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BD773" w14:textId="77777777" w:rsidR="00B4640C" w:rsidRDefault="00B4640C" w:rsidP="00315368">
      <w:pPr>
        <w:pStyle w:val="NoSpacing"/>
        <w:ind w:right="-421"/>
        <w:rPr>
          <w:b/>
          <w:sz w:val="20"/>
          <w:szCs w:val="20"/>
        </w:rPr>
      </w:pPr>
      <w:bookmarkStart w:id="0" w:name="_Hlk152845699"/>
      <w:bookmarkEnd w:id="0"/>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6ABA2A17" w14:textId="6524F183" w:rsidR="00B4640C" w:rsidRPr="005C5D21" w:rsidRDefault="00E35500" w:rsidP="005C5D21">
      <w:pPr>
        <w:spacing w:line="360" w:lineRule="auto"/>
        <w:rPr>
          <w:b/>
        </w:rPr>
      </w:pPr>
      <w:r w:rsidRPr="00E35500">
        <w:rPr>
          <w:rFonts w:ascii="Arial" w:hAnsi="Arial" w:cs="Arial"/>
          <w:b/>
        </w:rPr>
        <w:t>CASE NO.</w:t>
      </w:r>
      <w:r w:rsidR="005C5D21">
        <w:rPr>
          <w:rFonts w:ascii="Arial" w:hAnsi="Arial" w:cs="Arial"/>
          <w:b/>
        </w:rPr>
        <w:t xml:space="preserve"> </w:t>
      </w:r>
      <w:r w:rsidR="00B4640C" w:rsidRPr="00B4640C">
        <w:rPr>
          <w:rFonts w:ascii="Arial" w:hAnsi="Arial" w:cs="Arial"/>
          <w:b/>
        </w:rPr>
        <w:t>VIS(2022-23)-PL</w:t>
      </w:r>
      <w:r w:rsidR="005C5D21" w:rsidRPr="005C5D21">
        <w:rPr>
          <w:rFonts w:ascii="Arial" w:hAnsi="Arial" w:cs="Arial"/>
          <w:b/>
        </w:rPr>
        <w:t>146-Q025-132-174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30T00:00:00Z">
            <w:dateFormat w:val="dd.MM.yyyy"/>
            <w:lid w:val="en-IN"/>
            <w:storeMappedDataAs w:val="dateTime"/>
            <w:calendar w:val="gregorian"/>
          </w:date>
        </w:sdtPr>
        <w:sdtContent>
          <w:r w:rsidR="005C5D21">
            <w:rPr>
              <w:rFonts w:ascii="Arial" w:hAnsi="Arial" w:cs="Arial"/>
              <w:b/>
              <w:lang w:val="en-IN"/>
            </w:rPr>
            <w:t>30.10.2023</w:t>
          </w:r>
        </w:sdtContent>
      </w:sdt>
    </w:p>
    <w:p w14:paraId="02EDAF77" w14:textId="77777777" w:rsidR="00B4640C" w:rsidRDefault="00B4640C" w:rsidP="00315368"/>
    <w:p w14:paraId="73712C6A" w14:textId="77777777" w:rsidR="00B4640C" w:rsidRDefault="00B4640C" w:rsidP="00315368"/>
    <w:p w14:paraId="57C1C396" w14:textId="77777777" w:rsidR="00B4640C" w:rsidRPr="005C5D21" w:rsidRDefault="00B4640C" w:rsidP="00315368">
      <w:pPr>
        <w:rPr>
          <w:sz w:val="10"/>
          <w:szCs w:val="10"/>
        </w:rPr>
      </w:pPr>
    </w:p>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5D3546B8" w:rsidR="003B7C2C" w:rsidRDefault="00AD1B75"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5C5D21" w:rsidRDefault="00B4640C" w:rsidP="00315368">
      <w:pPr>
        <w:jc w:val="center"/>
        <w:rPr>
          <w:rFonts w:ascii="Arial" w:hAnsi="Arial" w:cs="Arial"/>
          <w:b/>
          <w:sz w:val="12"/>
          <w:szCs w:val="12"/>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Default="00980339" w:rsidP="00315368">
      <w:pPr>
        <w:jc w:val="center"/>
        <w:outlineLvl w:val="0"/>
        <w:rPr>
          <w:rFonts w:ascii="Arial" w:hAnsi="Arial" w:cs="Arial"/>
          <w:b/>
        </w:rPr>
      </w:pPr>
    </w:p>
    <w:p w14:paraId="777EBCD5" w14:textId="77777777" w:rsidR="005C5D21" w:rsidRPr="005C5D21" w:rsidRDefault="005C5D21" w:rsidP="00315368">
      <w:pPr>
        <w:jc w:val="center"/>
        <w:outlineLvl w:val="0"/>
        <w:rPr>
          <w:rFonts w:ascii="Arial" w:hAnsi="Arial" w:cs="Arial"/>
          <w:b/>
          <w:sz w:val="20"/>
          <w:szCs w:val="20"/>
        </w:rPr>
      </w:pPr>
    </w:p>
    <w:tbl>
      <w:tblPr>
        <w:tblStyle w:val="TableGrid"/>
        <w:tblW w:w="8307" w:type="dxa"/>
        <w:tblInd w:w="421" w:type="dxa"/>
        <w:tblLook w:val="04A0" w:firstRow="1" w:lastRow="0" w:firstColumn="1" w:lastColumn="0" w:noHBand="0" w:noVBand="1"/>
      </w:tblPr>
      <w:tblGrid>
        <w:gridCol w:w="3543"/>
        <w:gridCol w:w="4764"/>
      </w:tblGrid>
      <w:tr w:rsidR="003B7C2C" w14:paraId="3368DE74" w14:textId="77777777" w:rsidTr="005C5D21">
        <w:trPr>
          <w:trHeight w:val="1205"/>
        </w:trPr>
        <w:tc>
          <w:tcPr>
            <w:tcW w:w="3543"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764" w:type="dxa"/>
            <w:shd w:val="clear" w:color="auto" w:fill="D9E2F3" w:themeFill="accent1" w:themeFillTint="33"/>
            <w:vAlign w:val="center"/>
          </w:tcPr>
          <w:p w14:paraId="02528945" w14:textId="069EB506" w:rsidR="003B7C2C" w:rsidRPr="003B7C2C" w:rsidRDefault="005C5D21" w:rsidP="00315368">
            <w:pPr>
              <w:jc w:val="center"/>
              <w:rPr>
                <w:rFonts w:ascii="Arial" w:hAnsi="Arial" w:cs="Arial"/>
                <w:b/>
                <w:sz w:val="28"/>
                <w:szCs w:val="40"/>
              </w:rPr>
            </w:pPr>
            <w:r w:rsidRPr="005C5D21">
              <w:rPr>
                <w:rFonts w:ascii="Arial" w:hAnsi="Arial" w:cs="Arial"/>
                <w:b/>
                <w:sz w:val="28"/>
                <w:szCs w:val="40"/>
              </w:rPr>
              <w:t>LAND &amp; BUILDING, PLANT &amp; MACHINERY &amp; OTHER MISCELLANEOUS FIXED ASSET</w:t>
            </w:r>
            <w:r w:rsidR="002561A3">
              <w:rPr>
                <w:rFonts w:ascii="Arial" w:hAnsi="Arial" w:cs="Arial"/>
                <w:b/>
                <w:sz w:val="28"/>
                <w:szCs w:val="40"/>
              </w:rPr>
              <w:t>S</w:t>
            </w:r>
          </w:p>
        </w:tc>
      </w:tr>
      <w:tr w:rsidR="003B7C2C" w14:paraId="60B3B1F6" w14:textId="77777777" w:rsidTr="005C5D21">
        <w:trPr>
          <w:trHeight w:val="782"/>
        </w:trPr>
        <w:tc>
          <w:tcPr>
            <w:tcW w:w="354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764" w:type="dxa"/>
                <w:shd w:val="clear" w:color="auto" w:fill="D9E2F3" w:themeFill="accent1" w:themeFillTint="33"/>
                <w:vAlign w:val="center"/>
              </w:tcPr>
              <w:p w14:paraId="5CCA8741" w14:textId="5629EA49" w:rsidR="003B7C2C" w:rsidRPr="003B7C2C" w:rsidRDefault="005C5D2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C5D21">
        <w:trPr>
          <w:trHeight w:val="802"/>
        </w:trPr>
        <w:tc>
          <w:tcPr>
            <w:tcW w:w="354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764" w:type="dxa"/>
                <w:shd w:val="clear" w:color="auto" w:fill="D9E2F3" w:themeFill="accent1" w:themeFillTint="33"/>
                <w:vAlign w:val="center"/>
              </w:tcPr>
              <w:p w14:paraId="054A5D53" w14:textId="2ACFE6CD" w:rsidR="003B7C2C" w:rsidRPr="003B7C2C" w:rsidRDefault="005C5D21"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sdt>
      <w:sdtPr>
        <w:rPr>
          <w:rFonts w:ascii="Arial" w:eastAsia="Arial" w:hAnsi="Arial" w:cs="Arial"/>
          <w:b/>
          <w:sz w:val="22"/>
          <w:szCs w:val="22"/>
          <w:lang w:bidi="en-US"/>
        </w:rPr>
        <w:id w:val="1985963733"/>
        <w:placeholder>
          <w:docPart w:val="245EEBE447B641D98AD6854D43BFA343"/>
        </w:placeholder>
      </w:sdtPr>
      <w:sdtContent>
        <w:p w14:paraId="48EF1367" w14:textId="77777777" w:rsidR="005C5D21" w:rsidRPr="005C5D21" w:rsidRDefault="005C5D21" w:rsidP="005C5D21">
          <w:pPr>
            <w:widowControl w:val="0"/>
            <w:autoSpaceDE w:val="0"/>
            <w:autoSpaceDN w:val="0"/>
            <w:spacing w:line="360" w:lineRule="auto"/>
            <w:jc w:val="center"/>
            <w:rPr>
              <w:rFonts w:ascii="Arial" w:eastAsia="Arial" w:hAnsi="Arial" w:cs="Arial"/>
              <w:b/>
              <w:sz w:val="22"/>
              <w:szCs w:val="22"/>
              <w:lang w:bidi="en-US"/>
            </w:rPr>
          </w:pPr>
          <w:r w:rsidRPr="005C5D21">
            <w:rPr>
              <w:rFonts w:ascii="Arial" w:eastAsia="Arial" w:hAnsi="Arial" w:cs="Arial"/>
              <w:b/>
              <w:sz w:val="22"/>
              <w:szCs w:val="22"/>
              <w:lang w:bidi="en-US"/>
            </w:rPr>
            <w:t>VILLAGE- MOTIA, MALI, GANGTA GOVINDPUR &amp; PATWA AND OTHER VILLAGES, DISTRICT- GODDA, JHARKHAND</w:t>
          </w:r>
        </w:p>
      </w:sdtContent>
    </w:sdt>
    <w:p w14:paraId="16C822D9" w14:textId="77777777" w:rsidR="005C5D21" w:rsidRPr="005C5D21" w:rsidRDefault="005C5D21" w:rsidP="005C5D21">
      <w:pPr>
        <w:widowControl w:val="0"/>
        <w:autoSpaceDE w:val="0"/>
        <w:autoSpaceDN w:val="0"/>
        <w:spacing w:after="160" w:line="259" w:lineRule="auto"/>
        <w:jc w:val="center"/>
        <w:rPr>
          <w:rFonts w:ascii="Arial" w:eastAsia="Arial" w:hAnsi="Arial" w:cs="Arial"/>
          <w:b/>
          <w:sz w:val="28"/>
          <w:szCs w:val="32"/>
          <w:lang w:bidi="en-US"/>
        </w:rPr>
      </w:pPr>
    </w:p>
    <w:p w14:paraId="16ED9CCD" w14:textId="77777777" w:rsidR="005C5D21" w:rsidRPr="005C5D21" w:rsidRDefault="005C5D21" w:rsidP="005C5D21">
      <w:pPr>
        <w:widowControl w:val="0"/>
        <w:autoSpaceDE w:val="0"/>
        <w:autoSpaceDN w:val="0"/>
        <w:spacing w:after="160" w:line="259" w:lineRule="auto"/>
        <w:jc w:val="center"/>
        <w:rPr>
          <w:rFonts w:ascii="Arial" w:eastAsia="Arial" w:hAnsi="Arial" w:cs="Arial"/>
          <w:b/>
          <w:sz w:val="28"/>
          <w:szCs w:val="32"/>
          <w:lang w:bidi="en-US"/>
        </w:rPr>
      </w:pPr>
      <w:r w:rsidRPr="005C5D21">
        <w:rPr>
          <w:rFonts w:ascii="Arial" w:eastAsia="Arial" w:hAnsi="Arial" w:cs="Arial"/>
          <w:b/>
          <w:sz w:val="28"/>
          <w:szCs w:val="32"/>
          <w:lang w:bidi="en-US"/>
        </w:rPr>
        <w:t>OWNER</w:t>
      </w:r>
    </w:p>
    <w:p w14:paraId="34A52044" w14:textId="77777777" w:rsidR="005C5D21" w:rsidRPr="005C5D21" w:rsidRDefault="005C5D21" w:rsidP="005C5D21">
      <w:pPr>
        <w:widowControl w:val="0"/>
        <w:autoSpaceDE w:val="0"/>
        <w:autoSpaceDN w:val="0"/>
        <w:spacing w:after="160" w:line="259" w:lineRule="auto"/>
        <w:jc w:val="center"/>
        <w:rPr>
          <w:rFonts w:ascii="Arial" w:eastAsia="Arial" w:hAnsi="Arial" w:cs="Arial"/>
          <w:b/>
          <w:szCs w:val="28"/>
          <w:lang w:bidi="en-US"/>
        </w:rPr>
      </w:pPr>
      <w:r w:rsidRPr="005C5D21">
        <w:rPr>
          <w:rFonts w:ascii="Arial" w:eastAsia="Arial" w:hAnsi="Arial" w:cs="Arial"/>
          <w:b/>
          <w:szCs w:val="28"/>
          <w:lang w:bidi="en-US"/>
        </w:rPr>
        <w:t>ADANI POWER (JHARKHAND) LIMITED</w:t>
      </w:r>
    </w:p>
    <w:p w14:paraId="3DD3A898"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8"/>
          <w:szCs w:val="28"/>
          <w:lang w:bidi="en-US"/>
        </w:rPr>
      </w:pPr>
    </w:p>
    <w:p w14:paraId="7BF7AB87"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2"/>
          <w:szCs w:val="22"/>
          <w:lang w:bidi="en-US"/>
        </w:rPr>
      </w:pPr>
      <w:r w:rsidRPr="005C5D21">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C276F2E2495A4F3E92BC826BEAA46CD1"/>
        </w:placeholder>
      </w:sdtPr>
      <w:sdtContent>
        <w:p w14:paraId="677C51DA"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2"/>
              <w:szCs w:val="22"/>
              <w:lang w:bidi="en-US"/>
            </w:rPr>
          </w:pPr>
          <w:r w:rsidRPr="005C5D21">
            <w:rPr>
              <w:rFonts w:ascii="Arial" w:eastAsia="Arial" w:hAnsi="Arial" w:cs="Arial"/>
              <w:b/>
              <w:sz w:val="22"/>
              <w:szCs w:val="22"/>
              <w:lang w:bidi="en-US"/>
            </w:rPr>
            <w:t>STATE BANK OF INDIA, CCG BRANCH, AHMEDABAD</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A5F5AC4" w:rsidR="00DF0F37" w:rsidRPr="00DF0F37" w:rsidRDefault="00DF0F37" w:rsidP="005C5D21">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5C5D2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3A096D">
              <w:rPr>
                <w:rFonts w:ascii="Arial" w:hAnsi="Arial" w:cs="Arial"/>
                <w:b/>
              </w:rPr>
              <w:t>SNAPSHOT OF THE ASSET/ PROPERTY UNDER VALUATION</w:t>
            </w:r>
          </w:p>
        </w:tc>
      </w:tr>
      <w:bookmarkEnd w:id="2"/>
    </w:tbl>
    <w:p w14:paraId="378AFAF6" w14:textId="1E52C55F" w:rsidR="00E35500" w:rsidRDefault="00E35500" w:rsidP="00315368"/>
    <w:p w14:paraId="45154BBA" w14:textId="5BA0856C" w:rsidR="003A096D" w:rsidRPr="003A096D" w:rsidRDefault="003A096D" w:rsidP="003A096D">
      <w:pPr>
        <w:widowControl w:val="0"/>
        <w:autoSpaceDE w:val="0"/>
        <w:autoSpaceDN w:val="0"/>
        <w:spacing w:after="240" w:line="259" w:lineRule="auto"/>
        <w:jc w:val="center"/>
        <w:rPr>
          <w:rFonts w:ascii="Arial" w:eastAsia="Arial" w:hAnsi="Arial" w:cs="Arial"/>
          <w:sz w:val="22"/>
          <w:szCs w:val="22"/>
          <w:lang w:val="en-IN" w:bidi="en-US"/>
        </w:rPr>
      </w:pPr>
      <w:r w:rsidRPr="003A096D">
        <w:rPr>
          <w:rFonts w:ascii="Arial" w:eastAsia="Arial" w:hAnsi="Arial" w:cs="Arial"/>
          <w:sz w:val="22"/>
          <w:szCs w:val="22"/>
          <w:lang w:val="en-IN" w:bidi="en-US"/>
        </w:rPr>
        <w:drawing>
          <wp:inline distT="0" distB="0" distL="0" distR="0" wp14:anchorId="0E7F4F63" wp14:editId="7A18D376">
            <wp:extent cx="5276235" cy="3629025"/>
            <wp:effectExtent l="19050" t="19050" r="19685" b="9525"/>
            <wp:docPr id="12581229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282496" cy="363333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28976B" w14:textId="45192586" w:rsidR="00E92761" w:rsidRPr="00E92761" w:rsidRDefault="003A096D" w:rsidP="00E92761">
      <w:pPr>
        <w:widowControl w:val="0"/>
        <w:autoSpaceDE w:val="0"/>
        <w:autoSpaceDN w:val="0"/>
        <w:spacing w:line="259" w:lineRule="auto"/>
        <w:jc w:val="center"/>
        <w:rPr>
          <w:rFonts w:ascii="Arial" w:eastAsia="Arial" w:hAnsi="Arial" w:cs="Arial"/>
          <w:sz w:val="22"/>
          <w:szCs w:val="22"/>
          <w:lang w:bidi="en-US"/>
        </w:rPr>
      </w:pPr>
      <w:r w:rsidRPr="00E92761">
        <w:rPr>
          <w:rFonts w:ascii="Arial" w:eastAsia="Arial" w:hAnsi="Arial" w:cs="Arial"/>
          <w:noProof/>
          <w:sz w:val="22"/>
          <w:szCs w:val="22"/>
          <w:lang w:bidi="en-US"/>
        </w:rPr>
        <w:drawing>
          <wp:inline distT="0" distB="0" distL="0" distR="0" wp14:anchorId="70C16E34" wp14:editId="5958EE7B">
            <wp:extent cx="5279611" cy="3960000"/>
            <wp:effectExtent l="19050" t="19050" r="16510" b="21590"/>
            <wp:docPr id="326037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279611" cy="3960000"/>
                    </a:xfrm>
                    <a:prstGeom prst="rect">
                      <a:avLst/>
                    </a:prstGeom>
                    <a:noFill/>
                    <a:ln>
                      <a:solidFill>
                        <a:sysClr val="windowText" lastClr="000000"/>
                      </a:solidFill>
                    </a:ln>
                  </pic:spPr>
                </pic:pic>
              </a:graphicData>
            </a:graphic>
          </wp:inline>
        </w:drawing>
      </w:r>
    </w:p>
    <w:p w14:paraId="686A9E82" w14:textId="6C12C626" w:rsidR="00E35500" w:rsidRDefault="00E35500" w:rsidP="00315368"/>
    <w:p w14:paraId="35F73BDC" w14:textId="77777777" w:rsidR="003A096D" w:rsidRDefault="003A096D">
      <w:r>
        <w:br w:type="page"/>
      </w:r>
    </w:p>
    <w:tbl>
      <w:tblPr>
        <w:tblStyle w:val="TableGrid11"/>
        <w:tblW w:w="0" w:type="auto"/>
        <w:jc w:val="center"/>
        <w:tblLook w:val="04A0" w:firstRow="1" w:lastRow="0" w:firstColumn="1" w:lastColumn="0" w:noHBand="0" w:noVBand="1"/>
      </w:tblPr>
      <w:tblGrid>
        <w:gridCol w:w="1487"/>
        <w:gridCol w:w="7529"/>
      </w:tblGrid>
      <w:tr w:rsidR="00E92761" w:rsidRPr="00E92761" w14:paraId="440B20A9" w14:textId="77777777" w:rsidTr="00E92761">
        <w:trPr>
          <w:trHeight w:val="447"/>
          <w:jc w:val="center"/>
        </w:trPr>
        <w:tc>
          <w:tcPr>
            <w:tcW w:w="1487" w:type="dxa"/>
            <w:shd w:val="clear" w:color="auto" w:fill="17365D"/>
            <w:vAlign w:val="center"/>
          </w:tcPr>
          <w:p w14:paraId="191D15A0" w14:textId="058E0F8D" w:rsidR="00E92761" w:rsidRPr="00E92761" w:rsidRDefault="00E92761" w:rsidP="00E92761">
            <w:pPr>
              <w:jc w:val="center"/>
              <w:rPr>
                <w:rFonts w:ascii="Arial" w:hAnsi="Arial" w:cs="Arial"/>
                <w:b/>
                <w:i/>
                <w:sz w:val="16"/>
                <w:szCs w:val="16"/>
              </w:rPr>
            </w:pPr>
            <w:r w:rsidRPr="00E92761">
              <w:rPr>
                <w:rFonts w:ascii="Arial" w:hAnsi="Arial" w:cs="Arial"/>
                <w:b/>
              </w:rPr>
              <w:lastRenderedPageBreak/>
              <w:t>PART B</w:t>
            </w:r>
          </w:p>
        </w:tc>
        <w:tc>
          <w:tcPr>
            <w:tcW w:w="7529" w:type="dxa"/>
            <w:shd w:val="clear" w:color="auto" w:fill="DBE5F1"/>
            <w:vAlign w:val="center"/>
          </w:tcPr>
          <w:p w14:paraId="0BD34BAF" w14:textId="77777777" w:rsidR="00E92761" w:rsidRPr="00E92761" w:rsidRDefault="00E92761" w:rsidP="00E92761">
            <w:pPr>
              <w:jc w:val="center"/>
              <w:rPr>
                <w:rFonts w:ascii="Arial" w:hAnsi="Arial" w:cs="Arial"/>
                <w:b/>
                <w:i/>
                <w:sz w:val="16"/>
                <w:szCs w:val="16"/>
              </w:rPr>
            </w:pPr>
            <w:r w:rsidRPr="00E92761">
              <w:rPr>
                <w:rFonts w:ascii="Arial" w:hAnsi="Arial" w:cs="Arial"/>
                <w:b/>
              </w:rPr>
              <w:t>SUMMARY OF THE VALUATION REPORT</w:t>
            </w:r>
          </w:p>
        </w:tc>
      </w:tr>
    </w:tbl>
    <w:p w14:paraId="79F0D40C" w14:textId="77777777" w:rsidR="00E92761" w:rsidRPr="00E92761" w:rsidRDefault="00E92761" w:rsidP="00E92761">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E92761" w:rsidRPr="00E92761" w14:paraId="3F71F927" w14:textId="77777777" w:rsidTr="00E92761">
        <w:trPr>
          <w:trHeight w:val="449"/>
          <w:jc w:val="center"/>
        </w:trPr>
        <w:tc>
          <w:tcPr>
            <w:tcW w:w="1005" w:type="dxa"/>
            <w:tcBorders>
              <w:bottom w:val="single" w:sz="4" w:space="0" w:color="auto"/>
            </w:tcBorders>
            <w:shd w:val="clear" w:color="auto" w:fill="17365D"/>
            <w:vAlign w:val="center"/>
          </w:tcPr>
          <w:p w14:paraId="2703DCB4"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S.NO.</w:t>
            </w:r>
          </w:p>
        </w:tc>
        <w:tc>
          <w:tcPr>
            <w:tcW w:w="3685" w:type="dxa"/>
            <w:tcBorders>
              <w:bottom w:val="single" w:sz="4" w:space="0" w:color="auto"/>
            </w:tcBorders>
            <w:shd w:val="clear" w:color="auto" w:fill="17365D"/>
            <w:vAlign w:val="center"/>
          </w:tcPr>
          <w:p w14:paraId="5A36A11B"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CONTENTS</w:t>
            </w:r>
          </w:p>
        </w:tc>
        <w:tc>
          <w:tcPr>
            <w:tcW w:w="6528" w:type="dxa"/>
            <w:gridSpan w:val="3"/>
            <w:tcBorders>
              <w:bottom w:val="single" w:sz="4" w:space="0" w:color="auto"/>
            </w:tcBorders>
            <w:shd w:val="clear" w:color="auto" w:fill="17365D"/>
            <w:vAlign w:val="center"/>
          </w:tcPr>
          <w:p w14:paraId="7CCF8017"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DESCRIPTION</w:t>
            </w:r>
          </w:p>
        </w:tc>
      </w:tr>
      <w:tr w:rsidR="00E92761" w:rsidRPr="00E92761" w14:paraId="4945AC21" w14:textId="77777777" w:rsidTr="00E92761">
        <w:trPr>
          <w:trHeight w:val="350"/>
          <w:jc w:val="center"/>
        </w:trPr>
        <w:tc>
          <w:tcPr>
            <w:tcW w:w="1005" w:type="dxa"/>
            <w:shd w:val="clear" w:color="auto" w:fill="C6D9F1"/>
            <w:vAlign w:val="center"/>
          </w:tcPr>
          <w:p w14:paraId="12701E52"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13" w:type="dxa"/>
            <w:gridSpan w:val="4"/>
            <w:tcBorders>
              <w:bottom w:val="single" w:sz="8" w:space="0" w:color="auto"/>
            </w:tcBorders>
            <w:shd w:val="clear" w:color="auto" w:fill="C6D9F1"/>
            <w:vAlign w:val="center"/>
          </w:tcPr>
          <w:p w14:paraId="7247D866"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GENERAL DETAILS</w:t>
            </w:r>
          </w:p>
        </w:tc>
      </w:tr>
      <w:tr w:rsidR="00E92761" w:rsidRPr="00E92761" w14:paraId="3267B5BA" w14:textId="77777777" w:rsidTr="00D85D7C">
        <w:trPr>
          <w:trHeight w:val="41"/>
          <w:jc w:val="center"/>
        </w:trPr>
        <w:tc>
          <w:tcPr>
            <w:tcW w:w="1005" w:type="dxa"/>
          </w:tcPr>
          <w:p w14:paraId="10E93732"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F73E65"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Report prepared for</w:t>
            </w:r>
          </w:p>
        </w:tc>
        <w:tc>
          <w:tcPr>
            <w:tcW w:w="6528" w:type="dxa"/>
            <w:gridSpan w:val="3"/>
          </w:tcPr>
          <w:p w14:paraId="7121A299"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State Bank of India, CCG Branch, Ahmedabad</w:t>
            </w:r>
          </w:p>
        </w:tc>
      </w:tr>
      <w:tr w:rsidR="00E92761" w:rsidRPr="00E92761" w14:paraId="073E2947" w14:textId="77777777" w:rsidTr="00D85D7C">
        <w:trPr>
          <w:trHeight w:val="41"/>
          <w:jc w:val="center"/>
        </w:trPr>
        <w:tc>
          <w:tcPr>
            <w:tcW w:w="1005" w:type="dxa"/>
          </w:tcPr>
          <w:p w14:paraId="4FB37B02"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382DEC8" w14:textId="77777777" w:rsidR="00E92761" w:rsidRPr="00E92761" w:rsidRDefault="00000000" w:rsidP="00E92761">
            <w:pPr>
              <w:spacing w:line="276" w:lineRule="auto"/>
              <w:rPr>
                <w:rFonts w:ascii="Arial" w:hAnsi="Arial" w:cs="Arial"/>
                <w:sz w:val="20"/>
                <w:szCs w:val="20"/>
              </w:rPr>
            </w:pPr>
            <w:sdt>
              <w:sdtPr>
                <w:rPr>
                  <w:rFonts w:ascii="Arial" w:hAnsi="Arial" w:cs="Arial"/>
                  <w:sz w:val="20"/>
                  <w:szCs w:val="20"/>
                </w:rPr>
                <w:id w:val="-2060930984"/>
                <w:placeholder>
                  <w:docPart w:val="3E55FD91D81A4837867DD349501A4CE2"/>
                </w:placeholder>
              </w:sdtPr>
              <w:sdtContent>
                <w:r w:rsidR="00E92761" w:rsidRPr="00E92761">
                  <w:rPr>
                    <w:rFonts w:ascii="Arial" w:hAnsi="Arial" w:cs="Arial"/>
                    <w:sz w:val="20"/>
                    <w:szCs w:val="20"/>
                  </w:rPr>
                  <w:t>Name of</w:t>
                </w:r>
              </w:sdtContent>
            </w:sdt>
            <w:r w:rsidR="00E92761" w:rsidRPr="00E92761">
              <w:rPr>
                <w:rFonts w:ascii="Arial" w:hAnsi="Arial" w:cs="Arial"/>
                <w:sz w:val="20"/>
                <w:szCs w:val="20"/>
              </w:rPr>
              <w:t xml:space="preserve"> </w:t>
            </w:r>
            <w:sdt>
              <w:sdtPr>
                <w:rPr>
                  <w:rFonts w:ascii="Arial" w:hAnsi="Arial" w:cs="Arial"/>
                  <w:sz w:val="20"/>
                  <w:szCs w:val="20"/>
                </w:rPr>
                <w:id w:val="2047642685"/>
                <w:placeholder>
                  <w:docPart w:val="03D2B69D5062484D82FEEC3762A4E8B0"/>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E92761" w:rsidRPr="00E92761">
                  <w:rPr>
                    <w:rFonts w:ascii="Arial" w:hAnsi="Arial" w:cs="Arial"/>
                    <w:sz w:val="20"/>
                    <w:szCs w:val="20"/>
                  </w:rPr>
                  <w:t>Borrower unit</w:t>
                </w:r>
              </w:sdtContent>
            </w:sdt>
          </w:p>
        </w:tc>
        <w:tc>
          <w:tcPr>
            <w:tcW w:w="6528" w:type="dxa"/>
            <w:gridSpan w:val="3"/>
          </w:tcPr>
          <w:p w14:paraId="3EA97D71"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M/s. Adani Power (Jharkhand) Limited [APJL]</w:t>
            </w:r>
          </w:p>
        </w:tc>
      </w:tr>
      <w:tr w:rsidR="00E92761" w:rsidRPr="00E92761" w14:paraId="2472C626" w14:textId="77777777" w:rsidTr="00D85D7C">
        <w:trPr>
          <w:trHeight w:val="41"/>
          <w:jc w:val="center"/>
        </w:trPr>
        <w:tc>
          <w:tcPr>
            <w:tcW w:w="1005" w:type="dxa"/>
            <w:tcBorders>
              <w:bottom w:val="single" w:sz="8" w:space="0" w:color="auto"/>
            </w:tcBorders>
          </w:tcPr>
          <w:p w14:paraId="76C2385F"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sdt>
            <w:sdtPr>
              <w:rPr>
                <w:rFonts w:ascii="Arial" w:hAnsi="Arial" w:cs="Arial"/>
                <w:bCs/>
                <w:sz w:val="20"/>
                <w:szCs w:val="20"/>
              </w:rPr>
              <w:id w:val="-505438818"/>
              <w:placeholder>
                <w:docPart w:val="B6A4644AA45A409A9B4F714837CDFCD7"/>
              </w:placeholder>
            </w:sdtPr>
            <w:sdtContent>
              <w:p w14:paraId="13F97B77"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Name of Property Owner</w:t>
                </w:r>
              </w:p>
            </w:sdtContent>
          </w:sdt>
        </w:tc>
        <w:tc>
          <w:tcPr>
            <w:tcW w:w="6528" w:type="dxa"/>
            <w:gridSpan w:val="3"/>
            <w:tcBorders>
              <w:bottom w:val="single" w:sz="8" w:space="0" w:color="auto"/>
            </w:tcBorders>
          </w:tcPr>
          <w:p w14:paraId="65024DE2"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M/s. Adani Power (Jharkhand) Limited [APJL]</w:t>
            </w:r>
          </w:p>
        </w:tc>
      </w:tr>
      <w:tr w:rsidR="00E92761" w:rsidRPr="00E92761" w14:paraId="0995CFE2" w14:textId="77777777" w:rsidTr="00D85D7C">
        <w:trPr>
          <w:trHeight w:val="41"/>
          <w:jc w:val="center"/>
        </w:trPr>
        <w:tc>
          <w:tcPr>
            <w:tcW w:w="1005" w:type="dxa"/>
            <w:tcBorders>
              <w:bottom w:val="single" w:sz="8" w:space="0" w:color="auto"/>
            </w:tcBorders>
          </w:tcPr>
          <w:p w14:paraId="62285A9F"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1297628"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Address &amp; Phone Number of the owner </w:t>
            </w:r>
          </w:p>
        </w:tc>
        <w:tc>
          <w:tcPr>
            <w:tcW w:w="6528" w:type="dxa"/>
            <w:gridSpan w:val="3"/>
            <w:tcBorders>
              <w:bottom w:val="single" w:sz="8" w:space="0" w:color="auto"/>
            </w:tcBorders>
            <w:vAlign w:val="center"/>
          </w:tcPr>
          <w:p w14:paraId="6EA6A1B0" w14:textId="77777777" w:rsidR="00E92761" w:rsidRPr="00E92761" w:rsidRDefault="00E92761" w:rsidP="00E92761">
            <w:pPr>
              <w:jc w:val="both"/>
              <w:outlineLvl w:val="0"/>
              <w:rPr>
                <w:rFonts w:ascii="Arial" w:eastAsia="Arial" w:hAnsi="Arial" w:cs="Arial"/>
                <w:sz w:val="20"/>
                <w:szCs w:val="20"/>
                <w:lang w:bidi="en-US"/>
              </w:rPr>
            </w:pPr>
            <w:r w:rsidRPr="00E92761">
              <w:rPr>
                <w:rFonts w:ascii="Arial" w:hAnsi="Arial" w:cs="Arial"/>
                <w:sz w:val="20"/>
                <w:szCs w:val="20"/>
              </w:rPr>
              <w:t>Village- Motia, Mali, Gangta Govindpur &amp; Patwa and other villages, District- Godda, Jharkhand</w:t>
            </w:r>
          </w:p>
        </w:tc>
      </w:tr>
      <w:tr w:rsidR="00E92761" w:rsidRPr="00E92761" w14:paraId="478B0D42" w14:textId="77777777" w:rsidTr="00D85D7C">
        <w:trPr>
          <w:trHeight w:val="41"/>
          <w:jc w:val="center"/>
        </w:trPr>
        <w:tc>
          <w:tcPr>
            <w:tcW w:w="1005" w:type="dxa"/>
            <w:tcBorders>
              <w:bottom w:val="single" w:sz="8" w:space="0" w:color="auto"/>
            </w:tcBorders>
          </w:tcPr>
          <w:p w14:paraId="5354B6CA"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73F54B3B" w14:textId="77777777" w:rsidR="00E92761" w:rsidRPr="00E92761" w:rsidRDefault="00E92761" w:rsidP="00E92761">
            <w:pPr>
              <w:spacing w:line="276" w:lineRule="auto"/>
              <w:rPr>
                <w:rFonts w:ascii="Arial" w:hAnsi="Arial" w:cs="Arial"/>
                <w:bCs/>
                <w:sz w:val="20"/>
                <w:szCs w:val="20"/>
                <w:lang w:val="en-IN" w:eastAsia="en-IN"/>
              </w:rPr>
            </w:pPr>
            <w:r w:rsidRPr="00E92761">
              <w:rPr>
                <w:rFonts w:ascii="Arial" w:hAnsi="Arial" w:cs="Arial"/>
                <w:bCs/>
                <w:sz w:val="20"/>
                <w:szCs w:val="20"/>
              </w:rPr>
              <w:t xml:space="preserve">Type of the Property </w:t>
            </w:r>
          </w:p>
        </w:tc>
        <w:tc>
          <w:tcPr>
            <w:tcW w:w="6528" w:type="dxa"/>
            <w:gridSpan w:val="3"/>
            <w:tcBorders>
              <w:bottom w:val="single" w:sz="8" w:space="0" w:color="auto"/>
            </w:tcBorders>
          </w:tcPr>
          <w:p w14:paraId="24540D32" w14:textId="77777777" w:rsidR="00E92761" w:rsidRPr="00E92761" w:rsidRDefault="00000000" w:rsidP="00E92761">
            <w:pPr>
              <w:spacing w:line="276" w:lineRule="auto"/>
              <w:rPr>
                <w:rFonts w:ascii="Arial" w:hAnsi="Arial" w:cs="Arial"/>
                <w:sz w:val="20"/>
                <w:szCs w:val="20"/>
                <w:lang w:val="en-IN" w:eastAsia="en-IN"/>
              </w:rPr>
            </w:pPr>
            <w:sdt>
              <w:sdtPr>
                <w:rPr>
                  <w:rFonts w:ascii="Arial" w:hAnsi="Arial" w:cs="Arial"/>
                  <w:sz w:val="20"/>
                  <w:szCs w:val="20"/>
                </w:rPr>
                <w:id w:val="-692456625"/>
                <w:placeholder>
                  <w:docPart w:val="67C5AFBA02BB470F80B45FF1EF0DAB19"/>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E92761" w:rsidRPr="00E92761">
                  <w:rPr>
                    <w:rFonts w:ascii="Arial" w:hAnsi="Arial" w:cs="Arial"/>
                    <w:sz w:val="20"/>
                    <w:szCs w:val="20"/>
                  </w:rPr>
                  <w:t>Thermal Power Plant (Land, Building and Plant &amp; Machinery)</w:t>
                </w:r>
              </w:sdtContent>
            </w:sdt>
          </w:p>
        </w:tc>
      </w:tr>
      <w:tr w:rsidR="00E92761" w:rsidRPr="00E92761" w14:paraId="69EA8710" w14:textId="77777777" w:rsidTr="00D85D7C">
        <w:trPr>
          <w:trHeight w:val="41"/>
          <w:jc w:val="center"/>
        </w:trPr>
        <w:tc>
          <w:tcPr>
            <w:tcW w:w="1005" w:type="dxa"/>
            <w:tcBorders>
              <w:bottom w:val="single" w:sz="8" w:space="0" w:color="auto"/>
            </w:tcBorders>
          </w:tcPr>
          <w:p w14:paraId="3C886B80"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890F52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Type of Valuation Report</w:t>
            </w:r>
          </w:p>
        </w:tc>
        <w:sdt>
          <w:sdtPr>
            <w:rPr>
              <w:rFonts w:ascii="Arial" w:hAnsi="Arial" w:cs="Arial"/>
              <w:sz w:val="20"/>
              <w:szCs w:val="20"/>
            </w:rPr>
            <w:id w:val="-249971022"/>
            <w:placeholder>
              <w:docPart w:val="8B9EE156108F42EC82BAEFF483AC22AD"/>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4C18AE7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Industrial Land &amp; Building and Plant &amp; Machinery Valuation</w:t>
                </w:r>
              </w:p>
            </w:tc>
          </w:sdtContent>
        </w:sdt>
      </w:tr>
      <w:tr w:rsidR="00E92761" w:rsidRPr="00E92761" w14:paraId="090D6C2A" w14:textId="77777777" w:rsidTr="00D85D7C">
        <w:trPr>
          <w:trHeight w:val="340"/>
          <w:jc w:val="center"/>
        </w:trPr>
        <w:tc>
          <w:tcPr>
            <w:tcW w:w="1005" w:type="dxa"/>
            <w:tcBorders>
              <w:bottom w:val="single" w:sz="8" w:space="0" w:color="auto"/>
            </w:tcBorders>
          </w:tcPr>
          <w:p w14:paraId="654C5D9B"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DAFF99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794F9782D9FE429784403FE9EB8A753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23081B56" w14:textId="77777777" w:rsidR="00E92761" w:rsidRPr="00E92761" w:rsidRDefault="00E92761" w:rsidP="00E92761">
                <w:pPr>
                  <w:spacing w:line="276" w:lineRule="auto"/>
                  <w:rPr>
                    <w:rFonts w:ascii="Arial" w:hAnsi="Arial" w:cs="Arial"/>
                    <w:sz w:val="20"/>
                    <w:szCs w:val="20"/>
                    <w:lang w:val="en-IN" w:eastAsia="en-IN"/>
                  </w:rPr>
                </w:pPr>
                <w:r w:rsidRPr="00E92761">
                  <w:rPr>
                    <w:rFonts w:ascii="Arial" w:hAnsi="Arial" w:cs="Arial"/>
                    <w:sz w:val="20"/>
                    <w:szCs w:val="20"/>
                    <w:lang w:val="en-IN" w:eastAsia="en-IN"/>
                  </w:rPr>
                  <w:t>Detailed Asset Valuation</w:t>
                </w:r>
              </w:p>
            </w:tc>
          </w:sdtContent>
        </w:sdt>
      </w:tr>
      <w:tr w:rsidR="00E92761" w:rsidRPr="00E92761" w14:paraId="7539BBA6" w14:textId="77777777" w:rsidTr="00D85D7C">
        <w:trPr>
          <w:trHeight w:val="41"/>
          <w:jc w:val="center"/>
        </w:trPr>
        <w:tc>
          <w:tcPr>
            <w:tcW w:w="1005" w:type="dxa"/>
            <w:tcBorders>
              <w:bottom w:val="single" w:sz="8" w:space="0" w:color="auto"/>
            </w:tcBorders>
          </w:tcPr>
          <w:p w14:paraId="62FB4A64"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61D4F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Inspection of the Property </w:t>
            </w:r>
          </w:p>
        </w:tc>
        <w:tc>
          <w:tcPr>
            <w:tcW w:w="6528" w:type="dxa"/>
            <w:gridSpan w:val="3"/>
            <w:tcBorders>
              <w:bottom w:val="single" w:sz="8" w:space="0" w:color="auto"/>
            </w:tcBorders>
          </w:tcPr>
          <w:p w14:paraId="0D32E9A3" w14:textId="77777777" w:rsidR="00E92761" w:rsidRPr="00E92761" w:rsidRDefault="00000000" w:rsidP="00E92761">
            <w:pPr>
              <w:spacing w:line="276" w:lineRule="auto"/>
              <w:rPr>
                <w:rFonts w:ascii="Arial" w:hAnsi="Arial" w:cs="Arial"/>
                <w:sz w:val="20"/>
                <w:szCs w:val="20"/>
              </w:rPr>
            </w:pPr>
            <w:sdt>
              <w:sdtPr>
                <w:rPr>
                  <w:rFonts w:ascii="Arial" w:hAnsi="Arial" w:cs="Arial"/>
                  <w:sz w:val="20"/>
                  <w:szCs w:val="20"/>
                </w:rPr>
                <w:id w:val="-121610824"/>
                <w:date w:fullDate="2023-11-07T00:00:00Z">
                  <w:dateFormat w:val="d MMMM yyyy"/>
                  <w:lid w:val="en-US"/>
                  <w:storeMappedDataAs w:val="dateTime"/>
                  <w:calendar w:val="gregorian"/>
                </w:date>
              </w:sdtPr>
              <w:sdtContent>
                <w:r w:rsidR="00E92761" w:rsidRPr="00E92761">
                  <w:rPr>
                    <w:rFonts w:ascii="Arial" w:hAnsi="Arial" w:cs="Arial"/>
                    <w:sz w:val="20"/>
                    <w:szCs w:val="20"/>
                  </w:rPr>
                  <w:t>7 November 2023</w:t>
                </w:r>
              </w:sdtContent>
            </w:sdt>
            <w:r w:rsidR="00E92761" w:rsidRPr="00E92761">
              <w:rPr>
                <w:rFonts w:ascii="Arial" w:hAnsi="Arial" w:cs="Arial"/>
                <w:sz w:val="20"/>
                <w:szCs w:val="20"/>
              </w:rPr>
              <w:t xml:space="preserve"> &amp; </w:t>
            </w:r>
            <w:sdt>
              <w:sdtPr>
                <w:rPr>
                  <w:rFonts w:ascii="Arial" w:hAnsi="Arial" w:cs="Arial"/>
                  <w:sz w:val="20"/>
                  <w:szCs w:val="20"/>
                </w:rPr>
                <w:id w:val="102693347"/>
                <w:date w:fullDate="2023-11-08T00:00:00Z">
                  <w:dateFormat w:val="d MMMM yyyy"/>
                  <w:lid w:val="en-US"/>
                  <w:storeMappedDataAs w:val="dateTime"/>
                  <w:calendar w:val="gregorian"/>
                </w:date>
              </w:sdtPr>
              <w:sdtContent>
                <w:r w:rsidR="00E92761" w:rsidRPr="00E92761">
                  <w:rPr>
                    <w:rFonts w:ascii="Arial" w:hAnsi="Arial" w:cs="Arial"/>
                    <w:sz w:val="20"/>
                    <w:szCs w:val="20"/>
                  </w:rPr>
                  <w:t>8 November 2023</w:t>
                </w:r>
              </w:sdtContent>
            </w:sdt>
            <w:r w:rsidR="00E92761" w:rsidRPr="00E92761">
              <w:rPr>
                <w:rFonts w:ascii="Arial" w:hAnsi="Arial" w:cs="Arial"/>
                <w:sz w:val="20"/>
                <w:szCs w:val="20"/>
              </w:rPr>
              <w:t xml:space="preserve"> </w:t>
            </w:r>
          </w:p>
        </w:tc>
      </w:tr>
      <w:tr w:rsidR="00E92761" w:rsidRPr="00E92761" w14:paraId="41782FC2" w14:textId="77777777" w:rsidTr="00D85D7C">
        <w:trPr>
          <w:trHeight w:val="41"/>
          <w:jc w:val="center"/>
        </w:trPr>
        <w:tc>
          <w:tcPr>
            <w:tcW w:w="1005" w:type="dxa"/>
            <w:tcBorders>
              <w:bottom w:val="single" w:sz="8" w:space="0" w:color="auto"/>
            </w:tcBorders>
          </w:tcPr>
          <w:p w14:paraId="42E0BA4D"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258047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Date of Valuation Assessment</w:t>
            </w:r>
          </w:p>
        </w:tc>
        <w:sdt>
          <w:sdtPr>
            <w:rPr>
              <w:rFonts w:ascii="Arial" w:hAnsi="Arial" w:cs="Arial"/>
              <w:sz w:val="20"/>
              <w:szCs w:val="20"/>
            </w:rPr>
            <w:id w:val="-1882083584"/>
            <w:date w:fullDate="2023-11-15T00:00:00Z">
              <w:dateFormat w:val="d MMMM yyyy"/>
              <w:lid w:val="en-US"/>
              <w:storeMappedDataAs w:val="dateTime"/>
              <w:calendar w:val="gregorian"/>
            </w:date>
          </w:sdtPr>
          <w:sdtContent>
            <w:tc>
              <w:tcPr>
                <w:tcW w:w="6528" w:type="dxa"/>
                <w:gridSpan w:val="3"/>
                <w:tcBorders>
                  <w:bottom w:val="single" w:sz="8" w:space="0" w:color="auto"/>
                </w:tcBorders>
              </w:tcPr>
              <w:p w14:paraId="45B164E3"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15 November 2023</w:t>
                </w:r>
              </w:p>
            </w:tc>
          </w:sdtContent>
        </w:sdt>
      </w:tr>
      <w:tr w:rsidR="00E92761" w:rsidRPr="00E92761" w14:paraId="4F1627D5" w14:textId="77777777" w:rsidTr="00D85D7C">
        <w:trPr>
          <w:trHeight w:val="41"/>
          <w:jc w:val="center"/>
        </w:trPr>
        <w:tc>
          <w:tcPr>
            <w:tcW w:w="1005" w:type="dxa"/>
            <w:tcBorders>
              <w:bottom w:val="single" w:sz="8" w:space="0" w:color="auto"/>
            </w:tcBorders>
          </w:tcPr>
          <w:p w14:paraId="3ACCF068"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632F91D5"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Valuation Report </w:t>
            </w:r>
          </w:p>
        </w:tc>
        <w:sdt>
          <w:sdtPr>
            <w:rPr>
              <w:rFonts w:ascii="Arial" w:hAnsi="Arial" w:cs="Arial"/>
              <w:sz w:val="20"/>
              <w:szCs w:val="20"/>
            </w:rPr>
            <w:id w:val="165132444"/>
            <w:date w:fullDate="2023-11-20T00:00:00Z">
              <w:dateFormat w:val="d MMMM yyyy"/>
              <w:lid w:val="en-US"/>
              <w:storeMappedDataAs w:val="dateTime"/>
              <w:calendar w:val="gregorian"/>
            </w:date>
          </w:sdtPr>
          <w:sdtContent>
            <w:tc>
              <w:tcPr>
                <w:tcW w:w="6528" w:type="dxa"/>
                <w:gridSpan w:val="3"/>
                <w:tcBorders>
                  <w:bottom w:val="single" w:sz="8" w:space="0" w:color="auto"/>
                </w:tcBorders>
              </w:tcPr>
              <w:p w14:paraId="32FA803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20 November 2023</w:t>
                </w:r>
              </w:p>
            </w:tc>
          </w:sdtContent>
        </w:sdt>
      </w:tr>
      <w:tr w:rsidR="00E92761" w:rsidRPr="00E92761" w14:paraId="3A31047E" w14:textId="77777777" w:rsidTr="00D85D7C">
        <w:trPr>
          <w:trHeight w:val="41"/>
          <w:jc w:val="center"/>
        </w:trPr>
        <w:tc>
          <w:tcPr>
            <w:tcW w:w="1005" w:type="dxa"/>
            <w:tcBorders>
              <w:top w:val="single" w:sz="8" w:space="0" w:color="auto"/>
              <w:bottom w:val="single" w:sz="8" w:space="0" w:color="auto"/>
            </w:tcBorders>
            <w:vAlign w:val="center"/>
          </w:tcPr>
          <w:p w14:paraId="2002EC66"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2B33CC9D"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Surveyed in presence of </w:t>
            </w:r>
          </w:p>
        </w:tc>
        <w:sdt>
          <w:sdtPr>
            <w:rPr>
              <w:rFonts w:ascii="Arial" w:hAnsi="Arial" w:cs="Arial"/>
              <w:sz w:val="20"/>
              <w:szCs w:val="20"/>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0" w:type="dxa"/>
                <w:gridSpan w:val="2"/>
                <w:tcBorders>
                  <w:top w:val="single" w:sz="8" w:space="0" w:color="auto"/>
                  <w:bottom w:val="single" w:sz="8" w:space="0" w:color="auto"/>
                </w:tcBorders>
                <w:vAlign w:val="center"/>
              </w:tcPr>
              <w:p w14:paraId="7D3D686A"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Owner's representative</w:t>
                </w:r>
              </w:p>
            </w:tc>
          </w:sdtContent>
        </w:sdt>
        <w:tc>
          <w:tcPr>
            <w:tcW w:w="3408" w:type="dxa"/>
            <w:tcBorders>
              <w:top w:val="single" w:sz="8" w:space="0" w:color="auto"/>
              <w:bottom w:val="single" w:sz="8" w:space="0" w:color="auto"/>
            </w:tcBorders>
          </w:tcPr>
          <w:p w14:paraId="37DBB25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Mr. Manish Agnihotri</w:t>
            </w:r>
          </w:p>
          <w:p w14:paraId="02560CAD"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sym w:font="Wingdings" w:char="F028"/>
            </w:r>
            <w:r w:rsidRPr="00E92761">
              <w:rPr>
                <w:rFonts w:ascii="Arial" w:hAnsi="Arial" w:cs="Arial"/>
                <w:sz w:val="20"/>
                <w:szCs w:val="20"/>
              </w:rPr>
              <w:t>- +91 70911 99951</w:t>
            </w:r>
          </w:p>
        </w:tc>
      </w:tr>
      <w:tr w:rsidR="00E92761" w:rsidRPr="00E92761" w14:paraId="64A4631D" w14:textId="77777777" w:rsidTr="00C34365">
        <w:trPr>
          <w:trHeight w:val="60"/>
          <w:jc w:val="center"/>
        </w:trPr>
        <w:tc>
          <w:tcPr>
            <w:tcW w:w="1005" w:type="dxa"/>
            <w:tcBorders>
              <w:top w:val="single" w:sz="8" w:space="0" w:color="auto"/>
              <w:bottom w:val="single" w:sz="8" w:space="0" w:color="auto"/>
            </w:tcBorders>
          </w:tcPr>
          <w:p w14:paraId="05861FBC"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057C1E22"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Purpose of the Valuation </w:t>
            </w:r>
          </w:p>
        </w:tc>
        <w:tc>
          <w:tcPr>
            <w:tcW w:w="6528" w:type="dxa"/>
            <w:gridSpan w:val="3"/>
            <w:tcBorders>
              <w:top w:val="single" w:sz="8" w:space="0" w:color="auto"/>
              <w:bottom w:val="single" w:sz="8" w:space="0" w:color="auto"/>
            </w:tcBorders>
          </w:tcPr>
          <w:p w14:paraId="059C9FA0" w14:textId="2DAEB89D" w:rsidR="00E92761" w:rsidRPr="00E92761" w:rsidRDefault="00000000" w:rsidP="00E92761">
            <w:pPr>
              <w:spacing w:line="276" w:lineRule="auto"/>
              <w:jc w:val="both"/>
              <w:rPr>
                <w:rFonts w:ascii="Arial" w:hAnsi="Arial" w:cs="Arial"/>
                <w:sz w:val="20"/>
                <w:szCs w:val="20"/>
              </w:rPr>
            </w:pPr>
            <w:sdt>
              <w:sdtPr>
                <w:rPr>
                  <w:rFonts w:ascii="Arial" w:hAnsi="Arial" w:cs="Arial"/>
                  <w:sz w:val="20"/>
                  <w:szCs w:val="20"/>
                </w:rPr>
                <w:id w:val="66086389"/>
                <w:placeholder>
                  <w:docPart w:val="E11DD67CDD6D43E3AEB75634D5F3840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Content>
                <w:r w:rsidR="006F00CB" w:rsidRPr="006F00CB">
                  <w:rPr>
                    <w:rFonts w:ascii="Arial" w:hAnsi="Arial" w:cs="Arial"/>
                    <w:sz w:val="20"/>
                    <w:szCs w:val="20"/>
                  </w:rPr>
                  <w:t>For Working Capital Loan</w:t>
                </w:r>
              </w:sdtContent>
            </w:sdt>
          </w:p>
        </w:tc>
      </w:tr>
      <w:tr w:rsidR="00E92761" w:rsidRPr="00E92761" w14:paraId="1B0AC402" w14:textId="77777777" w:rsidTr="00D85D7C">
        <w:trPr>
          <w:trHeight w:val="41"/>
          <w:jc w:val="center"/>
        </w:trPr>
        <w:tc>
          <w:tcPr>
            <w:tcW w:w="1005" w:type="dxa"/>
            <w:tcBorders>
              <w:top w:val="single" w:sz="8" w:space="0" w:color="auto"/>
              <w:bottom w:val="single" w:sz="8" w:space="0" w:color="auto"/>
            </w:tcBorders>
          </w:tcPr>
          <w:p w14:paraId="117B2CE6"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3D763378"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7AA15A1B" w14:textId="77777777" w:rsidR="00E92761" w:rsidRPr="00E92761" w:rsidRDefault="00E92761" w:rsidP="00E92761">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E92761">
                  <w:rPr>
                    <w:rFonts w:ascii="Arial" w:hAnsi="Arial" w:cs="Arial"/>
                    <w:sz w:val="20"/>
                    <w:szCs w:val="20"/>
                  </w:rPr>
                  <w:t>Non Binding Opinion on General Prospective Valuation Assessment of the Property identified by Property owner or through its representative</w:t>
                </w:r>
              </w:p>
            </w:tc>
          </w:sdtContent>
        </w:sdt>
      </w:tr>
      <w:tr w:rsidR="00E92761" w:rsidRPr="00E92761" w14:paraId="0117B00A" w14:textId="77777777" w:rsidTr="00D85D7C">
        <w:trPr>
          <w:trHeight w:val="41"/>
          <w:jc w:val="center"/>
        </w:trPr>
        <w:tc>
          <w:tcPr>
            <w:tcW w:w="1005" w:type="dxa"/>
            <w:tcBorders>
              <w:top w:val="single" w:sz="8" w:space="0" w:color="auto"/>
              <w:bottom w:val="single" w:sz="8" w:space="0" w:color="auto"/>
            </w:tcBorders>
          </w:tcPr>
          <w:p w14:paraId="070E407F"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48CCEB5A" w14:textId="77777777" w:rsidR="00E92761" w:rsidRPr="00E92761" w:rsidRDefault="00E92761" w:rsidP="00E92761">
            <w:pPr>
              <w:rPr>
                <w:rFonts w:ascii="Arial" w:hAnsi="Arial" w:cs="Arial"/>
                <w:sz w:val="20"/>
                <w:szCs w:val="20"/>
              </w:rPr>
            </w:pPr>
            <w:r w:rsidRPr="00E92761">
              <w:rPr>
                <w:rFonts w:ascii="Arial" w:hAnsi="Arial" w:cs="Arial"/>
                <w:sz w:val="20"/>
                <w:szCs w:val="20"/>
              </w:rPr>
              <w:t xml:space="preserve">Out-of-Scope of Report </w:t>
            </w:r>
          </w:p>
        </w:tc>
        <w:tc>
          <w:tcPr>
            <w:tcW w:w="6528" w:type="dxa"/>
            <w:gridSpan w:val="3"/>
            <w:tcBorders>
              <w:top w:val="single" w:sz="8" w:space="0" w:color="auto"/>
              <w:bottom w:val="single" w:sz="8" w:space="0" w:color="auto"/>
            </w:tcBorders>
          </w:tcPr>
          <w:p w14:paraId="786DC3C5"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Verification of authenticity of documents from originals or cross checking from any Govt. deptt. is not done at our end. </w:t>
            </w:r>
          </w:p>
          <w:p w14:paraId="25FC41DF"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Legal aspects of the property are out-of-scope of this report.</w:t>
            </w:r>
          </w:p>
          <w:p w14:paraId="5977D1AA"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Identification of the property is only limited to cross verification from its boundaries at site if mentioned in the provided documents.</w:t>
            </w:r>
          </w:p>
          <w:p w14:paraId="64B355CD" w14:textId="4B371B4A"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Getting </w:t>
            </w:r>
            <w:r w:rsidR="001170AA">
              <w:rPr>
                <w:rFonts w:ascii="Arial" w:hAnsi="Arial" w:cs="Arial"/>
                <w:sz w:val="20"/>
                <w:szCs w:val="20"/>
              </w:rPr>
              <w:t>Ci</w:t>
            </w:r>
            <w:r w:rsidRPr="00E92761">
              <w:rPr>
                <w:rFonts w:ascii="Arial" w:hAnsi="Arial" w:cs="Arial"/>
                <w:sz w:val="20"/>
                <w:szCs w:val="20"/>
              </w:rPr>
              <w:t>zra map or coordination with revenue officers for site identification is not done at our end.</w:t>
            </w:r>
          </w:p>
          <w:p w14:paraId="4EEF7AA7"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is only limited up to sample random measurement.</w:t>
            </w:r>
          </w:p>
          <w:p w14:paraId="5441490F"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of the property as a whole is not done at our end.</w:t>
            </w:r>
          </w:p>
          <w:p w14:paraId="679CAFF8"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Drawing Map &amp; design of the property is out of scope of the work.</w:t>
            </w:r>
          </w:p>
        </w:tc>
      </w:tr>
      <w:tr w:rsidR="00E92761" w:rsidRPr="00E92761" w14:paraId="24073F80" w14:textId="77777777" w:rsidTr="00D85D7C">
        <w:trPr>
          <w:trHeight w:val="332"/>
          <w:jc w:val="center"/>
        </w:trPr>
        <w:tc>
          <w:tcPr>
            <w:tcW w:w="1005" w:type="dxa"/>
            <w:vMerge w:val="restart"/>
            <w:tcBorders>
              <w:top w:val="single" w:sz="8" w:space="0" w:color="auto"/>
            </w:tcBorders>
          </w:tcPr>
          <w:p w14:paraId="64CF34B9"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vMerge w:val="restart"/>
            <w:tcBorders>
              <w:top w:val="single" w:sz="8" w:space="0" w:color="auto"/>
            </w:tcBorders>
          </w:tcPr>
          <w:p w14:paraId="7C269AC9"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Identification of the property </w:t>
            </w:r>
            <w:sdt>
              <w:sdtPr>
                <w:rPr>
                  <w:rFonts w:ascii="Arial" w:hAnsi="Arial" w:cs="Arial"/>
                  <w:sz w:val="20"/>
                  <w:szCs w:val="20"/>
                </w:rPr>
                <w:id w:val="-378478888"/>
                <w:placeholder>
                  <w:docPart w:val="0723DFD48F374C0EA6D0CB2ECA48BB82"/>
                </w:placeholder>
                <w:showingPlcHdr/>
              </w:sdtPr>
              <w:sdtContent>
                <w:r w:rsidRPr="00E92761">
                  <w:rPr>
                    <w:rFonts w:ascii="Arial" w:hAnsi="Arial" w:cs="Arial"/>
                    <w:sz w:val="20"/>
                    <w:szCs w:val="20"/>
                  </w:rPr>
                  <w:t xml:space="preserve">     </w:t>
                </w:r>
              </w:sdtContent>
            </w:sdt>
          </w:p>
        </w:tc>
        <w:tc>
          <w:tcPr>
            <w:tcW w:w="709" w:type="dxa"/>
            <w:tcBorders>
              <w:top w:val="single" w:sz="8" w:space="0" w:color="auto"/>
            </w:tcBorders>
          </w:tcPr>
          <w:p w14:paraId="700CFB57" w14:textId="77777777" w:rsidR="00E92761" w:rsidRPr="00E92761" w:rsidRDefault="00E92761" w:rsidP="00E92761">
            <w:pPr>
              <w:widowControl w:val="0"/>
              <w:tabs>
                <w:tab w:val="left" w:pos="930"/>
              </w:tabs>
              <w:autoSpaceDE w:val="0"/>
              <w:autoSpaceDN w:val="0"/>
              <w:spacing w:line="276" w:lineRule="auto"/>
              <w:rPr>
                <w:rFonts w:ascii="Arial" w:hAnsi="Arial" w:cs="Arial"/>
                <w:sz w:val="20"/>
                <w:szCs w:val="20"/>
              </w:rPr>
            </w:pPr>
            <w:r w:rsidRPr="00E92761">
              <w:rPr>
                <w:rFonts w:ascii="Arial" w:hAnsi="Arial" w:cs="Arial"/>
                <w:noProof/>
                <w:sz w:val="20"/>
                <w:szCs w:val="20"/>
                <w:lang w:val="en-IN" w:eastAsia="en-IN"/>
              </w:rPr>
              <w:drawing>
                <wp:inline distT="0" distB="0" distL="0" distR="0" wp14:anchorId="7D1BA31A" wp14:editId="079E275E">
                  <wp:extent cx="161925" cy="152400"/>
                  <wp:effectExtent l="0" t="0" r="9525" b="0"/>
                  <wp:docPr id="2046307710" name="Picture 20463077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ascii="Arial" w:hAnsi="Arial" w:cs="Arial"/>
                <w:sz w:val="20"/>
                <w:szCs w:val="20"/>
                <w:lang w:val="en-IN" w:eastAsia="en-IN"/>
              </w:rPr>
              <w:id w:val="1204912584"/>
              <w:placeholder>
                <w:docPart w:val="C184E47874FD485CB8FF217D7E196C8B"/>
              </w:placeholder>
            </w:sdtPr>
            <w:sdtContent>
              <w:p w14:paraId="3D132F38" w14:textId="77777777" w:rsidR="00E92761" w:rsidRPr="00E92761" w:rsidRDefault="00E92761" w:rsidP="00E92761">
                <w:pPr>
                  <w:widowControl w:val="0"/>
                  <w:autoSpaceDE w:val="0"/>
                  <w:autoSpaceDN w:val="0"/>
                  <w:spacing w:line="276" w:lineRule="auto"/>
                  <w:rPr>
                    <w:rFonts w:ascii="Arial" w:hAnsi="Arial" w:cs="Arial"/>
                    <w:sz w:val="20"/>
                    <w:szCs w:val="20"/>
                  </w:rPr>
                </w:pPr>
                <w:r w:rsidRPr="00E92761">
                  <w:rPr>
                    <w:rFonts w:ascii="Arial" w:hAnsi="Arial" w:cs="Arial"/>
                    <w:sz w:val="20"/>
                    <w:szCs w:val="20"/>
                    <w:lang w:val="en-IN" w:eastAsia="en-IN"/>
                  </w:rPr>
                  <w:t>Done from the name plate displayed on the property</w:t>
                </w:r>
              </w:p>
            </w:sdtContent>
          </w:sdt>
        </w:tc>
      </w:tr>
      <w:tr w:rsidR="00E92761" w:rsidRPr="00E92761" w14:paraId="766CF398" w14:textId="77777777" w:rsidTr="00D85D7C">
        <w:trPr>
          <w:trHeight w:val="48"/>
          <w:jc w:val="center"/>
        </w:trPr>
        <w:tc>
          <w:tcPr>
            <w:tcW w:w="1005" w:type="dxa"/>
            <w:vMerge/>
          </w:tcPr>
          <w:p w14:paraId="451BE844"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vMerge/>
          </w:tcPr>
          <w:p w14:paraId="5AAA5F94" w14:textId="77777777" w:rsidR="00E92761" w:rsidRPr="00E92761" w:rsidRDefault="00E92761" w:rsidP="00E92761">
            <w:pPr>
              <w:spacing w:line="276" w:lineRule="auto"/>
              <w:rPr>
                <w:rFonts w:ascii="Arial" w:hAnsi="Arial" w:cs="Arial"/>
                <w:bCs/>
                <w:sz w:val="20"/>
                <w:szCs w:val="20"/>
              </w:rPr>
            </w:pPr>
          </w:p>
        </w:tc>
        <w:tc>
          <w:tcPr>
            <w:tcW w:w="709" w:type="dxa"/>
            <w:tcBorders>
              <w:top w:val="single" w:sz="8" w:space="0" w:color="auto"/>
            </w:tcBorders>
          </w:tcPr>
          <w:p w14:paraId="552199AA" w14:textId="77777777" w:rsidR="00E92761" w:rsidRPr="00E92761" w:rsidRDefault="00E92761" w:rsidP="00E92761">
            <w:pPr>
              <w:tabs>
                <w:tab w:val="left" w:pos="930"/>
              </w:tabs>
              <w:spacing w:line="276" w:lineRule="auto"/>
              <w:rPr>
                <w:rFonts w:ascii="Arial" w:hAnsi="Arial" w:cs="Arial"/>
                <w:sz w:val="20"/>
                <w:szCs w:val="20"/>
                <w:lang w:val="en-IN" w:eastAsia="en-IN"/>
              </w:rPr>
            </w:pPr>
            <w:r w:rsidRPr="00E92761">
              <w:rPr>
                <w:rFonts w:ascii="Arial" w:hAnsi="Arial" w:cs="Arial"/>
                <w:noProof/>
                <w:sz w:val="20"/>
                <w:szCs w:val="20"/>
                <w:lang w:val="en-IN" w:eastAsia="en-IN"/>
              </w:rPr>
              <w:drawing>
                <wp:inline distT="0" distB="0" distL="0" distR="0" wp14:anchorId="2DDE65AE" wp14:editId="7E045783">
                  <wp:extent cx="161925" cy="152400"/>
                  <wp:effectExtent l="0" t="0" r="9525" b="0"/>
                  <wp:docPr id="397284512" name="Picture 3972845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ascii="Arial" w:hAnsi="Arial" w:cs="Arial"/>
                <w:sz w:val="20"/>
                <w:szCs w:val="20"/>
                <w:lang w:val="en-IN" w:eastAsia="en-IN"/>
              </w:rPr>
              <w:id w:val="-1109653819"/>
              <w:placeholder>
                <w:docPart w:val="9294BDAA7DF548228C866AEDEDA44D75"/>
              </w:placeholder>
            </w:sdtPr>
            <w:sdtContent>
              <w:p w14:paraId="0510F3FD" w14:textId="77777777" w:rsidR="00E92761" w:rsidRPr="00E92761" w:rsidRDefault="00000000" w:rsidP="00E92761">
                <w:pPr>
                  <w:spacing w:line="276" w:lineRule="auto"/>
                  <w:rPr>
                    <w:rFonts w:ascii="Arial" w:hAnsi="Arial" w:cs="Arial"/>
                    <w:sz w:val="20"/>
                    <w:szCs w:val="20"/>
                  </w:rPr>
                </w:pPr>
                <w:sdt>
                  <w:sdtPr>
                    <w:rPr>
                      <w:rFonts w:ascii="Arial" w:hAnsi="Arial" w:cs="Arial"/>
                      <w:sz w:val="20"/>
                      <w:szCs w:val="20"/>
                      <w:lang w:val="en-IN" w:eastAsia="en-IN"/>
                    </w:rPr>
                    <w:id w:val="-816185473"/>
                    <w:placeholder>
                      <w:docPart w:val="9294BDAA7DF548228C866AEDEDA44D75"/>
                    </w:placeholder>
                  </w:sdtPr>
                  <w:sdtContent>
                    <w:r w:rsidR="00E92761" w:rsidRPr="00E92761">
                      <w:rPr>
                        <w:rFonts w:ascii="Arial" w:hAnsi="Arial" w:cs="Arial"/>
                        <w:sz w:val="20"/>
                        <w:szCs w:val="20"/>
                        <w:lang w:val="en-IN" w:eastAsia="en-IN"/>
                      </w:rPr>
                      <w:t xml:space="preserve">Identified by the </w:t>
                    </w:r>
                  </w:sdtContent>
                </w:sdt>
                <w:sdt>
                  <w:sdtPr>
                    <w:rPr>
                      <w:rFonts w:ascii="Arial" w:hAnsi="Arial" w:cs="Arial"/>
                      <w:sz w:val="20"/>
                      <w:szCs w:val="20"/>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92761" w:rsidRPr="00E92761">
                      <w:rPr>
                        <w:rFonts w:ascii="Arial" w:hAnsi="Arial" w:cs="Arial"/>
                        <w:sz w:val="20"/>
                        <w:szCs w:val="20"/>
                        <w:lang w:val="en-IN" w:eastAsia="en-IN"/>
                      </w:rPr>
                      <w:t>Owner's</w:t>
                    </w:r>
                  </w:sdtContent>
                </w:sdt>
                <w:sdt>
                  <w:sdtPr>
                    <w:rPr>
                      <w:rFonts w:ascii="Arial" w:hAnsi="Arial" w:cs="Arial"/>
                      <w:sz w:val="20"/>
                      <w:szCs w:val="20"/>
                      <w:lang w:val="en-IN" w:eastAsia="en-IN"/>
                    </w:rPr>
                    <w:id w:val="448673825"/>
                    <w:placeholder>
                      <w:docPart w:val="9294BDAA7DF548228C866AEDEDA44D75"/>
                    </w:placeholder>
                  </w:sdtPr>
                  <w:sdtContent>
                    <w:r w:rsidR="00E92761" w:rsidRPr="00E92761">
                      <w:rPr>
                        <w:rFonts w:ascii="Arial" w:hAnsi="Arial" w:cs="Arial"/>
                        <w:sz w:val="20"/>
                        <w:szCs w:val="20"/>
                        <w:lang w:val="en-IN" w:eastAsia="en-IN"/>
                      </w:rPr>
                      <w:t xml:space="preserve"> representative</w:t>
                    </w:r>
                  </w:sdtContent>
                </w:sdt>
              </w:p>
            </w:sdtContent>
          </w:sdt>
        </w:tc>
      </w:tr>
    </w:tbl>
    <w:p w14:paraId="4CCA0162" w14:textId="77777777" w:rsidR="00E92761" w:rsidRPr="00E92761" w:rsidRDefault="00E92761" w:rsidP="00E92761">
      <w:pPr>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92761" w:rsidRPr="000E41DA" w14:paraId="54CFCA51" w14:textId="77777777" w:rsidTr="00E92761">
        <w:trPr>
          <w:trHeight w:val="20"/>
          <w:jc w:val="center"/>
        </w:trPr>
        <w:tc>
          <w:tcPr>
            <w:tcW w:w="1005" w:type="dxa"/>
            <w:shd w:val="clear" w:color="auto" w:fill="C6D9F1"/>
            <w:vAlign w:val="center"/>
          </w:tcPr>
          <w:p w14:paraId="7CA3ED7B"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13" w:type="dxa"/>
            <w:gridSpan w:val="2"/>
            <w:tcBorders>
              <w:bottom w:val="single" w:sz="8" w:space="0" w:color="auto"/>
            </w:tcBorders>
            <w:shd w:val="clear" w:color="auto" w:fill="C6D9F1"/>
            <w:vAlign w:val="center"/>
          </w:tcPr>
          <w:p w14:paraId="37DA8291"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 xml:space="preserve">VALUATION SUMMARY </w:t>
            </w:r>
          </w:p>
        </w:tc>
      </w:tr>
      <w:tr w:rsidR="00BA5423" w:rsidRPr="00E92761" w14:paraId="7963E7CC" w14:textId="77777777" w:rsidTr="00D85D7C">
        <w:trPr>
          <w:trHeight w:val="20"/>
          <w:jc w:val="center"/>
        </w:trPr>
        <w:tc>
          <w:tcPr>
            <w:tcW w:w="1005" w:type="dxa"/>
            <w:vAlign w:val="center"/>
          </w:tcPr>
          <w:p w14:paraId="429176DE" w14:textId="77777777" w:rsidR="00BA5423" w:rsidRPr="00E92761" w:rsidRDefault="00BA5423" w:rsidP="00BA5423">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6189FCA3" w14:textId="77777777" w:rsidR="00BA5423" w:rsidRPr="00E92761" w:rsidRDefault="00BA5423" w:rsidP="00BA5423">
            <w:pPr>
              <w:spacing w:line="276" w:lineRule="auto"/>
              <w:rPr>
                <w:rFonts w:ascii="Arial" w:hAnsi="Arial" w:cs="Arial"/>
                <w:sz w:val="20"/>
                <w:szCs w:val="20"/>
              </w:rPr>
            </w:pPr>
            <w:r w:rsidRPr="00E92761">
              <w:rPr>
                <w:rFonts w:ascii="Arial" w:hAnsi="Arial" w:cs="Arial"/>
                <w:sz w:val="20"/>
                <w:szCs w:val="20"/>
              </w:rPr>
              <w:t xml:space="preserve">Total Prospective Fair Market Value </w:t>
            </w:r>
          </w:p>
        </w:tc>
        <w:tc>
          <w:tcPr>
            <w:tcW w:w="6244" w:type="dxa"/>
            <w:vAlign w:val="center"/>
          </w:tcPr>
          <w:p w14:paraId="05ADD8D4" w14:textId="14CFCB91" w:rsidR="00BA5423" w:rsidRPr="003A096D" w:rsidRDefault="00BA5423" w:rsidP="00BA5423">
            <w:pPr>
              <w:spacing w:line="276" w:lineRule="auto"/>
              <w:rPr>
                <w:rFonts w:ascii="Arial" w:hAnsi="Arial" w:cs="Arial"/>
                <w:sz w:val="20"/>
                <w:szCs w:val="20"/>
                <w:highlight w:val="yellow"/>
              </w:rPr>
            </w:pPr>
            <w:r w:rsidRPr="00730F41">
              <w:rPr>
                <w:rFonts w:ascii="Arial" w:eastAsia="Arial" w:hAnsi="Arial" w:cs="Arial"/>
                <w:b/>
                <w:sz w:val="20"/>
                <w:szCs w:val="20"/>
                <w:lang w:bidi="en-US"/>
              </w:rPr>
              <w:t>Rs.13317,</w:t>
            </w:r>
            <w:r>
              <w:rPr>
                <w:rFonts w:ascii="Arial" w:eastAsia="Arial" w:hAnsi="Arial" w:cs="Arial"/>
                <w:b/>
                <w:sz w:val="20"/>
                <w:szCs w:val="20"/>
                <w:lang w:bidi="en-US"/>
              </w:rPr>
              <w:t>44</w:t>
            </w:r>
            <w:r w:rsidRPr="00730F41">
              <w:rPr>
                <w:rFonts w:ascii="Arial" w:eastAsia="Arial" w:hAnsi="Arial" w:cs="Arial"/>
                <w:b/>
                <w:sz w:val="20"/>
                <w:szCs w:val="20"/>
                <w:lang w:bidi="en-US"/>
              </w:rPr>
              <w:t>,00,000/-</w:t>
            </w:r>
          </w:p>
        </w:tc>
      </w:tr>
      <w:tr w:rsidR="00BA5423" w:rsidRPr="00E92761" w14:paraId="6B19948A" w14:textId="77777777" w:rsidTr="00D85D7C">
        <w:trPr>
          <w:trHeight w:val="20"/>
          <w:jc w:val="center"/>
        </w:trPr>
        <w:tc>
          <w:tcPr>
            <w:tcW w:w="1005" w:type="dxa"/>
            <w:vAlign w:val="center"/>
          </w:tcPr>
          <w:p w14:paraId="08C07273" w14:textId="77777777" w:rsidR="00BA5423" w:rsidRPr="00E92761" w:rsidRDefault="00BA5423" w:rsidP="00BA5423">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59F36AA3" w14:textId="77777777" w:rsidR="00BA5423" w:rsidRPr="00E92761" w:rsidRDefault="00BA5423" w:rsidP="00BA5423">
            <w:pPr>
              <w:spacing w:line="276" w:lineRule="auto"/>
              <w:rPr>
                <w:rFonts w:ascii="Arial" w:hAnsi="Arial" w:cs="Arial"/>
                <w:sz w:val="20"/>
                <w:szCs w:val="20"/>
              </w:rPr>
            </w:pPr>
            <w:r w:rsidRPr="00E92761">
              <w:rPr>
                <w:rFonts w:ascii="Arial" w:hAnsi="Arial" w:cs="Arial"/>
                <w:sz w:val="20"/>
                <w:szCs w:val="20"/>
              </w:rPr>
              <w:t xml:space="preserve">Total Expected Realizable/ Fetch Value </w:t>
            </w:r>
          </w:p>
        </w:tc>
        <w:tc>
          <w:tcPr>
            <w:tcW w:w="6244" w:type="dxa"/>
            <w:vAlign w:val="center"/>
          </w:tcPr>
          <w:p w14:paraId="6A4EC647" w14:textId="4C0FD33F" w:rsidR="00BA5423" w:rsidRPr="003A096D" w:rsidRDefault="00BA5423" w:rsidP="00BA5423">
            <w:pPr>
              <w:spacing w:line="276" w:lineRule="auto"/>
              <w:rPr>
                <w:rFonts w:ascii="Arial" w:hAnsi="Arial" w:cs="Arial"/>
                <w:sz w:val="20"/>
                <w:szCs w:val="20"/>
                <w:highlight w:val="yellow"/>
              </w:rPr>
            </w:pPr>
            <w:r w:rsidRPr="00730F41">
              <w:rPr>
                <w:rFonts w:ascii="Arial" w:eastAsia="Arial" w:hAnsi="Arial" w:cs="Arial"/>
                <w:b/>
                <w:sz w:val="20"/>
                <w:szCs w:val="20"/>
                <w:lang w:bidi="en-US"/>
              </w:rPr>
              <w:t>Rs.11985,</w:t>
            </w:r>
            <w:r>
              <w:rPr>
                <w:rFonts w:ascii="Arial" w:eastAsia="Arial" w:hAnsi="Arial" w:cs="Arial"/>
                <w:b/>
                <w:sz w:val="20"/>
                <w:szCs w:val="20"/>
                <w:lang w:bidi="en-US"/>
              </w:rPr>
              <w:t>7</w:t>
            </w:r>
            <w:r w:rsidRPr="00730F41">
              <w:rPr>
                <w:rFonts w:ascii="Arial" w:eastAsia="Arial" w:hAnsi="Arial" w:cs="Arial"/>
                <w:b/>
                <w:sz w:val="20"/>
                <w:szCs w:val="20"/>
                <w:lang w:bidi="en-US"/>
              </w:rPr>
              <w:t>0,00,000/-</w:t>
            </w:r>
          </w:p>
        </w:tc>
      </w:tr>
      <w:tr w:rsidR="00BA5423" w:rsidRPr="00E92761" w14:paraId="62AEB36D" w14:textId="77777777" w:rsidTr="00D85D7C">
        <w:trPr>
          <w:trHeight w:val="20"/>
          <w:jc w:val="center"/>
        </w:trPr>
        <w:tc>
          <w:tcPr>
            <w:tcW w:w="1005" w:type="dxa"/>
            <w:vAlign w:val="center"/>
          </w:tcPr>
          <w:p w14:paraId="4F6470E9" w14:textId="77777777" w:rsidR="00BA5423" w:rsidRPr="00E92761" w:rsidRDefault="00BA5423" w:rsidP="00BA5423">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vAlign w:val="center"/>
          </w:tcPr>
          <w:p w14:paraId="5B4C815F" w14:textId="77777777" w:rsidR="00BA5423" w:rsidRPr="00E92761" w:rsidRDefault="00BA5423" w:rsidP="00BA5423">
            <w:pPr>
              <w:spacing w:line="276" w:lineRule="auto"/>
              <w:rPr>
                <w:rFonts w:ascii="Arial" w:hAnsi="Arial" w:cs="Arial"/>
                <w:bCs/>
                <w:sz w:val="20"/>
                <w:szCs w:val="20"/>
              </w:rPr>
            </w:pPr>
            <w:r w:rsidRPr="00E92761">
              <w:rPr>
                <w:rFonts w:ascii="Arial" w:hAnsi="Arial" w:cs="Arial"/>
                <w:bCs/>
                <w:sz w:val="20"/>
                <w:szCs w:val="20"/>
              </w:rPr>
              <w:t xml:space="preserve">Total Expected </w:t>
            </w:r>
            <w:r w:rsidRPr="00E92761">
              <w:rPr>
                <w:rFonts w:ascii="Arial" w:hAnsi="Arial" w:cs="Arial"/>
                <w:sz w:val="20"/>
                <w:szCs w:val="20"/>
              </w:rPr>
              <w:t xml:space="preserve">Distress/ Forced Sale </w:t>
            </w:r>
            <w:r w:rsidRPr="00E92761">
              <w:rPr>
                <w:rFonts w:ascii="Arial" w:hAnsi="Arial" w:cs="Arial"/>
                <w:bCs/>
                <w:sz w:val="20"/>
                <w:szCs w:val="20"/>
              </w:rPr>
              <w:t xml:space="preserve">Value </w:t>
            </w:r>
          </w:p>
        </w:tc>
        <w:tc>
          <w:tcPr>
            <w:tcW w:w="6244" w:type="dxa"/>
            <w:vAlign w:val="center"/>
          </w:tcPr>
          <w:p w14:paraId="210BF47A" w14:textId="1811F6FC" w:rsidR="00BA5423" w:rsidRPr="003A096D" w:rsidRDefault="00BA5423" w:rsidP="00BA5423">
            <w:pPr>
              <w:spacing w:line="276" w:lineRule="auto"/>
              <w:rPr>
                <w:rFonts w:ascii="Arial" w:hAnsi="Arial" w:cs="Arial"/>
                <w:sz w:val="20"/>
                <w:szCs w:val="20"/>
                <w:highlight w:val="yellow"/>
              </w:rPr>
            </w:pPr>
            <w:r w:rsidRPr="00730F41">
              <w:rPr>
                <w:rFonts w:ascii="Arial" w:eastAsia="Arial" w:hAnsi="Arial" w:cs="Arial"/>
                <w:b/>
                <w:sz w:val="20"/>
                <w:szCs w:val="20"/>
                <w:lang w:bidi="en-US"/>
              </w:rPr>
              <w:t>Rs.1065</w:t>
            </w:r>
            <w:r>
              <w:rPr>
                <w:rFonts w:ascii="Arial" w:eastAsia="Arial" w:hAnsi="Arial" w:cs="Arial"/>
                <w:b/>
                <w:sz w:val="20"/>
                <w:szCs w:val="20"/>
                <w:lang w:bidi="en-US"/>
              </w:rPr>
              <w:t>3,95</w:t>
            </w:r>
            <w:r w:rsidRPr="00730F41">
              <w:rPr>
                <w:rFonts w:ascii="Arial" w:eastAsia="Arial" w:hAnsi="Arial" w:cs="Arial"/>
                <w:b/>
                <w:sz w:val="20"/>
                <w:szCs w:val="20"/>
                <w:lang w:bidi="en-US"/>
              </w:rPr>
              <w:t>,00,000/-</w:t>
            </w:r>
          </w:p>
        </w:tc>
      </w:tr>
    </w:tbl>
    <w:p w14:paraId="632644E5" w14:textId="77777777" w:rsidR="00E92761" w:rsidRPr="00E92761" w:rsidRDefault="00E92761" w:rsidP="00E92761">
      <w:pPr>
        <w:spacing w:line="360" w:lineRule="auto"/>
        <w:rPr>
          <w:rFonts w:ascii="Arial" w:hAnsi="Arial" w:cs="Arial"/>
          <w:b/>
          <w:u w:val="single"/>
        </w:rPr>
      </w:pPr>
    </w:p>
    <w:p w14:paraId="6E00454B" w14:textId="51CA47A7" w:rsidR="00E92761" w:rsidRPr="00E92761" w:rsidRDefault="00214CF7" w:rsidP="0060180C">
      <w:pPr>
        <w:spacing w:line="360" w:lineRule="auto"/>
        <w:ind w:left="-993"/>
        <w:rPr>
          <w:rFonts w:ascii="Arial" w:hAnsi="Arial" w:cs="Arial"/>
          <w:b/>
          <w:u w:val="single"/>
        </w:rPr>
      </w:pPr>
      <w:r w:rsidRPr="00214CF7">
        <w:lastRenderedPageBreak/>
        <w:drawing>
          <wp:inline distT="0" distB="0" distL="0" distR="0" wp14:anchorId="2F3C67E8" wp14:editId="773D1966">
            <wp:extent cx="7080250" cy="3400425"/>
            <wp:effectExtent l="0" t="0" r="6350" b="9525"/>
            <wp:docPr id="2234515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089416" cy="3404827"/>
                    </a:xfrm>
                    <a:prstGeom prst="rect">
                      <a:avLst/>
                    </a:prstGeom>
                    <a:noFill/>
                    <a:ln>
                      <a:no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E92761" w:rsidRPr="00E92761" w14:paraId="309CFD0E" w14:textId="77777777" w:rsidTr="00E92761">
        <w:trPr>
          <w:trHeight w:val="350"/>
          <w:jc w:val="center"/>
        </w:trPr>
        <w:tc>
          <w:tcPr>
            <w:tcW w:w="988" w:type="dxa"/>
            <w:shd w:val="clear" w:color="auto" w:fill="C6D9F1"/>
            <w:vAlign w:val="center"/>
          </w:tcPr>
          <w:p w14:paraId="1B6F49BB"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30" w:type="dxa"/>
            <w:gridSpan w:val="2"/>
            <w:tcBorders>
              <w:bottom w:val="single" w:sz="8" w:space="0" w:color="auto"/>
            </w:tcBorders>
            <w:shd w:val="clear" w:color="auto" w:fill="C6D9F1"/>
            <w:vAlign w:val="center"/>
          </w:tcPr>
          <w:p w14:paraId="176C4B99" w14:textId="77777777" w:rsidR="00E92761" w:rsidRPr="00E92761" w:rsidRDefault="00E92761" w:rsidP="00E92761">
            <w:pPr>
              <w:spacing w:line="276" w:lineRule="auto"/>
              <w:rPr>
                <w:rFonts w:ascii="Arial" w:hAnsi="Arial" w:cs="Arial"/>
                <w:b/>
                <w:bCs/>
                <w:sz w:val="22"/>
                <w:szCs w:val="22"/>
              </w:rPr>
            </w:pPr>
            <w:r w:rsidRPr="00E92761">
              <w:rPr>
                <w:rFonts w:ascii="Arial" w:hAnsi="Arial" w:cs="Arial"/>
                <w:b/>
                <w:bCs/>
                <w:sz w:val="22"/>
                <w:szCs w:val="22"/>
              </w:rPr>
              <w:t>ENCLOSURES</w:t>
            </w:r>
          </w:p>
        </w:tc>
      </w:tr>
      <w:tr w:rsidR="00E92761" w:rsidRPr="00E92761" w14:paraId="6512D7D1" w14:textId="77777777" w:rsidTr="00D85D7C">
        <w:trPr>
          <w:trHeight w:val="92"/>
          <w:jc w:val="center"/>
        </w:trPr>
        <w:tc>
          <w:tcPr>
            <w:tcW w:w="988" w:type="dxa"/>
          </w:tcPr>
          <w:p w14:paraId="11A4DF13"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p w14:paraId="7D0E9F56"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A</w:t>
            </w:r>
          </w:p>
        </w:tc>
        <w:tc>
          <w:tcPr>
            <w:tcW w:w="6244" w:type="dxa"/>
          </w:tcPr>
          <w:p w14:paraId="3503925D" w14:textId="77777777" w:rsidR="00E92761" w:rsidRPr="00E92761" w:rsidRDefault="00000000" w:rsidP="00E92761">
            <w:pPr>
              <w:rPr>
                <w:rFonts w:ascii="Arial" w:hAnsi="Arial" w:cs="Arial"/>
                <w:b/>
                <w:sz w:val="20"/>
                <w:szCs w:val="20"/>
                <w:u w:val="single"/>
              </w:rPr>
            </w:pPr>
            <w:sdt>
              <w:sdtPr>
                <w:rPr>
                  <w:rFonts w:ascii="Arial" w:hAnsi="Arial" w:cs="Arial"/>
                  <w:b/>
                  <w:sz w:val="20"/>
                  <w:szCs w:val="20"/>
                  <w:u w:val="single"/>
                </w:rPr>
                <w:id w:val="-1838834239"/>
                <w:placeholder>
                  <w:docPart w:val="248519433D944820BBF54B985B7596F4"/>
                </w:placeholder>
              </w:sdtPr>
              <w:sdtContent>
                <w:r w:rsidR="00E92761" w:rsidRPr="00E92761">
                  <w:rPr>
                    <w:rFonts w:ascii="Arial" w:hAnsi="Arial" w:cs="Arial"/>
                    <w:b/>
                    <w:sz w:val="20"/>
                    <w:szCs w:val="20"/>
                  </w:rPr>
                  <w:t>Snapshot of The Asset/ Property Under Valuation</w:t>
                </w:r>
              </w:sdtContent>
            </w:sdt>
          </w:p>
        </w:tc>
      </w:tr>
      <w:tr w:rsidR="00E92761" w:rsidRPr="00E92761" w14:paraId="6F0790FC" w14:textId="77777777" w:rsidTr="00D85D7C">
        <w:trPr>
          <w:trHeight w:val="210"/>
          <w:jc w:val="center"/>
        </w:trPr>
        <w:tc>
          <w:tcPr>
            <w:tcW w:w="988" w:type="dxa"/>
          </w:tcPr>
          <w:p w14:paraId="1EEE6B8F"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313229925"/>
              <w:placeholder>
                <w:docPart w:val="C7878994A45C4E4F97F232C6CDCF12E6"/>
              </w:placeholder>
            </w:sdtPr>
            <w:sdtContent>
              <w:p w14:paraId="3BA0FF60"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B</w:t>
                </w:r>
              </w:p>
            </w:sdtContent>
          </w:sdt>
        </w:tc>
        <w:tc>
          <w:tcPr>
            <w:tcW w:w="6244" w:type="dxa"/>
          </w:tcPr>
          <w:p w14:paraId="2A71E915" w14:textId="77777777" w:rsidR="00E92761" w:rsidRPr="00E92761" w:rsidRDefault="00000000" w:rsidP="00E92761">
            <w:pPr>
              <w:tabs>
                <w:tab w:val="left" w:pos="525"/>
              </w:tabs>
              <w:contextualSpacing/>
              <w:rPr>
                <w:rFonts w:ascii="Arial" w:hAnsi="Arial" w:cs="Arial"/>
                <w:b/>
                <w:sz w:val="20"/>
                <w:szCs w:val="20"/>
                <w:u w:val="single"/>
              </w:rPr>
            </w:pPr>
            <w:sdt>
              <w:sdtPr>
                <w:rPr>
                  <w:rFonts w:ascii="Arial" w:hAnsi="Arial" w:cs="Arial"/>
                  <w:b/>
                  <w:sz w:val="20"/>
                  <w:szCs w:val="20"/>
                </w:rPr>
                <w:id w:val="1896073602"/>
                <w:placeholder>
                  <w:docPart w:val="D29318DE06394148BA76138A5446255F"/>
                </w:placeholder>
              </w:sdtPr>
              <w:sdtContent>
                <w:r w:rsidR="00E92761" w:rsidRPr="00E92761">
                  <w:rPr>
                    <w:rFonts w:ascii="Arial" w:hAnsi="Arial" w:cs="Arial"/>
                    <w:b/>
                    <w:sz w:val="20"/>
                    <w:szCs w:val="20"/>
                  </w:rPr>
                  <w:t>Summary of the Valuation Report</w:t>
                </w:r>
              </w:sdtContent>
            </w:sdt>
          </w:p>
        </w:tc>
      </w:tr>
      <w:tr w:rsidR="00E92761" w:rsidRPr="00E92761" w14:paraId="04EFF483" w14:textId="77777777" w:rsidTr="00D85D7C">
        <w:trPr>
          <w:trHeight w:val="210"/>
          <w:jc w:val="center"/>
        </w:trPr>
        <w:tc>
          <w:tcPr>
            <w:tcW w:w="988" w:type="dxa"/>
          </w:tcPr>
          <w:p w14:paraId="105202E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707868808"/>
              <w:placeholder>
                <w:docPart w:val="958BC88BADA5481FB297CCB7D4E388E1"/>
              </w:placeholder>
            </w:sdtPr>
            <w:sdtContent>
              <w:p w14:paraId="3545BBAC"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C</w:t>
                </w:r>
              </w:p>
            </w:sdtContent>
          </w:sdt>
        </w:tc>
        <w:tc>
          <w:tcPr>
            <w:tcW w:w="6244" w:type="dxa"/>
          </w:tcPr>
          <w:sdt>
            <w:sdtPr>
              <w:rPr>
                <w:rFonts w:ascii="Arial" w:hAnsi="Arial" w:cs="Arial"/>
                <w:b/>
                <w:sz w:val="20"/>
                <w:szCs w:val="20"/>
              </w:rPr>
              <w:id w:val="1620183266"/>
              <w:placeholder>
                <w:docPart w:val="8B558BF1B13944EB907F07133D6E5048"/>
              </w:placeholder>
            </w:sdtPr>
            <w:sdtContent>
              <w:sdt>
                <w:sdtPr>
                  <w:rPr>
                    <w:rFonts w:ascii="Arial" w:hAnsi="Arial" w:cs="Arial"/>
                    <w:b/>
                    <w:sz w:val="20"/>
                    <w:szCs w:val="20"/>
                    <w:u w:val="single"/>
                  </w:rPr>
                  <w:id w:val="-1262839754"/>
                  <w:placeholder>
                    <w:docPart w:val="763F80DB14964C649D1113F4E917686C"/>
                  </w:placeholder>
                </w:sdtPr>
                <w:sdtContent>
                  <w:p w14:paraId="4F3D7CF7"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Introduction</w:t>
                    </w:r>
                  </w:p>
                </w:sdtContent>
              </w:sdt>
            </w:sdtContent>
          </w:sdt>
        </w:tc>
      </w:tr>
      <w:tr w:rsidR="00E92761" w:rsidRPr="00E92761" w14:paraId="222690C5" w14:textId="77777777" w:rsidTr="00D85D7C">
        <w:trPr>
          <w:trHeight w:val="41"/>
          <w:jc w:val="center"/>
        </w:trPr>
        <w:tc>
          <w:tcPr>
            <w:tcW w:w="988" w:type="dxa"/>
          </w:tcPr>
          <w:p w14:paraId="048404D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777612115"/>
              <w:placeholder>
                <w:docPart w:val="6160C54C2AEE45B5B636702FC9F7B0F3"/>
              </w:placeholder>
            </w:sdtPr>
            <w:sdtContent>
              <w:p w14:paraId="57BA1E8B"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D</w:t>
                </w:r>
              </w:p>
            </w:sdtContent>
          </w:sdt>
        </w:tc>
        <w:tc>
          <w:tcPr>
            <w:tcW w:w="6244" w:type="dxa"/>
            <w:vAlign w:val="center"/>
          </w:tcPr>
          <w:sdt>
            <w:sdtPr>
              <w:rPr>
                <w:rFonts w:ascii="Arial" w:hAnsi="Arial" w:cs="Arial"/>
                <w:b/>
                <w:sz w:val="20"/>
                <w:szCs w:val="20"/>
              </w:rPr>
              <w:id w:val="-1214583206"/>
              <w:placeholder>
                <w:docPart w:val="6160C54C2AEE45B5B636702FC9F7B0F3"/>
              </w:placeholder>
            </w:sdtPr>
            <w:sdtContent>
              <w:p w14:paraId="1A32990F" w14:textId="77777777" w:rsidR="00E92761" w:rsidRPr="00E92761" w:rsidRDefault="00E92761" w:rsidP="00E92761">
                <w:pPr>
                  <w:jc w:val="both"/>
                  <w:rPr>
                    <w:rFonts w:ascii="Arial" w:hAnsi="Arial" w:cs="Arial"/>
                    <w:b/>
                    <w:sz w:val="20"/>
                    <w:szCs w:val="20"/>
                  </w:rPr>
                </w:pPr>
                <w:r w:rsidRPr="00E92761">
                  <w:rPr>
                    <w:rFonts w:ascii="Arial" w:hAnsi="Arial" w:cs="Arial"/>
                    <w:b/>
                    <w:sz w:val="20"/>
                    <w:szCs w:val="20"/>
                  </w:rPr>
                  <w:t>SBI format on opinion Report on Valuation</w:t>
                </w:r>
              </w:p>
            </w:sdtContent>
          </w:sdt>
        </w:tc>
      </w:tr>
      <w:tr w:rsidR="00E92761" w:rsidRPr="00E92761" w14:paraId="3CBCE7E1" w14:textId="77777777" w:rsidTr="00D85D7C">
        <w:trPr>
          <w:trHeight w:val="165"/>
          <w:jc w:val="center"/>
        </w:trPr>
        <w:tc>
          <w:tcPr>
            <w:tcW w:w="988" w:type="dxa"/>
            <w:vAlign w:val="center"/>
          </w:tcPr>
          <w:p w14:paraId="3C8C9182"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rPr>
              <w:id w:val="1442101217"/>
              <w:placeholder>
                <w:docPart w:val="641A1BEFB2AA4967BF814399559BB364"/>
              </w:placeholder>
            </w:sdtPr>
            <w:sdtContent>
              <w:p w14:paraId="77B70E0D" w14:textId="77777777" w:rsidR="00E92761" w:rsidRPr="00E92761" w:rsidRDefault="00E92761" w:rsidP="00E92761">
                <w:pPr>
                  <w:tabs>
                    <w:tab w:val="left" w:pos="525"/>
                  </w:tabs>
                  <w:contextualSpacing/>
                  <w:rPr>
                    <w:rFonts w:ascii="Arial" w:hAnsi="Arial" w:cs="Arial"/>
                    <w:b/>
                    <w:sz w:val="20"/>
                    <w:szCs w:val="20"/>
                  </w:rPr>
                </w:pPr>
                <w:r w:rsidRPr="00E92761">
                  <w:rPr>
                    <w:rFonts w:ascii="Arial" w:hAnsi="Arial" w:cs="Arial"/>
                    <w:b/>
                    <w:sz w:val="20"/>
                    <w:szCs w:val="20"/>
                  </w:rPr>
                  <w:t>Part E</w:t>
                </w:r>
              </w:p>
            </w:sdtContent>
          </w:sdt>
        </w:tc>
        <w:tc>
          <w:tcPr>
            <w:tcW w:w="6244" w:type="dxa"/>
            <w:vAlign w:val="center"/>
          </w:tcPr>
          <w:sdt>
            <w:sdtPr>
              <w:rPr>
                <w:rFonts w:ascii="Arial" w:hAnsi="Arial" w:cs="Arial"/>
                <w:b/>
                <w:sz w:val="20"/>
                <w:szCs w:val="20"/>
                <w:u w:val="single"/>
              </w:rPr>
              <w:id w:val="1899782121"/>
              <w:placeholder>
                <w:docPart w:val="FFF9F1ED7C9C4202811A084AD0F718E0"/>
              </w:placeholder>
            </w:sdtPr>
            <w:sdtContent>
              <w:p w14:paraId="44A30328"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Area Description of The Property</w:t>
                </w:r>
              </w:p>
            </w:sdtContent>
          </w:sdt>
        </w:tc>
      </w:tr>
      <w:tr w:rsidR="00E92761" w:rsidRPr="00E92761" w14:paraId="276ED35C" w14:textId="77777777" w:rsidTr="00D85D7C">
        <w:trPr>
          <w:trHeight w:val="165"/>
          <w:jc w:val="center"/>
        </w:trPr>
        <w:tc>
          <w:tcPr>
            <w:tcW w:w="988" w:type="dxa"/>
          </w:tcPr>
          <w:p w14:paraId="36186E1E"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1298498464"/>
              <w:placeholder>
                <w:docPart w:val="273AFDC0884A466BBA593596B55948DE"/>
              </w:placeholder>
            </w:sdtPr>
            <w:sdtContent>
              <w:p w14:paraId="62454465"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F</w:t>
                </w:r>
              </w:p>
            </w:sdtContent>
          </w:sdt>
        </w:tc>
        <w:tc>
          <w:tcPr>
            <w:tcW w:w="6244" w:type="dxa"/>
          </w:tcPr>
          <w:p w14:paraId="165DCC2F" w14:textId="77777777" w:rsidR="00E92761" w:rsidRPr="00E92761" w:rsidRDefault="00E92761" w:rsidP="00E92761">
            <w:pPr>
              <w:jc w:val="both"/>
              <w:rPr>
                <w:rFonts w:ascii="Arial" w:hAnsi="Arial" w:cs="Arial"/>
                <w:b/>
                <w:sz w:val="20"/>
                <w:szCs w:val="20"/>
              </w:rPr>
            </w:pPr>
            <w:r w:rsidRPr="00E92761">
              <w:rPr>
                <w:rFonts w:ascii="Arial" w:hAnsi="Arial" w:cs="Arial"/>
                <w:b/>
                <w:sz w:val="20"/>
                <w:szCs w:val="20"/>
              </w:rPr>
              <w:t>Project NOCs &amp; Statutory Approval Details</w:t>
            </w:r>
          </w:p>
        </w:tc>
      </w:tr>
      <w:tr w:rsidR="00E92761" w:rsidRPr="00E92761" w14:paraId="3F92B363" w14:textId="77777777" w:rsidTr="00D85D7C">
        <w:trPr>
          <w:trHeight w:val="20"/>
          <w:jc w:val="center"/>
        </w:trPr>
        <w:tc>
          <w:tcPr>
            <w:tcW w:w="988" w:type="dxa"/>
          </w:tcPr>
          <w:p w14:paraId="61AF314F"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677005278"/>
              <w:placeholder>
                <w:docPart w:val="CF48A4204F574165AE00D0FF24454BA1"/>
              </w:placeholder>
            </w:sdtPr>
            <w:sdtContent>
              <w:p w14:paraId="19038914"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G</w:t>
                </w:r>
              </w:p>
            </w:sdtContent>
          </w:sdt>
        </w:tc>
        <w:tc>
          <w:tcPr>
            <w:tcW w:w="6244" w:type="dxa"/>
          </w:tcPr>
          <w:sdt>
            <w:sdtPr>
              <w:rPr>
                <w:rFonts w:ascii="Arial" w:hAnsi="Arial" w:cs="Arial"/>
                <w:b/>
                <w:sz w:val="20"/>
                <w:szCs w:val="20"/>
                <w:u w:val="single"/>
              </w:rPr>
              <w:id w:val="-2045897701"/>
              <w:placeholder>
                <w:docPart w:val="E25FE736E430471CB5C509647E72A570"/>
              </w:placeholder>
            </w:sdtPr>
            <w:sdtContent>
              <w:p w14:paraId="37AE94E4"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Procedure of Valuation Assessments</w:t>
                </w:r>
              </w:p>
            </w:sdtContent>
          </w:sdt>
        </w:tc>
      </w:tr>
      <w:tr w:rsidR="00E92761" w:rsidRPr="00E92761" w14:paraId="2E5AE261" w14:textId="77777777" w:rsidTr="00D85D7C">
        <w:trPr>
          <w:trHeight w:val="20"/>
          <w:jc w:val="center"/>
        </w:trPr>
        <w:tc>
          <w:tcPr>
            <w:tcW w:w="988" w:type="dxa"/>
          </w:tcPr>
          <w:p w14:paraId="79F8BE8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56B1E130"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H</w:t>
            </w:r>
          </w:p>
        </w:tc>
        <w:tc>
          <w:tcPr>
            <w:tcW w:w="6244" w:type="dxa"/>
            <w:vAlign w:val="center"/>
          </w:tcPr>
          <w:p w14:paraId="0118C56F"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Characteristics Description of Plant &amp; Machinery</w:t>
            </w:r>
          </w:p>
        </w:tc>
      </w:tr>
      <w:tr w:rsidR="00E92761" w:rsidRPr="00E92761" w14:paraId="1BAF8272" w14:textId="77777777" w:rsidTr="00D85D7C">
        <w:trPr>
          <w:trHeight w:val="20"/>
          <w:jc w:val="center"/>
        </w:trPr>
        <w:tc>
          <w:tcPr>
            <w:tcW w:w="988" w:type="dxa"/>
          </w:tcPr>
          <w:p w14:paraId="6FAB7FC6"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2151C0C9"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I</w:t>
            </w:r>
          </w:p>
        </w:tc>
        <w:tc>
          <w:tcPr>
            <w:tcW w:w="6244" w:type="dxa"/>
            <w:vAlign w:val="center"/>
          </w:tcPr>
          <w:p w14:paraId="585DA5D3"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Procedure of Valuation Assessment – Plant &amp; Machinery</w:t>
            </w:r>
          </w:p>
        </w:tc>
      </w:tr>
      <w:tr w:rsidR="00E92761" w:rsidRPr="00E92761" w14:paraId="2BF34671" w14:textId="77777777" w:rsidTr="00D85D7C">
        <w:trPr>
          <w:trHeight w:val="20"/>
          <w:jc w:val="center"/>
        </w:trPr>
        <w:tc>
          <w:tcPr>
            <w:tcW w:w="988" w:type="dxa"/>
          </w:tcPr>
          <w:p w14:paraId="372C0D61"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300A2465"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J</w:t>
            </w:r>
          </w:p>
        </w:tc>
        <w:tc>
          <w:tcPr>
            <w:tcW w:w="6244" w:type="dxa"/>
            <w:vAlign w:val="center"/>
          </w:tcPr>
          <w:p w14:paraId="10230E96"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Consolidated Valuation Assessment of The Plant</w:t>
            </w:r>
          </w:p>
        </w:tc>
      </w:tr>
      <w:tr w:rsidR="00E92761" w:rsidRPr="00E92761" w14:paraId="78035757" w14:textId="77777777" w:rsidTr="00D85D7C">
        <w:trPr>
          <w:trHeight w:val="20"/>
          <w:jc w:val="center"/>
        </w:trPr>
        <w:tc>
          <w:tcPr>
            <w:tcW w:w="988" w:type="dxa"/>
          </w:tcPr>
          <w:p w14:paraId="2EE22E80"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361EA8FC" w14:textId="77777777" w:rsidR="00E92761" w:rsidRPr="00E92761" w:rsidRDefault="00000000" w:rsidP="00E92761">
            <w:pPr>
              <w:rPr>
                <w:rFonts w:ascii="Arial" w:hAnsi="Arial" w:cs="Arial"/>
                <w:b/>
                <w:sz w:val="20"/>
                <w:szCs w:val="20"/>
              </w:rPr>
            </w:pPr>
            <w:sdt>
              <w:sdtPr>
                <w:rPr>
                  <w:rFonts w:ascii="Arial" w:hAnsi="Arial" w:cs="Arial"/>
                  <w:b/>
                  <w:sz w:val="20"/>
                  <w:szCs w:val="20"/>
                </w:rPr>
                <w:id w:val="1165975503"/>
                <w:placeholder>
                  <w:docPart w:val="E4665CF626554F98BA8175428DF60172"/>
                </w:placeholder>
              </w:sdtPr>
              <w:sdtEndPr>
                <w:rPr>
                  <w:b w:val="0"/>
                </w:rPr>
              </w:sdtEndPr>
              <w:sdtContent>
                <w:r w:rsidR="00E92761" w:rsidRPr="00E92761">
                  <w:rPr>
                    <w:rFonts w:ascii="Arial" w:hAnsi="Arial" w:cs="Arial"/>
                    <w:sz w:val="20"/>
                    <w:szCs w:val="20"/>
                  </w:rPr>
                  <w:t>Enclosure 1</w:t>
                </w:r>
              </w:sdtContent>
            </w:sdt>
          </w:p>
        </w:tc>
        <w:tc>
          <w:tcPr>
            <w:tcW w:w="6244" w:type="dxa"/>
            <w:vAlign w:val="center"/>
          </w:tcPr>
          <w:p w14:paraId="5145A622" w14:textId="77777777" w:rsidR="00E92761" w:rsidRPr="00E92761" w:rsidRDefault="00000000" w:rsidP="00E92761">
            <w:pPr>
              <w:rPr>
                <w:rFonts w:ascii="Arial" w:hAnsi="Arial" w:cs="Arial"/>
                <w:b/>
                <w:sz w:val="20"/>
                <w:szCs w:val="20"/>
                <w:u w:val="single"/>
              </w:rPr>
            </w:pPr>
            <w:sdt>
              <w:sdtPr>
                <w:rPr>
                  <w:rFonts w:ascii="Arial" w:hAnsi="Arial" w:cs="Arial"/>
                  <w:b/>
                  <w:sz w:val="20"/>
                  <w:szCs w:val="20"/>
                  <w:u w:val="single"/>
                </w:rPr>
                <w:id w:val="366727701"/>
                <w:placeholder>
                  <w:docPart w:val="E4665CF626554F98BA8175428DF60172"/>
                </w:placeholder>
              </w:sdtPr>
              <w:sdtContent>
                <w:r w:rsidR="00E92761" w:rsidRPr="00E92761">
                  <w:rPr>
                    <w:rFonts w:ascii="Arial" w:hAnsi="Arial" w:cs="Arial"/>
                    <w:sz w:val="20"/>
                    <w:szCs w:val="20"/>
                  </w:rPr>
                  <w:t>Google Map Location</w:t>
                </w:r>
              </w:sdtContent>
            </w:sdt>
          </w:p>
        </w:tc>
      </w:tr>
      <w:tr w:rsidR="00E92761" w:rsidRPr="00E92761" w14:paraId="0ED9CCC4" w14:textId="77777777" w:rsidTr="00D85D7C">
        <w:trPr>
          <w:trHeight w:val="20"/>
          <w:jc w:val="center"/>
        </w:trPr>
        <w:tc>
          <w:tcPr>
            <w:tcW w:w="988" w:type="dxa"/>
          </w:tcPr>
          <w:p w14:paraId="333AA183"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07448725"/>
              <w:placeholder>
                <w:docPart w:val="43499AB2913A40F0A911D513EF5B2434"/>
              </w:placeholder>
            </w:sdtPr>
            <w:sdtContent>
              <w:p w14:paraId="6B52F0A2" w14:textId="77777777" w:rsidR="00E92761" w:rsidRPr="00E92761" w:rsidRDefault="00E92761" w:rsidP="00E92761">
                <w:pPr>
                  <w:rPr>
                    <w:rFonts w:ascii="Arial" w:hAnsi="Arial" w:cs="Arial"/>
                    <w:b/>
                    <w:sz w:val="20"/>
                    <w:szCs w:val="20"/>
                    <w:u w:val="single"/>
                  </w:rPr>
                </w:pPr>
                <w:r w:rsidRPr="00E92761">
                  <w:rPr>
                    <w:rFonts w:ascii="Arial" w:hAnsi="Arial" w:cs="Arial"/>
                    <w:sz w:val="20"/>
                    <w:szCs w:val="20"/>
                  </w:rPr>
                  <w:t>Enclosure 2</w:t>
                </w:r>
              </w:p>
            </w:sdtContent>
          </w:sdt>
        </w:tc>
        <w:tc>
          <w:tcPr>
            <w:tcW w:w="6244" w:type="dxa"/>
            <w:vAlign w:val="center"/>
          </w:tcPr>
          <w:p w14:paraId="67E67315"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sz w:val="20"/>
                <w:szCs w:val="20"/>
              </w:rPr>
              <w:t>Photographs</w:t>
            </w:r>
          </w:p>
        </w:tc>
      </w:tr>
      <w:tr w:rsidR="00E92761" w:rsidRPr="00E92761" w14:paraId="56C049A9" w14:textId="77777777" w:rsidTr="00D85D7C">
        <w:trPr>
          <w:trHeight w:val="20"/>
          <w:jc w:val="center"/>
        </w:trPr>
        <w:tc>
          <w:tcPr>
            <w:tcW w:w="988" w:type="dxa"/>
          </w:tcPr>
          <w:p w14:paraId="54913067"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78094589"/>
              <w:placeholder>
                <w:docPart w:val="65DE2719169A44E9A488624FD3BC662A"/>
              </w:placeholder>
            </w:sdtPr>
            <w:sdtContent>
              <w:p w14:paraId="60FAB7E8" w14:textId="77777777" w:rsidR="00E92761" w:rsidRPr="00E92761" w:rsidRDefault="00E92761" w:rsidP="00E92761">
                <w:pPr>
                  <w:rPr>
                    <w:rFonts w:ascii="Arial" w:hAnsi="Arial" w:cs="Arial"/>
                    <w:b/>
                    <w:sz w:val="20"/>
                    <w:szCs w:val="20"/>
                    <w:u w:val="single"/>
                  </w:rPr>
                </w:pPr>
                <w:r w:rsidRPr="00E92761">
                  <w:rPr>
                    <w:rFonts w:ascii="Arial" w:hAnsi="Arial" w:cs="Arial"/>
                    <w:sz w:val="20"/>
                    <w:szCs w:val="20"/>
                  </w:rPr>
                  <w:t>Enclosure 3</w:t>
                </w:r>
              </w:p>
            </w:sdtContent>
          </w:sdt>
        </w:tc>
        <w:tc>
          <w:tcPr>
            <w:tcW w:w="6244" w:type="dxa"/>
            <w:vAlign w:val="center"/>
          </w:tcPr>
          <w:p w14:paraId="0D6E2CFB" w14:textId="1A4BA88B" w:rsidR="00E92761" w:rsidRPr="00E92761" w:rsidRDefault="00E92761" w:rsidP="00E92761">
            <w:pPr>
              <w:rPr>
                <w:rFonts w:ascii="Arial" w:hAnsi="Arial" w:cs="Arial"/>
                <w:b/>
                <w:sz w:val="20"/>
                <w:szCs w:val="20"/>
                <w:u w:val="single"/>
              </w:rPr>
            </w:pPr>
            <w:r w:rsidRPr="00E92761">
              <w:rPr>
                <w:rFonts w:ascii="Arial" w:hAnsi="Arial" w:cs="Arial"/>
                <w:sz w:val="20"/>
                <w:szCs w:val="20"/>
              </w:rPr>
              <w:t xml:space="preserve">Copy of </w:t>
            </w:r>
            <w:r w:rsidR="00DC0A70">
              <w:rPr>
                <w:rFonts w:ascii="Arial" w:hAnsi="Arial" w:cs="Arial"/>
                <w:sz w:val="20"/>
                <w:szCs w:val="20"/>
              </w:rPr>
              <w:t>Documents related to Land Rate</w:t>
            </w:r>
          </w:p>
        </w:tc>
      </w:tr>
      <w:tr w:rsidR="00E92761" w:rsidRPr="00E92761" w14:paraId="0AA93CEA" w14:textId="77777777" w:rsidTr="00D85D7C">
        <w:trPr>
          <w:trHeight w:val="20"/>
          <w:jc w:val="center"/>
        </w:trPr>
        <w:tc>
          <w:tcPr>
            <w:tcW w:w="988" w:type="dxa"/>
          </w:tcPr>
          <w:p w14:paraId="29D6C63E"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04788724"/>
              <w:placeholder>
                <w:docPart w:val="96D1E25A4D8240049241189379D1C10D"/>
              </w:placeholder>
            </w:sdtPr>
            <w:sdtContent>
              <w:p w14:paraId="2F7FF6F1" w14:textId="77777777" w:rsidR="00E92761" w:rsidRPr="00E92761" w:rsidRDefault="00E92761" w:rsidP="00E92761">
                <w:pPr>
                  <w:rPr>
                    <w:rFonts w:ascii="Arial" w:hAnsi="Arial" w:cs="Arial"/>
                    <w:b/>
                    <w:sz w:val="20"/>
                    <w:szCs w:val="20"/>
                    <w:u w:val="single"/>
                  </w:rPr>
                </w:pPr>
                <w:r w:rsidRPr="00E92761">
                  <w:rPr>
                    <w:rFonts w:ascii="Arial" w:hAnsi="Arial" w:cs="Arial"/>
                    <w:sz w:val="20"/>
                    <w:szCs w:val="20"/>
                  </w:rPr>
                  <w:t>Enclosure 4</w:t>
                </w:r>
              </w:p>
            </w:sdtContent>
          </w:sdt>
        </w:tc>
        <w:tc>
          <w:tcPr>
            <w:tcW w:w="6244" w:type="dxa"/>
            <w:vAlign w:val="center"/>
          </w:tcPr>
          <w:p w14:paraId="5B313ACA" w14:textId="77777777" w:rsidR="00E92761" w:rsidRPr="00E92761" w:rsidRDefault="00E92761" w:rsidP="00E92761">
            <w:pPr>
              <w:rPr>
                <w:rFonts w:ascii="Arial" w:hAnsi="Arial" w:cs="Arial"/>
                <w:b/>
                <w:sz w:val="20"/>
                <w:szCs w:val="20"/>
                <w:u w:val="single"/>
              </w:rPr>
            </w:pPr>
            <w:r w:rsidRPr="00E92761">
              <w:rPr>
                <w:rFonts w:ascii="Arial" w:hAnsi="Arial" w:cs="Arial"/>
                <w:sz w:val="20"/>
                <w:szCs w:val="20"/>
              </w:rPr>
              <w:t>Important Property Documents Exhibit</w:t>
            </w:r>
          </w:p>
        </w:tc>
      </w:tr>
    </w:tbl>
    <w:p w14:paraId="19929535" w14:textId="77777777" w:rsidR="00E92761" w:rsidRPr="00E92761" w:rsidRDefault="00E92761" w:rsidP="00E92761">
      <w:pPr>
        <w:spacing w:line="360" w:lineRule="auto"/>
        <w:rPr>
          <w:rFonts w:ascii="Arial" w:hAnsi="Arial" w:cs="Arial"/>
          <w:b/>
          <w:u w:val="single"/>
        </w:rPr>
      </w:pPr>
    </w:p>
    <w:p w14:paraId="2772CE93" w14:textId="77777777" w:rsidR="00E92761" w:rsidRPr="00E92761" w:rsidRDefault="00E92761" w:rsidP="00E92761">
      <w:pPr>
        <w:spacing w:line="360" w:lineRule="auto"/>
        <w:rPr>
          <w:rFonts w:ascii="Arial" w:hAnsi="Arial" w:cs="Arial"/>
          <w:b/>
          <w:u w:val="single"/>
        </w:rPr>
      </w:pPr>
    </w:p>
    <w:p w14:paraId="7A6B9957" w14:textId="77777777" w:rsidR="00E92761" w:rsidRPr="00E92761" w:rsidRDefault="00E92761" w:rsidP="00E92761">
      <w:pPr>
        <w:spacing w:after="200" w:line="276" w:lineRule="auto"/>
        <w:rPr>
          <w:rFonts w:ascii="Arial" w:eastAsia="Arial" w:hAnsi="Arial" w:cs="Arial"/>
          <w:sz w:val="22"/>
          <w:szCs w:val="22"/>
          <w:lang w:bidi="en-US"/>
        </w:rPr>
      </w:pPr>
      <w:r w:rsidRPr="00E92761">
        <w:rPr>
          <w:rFonts w:ascii="Arial" w:eastAsia="Arial" w:hAnsi="Arial" w:cs="Arial"/>
          <w:sz w:val="22"/>
          <w:szCs w:val="22"/>
          <w:lang w:bidi="en-US"/>
        </w:rPr>
        <w:br w:type="page"/>
      </w:r>
    </w:p>
    <w:tbl>
      <w:tblPr>
        <w:tblStyle w:val="TableGrid11"/>
        <w:tblW w:w="0" w:type="auto"/>
        <w:jc w:val="center"/>
        <w:tblLook w:val="04A0" w:firstRow="1" w:lastRow="0" w:firstColumn="1" w:lastColumn="0" w:noHBand="0" w:noVBand="1"/>
      </w:tblPr>
      <w:tblGrid>
        <w:gridCol w:w="1484"/>
        <w:gridCol w:w="7532"/>
      </w:tblGrid>
      <w:tr w:rsidR="00E92761" w:rsidRPr="00E92761" w14:paraId="2D9C1EC8" w14:textId="77777777" w:rsidTr="00FA5D94">
        <w:trPr>
          <w:trHeight w:val="436"/>
          <w:jc w:val="center"/>
        </w:trPr>
        <w:tc>
          <w:tcPr>
            <w:tcW w:w="1484" w:type="dxa"/>
            <w:shd w:val="clear" w:color="auto" w:fill="17365D"/>
            <w:vAlign w:val="center"/>
          </w:tcPr>
          <w:p w14:paraId="0CE6AACD"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lastRenderedPageBreak/>
              <w:t>PART C</w:t>
            </w:r>
          </w:p>
        </w:tc>
        <w:tc>
          <w:tcPr>
            <w:tcW w:w="7532" w:type="dxa"/>
            <w:shd w:val="clear" w:color="auto" w:fill="DBE5F1"/>
            <w:vAlign w:val="center"/>
          </w:tcPr>
          <w:p w14:paraId="08332842"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INTRODUCTION</w:t>
            </w:r>
          </w:p>
        </w:tc>
      </w:tr>
    </w:tbl>
    <w:p w14:paraId="595597FA" w14:textId="77777777" w:rsidR="00E92761" w:rsidRPr="00E92761" w:rsidRDefault="00E92761" w:rsidP="00E92761">
      <w:pPr>
        <w:spacing w:line="360" w:lineRule="auto"/>
        <w:rPr>
          <w:rFonts w:ascii="Arial" w:hAnsi="Arial" w:cs="Arial"/>
          <w:b/>
          <w:u w:val="single"/>
        </w:rPr>
      </w:pPr>
    </w:p>
    <w:p w14:paraId="43B429F0" w14:textId="3A00B379" w:rsidR="00E92761" w:rsidRPr="00EC4FC8" w:rsidRDefault="00E92761" w:rsidP="00EC4FC8">
      <w:pPr>
        <w:widowControl w:val="0"/>
        <w:numPr>
          <w:ilvl w:val="0"/>
          <w:numId w:val="81"/>
        </w:numPr>
        <w:autoSpaceDE w:val="0"/>
        <w:autoSpaceDN w:val="0"/>
        <w:spacing w:line="360" w:lineRule="auto"/>
        <w:ind w:left="0"/>
        <w:jc w:val="both"/>
        <w:rPr>
          <w:rFonts w:ascii="Arial" w:eastAsia="Arial" w:hAnsi="Arial" w:cs="Arial"/>
          <w:b/>
          <w:sz w:val="22"/>
          <w:szCs w:val="22"/>
          <w:lang w:bidi="en-US"/>
        </w:rPr>
      </w:pPr>
      <w:r w:rsidRPr="00EC4FC8">
        <w:rPr>
          <w:rFonts w:ascii="Arial" w:hAnsi="Arial" w:cs="Arial"/>
          <w:b/>
          <w:sz w:val="22"/>
          <w:szCs w:val="22"/>
        </w:rPr>
        <w:t xml:space="preserve">NAME OF THE PROJECT: </w:t>
      </w:r>
      <w:r w:rsidRPr="00EC4FC8">
        <w:rPr>
          <w:rFonts w:ascii="Arial" w:eastAsia="Arial" w:hAnsi="Arial" w:cs="Arial"/>
          <w:sz w:val="22"/>
          <w:szCs w:val="22"/>
          <w:lang w:bidi="en-US"/>
        </w:rPr>
        <w:t>Detailed Fixed Asset Valuation of (2</w:t>
      </w:r>
      <w:r w:rsidR="00A94871" w:rsidRPr="00EC4FC8">
        <w:rPr>
          <w:rFonts w:ascii="Arial" w:eastAsia="Arial" w:hAnsi="Arial" w:cs="Arial"/>
          <w:sz w:val="22"/>
          <w:szCs w:val="22"/>
          <w:lang w:bidi="en-US"/>
        </w:rPr>
        <w:t>x</w:t>
      </w:r>
      <w:r w:rsidRPr="00EC4FC8">
        <w:rPr>
          <w:rFonts w:ascii="Arial" w:eastAsia="Arial" w:hAnsi="Arial" w:cs="Arial"/>
          <w:sz w:val="22"/>
          <w:szCs w:val="22"/>
          <w:lang w:bidi="en-US"/>
        </w:rPr>
        <w:t>800)</w:t>
      </w:r>
      <w:r w:rsidR="00AD1B75" w:rsidRPr="00EC4FC8">
        <w:rPr>
          <w:rFonts w:ascii="Arial" w:eastAsia="Arial" w:hAnsi="Arial" w:cs="Arial"/>
          <w:sz w:val="22"/>
          <w:szCs w:val="22"/>
          <w:lang w:bidi="en-US"/>
        </w:rPr>
        <w:t xml:space="preserve"> </w:t>
      </w:r>
      <w:r w:rsidRPr="00EC4FC8">
        <w:rPr>
          <w:rFonts w:ascii="Arial" w:eastAsia="Arial" w:hAnsi="Arial" w:cs="Arial"/>
          <w:sz w:val="22"/>
          <w:szCs w:val="22"/>
          <w:lang w:bidi="en-US"/>
        </w:rPr>
        <w:t>MW coal based Ultra Super Critical Thermal Power Plant developed by M/s. Adani Power (Jharkhand) Limited (APJL)</w:t>
      </w:r>
      <w:r w:rsidRPr="00EC4FC8">
        <w:rPr>
          <w:rFonts w:ascii="Arial" w:eastAsia="Arial" w:hAnsi="Arial" w:cs="Arial"/>
          <w:b/>
          <w:sz w:val="22"/>
          <w:szCs w:val="22"/>
          <w:lang w:bidi="en-US"/>
        </w:rPr>
        <w:t xml:space="preserve"> </w:t>
      </w:r>
      <w:r w:rsidRPr="00EC4FC8">
        <w:rPr>
          <w:rFonts w:ascii="Arial" w:eastAsia="Arial" w:hAnsi="Arial" w:cs="Arial"/>
          <w:sz w:val="22"/>
          <w:szCs w:val="22"/>
          <w:lang w:bidi="en-US"/>
        </w:rPr>
        <w:t>at Godda, Jharkhand, India</w:t>
      </w:r>
      <w:r w:rsidRPr="00EC4FC8">
        <w:rPr>
          <w:rFonts w:ascii="Arial" w:hAnsi="Arial" w:cs="Arial"/>
          <w:sz w:val="22"/>
          <w:szCs w:val="22"/>
        </w:rPr>
        <w:t>.</w:t>
      </w:r>
    </w:p>
    <w:p w14:paraId="71B9A70A" w14:textId="77777777" w:rsidR="00E92761" w:rsidRPr="00EC4FC8" w:rsidRDefault="00E92761" w:rsidP="00EC4FC8">
      <w:pPr>
        <w:jc w:val="both"/>
        <w:rPr>
          <w:rFonts w:ascii="Arial" w:eastAsia="Arial" w:hAnsi="Arial" w:cs="Arial"/>
          <w:b/>
          <w:sz w:val="22"/>
          <w:szCs w:val="22"/>
          <w:lang w:bidi="en-US"/>
        </w:rPr>
      </w:pPr>
    </w:p>
    <w:p w14:paraId="7A4A1614" w14:textId="77777777" w:rsidR="00E92761" w:rsidRPr="00EC4FC8" w:rsidRDefault="00E92761" w:rsidP="00EC4FC8">
      <w:pPr>
        <w:widowControl w:val="0"/>
        <w:numPr>
          <w:ilvl w:val="0"/>
          <w:numId w:val="81"/>
        </w:numPr>
        <w:autoSpaceDE w:val="0"/>
        <w:autoSpaceDN w:val="0"/>
        <w:spacing w:line="360" w:lineRule="auto"/>
        <w:ind w:left="0"/>
        <w:jc w:val="both"/>
        <w:rPr>
          <w:rFonts w:ascii="Arial" w:hAnsi="Arial" w:cs="Arial"/>
          <w:sz w:val="22"/>
          <w:szCs w:val="22"/>
        </w:rPr>
      </w:pPr>
      <w:r w:rsidRPr="00EC4FC8">
        <w:rPr>
          <w:rFonts w:ascii="Arial" w:hAnsi="Arial" w:cs="Arial"/>
          <w:b/>
          <w:sz w:val="22"/>
          <w:szCs w:val="22"/>
        </w:rPr>
        <w:t>PURPOSE OF REPORT:</w:t>
      </w:r>
      <w:r w:rsidRPr="00EC4FC8">
        <w:rPr>
          <w:rFonts w:ascii="Arial" w:hAnsi="Arial" w:cs="Arial"/>
          <w:sz w:val="22"/>
          <w:szCs w:val="22"/>
        </w:rPr>
        <w:t xml:space="preserve"> </w:t>
      </w:r>
      <w:r w:rsidRPr="00EC4FC8">
        <w:rPr>
          <w:rFonts w:ascii="Arial" w:eastAsia="Arial" w:hAnsi="Arial" w:cs="Arial"/>
          <w:sz w:val="22"/>
          <w:szCs w:val="22"/>
          <w:lang w:bidi="en-US"/>
        </w:rPr>
        <w:t>R.K Associates has been appointed by State Bank of India, CCG Branch, Ahmedabad for carrying out the fixed asset valuation (i.e., valuation of land, building and Plant &amp; Machinery) of the subject property on as-is-where-is basis as mentioned in appointment letter.</w:t>
      </w:r>
    </w:p>
    <w:p w14:paraId="073DE964" w14:textId="77777777" w:rsidR="00E92761" w:rsidRPr="00EC4FC8" w:rsidRDefault="00E92761" w:rsidP="00E92761">
      <w:pPr>
        <w:widowControl w:val="0"/>
        <w:autoSpaceDE w:val="0"/>
        <w:autoSpaceDN w:val="0"/>
        <w:spacing w:line="259" w:lineRule="auto"/>
        <w:ind w:left="720"/>
        <w:contextualSpacing/>
        <w:rPr>
          <w:rFonts w:ascii="Arial" w:hAnsi="Arial" w:cs="Arial"/>
          <w:b/>
          <w:sz w:val="22"/>
          <w:szCs w:val="22"/>
        </w:rPr>
      </w:pPr>
    </w:p>
    <w:p w14:paraId="6D2F58FF" w14:textId="77777777" w:rsidR="00E92761" w:rsidRPr="00EC4FC8" w:rsidRDefault="00E92761">
      <w:pPr>
        <w:widowControl w:val="0"/>
        <w:numPr>
          <w:ilvl w:val="0"/>
          <w:numId w:val="81"/>
        </w:numPr>
        <w:autoSpaceDE w:val="0"/>
        <w:autoSpaceDN w:val="0"/>
        <w:spacing w:after="160" w:line="360" w:lineRule="auto"/>
        <w:ind w:left="0" w:hanging="426"/>
        <w:jc w:val="both"/>
        <w:rPr>
          <w:rFonts w:ascii="Arial" w:eastAsia="Arial" w:hAnsi="Arial" w:cs="Arial"/>
          <w:sz w:val="22"/>
          <w:szCs w:val="22"/>
          <w:lang w:bidi="en-US"/>
        </w:rPr>
      </w:pPr>
      <w:r w:rsidRPr="00EC4FC8">
        <w:rPr>
          <w:rFonts w:ascii="Arial" w:hAnsi="Arial" w:cs="Arial"/>
          <w:b/>
          <w:sz w:val="22"/>
          <w:szCs w:val="22"/>
        </w:rPr>
        <w:t xml:space="preserve">BRIEF DESCRIPTION OF THE PROJECT: </w:t>
      </w:r>
      <w:r w:rsidRPr="00EC4FC8">
        <w:rPr>
          <w:rFonts w:ascii="Arial" w:eastAsia="Arial" w:hAnsi="Arial" w:cs="Arial"/>
          <w:sz w:val="22"/>
          <w:szCs w:val="22"/>
          <w:lang w:bidi="en-US"/>
        </w:rPr>
        <w:t xml:space="preserve">APJL has set up a Coal based Thermal Power Project with two coal fired units of 800 MW rating each in Godda district of Jharkhand State in India, along with dedicated transmission facility from Power Project to Indian side of Indo-Bangladesh border, for export of power to People’s Republic of Bangladesh. The Project has adopted Ultra Supercritical Technology to achieve higher efficiency and lower generation cost and emissions levels. </w:t>
      </w:r>
    </w:p>
    <w:p w14:paraId="4C762D44" w14:textId="03B945B9" w:rsidR="00E92761" w:rsidRPr="00FC6181" w:rsidRDefault="00E92761" w:rsidP="00E92761">
      <w:pPr>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 xml:space="preserve">The Thermal Power Project </w:t>
      </w:r>
      <w:r w:rsidR="00C34365">
        <w:rPr>
          <w:rFonts w:ascii="Arial" w:eastAsia="Arial" w:hAnsi="Arial" w:cs="Arial"/>
          <w:sz w:val="22"/>
          <w:szCs w:val="22"/>
          <w:lang w:bidi="en-US"/>
        </w:rPr>
        <w:t xml:space="preserve">is </w:t>
      </w:r>
      <w:r w:rsidRPr="00EC4FC8">
        <w:rPr>
          <w:rFonts w:ascii="Arial" w:eastAsia="Arial" w:hAnsi="Arial" w:cs="Arial"/>
          <w:sz w:val="22"/>
          <w:szCs w:val="22"/>
          <w:lang w:bidi="en-US"/>
        </w:rPr>
        <w:t xml:space="preserve">developed in a single phase consisting of 2 units of 800 MW. The Project is using pulverized coal to meet its fuel requirements. The pulverized coal is being </w:t>
      </w:r>
      <w:r w:rsidRPr="00FC6181">
        <w:rPr>
          <w:rFonts w:ascii="Arial" w:eastAsia="Arial" w:hAnsi="Arial" w:cs="Arial"/>
          <w:sz w:val="22"/>
          <w:szCs w:val="22"/>
          <w:lang w:bidi="en-US"/>
        </w:rPr>
        <w:t xml:space="preserve">sourced from Indonesia, South Africa and Australia. </w:t>
      </w:r>
    </w:p>
    <w:p w14:paraId="6CB362A4" w14:textId="0AC747EE" w:rsidR="00E92761" w:rsidRPr="00EC4FC8" w:rsidRDefault="003A096D" w:rsidP="00E92761">
      <w:pPr>
        <w:spacing w:after="160" w:line="360" w:lineRule="auto"/>
        <w:jc w:val="both"/>
        <w:rPr>
          <w:rFonts w:ascii="Arial" w:hAnsi="Arial" w:cs="Arial"/>
          <w:b/>
          <w:sz w:val="22"/>
          <w:szCs w:val="22"/>
        </w:rPr>
      </w:pPr>
      <w:r w:rsidRPr="00FC6181">
        <w:rPr>
          <w:rFonts w:ascii="Arial" w:eastAsia="Arial" w:hAnsi="Arial" w:cs="Arial"/>
          <w:sz w:val="22"/>
          <w:szCs w:val="22"/>
          <w:lang w:bidi="en-US"/>
        </w:rPr>
        <w:t xml:space="preserve">As per the COD Certificates provide to us, </w:t>
      </w:r>
      <w:r w:rsidR="00E92761" w:rsidRPr="00FC6181">
        <w:rPr>
          <w:rFonts w:ascii="Arial" w:eastAsia="Arial" w:hAnsi="Arial" w:cs="Arial"/>
          <w:sz w:val="22"/>
          <w:szCs w:val="22"/>
          <w:lang w:bidi="en-US"/>
        </w:rPr>
        <w:t>Unit I has achieved COD on 6th April, 2023 &amp; Unit II has achieved COD as on 26th June, 2023.</w:t>
      </w:r>
    </w:p>
    <w:p w14:paraId="6F935D78"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Location</w:t>
      </w:r>
    </w:p>
    <w:p w14:paraId="0375C2A1" w14:textId="77777777" w:rsidR="00E92761" w:rsidRPr="00EC4FC8" w:rsidRDefault="00E92761" w:rsidP="00EC4FC8">
      <w:pPr>
        <w:widowControl w:val="0"/>
        <w:autoSpaceDE w:val="0"/>
        <w:autoSpaceDN w:val="0"/>
        <w:spacing w:line="360" w:lineRule="auto"/>
        <w:jc w:val="both"/>
        <w:rPr>
          <w:rFonts w:ascii="Arial" w:eastAsia="Arial" w:hAnsi="Arial" w:cs="Arial"/>
          <w:sz w:val="22"/>
          <w:szCs w:val="22"/>
          <w:lang w:bidi="en-US"/>
        </w:rPr>
      </w:pPr>
      <w:r w:rsidRPr="00EC4FC8">
        <w:rPr>
          <w:rFonts w:ascii="Arial" w:eastAsia="Arial" w:hAnsi="Arial" w:cs="Arial"/>
          <w:sz w:val="22"/>
          <w:szCs w:val="22"/>
          <w:lang w:bidi="en-US"/>
        </w:rPr>
        <w:t>The subject site is located at Special Economic Zone (SEZ) of Jharkhand at Godda, at a distance of 380 km from port city of Kolkata and at a distance of 333.6 Km from Ranchi. The nearest major railway station is Banka Town Railway Station, at a distance of approx. 34 km from the Project site. The nearest airport is Deoghar Airport which is about 90 km from the Project site. The condition of the roads is good, which gives good connectivity to the Project Site.</w:t>
      </w:r>
    </w:p>
    <w:tbl>
      <w:tblPr>
        <w:tblStyle w:val="TableGrid5"/>
        <w:tblW w:w="0" w:type="auto"/>
        <w:jc w:val="center"/>
        <w:tblLook w:val="04A0" w:firstRow="1" w:lastRow="0" w:firstColumn="1" w:lastColumn="0" w:noHBand="0" w:noVBand="1"/>
      </w:tblPr>
      <w:tblGrid>
        <w:gridCol w:w="1271"/>
        <w:gridCol w:w="4399"/>
      </w:tblGrid>
      <w:tr w:rsidR="00E92761" w:rsidRPr="00EC4FC8" w14:paraId="3B8847F3" w14:textId="77777777" w:rsidTr="00D85D7C">
        <w:trPr>
          <w:trHeight w:val="363"/>
          <w:jc w:val="center"/>
        </w:trPr>
        <w:tc>
          <w:tcPr>
            <w:tcW w:w="1271" w:type="dxa"/>
          </w:tcPr>
          <w:p w14:paraId="51D66DF5" w14:textId="37CE4C0B" w:rsidR="00E92761" w:rsidRPr="00EC4FC8" w:rsidRDefault="00E92761" w:rsidP="00E92761">
            <w:pPr>
              <w:autoSpaceDE w:val="0"/>
              <w:autoSpaceDN w:val="0"/>
              <w:adjustRightInd w:val="0"/>
              <w:jc w:val="center"/>
              <w:rPr>
                <w:rFonts w:ascii="Arial" w:hAnsi="Arial" w:cs="DokChampa"/>
                <w:color w:val="000000"/>
                <w:sz w:val="22"/>
                <w:szCs w:val="22"/>
                <w:lang w:val="en-IN"/>
              </w:rPr>
            </w:pPr>
            <w:r w:rsidRPr="00EC4FC8">
              <w:rPr>
                <w:rFonts w:ascii="Arial" w:eastAsia="Arial" w:hAnsi="Arial" w:cs="Arial"/>
                <w:sz w:val="22"/>
                <w:szCs w:val="22"/>
                <w:lang w:bidi="en-US"/>
              </w:rPr>
              <w:br w:type="page"/>
            </w:r>
            <w:r w:rsidRPr="00EC4FC8">
              <w:rPr>
                <w:rFonts w:ascii="Segoe UI Emoji" w:eastAsia="Arial" w:hAnsi="Segoe UI Emoji" w:cs="Segoe UI Emoji"/>
                <w:sz w:val="22"/>
                <w:szCs w:val="22"/>
                <w:lang w:bidi="en-US"/>
              </w:rPr>
              <w:t>🚍</w:t>
            </w:r>
          </w:p>
        </w:tc>
        <w:tc>
          <w:tcPr>
            <w:tcW w:w="4399" w:type="dxa"/>
          </w:tcPr>
          <w:p w14:paraId="2A45317D" w14:textId="77777777" w:rsidR="00E92761" w:rsidRPr="00EC4FC8" w:rsidRDefault="00E92761" w:rsidP="00E92761">
            <w:pPr>
              <w:tabs>
                <w:tab w:val="left" w:pos="1485"/>
              </w:tabs>
              <w:autoSpaceDE w:val="0"/>
              <w:autoSpaceDN w:val="0"/>
              <w:adjustRightInd w:val="0"/>
              <w:rPr>
                <w:rFonts w:ascii="Arial" w:hAnsi="Arial" w:cs="Arial"/>
                <w:color w:val="000000"/>
                <w:sz w:val="22"/>
                <w:szCs w:val="22"/>
                <w:lang w:val="en-IN"/>
              </w:rPr>
            </w:pPr>
            <w:r w:rsidRPr="00EC4FC8">
              <w:rPr>
                <w:rFonts w:ascii="Arial" w:eastAsia="Arial" w:hAnsi="Arial" w:cs="Arial"/>
                <w:sz w:val="22"/>
                <w:szCs w:val="22"/>
                <w:lang w:bidi="en-US"/>
              </w:rPr>
              <w:t>Godda Bus Stop [12.5 km]</w:t>
            </w:r>
            <w:r w:rsidRPr="00EC4FC8">
              <w:rPr>
                <w:rFonts w:ascii="Arial" w:hAnsi="Arial" w:cs="Arial"/>
                <w:color w:val="000000"/>
                <w:sz w:val="22"/>
                <w:szCs w:val="22"/>
                <w:lang w:val="en-IN"/>
              </w:rPr>
              <w:tab/>
            </w:r>
          </w:p>
        </w:tc>
      </w:tr>
      <w:tr w:rsidR="00E92761" w:rsidRPr="00EC4FC8" w14:paraId="01B72FD5" w14:textId="77777777" w:rsidTr="00D85D7C">
        <w:trPr>
          <w:trHeight w:val="353"/>
          <w:jc w:val="center"/>
        </w:trPr>
        <w:tc>
          <w:tcPr>
            <w:tcW w:w="1271" w:type="dxa"/>
          </w:tcPr>
          <w:p w14:paraId="763D1050"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Emoji" w:eastAsia="Arial" w:hAnsi="Segoe UI Emoji" w:cs="Segoe UI Emoji"/>
                <w:sz w:val="22"/>
                <w:szCs w:val="22"/>
                <w:lang w:bidi="en-US"/>
              </w:rPr>
              <w:t>🚉</w:t>
            </w:r>
          </w:p>
        </w:tc>
        <w:tc>
          <w:tcPr>
            <w:tcW w:w="4399" w:type="dxa"/>
          </w:tcPr>
          <w:p w14:paraId="1FA7C181" w14:textId="77777777" w:rsidR="00E92761" w:rsidRPr="00EC4FC8" w:rsidRDefault="00E92761" w:rsidP="00E92761">
            <w:pPr>
              <w:autoSpaceDE w:val="0"/>
              <w:autoSpaceDN w:val="0"/>
              <w:adjustRightInd w:val="0"/>
              <w:rPr>
                <w:rFonts w:ascii="Arial" w:hAnsi="Arial" w:cs="Arial"/>
                <w:color w:val="000000"/>
                <w:sz w:val="22"/>
                <w:szCs w:val="22"/>
                <w:lang w:val="en-IN"/>
              </w:rPr>
            </w:pPr>
            <w:r w:rsidRPr="00EC4FC8">
              <w:rPr>
                <w:rFonts w:ascii="Arial" w:eastAsia="Arial" w:hAnsi="Arial" w:cs="Arial"/>
                <w:sz w:val="22"/>
                <w:szCs w:val="22"/>
                <w:lang w:bidi="en-US"/>
              </w:rPr>
              <w:t>Banka Town Railway Station [34 km]</w:t>
            </w:r>
          </w:p>
        </w:tc>
      </w:tr>
      <w:tr w:rsidR="00E92761" w:rsidRPr="00EC4FC8" w14:paraId="1C5DE1B1" w14:textId="77777777" w:rsidTr="00D85D7C">
        <w:trPr>
          <w:jc w:val="center"/>
        </w:trPr>
        <w:tc>
          <w:tcPr>
            <w:tcW w:w="1271" w:type="dxa"/>
          </w:tcPr>
          <w:p w14:paraId="6BB2BA2B"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Symbol" w:eastAsia="Arial" w:hAnsi="Segoe UI Symbol" w:cs="Segoe UI Symbol"/>
                <w:sz w:val="22"/>
                <w:szCs w:val="22"/>
                <w:lang w:bidi="en-US"/>
              </w:rPr>
              <w:t>🛪</w:t>
            </w:r>
          </w:p>
        </w:tc>
        <w:tc>
          <w:tcPr>
            <w:tcW w:w="4399" w:type="dxa"/>
          </w:tcPr>
          <w:p w14:paraId="429D01E1" w14:textId="77777777" w:rsidR="00E92761" w:rsidRPr="00EC4FC8" w:rsidRDefault="00E92761" w:rsidP="00E92761">
            <w:pPr>
              <w:widowControl w:val="0"/>
              <w:autoSpaceDE w:val="0"/>
              <w:autoSpaceDN w:val="0"/>
              <w:spacing w:line="360" w:lineRule="auto"/>
              <w:jc w:val="both"/>
              <w:rPr>
                <w:rFonts w:ascii="Arial" w:hAnsi="Arial" w:cs="Arial"/>
                <w:sz w:val="22"/>
                <w:szCs w:val="22"/>
              </w:rPr>
            </w:pPr>
            <w:r w:rsidRPr="00EC4FC8">
              <w:rPr>
                <w:rFonts w:ascii="Arial" w:hAnsi="Arial" w:cs="Arial"/>
                <w:sz w:val="22"/>
                <w:szCs w:val="22"/>
              </w:rPr>
              <w:t>Deoghar Airport [90 km]</w:t>
            </w:r>
          </w:p>
        </w:tc>
      </w:tr>
      <w:tr w:rsidR="00E92761" w:rsidRPr="00EC4FC8" w14:paraId="231CA19E" w14:textId="77777777" w:rsidTr="00D85D7C">
        <w:trPr>
          <w:jc w:val="center"/>
        </w:trPr>
        <w:tc>
          <w:tcPr>
            <w:tcW w:w="1271" w:type="dxa"/>
          </w:tcPr>
          <w:p w14:paraId="58A80BAE"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Emoji" w:eastAsia="Arial" w:hAnsi="Segoe UI Emoji" w:cs="Segoe UI Emoji"/>
                <w:sz w:val="22"/>
                <w:szCs w:val="22"/>
                <w:lang w:bidi="en-US"/>
              </w:rPr>
              <w:t>🚑</w:t>
            </w:r>
            <w:r w:rsidRPr="00EC4FC8">
              <w:rPr>
                <w:rFonts w:ascii="Arial" w:eastAsia="Arial" w:hAnsi="Arial" w:cs="Arial"/>
                <w:sz w:val="22"/>
                <w:szCs w:val="22"/>
                <w:lang w:bidi="en-US"/>
              </w:rPr>
              <w:t xml:space="preserve"> | </w:t>
            </w:r>
            <w:r w:rsidRPr="00EC4FC8">
              <w:rPr>
                <w:rFonts w:ascii="Segoe UI Emoji" w:eastAsia="Arial" w:hAnsi="Segoe UI Emoji" w:cs="Segoe UI Emoji"/>
                <w:sz w:val="22"/>
                <w:szCs w:val="22"/>
                <w:lang w:bidi="en-US"/>
              </w:rPr>
              <w:t>🛒</w:t>
            </w:r>
          </w:p>
        </w:tc>
        <w:tc>
          <w:tcPr>
            <w:tcW w:w="4399" w:type="dxa"/>
          </w:tcPr>
          <w:p w14:paraId="41D4FDE2" w14:textId="77777777" w:rsidR="00E92761" w:rsidRPr="00EC4FC8" w:rsidRDefault="00E92761" w:rsidP="00E92761">
            <w:pPr>
              <w:spacing w:line="360" w:lineRule="auto"/>
              <w:jc w:val="both"/>
              <w:rPr>
                <w:rFonts w:ascii="Arial" w:hAnsi="Arial" w:cs="Arial"/>
                <w:sz w:val="22"/>
                <w:szCs w:val="22"/>
              </w:rPr>
            </w:pPr>
            <w:r w:rsidRPr="00EC4FC8">
              <w:rPr>
                <w:rFonts w:ascii="Arial" w:eastAsia="Arial" w:hAnsi="Arial" w:cs="Arial"/>
                <w:sz w:val="22"/>
                <w:szCs w:val="22"/>
                <w:lang w:bidi="en-US"/>
              </w:rPr>
              <w:t>Basis amenities located within close vicinity</w:t>
            </w:r>
          </w:p>
        </w:tc>
      </w:tr>
    </w:tbl>
    <w:p w14:paraId="1C70EE10" w14:textId="77777777" w:rsidR="00E92761" w:rsidRPr="00E92761" w:rsidRDefault="00E92761" w:rsidP="00E92761">
      <w:pPr>
        <w:widowControl w:val="0"/>
        <w:autoSpaceDE w:val="0"/>
        <w:autoSpaceDN w:val="0"/>
        <w:spacing w:line="360" w:lineRule="auto"/>
        <w:jc w:val="both"/>
        <w:rPr>
          <w:rFonts w:ascii="Arial" w:hAnsi="Arial" w:cs="Arial"/>
          <w:sz w:val="20"/>
          <w:szCs w:val="20"/>
        </w:rPr>
      </w:pPr>
    </w:p>
    <w:p w14:paraId="3369901D" w14:textId="77777777" w:rsidR="00E92761" w:rsidRPr="00E92761" w:rsidRDefault="00E92761" w:rsidP="00E92761">
      <w:pPr>
        <w:widowControl w:val="0"/>
        <w:autoSpaceDE w:val="0"/>
        <w:autoSpaceDN w:val="0"/>
        <w:spacing w:line="360" w:lineRule="auto"/>
        <w:contextualSpacing/>
        <w:jc w:val="center"/>
        <w:rPr>
          <w:rFonts w:ascii="Arial" w:eastAsia="Arial" w:hAnsi="Arial" w:cs="Arial"/>
          <w:sz w:val="20"/>
          <w:szCs w:val="20"/>
          <w:lang w:bidi="en-US"/>
        </w:rPr>
      </w:pPr>
      <w:r w:rsidRPr="00E92761">
        <w:rPr>
          <w:rFonts w:ascii="Arial" w:eastAsia="Arial" w:hAnsi="Arial" w:cs="Arial"/>
          <w:noProof/>
          <w:sz w:val="20"/>
          <w:szCs w:val="20"/>
          <w:lang w:bidi="en-US"/>
        </w:rPr>
        <w:lastRenderedPageBreak/>
        <w:drawing>
          <wp:inline distT="0" distB="0" distL="0" distR="0" wp14:anchorId="4E5E4C98" wp14:editId="0AB9068E">
            <wp:extent cx="5731510" cy="3536950"/>
            <wp:effectExtent l="19050" t="19050" r="21590" b="25400"/>
            <wp:docPr id="15526290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29069" name="Picture 1552629069"/>
                    <pic:cNvPicPr/>
                  </pic:nvPicPr>
                  <pic:blipFill>
                    <a:blip r:embed="rId13">
                      <a:extLst>
                        <a:ext uri="{28A0092B-C50C-407E-A947-70E740481C1C}">
                          <a14:useLocalDpi xmlns:a14="http://schemas.microsoft.com/office/drawing/2010/main"/>
                        </a:ext>
                      </a:extLst>
                    </a:blip>
                    <a:stretch>
                      <a:fillRect/>
                    </a:stretch>
                  </pic:blipFill>
                  <pic:spPr>
                    <a:xfrm>
                      <a:off x="0" y="0"/>
                      <a:ext cx="5731510" cy="3536950"/>
                    </a:xfrm>
                    <a:prstGeom prst="rect">
                      <a:avLst/>
                    </a:prstGeom>
                    <a:ln>
                      <a:solidFill>
                        <a:sysClr val="windowText" lastClr="000000"/>
                      </a:solidFill>
                    </a:ln>
                  </pic:spPr>
                </pic:pic>
              </a:graphicData>
            </a:graphic>
          </wp:inline>
        </w:drawing>
      </w:r>
    </w:p>
    <w:p w14:paraId="73CA7A21" w14:textId="77777777" w:rsidR="00E92761" w:rsidRPr="00E92761" w:rsidRDefault="00E92761" w:rsidP="00E92761">
      <w:pPr>
        <w:spacing w:line="276" w:lineRule="auto"/>
        <w:rPr>
          <w:rFonts w:ascii="Arial" w:eastAsia="Arial" w:hAnsi="Arial" w:cs="Arial"/>
          <w:color w:val="000000"/>
          <w:sz w:val="20"/>
          <w:szCs w:val="20"/>
          <w:lang w:bidi="en-US"/>
        </w:rPr>
      </w:pPr>
    </w:p>
    <w:p w14:paraId="39BC3CC6"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Project Cost &amp; Means of Finance</w:t>
      </w:r>
    </w:p>
    <w:p w14:paraId="05744A48" w14:textId="38868087" w:rsidR="00E92761" w:rsidRPr="00EC4FC8" w:rsidRDefault="00E92761" w:rsidP="00E92761">
      <w:pPr>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 xml:space="preserve">The total cost of the project assessed by REC/ PFC </w:t>
      </w:r>
      <w:r w:rsidR="00C34365">
        <w:rPr>
          <w:rFonts w:ascii="Arial" w:eastAsia="Arial" w:hAnsi="Arial" w:cs="Arial"/>
          <w:sz w:val="22"/>
          <w:szCs w:val="22"/>
          <w:lang w:bidi="en-US"/>
        </w:rPr>
        <w:t>was</w:t>
      </w:r>
      <w:r w:rsidRPr="00EC4FC8">
        <w:rPr>
          <w:rFonts w:ascii="Arial" w:eastAsia="Arial" w:hAnsi="Arial" w:cs="Arial"/>
          <w:sz w:val="22"/>
          <w:szCs w:val="22"/>
          <w:lang w:bidi="en-US"/>
        </w:rPr>
        <w:t xml:space="preserve"> Rs.14816.80 crores, which has been   funded with term debt of Rs.10075.41 crores and Promoters’ Contribution of Rs.4741.38 crores at Project DER of 68:32. The detailed break-up of the project cost is as under:</w:t>
      </w:r>
    </w:p>
    <w:tbl>
      <w:tblPr>
        <w:tblW w:w="30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2286"/>
      </w:tblGrid>
      <w:tr w:rsidR="00E92761" w:rsidRPr="00EC4FC8" w14:paraId="28E4682C" w14:textId="77777777" w:rsidTr="00D85D7C">
        <w:trPr>
          <w:trHeight w:val="305"/>
          <w:jc w:val="center"/>
        </w:trPr>
        <w:tc>
          <w:tcPr>
            <w:tcW w:w="2941"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952512B" w14:textId="77777777" w:rsidR="00E92761" w:rsidRPr="00EC4FC8" w:rsidRDefault="00E92761" w:rsidP="00E92761">
            <w:pPr>
              <w:spacing w:line="276" w:lineRule="auto"/>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Project Cost</w:t>
            </w:r>
          </w:p>
        </w:tc>
        <w:tc>
          <w:tcPr>
            <w:tcW w:w="2059"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4600D47C" w14:textId="77777777" w:rsidR="00E92761" w:rsidRPr="00EC4FC8" w:rsidRDefault="00E92761" w:rsidP="00E92761">
            <w:pPr>
              <w:spacing w:line="276" w:lineRule="auto"/>
              <w:jc w:val="center"/>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Approved Cost</w:t>
            </w:r>
          </w:p>
        </w:tc>
      </w:tr>
      <w:tr w:rsidR="00E92761" w:rsidRPr="00EC4FC8" w14:paraId="19DD050A" w14:textId="77777777" w:rsidTr="00D85D7C">
        <w:trPr>
          <w:trHeight w:val="70"/>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5D7D32A1"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Land</w:t>
            </w:r>
          </w:p>
        </w:tc>
        <w:tc>
          <w:tcPr>
            <w:tcW w:w="2059" w:type="pct"/>
            <w:tcBorders>
              <w:top w:val="single" w:sz="4" w:space="0" w:color="auto"/>
              <w:left w:val="single" w:sz="4" w:space="0" w:color="auto"/>
              <w:bottom w:val="single" w:sz="4" w:space="0" w:color="auto"/>
              <w:right w:val="single" w:sz="4" w:space="0" w:color="auto"/>
            </w:tcBorders>
            <w:vAlign w:val="center"/>
            <w:hideMark/>
          </w:tcPr>
          <w:p w14:paraId="270C31BE"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1,050.00</w:t>
            </w:r>
          </w:p>
        </w:tc>
      </w:tr>
      <w:tr w:rsidR="00E92761" w:rsidRPr="00EC4FC8" w14:paraId="1AD25A54" w14:textId="77777777" w:rsidTr="00D85D7C">
        <w:trPr>
          <w:trHeight w:val="248"/>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4F172141"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EPC Contract</w:t>
            </w:r>
          </w:p>
        </w:tc>
        <w:tc>
          <w:tcPr>
            <w:tcW w:w="2059" w:type="pct"/>
            <w:tcBorders>
              <w:top w:val="single" w:sz="4" w:space="0" w:color="auto"/>
              <w:left w:val="single" w:sz="4" w:space="0" w:color="auto"/>
              <w:bottom w:val="single" w:sz="4" w:space="0" w:color="auto"/>
              <w:right w:val="single" w:sz="4" w:space="0" w:color="auto"/>
            </w:tcBorders>
            <w:vAlign w:val="center"/>
            <w:hideMark/>
          </w:tcPr>
          <w:p w14:paraId="4563A589"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10,065.83</w:t>
            </w:r>
          </w:p>
        </w:tc>
      </w:tr>
      <w:tr w:rsidR="00E92761" w:rsidRPr="00EC4FC8" w14:paraId="671AFD88"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12E00F07"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Pre - operative Expenses</w:t>
            </w:r>
          </w:p>
        </w:tc>
        <w:tc>
          <w:tcPr>
            <w:tcW w:w="2059" w:type="pct"/>
            <w:tcBorders>
              <w:top w:val="single" w:sz="4" w:space="0" w:color="auto"/>
              <w:left w:val="single" w:sz="4" w:space="0" w:color="auto"/>
              <w:bottom w:val="single" w:sz="4" w:space="0" w:color="auto"/>
              <w:right w:val="single" w:sz="4" w:space="0" w:color="auto"/>
            </w:tcBorders>
            <w:vAlign w:val="center"/>
            <w:hideMark/>
          </w:tcPr>
          <w:p w14:paraId="38AD3019"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346.54</w:t>
            </w:r>
          </w:p>
        </w:tc>
      </w:tr>
      <w:tr w:rsidR="00E92761" w:rsidRPr="00EC4FC8" w14:paraId="6DE12963"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117D2B11"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Financing Charges</w:t>
            </w:r>
          </w:p>
        </w:tc>
        <w:tc>
          <w:tcPr>
            <w:tcW w:w="2059" w:type="pct"/>
            <w:tcBorders>
              <w:top w:val="single" w:sz="4" w:space="0" w:color="auto"/>
              <w:left w:val="single" w:sz="4" w:space="0" w:color="auto"/>
              <w:bottom w:val="single" w:sz="4" w:space="0" w:color="auto"/>
              <w:right w:val="single" w:sz="4" w:space="0" w:color="auto"/>
            </w:tcBorders>
            <w:vAlign w:val="center"/>
            <w:hideMark/>
          </w:tcPr>
          <w:p w14:paraId="09E9EACB"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476.56</w:t>
            </w:r>
          </w:p>
        </w:tc>
      </w:tr>
      <w:tr w:rsidR="00E92761" w:rsidRPr="00EC4FC8" w14:paraId="53036FC2"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71FDAB48"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Margin Money</w:t>
            </w:r>
          </w:p>
        </w:tc>
        <w:tc>
          <w:tcPr>
            <w:tcW w:w="2059" w:type="pct"/>
            <w:tcBorders>
              <w:top w:val="single" w:sz="4" w:space="0" w:color="auto"/>
              <w:left w:val="single" w:sz="4" w:space="0" w:color="auto"/>
              <w:bottom w:val="single" w:sz="4" w:space="0" w:color="auto"/>
              <w:right w:val="single" w:sz="4" w:space="0" w:color="auto"/>
            </w:tcBorders>
            <w:vAlign w:val="center"/>
            <w:hideMark/>
          </w:tcPr>
          <w:p w14:paraId="2BA0CDC9"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643.71</w:t>
            </w:r>
          </w:p>
        </w:tc>
      </w:tr>
      <w:tr w:rsidR="00E92761" w:rsidRPr="00EC4FC8" w14:paraId="722D8F38"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45E35A37"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IDC</w:t>
            </w:r>
          </w:p>
        </w:tc>
        <w:tc>
          <w:tcPr>
            <w:tcW w:w="2059" w:type="pct"/>
            <w:tcBorders>
              <w:top w:val="single" w:sz="4" w:space="0" w:color="auto"/>
              <w:left w:val="single" w:sz="4" w:space="0" w:color="auto"/>
              <w:bottom w:val="single" w:sz="4" w:space="0" w:color="auto"/>
              <w:right w:val="single" w:sz="4" w:space="0" w:color="auto"/>
            </w:tcBorders>
            <w:vAlign w:val="center"/>
            <w:hideMark/>
          </w:tcPr>
          <w:p w14:paraId="3E08C9AC"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2,004.92</w:t>
            </w:r>
          </w:p>
        </w:tc>
      </w:tr>
      <w:tr w:rsidR="00E92761" w:rsidRPr="00EC4FC8" w14:paraId="14B5C247"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center"/>
            <w:hideMark/>
          </w:tcPr>
          <w:p w14:paraId="58DC38F9"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Contingency</w:t>
            </w:r>
          </w:p>
        </w:tc>
        <w:tc>
          <w:tcPr>
            <w:tcW w:w="2059" w:type="pct"/>
            <w:tcBorders>
              <w:top w:val="single" w:sz="4" w:space="0" w:color="auto"/>
              <w:left w:val="single" w:sz="4" w:space="0" w:color="auto"/>
              <w:bottom w:val="single" w:sz="4" w:space="0" w:color="auto"/>
              <w:right w:val="single" w:sz="4" w:space="0" w:color="auto"/>
            </w:tcBorders>
            <w:vAlign w:val="center"/>
            <w:hideMark/>
          </w:tcPr>
          <w:p w14:paraId="13829C60"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229.24</w:t>
            </w:r>
          </w:p>
        </w:tc>
      </w:tr>
      <w:tr w:rsidR="00E92761" w:rsidRPr="00EC4FC8" w14:paraId="22720728" w14:textId="77777777" w:rsidTr="00E92761">
        <w:trPr>
          <w:trHeight w:val="262"/>
          <w:jc w:val="center"/>
        </w:trPr>
        <w:tc>
          <w:tcPr>
            <w:tcW w:w="2941"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1BEAE880" w14:textId="77777777" w:rsidR="00E92761" w:rsidRPr="00EC4FC8" w:rsidRDefault="00E92761" w:rsidP="00E92761">
            <w:pPr>
              <w:spacing w:line="276" w:lineRule="auto"/>
              <w:ind w:left="22"/>
              <w:rPr>
                <w:rFonts w:ascii="Arial" w:eastAsia="Arial" w:hAnsi="Arial" w:cs="Arial"/>
                <w:b/>
                <w:bCs/>
                <w:sz w:val="22"/>
                <w:szCs w:val="22"/>
                <w:lang w:bidi="en-US"/>
              </w:rPr>
            </w:pPr>
            <w:r w:rsidRPr="00EC4FC8">
              <w:rPr>
                <w:rFonts w:ascii="Arial" w:eastAsia="Arial" w:hAnsi="Arial" w:cs="Arial"/>
                <w:b/>
                <w:bCs/>
                <w:sz w:val="22"/>
                <w:szCs w:val="22"/>
                <w:lang w:bidi="en-US"/>
              </w:rPr>
              <w:t>Total Project Cost</w:t>
            </w:r>
          </w:p>
        </w:tc>
        <w:tc>
          <w:tcPr>
            <w:tcW w:w="20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E62DA6" w14:textId="77777777" w:rsidR="00E92761" w:rsidRPr="00EC4FC8" w:rsidRDefault="00E92761" w:rsidP="00E92761">
            <w:pPr>
              <w:spacing w:line="276" w:lineRule="auto"/>
              <w:ind w:left="426"/>
              <w:jc w:val="right"/>
              <w:rPr>
                <w:rFonts w:ascii="Arial" w:eastAsia="Arial" w:hAnsi="Arial" w:cs="Arial"/>
                <w:b/>
                <w:bCs/>
                <w:sz w:val="22"/>
                <w:szCs w:val="22"/>
                <w:lang w:bidi="en-US"/>
              </w:rPr>
            </w:pPr>
            <w:r w:rsidRPr="00EC4FC8">
              <w:rPr>
                <w:rFonts w:ascii="Arial" w:eastAsia="Arial" w:hAnsi="Arial" w:cs="Arial"/>
                <w:b/>
                <w:bCs/>
                <w:sz w:val="22"/>
                <w:szCs w:val="22"/>
                <w:lang w:bidi="en-US"/>
              </w:rPr>
              <w:fldChar w:fldCharType="begin"/>
            </w:r>
            <w:r w:rsidRPr="00EC4FC8">
              <w:rPr>
                <w:rFonts w:ascii="Arial" w:eastAsia="Arial" w:hAnsi="Arial" w:cs="Arial"/>
                <w:b/>
                <w:bCs/>
                <w:sz w:val="22"/>
                <w:szCs w:val="22"/>
                <w:lang w:bidi="en-US"/>
              </w:rPr>
              <w:instrText xml:space="preserve"> =SUM(ABOVE) </w:instrText>
            </w:r>
            <w:r w:rsidRPr="00EC4FC8">
              <w:rPr>
                <w:rFonts w:ascii="Arial" w:eastAsia="Arial" w:hAnsi="Arial" w:cs="Arial"/>
                <w:b/>
                <w:bCs/>
                <w:sz w:val="22"/>
                <w:szCs w:val="22"/>
                <w:lang w:bidi="en-US"/>
              </w:rPr>
              <w:fldChar w:fldCharType="separate"/>
            </w:r>
            <w:r w:rsidRPr="00EC4FC8">
              <w:rPr>
                <w:rFonts w:ascii="Arial" w:eastAsia="Arial" w:hAnsi="Arial" w:cs="Arial"/>
                <w:b/>
                <w:bCs/>
                <w:sz w:val="22"/>
                <w:szCs w:val="22"/>
                <w:lang w:bidi="en-US"/>
              </w:rPr>
              <w:t>14,816.8</w:t>
            </w:r>
            <w:r w:rsidRPr="00EC4FC8">
              <w:rPr>
                <w:rFonts w:ascii="Arial" w:eastAsia="Arial" w:hAnsi="Arial" w:cs="Arial"/>
                <w:b/>
                <w:bCs/>
                <w:sz w:val="22"/>
                <w:szCs w:val="22"/>
                <w:lang w:bidi="en-US"/>
              </w:rPr>
              <w:fldChar w:fldCharType="end"/>
            </w:r>
            <w:r w:rsidRPr="00EC4FC8">
              <w:rPr>
                <w:rFonts w:ascii="Arial" w:eastAsia="Arial" w:hAnsi="Arial" w:cs="Arial"/>
                <w:b/>
                <w:bCs/>
                <w:sz w:val="22"/>
                <w:szCs w:val="22"/>
                <w:lang w:bidi="en-US"/>
              </w:rPr>
              <w:t>0</w:t>
            </w:r>
          </w:p>
        </w:tc>
      </w:tr>
    </w:tbl>
    <w:p w14:paraId="0B8958CF" w14:textId="77777777" w:rsidR="00E92761" w:rsidRPr="00EC4FC8" w:rsidRDefault="00E92761" w:rsidP="00E92761">
      <w:pPr>
        <w:spacing w:line="360" w:lineRule="auto"/>
        <w:ind w:left="426"/>
        <w:jc w:val="both"/>
        <w:rPr>
          <w:rFonts w:ascii="Arial" w:eastAsia="Arial" w:hAnsi="Arial" w:cs="Arial"/>
          <w:color w:val="000000"/>
          <w:sz w:val="22"/>
          <w:szCs w:val="22"/>
          <w:lang w:bidi="en-US"/>
        </w:rPr>
      </w:pPr>
    </w:p>
    <w:tbl>
      <w:tblPr>
        <w:tblW w:w="30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2286"/>
      </w:tblGrid>
      <w:tr w:rsidR="00E92761" w:rsidRPr="00EC4FC8" w14:paraId="6FC337DD" w14:textId="77777777" w:rsidTr="00D85D7C">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002060"/>
            <w:vAlign w:val="bottom"/>
            <w:hideMark/>
          </w:tcPr>
          <w:p w14:paraId="152962E2" w14:textId="00481399"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br w:type="page"/>
            </w:r>
            <w:r w:rsidRPr="00EC4FC8">
              <w:rPr>
                <w:rFonts w:ascii="Arial" w:eastAsia="Arial" w:hAnsi="Arial" w:cs="Arial"/>
                <w:b/>
                <w:bCs/>
                <w:color w:val="FFFFFF"/>
                <w:sz w:val="22"/>
                <w:szCs w:val="22"/>
                <w:lang w:bidi="en-US"/>
              </w:rPr>
              <w:t>Means of finance</w:t>
            </w:r>
          </w:p>
        </w:tc>
      </w:tr>
      <w:tr w:rsidR="00E92761" w:rsidRPr="00EC4FC8" w14:paraId="76EDD67C"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hideMark/>
          </w:tcPr>
          <w:p w14:paraId="2F43093B"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Promoter Contribution</w:t>
            </w:r>
          </w:p>
        </w:tc>
        <w:tc>
          <w:tcPr>
            <w:tcW w:w="2059" w:type="pct"/>
            <w:tcBorders>
              <w:top w:val="single" w:sz="4" w:space="0" w:color="auto"/>
              <w:left w:val="single" w:sz="4" w:space="0" w:color="auto"/>
              <w:bottom w:val="single" w:sz="4" w:space="0" w:color="auto"/>
              <w:right w:val="single" w:sz="4" w:space="0" w:color="auto"/>
            </w:tcBorders>
            <w:hideMark/>
          </w:tcPr>
          <w:p w14:paraId="39C5DE4C" w14:textId="77777777" w:rsidR="00E92761" w:rsidRPr="00EC4FC8" w:rsidRDefault="00E92761" w:rsidP="00E92761">
            <w:pPr>
              <w:spacing w:line="276" w:lineRule="auto"/>
              <w:ind w:left="22"/>
              <w:jc w:val="right"/>
              <w:rPr>
                <w:rFonts w:ascii="Arial" w:eastAsia="Arial" w:hAnsi="Arial" w:cs="Arial"/>
                <w:sz w:val="22"/>
                <w:szCs w:val="22"/>
                <w:lang w:bidi="en-US"/>
              </w:rPr>
            </w:pPr>
            <w:r w:rsidRPr="00EC4FC8">
              <w:rPr>
                <w:rFonts w:ascii="Arial" w:eastAsia="Arial" w:hAnsi="Arial" w:cs="Arial"/>
                <w:sz w:val="22"/>
                <w:szCs w:val="22"/>
                <w:lang w:bidi="en-US"/>
              </w:rPr>
              <w:t>4741.38</w:t>
            </w:r>
          </w:p>
        </w:tc>
      </w:tr>
      <w:tr w:rsidR="00E92761" w:rsidRPr="00EC4FC8" w14:paraId="23BE31A4"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hideMark/>
          </w:tcPr>
          <w:p w14:paraId="1D4A3AD3"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Term Loan</w:t>
            </w:r>
          </w:p>
        </w:tc>
        <w:tc>
          <w:tcPr>
            <w:tcW w:w="2059" w:type="pct"/>
            <w:tcBorders>
              <w:top w:val="single" w:sz="4" w:space="0" w:color="auto"/>
              <w:left w:val="single" w:sz="4" w:space="0" w:color="auto"/>
              <w:bottom w:val="single" w:sz="4" w:space="0" w:color="auto"/>
              <w:right w:val="single" w:sz="4" w:space="0" w:color="auto"/>
            </w:tcBorders>
            <w:hideMark/>
          </w:tcPr>
          <w:p w14:paraId="43BF7A28" w14:textId="77777777" w:rsidR="00E92761" w:rsidRPr="00EC4FC8" w:rsidRDefault="00E92761" w:rsidP="00E92761">
            <w:pPr>
              <w:spacing w:line="276" w:lineRule="auto"/>
              <w:ind w:left="22"/>
              <w:jc w:val="right"/>
              <w:rPr>
                <w:rFonts w:ascii="Arial" w:eastAsia="Arial" w:hAnsi="Arial" w:cs="Arial"/>
                <w:sz w:val="22"/>
                <w:szCs w:val="22"/>
                <w:lang w:bidi="en-US"/>
              </w:rPr>
            </w:pPr>
            <w:r w:rsidRPr="00EC4FC8">
              <w:rPr>
                <w:rFonts w:ascii="Arial" w:eastAsia="Arial" w:hAnsi="Arial" w:cs="Arial"/>
                <w:sz w:val="22"/>
                <w:szCs w:val="22"/>
                <w:lang w:bidi="en-US"/>
              </w:rPr>
              <w:t>10075.42</w:t>
            </w:r>
          </w:p>
        </w:tc>
      </w:tr>
      <w:tr w:rsidR="00E92761" w:rsidRPr="00EC4FC8" w14:paraId="3A35AB20" w14:textId="77777777" w:rsidTr="00D85D7C">
        <w:trPr>
          <w:trHeight w:val="262"/>
          <w:jc w:val="center"/>
        </w:trPr>
        <w:tc>
          <w:tcPr>
            <w:tcW w:w="2941" w:type="pct"/>
            <w:tcBorders>
              <w:top w:val="single" w:sz="4" w:space="0" w:color="auto"/>
              <w:left w:val="single" w:sz="4" w:space="0" w:color="auto"/>
              <w:bottom w:val="single" w:sz="4" w:space="0" w:color="auto"/>
              <w:right w:val="single" w:sz="4" w:space="0" w:color="auto"/>
            </w:tcBorders>
            <w:vAlign w:val="bottom"/>
            <w:hideMark/>
          </w:tcPr>
          <w:p w14:paraId="528323A3" w14:textId="77777777" w:rsidR="00E92761" w:rsidRPr="00EC4FC8" w:rsidRDefault="00E92761" w:rsidP="00E92761">
            <w:pPr>
              <w:spacing w:line="276" w:lineRule="auto"/>
              <w:ind w:left="22"/>
              <w:rPr>
                <w:rFonts w:ascii="Arial" w:eastAsia="Arial" w:hAnsi="Arial" w:cs="Arial"/>
                <w:sz w:val="22"/>
                <w:szCs w:val="22"/>
                <w:lang w:bidi="en-US"/>
              </w:rPr>
            </w:pPr>
            <w:r w:rsidRPr="00EC4FC8">
              <w:rPr>
                <w:rFonts w:ascii="Arial" w:eastAsia="Arial" w:hAnsi="Arial" w:cs="Arial"/>
                <w:sz w:val="22"/>
                <w:szCs w:val="22"/>
                <w:lang w:bidi="en-US"/>
              </w:rPr>
              <w:t>Other Current Liabilities (net)</w:t>
            </w:r>
          </w:p>
        </w:tc>
        <w:tc>
          <w:tcPr>
            <w:tcW w:w="2059" w:type="pct"/>
            <w:tcBorders>
              <w:top w:val="single" w:sz="4" w:space="0" w:color="auto"/>
              <w:left w:val="single" w:sz="4" w:space="0" w:color="auto"/>
              <w:bottom w:val="single" w:sz="4" w:space="0" w:color="auto"/>
              <w:right w:val="single" w:sz="4" w:space="0" w:color="auto"/>
            </w:tcBorders>
            <w:vAlign w:val="center"/>
            <w:hideMark/>
          </w:tcPr>
          <w:p w14:paraId="0BFB13DD" w14:textId="77777777" w:rsidR="00E92761" w:rsidRPr="00EC4FC8" w:rsidRDefault="00E92761" w:rsidP="00E92761">
            <w:pPr>
              <w:spacing w:line="276" w:lineRule="auto"/>
              <w:ind w:left="426"/>
              <w:jc w:val="right"/>
              <w:rPr>
                <w:rFonts w:ascii="Arial" w:eastAsia="Arial" w:hAnsi="Arial" w:cs="Arial"/>
                <w:sz w:val="22"/>
                <w:szCs w:val="22"/>
                <w:lang w:bidi="en-US"/>
              </w:rPr>
            </w:pPr>
            <w:r w:rsidRPr="00EC4FC8">
              <w:rPr>
                <w:rFonts w:ascii="Arial" w:eastAsia="Arial" w:hAnsi="Arial" w:cs="Arial"/>
                <w:sz w:val="22"/>
                <w:szCs w:val="22"/>
                <w:lang w:bidi="en-US"/>
              </w:rPr>
              <w:t>-</w:t>
            </w:r>
          </w:p>
        </w:tc>
      </w:tr>
      <w:tr w:rsidR="00E92761" w:rsidRPr="00EC4FC8" w14:paraId="060A2A82" w14:textId="77777777" w:rsidTr="00E92761">
        <w:trPr>
          <w:trHeight w:val="262"/>
          <w:jc w:val="center"/>
        </w:trPr>
        <w:tc>
          <w:tcPr>
            <w:tcW w:w="2941" w:type="pct"/>
            <w:tcBorders>
              <w:top w:val="single" w:sz="4" w:space="0" w:color="auto"/>
              <w:left w:val="single" w:sz="4" w:space="0" w:color="auto"/>
              <w:bottom w:val="single" w:sz="4" w:space="0" w:color="auto"/>
              <w:right w:val="single" w:sz="4" w:space="0" w:color="auto"/>
            </w:tcBorders>
            <w:shd w:val="clear" w:color="auto" w:fill="D9D9D9"/>
            <w:hideMark/>
          </w:tcPr>
          <w:p w14:paraId="37F2BA0D" w14:textId="77777777" w:rsidR="00E92761" w:rsidRPr="00EC4FC8" w:rsidRDefault="00E92761" w:rsidP="00E92761">
            <w:pPr>
              <w:spacing w:line="276" w:lineRule="auto"/>
              <w:ind w:left="22"/>
              <w:rPr>
                <w:rFonts w:ascii="Arial" w:eastAsia="Arial" w:hAnsi="Arial" w:cs="Arial"/>
                <w:b/>
                <w:bCs/>
                <w:sz w:val="22"/>
                <w:szCs w:val="22"/>
                <w:lang w:bidi="en-US"/>
              </w:rPr>
            </w:pPr>
            <w:r w:rsidRPr="00EC4FC8">
              <w:rPr>
                <w:rFonts w:ascii="Arial" w:eastAsia="Arial" w:hAnsi="Arial" w:cs="Arial"/>
                <w:b/>
                <w:bCs/>
                <w:sz w:val="22"/>
                <w:szCs w:val="22"/>
                <w:lang w:bidi="en-US"/>
              </w:rPr>
              <w:t>Total</w:t>
            </w:r>
          </w:p>
        </w:tc>
        <w:tc>
          <w:tcPr>
            <w:tcW w:w="2059" w:type="pct"/>
            <w:tcBorders>
              <w:top w:val="single" w:sz="4" w:space="0" w:color="auto"/>
              <w:left w:val="single" w:sz="4" w:space="0" w:color="auto"/>
              <w:bottom w:val="single" w:sz="4" w:space="0" w:color="auto"/>
              <w:right w:val="single" w:sz="4" w:space="0" w:color="auto"/>
            </w:tcBorders>
            <w:shd w:val="clear" w:color="auto" w:fill="D9D9D9"/>
            <w:hideMark/>
          </w:tcPr>
          <w:p w14:paraId="75D84CE0" w14:textId="77777777" w:rsidR="00E92761" w:rsidRPr="00EC4FC8" w:rsidRDefault="00E92761" w:rsidP="00E92761">
            <w:pPr>
              <w:spacing w:line="276" w:lineRule="auto"/>
              <w:ind w:left="426"/>
              <w:jc w:val="right"/>
              <w:rPr>
                <w:rFonts w:ascii="Arial" w:eastAsia="Arial" w:hAnsi="Arial" w:cs="Arial"/>
                <w:b/>
                <w:bCs/>
                <w:sz w:val="22"/>
                <w:szCs w:val="22"/>
                <w:lang w:bidi="en-US"/>
              </w:rPr>
            </w:pPr>
            <w:r w:rsidRPr="00EC4FC8">
              <w:rPr>
                <w:rFonts w:ascii="Arial" w:eastAsia="Arial" w:hAnsi="Arial" w:cs="Arial"/>
                <w:b/>
                <w:bCs/>
                <w:sz w:val="22"/>
                <w:szCs w:val="22"/>
                <w:lang w:bidi="en-US"/>
              </w:rPr>
              <w:t>14,816.80</w:t>
            </w:r>
          </w:p>
        </w:tc>
      </w:tr>
    </w:tbl>
    <w:p w14:paraId="4F0D7DE4" w14:textId="77777777" w:rsidR="00E92761" w:rsidRPr="00EC4FC8" w:rsidRDefault="00E92761" w:rsidP="00E92761">
      <w:pPr>
        <w:spacing w:line="360" w:lineRule="auto"/>
        <w:jc w:val="both"/>
        <w:rPr>
          <w:rFonts w:ascii="Arial" w:eastAsia="Arial" w:hAnsi="Arial" w:cs="Arial"/>
          <w:color w:val="000000"/>
          <w:sz w:val="22"/>
          <w:szCs w:val="22"/>
          <w:lang w:bidi="en-US"/>
        </w:rPr>
      </w:pPr>
    </w:p>
    <w:p w14:paraId="53A3644D"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Land</w:t>
      </w:r>
    </w:p>
    <w:p w14:paraId="3E4BBAF6" w14:textId="2D2731C8" w:rsidR="00E92761" w:rsidRPr="00EC4FC8" w:rsidRDefault="00E92761" w:rsidP="00E92761">
      <w:pPr>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For the development of the power project</w:t>
      </w:r>
      <w:r w:rsidR="00C34365">
        <w:rPr>
          <w:rFonts w:ascii="Arial" w:eastAsia="Arial" w:hAnsi="Arial" w:cs="Arial"/>
          <w:sz w:val="22"/>
          <w:szCs w:val="22"/>
          <w:lang w:bidi="en-US"/>
        </w:rPr>
        <w:t>,</w:t>
      </w:r>
      <w:r w:rsidRPr="00EC4FC8">
        <w:rPr>
          <w:rFonts w:ascii="Arial" w:eastAsia="Arial" w:hAnsi="Arial" w:cs="Arial"/>
          <w:sz w:val="22"/>
          <w:szCs w:val="22"/>
          <w:lang w:bidi="en-US"/>
        </w:rPr>
        <w:t xml:space="preserve"> company has signed a Memorandum of Understanding (MoU) with the Jharkhand State and further applied to the Deputy </w:t>
      </w:r>
      <w:r w:rsidRPr="00EC4FC8">
        <w:rPr>
          <w:rFonts w:ascii="Arial" w:eastAsia="Arial" w:hAnsi="Arial" w:cs="Arial"/>
          <w:sz w:val="22"/>
          <w:szCs w:val="22"/>
          <w:lang w:bidi="en-US"/>
        </w:rPr>
        <w:lastRenderedPageBreak/>
        <w:t xml:space="preserve">Commissioner, Godda (Government of Jharkhand) for the acquisition of land </w:t>
      </w:r>
      <w:r w:rsidR="00C67AB4">
        <w:rPr>
          <w:rFonts w:ascii="Arial" w:eastAsia="Arial" w:hAnsi="Arial" w:cs="Arial"/>
          <w:sz w:val="22"/>
          <w:szCs w:val="22"/>
          <w:lang w:bidi="en-US"/>
        </w:rPr>
        <w:t>in</w:t>
      </w:r>
      <w:r w:rsidRPr="00EC4FC8">
        <w:rPr>
          <w:rFonts w:ascii="Arial" w:eastAsia="Arial" w:hAnsi="Arial" w:cs="Arial"/>
          <w:sz w:val="22"/>
          <w:szCs w:val="22"/>
          <w:lang w:bidi="en-US"/>
        </w:rPr>
        <w:t xml:space="preserve"> four villages namely Motia, Patwa, Mali &amp; Gangta Govindpur in Godda District under the provisions of “</w:t>
      </w:r>
      <w:r w:rsidRPr="00EC4FC8">
        <w:rPr>
          <w:rFonts w:ascii="Arial" w:eastAsia="Arial" w:hAnsi="Arial" w:cs="Arial"/>
          <w:b/>
          <w:sz w:val="22"/>
          <w:szCs w:val="22"/>
          <w:lang w:bidi="en-US"/>
        </w:rPr>
        <w:t>The Right to Fair Compensation and Transparency in Land Acquisition Rehabilitation and Resettlement Act- 2013</w:t>
      </w:r>
      <w:r w:rsidRPr="00EC4FC8">
        <w:rPr>
          <w:rFonts w:ascii="Arial" w:eastAsia="Arial" w:hAnsi="Arial" w:cs="Arial"/>
          <w:sz w:val="22"/>
          <w:szCs w:val="22"/>
          <w:lang w:bidi="en-US"/>
        </w:rPr>
        <w:t>” to construct a 2x800 MW Ultra Super Critical Thermal Power Plant.</w:t>
      </w:r>
    </w:p>
    <w:p w14:paraId="5D609BA2" w14:textId="4C2ACAC3" w:rsidR="00A00E13" w:rsidRPr="00EC4FC8" w:rsidRDefault="007F15D6" w:rsidP="00A00E13">
      <w:pPr>
        <w:spacing w:line="360" w:lineRule="auto"/>
        <w:jc w:val="both"/>
        <w:rPr>
          <w:rFonts w:ascii="Arial" w:hAnsi="Arial" w:cs="Arial"/>
          <w:sz w:val="22"/>
          <w:szCs w:val="22"/>
        </w:rPr>
      </w:pPr>
      <w:r w:rsidRPr="00EC4FC8">
        <w:rPr>
          <w:rFonts w:ascii="Arial" w:hAnsi="Arial" w:cs="Arial"/>
          <w:sz w:val="22"/>
          <w:szCs w:val="22"/>
        </w:rPr>
        <w:t xml:space="preserve">The </w:t>
      </w:r>
      <w:r w:rsidR="00A00E13" w:rsidRPr="00EC4FC8">
        <w:rPr>
          <w:rFonts w:ascii="Arial" w:hAnsi="Arial" w:cs="Arial"/>
          <w:sz w:val="22"/>
          <w:szCs w:val="22"/>
        </w:rPr>
        <w:t>total acquired by APJL for the purpose of setting up the Thermal Power Plant stands at 741.71 acres out of which 667.08 acres is mortgage</w:t>
      </w:r>
      <w:r w:rsidR="00C67AB4">
        <w:rPr>
          <w:rFonts w:ascii="Arial" w:hAnsi="Arial" w:cs="Arial"/>
          <w:sz w:val="22"/>
          <w:szCs w:val="22"/>
        </w:rPr>
        <w:t>d</w:t>
      </w:r>
      <w:r w:rsidR="00A00E13" w:rsidRPr="00EC4FC8">
        <w:rPr>
          <w:rFonts w:ascii="Arial" w:hAnsi="Arial" w:cs="Arial"/>
          <w:sz w:val="22"/>
          <w:szCs w:val="22"/>
        </w:rPr>
        <w:t xml:space="preserve"> and the </w:t>
      </w:r>
      <w:r w:rsidR="00A00E13" w:rsidRPr="00FC6181">
        <w:rPr>
          <w:rFonts w:ascii="Arial" w:hAnsi="Arial" w:cs="Arial"/>
          <w:sz w:val="22"/>
          <w:szCs w:val="22"/>
        </w:rPr>
        <w:t>rest 74.63 acres</w:t>
      </w:r>
      <w:r w:rsidR="00184A0E" w:rsidRPr="00FC6181">
        <w:rPr>
          <w:rFonts w:ascii="Arial" w:hAnsi="Arial" w:cs="Arial"/>
          <w:sz w:val="22"/>
          <w:szCs w:val="22"/>
        </w:rPr>
        <w:t xml:space="preserve"> </w:t>
      </w:r>
      <w:r w:rsidR="00C67AB4" w:rsidRPr="00FC6181">
        <w:rPr>
          <w:rFonts w:ascii="Arial" w:hAnsi="Arial" w:cs="Arial"/>
          <w:sz w:val="22"/>
          <w:szCs w:val="22"/>
        </w:rPr>
        <w:t xml:space="preserve">which is used for </w:t>
      </w:r>
      <w:r w:rsidR="00184A0E" w:rsidRPr="00FC6181">
        <w:rPr>
          <w:rFonts w:ascii="Arial" w:hAnsi="Arial" w:cs="Arial"/>
          <w:sz w:val="22"/>
          <w:szCs w:val="22"/>
        </w:rPr>
        <w:t>Booster Reservoir, Railway Line and other land outside Project Area</w:t>
      </w:r>
      <w:r w:rsidR="00A00E13" w:rsidRPr="00FC6181">
        <w:rPr>
          <w:rFonts w:ascii="Arial" w:hAnsi="Arial" w:cs="Arial"/>
          <w:sz w:val="22"/>
          <w:szCs w:val="22"/>
        </w:rPr>
        <w:t xml:space="preserve"> is leasehold</w:t>
      </w:r>
      <w:r w:rsidR="00A00E13" w:rsidRPr="00EC4FC8">
        <w:rPr>
          <w:rFonts w:ascii="Arial" w:hAnsi="Arial" w:cs="Arial"/>
          <w:sz w:val="22"/>
          <w:szCs w:val="22"/>
        </w:rPr>
        <w:t xml:space="preserve"> land and is exempted from the mortgage. The detailed bifurcation of the total land is shown in the table below:</w:t>
      </w:r>
    </w:p>
    <w:p w14:paraId="46F9A4E8" w14:textId="77777777" w:rsidR="00A00E13" w:rsidRDefault="00A00E13" w:rsidP="00A00E13">
      <w:pPr>
        <w:jc w:val="center"/>
        <w:rPr>
          <w:rFonts w:ascii="Arial" w:hAnsi="Arial" w:cs="Arial"/>
          <w:sz w:val="20"/>
          <w:szCs w:val="20"/>
        </w:rPr>
      </w:pPr>
      <w:r w:rsidRPr="008546E9">
        <w:rPr>
          <w:noProof/>
          <w:sz w:val="20"/>
          <w:szCs w:val="20"/>
        </w:rPr>
        <w:drawing>
          <wp:inline distT="0" distB="0" distL="0" distR="0" wp14:anchorId="56892891" wp14:editId="13F3CAD5">
            <wp:extent cx="5259184" cy="5629275"/>
            <wp:effectExtent l="0" t="0" r="0" b="0"/>
            <wp:docPr id="630352893" name="Picture 63035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262603" cy="5632935"/>
                    </a:xfrm>
                    <a:prstGeom prst="rect">
                      <a:avLst/>
                    </a:prstGeom>
                    <a:noFill/>
                    <a:ln>
                      <a:noFill/>
                    </a:ln>
                  </pic:spPr>
                </pic:pic>
              </a:graphicData>
            </a:graphic>
          </wp:inline>
        </w:drawing>
      </w:r>
    </w:p>
    <w:p w14:paraId="6F39C999" w14:textId="7B14CDDB" w:rsidR="00A00E13" w:rsidRPr="007F15D6" w:rsidRDefault="00A00E13" w:rsidP="00C34365">
      <w:pPr>
        <w:spacing w:line="276" w:lineRule="auto"/>
        <w:ind w:left="567" w:right="568"/>
        <w:jc w:val="both"/>
        <w:rPr>
          <w:rFonts w:ascii="Arial" w:hAnsi="Arial" w:cs="Arial"/>
          <w:b/>
          <w:i/>
          <w:iCs/>
          <w:sz w:val="20"/>
          <w:szCs w:val="20"/>
        </w:rPr>
      </w:pPr>
      <w:r w:rsidRPr="007F15D6">
        <w:rPr>
          <w:rFonts w:ascii="Arial" w:eastAsia="Arial" w:hAnsi="Arial" w:cs="Arial"/>
          <w:b/>
          <w:i/>
          <w:iCs/>
          <w:sz w:val="20"/>
          <w:szCs w:val="20"/>
          <w:lang w:bidi="en-US"/>
        </w:rPr>
        <w:t xml:space="preserve">Notes: </w:t>
      </w:r>
      <w:r w:rsidR="007F15D6" w:rsidRPr="007F15D6">
        <w:rPr>
          <w:rFonts w:ascii="Arial" w:hAnsi="Arial" w:cs="Arial"/>
          <w:b/>
          <w:i/>
          <w:iCs/>
          <w:sz w:val="20"/>
          <w:szCs w:val="20"/>
        </w:rPr>
        <w:t>The land situated in Kamuthi Village of Ramanathapuram District</w:t>
      </w:r>
      <w:r w:rsidR="00C34365">
        <w:rPr>
          <w:rFonts w:ascii="Arial" w:hAnsi="Arial" w:cs="Arial"/>
          <w:b/>
          <w:i/>
          <w:iCs/>
          <w:sz w:val="20"/>
          <w:szCs w:val="20"/>
        </w:rPr>
        <w:t xml:space="preserve"> which is not part of the Plant</w:t>
      </w:r>
      <w:r w:rsidR="007F15D6" w:rsidRPr="007F15D6">
        <w:rPr>
          <w:rFonts w:ascii="Arial" w:hAnsi="Arial" w:cs="Arial"/>
          <w:b/>
          <w:i/>
          <w:iCs/>
          <w:sz w:val="20"/>
          <w:szCs w:val="20"/>
        </w:rPr>
        <w:t xml:space="preserve"> is not considered in the valuation assessment.</w:t>
      </w:r>
    </w:p>
    <w:p w14:paraId="492017B1" w14:textId="77777777" w:rsidR="00A00E13" w:rsidRPr="00481FAF" w:rsidRDefault="00A00E13" w:rsidP="00A00E13">
      <w:pPr>
        <w:spacing w:line="360" w:lineRule="auto"/>
        <w:jc w:val="center"/>
        <w:rPr>
          <w:rFonts w:ascii="Arial" w:hAnsi="Arial" w:cs="Arial"/>
          <w:sz w:val="20"/>
          <w:szCs w:val="20"/>
        </w:rPr>
      </w:pPr>
    </w:p>
    <w:p w14:paraId="61ECDA8C" w14:textId="529C03A6" w:rsidR="00A00E13" w:rsidRPr="00EC4FC8" w:rsidRDefault="00A00E13" w:rsidP="007F15D6">
      <w:pPr>
        <w:tabs>
          <w:tab w:val="left" w:pos="3870"/>
        </w:tabs>
        <w:spacing w:line="360" w:lineRule="auto"/>
        <w:jc w:val="both"/>
        <w:rPr>
          <w:rFonts w:ascii="Arial" w:hAnsi="Arial" w:cs="Arial"/>
          <w:sz w:val="22"/>
          <w:szCs w:val="22"/>
        </w:rPr>
      </w:pPr>
      <w:r w:rsidRPr="00EC4FC8">
        <w:rPr>
          <w:rFonts w:ascii="Arial" w:hAnsi="Arial" w:cs="Arial"/>
          <w:sz w:val="22"/>
          <w:szCs w:val="22"/>
        </w:rPr>
        <w:t xml:space="preserve">The total freehold land acquired for the Project &amp; which is mortgaged to the lenders is </w:t>
      </w:r>
      <w:r w:rsidRPr="00EC4FC8">
        <w:rPr>
          <w:rFonts w:ascii="Arial" w:hAnsi="Arial" w:cs="Arial"/>
          <w:b/>
          <w:bCs/>
          <w:sz w:val="22"/>
          <w:szCs w:val="22"/>
        </w:rPr>
        <w:t>667.08 acres</w:t>
      </w:r>
      <w:r w:rsidRPr="00EC4FC8">
        <w:rPr>
          <w:rFonts w:ascii="Arial" w:hAnsi="Arial" w:cs="Arial"/>
          <w:sz w:val="22"/>
          <w:szCs w:val="22"/>
        </w:rPr>
        <w:t xml:space="preserve"> and accordingly the valuation of the free hold land has been carried out by us. </w:t>
      </w:r>
    </w:p>
    <w:p w14:paraId="6B8044F4" w14:textId="7F0350B5" w:rsidR="00E92761" w:rsidRPr="00EC4FC8" w:rsidRDefault="0047756B">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Pr>
          <w:rFonts w:ascii="Arial" w:eastAsia="Arial" w:hAnsi="Arial" w:cs="Arial"/>
          <w:b/>
          <w:sz w:val="22"/>
          <w:szCs w:val="22"/>
          <w:lang w:bidi="en-US"/>
        </w:rPr>
        <w:lastRenderedPageBreak/>
        <w:t>Project Contracts</w:t>
      </w:r>
    </w:p>
    <w:p w14:paraId="40014840" w14:textId="5D09791C" w:rsidR="00C34365" w:rsidRPr="00EC4FC8" w:rsidRDefault="00E92761" w:rsidP="00E92761">
      <w:pPr>
        <w:widowControl w:val="0"/>
        <w:autoSpaceDE w:val="0"/>
        <w:autoSpaceDN w:val="0"/>
        <w:adjustRightInd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 xml:space="preserve">This Project </w:t>
      </w:r>
      <w:r w:rsidR="007F15D6" w:rsidRPr="00EC4FC8">
        <w:rPr>
          <w:rFonts w:ascii="Arial" w:eastAsia="Arial" w:hAnsi="Arial" w:cs="Arial"/>
          <w:sz w:val="22"/>
          <w:szCs w:val="22"/>
          <w:lang w:bidi="en-US"/>
        </w:rPr>
        <w:t xml:space="preserve">has </w:t>
      </w:r>
      <w:r w:rsidRPr="00EC4FC8">
        <w:rPr>
          <w:rFonts w:ascii="Arial" w:eastAsia="Arial" w:hAnsi="Arial" w:cs="Arial"/>
          <w:sz w:val="22"/>
          <w:szCs w:val="22"/>
          <w:lang w:bidi="en-US"/>
        </w:rPr>
        <w:t>been executed through competitive EPC contracts for BTG and BOP packages. Site enabling &amp; development works are undertaken under non – EPC works. The EPC contract was awarded to Tie Jun International (HK) Limited (TIEJUN), SEPCOIII Electric Power Construction Company Limited – China (SEPCOIII) for offshore supply and to HTG Engineering Private Limited (HTG) for onshore supply &amp; services (TIL &amp; HTG being the subsidiary companies of SEPCOIII only). The details of which is mentioned below:</w:t>
      </w:r>
    </w:p>
    <w:tbl>
      <w:tblPr>
        <w:tblW w:w="925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32"/>
        <w:gridCol w:w="1620"/>
        <w:gridCol w:w="4403"/>
      </w:tblGrid>
      <w:tr w:rsidR="00E92761" w:rsidRPr="00EC4FC8" w14:paraId="3EF14B33" w14:textId="77777777" w:rsidTr="00D85D7C">
        <w:trPr>
          <w:trHeight w:val="150"/>
        </w:trPr>
        <w:tc>
          <w:tcPr>
            <w:tcW w:w="3232" w:type="dxa"/>
            <w:tcBorders>
              <w:top w:val="single" w:sz="6" w:space="0" w:color="auto"/>
              <w:left w:val="single" w:sz="6" w:space="0" w:color="auto"/>
              <w:bottom w:val="single" w:sz="6" w:space="0" w:color="auto"/>
              <w:right w:val="single" w:sz="6" w:space="0" w:color="auto"/>
            </w:tcBorders>
            <w:shd w:val="clear" w:color="auto" w:fill="002060"/>
            <w:hideMark/>
          </w:tcPr>
          <w:p w14:paraId="289B4A87"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Contracts </w:t>
            </w:r>
          </w:p>
        </w:tc>
        <w:tc>
          <w:tcPr>
            <w:tcW w:w="1620" w:type="dxa"/>
            <w:tcBorders>
              <w:top w:val="single" w:sz="6" w:space="0" w:color="auto"/>
              <w:left w:val="single" w:sz="6" w:space="0" w:color="auto"/>
              <w:bottom w:val="single" w:sz="6" w:space="0" w:color="auto"/>
              <w:right w:val="single" w:sz="6" w:space="0" w:color="auto"/>
            </w:tcBorders>
            <w:shd w:val="clear" w:color="auto" w:fill="002060"/>
            <w:hideMark/>
          </w:tcPr>
          <w:p w14:paraId="6886DEFA"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Agency </w:t>
            </w:r>
          </w:p>
        </w:tc>
        <w:tc>
          <w:tcPr>
            <w:tcW w:w="4403" w:type="dxa"/>
            <w:tcBorders>
              <w:top w:val="single" w:sz="6" w:space="0" w:color="auto"/>
              <w:left w:val="single" w:sz="6" w:space="0" w:color="auto"/>
              <w:bottom w:val="single" w:sz="6" w:space="0" w:color="auto"/>
              <w:right w:val="single" w:sz="6" w:space="0" w:color="auto"/>
            </w:tcBorders>
            <w:shd w:val="clear" w:color="auto" w:fill="002060"/>
            <w:hideMark/>
          </w:tcPr>
          <w:p w14:paraId="19251708"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Particulars </w:t>
            </w:r>
          </w:p>
        </w:tc>
      </w:tr>
      <w:tr w:rsidR="00E92761" w:rsidRPr="00EC4FC8" w14:paraId="0627531F" w14:textId="77777777" w:rsidTr="007F15D6">
        <w:trPr>
          <w:trHeight w:val="210"/>
        </w:trPr>
        <w:tc>
          <w:tcPr>
            <w:tcW w:w="32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DEAD55" w14:textId="77777777" w:rsidR="00E92761" w:rsidRPr="00EC4FC8" w:rsidRDefault="00E92761" w:rsidP="007F15D6">
            <w:pPr>
              <w:tabs>
                <w:tab w:val="left" w:pos="90"/>
              </w:tabs>
              <w:spacing w:line="276" w:lineRule="auto"/>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Offshore Supply Contract 1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AC6C7E" w14:textId="77777777" w:rsidR="00E92761" w:rsidRPr="00EC4FC8" w:rsidRDefault="00E92761" w:rsidP="007F15D6">
            <w:pPr>
              <w:tabs>
                <w:tab w:val="left" w:pos="90"/>
              </w:tabs>
              <w:spacing w:line="276" w:lineRule="auto"/>
              <w:jc w:val="center"/>
              <w:textAlignment w:val="baseline"/>
              <w:rPr>
                <w:rFonts w:ascii="Arial" w:eastAsia="Arial" w:hAnsi="Arial" w:cs="Arial"/>
                <w:sz w:val="22"/>
                <w:szCs w:val="22"/>
                <w:lang w:bidi="en-US"/>
              </w:rPr>
            </w:pPr>
            <w:r w:rsidRPr="00EC4FC8">
              <w:rPr>
                <w:rFonts w:ascii="Arial" w:eastAsia="Arial" w:hAnsi="Arial" w:cs="Arial"/>
                <w:sz w:val="22"/>
                <w:szCs w:val="22"/>
                <w:lang w:bidi="en-US"/>
              </w:rPr>
              <w:t>SEPCOIII</w:t>
            </w:r>
          </w:p>
        </w:tc>
        <w:tc>
          <w:tcPr>
            <w:tcW w:w="440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CB1D14" w14:textId="77777777" w:rsidR="00E92761" w:rsidRPr="00EC4FC8" w:rsidRDefault="00E92761" w:rsidP="007F15D6">
            <w:pPr>
              <w:tabs>
                <w:tab w:val="left" w:pos="90"/>
              </w:tabs>
              <w:spacing w:line="276" w:lineRule="auto"/>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Boiler and ESP </w:t>
            </w:r>
          </w:p>
        </w:tc>
      </w:tr>
      <w:tr w:rsidR="00E92761" w:rsidRPr="00EC4FC8" w14:paraId="2A2C01F1" w14:textId="77777777" w:rsidTr="007F15D6">
        <w:trPr>
          <w:trHeight w:val="559"/>
        </w:trPr>
        <w:tc>
          <w:tcPr>
            <w:tcW w:w="32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AC9159" w14:textId="77777777" w:rsidR="00E92761" w:rsidRPr="00EC4FC8" w:rsidRDefault="00E92761" w:rsidP="007F15D6">
            <w:pPr>
              <w:tabs>
                <w:tab w:val="left" w:pos="90"/>
              </w:tabs>
              <w:spacing w:line="276" w:lineRule="auto"/>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Offshore Supply Contract 2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50C8F1" w14:textId="77777777" w:rsidR="00E92761" w:rsidRPr="00EC4FC8" w:rsidRDefault="00E92761" w:rsidP="007F15D6">
            <w:pPr>
              <w:tabs>
                <w:tab w:val="left" w:pos="90"/>
              </w:tabs>
              <w:spacing w:line="276" w:lineRule="auto"/>
              <w:jc w:val="center"/>
              <w:textAlignment w:val="baseline"/>
              <w:rPr>
                <w:rFonts w:ascii="Arial" w:eastAsia="Arial" w:hAnsi="Arial" w:cs="Arial"/>
                <w:sz w:val="22"/>
                <w:szCs w:val="22"/>
                <w:lang w:bidi="en-US"/>
              </w:rPr>
            </w:pPr>
            <w:r w:rsidRPr="00EC4FC8">
              <w:rPr>
                <w:rFonts w:ascii="Arial" w:eastAsia="Arial" w:hAnsi="Arial" w:cs="Arial"/>
                <w:sz w:val="22"/>
                <w:szCs w:val="22"/>
                <w:lang w:bidi="en-US"/>
              </w:rPr>
              <w:t>TIEJUN</w:t>
            </w:r>
          </w:p>
        </w:tc>
        <w:tc>
          <w:tcPr>
            <w:tcW w:w="440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399593" w14:textId="77777777" w:rsidR="00E92761" w:rsidRPr="00EC4FC8" w:rsidRDefault="00E92761" w:rsidP="007F15D6">
            <w:pPr>
              <w:tabs>
                <w:tab w:val="left" w:pos="90"/>
              </w:tabs>
              <w:spacing w:line="276" w:lineRule="auto"/>
              <w:ind w:right="42"/>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Boiler Auxiliaries, Turbine and its Auxiliaries, Generator Auxiliaries, Balance of Plant including CHP, AHP etc. and miscellaneous packages </w:t>
            </w:r>
          </w:p>
        </w:tc>
      </w:tr>
      <w:tr w:rsidR="00E92761" w:rsidRPr="00EC4FC8" w14:paraId="5F6897B5" w14:textId="77777777" w:rsidTr="007F15D6">
        <w:trPr>
          <w:trHeight w:val="465"/>
        </w:trPr>
        <w:tc>
          <w:tcPr>
            <w:tcW w:w="323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5356B6" w14:textId="77777777" w:rsidR="00E92761" w:rsidRPr="00EC4FC8" w:rsidRDefault="00E92761" w:rsidP="007F15D6">
            <w:pPr>
              <w:tabs>
                <w:tab w:val="left" w:pos="90"/>
              </w:tabs>
              <w:spacing w:line="276" w:lineRule="auto"/>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Onshore Supply Contract </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326DFE" w14:textId="77777777" w:rsidR="00E92761" w:rsidRPr="00EC4FC8" w:rsidRDefault="00E92761" w:rsidP="007F15D6">
            <w:pPr>
              <w:tabs>
                <w:tab w:val="left" w:pos="90"/>
              </w:tabs>
              <w:spacing w:line="276" w:lineRule="auto"/>
              <w:jc w:val="center"/>
              <w:textAlignment w:val="baseline"/>
              <w:rPr>
                <w:rFonts w:ascii="Arial" w:eastAsia="Arial" w:hAnsi="Arial" w:cs="Arial"/>
                <w:sz w:val="22"/>
                <w:szCs w:val="22"/>
                <w:lang w:bidi="en-US"/>
              </w:rPr>
            </w:pPr>
            <w:r w:rsidRPr="00EC4FC8">
              <w:rPr>
                <w:rFonts w:ascii="Arial" w:eastAsia="Arial" w:hAnsi="Arial" w:cs="Arial"/>
                <w:sz w:val="22"/>
                <w:szCs w:val="22"/>
                <w:lang w:bidi="en-US"/>
              </w:rPr>
              <w:t>HTG</w:t>
            </w:r>
          </w:p>
        </w:tc>
        <w:tc>
          <w:tcPr>
            <w:tcW w:w="440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B27613" w14:textId="77777777" w:rsidR="00E92761" w:rsidRPr="00EC4FC8" w:rsidRDefault="00E92761" w:rsidP="007F15D6">
            <w:pPr>
              <w:tabs>
                <w:tab w:val="left" w:pos="90"/>
              </w:tabs>
              <w:spacing w:line="276" w:lineRule="auto"/>
              <w:ind w:right="42"/>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Generator and its Auxiliaries and Turbine Auxiliaries </w:t>
            </w:r>
          </w:p>
        </w:tc>
      </w:tr>
    </w:tbl>
    <w:p w14:paraId="4A90EEAB" w14:textId="77777777" w:rsidR="00E92761" w:rsidRPr="00EC4FC8" w:rsidRDefault="00E92761" w:rsidP="00E92761">
      <w:pPr>
        <w:tabs>
          <w:tab w:val="left" w:pos="90"/>
        </w:tabs>
        <w:spacing w:line="276" w:lineRule="auto"/>
        <w:textAlignment w:val="baseline"/>
        <w:rPr>
          <w:rFonts w:ascii="Arial" w:eastAsia="Arial" w:hAnsi="Arial" w:cs="Arial"/>
          <w:sz w:val="22"/>
          <w:szCs w:val="22"/>
          <w:lang w:bidi="en-US"/>
        </w:rPr>
      </w:pPr>
      <w:r w:rsidRPr="00EC4FC8">
        <w:rPr>
          <w:rFonts w:ascii="Arial" w:eastAsia="Arial" w:hAnsi="Arial" w:cs="Arial"/>
          <w:sz w:val="22"/>
          <w:szCs w:val="22"/>
          <w:lang w:bidi="en-US"/>
        </w:rPr>
        <w:t> </w:t>
      </w:r>
    </w:p>
    <w:p w14:paraId="3520EFE3" w14:textId="77777777" w:rsidR="00E92761" w:rsidRPr="00EC4FC8" w:rsidRDefault="00E92761" w:rsidP="00E92761">
      <w:pPr>
        <w:tabs>
          <w:tab w:val="left" w:pos="90"/>
        </w:tabs>
        <w:spacing w:line="276" w:lineRule="auto"/>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Supply of equipment includes complete mechanical, electrical and C&amp;I items along with mandatory spares and tools and tackles. </w:t>
      </w:r>
    </w:p>
    <w:p w14:paraId="4B9FA22B" w14:textId="77777777" w:rsidR="00E92761" w:rsidRPr="00EC4FC8" w:rsidRDefault="00E92761" w:rsidP="00E92761">
      <w:pPr>
        <w:tabs>
          <w:tab w:val="left" w:pos="90"/>
        </w:tabs>
        <w:spacing w:line="276" w:lineRule="auto"/>
        <w:textAlignment w:val="baseline"/>
        <w:rPr>
          <w:rFonts w:ascii="Arial" w:eastAsia="Arial" w:hAnsi="Arial" w:cs="Arial"/>
          <w:sz w:val="22"/>
          <w:szCs w:val="22"/>
          <w:lang w:bidi="en-US"/>
        </w:rPr>
      </w:pPr>
      <w:r w:rsidRPr="00EC4FC8">
        <w:rPr>
          <w:rFonts w:ascii="Arial" w:eastAsia="Arial" w:hAnsi="Arial" w:cs="Arial"/>
          <w:sz w:val="22"/>
          <w:szCs w:val="22"/>
          <w:lang w:bidi="en-US"/>
        </w:rPr>
        <w:t> </w:t>
      </w:r>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23"/>
        <w:gridCol w:w="1504"/>
        <w:gridCol w:w="5479"/>
      </w:tblGrid>
      <w:tr w:rsidR="00E92761" w:rsidRPr="00EC4FC8" w14:paraId="03E080D8" w14:textId="77777777" w:rsidTr="00D85D7C">
        <w:trPr>
          <w:trHeight w:val="300"/>
        </w:trPr>
        <w:tc>
          <w:tcPr>
            <w:tcW w:w="2223" w:type="dxa"/>
            <w:tcBorders>
              <w:top w:val="single" w:sz="6" w:space="0" w:color="auto"/>
              <w:left w:val="single" w:sz="6" w:space="0" w:color="auto"/>
              <w:bottom w:val="single" w:sz="6" w:space="0" w:color="auto"/>
              <w:right w:val="single" w:sz="6" w:space="0" w:color="auto"/>
            </w:tcBorders>
            <w:shd w:val="clear" w:color="auto" w:fill="002060"/>
            <w:hideMark/>
          </w:tcPr>
          <w:p w14:paraId="461D2922"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 Contracts </w:t>
            </w:r>
          </w:p>
        </w:tc>
        <w:tc>
          <w:tcPr>
            <w:tcW w:w="1504" w:type="dxa"/>
            <w:tcBorders>
              <w:top w:val="single" w:sz="6" w:space="0" w:color="auto"/>
              <w:left w:val="single" w:sz="6" w:space="0" w:color="auto"/>
              <w:bottom w:val="single" w:sz="6" w:space="0" w:color="auto"/>
              <w:right w:val="single" w:sz="6" w:space="0" w:color="auto"/>
            </w:tcBorders>
            <w:shd w:val="clear" w:color="auto" w:fill="002060"/>
            <w:hideMark/>
          </w:tcPr>
          <w:p w14:paraId="67BFCB33"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Agency</w:t>
            </w:r>
          </w:p>
        </w:tc>
        <w:tc>
          <w:tcPr>
            <w:tcW w:w="5479" w:type="dxa"/>
            <w:tcBorders>
              <w:top w:val="single" w:sz="6" w:space="0" w:color="auto"/>
              <w:left w:val="single" w:sz="6" w:space="0" w:color="auto"/>
              <w:bottom w:val="single" w:sz="6" w:space="0" w:color="auto"/>
              <w:right w:val="single" w:sz="6" w:space="0" w:color="auto"/>
            </w:tcBorders>
            <w:shd w:val="clear" w:color="auto" w:fill="002060"/>
            <w:hideMark/>
          </w:tcPr>
          <w:p w14:paraId="43E3592A" w14:textId="77777777" w:rsidR="00E92761" w:rsidRPr="00EC4FC8" w:rsidRDefault="00E92761" w:rsidP="00E92761">
            <w:pPr>
              <w:tabs>
                <w:tab w:val="left" w:pos="90"/>
              </w:tabs>
              <w:spacing w:line="276" w:lineRule="auto"/>
              <w:jc w:val="center"/>
              <w:textAlignment w:val="baseline"/>
              <w:rPr>
                <w:rFonts w:ascii="Arial" w:eastAsia="Arial" w:hAnsi="Arial" w:cs="Arial"/>
                <w:b/>
                <w:bCs/>
                <w:color w:val="FFFFFF"/>
                <w:sz w:val="22"/>
                <w:szCs w:val="22"/>
                <w:lang w:bidi="en-US"/>
              </w:rPr>
            </w:pPr>
            <w:r w:rsidRPr="00EC4FC8">
              <w:rPr>
                <w:rFonts w:ascii="Arial" w:eastAsia="Arial" w:hAnsi="Arial" w:cs="Arial"/>
                <w:b/>
                <w:bCs/>
                <w:color w:val="FFFFFF"/>
                <w:sz w:val="22"/>
                <w:szCs w:val="22"/>
                <w:lang w:bidi="en-US"/>
              </w:rPr>
              <w:t>Particulars </w:t>
            </w:r>
          </w:p>
        </w:tc>
      </w:tr>
      <w:tr w:rsidR="00E92761" w:rsidRPr="00EC4FC8" w14:paraId="17E3C378" w14:textId="77777777" w:rsidTr="007F15D6">
        <w:trPr>
          <w:trHeight w:val="1004"/>
        </w:trPr>
        <w:tc>
          <w:tcPr>
            <w:tcW w:w="22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BB971D" w14:textId="77777777" w:rsidR="00E92761" w:rsidRPr="00EC4FC8" w:rsidRDefault="00E92761" w:rsidP="0047756B">
            <w:pPr>
              <w:spacing w:line="276" w:lineRule="auto"/>
              <w:ind w:right="93"/>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Onshore Services Contract </w:t>
            </w:r>
          </w:p>
        </w:tc>
        <w:tc>
          <w:tcPr>
            <w:tcW w:w="150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A119A9" w14:textId="77777777" w:rsidR="00E92761" w:rsidRPr="00EC4FC8" w:rsidRDefault="00E92761" w:rsidP="007F15D6">
            <w:pPr>
              <w:tabs>
                <w:tab w:val="left" w:pos="90"/>
              </w:tabs>
              <w:spacing w:line="276" w:lineRule="auto"/>
              <w:jc w:val="center"/>
              <w:textAlignment w:val="baseline"/>
              <w:rPr>
                <w:rFonts w:ascii="Arial" w:eastAsia="Arial" w:hAnsi="Arial" w:cs="Arial"/>
                <w:sz w:val="22"/>
                <w:szCs w:val="22"/>
                <w:lang w:bidi="en-US"/>
              </w:rPr>
            </w:pPr>
            <w:r w:rsidRPr="00EC4FC8">
              <w:rPr>
                <w:rFonts w:ascii="Arial" w:eastAsia="Arial" w:hAnsi="Arial" w:cs="Arial"/>
                <w:sz w:val="22"/>
                <w:szCs w:val="22"/>
                <w:lang w:bidi="en-US"/>
              </w:rPr>
              <w:t>HTG</w:t>
            </w:r>
          </w:p>
        </w:tc>
        <w:tc>
          <w:tcPr>
            <w:tcW w:w="547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625856" w14:textId="77777777" w:rsidR="00E92761" w:rsidRPr="00EC4FC8" w:rsidRDefault="00E92761" w:rsidP="007F15D6">
            <w:pPr>
              <w:tabs>
                <w:tab w:val="left" w:pos="90"/>
              </w:tabs>
              <w:spacing w:line="276" w:lineRule="auto"/>
              <w:ind w:right="132"/>
              <w:jc w:val="both"/>
              <w:textAlignment w:val="baseline"/>
              <w:rPr>
                <w:rFonts w:ascii="Arial" w:eastAsia="Arial" w:hAnsi="Arial" w:cs="Arial"/>
                <w:sz w:val="22"/>
                <w:szCs w:val="22"/>
                <w:lang w:bidi="en-US"/>
              </w:rPr>
            </w:pPr>
            <w:r w:rsidRPr="00EC4FC8">
              <w:rPr>
                <w:rFonts w:ascii="Arial" w:eastAsia="Arial" w:hAnsi="Arial" w:cs="Arial"/>
                <w:sz w:val="22"/>
                <w:szCs w:val="22"/>
                <w:lang w:bidi="en-US"/>
              </w:rPr>
              <w:t>Receipt of equipment at port, custom clearance, port handling, inland transportation including transit insurance, storage, installation, erection, testing, commissioning, conducting PG test, construction and associated civil works.  </w:t>
            </w:r>
          </w:p>
        </w:tc>
      </w:tr>
    </w:tbl>
    <w:p w14:paraId="17CE9F79" w14:textId="77777777" w:rsidR="00E92761" w:rsidRPr="00EC4FC8" w:rsidRDefault="00E92761" w:rsidP="00E92761">
      <w:pPr>
        <w:widowControl w:val="0"/>
        <w:autoSpaceDE w:val="0"/>
        <w:autoSpaceDN w:val="0"/>
        <w:adjustRightInd w:val="0"/>
        <w:spacing w:line="360" w:lineRule="auto"/>
        <w:jc w:val="both"/>
        <w:rPr>
          <w:rFonts w:ascii="Arial" w:eastAsia="Arial" w:hAnsi="Arial" w:cs="Arial"/>
          <w:sz w:val="22"/>
          <w:szCs w:val="22"/>
          <w:lang w:bidi="en-US"/>
        </w:rPr>
      </w:pPr>
    </w:p>
    <w:p w14:paraId="6CC8A65E" w14:textId="77777777" w:rsidR="00E92761" w:rsidRPr="00EC4FC8" w:rsidRDefault="00E92761" w:rsidP="0047756B">
      <w:pPr>
        <w:widowControl w:val="0"/>
        <w:autoSpaceDE w:val="0"/>
        <w:autoSpaceDN w:val="0"/>
        <w:spacing w:after="160" w:line="360" w:lineRule="auto"/>
        <w:ind w:right="1"/>
        <w:jc w:val="both"/>
        <w:rPr>
          <w:rFonts w:ascii="Arial" w:eastAsia="Arial" w:hAnsi="Arial" w:cs="Arial"/>
          <w:sz w:val="22"/>
          <w:szCs w:val="22"/>
          <w:lang w:bidi="en-US"/>
        </w:rPr>
      </w:pPr>
      <w:r w:rsidRPr="00EC4FC8">
        <w:rPr>
          <w:rFonts w:ascii="Arial" w:eastAsia="Arial" w:hAnsi="Arial" w:cs="Arial"/>
          <w:sz w:val="22"/>
          <w:szCs w:val="22"/>
          <w:lang w:bidi="en-US"/>
        </w:rPr>
        <w:t>The company has executed the Operations &amp; Maintenance Agreement (O&amp;M) with various contractors for the operations and maintenance of the Plant.</w:t>
      </w:r>
    </w:p>
    <w:p w14:paraId="68A353F0" w14:textId="77777777" w:rsidR="00E92761" w:rsidRPr="00EC4FC8" w:rsidRDefault="00E92761" w:rsidP="0047756B">
      <w:pPr>
        <w:widowControl w:val="0"/>
        <w:autoSpaceDE w:val="0"/>
        <w:autoSpaceDN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Main machinery of the plant includes Boiler, Turbine, Generator, Coal Handling Plant, Ash Handling Plant, Water Treatment Plant, Switchyard, Transmission line, Water pipeline system to bring raw water to the plant, and other auxiliary machinery for running the plant.</w:t>
      </w:r>
    </w:p>
    <w:p w14:paraId="5CD81EB0" w14:textId="77777777" w:rsidR="00E92761" w:rsidRPr="00EC4FC8" w:rsidRDefault="00E92761" w:rsidP="00E92761">
      <w:pPr>
        <w:widowControl w:val="0"/>
        <w:autoSpaceDE w:val="0"/>
        <w:autoSpaceDN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1E491947" w14:textId="0D8A8934" w:rsidR="0047756B" w:rsidRDefault="00E92761" w:rsidP="00E92761">
      <w:pPr>
        <w:widowControl w:val="0"/>
        <w:autoSpaceDE w:val="0"/>
        <w:autoSpaceDN w:val="0"/>
        <w:spacing w:line="360" w:lineRule="auto"/>
        <w:jc w:val="both"/>
        <w:rPr>
          <w:rFonts w:ascii="Arial" w:eastAsia="Arial" w:hAnsi="Arial" w:cs="Arial"/>
          <w:sz w:val="22"/>
          <w:szCs w:val="22"/>
          <w:lang w:bidi="en-US"/>
        </w:rPr>
      </w:pPr>
      <w:r w:rsidRPr="0047756B">
        <w:rPr>
          <w:rFonts w:ascii="Arial" w:eastAsia="Arial" w:hAnsi="Arial" w:cs="Arial"/>
          <w:sz w:val="22"/>
          <w:szCs w:val="22"/>
          <w:lang w:bidi="en-US"/>
        </w:rPr>
        <w:t>Civil/Structures related to various packages are not shown separately under building since these are the part of main asset package and is capitalized in the Plant &amp; Machinery head in the Fixed Asset Register provided to us by the company.</w:t>
      </w:r>
      <w:r w:rsidRPr="00EC4FC8">
        <w:rPr>
          <w:rFonts w:ascii="Arial" w:eastAsia="Arial" w:hAnsi="Arial" w:cs="Arial"/>
          <w:sz w:val="22"/>
          <w:szCs w:val="22"/>
          <w:lang w:bidi="en-US"/>
        </w:rPr>
        <w:t xml:space="preserve"> Main sections of the Plant include Main Power Block (consisting of TG Building, Boiler Units, Chimney, CCR, Air Compressor </w:t>
      </w:r>
      <w:r w:rsidRPr="00EC4FC8">
        <w:rPr>
          <w:rFonts w:ascii="Arial" w:eastAsia="Arial" w:hAnsi="Arial" w:cs="Arial"/>
          <w:sz w:val="22"/>
          <w:szCs w:val="22"/>
          <w:lang w:bidi="en-US"/>
        </w:rPr>
        <w:lastRenderedPageBreak/>
        <w:t>House, etc.), Electrical Facility (consisting of Transformer Yard, Switch Yard, Control Room etc.), Hydraulic Facility (consisting of Cooling Tower, Fire Water Storage, DM Plant, ETP, STP, etc.), FGD Facility, Coal &amp; Ash Facility, Auxiliary Facility and Accessory Facility, etc. among other buildings &amp; sections.</w:t>
      </w:r>
    </w:p>
    <w:p w14:paraId="23A9E4F4" w14:textId="403D4FFF" w:rsidR="00E92761" w:rsidRPr="0047756B" w:rsidRDefault="0047756B" w:rsidP="0047756B">
      <w:pPr>
        <w:spacing w:before="240" w:after="160" w:line="360" w:lineRule="auto"/>
        <w:jc w:val="both"/>
        <w:rPr>
          <w:rFonts w:ascii="Arial" w:eastAsia="Arial" w:hAnsi="Arial" w:cs="Arial"/>
          <w:sz w:val="22"/>
          <w:szCs w:val="22"/>
          <w:lang w:bidi="en-US"/>
        </w:rPr>
      </w:pPr>
      <w:r w:rsidRPr="0047756B">
        <w:rPr>
          <w:rFonts w:ascii="Arial" w:eastAsia="Arial" w:hAnsi="Arial" w:cs="Arial"/>
          <w:sz w:val="22"/>
          <w:szCs w:val="22"/>
          <w:lang w:bidi="en-US"/>
        </w:rPr>
        <w:t>Buildings constructed in the project comprises mixture of RCC framed structure with RCC Roofing, RCC framed structure with shed Roofing, and Pre-Engineered buildings.</w:t>
      </w:r>
    </w:p>
    <w:p w14:paraId="04A187E0" w14:textId="77777777" w:rsidR="0047756B" w:rsidRPr="0047756B" w:rsidRDefault="0047756B" w:rsidP="0047756B">
      <w:pPr>
        <w:spacing w:line="360" w:lineRule="auto"/>
        <w:jc w:val="both"/>
        <w:rPr>
          <w:rFonts w:ascii="Arial" w:hAnsi="Arial" w:cs="Arial"/>
          <w:sz w:val="22"/>
          <w:szCs w:val="22"/>
        </w:rPr>
      </w:pPr>
    </w:p>
    <w:p w14:paraId="47C1345D"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Water Requirement</w:t>
      </w:r>
    </w:p>
    <w:p w14:paraId="5A02B7D0" w14:textId="12A1FC73" w:rsidR="00E92761" w:rsidRPr="00EC4FC8" w:rsidRDefault="00E92761" w:rsidP="00E92761">
      <w:pPr>
        <w:spacing w:line="360" w:lineRule="auto"/>
        <w:jc w:val="both"/>
        <w:rPr>
          <w:rFonts w:ascii="Arial" w:eastAsia="Arial" w:hAnsi="Arial" w:cs="Arial"/>
          <w:sz w:val="22"/>
          <w:szCs w:val="22"/>
          <w:lang w:bidi="en-US"/>
        </w:rPr>
      </w:pPr>
      <w:r w:rsidRPr="00EC4FC8">
        <w:rPr>
          <w:rFonts w:ascii="Arial" w:eastAsia="Arial" w:hAnsi="Arial" w:cs="Arial"/>
          <w:sz w:val="22"/>
          <w:szCs w:val="22"/>
          <w:lang w:bidi="en-US"/>
        </w:rPr>
        <w:t>The raw water requirement for the Thermal Project is approx. 4,000 m³/hr (~ 35 Million Cubic meter). On January 01, 2018, Water Resources Department (WRD), Government of Jharkhand (GoJ) has allocated raw water of 36 Million Cubic meter for the power Project from the Ganga River. So, the raw water is brought to the site from the Ganga River through an in-take pump house and piping.</w:t>
      </w:r>
    </w:p>
    <w:p w14:paraId="35529336" w14:textId="77777777" w:rsidR="00E92761" w:rsidRPr="00EC4FC8" w:rsidRDefault="00E92761" w:rsidP="00E92761">
      <w:pPr>
        <w:spacing w:line="360" w:lineRule="auto"/>
        <w:jc w:val="both"/>
        <w:rPr>
          <w:rFonts w:ascii="Arial" w:eastAsia="Arial" w:hAnsi="Arial" w:cs="Arial"/>
          <w:sz w:val="22"/>
          <w:szCs w:val="22"/>
          <w:lang w:bidi="en-US"/>
        </w:rPr>
      </w:pPr>
    </w:p>
    <w:p w14:paraId="3BE640A1"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Power Purchase Agreement</w:t>
      </w:r>
    </w:p>
    <w:p w14:paraId="0B4A3B4E" w14:textId="77777777" w:rsidR="00E92761" w:rsidRPr="00EC4FC8" w:rsidRDefault="00E92761" w:rsidP="00E92761">
      <w:pPr>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Power Purchase Agreement has been entered between Adani Power (Jharkhand) Limited (APJL) and Bangladesh Power Development Board (BPDB) on November 5, 2017. BPDB, which is a public utility, engaged in the generation, transmission and distribution and sale of electricity in the People’s Republic of Bangladesh has entered into this PPA as a power purchaser whereas APJL which is implementing the Power Project has entered into this PPA as a seller to sell the net electrical energy from the Project to BPDB.</w:t>
      </w:r>
    </w:p>
    <w:p w14:paraId="39D1D882" w14:textId="5918D8C7" w:rsidR="00E92761" w:rsidRPr="00221B93" w:rsidRDefault="00E92761" w:rsidP="00E92761">
      <w:pPr>
        <w:spacing w:after="160" w:line="360" w:lineRule="auto"/>
        <w:jc w:val="both"/>
        <w:rPr>
          <w:rFonts w:ascii="Arial" w:eastAsia="Arial" w:hAnsi="Arial" w:cs="Arial"/>
          <w:sz w:val="22"/>
          <w:szCs w:val="22"/>
          <w:highlight w:val="yellow"/>
          <w:lang w:bidi="en-US"/>
        </w:rPr>
      </w:pPr>
      <w:r w:rsidRPr="00EC4FC8">
        <w:rPr>
          <w:rFonts w:ascii="Arial" w:eastAsia="Arial" w:hAnsi="Arial" w:cs="Arial"/>
          <w:sz w:val="22"/>
          <w:szCs w:val="22"/>
          <w:lang w:bidi="en-US"/>
        </w:rPr>
        <w:t>The PPA has been executed for a period of 25 years from the Commercial Operations Date (COD) of the two units of the Project</w:t>
      </w:r>
      <w:r w:rsidR="0047756B">
        <w:rPr>
          <w:rFonts w:ascii="Arial" w:eastAsia="Arial" w:hAnsi="Arial" w:cs="Arial"/>
          <w:sz w:val="22"/>
          <w:szCs w:val="22"/>
          <w:lang w:bidi="en-US"/>
        </w:rPr>
        <w:t xml:space="preserve">, </w:t>
      </w:r>
      <w:r w:rsidR="0047756B" w:rsidRPr="00FC6181">
        <w:rPr>
          <w:rFonts w:ascii="Arial" w:eastAsia="Arial" w:hAnsi="Arial" w:cs="Arial"/>
          <w:sz w:val="22"/>
          <w:szCs w:val="22"/>
          <w:lang w:bidi="en-US"/>
        </w:rPr>
        <w:t>i.e</w:t>
      </w:r>
      <w:r w:rsidR="00A675CF" w:rsidRPr="00FC6181">
        <w:rPr>
          <w:rFonts w:ascii="Arial" w:eastAsia="Arial" w:hAnsi="Arial" w:cs="Arial"/>
          <w:sz w:val="22"/>
          <w:szCs w:val="22"/>
          <w:lang w:bidi="en-US"/>
        </w:rPr>
        <w:t>.</w:t>
      </w:r>
      <w:r w:rsidR="0047756B" w:rsidRPr="00FC6181">
        <w:rPr>
          <w:rFonts w:ascii="Arial" w:eastAsia="Arial" w:hAnsi="Arial" w:cs="Arial"/>
          <w:sz w:val="22"/>
          <w:szCs w:val="22"/>
          <w:lang w:bidi="en-US"/>
        </w:rPr>
        <w:t xml:space="preserve"> from </w:t>
      </w:r>
      <w:r w:rsidR="00221B93" w:rsidRPr="00FC6181">
        <w:rPr>
          <w:rFonts w:ascii="Arial" w:eastAsia="Arial" w:hAnsi="Arial" w:cs="Arial"/>
          <w:sz w:val="22"/>
          <w:szCs w:val="22"/>
          <w:lang w:bidi="en-US"/>
        </w:rPr>
        <w:t>06-04-2023 to 06-04-2048 for first unit and from 26-06-2023 to 26-06-2048 for another unit.</w:t>
      </w:r>
    </w:p>
    <w:p w14:paraId="426BBD68" w14:textId="77777777" w:rsidR="00E92761" w:rsidRPr="00EC4FC8" w:rsidRDefault="00E92761" w:rsidP="00E92761">
      <w:pPr>
        <w:spacing w:line="360" w:lineRule="auto"/>
        <w:jc w:val="both"/>
        <w:rPr>
          <w:rFonts w:ascii="Arial" w:eastAsia="Arial" w:hAnsi="Arial" w:cs="Arial"/>
          <w:sz w:val="22"/>
          <w:szCs w:val="22"/>
          <w:lang w:bidi="en-US"/>
        </w:rPr>
      </w:pPr>
      <w:r w:rsidRPr="00EC4FC8">
        <w:rPr>
          <w:rFonts w:ascii="Arial" w:eastAsia="Arial" w:hAnsi="Arial" w:cs="Arial"/>
          <w:sz w:val="22"/>
          <w:szCs w:val="22"/>
          <w:lang w:bidi="en-US"/>
        </w:rPr>
        <w:t>The PPA provides for a minimum offtake commitment by BPDB to offtake and pay for power corresponding to 34% of the net power capacity from the power plant, every year. In case BPDB is unable to fulfil this, the PPA provides for reimbursement to APJL by BPDB, all penalties, damages or compensation that APJL is liable for, under its coal supply agreements including coal transportation and port charges.</w:t>
      </w:r>
    </w:p>
    <w:p w14:paraId="3A4E11E1" w14:textId="77777777" w:rsidR="00E92761" w:rsidRPr="00EC4FC8" w:rsidRDefault="00E92761" w:rsidP="00E92761">
      <w:pPr>
        <w:spacing w:line="360" w:lineRule="auto"/>
        <w:rPr>
          <w:rFonts w:ascii="Arial" w:eastAsia="Arial" w:hAnsi="Arial" w:cs="Arial"/>
          <w:sz w:val="22"/>
          <w:szCs w:val="22"/>
          <w:lang w:bidi="en-US"/>
        </w:rPr>
      </w:pPr>
    </w:p>
    <w:p w14:paraId="6010A912"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Fuel</w:t>
      </w:r>
    </w:p>
    <w:p w14:paraId="7A330A8D" w14:textId="77777777" w:rsidR="00E92761" w:rsidRPr="00EC4FC8" w:rsidRDefault="00E92761" w:rsidP="00E92761">
      <w:pPr>
        <w:spacing w:line="360" w:lineRule="auto"/>
        <w:jc w:val="both"/>
        <w:rPr>
          <w:rFonts w:ascii="Arial" w:eastAsia="Arial" w:hAnsi="Arial" w:cs="Arial"/>
          <w:sz w:val="22"/>
          <w:szCs w:val="22"/>
          <w:lang w:bidi="en-US"/>
        </w:rPr>
      </w:pPr>
      <w:r w:rsidRPr="00EC4FC8">
        <w:rPr>
          <w:rFonts w:ascii="Arial" w:eastAsia="Arial" w:hAnsi="Arial" w:cs="Arial"/>
          <w:sz w:val="22"/>
          <w:szCs w:val="22"/>
          <w:lang w:bidi="en-US"/>
        </w:rPr>
        <w:t xml:space="preserve">The Project is designed to be operated on imported coal with a GCV in the range of 3,500 - 5,000 kcal/kg. Estimated annual coal requirement at 85% PLF (GCV of 3,500-5,000 kcal/kg) will be 7 to 9 million metric tonnes per annum (MMTPA). Company has entered into an MoU with Adani Global PTE Ltd (AGPTE), for sourcing 7-9 MTPA of steam coal with an average </w:t>
      </w:r>
      <w:r w:rsidRPr="00EC4FC8">
        <w:rPr>
          <w:rFonts w:ascii="Arial" w:eastAsia="Arial" w:hAnsi="Arial" w:cs="Arial"/>
          <w:sz w:val="22"/>
          <w:szCs w:val="22"/>
          <w:lang w:bidi="en-US"/>
        </w:rPr>
        <w:lastRenderedPageBreak/>
        <w:t>GCV of 4600 kcal/kg from Indonesia/South Africa/Australia and supply of such coal at Indian Port on CIF basis. AGPTE is a Singapore based international coal supplier, with impeccable credentials in the business of procurement and supply of coal. AGPTE handles about 9 times the coal required by Godda project on an annual basis.</w:t>
      </w:r>
    </w:p>
    <w:p w14:paraId="1328BC76" w14:textId="77777777" w:rsidR="00E92761" w:rsidRPr="00EC4FC8" w:rsidRDefault="00E92761" w:rsidP="00E92761">
      <w:pPr>
        <w:spacing w:line="360" w:lineRule="auto"/>
        <w:rPr>
          <w:rFonts w:ascii="Arial" w:eastAsia="Arial" w:hAnsi="Arial" w:cs="Arial"/>
          <w:sz w:val="22"/>
          <w:szCs w:val="22"/>
          <w:lang w:bidi="en-US"/>
        </w:rPr>
      </w:pPr>
    </w:p>
    <w:p w14:paraId="1CD2AA73" w14:textId="77777777" w:rsidR="00E92761" w:rsidRPr="00EC4FC8" w:rsidRDefault="00E92761" w:rsidP="00021BD7">
      <w:pPr>
        <w:widowControl w:val="0"/>
        <w:numPr>
          <w:ilvl w:val="1"/>
          <w:numId w:val="81"/>
        </w:numPr>
        <w:autoSpaceDE w:val="0"/>
        <w:autoSpaceDN w:val="0"/>
        <w:spacing w:after="160" w:line="360" w:lineRule="auto"/>
        <w:contextualSpacing/>
        <w:rPr>
          <w:rFonts w:ascii="Arial" w:eastAsia="Arial" w:hAnsi="Arial" w:cs="Arial"/>
          <w:b/>
          <w:bCs/>
          <w:sz w:val="22"/>
          <w:szCs w:val="22"/>
          <w:lang w:bidi="en-US"/>
        </w:rPr>
      </w:pPr>
      <w:r w:rsidRPr="00EC4FC8">
        <w:rPr>
          <w:rFonts w:ascii="Arial" w:eastAsia="Arial" w:hAnsi="Arial" w:cs="Arial"/>
          <w:b/>
          <w:bCs/>
          <w:sz w:val="22"/>
          <w:szCs w:val="22"/>
          <w:lang w:bidi="en-US"/>
        </w:rPr>
        <w:t>Evacuation Infrastructure</w:t>
      </w:r>
    </w:p>
    <w:p w14:paraId="58E1BE5D" w14:textId="4578DF67" w:rsidR="00E92761" w:rsidRPr="00EC4FC8" w:rsidRDefault="00E92761" w:rsidP="00021BD7">
      <w:pPr>
        <w:widowControl w:val="0"/>
        <w:autoSpaceDE w:val="0"/>
        <w:autoSpaceDN w:val="0"/>
        <w:adjustRightInd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The Transmission line length of the approx. 140 km line would be required for the power evacuation from Project site in India to a substation in Bangladesh. The PPA</w:t>
      </w:r>
      <w:r w:rsidR="00021BD7">
        <w:rPr>
          <w:rFonts w:ascii="Arial" w:eastAsia="Arial" w:hAnsi="Arial" w:cs="Arial"/>
          <w:sz w:val="22"/>
          <w:szCs w:val="22"/>
          <w:lang w:bidi="en-US"/>
        </w:rPr>
        <w:t xml:space="preserve"> </w:t>
      </w:r>
      <w:r w:rsidRPr="00EC4FC8">
        <w:rPr>
          <w:rFonts w:ascii="Arial" w:eastAsia="Arial" w:hAnsi="Arial" w:cs="Arial"/>
          <w:sz w:val="22"/>
          <w:szCs w:val="22"/>
          <w:lang w:bidi="en-US"/>
        </w:rPr>
        <w:t>&amp; IA lays down the responsibility of APJL and PGCB in respect of the evacuation system for the power project.</w:t>
      </w:r>
    </w:p>
    <w:p w14:paraId="6750E5A7" w14:textId="77777777" w:rsidR="00E92761" w:rsidRPr="00EC4FC8" w:rsidRDefault="00E92761" w:rsidP="00021BD7">
      <w:pPr>
        <w:widowControl w:val="0"/>
        <w:autoSpaceDE w:val="0"/>
        <w:autoSpaceDN w:val="0"/>
        <w:adjustRightInd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As per IA, the evacuation of electric power generated by the Facility will be through a new substation and 400 kV double circuit transmission line (referred as Interconnection And Transmission Facilities "ITF" in IA) to be constructed and owned by PGCB from the Bangladesh side of the Indo Bangladesh border, connecting to the Dedicated Transmission System. ITF shall include without limitation, any other line of any voltage which is part of PGCB's transmission and distribution facilities and is required for absorption of power by the Bangladesh grid.</w:t>
      </w:r>
    </w:p>
    <w:p w14:paraId="258718C7" w14:textId="086B7E88" w:rsidR="00E92761" w:rsidRPr="00EC4FC8" w:rsidRDefault="00E92761" w:rsidP="00021BD7">
      <w:pPr>
        <w:widowControl w:val="0"/>
        <w:autoSpaceDE w:val="0"/>
        <w:autoSpaceDN w:val="0"/>
        <w:adjustRightInd w:val="0"/>
        <w:spacing w:after="160" w:line="360" w:lineRule="auto"/>
        <w:jc w:val="both"/>
        <w:rPr>
          <w:rFonts w:ascii="Arial" w:eastAsia="Arial" w:hAnsi="Arial" w:cs="Arial"/>
          <w:sz w:val="22"/>
          <w:szCs w:val="22"/>
          <w:lang w:bidi="en-US"/>
        </w:rPr>
      </w:pPr>
      <w:r w:rsidRPr="00EC4FC8">
        <w:rPr>
          <w:rFonts w:ascii="Arial" w:eastAsia="Arial" w:hAnsi="Arial" w:cs="Arial"/>
          <w:sz w:val="22"/>
          <w:szCs w:val="22"/>
          <w:lang w:bidi="en-US"/>
        </w:rPr>
        <w:t xml:space="preserve">Dedicated Transmission System means the 400 kV double circuit quad conductor dedicated transmission system for </w:t>
      </w:r>
      <w:r w:rsidR="000E41DA" w:rsidRPr="00EC4FC8">
        <w:rPr>
          <w:rFonts w:ascii="Arial" w:eastAsia="Arial" w:hAnsi="Arial" w:cs="Arial"/>
          <w:sz w:val="22"/>
          <w:szCs w:val="22"/>
          <w:lang w:bidi="en-US"/>
        </w:rPr>
        <w:t>point-to-point</w:t>
      </w:r>
      <w:r w:rsidRPr="00EC4FC8">
        <w:rPr>
          <w:rFonts w:ascii="Arial" w:eastAsia="Arial" w:hAnsi="Arial" w:cs="Arial"/>
          <w:sz w:val="22"/>
          <w:szCs w:val="22"/>
          <w:lang w:bidi="en-US"/>
        </w:rPr>
        <w:t xml:space="preserve"> transmission of electricity from the Facility up to the Indian side of Indo-Bangladesh border. The same is of ~106 km and will be owned, operated and maintained by APJL.</w:t>
      </w:r>
    </w:p>
    <w:p w14:paraId="4ACE4D5A" w14:textId="77777777" w:rsidR="00E92761" w:rsidRPr="00EC4FC8" w:rsidRDefault="00E92761" w:rsidP="00E92761">
      <w:pPr>
        <w:spacing w:line="360" w:lineRule="auto"/>
        <w:rPr>
          <w:rFonts w:ascii="Arial" w:eastAsia="Arial" w:hAnsi="Arial" w:cs="Arial"/>
          <w:sz w:val="22"/>
          <w:szCs w:val="22"/>
          <w:lang w:bidi="en-US"/>
        </w:rPr>
      </w:pPr>
    </w:p>
    <w:p w14:paraId="677A6556"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Status of Plant during Site Survey</w:t>
      </w:r>
    </w:p>
    <w:p w14:paraId="5D8E86CE" w14:textId="77777777" w:rsidR="00E92761" w:rsidRPr="00EC4FC8" w:rsidRDefault="00E92761" w:rsidP="004A36FD">
      <w:pPr>
        <w:spacing w:line="360" w:lineRule="auto"/>
        <w:jc w:val="both"/>
        <w:rPr>
          <w:rFonts w:ascii="Arial" w:eastAsia="Arial" w:hAnsi="Arial" w:cs="Arial"/>
          <w:sz w:val="22"/>
          <w:szCs w:val="22"/>
          <w:lang w:bidi="en-US"/>
        </w:rPr>
      </w:pPr>
      <w:r w:rsidRPr="00EC4FC8">
        <w:rPr>
          <w:rFonts w:ascii="Arial" w:eastAsia="Arial" w:hAnsi="Arial" w:cs="Arial"/>
          <w:sz w:val="22"/>
          <w:szCs w:val="22"/>
          <w:lang w:bidi="en-US"/>
        </w:rPr>
        <w:t>Our engineering team has visited the power plant project site from 7</w:t>
      </w:r>
      <w:r w:rsidRPr="00EC4FC8">
        <w:rPr>
          <w:rFonts w:ascii="Arial" w:eastAsia="Arial" w:hAnsi="Arial" w:cs="Arial"/>
          <w:sz w:val="22"/>
          <w:szCs w:val="22"/>
          <w:vertAlign w:val="superscript"/>
          <w:lang w:bidi="en-US"/>
        </w:rPr>
        <w:t>th</w:t>
      </w:r>
      <w:r w:rsidRPr="00EC4FC8">
        <w:rPr>
          <w:rFonts w:ascii="Arial" w:eastAsia="Arial" w:hAnsi="Arial" w:cs="Arial"/>
          <w:sz w:val="22"/>
          <w:szCs w:val="22"/>
          <w:lang w:bidi="en-US"/>
        </w:rPr>
        <w:t xml:space="preserve"> November 2023 &amp; 8</w:t>
      </w:r>
      <w:r w:rsidRPr="00EC4FC8">
        <w:rPr>
          <w:rFonts w:ascii="Arial" w:eastAsia="Arial" w:hAnsi="Arial" w:cs="Arial"/>
          <w:sz w:val="22"/>
          <w:szCs w:val="22"/>
          <w:vertAlign w:val="superscript"/>
          <w:lang w:bidi="en-US"/>
        </w:rPr>
        <w:t>th</w:t>
      </w:r>
      <w:r w:rsidRPr="00EC4FC8">
        <w:rPr>
          <w:rFonts w:ascii="Arial" w:eastAsia="Arial" w:hAnsi="Arial" w:cs="Arial"/>
          <w:sz w:val="22"/>
          <w:szCs w:val="22"/>
          <w:lang w:bidi="en-US"/>
        </w:rPr>
        <w:t xml:space="preserve"> November 2023. During the site visit, the plant was found to be in operational and all the machinery and equipment were maintained properly.</w:t>
      </w:r>
    </w:p>
    <w:p w14:paraId="3FD682A0" w14:textId="77777777" w:rsidR="00E92761" w:rsidRPr="00EC4FC8" w:rsidRDefault="00E92761" w:rsidP="00E92761">
      <w:pPr>
        <w:spacing w:after="200" w:line="276" w:lineRule="auto"/>
        <w:rPr>
          <w:rFonts w:ascii="Arial" w:eastAsia="Arial" w:hAnsi="Arial" w:cs="Arial"/>
          <w:sz w:val="22"/>
          <w:szCs w:val="22"/>
          <w:lang w:bidi="en-US"/>
        </w:rPr>
      </w:pPr>
    </w:p>
    <w:p w14:paraId="235DFC48" w14:textId="77777777" w:rsidR="00E92761" w:rsidRPr="00EC4FC8" w:rsidRDefault="00E92761">
      <w:pPr>
        <w:widowControl w:val="0"/>
        <w:numPr>
          <w:ilvl w:val="0"/>
          <w:numId w:val="81"/>
        </w:numPr>
        <w:autoSpaceDE w:val="0"/>
        <w:autoSpaceDN w:val="0"/>
        <w:spacing w:after="160" w:line="360" w:lineRule="auto"/>
        <w:ind w:left="284" w:hanging="284"/>
        <w:rPr>
          <w:rFonts w:ascii="Arial" w:hAnsi="Arial" w:cs="Arial"/>
          <w:sz w:val="22"/>
          <w:szCs w:val="22"/>
        </w:rPr>
      </w:pPr>
      <w:r w:rsidRPr="00EC4FC8">
        <w:rPr>
          <w:rFonts w:ascii="Arial" w:hAnsi="Arial" w:cs="Arial"/>
          <w:b/>
          <w:sz w:val="22"/>
          <w:szCs w:val="22"/>
        </w:rPr>
        <w:t xml:space="preserve">TYPE OF REPORT: </w:t>
      </w:r>
      <w:r w:rsidRPr="00EC4FC8">
        <w:rPr>
          <w:rFonts w:ascii="Arial" w:hAnsi="Arial" w:cs="Arial"/>
          <w:sz w:val="22"/>
          <w:szCs w:val="22"/>
        </w:rPr>
        <w:t>Detailed Fixed Asset Valuation of the Project.</w:t>
      </w:r>
    </w:p>
    <w:p w14:paraId="67A42CEC" w14:textId="77777777" w:rsidR="00E92761" w:rsidRPr="00EC4FC8" w:rsidRDefault="00E92761" w:rsidP="00E92761">
      <w:pPr>
        <w:spacing w:line="360" w:lineRule="auto"/>
        <w:rPr>
          <w:rFonts w:ascii="Arial" w:hAnsi="Arial" w:cs="Arial"/>
          <w:sz w:val="22"/>
          <w:szCs w:val="22"/>
          <w:highlight w:val="yellow"/>
        </w:rPr>
      </w:pPr>
    </w:p>
    <w:p w14:paraId="2ED5E9A9" w14:textId="77777777" w:rsidR="004A36FD" w:rsidRPr="00EC4FC8" w:rsidRDefault="00E92761">
      <w:pPr>
        <w:widowControl w:val="0"/>
        <w:numPr>
          <w:ilvl w:val="0"/>
          <w:numId w:val="81"/>
        </w:numPr>
        <w:autoSpaceDE w:val="0"/>
        <w:autoSpaceDN w:val="0"/>
        <w:spacing w:line="360" w:lineRule="auto"/>
        <w:ind w:left="284" w:hanging="284"/>
        <w:jc w:val="both"/>
        <w:rPr>
          <w:rFonts w:ascii="Arial" w:hAnsi="Arial" w:cs="Arial"/>
          <w:b/>
          <w:sz w:val="22"/>
          <w:szCs w:val="22"/>
        </w:rPr>
      </w:pPr>
      <w:r w:rsidRPr="00EC4FC8">
        <w:rPr>
          <w:rFonts w:ascii="Arial" w:hAnsi="Arial" w:cs="Arial"/>
          <w:b/>
          <w:sz w:val="22"/>
          <w:szCs w:val="22"/>
        </w:rPr>
        <w:t>SCOPE OF THE REPORT:</w:t>
      </w:r>
    </w:p>
    <w:p w14:paraId="205C409D" w14:textId="4FD4B94F" w:rsidR="00E92761" w:rsidRPr="00EC4FC8" w:rsidRDefault="00E92761">
      <w:pPr>
        <w:widowControl w:val="0"/>
        <w:numPr>
          <w:ilvl w:val="0"/>
          <w:numId w:val="76"/>
        </w:numPr>
        <w:autoSpaceDE w:val="0"/>
        <w:autoSpaceDN w:val="0"/>
        <w:spacing w:line="360" w:lineRule="auto"/>
        <w:jc w:val="both"/>
        <w:rPr>
          <w:rFonts w:ascii="Arial" w:hAnsi="Arial" w:cs="Arial"/>
          <w:b/>
          <w:sz w:val="22"/>
          <w:szCs w:val="22"/>
        </w:rPr>
      </w:pPr>
      <w:r w:rsidRPr="00EC4FC8">
        <w:rPr>
          <w:rFonts w:ascii="Arial" w:hAnsi="Arial" w:cs="Arial"/>
          <w:sz w:val="22"/>
          <w:szCs w:val="22"/>
        </w:rPr>
        <w:t>To assess and determine Fair Market Valuation of the tangible assets under of a Thermal Power Plant owned by M/s APJL covering following below points:</w:t>
      </w:r>
    </w:p>
    <w:p w14:paraId="0E278993" w14:textId="77777777" w:rsidR="00E92761" w:rsidRPr="00EC4FC8" w:rsidRDefault="00E92761">
      <w:pPr>
        <w:widowControl w:val="0"/>
        <w:numPr>
          <w:ilvl w:val="0"/>
          <w:numId w:val="76"/>
        </w:numPr>
        <w:autoSpaceDE w:val="0"/>
        <w:autoSpaceDN w:val="0"/>
        <w:spacing w:line="360" w:lineRule="auto"/>
        <w:jc w:val="both"/>
        <w:rPr>
          <w:rFonts w:ascii="Arial" w:hAnsi="Arial" w:cs="Arial"/>
          <w:color w:val="000000"/>
          <w:sz w:val="22"/>
          <w:szCs w:val="22"/>
        </w:rPr>
      </w:pPr>
      <w:r w:rsidRPr="00EC4FC8">
        <w:rPr>
          <w:rFonts w:ascii="Arial" w:hAnsi="Arial" w:cs="Arial"/>
          <w:color w:val="000000"/>
          <w:sz w:val="22"/>
          <w:szCs w:val="22"/>
        </w:rPr>
        <w:t>Prospective Market Valuation of Project Land</w:t>
      </w:r>
    </w:p>
    <w:p w14:paraId="1DD58B45" w14:textId="77777777" w:rsidR="00E92761" w:rsidRPr="00EC4FC8" w:rsidRDefault="00E92761">
      <w:pPr>
        <w:widowControl w:val="0"/>
        <w:numPr>
          <w:ilvl w:val="0"/>
          <w:numId w:val="76"/>
        </w:numPr>
        <w:autoSpaceDE w:val="0"/>
        <w:autoSpaceDN w:val="0"/>
        <w:spacing w:line="360" w:lineRule="auto"/>
        <w:jc w:val="both"/>
        <w:rPr>
          <w:rFonts w:ascii="Arial" w:hAnsi="Arial" w:cs="Arial"/>
          <w:color w:val="000000"/>
          <w:sz w:val="22"/>
          <w:szCs w:val="22"/>
        </w:rPr>
      </w:pPr>
      <w:r w:rsidRPr="00EC4FC8">
        <w:rPr>
          <w:rFonts w:ascii="Arial" w:hAnsi="Arial" w:cs="Arial"/>
          <w:color w:val="000000"/>
          <w:sz w:val="22"/>
          <w:szCs w:val="22"/>
        </w:rPr>
        <w:t xml:space="preserve">Depreciated Replacement Valuation of the structures </w:t>
      </w:r>
    </w:p>
    <w:p w14:paraId="244C98C1" w14:textId="77777777" w:rsidR="00E92761" w:rsidRPr="00EC4FC8" w:rsidRDefault="00E92761">
      <w:pPr>
        <w:widowControl w:val="0"/>
        <w:numPr>
          <w:ilvl w:val="0"/>
          <w:numId w:val="76"/>
        </w:numPr>
        <w:autoSpaceDE w:val="0"/>
        <w:autoSpaceDN w:val="0"/>
        <w:spacing w:after="160" w:line="360" w:lineRule="auto"/>
        <w:jc w:val="both"/>
        <w:rPr>
          <w:rFonts w:ascii="Arial" w:hAnsi="Arial" w:cs="Arial"/>
          <w:color w:val="000000"/>
          <w:sz w:val="22"/>
          <w:szCs w:val="22"/>
        </w:rPr>
      </w:pPr>
      <w:r w:rsidRPr="00EC4FC8">
        <w:rPr>
          <w:rFonts w:ascii="Arial" w:hAnsi="Arial" w:cs="Arial"/>
          <w:color w:val="000000"/>
          <w:sz w:val="22"/>
          <w:szCs w:val="22"/>
        </w:rPr>
        <w:t>Depreciated Replacement Valuation of Plant &amp; Machinery and other equipment</w:t>
      </w:r>
    </w:p>
    <w:p w14:paraId="298CF0EB" w14:textId="77777777" w:rsidR="00E92761" w:rsidRPr="00EC4FC8" w:rsidRDefault="00E92761" w:rsidP="00E92761">
      <w:pPr>
        <w:spacing w:line="360" w:lineRule="auto"/>
        <w:ind w:left="426"/>
        <w:jc w:val="both"/>
        <w:rPr>
          <w:rFonts w:ascii="Arial" w:hAnsi="Arial" w:cs="Arial"/>
          <w:color w:val="000000"/>
          <w:sz w:val="22"/>
          <w:szCs w:val="22"/>
        </w:rPr>
      </w:pPr>
    </w:p>
    <w:p w14:paraId="1F0321D1" w14:textId="77777777" w:rsidR="00E92761" w:rsidRPr="00EC4FC8" w:rsidRDefault="00E92761">
      <w:pPr>
        <w:widowControl w:val="0"/>
        <w:numPr>
          <w:ilvl w:val="0"/>
          <w:numId w:val="81"/>
        </w:numPr>
        <w:autoSpaceDE w:val="0"/>
        <w:autoSpaceDN w:val="0"/>
        <w:spacing w:after="160" w:line="360" w:lineRule="auto"/>
        <w:ind w:left="284" w:hanging="284"/>
        <w:jc w:val="both"/>
        <w:rPr>
          <w:rFonts w:ascii="Arial" w:hAnsi="Arial" w:cs="Arial"/>
          <w:b/>
          <w:sz w:val="22"/>
          <w:szCs w:val="22"/>
        </w:rPr>
      </w:pPr>
      <w:r w:rsidRPr="00EC4FC8">
        <w:rPr>
          <w:rFonts w:ascii="Arial" w:hAnsi="Arial" w:cs="Arial"/>
          <w:b/>
          <w:sz w:val="22"/>
          <w:szCs w:val="22"/>
        </w:rPr>
        <w:t>DOCUMENTS/DATA REFFERED:</w:t>
      </w:r>
    </w:p>
    <w:p w14:paraId="56351C7A" w14:textId="77777777" w:rsidR="00E92761" w:rsidRPr="00EC4FC8" w:rsidRDefault="00E92761" w:rsidP="00021BD7">
      <w:pPr>
        <w:spacing w:line="360" w:lineRule="auto"/>
        <w:ind w:left="264"/>
        <w:jc w:val="both"/>
        <w:rPr>
          <w:rFonts w:ascii="Arial" w:hAnsi="Arial" w:cs="Arial"/>
          <w:b/>
          <w:sz w:val="22"/>
          <w:szCs w:val="22"/>
        </w:rPr>
      </w:pPr>
      <w:r w:rsidRPr="00EC4FC8">
        <w:rPr>
          <w:rFonts w:ascii="Arial" w:hAnsi="Arial" w:cs="Arial"/>
          <w:b/>
          <w:sz w:val="22"/>
          <w:szCs w:val="22"/>
        </w:rPr>
        <w:t xml:space="preserve">Land </w:t>
      </w:r>
    </w:p>
    <w:p w14:paraId="4E924E15" w14:textId="77777777" w:rsidR="00E92761" w:rsidRPr="00EC4FC8" w:rsidRDefault="00E92761" w:rsidP="00021BD7">
      <w:pPr>
        <w:widowControl w:val="0"/>
        <w:numPr>
          <w:ilvl w:val="0"/>
          <w:numId w:val="77"/>
        </w:numPr>
        <w:autoSpaceDE w:val="0"/>
        <w:autoSpaceDN w:val="0"/>
        <w:spacing w:after="160" w:line="360" w:lineRule="auto"/>
        <w:ind w:left="690"/>
        <w:jc w:val="both"/>
        <w:rPr>
          <w:rFonts w:ascii="Arial" w:hAnsi="Arial" w:cs="Arial"/>
          <w:sz w:val="22"/>
          <w:szCs w:val="22"/>
        </w:rPr>
      </w:pPr>
      <w:r w:rsidRPr="00EC4FC8">
        <w:rPr>
          <w:rFonts w:ascii="Arial" w:hAnsi="Arial" w:cs="Arial"/>
          <w:sz w:val="22"/>
          <w:szCs w:val="22"/>
        </w:rPr>
        <w:t>Copy of 6 TIRs</w:t>
      </w:r>
    </w:p>
    <w:p w14:paraId="5DCA6CB2" w14:textId="77777777" w:rsidR="00E92761" w:rsidRPr="00EC4FC8" w:rsidRDefault="00E92761" w:rsidP="00021BD7">
      <w:pPr>
        <w:spacing w:before="240" w:line="360" w:lineRule="auto"/>
        <w:ind w:left="330"/>
        <w:jc w:val="both"/>
        <w:rPr>
          <w:rFonts w:ascii="Arial" w:hAnsi="Arial" w:cs="Arial"/>
          <w:b/>
          <w:sz w:val="22"/>
          <w:szCs w:val="22"/>
        </w:rPr>
      </w:pPr>
      <w:r w:rsidRPr="00EC4FC8">
        <w:rPr>
          <w:rFonts w:ascii="Arial" w:hAnsi="Arial" w:cs="Arial"/>
          <w:b/>
          <w:sz w:val="22"/>
          <w:szCs w:val="22"/>
        </w:rPr>
        <w:t>Building</w:t>
      </w:r>
    </w:p>
    <w:p w14:paraId="39B8C62D" w14:textId="77777777" w:rsidR="00E92761" w:rsidRPr="00EC4FC8" w:rsidRDefault="00E92761" w:rsidP="00021BD7">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EC4FC8">
        <w:rPr>
          <w:rFonts w:ascii="Arial" w:hAnsi="Arial" w:cs="Arial"/>
          <w:sz w:val="22"/>
          <w:szCs w:val="22"/>
        </w:rPr>
        <w:t>Copy of Building area sheet.</w:t>
      </w:r>
    </w:p>
    <w:p w14:paraId="00977A34" w14:textId="77777777" w:rsidR="00E92761" w:rsidRPr="00EC4FC8" w:rsidRDefault="00E92761" w:rsidP="00021BD7">
      <w:pPr>
        <w:widowControl w:val="0"/>
        <w:numPr>
          <w:ilvl w:val="0"/>
          <w:numId w:val="77"/>
        </w:numPr>
        <w:tabs>
          <w:tab w:val="left" w:pos="450"/>
          <w:tab w:val="left" w:pos="630"/>
        </w:tabs>
        <w:autoSpaceDE w:val="0"/>
        <w:autoSpaceDN w:val="0"/>
        <w:spacing w:after="160" w:line="360" w:lineRule="auto"/>
        <w:ind w:left="714"/>
        <w:jc w:val="both"/>
        <w:rPr>
          <w:rFonts w:ascii="Arial" w:hAnsi="Arial" w:cs="Arial"/>
          <w:sz w:val="22"/>
          <w:szCs w:val="22"/>
        </w:rPr>
      </w:pPr>
      <w:r w:rsidRPr="00EC4FC8">
        <w:rPr>
          <w:rFonts w:ascii="Arial" w:hAnsi="Arial" w:cs="Arial"/>
          <w:sz w:val="22"/>
          <w:szCs w:val="22"/>
        </w:rPr>
        <w:t>Copy of approvals</w:t>
      </w:r>
    </w:p>
    <w:p w14:paraId="4E37C5CD" w14:textId="77777777" w:rsidR="00E92761" w:rsidRPr="00EC4FC8" w:rsidRDefault="00E92761" w:rsidP="00021BD7">
      <w:pPr>
        <w:tabs>
          <w:tab w:val="left" w:pos="450"/>
          <w:tab w:val="left" w:pos="630"/>
        </w:tabs>
        <w:spacing w:before="240" w:line="360" w:lineRule="auto"/>
        <w:ind w:left="354"/>
        <w:jc w:val="both"/>
        <w:rPr>
          <w:rFonts w:ascii="Arial" w:hAnsi="Arial" w:cs="Arial"/>
          <w:b/>
          <w:sz w:val="22"/>
          <w:szCs w:val="22"/>
        </w:rPr>
      </w:pPr>
      <w:r w:rsidRPr="00EC4FC8">
        <w:rPr>
          <w:rFonts w:ascii="Arial" w:hAnsi="Arial" w:cs="Arial"/>
          <w:b/>
          <w:sz w:val="22"/>
          <w:szCs w:val="22"/>
        </w:rPr>
        <w:t>Plant &amp; Machinery</w:t>
      </w:r>
    </w:p>
    <w:p w14:paraId="4CAC2A0E" w14:textId="77777777" w:rsidR="00E92761" w:rsidRPr="00EC4FC8" w:rsidRDefault="00E92761" w:rsidP="00021BD7">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EC4FC8">
        <w:rPr>
          <w:rFonts w:ascii="Arial" w:hAnsi="Arial" w:cs="Arial"/>
          <w:sz w:val="22"/>
          <w:szCs w:val="22"/>
        </w:rPr>
        <w:t>Copy of Fixed Assets Register dated 30-09-2023</w:t>
      </w:r>
    </w:p>
    <w:p w14:paraId="03D64590" w14:textId="77777777" w:rsidR="00E92761" w:rsidRPr="00EC4FC8" w:rsidRDefault="00E92761" w:rsidP="00021BD7">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EC4FC8">
        <w:rPr>
          <w:rFonts w:ascii="Arial" w:hAnsi="Arial" w:cs="Arial"/>
          <w:sz w:val="22"/>
          <w:szCs w:val="22"/>
        </w:rPr>
        <w:t>Copy of Power Purchase Agreement</w:t>
      </w:r>
    </w:p>
    <w:p w14:paraId="4E375D0F" w14:textId="77777777" w:rsidR="00E92761" w:rsidRPr="00EC4FC8" w:rsidRDefault="00E92761" w:rsidP="00021BD7">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EC4FC8">
        <w:rPr>
          <w:rFonts w:ascii="Arial" w:hAnsi="Arial" w:cs="Arial"/>
          <w:sz w:val="22"/>
          <w:szCs w:val="22"/>
        </w:rPr>
        <w:t>Copy Fuel Supply Agreement</w:t>
      </w:r>
    </w:p>
    <w:p w14:paraId="3CF9E7AF" w14:textId="77777777" w:rsidR="00E92761" w:rsidRPr="00EC4FC8" w:rsidRDefault="00E92761" w:rsidP="00021BD7">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EC4FC8">
        <w:rPr>
          <w:rFonts w:ascii="Arial" w:hAnsi="Arial" w:cs="Arial"/>
          <w:sz w:val="22"/>
          <w:szCs w:val="22"/>
        </w:rPr>
        <w:t>Copy of Offshore &amp; Onshore Supply &amp; Service Contracts</w:t>
      </w:r>
    </w:p>
    <w:p w14:paraId="5A39F93E" w14:textId="367DBBC9" w:rsidR="00E92761" w:rsidRPr="00EC4FC8" w:rsidRDefault="00E92761" w:rsidP="00021BD7">
      <w:pPr>
        <w:widowControl w:val="0"/>
        <w:numPr>
          <w:ilvl w:val="0"/>
          <w:numId w:val="77"/>
        </w:numPr>
        <w:tabs>
          <w:tab w:val="left" w:pos="450"/>
          <w:tab w:val="left" w:pos="630"/>
        </w:tabs>
        <w:autoSpaceDE w:val="0"/>
        <w:autoSpaceDN w:val="0"/>
        <w:spacing w:after="160" w:line="360" w:lineRule="auto"/>
        <w:ind w:left="714"/>
        <w:jc w:val="both"/>
        <w:rPr>
          <w:rFonts w:ascii="Arial" w:hAnsi="Arial" w:cs="Arial"/>
          <w:sz w:val="22"/>
          <w:szCs w:val="22"/>
        </w:rPr>
      </w:pPr>
      <w:r w:rsidRPr="00EC4FC8">
        <w:rPr>
          <w:rFonts w:ascii="Arial" w:hAnsi="Arial" w:cs="Arial"/>
          <w:sz w:val="22"/>
          <w:szCs w:val="22"/>
        </w:rPr>
        <w:t>Copies of Approvals and NOCs from various Government agencies and departments</w:t>
      </w:r>
    </w:p>
    <w:p w14:paraId="1B297A7A" w14:textId="214C6D1E" w:rsidR="00E35500" w:rsidRPr="00EC4FC8" w:rsidRDefault="00E35500" w:rsidP="00315368">
      <w:pPr>
        <w:rPr>
          <w:sz w:val="22"/>
          <w:szCs w:val="22"/>
        </w:rPr>
      </w:pPr>
    </w:p>
    <w:p w14:paraId="64739F83" w14:textId="4A76504B" w:rsidR="007608BC" w:rsidRDefault="007608BC"/>
    <w:p w14:paraId="364DAB9D" w14:textId="77777777" w:rsidR="000516F3" w:rsidRDefault="009573D3">
      <w:r>
        <w:br w:type="page"/>
      </w:r>
    </w:p>
    <w:tbl>
      <w:tblPr>
        <w:tblStyle w:val="TableGrid4"/>
        <w:tblW w:w="0" w:type="auto"/>
        <w:jc w:val="center"/>
        <w:tblLook w:val="04A0" w:firstRow="1" w:lastRow="0" w:firstColumn="1" w:lastColumn="0" w:noHBand="0" w:noVBand="1"/>
      </w:tblPr>
      <w:tblGrid>
        <w:gridCol w:w="1487"/>
        <w:gridCol w:w="7529"/>
      </w:tblGrid>
      <w:tr w:rsidR="000516F3" w:rsidRPr="000516F3" w14:paraId="6A24253E" w14:textId="77777777" w:rsidTr="00FA5D94">
        <w:trPr>
          <w:trHeight w:val="436"/>
          <w:jc w:val="center"/>
        </w:trPr>
        <w:tc>
          <w:tcPr>
            <w:tcW w:w="1487" w:type="dxa"/>
            <w:shd w:val="clear" w:color="auto" w:fill="17365D"/>
            <w:vAlign w:val="center"/>
          </w:tcPr>
          <w:p w14:paraId="5CBD73E2" w14:textId="079093BB" w:rsidR="000516F3" w:rsidRPr="000516F3" w:rsidRDefault="000516F3" w:rsidP="00FA5D94">
            <w:pPr>
              <w:spacing w:line="276" w:lineRule="auto"/>
              <w:jc w:val="center"/>
              <w:rPr>
                <w:rFonts w:ascii="Arial" w:hAnsi="Arial" w:cs="Arial"/>
                <w:b/>
                <w:i/>
                <w:sz w:val="16"/>
                <w:szCs w:val="16"/>
              </w:rPr>
            </w:pPr>
            <w:r w:rsidRPr="000516F3">
              <w:rPr>
                <w:rFonts w:ascii="Arial" w:eastAsia="Arial" w:hAnsi="Arial" w:cs="Arial"/>
                <w:sz w:val="20"/>
                <w:szCs w:val="20"/>
                <w:lang w:bidi="en-US"/>
              </w:rPr>
              <w:lastRenderedPageBreak/>
              <w:br w:type="page"/>
            </w:r>
            <w:r w:rsidRPr="000516F3">
              <w:rPr>
                <w:rFonts w:ascii="Arial" w:hAnsi="Arial" w:cs="Arial"/>
                <w:b/>
              </w:rPr>
              <w:t xml:space="preserve">PART </w:t>
            </w:r>
            <w:r>
              <w:rPr>
                <w:rFonts w:ascii="Arial" w:hAnsi="Arial" w:cs="Arial"/>
                <w:b/>
              </w:rPr>
              <w:t>D</w:t>
            </w:r>
          </w:p>
        </w:tc>
        <w:tc>
          <w:tcPr>
            <w:tcW w:w="7529" w:type="dxa"/>
            <w:shd w:val="clear" w:color="auto" w:fill="DBE5F1"/>
            <w:vAlign w:val="center"/>
          </w:tcPr>
          <w:p w14:paraId="6B139ABD" w14:textId="77777777" w:rsidR="000516F3" w:rsidRPr="000516F3" w:rsidRDefault="000516F3" w:rsidP="00FA5D94">
            <w:pPr>
              <w:tabs>
                <w:tab w:val="left" w:pos="360"/>
              </w:tabs>
              <w:spacing w:line="276" w:lineRule="auto"/>
              <w:jc w:val="center"/>
              <w:rPr>
                <w:rFonts w:ascii="Arial" w:hAnsi="Arial" w:cs="Arial"/>
                <w:b/>
              </w:rPr>
            </w:pPr>
            <w:r w:rsidRPr="004E2D04">
              <w:rPr>
                <w:rFonts w:ascii="Arial" w:hAnsi="Arial" w:cs="Arial"/>
                <w:b/>
              </w:rPr>
              <w:t>PROJECT STATUTORY</w:t>
            </w:r>
            <w:r w:rsidRPr="000516F3">
              <w:rPr>
                <w:rFonts w:ascii="Arial" w:hAnsi="Arial" w:cs="Arial"/>
                <w:b/>
              </w:rPr>
              <w:t xml:space="preserve"> APPROVAL &amp; NOCS DETAILS</w:t>
            </w:r>
          </w:p>
        </w:tc>
      </w:tr>
    </w:tbl>
    <w:p w14:paraId="07B59A9C" w14:textId="77777777" w:rsidR="000516F3" w:rsidRPr="002003EF" w:rsidRDefault="000516F3" w:rsidP="000516F3">
      <w:pPr>
        <w:tabs>
          <w:tab w:val="left" w:pos="4320"/>
          <w:tab w:val="left" w:pos="5040"/>
          <w:tab w:val="left" w:pos="5310"/>
        </w:tabs>
        <w:spacing w:line="276" w:lineRule="auto"/>
        <w:rPr>
          <w:rFonts w:ascii="Arial" w:hAnsi="Arial" w:cs="Arial"/>
          <w:b/>
          <w:sz w:val="12"/>
          <w:szCs w:val="12"/>
          <w:highlight w:val="yellow"/>
        </w:rPr>
      </w:pPr>
    </w:p>
    <w:p w14:paraId="3C6F42E1" w14:textId="4A5BA3AA" w:rsidR="000516F3" w:rsidRPr="000516F3" w:rsidRDefault="004E2D04" w:rsidP="004E2D04">
      <w:pPr>
        <w:tabs>
          <w:tab w:val="left" w:pos="4320"/>
          <w:tab w:val="left" w:pos="5040"/>
          <w:tab w:val="left" w:pos="5310"/>
        </w:tabs>
        <w:spacing w:line="276" w:lineRule="auto"/>
        <w:ind w:left="-567"/>
        <w:jc w:val="both"/>
        <w:rPr>
          <w:rFonts w:ascii="Arial" w:hAnsi="Arial" w:cs="Arial"/>
          <w:b/>
          <w:sz w:val="20"/>
          <w:szCs w:val="20"/>
          <w:highlight w:val="yellow"/>
        </w:rPr>
      </w:pPr>
      <w:r w:rsidRPr="004E2D04">
        <w:rPr>
          <w:noProof/>
        </w:rPr>
        <w:drawing>
          <wp:inline distT="0" distB="0" distL="0" distR="0" wp14:anchorId="047BE4D9" wp14:editId="51BB27D4">
            <wp:extent cx="6537325" cy="7839075"/>
            <wp:effectExtent l="0" t="0" r="0" b="9525"/>
            <wp:docPr id="17259460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6542784" cy="7845621"/>
                    </a:xfrm>
                    <a:prstGeom prst="rect">
                      <a:avLst/>
                    </a:prstGeom>
                    <a:noFill/>
                    <a:ln>
                      <a:noFill/>
                    </a:ln>
                  </pic:spPr>
                </pic:pic>
              </a:graphicData>
            </a:graphic>
          </wp:inline>
        </w:drawing>
      </w:r>
    </w:p>
    <w:p w14:paraId="136574BA" w14:textId="77777777" w:rsidR="000516F3" w:rsidRPr="000516F3" w:rsidRDefault="000516F3" w:rsidP="000516F3">
      <w:pPr>
        <w:tabs>
          <w:tab w:val="left" w:pos="4320"/>
          <w:tab w:val="left" w:pos="5040"/>
          <w:tab w:val="left" w:pos="5310"/>
        </w:tabs>
        <w:spacing w:line="276" w:lineRule="auto"/>
        <w:jc w:val="both"/>
        <w:rPr>
          <w:rFonts w:ascii="Arial" w:hAnsi="Arial" w:cs="Arial"/>
          <w:i/>
          <w:sz w:val="20"/>
          <w:szCs w:val="20"/>
        </w:rPr>
      </w:pPr>
      <w:r w:rsidRPr="000516F3">
        <w:rPr>
          <w:rFonts w:ascii="Arial" w:hAnsi="Arial" w:cs="Arial"/>
          <w:b/>
          <w:i/>
          <w:sz w:val="20"/>
          <w:szCs w:val="20"/>
        </w:rPr>
        <w:t xml:space="preserve">OBSERVATIONS: </w:t>
      </w:r>
      <w:r w:rsidRPr="000516F3">
        <w:rPr>
          <w:rFonts w:ascii="Arial" w:hAnsi="Arial" w:cs="Arial"/>
          <w:i/>
          <w:sz w:val="20"/>
          <w:szCs w:val="20"/>
        </w:rPr>
        <w:t>The project meets preliminary necessary compliance statutory approvals.</w:t>
      </w:r>
    </w:p>
    <w:p w14:paraId="39BB9445" w14:textId="19CBB0E3" w:rsidR="009573D3" w:rsidRDefault="009573D3"/>
    <w:p w14:paraId="49FEAD85" w14:textId="77777777" w:rsidR="000516F3" w:rsidRDefault="000516F3">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9573D3">
        <w:trPr>
          <w:trHeight w:val="447"/>
          <w:jc w:val="center"/>
        </w:trPr>
        <w:tc>
          <w:tcPr>
            <w:tcW w:w="1491" w:type="dxa"/>
            <w:shd w:val="clear" w:color="auto" w:fill="002060"/>
            <w:vAlign w:val="center"/>
          </w:tcPr>
          <w:p w14:paraId="16667C92" w14:textId="5D685953"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0516F3">
              <w:rPr>
                <w:rFonts w:ascii="Arial" w:hAnsi="Arial" w:cs="Arial"/>
                <w:b/>
                <w:sz w:val="22"/>
                <w:szCs w:val="22"/>
              </w:rPr>
              <w:t>E</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sdt>
            <w:sdtPr>
              <w:rPr>
                <w:rFonts w:ascii="Arial" w:eastAsia="Arial" w:hAnsi="Arial" w:cs="Arial"/>
                <w:sz w:val="22"/>
                <w:szCs w:val="22"/>
                <w:lang w:bidi="en-US"/>
              </w:rPr>
              <w:id w:val="261970085"/>
              <w:placeholder>
                <w:docPart w:val="3E4696F9DC9049C3A8077E2F46889A58"/>
              </w:placeholder>
            </w:sdtPr>
            <w:sdtContent>
              <w:p w14:paraId="6C12C82C" w14:textId="4643198B" w:rsidR="00B4640C" w:rsidRPr="000E41DA" w:rsidRDefault="000E41DA" w:rsidP="000E41DA">
                <w:pPr>
                  <w:widowControl w:val="0"/>
                  <w:autoSpaceDE w:val="0"/>
                  <w:autoSpaceDN w:val="0"/>
                  <w:rPr>
                    <w:rFonts w:ascii="Arial" w:eastAsia="Arial" w:hAnsi="Arial" w:cs="Arial"/>
                    <w:sz w:val="22"/>
                    <w:szCs w:val="22"/>
                    <w:lang w:bidi="en-US"/>
                  </w:rPr>
                </w:pPr>
                <w:r w:rsidRPr="000E41DA">
                  <w:rPr>
                    <w:rFonts w:ascii="Arial" w:hAnsi="Arial" w:cs="Arial"/>
                    <w:sz w:val="20"/>
                    <w:szCs w:val="18"/>
                  </w:rPr>
                  <w:t>State Bank of India, CCG Branch, Ahmedabad</w:t>
                </w:r>
              </w:p>
            </w:sdtContent>
          </w:sdt>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FC2494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0E41DA" w:rsidRPr="000E41DA">
              <w:rPr>
                <w:rFonts w:ascii="Arial" w:hAnsi="Arial" w:cs="Arial"/>
                <w:sz w:val="20"/>
                <w:szCs w:val="18"/>
              </w:rPr>
              <w:t xml:space="preserve">Adani Power </w:t>
            </w:r>
            <w:r w:rsidR="000E41DA">
              <w:rPr>
                <w:rFonts w:ascii="Arial" w:hAnsi="Arial" w:cs="Arial"/>
                <w:sz w:val="20"/>
                <w:szCs w:val="18"/>
              </w:rPr>
              <w:t>(</w:t>
            </w:r>
            <w:r w:rsidR="000E41DA" w:rsidRPr="000E41DA">
              <w:rPr>
                <w:rFonts w:ascii="Arial" w:hAnsi="Arial" w:cs="Arial"/>
                <w:sz w:val="20"/>
                <w:szCs w:val="18"/>
              </w:rPr>
              <w:t>Jharkhand</w:t>
            </w:r>
            <w:r w:rsidR="000E41DA">
              <w:rPr>
                <w:rFonts w:ascii="Arial" w:hAnsi="Arial" w:cs="Arial"/>
                <w:sz w:val="20"/>
                <w:szCs w:val="18"/>
              </w:rPr>
              <w:t>)</w:t>
            </w:r>
            <w:r w:rsidR="000E41DA" w:rsidRPr="000E41DA">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EC2C3F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0E41DA">
              <w:rPr>
                <w:rFonts w:ascii="Arial" w:hAnsi="Arial" w:cs="Arial"/>
                <w:sz w:val="20"/>
                <w:szCs w:val="18"/>
              </w:rPr>
              <w:t>22-06-</w:t>
            </w:r>
            <w:r w:rsidRPr="00DA775D">
              <w:rPr>
                <w:rFonts w:ascii="Arial" w:hAnsi="Arial" w:cs="Arial"/>
                <w:sz w:val="20"/>
                <w:szCs w:val="18"/>
              </w:rPr>
              <w:t>202</w:t>
            </w:r>
            <w:r w:rsidR="000E41DA">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66"/>
        <w:gridCol w:w="1996"/>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A5D94">
        <w:trPr>
          <w:trHeight w:val="98"/>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440B0D9"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0E41DA">
              <w:rPr>
                <w:rFonts w:ascii="Arial" w:hAnsi="Arial" w:cs="Arial"/>
                <w:sz w:val="20"/>
                <w:szCs w:val="20"/>
              </w:rPr>
              <w:t>Adani Power (Jharkhand)</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04927C6" w:rsidR="00B4640C" w:rsidRPr="000E41DA" w:rsidRDefault="00EB58F1" w:rsidP="000E41DA">
            <w:pPr>
              <w:spacing w:line="276" w:lineRule="auto"/>
              <w:rPr>
                <w:rFonts w:ascii="Arial" w:hAnsi="Arial" w:cs="Arial"/>
                <w:bCs/>
                <w:sz w:val="20"/>
                <w:szCs w:val="20"/>
              </w:rPr>
            </w:pPr>
            <w:r w:rsidRPr="000E41DA">
              <w:rPr>
                <w:rFonts w:ascii="Arial" w:hAnsi="Arial" w:cs="Arial"/>
                <w:bCs/>
                <w:sz w:val="20"/>
                <w:szCs w:val="20"/>
              </w:rPr>
              <w:t xml:space="preserve">Address: </w:t>
            </w:r>
            <w:r w:rsidR="000E41DA" w:rsidRPr="000E41DA">
              <w:rPr>
                <w:rFonts w:ascii="Arial" w:hAnsi="Arial" w:cs="Arial"/>
                <w:bCs/>
                <w:sz w:val="20"/>
                <w:szCs w:val="20"/>
              </w:rPr>
              <w:t>Village- Motia, Mali, Gangta Govindpur &amp; Patwa and other villages, District- Godda, Jharkhand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CFC9D2E" w:rsidR="00B4640C" w:rsidRPr="000E41DA" w:rsidRDefault="00000000" w:rsidP="00DA775D">
            <w:pPr>
              <w:spacing w:line="276" w:lineRule="auto"/>
              <w:rPr>
                <w:rFonts w:ascii="Arial" w:hAnsi="Arial" w:cs="Arial"/>
                <w:bCs/>
                <w:sz w:val="20"/>
                <w:szCs w:val="20"/>
              </w:rPr>
            </w:pPr>
            <w:sdt>
              <w:sdtPr>
                <w:rPr>
                  <w:rFonts w:ascii="Arial" w:hAnsi="Arial" w:cs="Arial"/>
                  <w:sz w:val="20"/>
                  <w:szCs w:val="20"/>
                </w:rPr>
                <w:id w:val="-255598004"/>
                <w:placeholder>
                  <w:docPart w:val="877D4D4D73BB4468B26D4ABD2EAA036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Content>
                <w:r w:rsidR="006F00CB" w:rsidRPr="006F00CB">
                  <w:rPr>
                    <w:rFonts w:ascii="Arial" w:hAnsi="Arial" w:cs="Arial"/>
                    <w:sz w:val="20"/>
                    <w:szCs w:val="20"/>
                  </w:rPr>
                  <w:t>For Working Capital Loan</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F11D6AA" w:rsidR="00DA635A" w:rsidRPr="000E41DA" w:rsidRDefault="000E41DA" w:rsidP="000E41DA">
            <w:pPr>
              <w:spacing w:line="276" w:lineRule="auto"/>
              <w:rPr>
                <w:rFonts w:ascii="Arial" w:hAnsi="Arial" w:cs="Arial"/>
                <w:bCs/>
                <w:sz w:val="20"/>
                <w:szCs w:val="20"/>
              </w:rPr>
            </w:pPr>
            <w:r>
              <w:rPr>
                <w:rFonts w:ascii="Arial" w:hAnsi="Arial" w:cs="Arial"/>
                <w:bCs/>
                <w:sz w:val="20"/>
                <w:szCs w:val="20"/>
              </w:rPr>
              <w:t>7-11-</w:t>
            </w:r>
            <w:r w:rsidR="00DA635A" w:rsidRPr="000E41DA">
              <w:rPr>
                <w:rFonts w:ascii="Arial" w:hAnsi="Arial" w:cs="Arial"/>
                <w:bCs/>
                <w:sz w:val="20"/>
                <w:szCs w:val="20"/>
              </w:rPr>
              <w:t>202</w:t>
            </w:r>
            <w:r>
              <w:rPr>
                <w:rFonts w:ascii="Arial" w:hAnsi="Arial" w:cs="Arial"/>
                <w:bCs/>
                <w:sz w:val="20"/>
                <w:szCs w:val="20"/>
              </w:rPr>
              <w:t>3 &amp; 8-11-2023</w:t>
            </w:r>
          </w:p>
        </w:tc>
      </w:tr>
      <w:tr w:rsidR="00DA635A" w:rsidRPr="00DA775D" w14:paraId="7FE03A0F" w14:textId="77777777" w:rsidTr="005433B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66"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96"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433B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66" w:type="dxa"/>
            <w:tcBorders>
              <w:bottom w:val="single" w:sz="8" w:space="0" w:color="auto"/>
            </w:tcBorders>
          </w:tcPr>
          <w:p w14:paraId="1A8F0C21" w14:textId="2E5CAA1C"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Mr. Manish Agnihotri</w:t>
            </w:r>
          </w:p>
        </w:tc>
        <w:tc>
          <w:tcPr>
            <w:tcW w:w="1996" w:type="dxa"/>
            <w:tcBorders>
              <w:bottom w:val="single" w:sz="8" w:space="0" w:color="auto"/>
            </w:tcBorders>
          </w:tcPr>
          <w:p w14:paraId="7CD10728" w14:textId="34147020"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F7793DF"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 xml:space="preserve">+91- </w:t>
            </w:r>
            <w:r w:rsidRPr="005433B5">
              <w:rPr>
                <w:rFonts w:ascii="Arial" w:hAnsi="Arial" w:cs="Arial"/>
                <w:sz w:val="20"/>
                <w:szCs w:val="20"/>
              </w:rPr>
              <w:t>70911 99951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EF0B7F2"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3</w:t>
            </w:r>
            <w:r w:rsidR="005433B5">
              <w:rPr>
                <w:rFonts w:ascii="Arial" w:hAnsi="Arial" w:cs="Arial"/>
                <w:sz w:val="20"/>
                <w:szCs w:val="20"/>
              </w:rPr>
              <w:t>0-10-</w:t>
            </w:r>
            <w:r w:rsidRPr="00DA775D">
              <w:rPr>
                <w:rFonts w:ascii="Arial" w:hAnsi="Arial" w:cs="Arial"/>
                <w:sz w:val="20"/>
                <w:szCs w:val="20"/>
              </w:rPr>
              <w:t>202</w:t>
            </w:r>
            <w:r w:rsidR="005433B5">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0D6BACB1" w14:textId="724EB403" w:rsidR="00B4640C" w:rsidRDefault="005433B5" w:rsidP="00DA775D">
            <w:pPr>
              <w:spacing w:line="276" w:lineRule="auto"/>
              <w:rPr>
                <w:rFonts w:ascii="Arial" w:hAnsi="Arial" w:cs="Arial"/>
                <w:sz w:val="20"/>
                <w:szCs w:val="20"/>
                <w:lang w:eastAsia="en-IN"/>
              </w:rPr>
            </w:pPr>
            <w:r w:rsidRPr="005433B5">
              <w:rPr>
                <w:rFonts w:ascii="Arial" w:hAnsi="Arial" w:cs="Arial"/>
                <w:sz w:val="20"/>
                <w:szCs w:val="20"/>
                <w:lang w:eastAsia="en-IN"/>
              </w:rPr>
              <w:t>SEPCOIII Electric Power Construction Company Limited</w:t>
            </w:r>
          </w:p>
          <w:p w14:paraId="088A6041" w14:textId="77777777" w:rsidR="005433B5" w:rsidRDefault="005433B5" w:rsidP="00DA775D">
            <w:pPr>
              <w:spacing w:line="276" w:lineRule="auto"/>
              <w:rPr>
                <w:rFonts w:ascii="Arial" w:hAnsi="Arial" w:cs="Arial"/>
                <w:sz w:val="20"/>
                <w:szCs w:val="20"/>
                <w:lang w:eastAsia="en-IN"/>
              </w:rPr>
            </w:pPr>
            <w:r w:rsidRPr="005433B5">
              <w:rPr>
                <w:rFonts w:ascii="Arial" w:hAnsi="Arial" w:cs="Arial"/>
                <w:sz w:val="20"/>
                <w:szCs w:val="20"/>
                <w:lang w:eastAsia="en-IN"/>
              </w:rPr>
              <w:t>Tie Jun International (HK) Limited</w:t>
            </w:r>
          </w:p>
          <w:p w14:paraId="44B0F8D7" w14:textId="367A88B4" w:rsidR="005433B5" w:rsidRPr="00DA775D" w:rsidRDefault="005433B5" w:rsidP="00DA775D">
            <w:pPr>
              <w:spacing w:line="276" w:lineRule="auto"/>
              <w:rPr>
                <w:rFonts w:ascii="Arial" w:hAnsi="Arial" w:cs="Arial"/>
                <w:sz w:val="20"/>
                <w:szCs w:val="20"/>
                <w:lang w:val="en-IN" w:eastAsia="en-IN"/>
              </w:rPr>
            </w:pPr>
            <w:r w:rsidRPr="005433B5">
              <w:rPr>
                <w:rFonts w:ascii="Arial" w:hAnsi="Arial" w:cs="Arial"/>
                <w:sz w:val="20"/>
                <w:szCs w:val="20"/>
                <w:lang w:eastAsia="en-IN"/>
              </w:rPr>
              <w:t>HTG Engineering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646CE8B" w:rsidR="00B4640C" w:rsidRPr="00DA775D" w:rsidRDefault="005433B5"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701"/>
        <w:gridCol w:w="74"/>
        <w:gridCol w:w="33"/>
        <w:gridCol w:w="1848"/>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5433B5" w:rsidRDefault="00DA775D" w:rsidP="00DA775D">
            <w:pPr>
              <w:spacing w:line="276" w:lineRule="auto"/>
              <w:jc w:val="center"/>
              <w:rPr>
                <w:rFonts w:ascii="Arial" w:hAnsi="Arial" w:cs="Arial"/>
                <w:b/>
                <w:bCs/>
                <w:sz w:val="14"/>
                <w:szCs w:val="14"/>
                <w:lang w:val="en-IN" w:eastAsia="en-IN"/>
              </w:rPr>
            </w:pPr>
          </w:p>
          <w:p w14:paraId="5A7E96B0" w14:textId="3C8C5C1B" w:rsidR="00A32662" w:rsidRPr="005433B5" w:rsidRDefault="00B4640C" w:rsidP="00DA775D">
            <w:pPr>
              <w:spacing w:line="360" w:lineRule="auto"/>
              <w:jc w:val="center"/>
              <w:rPr>
                <w:rFonts w:ascii="Arial" w:hAnsi="Arial" w:cs="Arial"/>
                <w:b/>
                <w:bCs/>
                <w:sz w:val="20"/>
                <w:szCs w:val="20"/>
                <w:lang w:val="en-IN" w:eastAsia="en-IN"/>
              </w:rPr>
            </w:pPr>
            <w:r w:rsidRPr="005433B5">
              <w:rPr>
                <w:rFonts w:ascii="Arial" w:hAnsi="Arial" w:cs="Arial"/>
                <w:b/>
                <w:bCs/>
                <w:sz w:val="20"/>
                <w:szCs w:val="20"/>
                <w:lang w:val="en-IN" w:eastAsia="en-IN"/>
              </w:rPr>
              <w:t>BRIEF DESCRIPTION OF THE PROPERTY UNDER VALUATION</w:t>
            </w:r>
          </w:p>
          <w:p w14:paraId="696449F0" w14:textId="45802725" w:rsidR="00DD2DD9" w:rsidRDefault="005433B5" w:rsidP="005433B5">
            <w:pPr>
              <w:spacing w:line="276" w:lineRule="auto"/>
              <w:jc w:val="both"/>
              <w:rPr>
                <w:rFonts w:ascii="Arial" w:hAnsi="Arial" w:cs="Arial"/>
                <w:sz w:val="20"/>
                <w:szCs w:val="22"/>
              </w:rPr>
            </w:pPr>
            <w:r w:rsidRPr="005433B5">
              <w:rPr>
                <w:rFonts w:ascii="Arial" w:hAnsi="Arial" w:cs="Arial"/>
                <w:sz w:val="20"/>
                <w:szCs w:val="22"/>
              </w:rPr>
              <w:t xml:space="preserve">This opinion on valuation is prepared for the plant situated at the aforesaid address having total land area </w:t>
            </w:r>
            <w:r w:rsidR="004054E2">
              <w:rPr>
                <w:rFonts w:ascii="Arial" w:hAnsi="Arial" w:cs="Arial"/>
                <w:sz w:val="20"/>
                <w:szCs w:val="22"/>
              </w:rPr>
              <w:t xml:space="preserve">as per the scope of valuation </w:t>
            </w:r>
            <w:r w:rsidRPr="005433B5">
              <w:rPr>
                <w:rFonts w:ascii="Arial" w:hAnsi="Arial" w:cs="Arial"/>
                <w:sz w:val="20"/>
                <w:szCs w:val="22"/>
              </w:rPr>
              <w:t>admeasuring 66</w:t>
            </w:r>
            <w:r w:rsidR="00BC125B">
              <w:rPr>
                <w:rFonts w:ascii="Arial" w:hAnsi="Arial" w:cs="Arial"/>
                <w:sz w:val="20"/>
                <w:szCs w:val="22"/>
              </w:rPr>
              <w:t>7.08</w:t>
            </w:r>
            <w:r w:rsidRPr="005433B5">
              <w:rPr>
                <w:rFonts w:ascii="Arial" w:hAnsi="Arial" w:cs="Arial"/>
                <w:sz w:val="20"/>
                <w:szCs w:val="22"/>
              </w:rPr>
              <w:t xml:space="preserve"> acres as per the land area details and TIRs shared by the company</w:t>
            </w:r>
            <w:r w:rsidR="007F15D6">
              <w:rPr>
                <w:rFonts w:ascii="Arial" w:hAnsi="Arial" w:cs="Arial"/>
                <w:sz w:val="20"/>
                <w:szCs w:val="22"/>
              </w:rPr>
              <w:t xml:space="preserve"> out of which </w:t>
            </w:r>
            <w:r w:rsidR="007F15D6" w:rsidRPr="005433B5">
              <w:rPr>
                <w:rFonts w:ascii="Arial" w:hAnsi="Arial" w:cs="Arial"/>
                <w:sz w:val="20"/>
                <w:szCs w:val="22"/>
              </w:rPr>
              <w:t>517.03 acres</w:t>
            </w:r>
            <w:r w:rsidR="007F15D6">
              <w:rPr>
                <w:rFonts w:ascii="Arial" w:hAnsi="Arial" w:cs="Arial"/>
                <w:sz w:val="20"/>
                <w:szCs w:val="22"/>
              </w:rPr>
              <w:t xml:space="preserve"> of land is acquired </w:t>
            </w:r>
            <w:r w:rsidRPr="005433B5">
              <w:rPr>
                <w:rFonts w:ascii="Arial" w:hAnsi="Arial" w:cs="Arial"/>
                <w:sz w:val="20"/>
                <w:szCs w:val="22"/>
              </w:rPr>
              <w:t>which consists of Gangta Govindpur, Mali, Motia and Patwa. The additional land is acquired naming Booster reservoir land, Water Intake land, Railway Line Land consisting of different villages in Godda admeasuring 14</w:t>
            </w:r>
            <w:r w:rsidR="00BC125B">
              <w:rPr>
                <w:rFonts w:ascii="Arial" w:hAnsi="Arial" w:cs="Arial"/>
                <w:sz w:val="20"/>
                <w:szCs w:val="22"/>
              </w:rPr>
              <w:t>8.16</w:t>
            </w:r>
            <w:r w:rsidRPr="005433B5">
              <w:rPr>
                <w:rFonts w:ascii="Arial" w:hAnsi="Arial" w:cs="Arial"/>
                <w:sz w:val="20"/>
                <w:szCs w:val="22"/>
              </w:rPr>
              <w:t xml:space="preserve"> acres</w:t>
            </w:r>
            <w:r w:rsidR="00BC125B">
              <w:rPr>
                <w:rFonts w:ascii="Arial" w:hAnsi="Arial" w:cs="Arial"/>
                <w:sz w:val="20"/>
                <w:szCs w:val="22"/>
              </w:rPr>
              <w:t xml:space="preserve"> and the land outside project area admeasuring 1.89 acres</w:t>
            </w:r>
            <w:r w:rsidRPr="005433B5">
              <w:rPr>
                <w:rFonts w:ascii="Arial" w:hAnsi="Arial" w:cs="Arial"/>
                <w:sz w:val="20"/>
                <w:szCs w:val="22"/>
              </w:rPr>
              <w:t>.</w:t>
            </w:r>
            <w:r w:rsidR="00DD2DD9">
              <w:rPr>
                <w:rFonts w:ascii="Arial" w:hAnsi="Arial" w:cs="Arial"/>
                <w:sz w:val="20"/>
                <w:szCs w:val="22"/>
              </w:rPr>
              <w:t xml:space="preserve"> </w:t>
            </w:r>
          </w:p>
          <w:p w14:paraId="7D8BA407" w14:textId="77777777" w:rsidR="00DD2DD9" w:rsidRDefault="00DD2DD9" w:rsidP="005433B5">
            <w:pPr>
              <w:spacing w:line="276" w:lineRule="auto"/>
              <w:jc w:val="both"/>
              <w:rPr>
                <w:rFonts w:ascii="Arial" w:hAnsi="Arial" w:cs="Arial"/>
                <w:sz w:val="20"/>
                <w:szCs w:val="22"/>
              </w:rPr>
            </w:pPr>
          </w:p>
          <w:p w14:paraId="5DAE594B" w14:textId="0EB24FF4" w:rsidR="00EB58F1" w:rsidRDefault="00DD2DD9" w:rsidP="005433B5">
            <w:pPr>
              <w:spacing w:line="276" w:lineRule="auto"/>
              <w:jc w:val="both"/>
              <w:rPr>
                <w:rFonts w:ascii="Arial" w:hAnsi="Arial" w:cs="Arial"/>
                <w:sz w:val="20"/>
                <w:szCs w:val="22"/>
              </w:rPr>
            </w:pPr>
            <w:r>
              <w:rPr>
                <w:rFonts w:ascii="Arial" w:hAnsi="Arial" w:cs="Arial"/>
                <w:sz w:val="20"/>
                <w:szCs w:val="22"/>
              </w:rPr>
              <w:t>Other details of the project ha</w:t>
            </w:r>
            <w:r w:rsidR="00FC0279">
              <w:rPr>
                <w:rFonts w:ascii="Arial" w:hAnsi="Arial" w:cs="Arial"/>
                <w:sz w:val="20"/>
                <w:szCs w:val="22"/>
              </w:rPr>
              <w:t>ve</w:t>
            </w:r>
            <w:r>
              <w:rPr>
                <w:rFonts w:ascii="Arial" w:hAnsi="Arial" w:cs="Arial"/>
                <w:sz w:val="20"/>
                <w:szCs w:val="22"/>
              </w:rPr>
              <w:t xml:space="preserve"> been mentioned in the executive summary </w:t>
            </w:r>
            <w:r w:rsidR="00937453">
              <w:rPr>
                <w:rFonts w:ascii="Arial" w:hAnsi="Arial" w:cs="Arial"/>
                <w:sz w:val="20"/>
                <w:szCs w:val="22"/>
              </w:rPr>
              <w:t xml:space="preserve">on Page No. </w:t>
            </w:r>
            <w:r w:rsidR="00BC125B">
              <w:rPr>
                <w:rFonts w:ascii="Arial" w:hAnsi="Arial" w:cs="Arial"/>
                <w:sz w:val="20"/>
                <w:szCs w:val="22"/>
              </w:rPr>
              <w:t>5 above.</w:t>
            </w:r>
          </w:p>
          <w:p w14:paraId="2CC40046" w14:textId="77777777" w:rsidR="005433B5" w:rsidRPr="00DA775D" w:rsidRDefault="005433B5" w:rsidP="005433B5">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29B6B03" w:rsidR="00EB58F1" w:rsidRPr="00DA775D" w:rsidRDefault="005433B5" w:rsidP="00315368">
            <w:pPr>
              <w:spacing w:line="276" w:lineRule="auto"/>
              <w:jc w:val="both"/>
              <w:outlineLvl w:val="0"/>
              <w:rPr>
                <w:rFonts w:ascii="Arial" w:hAnsi="Arial" w:cs="Arial"/>
                <w:sz w:val="20"/>
                <w:szCs w:val="20"/>
              </w:rPr>
            </w:pPr>
            <w:r w:rsidRPr="005433B5">
              <w:rPr>
                <w:rFonts w:ascii="Arial" w:hAnsi="Arial" w:cs="Arial"/>
                <w:sz w:val="20"/>
                <w:szCs w:val="20"/>
                <w:lang w:val="en-IN" w:eastAsia="en-IN"/>
              </w:rPr>
              <w:t>M/s. Adani Power Jharkhand Limited, Village- Motia, Mali, Gangta Govindpur &amp; Patwa and other villages, District- Godda, Jharkhand</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24B168B" w:rsidR="00EB58F1" w:rsidRPr="00CB3179"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CB3179" w:rsidRPr="00CB3179">
              <w:rPr>
                <w:rFonts w:ascii="Arial" w:hAnsi="Arial" w:cs="Arial"/>
                <w:sz w:val="20"/>
                <w:szCs w:val="20"/>
                <w:lang w:val="en-IN"/>
              </w:rPr>
              <w:t>24°49'08.8"N 87°08'20.5"E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620B5DC" w:rsidR="00EB58F1" w:rsidRPr="00DA775D" w:rsidRDefault="00CB3179" w:rsidP="00315368">
            <w:pPr>
              <w:spacing w:line="276" w:lineRule="auto"/>
              <w:rPr>
                <w:rFonts w:ascii="Arial" w:hAnsi="Arial" w:cs="Arial"/>
                <w:sz w:val="20"/>
                <w:szCs w:val="20"/>
              </w:rPr>
            </w:pPr>
            <w:r>
              <w:rPr>
                <w:rFonts w:ascii="Arial" w:hAnsi="Arial" w:cs="Arial"/>
                <w:sz w:val="20"/>
                <w:szCs w:val="20"/>
              </w:rPr>
              <w:t>Godda-Panjwara Road</w:t>
            </w:r>
          </w:p>
        </w:tc>
        <w:tc>
          <w:tcPr>
            <w:tcW w:w="2727" w:type="dxa"/>
            <w:gridSpan w:val="5"/>
          </w:tcPr>
          <w:p w14:paraId="2653A39F" w14:textId="074A4FA7" w:rsidR="00EB58F1" w:rsidRPr="00CB3179" w:rsidRDefault="00A241B4" w:rsidP="00A241B4">
            <w:pPr>
              <w:pStyle w:val="NoSpacing"/>
              <w:rPr>
                <w:rFonts w:ascii="Arial" w:hAnsi="Arial" w:cs="Arial"/>
                <w:sz w:val="20"/>
                <w:szCs w:val="20"/>
              </w:rPr>
            </w:pPr>
            <w:r w:rsidRPr="00CB3179">
              <w:rPr>
                <w:rFonts w:ascii="Arial" w:hAnsi="Arial" w:cs="Arial"/>
                <w:sz w:val="20"/>
                <w:szCs w:val="20"/>
              </w:rPr>
              <w:t xml:space="preserve">Approx. </w:t>
            </w:r>
            <w:r w:rsidR="00CB3179" w:rsidRPr="00CB3179">
              <w:rPr>
                <w:rFonts w:ascii="Arial" w:hAnsi="Arial" w:cs="Arial"/>
                <w:sz w:val="20"/>
                <w:szCs w:val="20"/>
              </w:rPr>
              <w:t>3</w:t>
            </w:r>
            <w:r w:rsidRPr="00CB3179">
              <w:rPr>
                <w:rFonts w:ascii="Arial" w:hAnsi="Arial" w:cs="Arial"/>
                <w:sz w:val="20"/>
                <w:szCs w:val="20"/>
              </w:rPr>
              <w:t xml:space="preserve">0 </w:t>
            </w:r>
            <w:r w:rsidR="00EB58F1" w:rsidRPr="00CB3179">
              <w:rPr>
                <w:rFonts w:ascii="Arial" w:hAnsi="Arial" w:cs="Arial"/>
                <w:sz w:val="20"/>
                <w:szCs w:val="20"/>
              </w:rPr>
              <w:t xml:space="preserve">ft. </w:t>
            </w:r>
            <w:r w:rsidRPr="00CB3179">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F3425D9" w:rsidR="00A241B4" w:rsidRPr="00DA775D" w:rsidRDefault="00806045" w:rsidP="00315368">
            <w:pPr>
              <w:spacing w:line="276" w:lineRule="auto"/>
              <w:rPr>
                <w:rFonts w:ascii="Arial" w:hAnsi="Arial" w:cs="Arial"/>
                <w:sz w:val="20"/>
                <w:szCs w:val="20"/>
              </w:rPr>
            </w:pPr>
            <w:r>
              <w:rPr>
                <w:rFonts w:ascii="Arial" w:hAnsi="Arial" w:cs="Arial"/>
                <w:sz w:val="20"/>
                <w:szCs w:val="20"/>
              </w:rPr>
              <w:t>Adani</w:t>
            </w:r>
            <w:r w:rsidR="00CB3179">
              <w:rPr>
                <w:rFonts w:ascii="Arial" w:hAnsi="Arial" w:cs="Arial"/>
                <w:sz w:val="20"/>
                <w:szCs w:val="20"/>
              </w:rPr>
              <w:t xml:space="preserve"> Road</w:t>
            </w:r>
          </w:p>
        </w:tc>
        <w:tc>
          <w:tcPr>
            <w:tcW w:w="2727" w:type="dxa"/>
            <w:gridSpan w:val="5"/>
          </w:tcPr>
          <w:p w14:paraId="3597842D" w14:textId="0CCAF1C4" w:rsidR="00A241B4" w:rsidRPr="00CB3179" w:rsidRDefault="00A241B4" w:rsidP="00A241B4">
            <w:pPr>
              <w:spacing w:line="276" w:lineRule="auto"/>
              <w:rPr>
                <w:rFonts w:ascii="Arial" w:hAnsi="Arial" w:cs="Arial"/>
                <w:sz w:val="20"/>
                <w:szCs w:val="20"/>
              </w:rPr>
            </w:pPr>
            <w:r w:rsidRPr="00CB3179">
              <w:rPr>
                <w:rFonts w:ascii="Arial" w:hAnsi="Arial" w:cs="Arial"/>
                <w:sz w:val="20"/>
                <w:szCs w:val="20"/>
              </w:rPr>
              <w:t xml:space="preserve">Approx. </w:t>
            </w:r>
            <w:r w:rsidR="00806045">
              <w:rPr>
                <w:rFonts w:ascii="Arial" w:hAnsi="Arial" w:cs="Arial"/>
                <w:sz w:val="20"/>
                <w:szCs w:val="20"/>
              </w:rPr>
              <w:t>25</w:t>
            </w:r>
            <w:r w:rsidRPr="00CB3179">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B7663CA" w:rsidR="00A241B4" w:rsidRPr="00DA775D" w:rsidRDefault="00CB3179" w:rsidP="00315368">
            <w:pPr>
              <w:spacing w:line="276" w:lineRule="auto"/>
              <w:rPr>
                <w:rFonts w:ascii="Arial" w:hAnsi="Arial" w:cs="Arial"/>
                <w:sz w:val="20"/>
                <w:szCs w:val="20"/>
              </w:rPr>
            </w:pPr>
            <w:r>
              <w:rPr>
                <w:rFonts w:ascii="Arial" w:hAnsi="Arial" w:cs="Arial"/>
                <w:sz w:val="20"/>
                <w:szCs w:val="20"/>
              </w:rPr>
              <w:t>~2.5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9561451" w:rsidR="00A241B4" w:rsidRPr="00DA775D" w:rsidRDefault="00CB3179"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6CE1F37C" w:rsidR="00A241B4" w:rsidRPr="00DA775D" w:rsidRDefault="00CB317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BD2013A" w:rsidR="00A241B4" w:rsidRPr="00DA775D" w:rsidRDefault="00CB317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B3C1060" w:rsidR="00A241B4" w:rsidRPr="00DA775D" w:rsidRDefault="00CB3179" w:rsidP="00315368">
            <w:pPr>
              <w:spacing w:line="276" w:lineRule="auto"/>
              <w:rPr>
                <w:rFonts w:ascii="Arial" w:hAnsi="Arial" w:cs="Arial"/>
                <w:sz w:val="20"/>
                <w:szCs w:val="20"/>
                <w:lang w:val="en-IN" w:eastAsia="en-IN"/>
              </w:rPr>
            </w:pPr>
            <w:r>
              <w:rPr>
                <w:rFonts w:ascii="Arial" w:hAnsi="Arial" w:cs="Arial"/>
                <w:sz w:val="20"/>
                <w:szCs w:val="20"/>
                <w:lang w:val="en-IN" w:eastAsia="en-IN"/>
              </w:rPr>
              <w:t>Godda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6C35F9">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85" w:type="dxa"/>
            <w:gridSpan w:val="12"/>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848"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C35F9">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161024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F45C8">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12"/>
          </w:tcPr>
          <w:p w14:paraId="5305F064" w14:textId="6D1504E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A36FD">
                  <w:rPr>
                    <w:rFonts w:ascii="Arial" w:hAnsi="Arial" w:cs="Arial"/>
                    <w:b/>
                    <w:sz w:val="20"/>
                    <w:szCs w:val="20"/>
                  </w:rPr>
                  <w:t>05</w:t>
                </w:r>
              </w:sdtContent>
            </w:sdt>
            <w:r w:rsidRPr="00DA775D">
              <w:rPr>
                <w:rFonts w:ascii="Arial" w:hAnsi="Arial" w:cs="Arial"/>
                <w:sz w:val="20"/>
                <w:szCs w:val="20"/>
              </w:rPr>
              <w:t xml:space="preserve"> documents provided</w:t>
            </w:r>
          </w:p>
        </w:tc>
        <w:tc>
          <w:tcPr>
            <w:tcW w:w="1848" w:type="dxa"/>
            <w:vAlign w:val="center"/>
          </w:tcPr>
          <w:p w14:paraId="522D48CE" w14:textId="7A9A5D8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A36FD">
                  <w:rPr>
                    <w:rFonts w:ascii="Arial" w:hAnsi="Arial" w:cs="Arial"/>
                    <w:b/>
                    <w:sz w:val="20"/>
                    <w:szCs w:val="20"/>
                  </w:rPr>
                  <w:t>05</w:t>
                </w:r>
              </w:sdtContent>
            </w:sdt>
            <w:r w:rsidRPr="00DA775D">
              <w:rPr>
                <w:rFonts w:ascii="Arial" w:hAnsi="Arial" w:cs="Arial"/>
                <w:sz w:val="20"/>
                <w:szCs w:val="20"/>
              </w:rPr>
              <w:t xml:space="preserve"> documents provided</w:t>
            </w:r>
          </w:p>
        </w:tc>
      </w:tr>
      <w:tr w:rsidR="006C35F9" w:rsidRPr="009509E5" w14:paraId="1B994F7E" w14:textId="77777777" w:rsidTr="006C35F9">
        <w:trPr>
          <w:trHeight w:val="89"/>
          <w:jc w:val="center"/>
        </w:trPr>
        <w:tc>
          <w:tcPr>
            <w:tcW w:w="704" w:type="dxa"/>
            <w:vMerge/>
          </w:tcPr>
          <w:p w14:paraId="65EC3721"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733536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7967B7E1"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Property Title document</w:t>
                </w:r>
              </w:p>
            </w:tc>
          </w:sdtContent>
        </w:sdt>
        <w:tc>
          <w:tcPr>
            <w:tcW w:w="1985" w:type="dxa"/>
            <w:gridSpan w:val="12"/>
            <w:vAlign w:val="center"/>
          </w:tcPr>
          <w:p w14:paraId="7C3E0813" w14:textId="55EBCFBF" w:rsidR="006C35F9" w:rsidRPr="00021BD7" w:rsidRDefault="00000000" w:rsidP="006C35F9">
            <w:pPr>
              <w:spacing w:line="276" w:lineRule="auto"/>
              <w:rPr>
                <w:rFonts w:ascii="Arial" w:hAnsi="Arial" w:cs="Arial"/>
                <w:sz w:val="20"/>
                <w:szCs w:val="20"/>
              </w:rPr>
            </w:pPr>
            <w:sdt>
              <w:sdtPr>
                <w:rPr>
                  <w:rFonts w:ascii="Arial" w:hAnsi="Arial" w:cs="Arial"/>
                  <w:sz w:val="20"/>
                  <w:szCs w:val="20"/>
                </w:rPr>
                <w:id w:val="-1010373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r w:rsidR="006C35F9" w:rsidRPr="00021BD7">
                  <w:rPr>
                    <w:rFonts w:ascii="Arial" w:hAnsi="Arial" w:cs="Arial"/>
                    <w:sz w:val="20"/>
                    <w:szCs w:val="20"/>
                  </w:rPr>
                  <w:t>Copy of TIR</w:t>
                </w:r>
              </w:sdtContent>
            </w:sdt>
            <w:r w:rsidR="006C35F9" w:rsidRPr="00021BD7">
              <w:rPr>
                <w:rFonts w:ascii="Arial" w:hAnsi="Arial" w:cs="Arial"/>
                <w:sz w:val="20"/>
                <w:szCs w:val="20"/>
              </w:rPr>
              <w:t>s</w:t>
            </w:r>
          </w:p>
        </w:tc>
        <w:tc>
          <w:tcPr>
            <w:tcW w:w="1848" w:type="dxa"/>
            <w:vAlign w:val="center"/>
          </w:tcPr>
          <w:p w14:paraId="72C8C779" w14:textId="1FB62303" w:rsidR="006C35F9" w:rsidRPr="00021BD7" w:rsidRDefault="00000000" w:rsidP="006C35F9">
            <w:pPr>
              <w:spacing w:line="276" w:lineRule="auto"/>
              <w:rPr>
                <w:rFonts w:ascii="Arial" w:hAnsi="Arial" w:cs="Arial"/>
                <w:sz w:val="20"/>
                <w:szCs w:val="20"/>
              </w:rPr>
            </w:pPr>
            <w:sdt>
              <w:sdtPr>
                <w:rPr>
                  <w:rFonts w:ascii="Arial" w:hAnsi="Arial" w:cs="Arial"/>
                  <w:sz w:val="20"/>
                  <w:szCs w:val="20"/>
                </w:rPr>
                <w:id w:val="3558514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6C35F9" w:rsidRPr="00021BD7">
                  <w:rPr>
                    <w:rFonts w:ascii="Arial" w:hAnsi="Arial" w:cs="Arial"/>
                    <w:sz w:val="20"/>
                    <w:szCs w:val="20"/>
                  </w:rPr>
                  <w:t>Copy of TIR</w:t>
                </w:r>
              </w:sdtContent>
            </w:sdt>
            <w:r w:rsidR="006C35F9" w:rsidRPr="00021BD7">
              <w:rPr>
                <w:rFonts w:ascii="Arial" w:hAnsi="Arial" w:cs="Arial"/>
                <w:sz w:val="20"/>
                <w:szCs w:val="20"/>
              </w:rPr>
              <w:t>s</w:t>
            </w:r>
          </w:p>
        </w:tc>
      </w:tr>
      <w:tr w:rsidR="006C35F9" w:rsidRPr="009509E5" w14:paraId="6E777CCF" w14:textId="77777777" w:rsidTr="006C35F9">
        <w:trPr>
          <w:trHeight w:val="89"/>
          <w:jc w:val="center"/>
        </w:trPr>
        <w:tc>
          <w:tcPr>
            <w:tcW w:w="704" w:type="dxa"/>
            <w:vMerge/>
          </w:tcPr>
          <w:p w14:paraId="26CB5375"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80501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2126" w:type="dxa"/>
                <w:gridSpan w:val="4"/>
                <w:vAlign w:val="center"/>
              </w:tcPr>
              <w:p w14:paraId="70DA27BD" w14:textId="6076920A"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balance sheet</w:t>
                </w:r>
              </w:p>
            </w:tc>
          </w:sdtContent>
        </w:sdt>
        <w:sdt>
          <w:sdtPr>
            <w:rPr>
              <w:rFonts w:ascii="Arial" w:hAnsi="Arial" w:cs="Arial"/>
              <w:sz w:val="20"/>
              <w:szCs w:val="20"/>
            </w:rPr>
            <w:id w:val="1447272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1985" w:type="dxa"/>
                <w:gridSpan w:val="12"/>
                <w:vAlign w:val="center"/>
              </w:tcPr>
              <w:p w14:paraId="7C336B47" w14:textId="493C5ECA"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balance sheet</w:t>
                </w:r>
              </w:p>
            </w:tc>
          </w:sdtContent>
        </w:sdt>
        <w:sdt>
          <w:sdtPr>
            <w:rPr>
              <w:rFonts w:ascii="Arial" w:hAnsi="Arial" w:cs="Arial"/>
              <w:sz w:val="20"/>
              <w:szCs w:val="20"/>
            </w:rPr>
            <w:id w:val="-14702039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1848" w:type="dxa"/>
                <w:vAlign w:val="center"/>
              </w:tcPr>
              <w:p w14:paraId="721A1A7F" w14:textId="11AFE9B4"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balance sheet</w:t>
                </w:r>
              </w:p>
            </w:tc>
          </w:sdtContent>
        </w:sdt>
      </w:tr>
      <w:tr w:rsidR="006C35F9" w:rsidRPr="009509E5" w14:paraId="497D3DBD" w14:textId="77777777" w:rsidTr="004967C6">
        <w:trPr>
          <w:trHeight w:val="89"/>
          <w:jc w:val="center"/>
        </w:trPr>
        <w:tc>
          <w:tcPr>
            <w:tcW w:w="704" w:type="dxa"/>
            <w:vMerge/>
          </w:tcPr>
          <w:p w14:paraId="78FC0902"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567914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126" w:type="dxa"/>
                <w:gridSpan w:val="4"/>
                <w:vAlign w:val="center"/>
              </w:tcPr>
              <w:p w14:paraId="7F6F02D4" w14:textId="7380C70F"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FAR</w:t>
                </w:r>
              </w:p>
            </w:tc>
          </w:sdtContent>
        </w:sdt>
        <w:sdt>
          <w:sdtPr>
            <w:rPr>
              <w:rFonts w:ascii="Arial" w:hAnsi="Arial" w:cs="Arial"/>
              <w:sz w:val="20"/>
              <w:szCs w:val="20"/>
            </w:rPr>
            <w:id w:val="7703557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1985" w:type="dxa"/>
                <w:gridSpan w:val="12"/>
              </w:tcPr>
              <w:p w14:paraId="60CC76F9" w14:textId="19F86087"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FAR</w:t>
                </w:r>
              </w:p>
            </w:tc>
          </w:sdtContent>
        </w:sdt>
        <w:sdt>
          <w:sdtPr>
            <w:rPr>
              <w:rFonts w:ascii="Arial" w:hAnsi="Arial" w:cs="Arial"/>
              <w:sz w:val="20"/>
              <w:szCs w:val="20"/>
            </w:rPr>
            <w:id w:val="2098899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1848" w:type="dxa"/>
              </w:tcPr>
              <w:p w14:paraId="2CA4CDF0" w14:textId="21CDD4C1"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FAR</w:t>
                </w:r>
              </w:p>
            </w:tc>
          </w:sdtContent>
        </w:sdt>
      </w:tr>
      <w:tr w:rsidR="006C35F9" w:rsidRPr="009509E5" w14:paraId="35BC96E6" w14:textId="77777777" w:rsidTr="006C35F9">
        <w:trPr>
          <w:trHeight w:val="89"/>
          <w:jc w:val="center"/>
        </w:trPr>
        <w:tc>
          <w:tcPr>
            <w:tcW w:w="704" w:type="dxa"/>
            <w:vMerge/>
          </w:tcPr>
          <w:p w14:paraId="64B6556C"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EBEBB3B" w14:textId="566AE12C" w:rsidR="006C35F9" w:rsidRPr="00DF45C8" w:rsidRDefault="006C35F9" w:rsidP="006C35F9">
            <w:pPr>
              <w:spacing w:line="276" w:lineRule="auto"/>
              <w:rPr>
                <w:rFonts w:ascii="Arial" w:hAnsi="Arial" w:cs="Arial"/>
                <w:sz w:val="20"/>
                <w:szCs w:val="20"/>
              </w:rPr>
            </w:pPr>
            <w:r w:rsidRPr="00DF45C8">
              <w:rPr>
                <w:rFonts w:ascii="Arial" w:hAnsi="Arial" w:cs="Arial"/>
                <w:sz w:val="20"/>
                <w:szCs w:val="20"/>
              </w:rPr>
              <w:t>Building area sheet</w:t>
            </w:r>
          </w:p>
        </w:tc>
        <w:tc>
          <w:tcPr>
            <w:tcW w:w="1985" w:type="dxa"/>
            <w:gridSpan w:val="12"/>
            <w:vAlign w:val="center"/>
          </w:tcPr>
          <w:p w14:paraId="46217A95" w14:textId="7890BDB6" w:rsidR="006C35F9" w:rsidRPr="00DF45C8" w:rsidRDefault="006C35F9" w:rsidP="006C35F9">
            <w:pPr>
              <w:spacing w:line="276" w:lineRule="auto"/>
              <w:rPr>
                <w:rFonts w:ascii="Arial" w:hAnsi="Arial" w:cs="Arial"/>
                <w:sz w:val="20"/>
                <w:szCs w:val="20"/>
              </w:rPr>
            </w:pPr>
            <w:r w:rsidRPr="00DF45C8">
              <w:rPr>
                <w:rFonts w:ascii="Arial" w:hAnsi="Arial" w:cs="Arial"/>
                <w:sz w:val="20"/>
                <w:szCs w:val="20"/>
              </w:rPr>
              <w:t>Building area sheet</w:t>
            </w:r>
          </w:p>
        </w:tc>
        <w:tc>
          <w:tcPr>
            <w:tcW w:w="1848" w:type="dxa"/>
            <w:vAlign w:val="center"/>
          </w:tcPr>
          <w:p w14:paraId="6256C47B" w14:textId="7CC75D76" w:rsidR="006C35F9" w:rsidRPr="00DF45C8" w:rsidRDefault="006C35F9" w:rsidP="006C35F9">
            <w:pPr>
              <w:spacing w:line="276" w:lineRule="auto"/>
              <w:rPr>
                <w:rFonts w:ascii="Arial" w:hAnsi="Arial" w:cs="Arial"/>
                <w:sz w:val="20"/>
                <w:szCs w:val="20"/>
              </w:rPr>
            </w:pPr>
            <w:r w:rsidRPr="00DF45C8">
              <w:rPr>
                <w:rFonts w:ascii="Arial" w:hAnsi="Arial" w:cs="Arial"/>
                <w:sz w:val="20"/>
                <w:szCs w:val="20"/>
              </w:rPr>
              <w:t>Building area sheet</w:t>
            </w:r>
          </w:p>
        </w:tc>
      </w:tr>
      <w:tr w:rsidR="00DF45C8" w:rsidRPr="009509E5" w14:paraId="777BD31E" w14:textId="77777777" w:rsidTr="006C35F9">
        <w:trPr>
          <w:trHeight w:val="89"/>
          <w:jc w:val="center"/>
        </w:trPr>
        <w:tc>
          <w:tcPr>
            <w:tcW w:w="704" w:type="dxa"/>
            <w:vMerge/>
          </w:tcPr>
          <w:p w14:paraId="06F914AF" w14:textId="77777777" w:rsidR="00DF45C8" w:rsidRPr="00DA775D" w:rsidRDefault="00DF45C8"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9B4176" w14:textId="77777777" w:rsidR="00DF45C8" w:rsidRPr="00DA775D" w:rsidRDefault="00DF45C8"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B2B1513" w14:textId="0C0CCACE" w:rsidR="00DF45C8" w:rsidRPr="00214CF7" w:rsidRDefault="00DF45C8" w:rsidP="006C35F9">
            <w:pPr>
              <w:spacing w:line="276" w:lineRule="auto"/>
              <w:rPr>
                <w:rFonts w:ascii="Arial" w:hAnsi="Arial" w:cs="Arial"/>
                <w:sz w:val="20"/>
                <w:szCs w:val="20"/>
              </w:rPr>
            </w:pPr>
            <w:r w:rsidRPr="00214CF7">
              <w:rPr>
                <w:rFonts w:ascii="Arial" w:hAnsi="Arial" w:cs="Arial"/>
                <w:sz w:val="20"/>
                <w:szCs w:val="20"/>
              </w:rPr>
              <w:t>Approved Plan</w:t>
            </w:r>
          </w:p>
        </w:tc>
        <w:tc>
          <w:tcPr>
            <w:tcW w:w="1985" w:type="dxa"/>
            <w:gridSpan w:val="12"/>
            <w:vAlign w:val="center"/>
          </w:tcPr>
          <w:p w14:paraId="0ED43F24" w14:textId="3228F458" w:rsidR="00DF45C8" w:rsidRPr="00214CF7" w:rsidRDefault="00DF45C8" w:rsidP="006C35F9">
            <w:pPr>
              <w:spacing w:line="276" w:lineRule="auto"/>
              <w:rPr>
                <w:rFonts w:ascii="Arial" w:hAnsi="Arial" w:cs="Arial"/>
                <w:sz w:val="20"/>
                <w:szCs w:val="20"/>
              </w:rPr>
            </w:pPr>
            <w:r w:rsidRPr="00214CF7">
              <w:rPr>
                <w:rFonts w:ascii="Arial" w:hAnsi="Arial" w:cs="Arial"/>
                <w:sz w:val="20"/>
                <w:szCs w:val="20"/>
              </w:rPr>
              <w:t>---</w:t>
            </w:r>
          </w:p>
        </w:tc>
        <w:tc>
          <w:tcPr>
            <w:tcW w:w="1848" w:type="dxa"/>
            <w:vAlign w:val="center"/>
          </w:tcPr>
          <w:p w14:paraId="7F86F542" w14:textId="177F51A2" w:rsidR="00DF45C8" w:rsidRPr="00214CF7" w:rsidRDefault="00DF45C8" w:rsidP="006C35F9">
            <w:pPr>
              <w:spacing w:line="276" w:lineRule="auto"/>
              <w:rPr>
                <w:rFonts w:ascii="Arial" w:hAnsi="Arial" w:cs="Arial"/>
                <w:sz w:val="20"/>
                <w:szCs w:val="20"/>
              </w:rPr>
            </w:pPr>
            <w:r w:rsidRPr="00214CF7">
              <w:rPr>
                <w:rFonts w:ascii="Arial" w:hAnsi="Arial" w:cs="Arial"/>
                <w:sz w:val="20"/>
                <w:szCs w:val="20"/>
              </w:rPr>
              <w:t>---</w:t>
            </w:r>
          </w:p>
        </w:tc>
      </w:tr>
      <w:tr w:rsidR="006C35F9" w:rsidRPr="009509E5" w14:paraId="5D784448" w14:textId="77777777" w:rsidTr="006C35F9">
        <w:trPr>
          <w:trHeight w:val="89"/>
          <w:jc w:val="center"/>
        </w:trPr>
        <w:tc>
          <w:tcPr>
            <w:tcW w:w="704" w:type="dxa"/>
            <w:vMerge/>
          </w:tcPr>
          <w:p w14:paraId="0BA2AE8B"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2526BD6" w14:textId="0E51BD03"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c>
          <w:tcPr>
            <w:tcW w:w="1985" w:type="dxa"/>
            <w:gridSpan w:val="12"/>
            <w:vAlign w:val="center"/>
          </w:tcPr>
          <w:p w14:paraId="2EFFA3EB" w14:textId="7B9FE6B7"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c>
          <w:tcPr>
            <w:tcW w:w="1848" w:type="dxa"/>
            <w:vAlign w:val="center"/>
          </w:tcPr>
          <w:p w14:paraId="20404A8A" w14:textId="30DE95D2"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48E176C" w:rsidR="00DD7B32" w:rsidRPr="00DA775D" w:rsidRDefault="006C35F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C35F9">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64"/>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848"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C35F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64"/>
              </w:numPr>
              <w:tabs>
                <w:tab w:val="left" w:pos="594"/>
              </w:tabs>
              <w:spacing w:line="276" w:lineRule="auto"/>
              <w:ind w:left="452"/>
              <w:rPr>
                <w:rFonts w:ascii="Arial" w:hAnsi="Arial" w:cs="Arial"/>
                <w:bCs/>
                <w:sz w:val="20"/>
                <w:szCs w:val="20"/>
              </w:rPr>
            </w:pPr>
          </w:p>
        </w:tc>
        <w:tc>
          <w:tcPr>
            <w:tcW w:w="2126" w:type="dxa"/>
            <w:gridSpan w:val="4"/>
          </w:tcPr>
          <w:p w14:paraId="5588091F" w14:textId="4965C888" w:rsidR="006C35F9" w:rsidRPr="006C35F9" w:rsidRDefault="006C35F9" w:rsidP="006C35F9">
            <w:pPr>
              <w:spacing w:line="276" w:lineRule="auto"/>
              <w:jc w:val="center"/>
              <w:rPr>
                <w:rFonts w:ascii="Arial" w:hAnsi="Arial" w:cs="Arial"/>
                <w:sz w:val="20"/>
                <w:szCs w:val="20"/>
              </w:rPr>
            </w:pPr>
            <w:r w:rsidRPr="006C35F9">
              <w:rPr>
                <w:rFonts w:ascii="Arial" w:hAnsi="Arial" w:cs="Arial"/>
                <w:sz w:val="20"/>
                <w:szCs w:val="20"/>
              </w:rPr>
              <w:t>Mr. Kunjesh Doshi</w:t>
            </w:r>
          </w:p>
        </w:tc>
        <w:tc>
          <w:tcPr>
            <w:tcW w:w="1985" w:type="dxa"/>
            <w:gridSpan w:val="12"/>
          </w:tcPr>
          <w:p w14:paraId="5ED2BE1B" w14:textId="4EE215A8" w:rsidR="00DD7B32" w:rsidRPr="006C35F9" w:rsidRDefault="006C35F9" w:rsidP="00DD7B32">
            <w:pPr>
              <w:spacing w:line="276" w:lineRule="auto"/>
              <w:jc w:val="center"/>
              <w:rPr>
                <w:rFonts w:ascii="Arial" w:hAnsi="Arial" w:cs="Arial"/>
                <w:sz w:val="20"/>
                <w:szCs w:val="20"/>
              </w:rPr>
            </w:pPr>
            <w:r w:rsidRPr="006C35F9">
              <w:rPr>
                <w:rFonts w:ascii="Arial" w:hAnsi="Arial" w:cs="Arial"/>
                <w:sz w:val="20"/>
                <w:szCs w:val="20"/>
              </w:rPr>
              <w:t>Employee</w:t>
            </w:r>
          </w:p>
        </w:tc>
        <w:tc>
          <w:tcPr>
            <w:tcW w:w="1848" w:type="dxa"/>
          </w:tcPr>
          <w:p w14:paraId="55D3F576" w14:textId="2DA1F4A0" w:rsidR="00DD7B32" w:rsidRPr="006C35F9" w:rsidRDefault="00101B10" w:rsidP="00DD7B32">
            <w:pPr>
              <w:spacing w:line="276" w:lineRule="auto"/>
              <w:jc w:val="center"/>
              <w:rPr>
                <w:rFonts w:ascii="Arial" w:hAnsi="Arial" w:cs="Arial"/>
                <w:sz w:val="20"/>
                <w:szCs w:val="20"/>
              </w:rPr>
            </w:pPr>
            <w:r w:rsidRPr="006C35F9">
              <w:rPr>
                <w:rFonts w:ascii="Arial" w:hAnsi="Arial" w:cs="Arial"/>
                <w:sz w:val="20"/>
                <w:szCs w:val="20"/>
              </w:rPr>
              <w:t>+91-</w:t>
            </w:r>
            <w:r w:rsidR="006C35F9" w:rsidRPr="006C35F9">
              <w:rPr>
                <w:rFonts w:ascii="Arial" w:hAnsi="Arial" w:cs="Arial"/>
                <w:sz w:val="20"/>
                <w:szCs w:val="20"/>
              </w:rPr>
              <w:t>89808 02770</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64"/>
              </w:numPr>
              <w:tabs>
                <w:tab w:val="left" w:pos="594"/>
              </w:tabs>
              <w:spacing w:line="276" w:lineRule="auto"/>
              <w:rPr>
                <w:rFonts w:ascii="Arial" w:hAnsi="Arial" w:cs="Arial"/>
                <w:sz w:val="22"/>
                <w:szCs w:val="22"/>
                <w:highlight w:val="yellow"/>
              </w:rPr>
            </w:pPr>
          </w:p>
        </w:tc>
        <w:tc>
          <w:tcPr>
            <w:tcW w:w="526" w:type="dxa"/>
          </w:tcPr>
          <w:p w14:paraId="57CC6760" w14:textId="706F3402" w:rsidR="007D4582" w:rsidRDefault="00937453" w:rsidP="00315368">
            <w:pPr>
              <w:spacing w:line="276" w:lineRule="auto"/>
              <w:rPr>
                <w:rFonts w:ascii="Arial" w:hAnsi="Arial" w:cs="Arial"/>
                <w:sz w:val="22"/>
                <w:szCs w:val="22"/>
              </w:rPr>
            </w:pPr>
            <w:r w:rsidRPr="00E92761">
              <w:rPr>
                <w:rFonts w:ascii="Arial" w:hAnsi="Arial" w:cs="Arial"/>
                <w:noProof/>
                <w:sz w:val="20"/>
                <w:szCs w:val="20"/>
                <w:lang w:val="en-IN" w:eastAsia="en-IN"/>
              </w:rPr>
              <w:drawing>
                <wp:inline distT="0" distB="0" distL="0" distR="0" wp14:anchorId="752B11D5" wp14:editId="227DDE05">
                  <wp:extent cx="161925" cy="152400"/>
                  <wp:effectExtent l="0" t="0" r="9525" b="0"/>
                  <wp:docPr id="703728609" name="Picture 70372860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64"/>
              </w:numPr>
              <w:tabs>
                <w:tab w:val="left" w:pos="594"/>
              </w:tabs>
              <w:spacing w:line="276" w:lineRule="auto"/>
              <w:rPr>
                <w:rFonts w:ascii="Arial" w:hAnsi="Arial" w:cs="Arial"/>
                <w:sz w:val="22"/>
                <w:szCs w:val="22"/>
              </w:rPr>
            </w:pPr>
          </w:p>
        </w:tc>
        <w:tc>
          <w:tcPr>
            <w:tcW w:w="526" w:type="dxa"/>
          </w:tcPr>
          <w:p w14:paraId="3F0B8B44" w14:textId="410FF6C8" w:rsidR="007D4582" w:rsidRPr="00A33AB6" w:rsidRDefault="00937453" w:rsidP="00315368">
            <w:pPr>
              <w:spacing w:line="276" w:lineRule="auto"/>
              <w:rPr>
                <w:rFonts w:ascii="Arial" w:hAnsi="Arial" w:cs="Arial"/>
                <w:sz w:val="22"/>
                <w:szCs w:val="22"/>
              </w:rPr>
            </w:pPr>
            <w:r w:rsidRPr="00E92761">
              <w:rPr>
                <w:rFonts w:ascii="Arial" w:hAnsi="Arial" w:cs="Arial"/>
                <w:noProof/>
                <w:sz w:val="20"/>
                <w:szCs w:val="20"/>
                <w:lang w:val="en-IN" w:eastAsia="en-IN"/>
              </w:rPr>
              <w:drawing>
                <wp:inline distT="0" distB="0" distL="0" distR="0" wp14:anchorId="1C7B1D9E" wp14:editId="6DCB11FC">
                  <wp:extent cx="161925" cy="152400"/>
                  <wp:effectExtent l="0" t="0" r="9525" b="0"/>
                  <wp:docPr id="913055948" name="Picture 9130559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6C35F9" w:rsidRPr="009509E5" w14:paraId="19ADF2DB" w14:textId="77777777" w:rsidTr="0021043B">
        <w:trPr>
          <w:trHeight w:val="22"/>
          <w:jc w:val="center"/>
        </w:trPr>
        <w:tc>
          <w:tcPr>
            <w:tcW w:w="704" w:type="dxa"/>
            <w:vMerge/>
          </w:tcPr>
          <w:p w14:paraId="027897E9"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6C35F9" w:rsidRPr="00DA775D" w:rsidRDefault="00000000" w:rsidP="001D11F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B7A4E8E95B1640E6A87E465F505441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C35F9" w:rsidRPr="00DA775D">
                  <w:rPr>
                    <w:rFonts w:ascii="Arial" w:hAnsi="Arial" w:cs="Arial"/>
                    <w:sz w:val="20"/>
                    <w:szCs w:val="20"/>
                  </w:rPr>
                  <w:t>Full survey (inside-out with approximate measurements &amp; photographs).</w:t>
                </w:r>
              </w:sdtContent>
            </w:sdt>
            <w:r w:rsidR="006C35F9" w:rsidRPr="00DA775D">
              <w:rPr>
                <w:rFonts w:ascii="Arial" w:hAnsi="Arial" w:cs="Arial"/>
                <w:sz w:val="20"/>
                <w:szCs w:val="20"/>
              </w:rPr>
              <w:t xml:space="preserve"> </w:t>
            </w:r>
            <w:sdt>
              <w:sdtPr>
                <w:rPr>
                  <w:rFonts w:ascii="Arial" w:hAnsi="Arial" w:cs="Arial"/>
                  <w:sz w:val="20"/>
                  <w:szCs w:val="20"/>
                </w:rPr>
                <w:id w:val="-679893214"/>
                <w:placeholder>
                  <w:docPart w:val="B3482CD738434164B5D4C396640F881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C35F9" w:rsidRPr="00DA775D">
                  <w:rPr>
                    <w:rFonts w:ascii="Arial" w:hAnsi="Arial" w:cs="Arial"/>
                    <w:sz w:val="20"/>
                    <w:szCs w:val="20"/>
                  </w:rPr>
                  <w:t xml:space="preserve"> </w:t>
                </w:r>
              </w:sdtContent>
            </w:sdt>
          </w:p>
        </w:tc>
      </w:tr>
      <w:tr w:rsidR="006C35F9" w:rsidRPr="009509E5" w14:paraId="4006065A" w14:textId="77777777" w:rsidTr="0021043B">
        <w:trPr>
          <w:trHeight w:val="22"/>
          <w:jc w:val="center"/>
        </w:trPr>
        <w:tc>
          <w:tcPr>
            <w:tcW w:w="704" w:type="dxa"/>
            <w:vMerge/>
          </w:tcPr>
          <w:p w14:paraId="414A897C"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6C35F9" w:rsidRPr="00DA775D" w:rsidRDefault="006C35F9" w:rsidP="001D11F5">
                <w:pPr>
                  <w:tabs>
                    <w:tab w:val="left" w:pos="1077"/>
                  </w:tabs>
                  <w:spacing w:line="276" w:lineRule="auto"/>
                  <w:jc w:val="both"/>
                  <w:rPr>
                    <w:rFonts w:ascii="Arial" w:hAnsi="Arial" w:cs="Arial"/>
                    <w:sz w:val="20"/>
                    <w:szCs w:val="20"/>
                  </w:rPr>
                </w:pPr>
                <w:r w:rsidRPr="00DA775D">
                  <w:rPr>
                    <w:rFonts w:ascii="Arial" w:hAnsi="Arial" w:cs="Arial"/>
                    <w:sz w:val="20"/>
                    <w:szCs w:val="20"/>
                  </w:rPr>
                  <w:t>Yes demarcated properly</w:t>
                </w:r>
              </w:p>
            </w:tc>
          </w:sdtContent>
        </w:sdt>
      </w:tr>
      <w:tr w:rsidR="006C35F9" w:rsidRPr="009509E5" w14:paraId="236C8200" w14:textId="77777777" w:rsidTr="0021043B">
        <w:trPr>
          <w:trHeight w:val="114"/>
          <w:jc w:val="center"/>
        </w:trPr>
        <w:tc>
          <w:tcPr>
            <w:tcW w:w="704" w:type="dxa"/>
            <w:vMerge/>
          </w:tcPr>
          <w:p w14:paraId="422E8D4D"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6C35F9" w:rsidRPr="00DA775D" w:rsidRDefault="006C35F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6C35F9" w:rsidRPr="009509E5" w14:paraId="26515BA6" w14:textId="77777777" w:rsidTr="0021043B">
        <w:trPr>
          <w:trHeight w:val="114"/>
          <w:jc w:val="center"/>
        </w:trPr>
        <w:tc>
          <w:tcPr>
            <w:tcW w:w="704" w:type="dxa"/>
            <w:vMerge/>
          </w:tcPr>
          <w:p w14:paraId="14C40FB9"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6C35F9" w:rsidRPr="00DA775D" w:rsidRDefault="006C35F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6C35F9" w:rsidRPr="00DA775D" w:rsidRDefault="006C35F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6C35F9" w:rsidRPr="009509E5" w14:paraId="20E247C3" w14:textId="77777777" w:rsidTr="0021043B">
        <w:trPr>
          <w:trHeight w:val="22"/>
          <w:jc w:val="center"/>
        </w:trPr>
        <w:tc>
          <w:tcPr>
            <w:tcW w:w="704" w:type="dxa"/>
            <w:vMerge/>
          </w:tcPr>
          <w:p w14:paraId="1A35BCEF"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0F0F71B" w:rsidR="006C35F9"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64115">
                  <w:rPr>
                    <w:rFonts w:ascii="Arial" w:hAnsi="Arial" w:cs="Arial"/>
                    <w:sz w:val="20"/>
                    <w:szCs w:val="20"/>
                  </w:rPr>
                  <w:t>Village</w:t>
                </w:r>
              </w:sdtContent>
            </w:sdt>
          </w:p>
        </w:tc>
        <w:tc>
          <w:tcPr>
            <w:tcW w:w="2727" w:type="dxa"/>
            <w:gridSpan w:val="5"/>
          </w:tcPr>
          <w:p w14:paraId="4A470046" w14:textId="539F3AE7" w:rsidR="006C35F9"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64115">
                  <w:rPr>
                    <w:rFonts w:ascii="Arial" w:hAnsi="Arial" w:cs="Arial"/>
                    <w:sz w:val="20"/>
                    <w:szCs w:val="20"/>
                  </w:rPr>
                  <w:t>Rural</w:t>
                </w:r>
              </w:sdtContent>
            </w:sdt>
          </w:p>
        </w:tc>
      </w:tr>
      <w:tr w:rsidR="006C35F9" w:rsidRPr="009509E5" w14:paraId="52335240" w14:textId="77777777" w:rsidTr="0021043B">
        <w:trPr>
          <w:trHeight w:val="22"/>
          <w:jc w:val="center"/>
        </w:trPr>
        <w:tc>
          <w:tcPr>
            <w:tcW w:w="704" w:type="dxa"/>
            <w:vMerge/>
          </w:tcPr>
          <w:p w14:paraId="23E7BE83"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F283D11" w:rsidR="006C35F9" w:rsidRPr="00DA775D" w:rsidRDefault="0095518F"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3DF352EF" w:rsidR="006C35F9" w:rsidRPr="00DA775D" w:rsidRDefault="0095518F"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6C35F9" w:rsidRPr="009509E5" w14:paraId="7C08BEA5" w14:textId="77777777" w:rsidTr="0021043B">
        <w:trPr>
          <w:trHeight w:val="22"/>
          <w:jc w:val="center"/>
        </w:trPr>
        <w:tc>
          <w:tcPr>
            <w:tcW w:w="704" w:type="dxa"/>
            <w:vMerge/>
          </w:tcPr>
          <w:p w14:paraId="15E73E04"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12738380" w:rsidR="006C35F9" w:rsidRPr="00DA775D" w:rsidRDefault="00A64115"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6C35F9" w:rsidRPr="00DA775D" w:rsidRDefault="006C35F9"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gridSpan w:val="2"/>
              </w:tcPr>
              <w:p w14:paraId="23C29CDE" w14:textId="67864D2E" w:rsidR="006C35F9" w:rsidRPr="00DA775D" w:rsidRDefault="006C35F9" w:rsidP="00315368">
                <w:pPr>
                  <w:spacing w:line="276" w:lineRule="auto"/>
                  <w:jc w:val="center"/>
                  <w:rPr>
                    <w:sz w:val="20"/>
                    <w:szCs w:val="20"/>
                  </w:rPr>
                </w:pPr>
                <w:r w:rsidRPr="00DA775D">
                  <w:rPr>
                    <w:rFonts w:ascii="Arial" w:hAnsi="Arial" w:cs="Arial"/>
                    <w:sz w:val="20"/>
                    <w:szCs w:val="20"/>
                  </w:rPr>
                  <w:t>None</w:t>
                </w:r>
              </w:p>
            </w:tc>
          </w:sdtContent>
        </w:sdt>
      </w:tr>
      <w:tr w:rsidR="006C35F9" w:rsidRPr="009509E5" w14:paraId="1BD7DD52" w14:textId="77777777" w:rsidTr="0021043B">
        <w:trPr>
          <w:trHeight w:val="22"/>
          <w:jc w:val="center"/>
        </w:trPr>
        <w:tc>
          <w:tcPr>
            <w:tcW w:w="704" w:type="dxa"/>
            <w:vMerge/>
          </w:tcPr>
          <w:p w14:paraId="7686C383"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9E1339E"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6C35F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6C35F9" w:rsidRDefault="006C35F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6C35F9" w:rsidRPr="00DA775D" w:rsidRDefault="006C35F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6C35F9" w:rsidRPr="00DA775D" w:rsidRDefault="006C35F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6C35F9" w:rsidRPr="00DA775D" w:rsidRDefault="006C35F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6C35F9" w:rsidRPr="00DA775D" w:rsidRDefault="006C35F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6C35F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6C35F9" w:rsidRDefault="006C35F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6C35F9" w:rsidRPr="00DA775D" w:rsidRDefault="006C35F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6C35F9" w:rsidRPr="00DA775D" w:rsidRDefault="006C35F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bCs/>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6C35F9" w:rsidRPr="00DA775D" w:rsidRDefault="006C35F9" w:rsidP="00C94F68">
                <w:pPr>
                  <w:tabs>
                    <w:tab w:val="left" w:pos="1077"/>
                  </w:tabs>
                  <w:spacing w:line="276" w:lineRule="auto"/>
                  <w:jc w:val="center"/>
                  <w:rPr>
                    <w:rFonts w:ascii="Arial" w:hAnsi="Arial" w:cs="Arial"/>
                    <w:b/>
                    <w:bCs/>
                    <w:sz w:val="20"/>
                    <w:szCs w:val="20"/>
                    <w:lang w:val="en-IN" w:eastAsia="en-IN"/>
                  </w:rPr>
                </w:pPr>
                <w:r w:rsidRPr="00C76139">
                  <w:rPr>
                    <w:rFonts w:ascii="Arial" w:hAnsi="Arial" w:cs="Arial"/>
                    <w:b/>
                    <w:bCs/>
                    <w:sz w:val="20"/>
                    <w:szCs w:val="20"/>
                  </w:rPr>
                  <w:t>Built-up Area</w:t>
                </w:r>
              </w:p>
            </w:tc>
          </w:sdtContent>
        </w:sdt>
      </w:tr>
      <w:tr w:rsidR="006C35F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6C35F9" w:rsidRDefault="006C35F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6C35F9" w:rsidRPr="00DA775D" w:rsidRDefault="006C35F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1404FD2" w:rsidR="006C35F9" w:rsidRPr="00DA775D" w:rsidRDefault="001D11F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C76139">
              <w:rPr>
                <w:rFonts w:ascii="Arial" w:hAnsi="Arial" w:cs="Arial"/>
                <w:sz w:val="20"/>
                <w:szCs w:val="20"/>
              </w:rPr>
              <w:t>6</w:t>
            </w:r>
            <w:r w:rsidR="00350DBB">
              <w:rPr>
                <w:rFonts w:ascii="Arial" w:hAnsi="Arial" w:cs="Arial"/>
                <w:sz w:val="20"/>
                <w:szCs w:val="20"/>
              </w:rPr>
              <w:t>6</w:t>
            </w:r>
            <w:r w:rsidR="00CD6D66">
              <w:rPr>
                <w:rFonts w:ascii="Arial" w:hAnsi="Arial" w:cs="Arial"/>
                <w:sz w:val="20"/>
                <w:szCs w:val="20"/>
              </w:rPr>
              <w:t>7.08</w:t>
            </w:r>
            <w:r w:rsidR="00C76139">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3B42F638" w:rsidR="006C35F9" w:rsidRPr="00350DBB" w:rsidRDefault="001D11F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350DBB" w:rsidRPr="00350DBB">
              <w:rPr>
                <w:rFonts w:ascii="Arial" w:hAnsi="Arial" w:cs="Arial"/>
                <w:sz w:val="20"/>
                <w:szCs w:val="20"/>
              </w:rPr>
              <w:t>39,148</w:t>
            </w:r>
            <w:r w:rsidR="006C35F9" w:rsidRPr="00350DBB">
              <w:rPr>
                <w:rFonts w:ascii="Arial" w:hAnsi="Arial" w:cs="Arial"/>
                <w:sz w:val="20"/>
                <w:szCs w:val="20"/>
              </w:rPr>
              <w:t xml:space="preserve"> </w:t>
            </w:r>
            <w:r w:rsidR="00350DBB" w:rsidRPr="00350DBB">
              <w:rPr>
                <w:rFonts w:ascii="Arial" w:hAnsi="Arial" w:cs="Arial"/>
                <w:sz w:val="20"/>
                <w:szCs w:val="20"/>
              </w:rPr>
              <w:t>s</w:t>
            </w:r>
            <w:r w:rsidR="006C35F9" w:rsidRPr="00350DBB">
              <w:rPr>
                <w:rFonts w:ascii="Arial" w:hAnsi="Arial" w:cs="Arial"/>
                <w:sz w:val="20"/>
                <w:szCs w:val="20"/>
              </w:rPr>
              <w:t>q.mtr. /</w:t>
            </w:r>
            <w:r w:rsidR="00350DBB" w:rsidRPr="00350DBB">
              <w:rPr>
                <w:rFonts w:ascii="Arial" w:hAnsi="Arial" w:cs="Arial"/>
                <w:sz w:val="20"/>
                <w:szCs w:val="20"/>
              </w:rPr>
              <w:t xml:space="preserve"> 4,21,385</w:t>
            </w:r>
            <w:r w:rsidR="006C35F9" w:rsidRPr="00350DBB">
              <w:rPr>
                <w:rFonts w:ascii="Arial" w:hAnsi="Arial" w:cs="Arial"/>
                <w:sz w:val="20"/>
                <w:szCs w:val="20"/>
              </w:rPr>
              <w:t xml:space="preserve"> sq.ft.</w:t>
            </w:r>
          </w:p>
        </w:tc>
      </w:tr>
      <w:tr w:rsidR="006C35F9" w:rsidRPr="009509E5" w14:paraId="6B4E7144" w14:textId="77777777" w:rsidTr="007608BC">
        <w:trPr>
          <w:trHeight w:val="48"/>
          <w:jc w:val="center"/>
        </w:trPr>
        <w:tc>
          <w:tcPr>
            <w:tcW w:w="704" w:type="dxa"/>
            <w:shd w:val="clear" w:color="auto" w:fill="DEEAF6" w:themeFill="accent5" w:themeFillTint="33"/>
          </w:tcPr>
          <w:p w14:paraId="0E5E5BEA" w14:textId="4F937965" w:rsidR="006C35F9" w:rsidRPr="00BB19DD" w:rsidRDefault="006C35F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6C35F9" w:rsidRPr="00DA775D" w:rsidRDefault="006C35F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6C35F9" w:rsidRPr="009509E5" w14:paraId="2376B81C" w14:textId="77777777" w:rsidTr="0021043B">
        <w:trPr>
          <w:trHeight w:val="48"/>
          <w:jc w:val="center"/>
        </w:trPr>
        <w:tc>
          <w:tcPr>
            <w:tcW w:w="704" w:type="dxa"/>
          </w:tcPr>
          <w:p w14:paraId="3B5C252E" w14:textId="77777777" w:rsidR="006C35F9" w:rsidRPr="005154BC" w:rsidRDefault="006C35F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6C35F9" w:rsidRPr="00DA775D" w:rsidRDefault="006C35F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436FF22B" w:rsidR="006C35F9" w:rsidRPr="00DA775D" w:rsidRDefault="00C7613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6C35F9" w:rsidRPr="009509E5" w14:paraId="1840E6F9" w14:textId="77777777" w:rsidTr="007608BC">
        <w:trPr>
          <w:trHeight w:val="245"/>
          <w:jc w:val="center"/>
        </w:trPr>
        <w:tc>
          <w:tcPr>
            <w:tcW w:w="704" w:type="dxa"/>
            <w:vMerge w:val="restart"/>
          </w:tcPr>
          <w:p w14:paraId="1C81E18A" w14:textId="77777777" w:rsidR="006C35F9" w:rsidRPr="00733860" w:rsidRDefault="006C35F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6C35F9" w:rsidRPr="00DA775D" w:rsidRDefault="006C35F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6C35F9" w:rsidRPr="00DA775D" w:rsidRDefault="006C35F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6C35F9" w:rsidRPr="00DA775D" w:rsidRDefault="006C35F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C35F9" w:rsidRPr="009509E5" w14:paraId="12FAF653" w14:textId="77777777" w:rsidTr="007608BC">
        <w:trPr>
          <w:trHeight w:val="145"/>
          <w:jc w:val="center"/>
        </w:trPr>
        <w:tc>
          <w:tcPr>
            <w:tcW w:w="704" w:type="dxa"/>
            <w:vMerge/>
          </w:tcPr>
          <w:p w14:paraId="0CE99FDF" w14:textId="77777777" w:rsidR="006C35F9" w:rsidRPr="00733860" w:rsidRDefault="006C35F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C35F9" w:rsidRPr="00DA775D" w:rsidRDefault="006C35F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C73BA8B" w:rsidR="006C35F9" w:rsidRPr="00DA775D" w:rsidRDefault="005209AF"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0A4861B0" w:rsidR="006C35F9" w:rsidRPr="00DA775D" w:rsidRDefault="005209AF" w:rsidP="00315368">
            <w:pPr>
              <w:spacing w:line="276" w:lineRule="auto"/>
              <w:jc w:val="center"/>
              <w:rPr>
                <w:rFonts w:ascii="Arial" w:hAnsi="Arial" w:cs="Arial"/>
                <w:sz w:val="20"/>
                <w:szCs w:val="20"/>
              </w:rPr>
            </w:pPr>
            <w:r>
              <w:rPr>
                <w:rFonts w:ascii="Arial" w:hAnsi="Arial" w:cs="Arial"/>
                <w:sz w:val="20"/>
                <w:szCs w:val="20"/>
              </w:rPr>
              <w:t>Mali Village (Agricultural Land)</w:t>
            </w:r>
          </w:p>
        </w:tc>
      </w:tr>
      <w:tr w:rsidR="005209AF" w:rsidRPr="009509E5" w14:paraId="30615D91" w14:textId="77777777" w:rsidTr="007608BC">
        <w:trPr>
          <w:trHeight w:val="183"/>
          <w:jc w:val="center"/>
        </w:trPr>
        <w:tc>
          <w:tcPr>
            <w:tcW w:w="704" w:type="dxa"/>
            <w:vMerge/>
          </w:tcPr>
          <w:p w14:paraId="40C899E8" w14:textId="77777777" w:rsidR="005209AF" w:rsidRPr="00733860" w:rsidRDefault="005209AF" w:rsidP="005209A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209AF" w:rsidRPr="00DA775D" w:rsidRDefault="005209AF" w:rsidP="005209A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85F05A" w:rsidR="005209AF" w:rsidRPr="00DA775D" w:rsidRDefault="005209AF" w:rsidP="005209AF">
            <w:pPr>
              <w:spacing w:line="276" w:lineRule="auto"/>
              <w:jc w:val="center"/>
              <w:rPr>
                <w:rFonts w:ascii="Arial" w:hAnsi="Arial" w:cs="Arial"/>
                <w:sz w:val="20"/>
                <w:szCs w:val="20"/>
              </w:rPr>
            </w:pPr>
            <w:r w:rsidRPr="00C560C2">
              <w:rPr>
                <w:rFonts w:ascii="Arial" w:hAnsi="Arial" w:cs="Arial"/>
                <w:sz w:val="20"/>
                <w:szCs w:val="20"/>
              </w:rPr>
              <w:t>Not mentioned in the documents</w:t>
            </w:r>
          </w:p>
        </w:tc>
        <w:tc>
          <w:tcPr>
            <w:tcW w:w="3796" w:type="dxa"/>
            <w:gridSpan w:val="12"/>
          </w:tcPr>
          <w:p w14:paraId="4FA60D84" w14:textId="3CE0D525" w:rsidR="005209AF" w:rsidRPr="00DA775D" w:rsidRDefault="005209AF" w:rsidP="005209AF">
            <w:pPr>
              <w:spacing w:line="276" w:lineRule="auto"/>
              <w:jc w:val="center"/>
              <w:rPr>
                <w:rFonts w:ascii="Arial" w:hAnsi="Arial" w:cs="Arial"/>
                <w:sz w:val="20"/>
                <w:szCs w:val="20"/>
              </w:rPr>
            </w:pPr>
            <w:r>
              <w:rPr>
                <w:rFonts w:ascii="Arial" w:hAnsi="Arial" w:cs="Arial"/>
                <w:sz w:val="20"/>
                <w:szCs w:val="20"/>
              </w:rPr>
              <w:t>Samarua Village Land</w:t>
            </w:r>
          </w:p>
        </w:tc>
      </w:tr>
      <w:tr w:rsidR="005209AF" w:rsidRPr="009509E5" w14:paraId="5DEBC27A" w14:textId="77777777" w:rsidTr="007608BC">
        <w:trPr>
          <w:trHeight w:val="199"/>
          <w:jc w:val="center"/>
        </w:trPr>
        <w:tc>
          <w:tcPr>
            <w:tcW w:w="704" w:type="dxa"/>
            <w:vMerge/>
          </w:tcPr>
          <w:p w14:paraId="224F4AA3" w14:textId="77777777" w:rsidR="005209AF" w:rsidRPr="00733860" w:rsidRDefault="005209AF" w:rsidP="005209A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209AF" w:rsidRPr="00DA775D" w:rsidRDefault="005209AF" w:rsidP="005209A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5626530" w:rsidR="005209AF" w:rsidRPr="00DA775D" w:rsidRDefault="005209AF" w:rsidP="005209AF">
            <w:pPr>
              <w:spacing w:line="276" w:lineRule="auto"/>
              <w:jc w:val="center"/>
              <w:rPr>
                <w:rFonts w:ascii="Arial" w:hAnsi="Arial" w:cs="Arial"/>
                <w:sz w:val="20"/>
                <w:szCs w:val="20"/>
              </w:rPr>
            </w:pPr>
            <w:r w:rsidRPr="00C560C2">
              <w:rPr>
                <w:rFonts w:ascii="Arial" w:hAnsi="Arial" w:cs="Arial"/>
                <w:sz w:val="20"/>
                <w:szCs w:val="20"/>
              </w:rPr>
              <w:t>Not mentioned in the documents</w:t>
            </w:r>
          </w:p>
        </w:tc>
        <w:tc>
          <w:tcPr>
            <w:tcW w:w="3796" w:type="dxa"/>
            <w:gridSpan w:val="12"/>
          </w:tcPr>
          <w:p w14:paraId="07763C16" w14:textId="5BD43E51" w:rsidR="005209AF" w:rsidRPr="00DA775D" w:rsidRDefault="005209AF" w:rsidP="005209AF">
            <w:pPr>
              <w:spacing w:line="276" w:lineRule="auto"/>
              <w:jc w:val="center"/>
              <w:rPr>
                <w:rFonts w:ascii="Arial" w:hAnsi="Arial" w:cs="Arial"/>
                <w:sz w:val="20"/>
                <w:szCs w:val="20"/>
              </w:rPr>
            </w:pPr>
            <w:r>
              <w:rPr>
                <w:rFonts w:ascii="Arial" w:hAnsi="Arial" w:cs="Arial"/>
                <w:sz w:val="20"/>
                <w:szCs w:val="20"/>
              </w:rPr>
              <w:t>Motia / Adani Road</w:t>
            </w:r>
          </w:p>
        </w:tc>
      </w:tr>
      <w:tr w:rsidR="005209AF" w:rsidRPr="009509E5" w14:paraId="4DB41653" w14:textId="77777777" w:rsidTr="007608BC">
        <w:trPr>
          <w:trHeight w:val="145"/>
          <w:jc w:val="center"/>
        </w:trPr>
        <w:tc>
          <w:tcPr>
            <w:tcW w:w="704" w:type="dxa"/>
            <w:vMerge/>
          </w:tcPr>
          <w:p w14:paraId="38909BC9" w14:textId="77777777" w:rsidR="005209AF" w:rsidRPr="00733860" w:rsidRDefault="005209AF" w:rsidP="005209A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209AF" w:rsidRPr="00DA775D" w:rsidRDefault="005209AF" w:rsidP="005209A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AD0E0FF" w:rsidR="005209AF" w:rsidRPr="00DA775D" w:rsidRDefault="005209AF" w:rsidP="005209AF">
            <w:pPr>
              <w:spacing w:line="276" w:lineRule="auto"/>
              <w:jc w:val="center"/>
              <w:rPr>
                <w:rFonts w:ascii="Arial" w:hAnsi="Arial" w:cs="Arial"/>
                <w:sz w:val="20"/>
                <w:szCs w:val="20"/>
              </w:rPr>
            </w:pPr>
            <w:r w:rsidRPr="00C560C2">
              <w:rPr>
                <w:rFonts w:ascii="Arial" w:hAnsi="Arial" w:cs="Arial"/>
                <w:sz w:val="20"/>
                <w:szCs w:val="20"/>
              </w:rPr>
              <w:t>Not mentioned in the documents</w:t>
            </w:r>
          </w:p>
        </w:tc>
        <w:tc>
          <w:tcPr>
            <w:tcW w:w="3796" w:type="dxa"/>
            <w:gridSpan w:val="12"/>
          </w:tcPr>
          <w:p w14:paraId="7C4DBF62" w14:textId="01C2D656" w:rsidR="005209AF" w:rsidRPr="00DA775D" w:rsidRDefault="005209AF" w:rsidP="005209AF">
            <w:pPr>
              <w:spacing w:line="276" w:lineRule="auto"/>
              <w:jc w:val="center"/>
              <w:rPr>
                <w:rFonts w:ascii="Arial" w:hAnsi="Arial" w:cs="Arial"/>
                <w:sz w:val="20"/>
                <w:szCs w:val="20"/>
              </w:rPr>
            </w:pPr>
            <w:r>
              <w:rPr>
                <w:rFonts w:ascii="Arial" w:hAnsi="Arial" w:cs="Arial"/>
                <w:sz w:val="20"/>
                <w:szCs w:val="20"/>
              </w:rPr>
              <w:t>Vacant Land (Agricultural Land)</w:t>
            </w:r>
          </w:p>
        </w:tc>
      </w:tr>
      <w:tr w:rsidR="006C35F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6C35F9" w:rsidRPr="00DA775D" w:rsidRDefault="006C35F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6C35F9" w:rsidRPr="00DA775D" w:rsidRDefault="006C35F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6C35F9" w:rsidRPr="009509E5" w14:paraId="46F9B210" w14:textId="77777777" w:rsidTr="007608BC">
        <w:trPr>
          <w:trHeight w:val="51"/>
          <w:jc w:val="center"/>
        </w:trPr>
        <w:tc>
          <w:tcPr>
            <w:tcW w:w="704" w:type="dxa"/>
            <w:vMerge w:val="restart"/>
          </w:tcPr>
          <w:p w14:paraId="78EC9D0E" w14:textId="77777777" w:rsidR="006C35F9" w:rsidRPr="00DA775D" w:rsidRDefault="006C35F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0A388CB" w:rsidR="006C35F9"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5209AF">
                  <w:rPr>
                    <w:rFonts w:ascii="Arial" w:hAnsi="Arial" w:cs="Arial"/>
                    <w:sz w:val="20"/>
                    <w:szCs w:val="20"/>
                    <w:lang w:eastAsia="en-IN"/>
                  </w:rPr>
                  <w:t>SEZ</w:t>
                </w:r>
              </w:sdtContent>
            </w:sdt>
          </w:p>
        </w:tc>
      </w:tr>
      <w:tr w:rsidR="006C35F9" w:rsidRPr="009509E5" w14:paraId="13D87853" w14:textId="77777777" w:rsidTr="007608BC">
        <w:trPr>
          <w:trHeight w:val="51"/>
          <w:jc w:val="center"/>
        </w:trPr>
        <w:tc>
          <w:tcPr>
            <w:tcW w:w="704" w:type="dxa"/>
            <w:vMerge/>
          </w:tcPr>
          <w:p w14:paraId="7430FD21" w14:textId="77777777" w:rsidR="006C35F9" w:rsidRPr="00DA775D" w:rsidRDefault="006C35F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A3D00E0" w:rsidR="006C35F9"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5209AF">
                  <w:rPr>
                    <w:rFonts w:ascii="Arial" w:hAnsi="Arial" w:cs="Arial"/>
                    <w:sz w:val="20"/>
                    <w:szCs w:val="20"/>
                  </w:rPr>
                  <w:t>From Agricultural to Industrial</w:t>
                </w:r>
              </w:sdtContent>
            </w:sdt>
            <w:r w:rsidR="005209AF">
              <w:rPr>
                <w:rFonts w:ascii="Arial" w:hAnsi="Arial" w:cs="Arial"/>
                <w:sz w:val="20"/>
                <w:szCs w:val="20"/>
              </w:rPr>
              <w:t xml:space="preserve"> (SEZ)</w:t>
            </w:r>
          </w:p>
        </w:tc>
      </w:tr>
      <w:tr w:rsidR="006C35F9" w:rsidRPr="009509E5" w14:paraId="594606EC" w14:textId="77777777" w:rsidTr="007608BC">
        <w:trPr>
          <w:trHeight w:val="51"/>
          <w:jc w:val="center"/>
        </w:trPr>
        <w:tc>
          <w:tcPr>
            <w:tcW w:w="704" w:type="dxa"/>
            <w:vMerge/>
          </w:tcPr>
          <w:p w14:paraId="728CD0C1" w14:textId="77777777" w:rsidR="006C35F9" w:rsidRPr="00DA775D" w:rsidRDefault="006C35F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1B8EEA8" w:rsidR="006C35F9"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A4993E66586426C8CB7506E6A5ED107"/>
                </w:placeholder>
              </w:sdtPr>
              <w:sdtContent>
                <w:r w:rsidR="006C35F9" w:rsidRPr="00DA775D">
                  <w:rPr>
                    <w:rFonts w:ascii="Arial" w:hAnsi="Arial" w:cs="Arial"/>
                    <w:sz w:val="20"/>
                    <w:szCs w:val="20"/>
                  </w:rPr>
                  <w:t>Used for</w:t>
                </w:r>
              </w:sdtContent>
            </w:sdt>
            <w:r w:rsidR="006C35F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5209AF">
                  <w:rPr>
                    <w:rFonts w:ascii="Arial" w:hAnsi="Arial" w:cs="Arial"/>
                    <w:sz w:val="20"/>
                    <w:szCs w:val="20"/>
                    <w:lang w:eastAsia="en-IN"/>
                  </w:rPr>
                  <w:t>Industrial purpose</w:t>
                </w:r>
              </w:sdtContent>
            </w:sdt>
          </w:p>
        </w:tc>
      </w:tr>
      <w:tr w:rsidR="006C35F9" w:rsidRPr="009509E5" w14:paraId="7626BD00" w14:textId="77777777" w:rsidTr="007608BC">
        <w:trPr>
          <w:trHeight w:val="51"/>
          <w:jc w:val="center"/>
        </w:trPr>
        <w:tc>
          <w:tcPr>
            <w:tcW w:w="704" w:type="dxa"/>
            <w:vMerge/>
          </w:tcPr>
          <w:p w14:paraId="6E848232"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37AFB1" w:rsidR="006C35F9"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C35F9" w:rsidRPr="00DA775D">
                  <w:rPr>
                    <w:rFonts w:ascii="Arial" w:hAnsi="Arial" w:cs="Arial"/>
                    <w:sz w:val="20"/>
                    <w:szCs w:val="20"/>
                  </w:rPr>
                  <w:t>Yes</w:t>
                </w:r>
              </w:sdtContent>
            </w:sdt>
            <w:r w:rsidR="006C35F9" w:rsidRPr="00DA775D">
              <w:rPr>
                <w:rFonts w:ascii="Arial" w:hAnsi="Arial" w:cs="Arial"/>
                <w:sz w:val="20"/>
                <w:szCs w:val="20"/>
              </w:rPr>
              <w:t xml:space="preserve">, </w:t>
            </w:r>
            <w:r w:rsidR="005209AF">
              <w:rPr>
                <w:rFonts w:ascii="Arial" w:hAnsi="Arial" w:cs="Arial"/>
                <w:sz w:val="20"/>
                <w:szCs w:val="20"/>
              </w:rPr>
              <w:t xml:space="preserve">being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5209AF">
                  <w:rPr>
                    <w:rFonts w:ascii="Arial" w:hAnsi="Arial" w:cs="Arial"/>
                    <w:sz w:val="20"/>
                    <w:szCs w:val="20"/>
                  </w:rPr>
                  <w:t>used as Industrial as per zoning</w:t>
                </w:r>
              </w:sdtContent>
            </w:sdt>
          </w:p>
        </w:tc>
      </w:tr>
      <w:tr w:rsidR="006C35F9" w:rsidRPr="009509E5" w14:paraId="7F36933D" w14:textId="77777777" w:rsidTr="007608BC">
        <w:trPr>
          <w:trHeight w:val="51"/>
          <w:jc w:val="center"/>
        </w:trPr>
        <w:tc>
          <w:tcPr>
            <w:tcW w:w="704" w:type="dxa"/>
            <w:vMerge/>
          </w:tcPr>
          <w:p w14:paraId="472D9F89"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ED897CE" w:rsidR="006C35F9"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5209AF">
                  <w:rPr>
                    <w:rFonts w:ascii="Arial" w:hAnsi="Arial" w:cs="Arial"/>
                    <w:sz w:val="20"/>
                    <w:szCs w:val="20"/>
                  </w:rPr>
                  <w:t>No</w:t>
                </w:r>
              </w:sdtContent>
            </w:sdt>
          </w:p>
        </w:tc>
      </w:tr>
      <w:tr w:rsidR="006C35F9" w:rsidRPr="009509E5" w14:paraId="592C57C5" w14:textId="77777777" w:rsidTr="007608BC">
        <w:trPr>
          <w:trHeight w:val="51"/>
          <w:jc w:val="center"/>
        </w:trPr>
        <w:tc>
          <w:tcPr>
            <w:tcW w:w="704" w:type="dxa"/>
            <w:vMerge/>
          </w:tcPr>
          <w:p w14:paraId="6BBB77F4"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D83A0CF" w:rsidR="006C35F9" w:rsidRPr="00DA775D" w:rsidRDefault="005209A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6C35F9" w:rsidRPr="009509E5" w14:paraId="7804044C" w14:textId="77777777" w:rsidTr="007608BC">
        <w:trPr>
          <w:trHeight w:val="51"/>
          <w:jc w:val="center"/>
        </w:trPr>
        <w:tc>
          <w:tcPr>
            <w:tcW w:w="704" w:type="dxa"/>
            <w:vMerge w:val="restart"/>
          </w:tcPr>
          <w:p w14:paraId="153005F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6C35F9" w:rsidRPr="00DA775D" w:rsidRDefault="006C35F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6C35F9" w:rsidRPr="00DA775D" w:rsidRDefault="006C35F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209AF" w:rsidRPr="009509E5" w14:paraId="598D19C4" w14:textId="77777777" w:rsidTr="007608BC">
        <w:trPr>
          <w:trHeight w:val="51"/>
          <w:jc w:val="center"/>
        </w:trPr>
        <w:tc>
          <w:tcPr>
            <w:tcW w:w="704" w:type="dxa"/>
            <w:vMerge/>
            <w:vAlign w:val="center"/>
          </w:tcPr>
          <w:p w14:paraId="4D25D0EB" w14:textId="77777777" w:rsidR="005209AF" w:rsidRPr="00DA775D" w:rsidRDefault="005209AF" w:rsidP="005209A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C161E86"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c>
          <w:tcPr>
            <w:tcW w:w="2780" w:type="dxa"/>
            <w:gridSpan w:val="6"/>
          </w:tcPr>
          <w:p w14:paraId="47CE89E6" w14:textId="00570E9E"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r>
      <w:tr w:rsidR="005209AF" w:rsidRPr="009509E5" w14:paraId="790B9F4C" w14:textId="77777777" w:rsidTr="007608BC">
        <w:trPr>
          <w:trHeight w:val="51"/>
          <w:jc w:val="center"/>
        </w:trPr>
        <w:tc>
          <w:tcPr>
            <w:tcW w:w="704" w:type="dxa"/>
            <w:vMerge/>
            <w:vAlign w:val="center"/>
          </w:tcPr>
          <w:p w14:paraId="15224C8C"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79DD1E6"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c>
          <w:tcPr>
            <w:tcW w:w="2780" w:type="dxa"/>
            <w:gridSpan w:val="6"/>
          </w:tcPr>
          <w:p w14:paraId="21EC15C3" w14:textId="26D880B1"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r>
      <w:tr w:rsidR="005209AF" w:rsidRPr="009509E5" w14:paraId="6D5A9EF1" w14:textId="77777777" w:rsidTr="007608BC">
        <w:trPr>
          <w:trHeight w:val="51"/>
          <w:jc w:val="center"/>
        </w:trPr>
        <w:tc>
          <w:tcPr>
            <w:tcW w:w="704" w:type="dxa"/>
            <w:vMerge/>
            <w:vAlign w:val="center"/>
          </w:tcPr>
          <w:p w14:paraId="4DEB0F0F"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C8A3F84"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c>
          <w:tcPr>
            <w:tcW w:w="2780" w:type="dxa"/>
            <w:gridSpan w:val="6"/>
          </w:tcPr>
          <w:p w14:paraId="1695012B" w14:textId="5ACDD01B"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r>
      <w:tr w:rsidR="005209AF" w:rsidRPr="009509E5" w14:paraId="3CC5B155" w14:textId="77777777" w:rsidTr="007608BC">
        <w:trPr>
          <w:trHeight w:val="51"/>
          <w:jc w:val="center"/>
        </w:trPr>
        <w:tc>
          <w:tcPr>
            <w:tcW w:w="704" w:type="dxa"/>
            <w:vMerge/>
            <w:vAlign w:val="center"/>
          </w:tcPr>
          <w:p w14:paraId="489078F7"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EB3986C"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c>
          <w:tcPr>
            <w:tcW w:w="2780" w:type="dxa"/>
            <w:gridSpan w:val="6"/>
          </w:tcPr>
          <w:p w14:paraId="5F5AE30F" w14:textId="24B580D0"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r>
      <w:tr w:rsidR="005209AF" w:rsidRPr="009509E5" w14:paraId="4AB10333" w14:textId="77777777" w:rsidTr="007608BC">
        <w:trPr>
          <w:trHeight w:val="51"/>
          <w:jc w:val="center"/>
        </w:trPr>
        <w:tc>
          <w:tcPr>
            <w:tcW w:w="704" w:type="dxa"/>
            <w:vMerge/>
            <w:vAlign w:val="center"/>
          </w:tcPr>
          <w:p w14:paraId="0730DF87" w14:textId="77777777" w:rsidR="005209AF" w:rsidRPr="00DA775D" w:rsidRDefault="005209AF" w:rsidP="005209A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AEB4F8A"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c>
          <w:tcPr>
            <w:tcW w:w="2780" w:type="dxa"/>
            <w:gridSpan w:val="6"/>
          </w:tcPr>
          <w:p w14:paraId="43FFE2EA" w14:textId="621B7FB5" w:rsidR="005209AF" w:rsidRPr="00DA775D" w:rsidRDefault="005209AF" w:rsidP="005209AF">
            <w:pPr>
              <w:spacing w:line="276" w:lineRule="auto"/>
              <w:jc w:val="center"/>
              <w:rPr>
                <w:rFonts w:ascii="Arial" w:hAnsi="Arial" w:cs="Arial"/>
                <w:sz w:val="20"/>
                <w:szCs w:val="20"/>
              </w:rPr>
            </w:pPr>
            <w:r w:rsidRPr="00E70BC8">
              <w:rPr>
                <w:rFonts w:ascii="Arial" w:hAnsi="Arial" w:cs="Arial"/>
                <w:sz w:val="20"/>
                <w:szCs w:val="20"/>
              </w:rPr>
              <w:t>---</w:t>
            </w:r>
          </w:p>
        </w:tc>
      </w:tr>
      <w:tr w:rsidR="006C35F9" w:rsidRPr="009509E5" w14:paraId="2E810E09" w14:textId="77777777" w:rsidTr="007608BC">
        <w:trPr>
          <w:trHeight w:val="42"/>
          <w:jc w:val="center"/>
        </w:trPr>
        <w:tc>
          <w:tcPr>
            <w:tcW w:w="704" w:type="dxa"/>
          </w:tcPr>
          <w:p w14:paraId="03D48D5A"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6C35F9" w:rsidRPr="00DA775D" w:rsidRDefault="006C35F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5C438E38" w:rsidR="006C35F9" w:rsidRPr="00DA775D" w:rsidRDefault="00227F2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w:t>
            </w: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 " w:value=" "/>
                </w:dropDownList>
              </w:sdtPr>
              <w:sdtContent>
                <w:r>
                  <w:rPr>
                    <w:rFonts w:ascii="Arial" w:hAnsi="Arial" w:cs="Arial"/>
                    <w:sz w:val="20"/>
                    <w:szCs w:val="20"/>
                    <w:lang w:val="en-IN" w:eastAsia="en-IN"/>
                  </w:rPr>
                  <w:t xml:space="preserve"> </w:t>
                </w:r>
              </w:sdtContent>
            </w:sdt>
          </w:p>
        </w:tc>
        <w:tc>
          <w:tcPr>
            <w:tcW w:w="2780" w:type="dxa"/>
            <w:gridSpan w:val="6"/>
          </w:tcPr>
          <w:p w14:paraId="219A10BE" w14:textId="0C128EBC" w:rsidR="006C35F9" w:rsidRPr="00DA775D" w:rsidRDefault="00227F2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w:t>
            </w:r>
            <w:sdt>
              <w:sdtPr>
                <w:rPr>
                  <w:rFonts w:ascii="Arial" w:hAnsi="Arial" w:cs="Arial"/>
                  <w:sz w:val="20"/>
                  <w:szCs w:val="20"/>
                  <w:lang w:val="en-IN" w:eastAsia="en-IN"/>
                </w:rPr>
                <w:id w:val="-14109121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 " w:value=" "/>
                </w:dropDownList>
              </w:sdtPr>
              <w:sdtContent>
                <w:r>
                  <w:rPr>
                    <w:rFonts w:ascii="Arial" w:hAnsi="Arial" w:cs="Arial"/>
                    <w:sz w:val="20"/>
                    <w:szCs w:val="20"/>
                    <w:lang w:val="en-IN" w:eastAsia="en-IN"/>
                  </w:rPr>
                  <w:t xml:space="preserve"> </w:t>
                </w:r>
              </w:sdtContent>
            </w:sdt>
          </w:p>
        </w:tc>
      </w:tr>
      <w:tr w:rsidR="006C35F9" w:rsidRPr="009509E5" w14:paraId="5C3ECF8B" w14:textId="77777777" w:rsidTr="007608BC">
        <w:trPr>
          <w:trHeight w:val="42"/>
          <w:jc w:val="center"/>
        </w:trPr>
        <w:tc>
          <w:tcPr>
            <w:tcW w:w="704" w:type="dxa"/>
          </w:tcPr>
          <w:p w14:paraId="28042DE9"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8CF4027" w:rsidR="006C35F9" w:rsidRPr="00DA775D" w:rsidRDefault="006C35F9"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6C35F9" w:rsidRPr="009509E5" w14:paraId="0FA27D7D" w14:textId="77777777" w:rsidTr="007608BC">
        <w:trPr>
          <w:trHeight w:val="502"/>
          <w:jc w:val="center"/>
        </w:trPr>
        <w:tc>
          <w:tcPr>
            <w:tcW w:w="704" w:type="dxa"/>
          </w:tcPr>
          <w:p w14:paraId="70ACDF9C"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6C35F9"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C35F9" w:rsidRPr="00DA775D">
                  <w:rPr>
                    <w:rFonts w:ascii="Arial" w:hAnsi="Arial" w:cs="Arial"/>
                    <w:sz w:val="20"/>
                    <w:szCs w:val="20"/>
                  </w:rPr>
                  <w:t>Free hold, complete transferable rights</w:t>
                </w:r>
              </w:sdtContent>
            </w:sdt>
          </w:p>
        </w:tc>
      </w:tr>
      <w:tr w:rsidR="006C35F9" w:rsidRPr="009509E5" w14:paraId="6CA5ED22" w14:textId="77777777" w:rsidTr="007608BC">
        <w:trPr>
          <w:trHeight w:val="42"/>
          <w:jc w:val="center"/>
        </w:trPr>
        <w:tc>
          <w:tcPr>
            <w:tcW w:w="704" w:type="dxa"/>
            <w:vMerge w:val="restart"/>
          </w:tcPr>
          <w:p w14:paraId="67B4F04F"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E49251A" w:rsidR="006C35F9" w:rsidRPr="00DA775D" w:rsidRDefault="00000000" w:rsidP="00315368">
            <w:pPr>
              <w:rPr>
                <w:rFonts w:ascii="Arial" w:hAnsi="Arial" w:cs="Arial"/>
                <w:sz w:val="20"/>
                <w:szCs w:val="20"/>
              </w:rPr>
            </w:pPr>
            <w:sdt>
              <w:sdtPr>
                <w:rPr>
                  <w:rFonts w:ascii="Arial" w:hAnsi="Arial" w:cs="Arial"/>
                  <w:sz w:val="20"/>
                  <w:szCs w:val="20"/>
                </w:rPr>
                <w:id w:val="1503478521"/>
                <w:placeholder>
                  <w:docPart w:val="6176D7CAEFAF4C40A3A81985D93410EC"/>
                </w:placeholder>
              </w:sdtPr>
              <w:sdtContent>
                <w:r w:rsidR="00806045">
                  <w:rPr>
                    <w:rFonts w:ascii="Arial" w:hAnsi="Arial" w:cs="Arial"/>
                    <w:sz w:val="20"/>
                    <w:szCs w:val="20"/>
                  </w:rPr>
                  <w:t>SEZ</w:t>
                </w:r>
              </w:sdtContent>
            </w:sdt>
            <w:r w:rsidR="006C35F9" w:rsidRPr="00DA775D">
              <w:rPr>
                <w:rFonts w:ascii="Arial" w:hAnsi="Arial" w:cs="Arial"/>
                <w:sz w:val="20"/>
                <w:szCs w:val="20"/>
              </w:rPr>
              <w:t xml:space="preserve"> </w:t>
            </w:r>
            <w:sdt>
              <w:sdtPr>
                <w:rPr>
                  <w:rFonts w:ascii="Arial" w:hAnsi="Arial" w:cs="Arial"/>
                  <w:sz w:val="20"/>
                  <w:szCs w:val="20"/>
                </w:rPr>
                <w:id w:val="1183551781"/>
                <w:placeholder>
                  <w:docPart w:val="A60142397AB04BFA84BACF12E55F3C9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C35F9" w:rsidRPr="00DA775D">
                  <w:rPr>
                    <w:rFonts w:ascii="Arial" w:hAnsi="Arial" w:cs="Arial"/>
                    <w:sz w:val="20"/>
                    <w:szCs w:val="20"/>
                  </w:rPr>
                  <w:t xml:space="preserve">     </w:t>
                </w:r>
              </w:sdtContent>
            </w:sdt>
          </w:p>
        </w:tc>
      </w:tr>
      <w:tr w:rsidR="006C35F9" w:rsidRPr="009509E5" w14:paraId="7B218ED9" w14:textId="77777777" w:rsidTr="007608BC">
        <w:trPr>
          <w:trHeight w:val="42"/>
          <w:jc w:val="center"/>
        </w:trPr>
        <w:tc>
          <w:tcPr>
            <w:tcW w:w="704" w:type="dxa"/>
            <w:vMerge/>
          </w:tcPr>
          <w:p w14:paraId="34872651" w14:textId="77777777" w:rsidR="006C35F9" w:rsidRPr="00DA775D" w:rsidRDefault="006C35F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39BD760" w:rsidR="006C35F9"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rea under SEZ" w:value="Area under SEZ"/>
                  <w:listItem w:displayText="No Master Plan implemented here" w:value="No Master Plan implemented here"/>
                </w:dropDownList>
              </w:sdtPr>
              <w:sdtContent>
                <w:r w:rsidR="00806045">
                  <w:rPr>
                    <w:rFonts w:ascii="Arial" w:hAnsi="Arial" w:cs="Arial"/>
                    <w:sz w:val="20"/>
                    <w:szCs w:val="20"/>
                  </w:rPr>
                  <w:t>No Master Plan implemented here</w:t>
                </w:r>
              </w:sdtContent>
            </w:sdt>
            <w:r w:rsidR="006C35F9" w:rsidRPr="00DA775D">
              <w:rPr>
                <w:rFonts w:ascii="Arial" w:hAnsi="Arial" w:cs="Arial"/>
                <w:sz w:val="20"/>
                <w:szCs w:val="20"/>
              </w:rPr>
              <w:t xml:space="preserve"> </w:t>
            </w:r>
            <w:sdt>
              <w:sdtPr>
                <w:rPr>
                  <w:rFonts w:ascii="Arial" w:hAnsi="Arial" w:cs="Arial"/>
                  <w:sz w:val="20"/>
                  <w:szCs w:val="20"/>
                </w:rPr>
                <w:id w:val="1625269128"/>
                <w:placeholder>
                  <w:docPart w:val="4BD1B4582633419284AA164E21430D6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6C35F9" w:rsidRPr="00DA775D">
                  <w:rPr>
                    <w:rFonts w:ascii="Arial" w:hAnsi="Arial" w:cs="Arial"/>
                    <w:sz w:val="20"/>
                    <w:szCs w:val="20"/>
                  </w:rPr>
                  <w:t xml:space="preserve">     </w:t>
                </w:r>
              </w:sdtContent>
            </w:sdt>
          </w:p>
        </w:tc>
      </w:tr>
      <w:tr w:rsidR="006C35F9" w:rsidRPr="009509E5" w14:paraId="42C45186" w14:textId="77777777" w:rsidTr="007608BC">
        <w:trPr>
          <w:trHeight w:val="42"/>
          <w:jc w:val="center"/>
        </w:trPr>
        <w:tc>
          <w:tcPr>
            <w:tcW w:w="704" w:type="dxa"/>
            <w:vMerge/>
          </w:tcPr>
          <w:p w14:paraId="5172047B" w14:textId="77777777" w:rsidR="006C35F9" w:rsidRPr="00DA775D" w:rsidRDefault="006C35F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B616D1C" w:rsidR="006C35F9" w:rsidRPr="00DA775D" w:rsidRDefault="00000000" w:rsidP="00315368">
            <w:pPr>
              <w:rPr>
                <w:rFonts w:ascii="Arial" w:hAnsi="Arial" w:cs="Arial"/>
                <w:sz w:val="20"/>
                <w:szCs w:val="20"/>
              </w:rPr>
            </w:pPr>
            <w:sdt>
              <w:sdtPr>
                <w:rPr>
                  <w:rFonts w:ascii="Arial" w:hAnsi="Arial" w:cs="Arial"/>
                  <w:sz w:val="20"/>
                  <w:szCs w:val="20"/>
                </w:rPr>
                <w:id w:val="-1812781058"/>
                <w:placeholder>
                  <w:docPart w:val="A42FD2B08164431192F1E67AD7EBD850"/>
                </w:placeholder>
              </w:sdtPr>
              <w:sdtContent>
                <w:r w:rsidR="00806045">
                  <w:rPr>
                    <w:rFonts w:ascii="Arial" w:hAnsi="Arial" w:cs="Arial"/>
                    <w:sz w:val="20"/>
                    <w:szCs w:val="20"/>
                  </w:rPr>
                  <w:t>Gram Panchayat</w:t>
                </w:r>
              </w:sdtContent>
            </w:sdt>
            <w:r w:rsidR="006C35F9"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E60F86BE724B1E8CFE58816B185A24"/>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C35F9" w:rsidRPr="00DA775D">
                  <w:rPr>
                    <w:rFonts w:ascii="Arial" w:hAnsi="Arial" w:cs="Arial"/>
                    <w:sz w:val="20"/>
                    <w:szCs w:val="20"/>
                  </w:rPr>
                  <w:t xml:space="preserve">     </w:t>
                </w:r>
              </w:sdtContent>
            </w:sdt>
          </w:p>
        </w:tc>
      </w:tr>
      <w:tr w:rsidR="006C35F9" w:rsidRPr="009509E5" w14:paraId="68DF6619" w14:textId="77777777" w:rsidTr="007608BC">
        <w:trPr>
          <w:trHeight w:val="41"/>
          <w:jc w:val="center"/>
        </w:trPr>
        <w:tc>
          <w:tcPr>
            <w:tcW w:w="704" w:type="dxa"/>
          </w:tcPr>
          <w:p w14:paraId="0078666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ram Panchayat" w:value="Gram Panchayat"/>
            </w:dropDownList>
          </w:sdtPr>
          <w:sdtContent>
            <w:tc>
              <w:tcPr>
                <w:tcW w:w="5304" w:type="dxa"/>
                <w:gridSpan w:val="14"/>
              </w:tcPr>
              <w:p w14:paraId="67029372" w14:textId="1434B481" w:rsidR="006C35F9" w:rsidRPr="00DA775D" w:rsidRDefault="00806045" w:rsidP="00315368">
                <w:pPr>
                  <w:tabs>
                    <w:tab w:val="left" w:pos="3469"/>
                  </w:tabs>
                  <w:spacing w:line="276" w:lineRule="auto"/>
                  <w:rPr>
                    <w:rFonts w:ascii="Arial" w:hAnsi="Arial" w:cs="Arial"/>
                    <w:sz w:val="20"/>
                    <w:szCs w:val="20"/>
                  </w:rPr>
                </w:pPr>
                <w:r>
                  <w:rPr>
                    <w:rFonts w:ascii="Arial" w:hAnsi="Arial" w:cs="Arial"/>
                    <w:sz w:val="20"/>
                    <w:szCs w:val="20"/>
                  </w:rPr>
                  <w:t>Gram Panchayat</w:t>
                </w:r>
              </w:p>
            </w:tc>
          </w:sdtContent>
        </w:sdt>
      </w:tr>
      <w:tr w:rsidR="006C35F9" w:rsidRPr="009509E5" w14:paraId="5685F768" w14:textId="77777777" w:rsidTr="007608BC">
        <w:trPr>
          <w:trHeight w:val="42"/>
          <w:jc w:val="center"/>
        </w:trPr>
        <w:tc>
          <w:tcPr>
            <w:tcW w:w="704" w:type="dxa"/>
          </w:tcPr>
          <w:p w14:paraId="5D5CC1F8"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B87FC61" w:rsidR="006C35F9" w:rsidRPr="00DA775D" w:rsidRDefault="00806045" w:rsidP="00315368">
                <w:pPr>
                  <w:tabs>
                    <w:tab w:val="left" w:pos="3469"/>
                  </w:tabs>
                  <w:spacing w:line="276" w:lineRule="auto"/>
                  <w:rPr>
                    <w:rFonts w:ascii="Arial" w:hAnsi="Arial" w:cs="Arial"/>
                    <w:sz w:val="20"/>
                    <w:szCs w:val="20"/>
                  </w:rPr>
                </w:pPr>
                <w:r>
                  <w:rPr>
                    <w:rFonts w:ascii="Arial" w:hAnsi="Arial" w:cs="Arial"/>
                    <w:sz w:val="20"/>
                    <w:szCs w:val="20"/>
                  </w:rPr>
                  <w:t>SEZ Land</w:t>
                </w:r>
              </w:p>
            </w:tc>
          </w:sdtContent>
        </w:sdt>
      </w:tr>
      <w:tr w:rsidR="006C35F9" w:rsidRPr="009509E5" w14:paraId="352A6BE1" w14:textId="77777777" w:rsidTr="007608BC">
        <w:trPr>
          <w:trHeight w:val="51"/>
          <w:jc w:val="center"/>
        </w:trPr>
        <w:tc>
          <w:tcPr>
            <w:tcW w:w="704" w:type="dxa"/>
          </w:tcPr>
          <w:p w14:paraId="6C713D9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97A7B7A" w:rsidR="006C35F9"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06045">
                  <w:rPr>
                    <w:rFonts w:ascii="Arial" w:hAnsi="Arial" w:cs="Arial"/>
                    <w:sz w:val="20"/>
                    <w:szCs w:val="20"/>
                  </w:rPr>
                  <w:t>Rural area and most of the nearby land is lying barron</w:t>
                </w:r>
              </w:sdtContent>
            </w:sdt>
          </w:p>
        </w:tc>
      </w:tr>
      <w:tr w:rsidR="006C35F9" w:rsidRPr="009509E5" w14:paraId="68C3E5E6" w14:textId="77777777" w:rsidTr="007608BC">
        <w:trPr>
          <w:trHeight w:val="42"/>
          <w:jc w:val="center"/>
        </w:trPr>
        <w:tc>
          <w:tcPr>
            <w:tcW w:w="704" w:type="dxa"/>
          </w:tcPr>
          <w:p w14:paraId="377955C1"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EA86CDE" w:rsidR="006C35F9" w:rsidRPr="00DA775D" w:rsidRDefault="00806045" w:rsidP="00315368">
            <w:pPr>
              <w:spacing w:line="276" w:lineRule="auto"/>
              <w:rPr>
                <w:rFonts w:ascii="Arial" w:hAnsi="Arial" w:cs="Arial"/>
                <w:sz w:val="20"/>
                <w:szCs w:val="20"/>
              </w:rPr>
            </w:pPr>
            <w:r>
              <w:rPr>
                <w:rFonts w:ascii="Arial" w:hAnsi="Arial" w:cs="Arial"/>
                <w:sz w:val="20"/>
                <w:szCs w:val="20"/>
              </w:rPr>
              <w:t>No</w:t>
            </w:r>
          </w:p>
        </w:tc>
      </w:tr>
      <w:tr w:rsidR="006C35F9" w:rsidRPr="009509E5" w14:paraId="45F215E1" w14:textId="77777777" w:rsidTr="007608BC">
        <w:trPr>
          <w:trHeight w:val="42"/>
          <w:jc w:val="center"/>
        </w:trPr>
        <w:tc>
          <w:tcPr>
            <w:tcW w:w="704" w:type="dxa"/>
          </w:tcPr>
          <w:p w14:paraId="3E57956D" w14:textId="77777777" w:rsidR="006C35F9" w:rsidRPr="00DA775D" w:rsidRDefault="006C35F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40C3060B" w:rsidR="006C35F9" w:rsidRPr="00DA775D" w:rsidRDefault="00806045" w:rsidP="00315368">
            <w:pPr>
              <w:spacing w:line="276" w:lineRule="auto"/>
              <w:rPr>
                <w:rFonts w:ascii="Arial" w:hAnsi="Arial" w:cs="Arial"/>
                <w:sz w:val="20"/>
                <w:szCs w:val="20"/>
              </w:rPr>
            </w:pPr>
            <w:r>
              <w:rPr>
                <w:rFonts w:ascii="Arial" w:hAnsi="Arial" w:cs="Arial"/>
                <w:sz w:val="20"/>
                <w:szCs w:val="20"/>
              </w:rPr>
              <w:t>No</w:t>
            </w:r>
          </w:p>
          <w:p w14:paraId="66B84313" w14:textId="77777777" w:rsidR="006C35F9" w:rsidRPr="00DA775D" w:rsidRDefault="006C35F9" w:rsidP="00315368">
            <w:pPr>
              <w:rPr>
                <w:rFonts w:ascii="Arial" w:hAnsi="Arial" w:cs="Arial"/>
                <w:sz w:val="20"/>
                <w:szCs w:val="20"/>
              </w:rPr>
            </w:pPr>
          </w:p>
        </w:tc>
      </w:tr>
      <w:tr w:rsidR="006C35F9" w:rsidRPr="009509E5" w14:paraId="3564DE77" w14:textId="77777777" w:rsidTr="007608BC">
        <w:trPr>
          <w:trHeight w:val="42"/>
          <w:jc w:val="center"/>
        </w:trPr>
        <w:tc>
          <w:tcPr>
            <w:tcW w:w="704" w:type="dxa"/>
            <w:vMerge w:val="restart"/>
          </w:tcPr>
          <w:p w14:paraId="733E3ABE" w14:textId="77777777" w:rsidR="006C35F9" w:rsidRPr="00DA775D" w:rsidRDefault="006C35F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6C35F9" w:rsidRPr="00DA775D" w:rsidRDefault="006C35F9" w:rsidP="00315368">
            <w:pPr>
              <w:rPr>
                <w:rFonts w:ascii="Arial" w:hAnsi="Arial" w:cs="Arial"/>
                <w:sz w:val="20"/>
                <w:szCs w:val="20"/>
              </w:rPr>
            </w:pPr>
            <w:r w:rsidRPr="00DA775D">
              <w:rPr>
                <w:rFonts w:ascii="Arial" w:hAnsi="Arial" w:cs="Arial"/>
                <w:sz w:val="20"/>
                <w:szCs w:val="20"/>
              </w:rPr>
              <w:t>---</w:t>
            </w:r>
          </w:p>
        </w:tc>
      </w:tr>
      <w:tr w:rsidR="006C35F9" w:rsidRPr="009509E5" w14:paraId="3BB8E312" w14:textId="77777777" w:rsidTr="007608BC">
        <w:trPr>
          <w:trHeight w:val="42"/>
          <w:jc w:val="center"/>
        </w:trPr>
        <w:tc>
          <w:tcPr>
            <w:tcW w:w="704" w:type="dxa"/>
            <w:vMerge/>
          </w:tcPr>
          <w:p w14:paraId="79B742A2" w14:textId="77777777" w:rsidR="006C35F9" w:rsidRPr="00DA775D" w:rsidRDefault="006C35F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6C35F9" w:rsidRPr="00DA775D" w:rsidRDefault="006C35F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w:t>
            </w:r>
          </w:p>
        </w:tc>
      </w:tr>
      <w:tr w:rsidR="006C35F9" w:rsidRPr="009509E5" w14:paraId="332A8ACD" w14:textId="77777777" w:rsidTr="007608BC">
        <w:trPr>
          <w:trHeight w:val="59"/>
          <w:jc w:val="center"/>
        </w:trPr>
        <w:tc>
          <w:tcPr>
            <w:tcW w:w="704" w:type="dxa"/>
            <w:vMerge/>
          </w:tcPr>
          <w:p w14:paraId="3EEC0B9F" w14:textId="77777777" w:rsidR="006C35F9" w:rsidRPr="00DA775D" w:rsidRDefault="006C35F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6E279DA6" w:rsidR="006C35F9" w:rsidRPr="00DA775D" w:rsidRDefault="006C35F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6C35F9"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C35F9" w:rsidRPr="00DA775D">
                  <w:rPr>
                    <w:rFonts w:ascii="Arial" w:hAnsi="Arial" w:cs="Arial"/>
                    <w:sz w:val="20"/>
                    <w:szCs w:val="20"/>
                  </w:rPr>
                  <w:t>No (As per general information available)</w:t>
                </w:r>
              </w:sdtContent>
            </w:sdt>
            <w:r w:rsidR="006C35F9" w:rsidRPr="00DA775D">
              <w:rPr>
                <w:rFonts w:ascii="Arial" w:hAnsi="Arial" w:cs="Arial"/>
                <w:sz w:val="20"/>
                <w:szCs w:val="20"/>
              </w:rPr>
              <w:tab/>
            </w:r>
          </w:p>
        </w:tc>
      </w:tr>
      <w:tr w:rsidR="006C35F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6C35F9" w:rsidRPr="00DA775D" w:rsidRDefault="006C35F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6C35F9" w:rsidRPr="00DA775D" w:rsidRDefault="006C35F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C35F9" w:rsidRPr="00814F27" w14:paraId="08BE7C18" w14:textId="77777777" w:rsidTr="007608BC">
        <w:trPr>
          <w:trHeight w:val="43"/>
          <w:jc w:val="center"/>
        </w:trPr>
        <w:tc>
          <w:tcPr>
            <w:tcW w:w="704" w:type="dxa"/>
          </w:tcPr>
          <w:p w14:paraId="008C89E4"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C35F9" w:rsidRPr="00DA775D" w:rsidRDefault="006C35F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5E50EEB" w:rsidR="006C35F9"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06045">
                  <w:rPr>
                    <w:rFonts w:ascii="Arial" w:hAnsi="Arial" w:cs="Arial"/>
                    <w:sz w:val="20"/>
                    <w:szCs w:val="20"/>
                    <w:lang w:val="en-IN" w:eastAsia="en-IN"/>
                  </w:rPr>
                  <w:t>Copy of TIR</w:t>
                </w:r>
              </w:sdtContent>
            </w:sdt>
            <w:r w:rsidR="00806045">
              <w:rPr>
                <w:rFonts w:ascii="Arial" w:hAnsi="Arial" w:cs="Arial"/>
                <w:sz w:val="20"/>
                <w:szCs w:val="20"/>
                <w:lang w:val="en-IN" w:eastAsia="en-IN"/>
              </w:rPr>
              <w:t>s</w:t>
            </w:r>
          </w:p>
        </w:tc>
        <w:tc>
          <w:tcPr>
            <w:tcW w:w="1680" w:type="dxa"/>
            <w:gridSpan w:val="8"/>
          </w:tcPr>
          <w:p w14:paraId="1B75B6DD" w14:textId="268B7C57" w:rsidR="006C35F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C35F9" w:rsidRPr="00DA775D">
                  <w:rPr>
                    <w:rFonts w:ascii="Arial" w:hAnsi="Arial" w:cs="Arial"/>
                    <w:sz w:val="20"/>
                    <w:szCs w:val="20"/>
                    <w:lang w:val="en-IN" w:eastAsia="en-IN"/>
                  </w:rPr>
                  <w:t>None</w:t>
                </w:r>
              </w:sdtContent>
            </w:sdt>
          </w:p>
        </w:tc>
        <w:tc>
          <w:tcPr>
            <w:tcW w:w="1955" w:type="dxa"/>
            <w:gridSpan w:val="3"/>
          </w:tcPr>
          <w:p w14:paraId="0DF4F097" w14:textId="05EB55CA" w:rsidR="006C35F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C35F9" w:rsidRPr="00DA775D">
                  <w:rPr>
                    <w:rFonts w:ascii="Arial" w:hAnsi="Arial" w:cs="Arial"/>
                    <w:sz w:val="20"/>
                    <w:szCs w:val="20"/>
                    <w:lang w:val="en-IN" w:eastAsia="en-IN"/>
                  </w:rPr>
                  <w:t>None</w:t>
                </w:r>
              </w:sdtContent>
            </w:sdt>
          </w:p>
        </w:tc>
      </w:tr>
      <w:tr w:rsidR="006C35F9" w:rsidRPr="009509E5" w14:paraId="3F200081" w14:textId="77777777" w:rsidTr="007608BC">
        <w:trPr>
          <w:trHeight w:val="43"/>
          <w:jc w:val="center"/>
        </w:trPr>
        <w:tc>
          <w:tcPr>
            <w:tcW w:w="704" w:type="dxa"/>
          </w:tcPr>
          <w:p w14:paraId="0EAB50C8"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6C35F9" w:rsidRPr="00DA775D" w:rsidRDefault="006C35F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2A26434"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 xml:space="preserve">M/s. </w:t>
            </w:r>
            <w:r w:rsidR="00806045">
              <w:rPr>
                <w:rFonts w:ascii="Arial" w:hAnsi="Arial" w:cs="Arial"/>
                <w:sz w:val="20"/>
                <w:szCs w:val="20"/>
              </w:rPr>
              <w:t>Adani Power (Jharkhand)</w:t>
            </w:r>
            <w:r w:rsidRPr="00DA775D">
              <w:rPr>
                <w:rFonts w:ascii="Arial" w:hAnsi="Arial" w:cs="Arial"/>
                <w:sz w:val="20"/>
                <w:szCs w:val="20"/>
              </w:rPr>
              <w:t xml:space="preserve"> Limited</w:t>
            </w:r>
          </w:p>
        </w:tc>
      </w:tr>
      <w:tr w:rsidR="006C35F9" w:rsidRPr="009509E5" w14:paraId="05724867" w14:textId="77777777" w:rsidTr="007608BC">
        <w:trPr>
          <w:trHeight w:val="43"/>
          <w:jc w:val="center"/>
        </w:trPr>
        <w:tc>
          <w:tcPr>
            <w:tcW w:w="704" w:type="dxa"/>
          </w:tcPr>
          <w:p w14:paraId="49C02410"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16FEDD05" w:rsidR="006C35F9"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hold" w:value="Freehold"/>
                  <w:listItem w:displayText="Right to use &amp; operate a Power Plant" w:value="Right to use &amp; operate a Power Plant"/>
                </w:dropDownList>
              </w:sdtPr>
              <w:sdtContent>
                <w:r w:rsidR="00C67AB4">
                  <w:rPr>
                    <w:rFonts w:ascii="Arial" w:hAnsi="Arial" w:cs="Arial"/>
                    <w:sz w:val="20"/>
                    <w:szCs w:val="20"/>
                  </w:rPr>
                  <w:t>Right to use &amp; operate a Power Plant</w:t>
                </w:r>
              </w:sdtContent>
            </w:sdt>
            <w:r w:rsidR="00C67AB4">
              <w:rPr>
                <w:rFonts w:ascii="Arial" w:hAnsi="Arial" w:cs="Arial"/>
                <w:sz w:val="20"/>
                <w:szCs w:val="20"/>
              </w:rPr>
              <w:t xml:space="preserve"> being part of SEZ.</w:t>
            </w:r>
          </w:p>
        </w:tc>
      </w:tr>
      <w:tr w:rsidR="006C35F9" w:rsidRPr="009509E5" w14:paraId="470C7A76" w14:textId="77777777" w:rsidTr="007608BC">
        <w:trPr>
          <w:trHeight w:val="43"/>
          <w:jc w:val="center"/>
        </w:trPr>
        <w:tc>
          <w:tcPr>
            <w:tcW w:w="704" w:type="dxa"/>
          </w:tcPr>
          <w:p w14:paraId="0C50452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C35F9" w:rsidRPr="009509E5" w14:paraId="32B84A51" w14:textId="77777777" w:rsidTr="007608BC">
        <w:trPr>
          <w:trHeight w:val="43"/>
          <w:jc w:val="center"/>
        </w:trPr>
        <w:tc>
          <w:tcPr>
            <w:tcW w:w="704" w:type="dxa"/>
          </w:tcPr>
          <w:p w14:paraId="44C2CF5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C34C82E" w:rsidR="006C35F9"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F902122F6FEF426D957BD0A642EEC6F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15D1E">
                  <w:rPr>
                    <w:rFonts w:ascii="Arial" w:hAnsi="Arial" w:cs="Arial"/>
                    <w:sz w:val="20"/>
                    <w:szCs w:val="20"/>
                  </w:rPr>
                  <w:t>No such information came in front of us and could not be found on public domain</w:t>
                </w:r>
              </w:sdtContent>
            </w:sdt>
          </w:p>
        </w:tc>
      </w:tr>
      <w:tr w:rsidR="006C35F9" w:rsidRPr="009509E5" w14:paraId="5E373BF7" w14:textId="77777777" w:rsidTr="007608BC">
        <w:trPr>
          <w:trHeight w:val="43"/>
          <w:jc w:val="center"/>
        </w:trPr>
        <w:tc>
          <w:tcPr>
            <w:tcW w:w="704" w:type="dxa"/>
          </w:tcPr>
          <w:p w14:paraId="6307DAD8"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DD56427" w:rsidR="006C35F9"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635187983"/>
                <w:placeholder>
                  <w:docPart w:val="FE7E7EE9173140C9A25276224DCE4C9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15D1E">
                  <w:rPr>
                    <w:rFonts w:ascii="Arial" w:hAnsi="Arial" w:cs="Arial"/>
                    <w:sz w:val="20"/>
                    <w:szCs w:val="20"/>
                  </w:rPr>
                  <w:t>No such information came in front of us and could not be found on public domain</w:t>
                </w:r>
              </w:sdtContent>
            </w:sdt>
          </w:p>
        </w:tc>
      </w:tr>
      <w:tr w:rsidR="006C35F9" w:rsidRPr="009509E5" w14:paraId="20DE9F86" w14:textId="77777777" w:rsidTr="007608BC">
        <w:trPr>
          <w:trHeight w:val="43"/>
          <w:jc w:val="center"/>
        </w:trPr>
        <w:tc>
          <w:tcPr>
            <w:tcW w:w="704" w:type="dxa"/>
          </w:tcPr>
          <w:p w14:paraId="08044E72"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6C35F9" w:rsidRPr="00DA775D" w:rsidRDefault="006C35F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C35F9" w:rsidRPr="009509E5" w14:paraId="55736676" w14:textId="77777777" w:rsidTr="007608BC">
        <w:trPr>
          <w:trHeight w:val="43"/>
          <w:jc w:val="center"/>
        </w:trPr>
        <w:tc>
          <w:tcPr>
            <w:tcW w:w="704" w:type="dxa"/>
          </w:tcPr>
          <w:p w14:paraId="179A981F"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6C35F9" w:rsidRPr="00FC6181" w:rsidRDefault="006C35F9" w:rsidP="00315368">
            <w:pPr>
              <w:spacing w:line="276" w:lineRule="auto"/>
              <w:rPr>
                <w:rFonts w:ascii="Arial" w:hAnsi="Arial" w:cs="Arial"/>
                <w:sz w:val="20"/>
                <w:szCs w:val="20"/>
              </w:rPr>
            </w:pPr>
            <w:r w:rsidRPr="00FC6181">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eing in SEZ, have to take permission from Development Commissioner (SEZ), Ministry of Commerce &amp; Industry and Godda District Magistrate in order to transfer." w:value="Being in SEZ, have to take permission from Development Commissioner (SEZ), Ministry of Commerce &amp; Industry and Godda District Magistrate in order to transfer."/>
            </w:dropDownList>
          </w:sdtPr>
          <w:sdtContent>
            <w:tc>
              <w:tcPr>
                <w:tcW w:w="5312" w:type="dxa"/>
                <w:gridSpan w:val="15"/>
              </w:tcPr>
              <w:p w14:paraId="1755E65E" w14:textId="71E044A7" w:rsidR="006C35F9" w:rsidRPr="001D11F5" w:rsidRDefault="0008473E" w:rsidP="00315368">
                <w:pPr>
                  <w:spacing w:line="276" w:lineRule="auto"/>
                  <w:jc w:val="both"/>
                  <w:rPr>
                    <w:rFonts w:ascii="Arial" w:hAnsi="Arial" w:cs="Arial"/>
                    <w:sz w:val="20"/>
                    <w:szCs w:val="20"/>
                    <w:highlight w:val="yellow"/>
                  </w:rPr>
                </w:pPr>
                <w:r>
                  <w:rPr>
                    <w:rFonts w:ascii="Arial" w:hAnsi="Arial" w:cs="Arial"/>
                    <w:sz w:val="20"/>
                    <w:szCs w:val="20"/>
                  </w:rPr>
                  <w:t>Being in SEZ, have to take permission from Development Commissioner (SEZ), Ministry of Commerce &amp; Industry and Godda District Magistrate in order to transfer.</w:t>
                </w:r>
              </w:p>
            </w:tc>
          </w:sdtContent>
        </w:sdt>
      </w:tr>
      <w:tr w:rsidR="006C35F9" w:rsidRPr="009509E5" w14:paraId="5B55539B" w14:textId="77777777" w:rsidTr="007608BC">
        <w:trPr>
          <w:trHeight w:val="43"/>
          <w:jc w:val="center"/>
        </w:trPr>
        <w:tc>
          <w:tcPr>
            <w:tcW w:w="704" w:type="dxa"/>
          </w:tcPr>
          <w:p w14:paraId="472E8D3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C35F9" w:rsidRPr="009509E5" w14:paraId="7A65A654" w14:textId="77777777" w:rsidTr="007608BC">
        <w:trPr>
          <w:trHeight w:val="43"/>
          <w:jc w:val="center"/>
        </w:trPr>
        <w:tc>
          <w:tcPr>
            <w:tcW w:w="704" w:type="dxa"/>
          </w:tcPr>
          <w:p w14:paraId="73753573"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2545780" w:rsidR="006C35F9" w:rsidRPr="00DA775D" w:rsidRDefault="00583AD9"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794" w:type="dxa"/>
            <w:gridSpan w:val="7"/>
          </w:tcPr>
          <w:p w14:paraId="3B5D03C0" w14:textId="7777777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NA</w:t>
            </w:r>
          </w:p>
        </w:tc>
      </w:tr>
      <w:tr w:rsidR="006C35F9" w:rsidRPr="009509E5" w14:paraId="7797A86B" w14:textId="77777777" w:rsidTr="00070E51">
        <w:trPr>
          <w:trHeight w:val="59"/>
          <w:jc w:val="center"/>
        </w:trPr>
        <w:tc>
          <w:tcPr>
            <w:tcW w:w="704" w:type="dxa"/>
            <w:vMerge w:val="restart"/>
          </w:tcPr>
          <w:p w14:paraId="28AACC98" w14:textId="77777777" w:rsidR="006C35F9" w:rsidRPr="00DA775D" w:rsidRDefault="006C35F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6C35F9" w:rsidRPr="00856B55" w:rsidRDefault="006C35F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C35F9" w:rsidRPr="009509E5" w14:paraId="5883D96D" w14:textId="77777777" w:rsidTr="00070E51">
        <w:trPr>
          <w:trHeight w:val="43"/>
          <w:jc w:val="center"/>
        </w:trPr>
        <w:tc>
          <w:tcPr>
            <w:tcW w:w="704" w:type="dxa"/>
            <w:vMerge/>
          </w:tcPr>
          <w:p w14:paraId="1024FBCC"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59DA2237" w:rsidR="006C35F9"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4A96879B89B442F85F7C84BCF66C70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approved map available" w:value="No approved map available"/>
                </w:dropDownList>
              </w:sdtPr>
              <w:sdtContent>
                <w:r w:rsidR="004C6638" w:rsidRPr="004C6638">
                  <w:rPr>
                    <w:rFonts w:ascii="Arial" w:hAnsi="Arial" w:cs="Arial"/>
                    <w:sz w:val="20"/>
                    <w:szCs w:val="20"/>
                    <w:lang w:val="en-IN" w:eastAsia="en-IN"/>
                  </w:rPr>
                  <w:t>No approved map available</w:t>
                </w:r>
              </w:sdtContent>
            </w:sdt>
          </w:p>
        </w:tc>
      </w:tr>
      <w:tr w:rsidR="006C35F9" w:rsidRPr="009509E5" w14:paraId="74B209B1" w14:textId="77777777" w:rsidTr="00070E51">
        <w:trPr>
          <w:trHeight w:val="43"/>
          <w:jc w:val="center"/>
        </w:trPr>
        <w:tc>
          <w:tcPr>
            <w:tcW w:w="704" w:type="dxa"/>
            <w:vMerge/>
          </w:tcPr>
          <w:p w14:paraId="5539075C"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2908736" w:rsidR="006C35F9" w:rsidRPr="00495C0B" w:rsidRDefault="004C6638" w:rsidP="00856B55">
            <w:pPr>
              <w:spacing w:line="276" w:lineRule="auto"/>
              <w:rPr>
                <w:rFonts w:ascii="Arial" w:hAnsi="Arial" w:cs="Arial"/>
                <w:sz w:val="20"/>
                <w:szCs w:val="20"/>
                <w:highlight w:val="yellow"/>
              </w:rPr>
            </w:pPr>
            <w:r>
              <w:rPr>
                <w:rFonts w:ascii="Arial" w:hAnsi="Arial" w:cs="Arial"/>
                <w:sz w:val="20"/>
                <w:szCs w:val="20"/>
              </w:rPr>
              <w:t>NA</w:t>
            </w:r>
          </w:p>
        </w:tc>
      </w:tr>
      <w:tr w:rsidR="004C6638" w:rsidRPr="009509E5" w14:paraId="63EF263F" w14:textId="389A5F66" w:rsidTr="0065315E">
        <w:trPr>
          <w:trHeight w:val="43"/>
          <w:jc w:val="center"/>
        </w:trPr>
        <w:tc>
          <w:tcPr>
            <w:tcW w:w="704" w:type="dxa"/>
            <w:vMerge/>
          </w:tcPr>
          <w:p w14:paraId="6D2ACD86" w14:textId="77777777" w:rsidR="004C6638" w:rsidRPr="00DA775D" w:rsidRDefault="004C663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C6638" w:rsidRPr="00070E51" w:rsidRDefault="004C6638">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A8A3549C7C7F4784B4CDF14AA0D5C44E"/>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Content>
            <w:tc>
              <w:tcPr>
                <w:tcW w:w="5312" w:type="dxa"/>
                <w:gridSpan w:val="15"/>
              </w:tcPr>
              <w:p w14:paraId="154AB09D" w14:textId="5E7C1F64" w:rsidR="004C6638" w:rsidRPr="00495C0B" w:rsidRDefault="004C6638"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r>
      <w:tr w:rsidR="006C35F9" w:rsidRPr="009509E5" w14:paraId="2166DD13" w14:textId="77777777" w:rsidTr="00A67637">
        <w:trPr>
          <w:trHeight w:val="398"/>
          <w:jc w:val="center"/>
        </w:trPr>
        <w:tc>
          <w:tcPr>
            <w:tcW w:w="704" w:type="dxa"/>
            <w:vMerge/>
          </w:tcPr>
          <w:p w14:paraId="64297225"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6C35F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C35F9">
                  <w:rPr>
                    <w:rFonts w:ascii="MS Gothic" w:eastAsia="MS Gothic" w:hAnsi="MS Gothic" w:cs="Arial" w:hint="eastAsia"/>
                    <w:sz w:val="20"/>
                    <w:szCs w:val="20"/>
                    <w:lang w:val="en-IN" w:eastAsia="en-IN"/>
                  </w:rPr>
                  <w:t>☐</w:t>
                </w:r>
              </w:sdtContent>
            </w:sdt>
            <w:r w:rsidR="006C35F9">
              <w:rPr>
                <w:rFonts w:ascii="Arial" w:hAnsi="Arial" w:cs="Arial"/>
                <w:sz w:val="20"/>
                <w:szCs w:val="20"/>
                <w:lang w:val="en-IN" w:eastAsia="en-IN"/>
              </w:rPr>
              <w:t xml:space="preserve"> </w:t>
            </w:r>
            <w:r w:rsidR="006C35F9" w:rsidRPr="00DD2476">
              <w:rPr>
                <w:rFonts w:ascii="Arial" w:hAnsi="Arial" w:cs="Arial"/>
                <w:sz w:val="20"/>
                <w:szCs w:val="20"/>
                <w:lang w:val="en-IN" w:eastAsia="en-IN"/>
              </w:rPr>
              <w:t>Permissible Alterations</w:t>
            </w:r>
          </w:p>
        </w:tc>
        <w:tc>
          <w:tcPr>
            <w:tcW w:w="2656" w:type="dxa"/>
            <w:gridSpan w:val="4"/>
          </w:tcPr>
          <w:p w14:paraId="7A476E7E" w14:textId="39CE6FAF" w:rsidR="006C35F9" w:rsidRPr="004C6638" w:rsidRDefault="004C6638" w:rsidP="00856B55">
            <w:pPr>
              <w:spacing w:line="276" w:lineRule="auto"/>
              <w:jc w:val="both"/>
              <w:rPr>
                <w:rFonts w:ascii="Arial" w:hAnsi="Arial" w:cs="Arial"/>
                <w:sz w:val="20"/>
                <w:szCs w:val="20"/>
                <w:lang w:val="en-IN" w:eastAsia="en-IN"/>
              </w:rPr>
            </w:pPr>
            <w:r w:rsidRPr="004C6638">
              <w:rPr>
                <w:rFonts w:ascii="Arial" w:hAnsi="Arial" w:cs="Arial"/>
                <w:sz w:val="20"/>
                <w:szCs w:val="20"/>
                <w:lang w:val="en-IN" w:eastAsia="en-IN"/>
              </w:rPr>
              <w:t>---</w:t>
            </w:r>
          </w:p>
        </w:tc>
      </w:tr>
      <w:tr w:rsidR="006C35F9" w:rsidRPr="009509E5" w14:paraId="158B41ED" w14:textId="77777777" w:rsidTr="00A67637">
        <w:trPr>
          <w:trHeight w:val="397"/>
          <w:jc w:val="center"/>
        </w:trPr>
        <w:tc>
          <w:tcPr>
            <w:tcW w:w="704" w:type="dxa"/>
            <w:vMerge/>
          </w:tcPr>
          <w:p w14:paraId="0855F02D"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C35F9" w:rsidRPr="00DD2476" w:rsidRDefault="006C35F9">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6C35F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C35F9">
                  <w:rPr>
                    <w:rFonts w:ascii="MS Gothic" w:eastAsia="MS Gothic" w:hAnsi="MS Gothic" w:cs="Arial" w:hint="eastAsia"/>
                    <w:sz w:val="20"/>
                    <w:szCs w:val="20"/>
                    <w:lang w:val="en-IN" w:eastAsia="en-IN"/>
                  </w:rPr>
                  <w:t>☐</w:t>
                </w:r>
              </w:sdtContent>
            </w:sdt>
            <w:r w:rsidR="006C35F9">
              <w:rPr>
                <w:rFonts w:ascii="Arial" w:hAnsi="Arial" w:cs="Arial"/>
                <w:sz w:val="20"/>
                <w:szCs w:val="20"/>
                <w:lang w:val="en-IN" w:eastAsia="en-IN"/>
              </w:rPr>
              <w:t xml:space="preserve"> </w:t>
            </w:r>
            <w:r w:rsidR="006C35F9" w:rsidRPr="00DD2476">
              <w:rPr>
                <w:rFonts w:ascii="Arial" w:hAnsi="Arial" w:cs="Arial"/>
                <w:sz w:val="20"/>
                <w:szCs w:val="20"/>
                <w:lang w:val="en-IN" w:eastAsia="en-IN"/>
              </w:rPr>
              <w:t>Not permitted alteration</w:t>
            </w:r>
          </w:p>
        </w:tc>
        <w:tc>
          <w:tcPr>
            <w:tcW w:w="2656" w:type="dxa"/>
            <w:gridSpan w:val="4"/>
          </w:tcPr>
          <w:p w14:paraId="6360D9AA" w14:textId="7DAD20D8" w:rsidR="006C35F9" w:rsidRPr="004C6638" w:rsidRDefault="004C6638" w:rsidP="00856B55">
            <w:pPr>
              <w:spacing w:line="276" w:lineRule="auto"/>
              <w:jc w:val="both"/>
              <w:rPr>
                <w:rFonts w:ascii="Arial" w:hAnsi="Arial" w:cs="Arial"/>
                <w:sz w:val="20"/>
                <w:szCs w:val="20"/>
                <w:lang w:val="en-IN" w:eastAsia="en-IN"/>
              </w:rPr>
            </w:pPr>
            <w:r w:rsidRPr="004C6638">
              <w:rPr>
                <w:rFonts w:ascii="Arial" w:hAnsi="Arial" w:cs="Arial"/>
                <w:sz w:val="20"/>
                <w:szCs w:val="20"/>
                <w:lang w:val="en-IN" w:eastAsia="en-IN"/>
              </w:rPr>
              <w:t>---</w:t>
            </w:r>
          </w:p>
        </w:tc>
      </w:tr>
      <w:tr w:rsidR="006C35F9" w:rsidRPr="009509E5" w14:paraId="15F6AE21" w14:textId="77777777" w:rsidTr="007608BC">
        <w:trPr>
          <w:trHeight w:val="43"/>
          <w:jc w:val="center"/>
        </w:trPr>
        <w:tc>
          <w:tcPr>
            <w:tcW w:w="704" w:type="dxa"/>
          </w:tcPr>
          <w:p w14:paraId="689B1B45"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C35F9" w:rsidRPr="009509E5" w14:paraId="6A5F920C" w14:textId="77777777" w:rsidTr="007608BC">
        <w:trPr>
          <w:trHeight w:val="43"/>
          <w:jc w:val="center"/>
        </w:trPr>
        <w:tc>
          <w:tcPr>
            <w:tcW w:w="704" w:type="dxa"/>
          </w:tcPr>
          <w:p w14:paraId="3382EF19"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C35F9" w:rsidRPr="009509E5" w14:paraId="60F5614B" w14:textId="77777777" w:rsidTr="007608BC">
        <w:trPr>
          <w:trHeight w:val="56"/>
          <w:jc w:val="center"/>
        </w:trPr>
        <w:tc>
          <w:tcPr>
            <w:tcW w:w="704" w:type="dxa"/>
            <w:vMerge w:val="restart"/>
          </w:tcPr>
          <w:p w14:paraId="6F72C686"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577774" w:rsidR="006C35F9" w:rsidRPr="00DA775D" w:rsidRDefault="008C029E" w:rsidP="00315368">
            <w:pPr>
              <w:contextualSpacing/>
              <w:rPr>
                <w:rFonts w:ascii="Arial" w:hAnsi="Arial" w:cs="Arial"/>
                <w:sz w:val="20"/>
                <w:szCs w:val="20"/>
              </w:rPr>
            </w:pPr>
            <w:r>
              <w:rPr>
                <w:rFonts w:ascii="Arial" w:hAnsi="Arial" w:cs="Arial"/>
                <w:sz w:val="20"/>
                <w:szCs w:val="20"/>
              </w:rPr>
              <w:t>---</w:t>
            </w:r>
          </w:p>
        </w:tc>
      </w:tr>
      <w:tr w:rsidR="006C35F9" w:rsidRPr="009509E5" w14:paraId="0309AB41" w14:textId="77777777" w:rsidTr="007608BC">
        <w:trPr>
          <w:trHeight w:val="54"/>
          <w:jc w:val="center"/>
        </w:trPr>
        <w:tc>
          <w:tcPr>
            <w:tcW w:w="704" w:type="dxa"/>
            <w:vMerge/>
          </w:tcPr>
          <w:p w14:paraId="40A26A57"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C35F9" w:rsidRPr="00DA775D" w:rsidRDefault="006C35F9" w:rsidP="00315368">
            <w:pPr>
              <w:spacing w:line="276" w:lineRule="auto"/>
              <w:ind w:left="544"/>
              <w:rPr>
                <w:rFonts w:ascii="Arial" w:hAnsi="Arial" w:cs="Arial"/>
                <w:sz w:val="20"/>
                <w:szCs w:val="20"/>
              </w:rPr>
            </w:pPr>
          </w:p>
        </w:tc>
        <w:tc>
          <w:tcPr>
            <w:tcW w:w="2322" w:type="dxa"/>
            <w:gridSpan w:val="7"/>
          </w:tcPr>
          <w:p w14:paraId="0777A9AE" w14:textId="153E5F6F"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7A3E2EA" w:rsidR="006C35F9" w:rsidRPr="00DA775D" w:rsidRDefault="008C029E" w:rsidP="00315368">
            <w:pPr>
              <w:contextualSpacing/>
              <w:rPr>
                <w:rFonts w:ascii="Arial" w:hAnsi="Arial" w:cs="Arial"/>
                <w:sz w:val="20"/>
                <w:szCs w:val="20"/>
                <w:lang w:val="en-IN"/>
              </w:rPr>
            </w:pPr>
            <w:r>
              <w:rPr>
                <w:rFonts w:ascii="Arial" w:hAnsi="Arial" w:cs="Arial"/>
                <w:sz w:val="20"/>
                <w:szCs w:val="20"/>
                <w:lang w:val="en-IN"/>
              </w:rPr>
              <w:t>---</w:t>
            </w:r>
          </w:p>
        </w:tc>
      </w:tr>
      <w:tr w:rsidR="006C35F9" w:rsidRPr="009509E5" w14:paraId="0B31A90D" w14:textId="77777777" w:rsidTr="007608BC">
        <w:trPr>
          <w:trHeight w:val="54"/>
          <w:jc w:val="center"/>
        </w:trPr>
        <w:tc>
          <w:tcPr>
            <w:tcW w:w="704" w:type="dxa"/>
            <w:vMerge/>
          </w:tcPr>
          <w:p w14:paraId="24FB9496"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C35F9" w:rsidRPr="00DA775D" w:rsidRDefault="006C35F9" w:rsidP="00315368">
            <w:pPr>
              <w:spacing w:line="276" w:lineRule="auto"/>
              <w:ind w:left="544"/>
              <w:rPr>
                <w:rFonts w:ascii="Arial" w:hAnsi="Arial" w:cs="Arial"/>
                <w:sz w:val="20"/>
                <w:szCs w:val="20"/>
              </w:rPr>
            </w:pPr>
          </w:p>
        </w:tc>
        <w:tc>
          <w:tcPr>
            <w:tcW w:w="2322" w:type="dxa"/>
            <w:gridSpan w:val="7"/>
          </w:tcPr>
          <w:p w14:paraId="65639260" w14:textId="3E4C1C14"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BE84709" w:rsidR="006C35F9" w:rsidRPr="00DA775D" w:rsidRDefault="008C029E" w:rsidP="00315368">
            <w:pPr>
              <w:contextualSpacing/>
              <w:rPr>
                <w:rFonts w:ascii="Arial" w:hAnsi="Arial" w:cs="Arial"/>
                <w:sz w:val="20"/>
                <w:szCs w:val="20"/>
                <w:lang w:val="en-IN"/>
              </w:rPr>
            </w:pPr>
            <w:r>
              <w:rPr>
                <w:rFonts w:ascii="Arial" w:hAnsi="Arial" w:cs="Arial"/>
                <w:sz w:val="20"/>
                <w:szCs w:val="20"/>
                <w:lang w:val="en-IN"/>
              </w:rPr>
              <w:t>---</w:t>
            </w:r>
          </w:p>
        </w:tc>
      </w:tr>
      <w:tr w:rsidR="006C35F9" w:rsidRPr="009509E5" w14:paraId="227B162E" w14:textId="77777777" w:rsidTr="007608BC">
        <w:trPr>
          <w:trHeight w:val="441"/>
          <w:jc w:val="center"/>
        </w:trPr>
        <w:tc>
          <w:tcPr>
            <w:tcW w:w="704" w:type="dxa"/>
            <w:vMerge/>
          </w:tcPr>
          <w:p w14:paraId="0B2F1AF0"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0F01D7D4" w:rsidR="006C35F9"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6C35F9" w:rsidRPr="009509E5" w14:paraId="209CAF72" w14:textId="77777777" w:rsidTr="007608BC">
        <w:trPr>
          <w:trHeight w:val="49"/>
          <w:jc w:val="center"/>
        </w:trPr>
        <w:tc>
          <w:tcPr>
            <w:tcW w:w="704" w:type="dxa"/>
            <w:vMerge/>
          </w:tcPr>
          <w:p w14:paraId="670EA3D2"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59ED47F" w:rsidR="006C35F9" w:rsidRPr="00DA775D" w:rsidRDefault="008C029E" w:rsidP="00315368">
            <w:pPr>
              <w:spacing w:line="276" w:lineRule="auto"/>
              <w:rPr>
                <w:rFonts w:ascii="Arial" w:hAnsi="Arial" w:cs="Arial"/>
                <w:sz w:val="20"/>
                <w:szCs w:val="20"/>
              </w:rPr>
            </w:pPr>
            <w:r>
              <w:rPr>
                <w:rFonts w:ascii="Arial" w:hAnsi="Arial" w:cs="Arial"/>
                <w:sz w:val="20"/>
                <w:szCs w:val="20"/>
              </w:rPr>
              <w:t>---</w:t>
            </w: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 " w:value=" "/>
                </w:dropDownList>
              </w:sdtPr>
              <w:sdtContent>
                <w:r>
                  <w:rPr>
                    <w:rFonts w:ascii="Arial" w:hAnsi="Arial" w:cs="Arial"/>
                    <w:sz w:val="20"/>
                    <w:szCs w:val="20"/>
                  </w:rPr>
                  <w:t xml:space="preserve"> </w:t>
                </w:r>
              </w:sdtContent>
            </w:sdt>
          </w:p>
        </w:tc>
      </w:tr>
      <w:tr w:rsidR="006C35F9" w:rsidRPr="009509E5" w14:paraId="73A03F58" w14:textId="77777777" w:rsidTr="007608BC">
        <w:trPr>
          <w:trHeight w:val="49"/>
          <w:jc w:val="center"/>
        </w:trPr>
        <w:tc>
          <w:tcPr>
            <w:tcW w:w="704" w:type="dxa"/>
            <w:vMerge/>
          </w:tcPr>
          <w:p w14:paraId="3603590B"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C35F9" w:rsidRPr="00E939A0" w:rsidRDefault="006C35F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A4483B6" w:rsidR="006C35F9" w:rsidRPr="00E939A0" w:rsidRDefault="008C029E" w:rsidP="00315368">
            <w:pPr>
              <w:spacing w:line="276" w:lineRule="auto"/>
              <w:rPr>
                <w:rFonts w:ascii="Arial" w:hAnsi="Arial" w:cs="Arial"/>
                <w:sz w:val="22"/>
                <w:szCs w:val="22"/>
              </w:rPr>
            </w:pPr>
            <w:r>
              <w:rPr>
                <w:rFonts w:ascii="Arial" w:hAnsi="Arial" w:cs="Arial"/>
                <w:sz w:val="20"/>
                <w:szCs w:val="20"/>
              </w:rPr>
              <w:t>---</w:t>
            </w:r>
          </w:p>
        </w:tc>
      </w:tr>
      <w:tr w:rsidR="006C35F9" w:rsidRPr="009509E5" w14:paraId="1184D1ED" w14:textId="77777777" w:rsidTr="007608BC">
        <w:trPr>
          <w:trHeight w:val="106"/>
          <w:jc w:val="center"/>
        </w:trPr>
        <w:tc>
          <w:tcPr>
            <w:tcW w:w="704" w:type="dxa"/>
          </w:tcPr>
          <w:p w14:paraId="65AB17D1"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181FA08B" w:rsidR="004C6638"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C6638">
                  <w:rPr>
                    <w:rFonts w:ascii="Arial" w:hAnsi="Arial" w:cs="Arial"/>
                    <w:sz w:val="20"/>
                    <w:szCs w:val="20"/>
                    <w:lang w:val="en-IN" w:eastAsia="en-IN"/>
                  </w:rPr>
                  <w:t>No, only portion out of the entire property.</w:t>
                </w:r>
              </w:sdtContent>
            </w:sdt>
            <w:r w:rsidR="001D11F5">
              <w:rPr>
                <w:rFonts w:ascii="Arial" w:hAnsi="Arial" w:cs="Arial"/>
                <w:sz w:val="20"/>
                <w:szCs w:val="20"/>
                <w:lang w:val="en-IN" w:eastAsia="en-IN"/>
              </w:rPr>
              <w:t xml:space="preserve"> </w:t>
            </w:r>
            <w:r w:rsidR="004C6638">
              <w:rPr>
                <w:rFonts w:ascii="Arial" w:hAnsi="Arial" w:cs="Arial"/>
                <w:sz w:val="20"/>
                <w:szCs w:val="20"/>
                <w:lang w:val="en-IN" w:eastAsia="en-IN"/>
              </w:rPr>
              <w:t>The leasehold land is not mortgaged with the bank.</w:t>
            </w:r>
          </w:p>
        </w:tc>
      </w:tr>
      <w:tr w:rsidR="006C35F9" w:rsidRPr="009509E5" w14:paraId="46C3F567" w14:textId="77777777" w:rsidTr="007608BC">
        <w:trPr>
          <w:trHeight w:val="106"/>
          <w:jc w:val="center"/>
        </w:trPr>
        <w:tc>
          <w:tcPr>
            <w:tcW w:w="704" w:type="dxa"/>
          </w:tcPr>
          <w:p w14:paraId="2F7622B4"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33D6B2F2" w:rsidR="006C35F9" w:rsidRPr="00DA775D" w:rsidRDefault="0093745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6C35F9" w:rsidRPr="009509E5" w14:paraId="3BA26070" w14:textId="77777777" w:rsidTr="007608BC">
        <w:trPr>
          <w:trHeight w:val="49"/>
          <w:jc w:val="center"/>
        </w:trPr>
        <w:tc>
          <w:tcPr>
            <w:tcW w:w="704" w:type="dxa"/>
            <w:vMerge w:val="restart"/>
          </w:tcPr>
          <w:p w14:paraId="66AA477C"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6C35F9" w:rsidRPr="00DA775D" w:rsidRDefault="006C35F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6C35F9" w:rsidRPr="00DA775D" w:rsidRDefault="006C35F9" w:rsidP="00315368">
            <w:pPr>
              <w:tabs>
                <w:tab w:val="left" w:pos="1234"/>
                <w:tab w:val="left" w:pos="1440"/>
                <w:tab w:val="left" w:pos="1631"/>
              </w:tabs>
              <w:contextualSpacing/>
              <w:jc w:val="both"/>
              <w:rPr>
                <w:rFonts w:ascii="Arial" w:hAnsi="Arial" w:cs="Arial"/>
                <w:sz w:val="20"/>
                <w:szCs w:val="20"/>
              </w:rPr>
            </w:pPr>
          </w:p>
          <w:p w14:paraId="193C5C01" w14:textId="440AB1E8" w:rsidR="006C35F9" w:rsidRPr="00DA775D" w:rsidRDefault="006C35F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6C35F9" w:rsidRPr="009509E5" w14:paraId="76CB5F87" w14:textId="77777777" w:rsidTr="007608BC">
        <w:trPr>
          <w:trHeight w:val="106"/>
          <w:jc w:val="center"/>
        </w:trPr>
        <w:tc>
          <w:tcPr>
            <w:tcW w:w="704" w:type="dxa"/>
            <w:vMerge/>
          </w:tcPr>
          <w:p w14:paraId="2D5D522B" w14:textId="77777777" w:rsidR="006C35F9" w:rsidRPr="00010B74" w:rsidRDefault="006C35F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C35F9" w:rsidRPr="00DA775D" w:rsidRDefault="006C35F9">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6C35F9"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C35F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5A01F6A"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98914E7"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4953EE"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653711C"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3F546CE6" w:rsidR="00B4640C" w:rsidRPr="00DA775D" w:rsidRDefault="001D11F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Revenue generating asset through sale of power units.</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41B18E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5313EC">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pecial Economic Zone (SEZ)" w:value="Special Economic Zone (SEZ)"/>
            </w:dropDownList>
          </w:sdtPr>
          <w:sdtContent>
            <w:tc>
              <w:tcPr>
                <w:tcW w:w="5537" w:type="dxa"/>
                <w:gridSpan w:val="10"/>
              </w:tcPr>
              <w:p w14:paraId="61AB8ECF" w14:textId="55CF9E1A"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Special Economic Zone (SEZ)</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0278D5E2"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2A81A9D8"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12E53BF"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029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029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w:value="NA"/>
            </w:dropDownList>
          </w:sdtPr>
          <w:sdtContent>
            <w:tc>
              <w:tcPr>
                <w:tcW w:w="5537" w:type="dxa"/>
                <w:gridSpan w:val="10"/>
              </w:tcPr>
              <w:p w14:paraId="78B9AE3F" w14:textId="4A1FBF37"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59EB82EA"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97B9F8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C029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listItem w:displayText="NA" w:value="NA"/>
            </w:dropDownList>
          </w:sdtPr>
          <w:sdtContent>
            <w:tc>
              <w:tcPr>
                <w:tcW w:w="5537" w:type="dxa"/>
                <w:gridSpan w:val="10"/>
              </w:tcPr>
              <w:p w14:paraId="210E317A" w14:textId="37691960"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1B6B0CAD" w:rsidR="00B4640C" w:rsidRPr="00DA775D" w:rsidRDefault="008C029E"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822BE4E" w:rsidR="00B4640C" w:rsidRPr="00DA775D" w:rsidRDefault="008C029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46CF518" w:rsidR="00B4640C" w:rsidRPr="00DA775D" w:rsidRDefault="0093745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26DA6409" w:rsidR="00B4640C" w:rsidRPr="00DA775D" w:rsidRDefault="006F505C" w:rsidP="00315368">
                <w:pPr>
                  <w:spacing w:line="276" w:lineRule="auto"/>
                  <w:rPr>
                    <w:rFonts w:ascii="Arial" w:hAnsi="Arial" w:cs="Arial"/>
                    <w:bCs/>
                    <w:sz w:val="20"/>
                    <w:szCs w:val="20"/>
                  </w:rPr>
                </w:pPr>
                <w:r>
                  <w:rPr>
                    <w:rFonts w:ascii="Arial" w:hAnsi="Arial" w:cs="Arial"/>
                    <w:bCs/>
                    <w:sz w:val="20"/>
                    <w:szCs w:val="20"/>
                  </w:rPr>
                  <w:t>Open</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96F0532"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~3.5 km</w:t>
            </w:r>
          </w:p>
        </w:tc>
        <w:tc>
          <w:tcPr>
            <w:tcW w:w="1471" w:type="dxa"/>
            <w:gridSpan w:val="3"/>
            <w:shd w:val="clear" w:color="auto" w:fill="auto"/>
          </w:tcPr>
          <w:p w14:paraId="1B706B42" w14:textId="035DC4D1"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~17 km</w:t>
            </w:r>
          </w:p>
        </w:tc>
        <w:tc>
          <w:tcPr>
            <w:tcW w:w="1472" w:type="dxa"/>
            <w:gridSpan w:val="2"/>
            <w:shd w:val="clear" w:color="auto" w:fill="auto"/>
          </w:tcPr>
          <w:p w14:paraId="42CF7FE5" w14:textId="6171736A"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2D6A4185" w14:textId="3A965A98"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~6 km</w:t>
            </w:r>
          </w:p>
        </w:tc>
        <w:tc>
          <w:tcPr>
            <w:tcW w:w="1472" w:type="dxa"/>
            <w:gridSpan w:val="3"/>
            <w:shd w:val="clear" w:color="auto" w:fill="auto"/>
          </w:tcPr>
          <w:p w14:paraId="6060502D" w14:textId="4A428D42"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~8 km</w:t>
            </w:r>
          </w:p>
        </w:tc>
        <w:tc>
          <w:tcPr>
            <w:tcW w:w="1472" w:type="dxa"/>
            <w:gridSpan w:val="5"/>
            <w:shd w:val="clear" w:color="auto" w:fill="auto"/>
          </w:tcPr>
          <w:p w14:paraId="69F0A569" w14:textId="5B083ED6"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5C73A63"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~165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DBD3C57"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26DF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424226" w:rsidR="00B4640C" w:rsidRPr="00DA775D" w:rsidRDefault="009C60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in the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DEC6FA5" w:rsidR="00B4640C" w:rsidRPr="00DA775D" w:rsidRDefault="00326DF6"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8F06C51"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26D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013060">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37B7D62"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9C6053">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9C6053">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8E70D80"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26DF6">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26DF6">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FD8324"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26DF6">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D7E27C" w:rsidR="00C655E1" w:rsidRPr="0040055E" w:rsidRDefault="00000000" w:rsidP="009C6053">
            <w:pPr>
              <w:tabs>
                <w:tab w:val="left" w:pos="2354"/>
              </w:tabs>
              <w:jc w:val="both"/>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26DF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26DF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0502398"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26DF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26DF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1523670"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9C6053">
                  <w:rPr>
                    <w:rFonts w:ascii="Arial" w:hAnsi="Arial" w:cs="Arial"/>
                    <w:sz w:val="20"/>
                    <w:szCs w:val="20"/>
                  </w:rPr>
                  <w:t>Newly built structure so currently no maintenance issues</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A2EDC40" w:rsidR="00650C48" w:rsidRPr="00CF644B" w:rsidRDefault="00326DF6" w:rsidP="00315368">
            <w:pPr>
              <w:spacing w:line="276" w:lineRule="auto"/>
              <w:jc w:val="center"/>
              <w:rPr>
                <w:rFonts w:ascii="Arial" w:hAnsi="Arial" w:cs="Arial"/>
                <w:sz w:val="20"/>
                <w:szCs w:val="20"/>
              </w:rPr>
            </w:pPr>
            <w:r>
              <w:rPr>
                <w:rFonts w:ascii="Arial" w:hAnsi="Arial" w:cs="Arial"/>
                <w:sz w:val="20"/>
                <w:szCs w:val="20"/>
              </w:rPr>
              <w:t>Newly set-up Plant</w:t>
            </w:r>
            <w:r w:rsidR="00650C48" w:rsidRPr="00CF644B">
              <w:rPr>
                <w:rFonts w:ascii="Arial" w:hAnsi="Arial" w:cs="Arial"/>
                <w:sz w:val="20"/>
                <w:szCs w:val="20"/>
              </w:rPr>
              <w:t xml:space="preserve"> </w:t>
            </w:r>
          </w:p>
        </w:tc>
        <w:tc>
          <w:tcPr>
            <w:tcW w:w="2769" w:type="dxa"/>
            <w:gridSpan w:val="5"/>
          </w:tcPr>
          <w:p w14:paraId="225C2580" w14:textId="09AE5142" w:rsidR="00650C48" w:rsidRPr="00CF644B" w:rsidRDefault="00326DF6"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9E6D36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326DF6">
              <w:rPr>
                <w:rFonts w:ascii="Arial" w:hAnsi="Arial" w:cs="Arial"/>
                <w:sz w:val="20"/>
                <w:szCs w:val="20"/>
              </w:rPr>
              <w:t>25-30</w:t>
            </w:r>
            <w:r w:rsidRPr="00CF644B">
              <w:rPr>
                <w:rFonts w:ascii="Arial" w:hAnsi="Arial" w:cs="Arial"/>
                <w:sz w:val="20"/>
                <w:szCs w:val="20"/>
              </w:rPr>
              <w:t xml:space="preserve"> years</w:t>
            </w:r>
          </w:p>
        </w:tc>
        <w:tc>
          <w:tcPr>
            <w:tcW w:w="2769" w:type="dxa"/>
            <w:gridSpan w:val="5"/>
            <w:vAlign w:val="center"/>
          </w:tcPr>
          <w:p w14:paraId="320073BF" w14:textId="1DBE4C2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326DF6">
              <w:rPr>
                <w:rFonts w:ascii="Arial" w:hAnsi="Arial" w:cs="Arial"/>
                <w:sz w:val="20"/>
                <w:szCs w:val="20"/>
              </w:rPr>
              <w:t>25-30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712370E"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teel and RCC Structure is built, so it can be assumed as structurally stable. However no structural stability certificate is available" w:value="Steel and RCC Structure is built, so it can be assumed as structurally stable. However no structural stability certificate is available"/>
                </w:dropDownList>
              </w:sdtPr>
              <w:sdtContent>
                <w:r w:rsidR="00A43CA7">
                  <w:rPr>
                    <w:rFonts w:ascii="Arial" w:hAnsi="Arial" w:cs="Arial"/>
                    <w:sz w:val="20"/>
                    <w:szCs w:val="20"/>
                  </w:rPr>
                  <w:t>Steel and RCC Structure is built,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F9238DB"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is is a Steel and RCC structure so should be able to withstand moderate intensity earthquakes. Comments are been made only based on visual observation and not any technical testing." w:value="Since this is a Steel and RCC structure so should be able to withstand moderate intensity earthquakes. Comments are been made only based on visual observation and not any technical testing."/>
                </w:dropDownList>
              </w:sdtPr>
              <w:sdtContent>
                <w:r w:rsidR="00A43CA7">
                  <w:rPr>
                    <w:rFonts w:ascii="Arial" w:hAnsi="Arial" w:cs="Arial"/>
                    <w:sz w:val="20"/>
                    <w:szCs w:val="20"/>
                  </w:rPr>
                  <w:t>Since this is a Steel and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957A4E0"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window/split/centralized ACs" w:value="Partially covered with window/split/centralized ACs"/>
                </w:dropDownList>
              </w:sdtPr>
              <w:sdtContent>
                <w:r w:rsidR="00A43CA7">
                  <w:rPr>
                    <w:rFonts w:ascii="Arial" w:hAnsi="Arial" w:cs="Arial"/>
                    <w:sz w:val="20"/>
                    <w:szCs w:val="20"/>
                  </w:rPr>
                  <w:t>Partially covered with window/split/centralized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8132C22" w:rsidR="00B4640C" w:rsidRPr="00CF644B" w:rsidRDefault="00A43CA7" w:rsidP="009C6053">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1E64B016" w:rsidR="000E49E0" w:rsidRPr="00CF644B" w:rsidRDefault="00A43CA7"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Normal Industrial Set-up" w:value="Normal Industrial Set-up"/>
            </w:dropDownList>
          </w:sdtPr>
          <w:sdtContent>
            <w:tc>
              <w:tcPr>
                <w:tcW w:w="5537" w:type="dxa"/>
                <w:gridSpan w:val="10"/>
              </w:tcPr>
              <w:p w14:paraId="629FA71E" w14:textId="2A3FCF89" w:rsidR="00B4640C" w:rsidRPr="00CF644B" w:rsidRDefault="00596769" w:rsidP="00315368">
                <w:pPr>
                  <w:spacing w:line="276" w:lineRule="auto"/>
                  <w:jc w:val="both"/>
                  <w:rPr>
                    <w:rFonts w:ascii="Arial" w:hAnsi="Arial" w:cs="Arial"/>
                    <w:sz w:val="20"/>
                    <w:szCs w:val="20"/>
                  </w:rPr>
                </w:pPr>
                <w:r>
                  <w:rPr>
                    <w:rFonts w:ascii="Arial" w:hAnsi="Arial" w:cs="Arial"/>
                    <w:sz w:val="20"/>
                    <w:szCs w:val="20"/>
                  </w:rPr>
                  <w:t>Normal Industrial Set-up</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024B48B" w:rsidR="00B4640C" w:rsidRPr="002561A3" w:rsidRDefault="002561A3" w:rsidP="00491C1A">
            <w:pPr>
              <w:spacing w:line="276" w:lineRule="auto"/>
              <w:jc w:val="both"/>
              <w:rPr>
                <w:rFonts w:ascii="Arial" w:hAnsi="Arial" w:cs="Arial"/>
                <w:b/>
                <w:sz w:val="20"/>
                <w:szCs w:val="20"/>
              </w:rPr>
            </w:pPr>
            <w:r w:rsidRPr="002561A3">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CFFE5FE" w:rsidR="00B4640C" w:rsidRPr="002561A3" w:rsidRDefault="002561A3" w:rsidP="00315368">
            <w:pPr>
              <w:spacing w:line="276" w:lineRule="auto"/>
              <w:jc w:val="both"/>
              <w:rPr>
                <w:rFonts w:ascii="Arial" w:hAnsi="Arial" w:cs="Arial"/>
                <w:b/>
                <w:sz w:val="20"/>
                <w:szCs w:val="20"/>
              </w:rPr>
            </w:pPr>
            <w:r w:rsidRPr="002561A3">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A6C6E88" w:rsidR="00B4640C" w:rsidRPr="002561A3" w:rsidRDefault="002561A3" w:rsidP="00315368">
            <w:pPr>
              <w:spacing w:line="276" w:lineRule="auto"/>
              <w:jc w:val="both"/>
              <w:rPr>
                <w:rFonts w:ascii="Arial" w:hAnsi="Arial" w:cs="Arial"/>
                <w:b/>
                <w:sz w:val="20"/>
                <w:szCs w:val="20"/>
              </w:rPr>
            </w:pPr>
            <w:r w:rsidRPr="002561A3">
              <w:rPr>
                <w:rFonts w:ascii="Arial" w:hAnsi="Arial" w:cs="Arial"/>
                <w:b/>
                <w:sz w:val="20"/>
                <w:szCs w:val="20"/>
              </w:rPr>
              <w:t>---</w:t>
            </w:r>
          </w:p>
        </w:tc>
      </w:tr>
      <w:tr w:rsidR="00A32DF0" w:rsidRPr="009509E5" w14:paraId="0CEB0DDB" w14:textId="77777777" w:rsidTr="00A32DF0">
        <w:trPr>
          <w:trHeight w:val="58"/>
          <w:jc w:val="center"/>
        </w:trPr>
        <w:tc>
          <w:tcPr>
            <w:tcW w:w="709" w:type="dxa"/>
            <w:vMerge/>
            <w:shd w:val="clear" w:color="auto" w:fill="D9E2F3" w:themeFill="accent1" w:themeFillTint="33"/>
          </w:tcPr>
          <w:p w14:paraId="78C02CF3" w14:textId="77777777" w:rsidR="00A32DF0" w:rsidRPr="00CF644B" w:rsidRDefault="00A32DF0" w:rsidP="00A32DF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32DF0" w:rsidRPr="00214CF7" w:rsidRDefault="00A32DF0" w:rsidP="00A32DF0">
            <w:pPr>
              <w:pStyle w:val="ListParagraph"/>
              <w:numPr>
                <w:ilvl w:val="0"/>
                <w:numId w:val="10"/>
              </w:numPr>
              <w:tabs>
                <w:tab w:val="left" w:pos="497"/>
              </w:tabs>
              <w:spacing w:line="276" w:lineRule="auto"/>
              <w:ind w:left="527" w:hanging="142"/>
              <w:rPr>
                <w:rFonts w:ascii="Arial" w:hAnsi="Arial" w:cs="Arial"/>
                <w:b/>
                <w:sz w:val="20"/>
                <w:szCs w:val="20"/>
              </w:rPr>
            </w:pPr>
            <w:r w:rsidRPr="00214CF7">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B50E073" w:rsidR="00A32DF0" w:rsidRPr="009C6053" w:rsidRDefault="00214CF7" w:rsidP="00A32DF0">
            <w:pPr>
              <w:spacing w:line="276" w:lineRule="auto"/>
              <w:rPr>
                <w:rFonts w:ascii="Arial" w:hAnsi="Arial" w:cs="Arial"/>
                <w:sz w:val="20"/>
                <w:szCs w:val="20"/>
                <w:highlight w:val="yellow"/>
              </w:rPr>
            </w:pPr>
            <w:r w:rsidRPr="00730F41">
              <w:rPr>
                <w:rFonts w:ascii="Arial" w:eastAsia="Arial" w:hAnsi="Arial" w:cs="Arial"/>
                <w:b/>
                <w:sz w:val="20"/>
                <w:szCs w:val="20"/>
                <w:lang w:bidi="en-US"/>
              </w:rPr>
              <w:t>Rs.13317,</w:t>
            </w:r>
            <w:r>
              <w:rPr>
                <w:rFonts w:ascii="Arial" w:eastAsia="Arial" w:hAnsi="Arial" w:cs="Arial"/>
                <w:b/>
                <w:sz w:val="20"/>
                <w:szCs w:val="20"/>
                <w:lang w:bidi="en-US"/>
              </w:rPr>
              <w:t>44</w:t>
            </w:r>
            <w:r w:rsidRPr="00730F41">
              <w:rPr>
                <w:rFonts w:ascii="Arial" w:eastAsia="Arial" w:hAnsi="Arial" w:cs="Arial"/>
                <w:b/>
                <w:sz w:val="20"/>
                <w:szCs w:val="20"/>
                <w:lang w:bidi="en-US"/>
              </w:rPr>
              <w:t>,00,000/-</w:t>
            </w:r>
          </w:p>
        </w:tc>
      </w:tr>
      <w:tr w:rsidR="00214CF7" w:rsidRPr="009509E5" w14:paraId="5FFB9B0C" w14:textId="77777777" w:rsidTr="0009771F">
        <w:trPr>
          <w:trHeight w:val="58"/>
          <w:jc w:val="center"/>
        </w:trPr>
        <w:tc>
          <w:tcPr>
            <w:tcW w:w="709" w:type="dxa"/>
            <w:vMerge/>
            <w:shd w:val="clear" w:color="auto" w:fill="D9E2F3" w:themeFill="accent1" w:themeFillTint="33"/>
          </w:tcPr>
          <w:p w14:paraId="307F503E" w14:textId="77777777" w:rsidR="00214CF7" w:rsidRPr="00CF644B" w:rsidRDefault="00214CF7" w:rsidP="00214CF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14CF7" w:rsidRPr="00214CF7" w:rsidRDefault="00214CF7" w:rsidP="00214CF7">
            <w:pPr>
              <w:pStyle w:val="ListParagraph"/>
              <w:numPr>
                <w:ilvl w:val="0"/>
                <w:numId w:val="10"/>
              </w:numPr>
              <w:tabs>
                <w:tab w:val="left" w:pos="497"/>
              </w:tabs>
              <w:spacing w:line="276" w:lineRule="auto"/>
              <w:rPr>
                <w:rFonts w:ascii="Arial" w:hAnsi="Arial" w:cs="Arial"/>
                <w:b/>
                <w:sz w:val="20"/>
                <w:szCs w:val="20"/>
              </w:rPr>
            </w:pPr>
            <w:r w:rsidRPr="00214CF7">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84DF4F3" w:rsidR="00214CF7" w:rsidRPr="009C6053" w:rsidRDefault="00214CF7" w:rsidP="00214CF7">
            <w:pPr>
              <w:spacing w:line="276" w:lineRule="auto"/>
              <w:jc w:val="both"/>
              <w:rPr>
                <w:rFonts w:ascii="Arial" w:hAnsi="Arial" w:cs="Arial"/>
                <w:b/>
                <w:sz w:val="20"/>
                <w:szCs w:val="20"/>
                <w:highlight w:val="yellow"/>
              </w:rPr>
            </w:pPr>
            <w:r w:rsidRPr="00730F41">
              <w:rPr>
                <w:rFonts w:ascii="Arial" w:eastAsia="Arial" w:hAnsi="Arial" w:cs="Arial"/>
                <w:b/>
                <w:sz w:val="20"/>
                <w:szCs w:val="20"/>
                <w:lang w:bidi="en-US"/>
              </w:rPr>
              <w:t>Rs.11985,</w:t>
            </w:r>
            <w:r>
              <w:rPr>
                <w:rFonts w:ascii="Arial" w:eastAsia="Arial" w:hAnsi="Arial" w:cs="Arial"/>
                <w:b/>
                <w:sz w:val="20"/>
                <w:szCs w:val="20"/>
                <w:lang w:bidi="en-US"/>
              </w:rPr>
              <w:t>7</w:t>
            </w:r>
            <w:r w:rsidRPr="00730F41">
              <w:rPr>
                <w:rFonts w:ascii="Arial" w:eastAsia="Arial" w:hAnsi="Arial" w:cs="Arial"/>
                <w:b/>
                <w:sz w:val="20"/>
                <w:szCs w:val="20"/>
                <w:lang w:bidi="en-US"/>
              </w:rPr>
              <w:t>0,00,000/-</w:t>
            </w:r>
          </w:p>
        </w:tc>
      </w:tr>
      <w:tr w:rsidR="00214CF7" w:rsidRPr="009509E5" w14:paraId="51327FA9" w14:textId="77777777" w:rsidTr="0009771F">
        <w:trPr>
          <w:trHeight w:val="58"/>
          <w:jc w:val="center"/>
        </w:trPr>
        <w:tc>
          <w:tcPr>
            <w:tcW w:w="709" w:type="dxa"/>
            <w:vMerge/>
            <w:shd w:val="clear" w:color="auto" w:fill="D9E2F3" w:themeFill="accent1" w:themeFillTint="33"/>
          </w:tcPr>
          <w:p w14:paraId="527801C9" w14:textId="77777777" w:rsidR="00214CF7" w:rsidRPr="00CF644B" w:rsidRDefault="00214CF7" w:rsidP="00214CF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14CF7" w:rsidRPr="00214CF7" w:rsidRDefault="00214CF7" w:rsidP="00214CF7">
            <w:pPr>
              <w:pStyle w:val="ListParagraph"/>
              <w:numPr>
                <w:ilvl w:val="0"/>
                <w:numId w:val="10"/>
              </w:numPr>
              <w:tabs>
                <w:tab w:val="left" w:pos="497"/>
              </w:tabs>
              <w:spacing w:line="276" w:lineRule="auto"/>
              <w:rPr>
                <w:rFonts w:ascii="Arial" w:hAnsi="Arial" w:cs="Arial"/>
                <w:b/>
                <w:sz w:val="20"/>
                <w:szCs w:val="20"/>
              </w:rPr>
            </w:pPr>
            <w:r w:rsidRPr="00214CF7">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8485104" w:rsidR="00214CF7" w:rsidRPr="009C6053" w:rsidRDefault="00214CF7" w:rsidP="00214CF7">
            <w:pPr>
              <w:spacing w:line="276" w:lineRule="auto"/>
              <w:jc w:val="both"/>
              <w:rPr>
                <w:rFonts w:ascii="Arial" w:hAnsi="Arial" w:cs="Arial"/>
                <w:b/>
                <w:sz w:val="20"/>
                <w:szCs w:val="20"/>
                <w:highlight w:val="yellow"/>
              </w:rPr>
            </w:pPr>
            <w:r w:rsidRPr="00730F41">
              <w:rPr>
                <w:rFonts w:ascii="Arial" w:eastAsia="Arial" w:hAnsi="Arial" w:cs="Arial"/>
                <w:b/>
                <w:sz w:val="20"/>
                <w:szCs w:val="20"/>
                <w:lang w:bidi="en-US"/>
              </w:rPr>
              <w:t>Rs.1065</w:t>
            </w:r>
            <w:r>
              <w:rPr>
                <w:rFonts w:ascii="Arial" w:eastAsia="Arial" w:hAnsi="Arial" w:cs="Arial"/>
                <w:b/>
                <w:sz w:val="20"/>
                <w:szCs w:val="20"/>
                <w:lang w:bidi="en-US"/>
              </w:rPr>
              <w:t>3,95</w:t>
            </w:r>
            <w:r w:rsidRPr="00730F41">
              <w:rPr>
                <w:rFonts w:ascii="Arial" w:eastAsia="Arial" w:hAnsi="Arial" w:cs="Arial"/>
                <w:b/>
                <w:sz w:val="20"/>
                <w:szCs w:val="20"/>
                <w:lang w:bidi="en-US"/>
              </w:rPr>
              <w:t>,00,000/-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0C75535" w:rsidR="00B4640C" w:rsidRPr="00596769" w:rsidRDefault="002561A3" w:rsidP="00315368">
            <w:pPr>
              <w:spacing w:line="276" w:lineRule="auto"/>
              <w:jc w:val="both"/>
              <w:rPr>
                <w:rFonts w:ascii="Arial" w:hAnsi="Arial" w:cs="Arial"/>
                <w:b/>
                <w:sz w:val="20"/>
                <w:szCs w:val="20"/>
                <w:highlight w:val="yellow"/>
              </w:rPr>
            </w:pPr>
            <w:r w:rsidRPr="002561A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3B100C56"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F00CB">
                  <w:rPr>
                    <w:rFonts w:ascii="Arial" w:hAnsi="Arial" w:cs="Arial"/>
                    <w:sz w:val="20"/>
                    <w:szCs w:val="20"/>
                  </w:rPr>
                  <w:t>Not Applicable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F00CB">
                  <w:rPr>
                    <w:rFonts w:ascii="Arial" w:hAnsi="Arial" w:cs="Arial"/>
                    <w:sz w:val="20"/>
                    <w:szCs w:val="20"/>
                  </w:rPr>
                  <w:t xml:space="preserve"> </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B77C845"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Our authorized surveyor</w:t>
            </w:r>
            <w:r w:rsidR="00596769">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96769">
                  <w:rPr>
                    <w:rFonts w:ascii="Arial" w:hAnsi="Arial" w:cs="Arial"/>
                    <w:b/>
                    <w:bCs/>
                    <w:iCs/>
                    <w:sz w:val="20"/>
                    <w:szCs w:val="20"/>
                  </w:rPr>
                  <w:t>Manas Upmanyu</w:t>
                </w:r>
              </w:sdtContent>
            </w:sdt>
            <w:r w:rsidR="00596769">
              <w:rPr>
                <w:rFonts w:ascii="Arial" w:hAnsi="Arial" w:cs="Arial"/>
                <w:b/>
                <w:bCs/>
                <w:iCs/>
                <w:sz w:val="20"/>
                <w:szCs w:val="20"/>
              </w:rPr>
              <w:t xml:space="preserve"> &amp; </w:t>
            </w:r>
            <w:sdt>
              <w:sdtPr>
                <w:rPr>
                  <w:rFonts w:ascii="Arial" w:hAnsi="Arial" w:cs="Arial"/>
                  <w:b/>
                  <w:bCs/>
                  <w:iCs/>
                  <w:sz w:val="20"/>
                  <w:szCs w:val="20"/>
                </w:rPr>
                <w:id w:val="1888138454"/>
                <w:placeholder>
                  <w:docPart w:val="5E75B41CC5654933A44357C7B946B4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96769">
                  <w:rPr>
                    <w:rFonts w:ascii="Arial" w:hAnsi="Arial" w:cs="Arial"/>
                    <w:b/>
                    <w:bCs/>
                    <w:iCs/>
                    <w:sz w:val="20"/>
                    <w:szCs w:val="20"/>
                  </w:rPr>
                  <w:t>Anirban Roy</w:t>
                </w:r>
              </w:sdtContent>
            </w:sdt>
            <w:r w:rsidRPr="007B5532">
              <w:rPr>
                <w:rFonts w:ascii="Arial" w:hAnsi="Arial" w:cs="Arial"/>
                <w:iCs/>
                <w:sz w:val="20"/>
                <w:szCs w:val="20"/>
              </w:rPr>
              <w:t xml:space="preserve"> ha</w:t>
            </w:r>
            <w:r w:rsidR="00596769">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11-07T00:00:00Z">
                  <w:dateFormat w:val="d/M/yyyy"/>
                  <w:lid w:val="en-US"/>
                  <w:storeMappedDataAs w:val="dateTime"/>
                  <w:calendar w:val="gregorian"/>
                </w:date>
              </w:sdtPr>
              <w:sdtContent>
                <w:r w:rsidR="00596769">
                  <w:rPr>
                    <w:rFonts w:ascii="Arial" w:hAnsi="Arial" w:cs="Arial"/>
                    <w:b/>
                    <w:bCs/>
                    <w:sz w:val="20"/>
                    <w:szCs w:val="20"/>
                  </w:rPr>
                  <w:t>7/11/2023</w:t>
                </w:r>
              </w:sdtContent>
            </w:sdt>
            <w:r w:rsidRPr="007B5532">
              <w:rPr>
                <w:rFonts w:ascii="Arial" w:hAnsi="Arial" w:cs="Arial"/>
                <w:iCs/>
                <w:sz w:val="20"/>
                <w:szCs w:val="20"/>
              </w:rPr>
              <w:t xml:space="preserve"> </w:t>
            </w:r>
            <w:r w:rsidR="00596769">
              <w:rPr>
                <w:rFonts w:ascii="Arial" w:hAnsi="Arial" w:cs="Arial"/>
                <w:iCs/>
                <w:sz w:val="20"/>
                <w:szCs w:val="20"/>
              </w:rPr>
              <w:t xml:space="preserve">&amp; </w:t>
            </w:r>
            <w:sdt>
              <w:sdtPr>
                <w:rPr>
                  <w:rFonts w:ascii="Arial" w:hAnsi="Arial" w:cs="Arial"/>
                  <w:b/>
                  <w:bCs/>
                  <w:sz w:val="20"/>
                  <w:szCs w:val="20"/>
                </w:rPr>
                <w:id w:val="-2075720268"/>
                <w:placeholder>
                  <w:docPart w:val="E23B49C24EE84DBBA473A37BE19588CF"/>
                </w:placeholder>
                <w:date w:fullDate="2023-11-08T00:00:00Z">
                  <w:dateFormat w:val="d/M/yyyy"/>
                  <w:lid w:val="en-US"/>
                  <w:storeMappedDataAs w:val="dateTime"/>
                  <w:calendar w:val="gregorian"/>
                </w:date>
              </w:sdtPr>
              <w:sdtContent>
                <w:r w:rsidR="00596769">
                  <w:rPr>
                    <w:rFonts w:ascii="Arial" w:hAnsi="Arial" w:cs="Arial"/>
                    <w:b/>
                    <w:bCs/>
                    <w:sz w:val="20"/>
                    <w:szCs w:val="20"/>
                  </w:rPr>
                  <w:t>8/11/2023</w:t>
                </w:r>
              </w:sdtContent>
            </w:sdt>
            <w:r w:rsidR="00596769">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5DCE92AA" w:rsidR="003B7C2C" w:rsidRPr="00CF644B" w:rsidRDefault="00596769"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136D2EA" w:rsidR="003B7C2C" w:rsidRPr="00CF644B" w:rsidRDefault="00596769"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w:value="Not available"/>
            </w:dropDownList>
          </w:sdtPr>
          <w:sdtContent>
            <w:tc>
              <w:tcPr>
                <w:tcW w:w="5537" w:type="dxa"/>
                <w:gridSpan w:val="10"/>
              </w:tcPr>
              <w:p w14:paraId="3BD97C7B" w14:textId="53F1F728" w:rsidR="003B7C2C" w:rsidRPr="00CF644B" w:rsidRDefault="00596769"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 Google Map</w:t>
            </w:r>
          </w:p>
          <w:p w14:paraId="3C66B20A"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II- References on price trend of the similar related properties available on public domain, if available</w:t>
            </w:r>
          </w:p>
          <w:p w14:paraId="4AC900D9"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III- Photographs of the property</w:t>
            </w:r>
          </w:p>
          <w:p w14:paraId="1C326F28" w14:textId="537A9EE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 xml:space="preserve">Enclosure: IV- </w:t>
            </w:r>
            <w:r w:rsidR="00E72F05">
              <w:rPr>
                <w:rFonts w:ascii="Arial" w:hAnsi="Arial" w:cs="Arial"/>
                <w:i/>
                <w:iCs/>
                <w:sz w:val="18"/>
                <w:szCs w:val="16"/>
              </w:rPr>
              <w:t>Documents related to Land Rate</w:t>
            </w:r>
          </w:p>
          <w:p w14:paraId="55DF21B4"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 xml:space="preserve">Enclosure: V- Important property documents exhibit </w:t>
            </w:r>
          </w:p>
          <w:p w14:paraId="6C1CDDDD"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VI- SBI Annexure: VI - Declaration-Cum-Undertaking</w:t>
            </w:r>
          </w:p>
          <w:p w14:paraId="2A786192"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VII- SBI Annexure: VII - Model Code of Conduct for Valuers</w:t>
            </w:r>
          </w:p>
          <w:p w14:paraId="1418D725" w14:textId="6743E24C" w:rsidR="00B4640C" w:rsidRPr="00495C0B" w:rsidRDefault="00C845ED">
            <w:pPr>
              <w:pStyle w:val="ListParagraph"/>
              <w:numPr>
                <w:ilvl w:val="0"/>
                <w:numId w:val="60"/>
              </w:numPr>
              <w:tabs>
                <w:tab w:val="left" w:pos="595"/>
              </w:tabs>
              <w:spacing w:line="276" w:lineRule="auto"/>
              <w:contextualSpacing/>
              <w:rPr>
                <w:rFonts w:ascii="Arial" w:hAnsi="Arial" w:cs="Arial"/>
                <w:sz w:val="20"/>
                <w:szCs w:val="18"/>
              </w:rPr>
            </w:pPr>
            <w:r w:rsidRPr="00E72F05">
              <w:rPr>
                <w:rFonts w:ascii="Arial" w:hAnsi="Arial" w:cs="Arial"/>
                <w:i/>
                <w:iCs/>
                <w:sz w:val="18"/>
                <w:szCs w:val="16"/>
              </w:rPr>
              <w:t>Enclosure: VIII- Part E: Valuer’s Important Remarks</w:t>
            </w:r>
            <w:r w:rsidR="00696ABB" w:rsidRPr="00E72F05">
              <w:rPr>
                <w:rFonts w:ascii="Arial" w:hAnsi="Arial" w:cs="Arial"/>
                <w:sz w:val="18"/>
                <w:szCs w:val="16"/>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5CE9C14" w:rsidR="00B4640C" w:rsidRPr="00CF644B" w:rsidRDefault="004D47AF" w:rsidP="00315368">
            <w:pPr>
              <w:tabs>
                <w:tab w:val="left" w:pos="595"/>
              </w:tabs>
              <w:spacing w:line="276" w:lineRule="auto"/>
              <w:contextualSpacing/>
              <w:rPr>
                <w:rFonts w:ascii="Arial" w:hAnsi="Arial" w:cs="Arial"/>
                <w:b/>
                <w:sz w:val="20"/>
                <w:szCs w:val="18"/>
              </w:rPr>
            </w:pPr>
            <w:r>
              <w:rPr>
                <w:rFonts w:ascii="Arial" w:hAnsi="Arial" w:cs="Arial"/>
                <w:b/>
                <w:sz w:val="20"/>
                <w:szCs w:val="18"/>
              </w:rPr>
              <w:t>7</w:t>
            </w:r>
            <w:r w:rsidR="0046671B">
              <w:rPr>
                <w:rFonts w:ascii="Arial" w:hAnsi="Arial" w:cs="Arial"/>
                <w:b/>
                <w:sz w:val="20"/>
                <w:szCs w:val="18"/>
              </w:rPr>
              <w:t>1</w:t>
            </w:r>
          </w:p>
        </w:tc>
      </w:tr>
    </w:tbl>
    <w:p w14:paraId="47FDCCDC" w14:textId="222EE43E" w:rsidR="00FA4509" w:rsidRPr="008427A2" w:rsidRDefault="00FA4509" w:rsidP="008427A2"/>
    <w:p w14:paraId="33777F06" w14:textId="77777777" w:rsidR="00BF6AD4" w:rsidRDefault="00BF6AD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96E31C1"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F</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8570151" w:rsidR="00C83284" w:rsidRPr="00CF644B" w:rsidRDefault="00010904" w:rsidP="00315368">
            <w:pPr>
              <w:tabs>
                <w:tab w:val="left" w:pos="360"/>
              </w:tabs>
              <w:spacing w:line="276" w:lineRule="auto"/>
              <w:rPr>
                <w:rFonts w:ascii="Arial" w:hAnsi="Arial" w:cs="Arial"/>
                <w:sz w:val="20"/>
                <w:szCs w:val="20"/>
              </w:rPr>
            </w:pPr>
            <w:r>
              <w:rPr>
                <w:rFonts w:ascii="Arial" w:hAnsi="Arial" w:cs="Arial"/>
                <w:sz w:val="20"/>
                <w:szCs w:val="20"/>
              </w:rPr>
              <w:t>66</w:t>
            </w:r>
            <w:r w:rsidR="00CD6D66">
              <w:rPr>
                <w:rFonts w:ascii="Arial" w:hAnsi="Arial" w:cs="Arial"/>
                <w:sz w:val="20"/>
                <w:szCs w:val="20"/>
              </w:rPr>
              <w:t>7.08</w:t>
            </w:r>
            <w:r>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AE18A7A" w:rsidR="00C83284" w:rsidRPr="00CF644B" w:rsidRDefault="006A46E0" w:rsidP="00315368">
                <w:pPr>
                  <w:rPr>
                    <w:rFonts w:ascii="Arial" w:hAnsi="Arial" w:cs="Arial"/>
                    <w:sz w:val="20"/>
                    <w:szCs w:val="20"/>
                  </w:rPr>
                </w:pPr>
                <w:r>
                  <w:rPr>
                    <w:rFonts w:ascii="Arial" w:hAnsi="Arial" w:cs="Arial"/>
                    <w:sz w:val="20"/>
                    <w:szCs w:val="20"/>
                  </w:rPr>
                  <w:t>The land is considered as per the documents provided to us and the plant area is cross checked as per the measurement via the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EF1ED5B" w:rsidR="00C83284" w:rsidRPr="00CF644B" w:rsidRDefault="006A46E0"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FBC7055" w:rsidR="00C83284" w:rsidRPr="00CF644B" w:rsidRDefault="00010904" w:rsidP="00315368">
            <w:pPr>
              <w:tabs>
                <w:tab w:val="left" w:pos="360"/>
              </w:tabs>
              <w:spacing w:line="276" w:lineRule="auto"/>
              <w:rPr>
                <w:rFonts w:ascii="Arial" w:hAnsi="Arial" w:cs="Arial"/>
                <w:sz w:val="20"/>
                <w:szCs w:val="20"/>
              </w:rPr>
            </w:pPr>
            <w:r w:rsidRPr="00350DBB">
              <w:rPr>
                <w:rFonts w:ascii="Arial" w:hAnsi="Arial" w:cs="Arial"/>
                <w:sz w:val="20"/>
                <w:szCs w:val="20"/>
              </w:rPr>
              <w:t>39,148 sq.mtr. / 4,21,385 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0D0AED1" w:rsidR="00C83284" w:rsidRPr="00CF644B" w:rsidRDefault="006A46E0"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6185E1" w:rsidR="00C83284" w:rsidRPr="00CF644B" w:rsidRDefault="006A46E0" w:rsidP="00315368">
                <w:pPr>
                  <w:jc w:val="both"/>
                  <w:rPr>
                    <w:rFonts w:ascii="Arial" w:hAnsi="Arial" w:cs="Arial"/>
                    <w:sz w:val="20"/>
                    <w:szCs w:val="20"/>
                  </w:rPr>
                </w:pPr>
                <w:r>
                  <w:rPr>
                    <w:rFonts w:ascii="Arial" w:hAnsi="Arial" w:cs="Arial"/>
                    <w:sz w:val="20"/>
                    <w:szCs w:val="20"/>
                  </w:rPr>
                  <w:t>The built-up area is considered as per the documents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0097CFB1"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G</w:t>
            </w:r>
          </w:p>
        </w:tc>
        <w:tc>
          <w:tcPr>
            <w:tcW w:w="7574" w:type="dxa"/>
            <w:shd w:val="clear" w:color="auto" w:fill="D9E2F3" w:themeFill="accent1" w:themeFillTint="33"/>
            <w:vAlign w:val="center"/>
          </w:tcPr>
          <w:p w14:paraId="2BE4F44C" w14:textId="58C8EFEA"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r w:rsidR="00263230">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22T00:00:00Z">
                <w:dateFormat w:val="d MMMM yyyy"/>
                <w:lid w:val="en-US"/>
                <w:storeMappedDataAs w:val="dateTime"/>
                <w:calendar w:val="gregorian"/>
              </w:date>
            </w:sdtPr>
            <w:sdtContent>
              <w:p w14:paraId="6B73F106" w14:textId="22FE39B3" w:rsidR="00564818" w:rsidRPr="00CF644B" w:rsidRDefault="006A46E0" w:rsidP="00564818">
                <w:pPr>
                  <w:jc w:val="center"/>
                  <w:rPr>
                    <w:rFonts w:ascii="Arial" w:hAnsi="Arial" w:cs="Arial"/>
                    <w:sz w:val="20"/>
                    <w:szCs w:val="20"/>
                  </w:rPr>
                </w:pPr>
                <w:r>
                  <w:rPr>
                    <w:rFonts w:ascii="Arial" w:hAnsi="Arial" w:cs="Arial"/>
                    <w:sz w:val="20"/>
                    <w:szCs w:val="20"/>
                  </w:rPr>
                  <w:t>22 June 2023</w:t>
                </w:r>
              </w:p>
            </w:sdtContent>
          </w:sdt>
        </w:tc>
        <w:tc>
          <w:tcPr>
            <w:tcW w:w="1701" w:type="dxa"/>
          </w:tcPr>
          <w:p w14:paraId="2A74B822" w14:textId="4094ED70" w:rsidR="00564818" w:rsidRPr="00CF644B" w:rsidRDefault="00000000" w:rsidP="00564818">
            <w:pPr>
              <w:jc w:val="center"/>
              <w:rPr>
                <w:rFonts w:ascii="Arial" w:hAnsi="Arial" w:cs="Arial"/>
                <w:sz w:val="20"/>
                <w:szCs w:val="20"/>
              </w:rPr>
            </w:pPr>
            <w:sdt>
              <w:sdtPr>
                <w:rPr>
                  <w:rFonts w:ascii="Arial" w:hAnsi="Arial" w:cs="Arial"/>
                  <w:sz w:val="20"/>
                  <w:szCs w:val="20"/>
                </w:rPr>
                <w:id w:val="937949781"/>
                <w:date w:fullDate="2023-11-07T00:00:00Z">
                  <w:dateFormat w:val="d MMMM yyyy"/>
                  <w:lid w:val="en-US"/>
                  <w:storeMappedDataAs w:val="dateTime"/>
                  <w:calendar w:val="gregorian"/>
                </w:date>
              </w:sdtPr>
              <w:sdtContent>
                <w:r w:rsidR="006A46E0">
                  <w:rPr>
                    <w:rFonts w:ascii="Arial" w:hAnsi="Arial" w:cs="Arial"/>
                    <w:sz w:val="20"/>
                    <w:szCs w:val="20"/>
                  </w:rPr>
                  <w:t>7 November 2023</w:t>
                </w:r>
              </w:sdtContent>
            </w:sdt>
            <w:r w:rsidR="006A46E0">
              <w:rPr>
                <w:rFonts w:ascii="Arial" w:hAnsi="Arial" w:cs="Arial"/>
                <w:sz w:val="20"/>
                <w:szCs w:val="20"/>
              </w:rPr>
              <w:t xml:space="preserve"> &amp; </w:t>
            </w:r>
            <w:sdt>
              <w:sdtPr>
                <w:rPr>
                  <w:rFonts w:ascii="Arial" w:hAnsi="Arial" w:cs="Arial"/>
                  <w:sz w:val="20"/>
                  <w:szCs w:val="20"/>
                </w:rPr>
                <w:id w:val="798887040"/>
                <w:date w:fullDate="2023-11-08T00:00:00Z">
                  <w:dateFormat w:val="d MMMM yyyy"/>
                  <w:lid w:val="en-US"/>
                  <w:storeMappedDataAs w:val="dateTime"/>
                  <w:calendar w:val="gregorian"/>
                </w:date>
              </w:sdtPr>
              <w:sdtContent>
                <w:r w:rsidR="006A46E0">
                  <w:rPr>
                    <w:rFonts w:ascii="Arial" w:hAnsi="Arial" w:cs="Arial"/>
                    <w:sz w:val="20"/>
                    <w:szCs w:val="20"/>
                  </w:rPr>
                  <w:t>8 November 2023</w:t>
                </w:r>
              </w:sdtContent>
            </w:sdt>
          </w:p>
        </w:tc>
        <w:tc>
          <w:tcPr>
            <w:tcW w:w="1701" w:type="dxa"/>
          </w:tcPr>
          <w:sdt>
            <w:sdtPr>
              <w:rPr>
                <w:rFonts w:ascii="Arial" w:hAnsi="Arial" w:cs="Arial"/>
                <w:sz w:val="20"/>
                <w:szCs w:val="20"/>
              </w:rPr>
              <w:id w:val="-1446920159"/>
              <w:date w:fullDate="2023-11-15T00:00:00Z">
                <w:dateFormat w:val="d MMMM yyyy"/>
                <w:lid w:val="en-US"/>
                <w:storeMappedDataAs w:val="dateTime"/>
                <w:calendar w:val="gregorian"/>
              </w:date>
            </w:sdtPr>
            <w:sdtContent>
              <w:p w14:paraId="5AC8AACB" w14:textId="66BB6EC3" w:rsidR="00564818" w:rsidRPr="00CF644B" w:rsidRDefault="006A46E0" w:rsidP="00564818">
                <w:pPr>
                  <w:jc w:val="center"/>
                  <w:rPr>
                    <w:rFonts w:ascii="Arial" w:hAnsi="Arial" w:cs="Arial"/>
                    <w:sz w:val="20"/>
                    <w:szCs w:val="20"/>
                  </w:rPr>
                </w:pPr>
                <w:r>
                  <w:rPr>
                    <w:rFonts w:ascii="Arial" w:hAnsi="Arial" w:cs="Arial"/>
                    <w:sz w:val="20"/>
                    <w:szCs w:val="20"/>
                  </w:rPr>
                  <w:t>15 November 2023</w:t>
                </w:r>
              </w:p>
            </w:sdtContent>
          </w:sdt>
        </w:tc>
        <w:tc>
          <w:tcPr>
            <w:tcW w:w="1843" w:type="dxa"/>
          </w:tcPr>
          <w:sdt>
            <w:sdtPr>
              <w:rPr>
                <w:rFonts w:ascii="Arial" w:hAnsi="Arial" w:cs="Arial"/>
                <w:sz w:val="20"/>
                <w:szCs w:val="20"/>
              </w:rPr>
              <w:id w:val="-574813290"/>
              <w:date w:fullDate="2023-11-30T00:00:00Z">
                <w:dateFormat w:val="d MMMM yyyy"/>
                <w:lid w:val="en-US"/>
                <w:storeMappedDataAs w:val="dateTime"/>
                <w:calendar w:val="gregorian"/>
              </w:date>
            </w:sdtPr>
            <w:sdtContent>
              <w:p w14:paraId="5F4D21A9" w14:textId="6CCDCB16" w:rsidR="00564818" w:rsidRPr="00CF644B" w:rsidRDefault="006A46E0" w:rsidP="00564818">
                <w:pPr>
                  <w:jc w:val="center"/>
                  <w:rPr>
                    <w:rFonts w:ascii="Arial" w:hAnsi="Arial" w:cs="Arial"/>
                    <w:sz w:val="20"/>
                    <w:szCs w:val="20"/>
                  </w:rPr>
                </w:pPr>
                <w:r>
                  <w:rPr>
                    <w:rFonts w:ascii="Arial" w:hAnsi="Arial" w:cs="Arial"/>
                    <w:sz w:val="20"/>
                    <w:szCs w:val="20"/>
                  </w:rPr>
                  <w:t>30 November 2023</w:t>
                </w:r>
              </w:p>
            </w:sdtContent>
          </w:sdt>
        </w:tc>
      </w:tr>
      <w:tr w:rsidR="006A46E0" w:rsidRPr="00770946" w14:paraId="6F0AE5AE" w14:textId="77777777" w:rsidTr="002D12A6">
        <w:trPr>
          <w:trHeight w:val="51"/>
          <w:jc w:val="center"/>
        </w:trPr>
        <w:tc>
          <w:tcPr>
            <w:tcW w:w="661" w:type="dxa"/>
            <w:shd w:val="clear" w:color="auto" w:fill="D9E2F3" w:themeFill="accent1" w:themeFillTint="33"/>
          </w:tcPr>
          <w:p w14:paraId="42DFE3C4" w14:textId="77777777" w:rsidR="006A46E0" w:rsidRPr="00CF644B" w:rsidRDefault="006A46E0" w:rsidP="006A46E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6A46E0" w:rsidRPr="00CF644B" w:rsidRDefault="006A46E0" w:rsidP="006A46E0">
            <w:pPr>
              <w:rPr>
                <w:rFonts w:ascii="Arial" w:hAnsi="Arial" w:cs="Arial"/>
                <w:sz w:val="20"/>
                <w:szCs w:val="20"/>
              </w:rPr>
            </w:pPr>
            <w:r w:rsidRPr="00CF644B">
              <w:rPr>
                <w:rFonts w:ascii="Arial" w:hAnsi="Arial" w:cs="Arial"/>
                <w:sz w:val="20"/>
                <w:szCs w:val="20"/>
              </w:rPr>
              <w:t>Client</w:t>
            </w:r>
          </w:p>
        </w:tc>
        <w:tc>
          <w:tcPr>
            <w:tcW w:w="7088" w:type="dxa"/>
            <w:gridSpan w:val="5"/>
          </w:tcPr>
          <w:sdt>
            <w:sdtPr>
              <w:rPr>
                <w:rFonts w:ascii="Arial" w:eastAsia="Arial" w:hAnsi="Arial" w:cs="Arial"/>
                <w:sz w:val="22"/>
                <w:szCs w:val="22"/>
                <w:lang w:bidi="en-US"/>
              </w:rPr>
              <w:id w:val="1402802641"/>
              <w:placeholder>
                <w:docPart w:val="265079F5B7554BC78372050FA4D754AD"/>
              </w:placeholder>
            </w:sdtPr>
            <w:sdtContent>
              <w:p w14:paraId="66E80B6B" w14:textId="083C6A9F" w:rsidR="006A46E0" w:rsidRPr="00CF644B" w:rsidRDefault="006A46E0" w:rsidP="006A46E0">
                <w:pPr>
                  <w:rPr>
                    <w:rFonts w:ascii="Arial" w:hAnsi="Arial" w:cs="Arial"/>
                    <w:bCs/>
                    <w:sz w:val="20"/>
                    <w:szCs w:val="20"/>
                  </w:rPr>
                </w:pPr>
                <w:r w:rsidRPr="00587E45">
                  <w:rPr>
                    <w:rFonts w:ascii="Arial" w:hAnsi="Arial" w:cs="Arial"/>
                    <w:sz w:val="20"/>
                    <w:szCs w:val="18"/>
                  </w:rPr>
                  <w:t>State Bank of India, CCG Branch, Ahmedabad</w:t>
                </w:r>
              </w:p>
            </w:sdtContent>
          </w:sdt>
        </w:tc>
      </w:tr>
      <w:tr w:rsidR="006A46E0" w:rsidRPr="00770946" w14:paraId="1859CEBC" w14:textId="77777777" w:rsidTr="002D12A6">
        <w:trPr>
          <w:trHeight w:val="51"/>
          <w:jc w:val="center"/>
        </w:trPr>
        <w:tc>
          <w:tcPr>
            <w:tcW w:w="661" w:type="dxa"/>
            <w:shd w:val="clear" w:color="auto" w:fill="D9E2F3" w:themeFill="accent1" w:themeFillTint="33"/>
          </w:tcPr>
          <w:p w14:paraId="101A2DF0" w14:textId="77777777" w:rsidR="006A46E0" w:rsidRPr="00CF644B" w:rsidRDefault="006A46E0" w:rsidP="006A46E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6A46E0" w:rsidRPr="00CF644B" w:rsidRDefault="006A46E0" w:rsidP="006A46E0">
            <w:pPr>
              <w:rPr>
                <w:rFonts w:ascii="Arial" w:hAnsi="Arial" w:cs="Arial"/>
                <w:sz w:val="20"/>
                <w:szCs w:val="20"/>
              </w:rPr>
            </w:pPr>
            <w:r w:rsidRPr="00CF644B">
              <w:rPr>
                <w:rFonts w:ascii="Arial" w:hAnsi="Arial" w:cs="Arial"/>
                <w:sz w:val="20"/>
                <w:szCs w:val="20"/>
              </w:rPr>
              <w:t>Intended User</w:t>
            </w:r>
          </w:p>
        </w:tc>
        <w:tc>
          <w:tcPr>
            <w:tcW w:w="7088" w:type="dxa"/>
            <w:gridSpan w:val="5"/>
          </w:tcPr>
          <w:sdt>
            <w:sdtPr>
              <w:rPr>
                <w:rFonts w:ascii="Arial" w:eastAsia="Arial" w:hAnsi="Arial" w:cs="Arial"/>
                <w:sz w:val="22"/>
                <w:szCs w:val="22"/>
                <w:lang w:bidi="en-US"/>
              </w:rPr>
              <w:id w:val="451133151"/>
              <w:placeholder>
                <w:docPart w:val="8C384C2A5F6D40198DF212E123571A54"/>
              </w:placeholder>
            </w:sdtPr>
            <w:sdtContent>
              <w:p w14:paraId="418B4EC6" w14:textId="74975E9F" w:rsidR="006A46E0" w:rsidRPr="00CF644B" w:rsidRDefault="006A46E0" w:rsidP="006A46E0">
                <w:pPr>
                  <w:rPr>
                    <w:rFonts w:ascii="Arial" w:hAnsi="Arial" w:cs="Arial"/>
                    <w:sz w:val="20"/>
                    <w:szCs w:val="20"/>
                  </w:rPr>
                </w:pPr>
                <w:r w:rsidRPr="00587E45">
                  <w:rPr>
                    <w:rFonts w:ascii="Arial" w:hAnsi="Arial" w:cs="Arial"/>
                    <w:sz w:val="20"/>
                    <w:szCs w:val="18"/>
                  </w:rPr>
                  <w:t>State Bank of India, CCG Branch, Ahmedabad</w:t>
                </w:r>
              </w:p>
            </w:sdtContent>
          </w:sdt>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CBC0C09" w:rsidR="00564818" w:rsidRPr="00CF644B" w:rsidRDefault="00000000" w:rsidP="00564818">
            <w:pPr>
              <w:rPr>
                <w:rFonts w:ascii="Arial" w:hAnsi="Arial" w:cs="Arial"/>
                <w:sz w:val="20"/>
                <w:szCs w:val="20"/>
              </w:rPr>
            </w:pPr>
            <w:sdt>
              <w:sdtPr>
                <w:rPr>
                  <w:rFonts w:ascii="Arial" w:hAnsi="Arial" w:cs="Arial"/>
                  <w:sz w:val="20"/>
                  <w:szCs w:val="20"/>
                </w:rPr>
                <w:id w:val="-451944017"/>
                <w:placeholder>
                  <w:docPart w:val="BA605D1467E84FD9B09EEE4214C069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Content>
                <w:r w:rsidR="006F00CB" w:rsidRPr="006F00CB">
                  <w:rPr>
                    <w:rFonts w:ascii="Arial" w:hAnsi="Arial" w:cs="Arial"/>
                    <w:sz w:val="20"/>
                    <w:szCs w:val="20"/>
                  </w:rPr>
                  <w:t>For Working Capital Loan</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F45C8" w:rsidRPr="00770946" w14:paraId="2B3CFF79" w14:textId="77777777" w:rsidTr="00DF45C8">
        <w:trPr>
          <w:trHeight w:val="333"/>
          <w:jc w:val="center"/>
        </w:trPr>
        <w:tc>
          <w:tcPr>
            <w:tcW w:w="661" w:type="dxa"/>
            <w:vMerge w:val="restart"/>
            <w:shd w:val="clear" w:color="auto" w:fill="D9E2F3" w:themeFill="accent1" w:themeFillTint="33"/>
          </w:tcPr>
          <w:p w14:paraId="795DB007" w14:textId="77777777" w:rsidR="00DF45C8" w:rsidRPr="00CF644B" w:rsidRDefault="00DF45C8" w:rsidP="00DF45C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1A37037E" w14:textId="075ECA8F" w:rsidR="00DF45C8" w:rsidRPr="00DF45C8" w:rsidRDefault="00DF45C8" w:rsidP="00DF45C8">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4B8DB17E" w14:textId="62BF546B"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61166DE7" wp14:editId="33D0D6BE">
                  <wp:extent cx="152400" cy="143435"/>
                  <wp:effectExtent l="0" t="0" r="0" b="9525"/>
                  <wp:docPr id="561820627" name="Picture 5618206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15DF1BDF" w14:textId="6818C2C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F45C8" w:rsidRPr="00770946" w14:paraId="2B005759" w14:textId="77777777" w:rsidTr="00DF45C8">
        <w:trPr>
          <w:trHeight w:val="424"/>
          <w:jc w:val="center"/>
        </w:trPr>
        <w:tc>
          <w:tcPr>
            <w:tcW w:w="661" w:type="dxa"/>
            <w:vMerge/>
            <w:shd w:val="clear" w:color="auto" w:fill="D9E2F3" w:themeFill="accent1" w:themeFillTint="33"/>
          </w:tcPr>
          <w:p w14:paraId="5E21870B" w14:textId="77777777" w:rsidR="00DF45C8" w:rsidRPr="00CF644B" w:rsidRDefault="00DF45C8" w:rsidP="00DF45C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01766418" w:rsidR="00DF45C8" w:rsidRPr="00DF45C8" w:rsidRDefault="00DF45C8" w:rsidP="00DF45C8">
            <w:pPr>
              <w:rPr>
                <w:rFonts w:ascii="Arial" w:hAnsi="Arial" w:cs="Arial"/>
                <w:b/>
                <w:bCs/>
                <w:sz w:val="20"/>
                <w:szCs w:val="20"/>
              </w:rPr>
            </w:pPr>
          </w:p>
        </w:tc>
        <w:tc>
          <w:tcPr>
            <w:tcW w:w="709" w:type="dxa"/>
            <w:vAlign w:val="center"/>
          </w:tcPr>
          <w:p w14:paraId="7979B7B4" w14:textId="639E0766"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408ECA38" wp14:editId="193C27D5">
                  <wp:extent cx="151805" cy="142875"/>
                  <wp:effectExtent l="0" t="0" r="635" b="0"/>
                  <wp:docPr id="1423661308" name="Picture 142366130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2412" cy="143446"/>
                          </a:xfrm>
                          <a:prstGeom prst="rect">
                            <a:avLst/>
                          </a:prstGeom>
                          <a:noFill/>
                          <a:ln>
                            <a:noFill/>
                          </a:ln>
                        </pic:spPr>
                      </pic:pic>
                    </a:graphicData>
                  </a:graphic>
                </wp:inline>
              </w:drawing>
            </w:r>
          </w:p>
        </w:tc>
        <w:tc>
          <w:tcPr>
            <w:tcW w:w="6379" w:type="dxa"/>
            <w:gridSpan w:val="4"/>
          </w:tcPr>
          <w:p w14:paraId="4D89654F" w14:textId="72484BA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E77B863"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6A46E0">
                  <w:rPr>
                    <w:rFonts w:ascii="Arial" w:hAnsi="Arial" w:cs="Arial"/>
                    <w:color w:val="000000" w:themeColor="text1"/>
                    <w:sz w:val="20"/>
                    <w:szCs w:val="20"/>
                    <w:lang w:val="en-IN" w:eastAsia="en-IN"/>
                  </w:rPr>
                  <w:t>No.</w:t>
                </w:r>
              </w:sdtContent>
            </w:sdt>
            <w:r w:rsidR="006A46E0">
              <w:rPr>
                <w:rFonts w:ascii="Arial" w:hAnsi="Arial" w:cs="Arial"/>
                <w:color w:val="000000" w:themeColor="text1"/>
                <w:sz w:val="20"/>
                <w:szCs w:val="20"/>
                <w:lang w:val="en-IN" w:eastAsia="en-IN"/>
              </w:rPr>
              <w:t xml:space="preserve"> (Name </w:t>
            </w:r>
            <w:r w:rsidR="00F44968">
              <w:rPr>
                <w:rFonts w:ascii="Arial" w:hAnsi="Arial" w:cs="Arial"/>
                <w:color w:val="000000" w:themeColor="text1"/>
                <w:sz w:val="20"/>
                <w:szCs w:val="20"/>
                <w:lang w:val="en-IN" w:eastAsia="en-IN"/>
              </w:rPr>
              <w:t xml:space="preserve">of the Plant </w:t>
            </w:r>
            <w:r w:rsidR="006A46E0">
              <w:rPr>
                <w:rFonts w:ascii="Arial" w:hAnsi="Arial" w:cs="Arial"/>
                <w:color w:val="000000" w:themeColor="text1"/>
                <w:sz w:val="20"/>
                <w:szCs w:val="20"/>
                <w:lang w:val="en-IN" w:eastAsia="en-IN"/>
              </w:rPr>
              <w:t>is displayed for the identification)</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F748599"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51E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1A9CF3BE" w:rsidR="00A44DBE" w:rsidRPr="00CF644B" w:rsidRDefault="006A46E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DC91127" w:rsidR="00A44DBE" w:rsidRPr="00CF644B" w:rsidRDefault="00A51E97"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3F5AE1C5"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DE9F0FE"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A46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AA304D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6EC068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D8C5D3A"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73E394"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30975">
                  <w:rPr>
                    <w:rFonts w:ascii="Arial" w:hAnsi="Arial" w:cs="Arial"/>
                    <w:sz w:val="20"/>
                    <w:szCs w:val="20"/>
                  </w:rPr>
                  <w:t>Backward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E38072C"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30975">
                  <w:rPr>
                    <w:rFonts w:ascii="Arial" w:hAnsi="Arial" w:cs="Arial"/>
                    <w:sz w:val="20"/>
                    <w:szCs w:val="20"/>
                  </w:rPr>
                  <w:t>Not Applicable</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E30975">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572AD9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3097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015836C" w:rsidR="00A44DBE" w:rsidRPr="00CF644B" w:rsidRDefault="00E3097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448E6DD" w:rsidR="00A44DBE" w:rsidRPr="00CF644B" w:rsidRDefault="00E30975" w:rsidP="00A44DBE">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5FBF12A" w:rsidR="00A44DBE" w:rsidRPr="00CF644B" w:rsidRDefault="00E30975" w:rsidP="00A44DBE">
                <w:pPr>
                  <w:jc w:val="center"/>
                  <w:rPr>
                    <w:rFonts w:ascii="Arial" w:hAnsi="Arial" w:cs="Arial"/>
                    <w:sz w:val="20"/>
                    <w:szCs w:val="20"/>
                  </w:rPr>
                </w:pPr>
                <w:r>
                  <w:rPr>
                    <w:rFonts w:ascii="Arial" w:hAnsi="Arial" w:cs="Arial"/>
                    <w:sz w:val="20"/>
                    <w:szCs w:val="20"/>
                  </w:rPr>
                  <w:t>Please refer to the sheet attached</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EEBAD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30975">
                  <w:rPr>
                    <w:rFonts w:ascii="Arial" w:hAnsi="Arial" w:cs="Arial"/>
                    <w:color w:val="000000" w:themeColor="text1"/>
                    <w:sz w:val="20"/>
                    <w:szCs w:val="20"/>
                  </w:rPr>
                  <w:t>Rural</w:t>
                </w:r>
              </w:sdtContent>
            </w:sdt>
          </w:p>
        </w:tc>
        <w:tc>
          <w:tcPr>
            <w:tcW w:w="1964" w:type="dxa"/>
            <w:gridSpan w:val="6"/>
          </w:tcPr>
          <w:p w14:paraId="1FF604FF" w14:textId="30E0A95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30975">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33D0A3B7"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30975">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B5459D8" w:rsidR="00A44DBE" w:rsidRPr="00CF644B" w:rsidRDefault="00E30975"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Content>
            <w:tc>
              <w:tcPr>
                <w:tcW w:w="1679" w:type="dxa"/>
                <w:gridSpan w:val="3"/>
              </w:tcPr>
              <w:p w14:paraId="59397160" w14:textId="43345134" w:rsidR="00A44DBE" w:rsidRPr="00CF644B" w:rsidRDefault="00FC6181" w:rsidP="00A44DBE">
                <w:pPr>
                  <w:spacing w:line="276" w:lineRule="auto"/>
                  <w:jc w:val="center"/>
                  <w:rPr>
                    <w:rFonts w:ascii="Arial" w:hAnsi="Arial" w:cs="Arial"/>
                    <w:sz w:val="20"/>
                    <w:szCs w:val="20"/>
                    <w:lang w:val="en-IN" w:eastAsia="en-IN"/>
                  </w:rPr>
                </w:pPr>
                <w:r>
                  <w:rPr>
                    <w:rFonts w:ascii="Arial" w:hAnsi="Arial" w:cs="Arial"/>
                    <w:bCs/>
                    <w:sz w:val="20"/>
                    <w:szCs w:val="20"/>
                  </w:rPr>
                  <w:t>Yes, from the reservoir and nearby river</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68FF4ADC" w:rsidR="00A44DBE" w:rsidRPr="00CF644B" w:rsidRDefault="00E30975" w:rsidP="00A44DBE">
                <w:pPr>
                  <w:spacing w:line="276" w:lineRule="auto"/>
                  <w:jc w:val="center"/>
                  <w:rPr>
                    <w:rFonts w:ascii="Arial" w:hAnsi="Arial" w:cs="Arial"/>
                    <w:sz w:val="20"/>
                    <w:szCs w:val="20"/>
                    <w:lang w:val="en-IN" w:eastAsia="en-IN"/>
                  </w:rPr>
                </w:pPr>
                <w:r>
                  <w:rPr>
                    <w:rFonts w:ascii="Arial" w:hAnsi="Arial" w:cs="Arial"/>
                    <w:bCs/>
                    <w:sz w:val="20"/>
                    <w:szCs w:val="20"/>
                  </w:rPr>
                  <w:t>Not Available</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Content>
            <w:tc>
              <w:tcPr>
                <w:tcW w:w="1523" w:type="dxa"/>
              </w:tcPr>
              <w:p w14:paraId="2405FF46" w14:textId="0EB30800" w:rsidR="00A44DBE" w:rsidRPr="00CF644B" w:rsidRDefault="00E30975" w:rsidP="00A44DBE">
                <w:pPr>
                  <w:spacing w:line="276" w:lineRule="auto"/>
                  <w:jc w:val="center"/>
                  <w:rPr>
                    <w:rFonts w:ascii="Arial" w:hAnsi="Arial" w:cs="Arial"/>
                    <w:sz w:val="20"/>
                    <w:szCs w:val="20"/>
                    <w:lang w:val="en-IN" w:eastAsia="en-IN"/>
                  </w:rPr>
                </w:pPr>
                <w:r>
                  <w:rPr>
                    <w:rFonts w:ascii="Arial" w:hAnsi="Arial" w:cs="Arial"/>
                    <w:sz w:val="20"/>
                    <w:szCs w:val="20"/>
                  </w:rPr>
                  <w:t>Road is available but Public Transport is not easily available</w:t>
                </w:r>
              </w:p>
            </w:tc>
          </w:sdtContent>
        </w:sdt>
      </w:tr>
      <w:tr w:rsidR="00A44DBE" w:rsidRPr="00A95672" w14:paraId="2D999054" w14:textId="77777777" w:rsidTr="00E30975">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52B33037" w:rsidR="00A44DBE" w:rsidRPr="00CF644B" w:rsidRDefault="00E3097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1E5D1E13" w:rsidR="00A44DBE" w:rsidRPr="00CF644B" w:rsidRDefault="00E3097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E30975" w:rsidRPr="00A95672" w14:paraId="0268852D" w14:textId="77777777" w:rsidTr="00534878">
        <w:trPr>
          <w:trHeight w:val="75"/>
          <w:jc w:val="center"/>
        </w:trPr>
        <w:tc>
          <w:tcPr>
            <w:tcW w:w="705" w:type="dxa"/>
            <w:shd w:val="clear" w:color="auto" w:fill="D9E2F3" w:themeFill="accent1" w:themeFillTint="33"/>
          </w:tcPr>
          <w:p w14:paraId="6D34F406" w14:textId="77777777" w:rsidR="00E30975" w:rsidRPr="00CF644B" w:rsidRDefault="00E30975">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E30975" w:rsidRPr="00CF644B" w:rsidRDefault="00E3097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3445F30E" w:rsidR="00E30975" w:rsidRPr="00CF644B" w:rsidRDefault="00E30975" w:rsidP="00E30975">
                <w:pPr>
                  <w:rPr>
                    <w:rFonts w:ascii="Arial" w:hAnsi="Arial" w:cs="Arial"/>
                    <w:sz w:val="20"/>
                    <w:szCs w:val="20"/>
                  </w:rPr>
                </w:pPr>
                <w:r>
                  <w:rPr>
                    <w:rFonts w:ascii="Arial" w:hAnsi="Arial" w:cs="Arial"/>
                    <w:sz w:val="20"/>
                    <w:szCs w:val="20"/>
                  </w:rPr>
                  <w:t>No new development</w:t>
                </w:r>
              </w:p>
            </w:sdtContent>
          </w:sdt>
        </w:tc>
      </w:tr>
      <w:tr w:rsidR="00BC1BA4" w:rsidRPr="00A95672" w14:paraId="7EACCAA9" w14:textId="77777777" w:rsidTr="00937453">
        <w:trPr>
          <w:trHeight w:val="45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4B7B0F6" w:rsidR="00BC1BA4" w:rsidRPr="000805FF" w:rsidRDefault="00F44968" w:rsidP="00A44DBE">
            <w:pPr>
              <w:jc w:val="both"/>
              <w:rPr>
                <w:rFonts w:ascii="Arial" w:hAnsi="Arial" w:cs="Arial"/>
                <w:sz w:val="20"/>
                <w:szCs w:val="20"/>
              </w:rPr>
            </w:pPr>
            <w:r>
              <w:rPr>
                <w:rFonts w:ascii="Arial" w:hAnsi="Arial" w:cs="Arial"/>
                <w:color w:val="000000" w:themeColor="text1"/>
                <w:sz w:val="20"/>
                <w:szCs w:val="20"/>
              </w:rPr>
              <w:t>P</w:t>
            </w:r>
            <w:r w:rsidR="00E30975">
              <w:rPr>
                <w:rFonts w:ascii="Arial" w:hAnsi="Arial" w:cs="Arial"/>
                <w:color w:val="000000" w:themeColor="text1"/>
                <w:sz w:val="20"/>
                <w:szCs w:val="20"/>
              </w:rPr>
              <w:t>lant is in Special Economic Zone (SEZ)</w:t>
            </w:r>
            <w:r w:rsidR="00A51E97">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F5B636C" w:rsidR="00BC1BA4" w:rsidRPr="000805FF" w:rsidRDefault="00E30975"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1A10482"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3097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BDAF3A5" w:rsidR="00A44DBE" w:rsidRPr="00CF644B" w:rsidRDefault="00E30975"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37453">
        <w:trPr>
          <w:trHeight w:val="420"/>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Content>
            <w:tc>
              <w:tcPr>
                <w:tcW w:w="3078" w:type="dxa"/>
                <w:gridSpan w:val="7"/>
              </w:tcPr>
              <w:p w14:paraId="1DD40385" w14:textId="01728DAC" w:rsidR="009D22D6" w:rsidRPr="00E30975" w:rsidRDefault="00E30975" w:rsidP="00A44DBE">
                <w:pPr>
                  <w:jc w:val="center"/>
                  <w:rPr>
                    <w:rFonts w:ascii="Arial" w:hAnsi="Arial" w:cs="Arial"/>
                    <w:bCs/>
                    <w:sz w:val="20"/>
                    <w:szCs w:val="20"/>
                  </w:rPr>
                </w:pPr>
                <w:r>
                  <w:rPr>
                    <w:rFonts w:ascii="Arial" w:hAnsi="Arial" w:cs="Arial"/>
                    <w:bCs/>
                    <w:sz w:val="20"/>
                    <w:szCs w:val="20"/>
                  </w:rPr>
                  <w:t>As per the LARR Policy</w:t>
                </w:r>
              </w:p>
            </w:tc>
          </w:sdtContent>
        </w:sdt>
        <w:tc>
          <w:tcPr>
            <w:tcW w:w="3447" w:type="dxa"/>
            <w:gridSpan w:val="4"/>
          </w:tcPr>
          <w:p w14:paraId="6997BD5C" w14:textId="533AFCC7" w:rsidR="009D22D6" w:rsidRPr="00E30975"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Content>
                <w:r w:rsidR="00E30975">
                  <w:rPr>
                    <w:rFonts w:ascii="Arial" w:hAnsi="Arial" w:cs="Arial"/>
                    <w:bCs/>
                    <w:sz w:val="20"/>
                    <w:szCs w:val="20"/>
                  </w:rPr>
                  <w:t>Under Land Aquisition Act - 2013, as mentioned in the LARR Policy</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9100E71" w:rsidR="00F50D68" w:rsidRPr="00E30975" w:rsidRDefault="00E30975"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3ACC2720" w:rsidR="00F50D68" w:rsidRPr="00E30975"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30975">
                  <w:rPr>
                    <w:rFonts w:ascii="Arial" w:hAnsi="Arial" w:cs="Arial"/>
                    <w:bCs/>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097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8D1D029" w:rsidR="009D22D6" w:rsidRPr="00CF644B" w:rsidRDefault="00593023" w:rsidP="009D22D6">
            <w:pPr>
              <w:rPr>
                <w:rFonts w:ascii="Arial" w:hAnsi="Arial" w:cs="Arial"/>
                <w:b/>
                <w:sz w:val="20"/>
                <w:szCs w:val="20"/>
              </w:rPr>
            </w:pPr>
            <w:r>
              <w:rPr>
                <w:rFonts w:ascii="Arial" w:hAnsi="Arial" w:cs="Arial"/>
                <w:b/>
                <w:sz w:val="20"/>
                <w:szCs w:val="20"/>
              </w:rPr>
              <w:t>---</w:t>
            </w:r>
          </w:p>
        </w:tc>
      </w:tr>
      <w:tr w:rsidR="00593023" w:rsidRPr="00A95672" w14:paraId="6DEA4A9B" w14:textId="77777777" w:rsidTr="00E30975">
        <w:trPr>
          <w:trHeight w:val="150"/>
          <w:jc w:val="center"/>
        </w:trPr>
        <w:tc>
          <w:tcPr>
            <w:tcW w:w="705" w:type="dxa"/>
            <w:vMerge/>
            <w:shd w:val="clear" w:color="auto" w:fill="D9E2F3" w:themeFill="accent1" w:themeFillTint="33"/>
          </w:tcPr>
          <w:p w14:paraId="7D569A17"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D11F925"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17C5141E" w14:textId="77777777" w:rsidTr="00E30975">
        <w:trPr>
          <w:trHeight w:val="240"/>
          <w:jc w:val="center"/>
        </w:trPr>
        <w:tc>
          <w:tcPr>
            <w:tcW w:w="705" w:type="dxa"/>
            <w:vMerge/>
            <w:shd w:val="clear" w:color="auto" w:fill="D9E2F3" w:themeFill="accent1" w:themeFillTint="33"/>
          </w:tcPr>
          <w:p w14:paraId="503D1DEF"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058FA7B5"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593C43A7" w14:textId="77777777" w:rsidTr="00E30975">
        <w:trPr>
          <w:trHeight w:val="210"/>
          <w:jc w:val="center"/>
        </w:trPr>
        <w:tc>
          <w:tcPr>
            <w:tcW w:w="705" w:type="dxa"/>
            <w:vMerge/>
            <w:shd w:val="clear" w:color="auto" w:fill="D9E2F3" w:themeFill="accent1" w:themeFillTint="33"/>
          </w:tcPr>
          <w:p w14:paraId="7EA173AC"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321851F"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7F1BD928" w14:textId="77777777" w:rsidTr="00E30975">
        <w:trPr>
          <w:trHeight w:val="225"/>
          <w:jc w:val="center"/>
        </w:trPr>
        <w:tc>
          <w:tcPr>
            <w:tcW w:w="705" w:type="dxa"/>
            <w:vMerge/>
            <w:shd w:val="clear" w:color="auto" w:fill="D9E2F3" w:themeFill="accent1" w:themeFillTint="33"/>
          </w:tcPr>
          <w:p w14:paraId="77FC40CC"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593023" w:rsidRPr="00CF644B" w:rsidRDefault="00593023" w:rsidP="00593023">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7FCE335"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65E5B8B7" w14:textId="77777777" w:rsidTr="00E30975">
        <w:trPr>
          <w:trHeight w:val="210"/>
          <w:jc w:val="center"/>
        </w:trPr>
        <w:tc>
          <w:tcPr>
            <w:tcW w:w="705" w:type="dxa"/>
            <w:vMerge/>
            <w:shd w:val="clear" w:color="auto" w:fill="D9E2F3" w:themeFill="accent1" w:themeFillTint="33"/>
          </w:tcPr>
          <w:p w14:paraId="6A66D5D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593023" w:rsidRPr="00CF644B" w:rsidRDefault="00593023" w:rsidP="00593023">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BA54649"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705D6A2A" w14:textId="77777777" w:rsidTr="00E30975">
        <w:trPr>
          <w:trHeight w:val="210"/>
          <w:jc w:val="center"/>
        </w:trPr>
        <w:tc>
          <w:tcPr>
            <w:tcW w:w="705" w:type="dxa"/>
            <w:vMerge/>
            <w:shd w:val="clear" w:color="auto" w:fill="D9E2F3" w:themeFill="accent1" w:themeFillTint="33"/>
          </w:tcPr>
          <w:p w14:paraId="38EC2E82"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593023" w:rsidRPr="00CF644B" w:rsidRDefault="00593023" w:rsidP="0059302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593023" w:rsidRPr="00CF644B" w:rsidRDefault="00593023" w:rsidP="0059302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E865D26"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14DEA86A" w14:textId="77777777" w:rsidTr="00E30975">
        <w:trPr>
          <w:trHeight w:val="195"/>
          <w:jc w:val="center"/>
        </w:trPr>
        <w:tc>
          <w:tcPr>
            <w:tcW w:w="705" w:type="dxa"/>
            <w:vMerge/>
            <w:shd w:val="clear" w:color="auto" w:fill="D9E2F3" w:themeFill="accent1" w:themeFillTint="33"/>
          </w:tcPr>
          <w:p w14:paraId="4ABEBC4D"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593023" w:rsidRPr="00CF644B" w:rsidRDefault="00593023" w:rsidP="0059302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93023" w:rsidRPr="00CF644B" w:rsidRDefault="00593023" w:rsidP="00593023">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593023" w:rsidRPr="00CF644B" w:rsidRDefault="00593023" w:rsidP="00593023">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3B053BF"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6E1CDEAB" w14:textId="77777777" w:rsidTr="00E30975">
        <w:trPr>
          <w:trHeight w:val="135"/>
          <w:jc w:val="center"/>
        </w:trPr>
        <w:tc>
          <w:tcPr>
            <w:tcW w:w="705" w:type="dxa"/>
            <w:vMerge/>
            <w:shd w:val="clear" w:color="auto" w:fill="D9E2F3" w:themeFill="accent1" w:themeFillTint="33"/>
          </w:tcPr>
          <w:p w14:paraId="3CEF9B49"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E89912A"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55A9E4AA" w14:textId="77777777" w:rsidTr="00E30975">
        <w:trPr>
          <w:trHeight w:val="285"/>
          <w:jc w:val="center"/>
        </w:trPr>
        <w:tc>
          <w:tcPr>
            <w:tcW w:w="705" w:type="dxa"/>
            <w:vMerge/>
            <w:shd w:val="clear" w:color="auto" w:fill="D9E2F3" w:themeFill="accent1" w:themeFillTint="33"/>
          </w:tcPr>
          <w:p w14:paraId="6497304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5E92DCBC"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7F56933E" w14:textId="77777777" w:rsidTr="00E30975">
        <w:trPr>
          <w:trHeight w:val="195"/>
          <w:jc w:val="center"/>
        </w:trPr>
        <w:tc>
          <w:tcPr>
            <w:tcW w:w="705" w:type="dxa"/>
            <w:vMerge/>
            <w:shd w:val="clear" w:color="auto" w:fill="D9E2F3" w:themeFill="accent1" w:themeFillTint="33"/>
          </w:tcPr>
          <w:p w14:paraId="71B6359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32B0864"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2EFDBEAD" w14:textId="77777777" w:rsidTr="00E30975">
        <w:trPr>
          <w:trHeight w:val="225"/>
          <w:jc w:val="center"/>
        </w:trPr>
        <w:tc>
          <w:tcPr>
            <w:tcW w:w="705" w:type="dxa"/>
            <w:vMerge/>
            <w:shd w:val="clear" w:color="auto" w:fill="D9E2F3" w:themeFill="accent1" w:themeFillTint="33"/>
          </w:tcPr>
          <w:p w14:paraId="375BBAA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593023" w:rsidRPr="00CF644B" w:rsidRDefault="00593023" w:rsidP="00593023">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4EDB3FA"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06999CED" w14:textId="77777777" w:rsidTr="00E30975">
        <w:trPr>
          <w:trHeight w:val="270"/>
          <w:jc w:val="center"/>
        </w:trPr>
        <w:tc>
          <w:tcPr>
            <w:tcW w:w="705" w:type="dxa"/>
            <w:vMerge/>
            <w:shd w:val="clear" w:color="auto" w:fill="D9E2F3" w:themeFill="accent1" w:themeFillTint="33"/>
          </w:tcPr>
          <w:p w14:paraId="5788C57E"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593023" w:rsidRPr="00CF644B" w:rsidRDefault="00593023" w:rsidP="00593023">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E1E5AE2"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5FEFFA54" w14:textId="77777777" w:rsidTr="00E30975">
        <w:trPr>
          <w:trHeight w:val="270"/>
          <w:jc w:val="center"/>
        </w:trPr>
        <w:tc>
          <w:tcPr>
            <w:tcW w:w="705" w:type="dxa"/>
            <w:vMerge/>
            <w:shd w:val="clear" w:color="auto" w:fill="D9E2F3" w:themeFill="accent1" w:themeFillTint="33"/>
          </w:tcPr>
          <w:p w14:paraId="4E25F69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93023" w:rsidRPr="00CF644B" w:rsidRDefault="00593023" w:rsidP="0059302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593023" w:rsidRPr="00CF644B" w:rsidRDefault="00593023" w:rsidP="0059302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D915A81"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2EAB9F2F" w14:textId="77777777" w:rsidTr="00E30975">
        <w:trPr>
          <w:trHeight w:val="225"/>
          <w:jc w:val="center"/>
        </w:trPr>
        <w:tc>
          <w:tcPr>
            <w:tcW w:w="705" w:type="dxa"/>
            <w:vMerge/>
            <w:shd w:val="clear" w:color="auto" w:fill="D9E2F3" w:themeFill="accent1" w:themeFillTint="33"/>
          </w:tcPr>
          <w:p w14:paraId="146358D6"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253C7EF" w14:textId="77777777" w:rsidR="00593023" w:rsidRPr="00CF644B" w:rsidRDefault="00593023" w:rsidP="0059302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593023" w:rsidRPr="00CF644B" w:rsidRDefault="00593023" w:rsidP="00593023">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593023" w:rsidRPr="00CF644B" w:rsidRDefault="00593023" w:rsidP="00593023">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0C49EEDE"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6553581C" w14:textId="77777777" w:rsidTr="00E30975">
        <w:trPr>
          <w:trHeight w:val="255"/>
          <w:jc w:val="center"/>
        </w:trPr>
        <w:tc>
          <w:tcPr>
            <w:tcW w:w="705" w:type="dxa"/>
            <w:vMerge/>
            <w:shd w:val="clear" w:color="auto" w:fill="D9E2F3" w:themeFill="accent1" w:themeFillTint="33"/>
          </w:tcPr>
          <w:p w14:paraId="0906A19F"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E73188B"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B5D72A0"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6AFC5F54" w14:textId="77777777" w:rsidTr="00E30975">
        <w:trPr>
          <w:trHeight w:val="240"/>
          <w:jc w:val="center"/>
        </w:trPr>
        <w:tc>
          <w:tcPr>
            <w:tcW w:w="705" w:type="dxa"/>
            <w:vMerge/>
            <w:shd w:val="clear" w:color="auto" w:fill="D9E2F3" w:themeFill="accent1" w:themeFillTint="33"/>
          </w:tcPr>
          <w:p w14:paraId="49680D14"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7CA891D"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1B030B8A"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77A25E8E" w14:textId="77777777" w:rsidTr="00E30975">
        <w:trPr>
          <w:trHeight w:val="255"/>
          <w:jc w:val="center"/>
        </w:trPr>
        <w:tc>
          <w:tcPr>
            <w:tcW w:w="705" w:type="dxa"/>
            <w:vMerge/>
            <w:shd w:val="clear" w:color="auto" w:fill="D9E2F3" w:themeFill="accent1" w:themeFillTint="33"/>
          </w:tcPr>
          <w:p w14:paraId="6EE2191E"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2EA7A9F"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EDE7570"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3774E757" w14:textId="77777777" w:rsidTr="00E30975">
        <w:trPr>
          <w:trHeight w:val="135"/>
          <w:jc w:val="center"/>
        </w:trPr>
        <w:tc>
          <w:tcPr>
            <w:tcW w:w="705" w:type="dxa"/>
            <w:vMerge/>
            <w:shd w:val="clear" w:color="auto" w:fill="D9E2F3" w:themeFill="accent1" w:themeFillTint="33"/>
          </w:tcPr>
          <w:p w14:paraId="2B12747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0A848B"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593023" w:rsidRPr="00CF644B" w:rsidRDefault="00593023" w:rsidP="00593023">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174C2E65"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75F97730" w14:textId="77777777" w:rsidTr="00E30975">
        <w:trPr>
          <w:trHeight w:val="285"/>
          <w:jc w:val="center"/>
        </w:trPr>
        <w:tc>
          <w:tcPr>
            <w:tcW w:w="705" w:type="dxa"/>
            <w:vMerge/>
            <w:shd w:val="clear" w:color="auto" w:fill="D9E2F3" w:themeFill="accent1" w:themeFillTint="33"/>
          </w:tcPr>
          <w:p w14:paraId="1ADBB90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A55A212"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593023" w:rsidRPr="00CF644B" w:rsidRDefault="00593023" w:rsidP="00593023">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609C90F6"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593023" w:rsidRPr="00A95672" w14:paraId="48159CD5" w14:textId="77777777" w:rsidTr="00E30975">
        <w:trPr>
          <w:trHeight w:val="255"/>
          <w:jc w:val="center"/>
        </w:trPr>
        <w:tc>
          <w:tcPr>
            <w:tcW w:w="705" w:type="dxa"/>
            <w:vMerge/>
            <w:shd w:val="clear" w:color="auto" w:fill="D9E2F3" w:themeFill="accent1" w:themeFillTint="33"/>
          </w:tcPr>
          <w:p w14:paraId="7E5E7567"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593023" w:rsidRPr="00CF644B" w:rsidRDefault="00593023" w:rsidP="0059302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71721703" w:rsidR="00593023" w:rsidRPr="00CF644B" w:rsidRDefault="00593023" w:rsidP="00593023">
            <w:pPr>
              <w:rPr>
                <w:rFonts w:ascii="Arial" w:hAnsi="Arial" w:cs="Arial"/>
                <w:b/>
                <w:sz w:val="20"/>
                <w:szCs w:val="20"/>
              </w:rPr>
            </w:pPr>
            <w:r w:rsidRPr="00934DC7">
              <w:rPr>
                <w:rFonts w:ascii="Arial" w:hAnsi="Arial" w:cs="Arial"/>
                <w:b/>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520973CF" w14:textId="0F17DF7F" w:rsidR="00593023" w:rsidRDefault="00593023" w:rsidP="00593023">
            <w:pPr>
              <w:jc w:val="both"/>
              <w:rPr>
                <w:rFonts w:ascii="Arial" w:hAnsi="Arial" w:cs="Arial"/>
                <w:sz w:val="20"/>
                <w:szCs w:val="20"/>
              </w:rPr>
            </w:pPr>
            <w:r>
              <w:rPr>
                <w:rFonts w:ascii="Arial" w:hAnsi="Arial" w:cs="Arial"/>
                <w:sz w:val="20"/>
                <w:szCs w:val="20"/>
              </w:rPr>
              <w:t>As per the Rates mentioned in the Land Acquisition Act – 2013 for the corresponding villages, the land rates are mentioned as:</w:t>
            </w:r>
          </w:p>
          <w:p w14:paraId="32136D6C" w14:textId="77777777" w:rsidR="00593023" w:rsidRDefault="00593023" w:rsidP="009D22D6">
            <w:pPr>
              <w:jc w:val="both"/>
              <w:rPr>
                <w:rFonts w:ascii="Arial" w:hAnsi="Arial" w:cs="Arial"/>
                <w:sz w:val="20"/>
                <w:szCs w:val="20"/>
              </w:rPr>
            </w:pPr>
          </w:p>
          <w:tbl>
            <w:tblPr>
              <w:tblW w:w="6243" w:type="dxa"/>
              <w:jc w:val="center"/>
              <w:tblLayout w:type="fixed"/>
              <w:tblLook w:val="04A0" w:firstRow="1" w:lastRow="0" w:firstColumn="1" w:lastColumn="0" w:noHBand="0" w:noVBand="1"/>
            </w:tblPr>
            <w:tblGrid>
              <w:gridCol w:w="3438"/>
              <w:gridCol w:w="2805"/>
            </w:tblGrid>
            <w:tr w:rsidR="00593023" w14:paraId="05DD0A39" w14:textId="77777777" w:rsidTr="00593023">
              <w:trPr>
                <w:trHeight w:val="277"/>
                <w:jc w:val="center"/>
              </w:trPr>
              <w:tc>
                <w:tcPr>
                  <w:tcW w:w="3438"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51AA109F" w14:textId="4FB869B7" w:rsidR="00593023" w:rsidRPr="00593023" w:rsidRDefault="00593023" w:rsidP="00593023">
                  <w:pPr>
                    <w:jc w:val="center"/>
                    <w:rPr>
                      <w:rFonts w:ascii="Calibri" w:hAnsi="Calibri" w:cs="Calibri"/>
                      <w:b/>
                      <w:bCs/>
                      <w:color w:val="FFFFFF" w:themeColor="background1"/>
                      <w:sz w:val="22"/>
                      <w:szCs w:val="22"/>
                    </w:rPr>
                  </w:pPr>
                  <w:r w:rsidRPr="00593023">
                    <w:rPr>
                      <w:rFonts w:ascii="Calibri" w:hAnsi="Calibri" w:cs="Calibri"/>
                      <w:b/>
                      <w:bCs/>
                      <w:color w:val="FFFFFF" w:themeColor="background1"/>
                      <w:sz w:val="22"/>
                      <w:szCs w:val="22"/>
                    </w:rPr>
                    <w:t>Type of Land</w:t>
                  </w:r>
                </w:p>
              </w:tc>
              <w:tc>
                <w:tcPr>
                  <w:tcW w:w="2805" w:type="dxa"/>
                  <w:tcBorders>
                    <w:top w:val="single" w:sz="4" w:space="0" w:color="auto"/>
                    <w:left w:val="nil"/>
                    <w:bottom w:val="single" w:sz="4" w:space="0" w:color="auto"/>
                    <w:right w:val="single" w:sz="4" w:space="0" w:color="auto"/>
                  </w:tcBorders>
                  <w:shd w:val="clear" w:color="auto" w:fill="002060"/>
                  <w:noWrap/>
                  <w:vAlign w:val="center"/>
                </w:tcPr>
                <w:p w14:paraId="01BBEA1C" w14:textId="77777777" w:rsidR="00593023" w:rsidRDefault="00593023" w:rsidP="00593023">
                  <w:pPr>
                    <w:jc w:val="center"/>
                    <w:rPr>
                      <w:rFonts w:ascii="Arial" w:hAnsi="Arial" w:cs="Arial"/>
                      <w:sz w:val="20"/>
                      <w:szCs w:val="20"/>
                    </w:rPr>
                  </w:pPr>
                  <w:r w:rsidRPr="00593023">
                    <w:rPr>
                      <w:rFonts w:ascii="Calibri" w:hAnsi="Calibri" w:cs="Calibri"/>
                      <w:b/>
                      <w:bCs/>
                      <w:color w:val="FFFFFF" w:themeColor="background1"/>
                      <w:sz w:val="22"/>
                      <w:szCs w:val="22"/>
                    </w:rPr>
                    <w:t>Land Rate as per Land Acquisition Act-2013</w:t>
                  </w:r>
                </w:p>
                <w:p w14:paraId="044C8027" w14:textId="19F7B850" w:rsidR="00593023" w:rsidRPr="00593023" w:rsidRDefault="00593023" w:rsidP="00593023">
                  <w:pPr>
                    <w:jc w:val="center"/>
                    <w:rPr>
                      <w:rFonts w:ascii="Calibri" w:hAnsi="Calibri" w:cs="Calibri"/>
                      <w:b/>
                      <w:bCs/>
                      <w:i/>
                      <w:iCs/>
                      <w:color w:val="FFFFFF" w:themeColor="background1"/>
                      <w:sz w:val="22"/>
                      <w:szCs w:val="22"/>
                    </w:rPr>
                  </w:pPr>
                  <w:r w:rsidRPr="00593023">
                    <w:rPr>
                      <w:rFonts w:ascii="Arial" w:hAnsi="Arial" w:cs="Arial"/>
                      <w:i/>
                      <w:iCs/>
                      <w:sz w:val="18"/>
                      <w:szCs w:val="18"/>
                    </w:rPr>
                    <w:t>(INR per acre)</w:t>
                  </w:r>
                </w:p>
              </w:tc>
            </w:tr>
            <w:tr w:rsidR="00593023" w14:paraId="298CAD79" w14:textId="77777777" w:rsidTr="00593023">
              <w:trPr>
                <w:trHeight w:val="277"/>
                <w:jc w:val="center"/>
              </w:trPr>
              <w:tc>
                <w:tcPr>
                  <w:tcW w:w="3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53CCB" w14:textId="77777777" w:rsidR="00593023" w:rsidRDefault="00593023" w:rsidP="00593023">
                  <w:pPr>
                    <w:rPr>
                      <w:rFonts w:ascii="Calibri" w:hAnsi="Calibri" w:cs="Calibri"/>
                      <w:color w:val="000000"/>
                      <w:sz w:val="22"/>
                      <w:szCs w:val="22"/>
                      <w:lang w:val="en-IN"/>
                    </w:rPr>
                  </w:pPr>
                  <w:r>
                    <w:rPr>
                      <w:rFonts w:ascii="Calibri" w:hAnsi="Calibri" w:cs="Calibri"/>
                      <w:color w:val="000000"/>
                      <w:sz w:val="22"/>
                      <w:szCs w:val="22"/>
                    </w:rPr>
                    <w:t>Residential &amp; Dhani-I</w:t>
                  </w:r>
                </w:p>
              </w:tc>
              <w:tc>
                <w:tcPr>
                  <w:tcW w:w="2805" w:type="dxa"/>
                  <w:tcBorders>
                    <w:top w:val="single" w:sz="4" w:space="0" w:color="auto"/>
                    <w:left w:val="nil"/>
                    <w:bottom w:val="single" w:sz="4" w:space="0" w:color="auto"/>
                    <w:right w:val="single" w:sz="4" w:space="0" w:color="auto"/>
                  </w:tcBorders>
                  <w:shd w:val="clear" w:color="auto" w:fill="auto"/>
                  <w:noWrap/>
                  <w:vAlign w:val="center"/>
                  <w:hideMark/>
                </w:tcPr>
                <w:p w14:paraId="513CEE3E" w14:textId="1792512D"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12,27,600</w:t>
                  </w:r>
                </w:p>
              </w:tc>
            </w:tr>
            <w:tr w:rsidR="00593023" w14:paraId="6A9046B7"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14E7B27B"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t>Dhani-II</w:t>
                  </w:r>
                </w:p>
              </w:tc>
              <w:tc>
                <w:tcPr>
                  <w:tcW w:w="2805" w:type="dxa"/>
                  <w:tcBorders>
                    <w:top w:val="nil"/>
                    <w:left w:val="nil"/>
                    <w:bottom w:val="single" w:sz="4" w:space="0" w:color="auto"/>
                    <w:right w:val="single" w:sz="4" w:space="0" w:color="auto"/>
                  </w:tcBorders>
                  <w:shd w:val="clear" w:color="auto" w:fill="auto"/>
                  <w:noWrap/>
                  <w:vAlign w:val="center"/>
                  <w:hideMark/>
                </w:tcPr>
                <w:p w14:paraId="5E2FCB1F" w14:textId="4EDB8658"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9,20,700</w:t>
                  </w:r>
                </w:p>
              </w:tc>
            </w:tr>
            <w:tr w:rsidR="00593023" w14:paraId="6394375B"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3BF5CE3F"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t>Dhani-III</w:t>
                  </w:r>
                </w:p>
              </w:tc>
              <w:tc>
                <w:tcPr>
                  <w:tcW w:w="2805" w:type="dxa"/>
                  <w:tcBorders>
                    <w:top w:val="nil"/>
                    <w:left w:val="nil"/>
                    <w:bottom w:val="single" w:sz="4" w:space="0" w:color="auto"/>
                    <w:right w:val="single" w:sz="4" w:space="0" w:color="auto"/>
                  </w:tcBorders>
                  <w:shd w:val="clear" w:color="auto" w:fill="auto"/>
                  <w:noWrap/>
                  <w:vAlign w:val="center"/>
                  <w:hideMark/>
                </w:tcPr>
                <w:p w14:paraId="7E38C96C" w14:textId="4807A8F3"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6,13,800</w:t>
                  </w:r>
                </w:p>
              </w:tc>
            </w:tr>
            <w:tr w:rsidR="00593023" w14:paraId="5C859DEE"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481C9977"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t>Badi-I</w:t>
                  </w:r>
                </w:p>
              </w:tc>
              <w:tc>
                <w:tcPr>
                  <w:tcW w:w="2805" w:type="dxa"/>
                  <w:tcBorders>
                    <w:top w:val="nil"/>
                    <w:left w:val="nil"/>
                    <w:bottom w:val="single" w:sz="4" w:space="0" w:color="auto"/>
                    <w:right w:val="single" w:sz="4" w:space="0" w:color="auto"/>
                  </w:tcBorders>
                  <w:shd w:val="clear" w:color="auto" w:fill="auto"/>
                  <w:noWrap/>
                  <w:vAlign w:val="center"/>
                  <w:hideMark/>
                </w:tcPr>
                <w:p w14:paraId="6686CD7A" w14:textId="56AA28A2"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7,67,250</w:t>
                  </w:r>
                </w:p>
              </w:tc>
            </w:tr>
            <w:tr w:rsidR="00593023" w14:paraId="31B49AD3"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0D08A0C9"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lastRenderedPageBreak/>
                    <w:t>Badi-II</w:t>
                  </w:r>
                </w:p>
              </w:tc>
              <w:tc>
                <w:tcPr>
                  <w:tcW w:w="2805" w:type="dxa"/>
                  <w:tcBorders>
                    <w:top w:val="nil"/>
                    <w:left w:val="nil"/>
                    <w:bottom w:val="single" w:sz="4" w:space="0" w:color="auto"/>
                    <w:right w:val="single" w:sz="4" w:space="0" w:color="auto"/>
                  </w:tcBorders>
                  <w:shd w:val="clear" w:color="auto" w:fill="auto"/>
                  <w:noWrap/>
                  <w:vAlign w:val="center"/>
                  <w:hideMark/>
                </w:tcPr>
                <w:p w14:paraId="4ED3E2E7" w14:textId="7F3D2C2F"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6,13,800</w:t>
                  </w:r>
                </w:p>
              </w:tc>
            </w:tr>
            <w:tr w:rsidR="00593023" w14:paraId="46AFE778"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78A4617F"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t>Badi-III</w:t>
                  </w:r>
                </w:p>
              </w:tc>
              <w:tc>
                <w:tcPr>
                  <w:tcW w:w="2805" w:type="dxa"/>
                  <w:tcBorders>
                    <w:top w:val="nil"/>
                    <w:left w:val="nil"/>
                    <w:bottom w:val="single" w:sz="4" w:space="0" w:color="auto"/>
                    <w:right w:val="single" w:sz="4" w:space="0" w:color="auto"/>
                  </w:tcBorders>
                  <w:shd w:val="clear" w:color="auto" w:fill="auto"/>
                  <w:noWrap/>
                  <w:vAlign w:val="center"/>
                  <w:hideMark/>
                </w:tcPr>
                <w:p w14:paraId="2A8B8D13" w14:textId="4CF2BE3B"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6,13,800</w:t>
                  </w:r>
                </w:p>
              </w:tc>
            </w:tr>
            <w:tr w:rsidR="00593023" w14:paraId="4ABD42C8" w14:textId="77777777" w:rsidTr="00593023">
              <w:trPr>
                <w:trHeight w:val="277"/>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654FD111" w14:textId="77777777" w:rsidR="00593023" w:rsidRDefault="00593023" w:rsidP="00593023">
                  <w:pPr>
                    <w:rPr>
                      <w:rFonts w:ascii="Calibri" w:hAnsi="Calibri" w:cs="Calibri"/>
                      <w:color w:val="000000"/>
                      <w:sz w:val="22"/>
                      <w:szCs w:val="22"/>
                    </w:rPr>
                  </w:pPr>
                  <w:r>
                    <w:rPr>
                      <w:rFonts w:ascii="Calibri" w:hAnsi="Calibri" w:cs="Calibri"/>
                      <w:color w:val="000000"/>
                      <w:sz w:val="22"/>
                      <w:szCs w:val="22"/>
                    </w:rPr>
                    <w:t>Other type of Land</w:t>
                  </w:r>
                </w:p>
              </w:tc>
              <w:tc>
                <w:tcPr>
                  <w:tcW w:w="2805" w:type="dxa"/>
                  <w:tcBorders>
                    <w:top w:val="nil"/>
                    <w:left w:val="nil"/>
                    <w:bottom w:val="single" w:sz="4" w:space="0" w:color="auto"/>
                    <w:right w:val="single" w:sz="4" w:space="0" w:color="auto"/>
                  </w:tcBorders>
                  <w:shd w:val="clear" w:color="auto" w:fill="auto"/>
                  <w:noWrap/>
                  <w:vAlign w:val="center"/>
                  <w:hideMark/>
                </w:tcPr>
                <w:p w14:paraId="21656AC1" w14:textId="0CD3ED57" w:rsidR="00593023" w:rsidRDefault="00593023" w:rsidP="00593023">
                  <w:pPr>
                    <w:jc w:val="right"/>
                    <w:rPr>
                      <w:rFonts w:ascii="Calibri" w:hAnsi="Calibri" w:cs="Calibri"/>
                      <w:color w:val="000000"/>
                      <w:sz w:val="22"/>
                      <w:szCs w:val="22"/>
                    </w:rPr>
                  </w:pPr>
                  <w:r>
                    <w:rPr>
                      <w:rFonts w:ascii="Calibri" w:hAnsi="Calibri" w:cs="Calibri"/>
                      <w:color w:val="000000"/>
                      <w:sz w:val="22"/>
                      <w:szCs w:val="22"/>
                    </w:rPr>
                    <w:t>6,13,800</w:t>
                  </w:r>
                </w:p>
              </w:tc>
            </w:tr>
          </w:tbl>
          <w:p w14:paraId="2CA588A5" w14:textId="77777777" w:rsidR="00593023" w:rsidRDefault="00593023" w:rsidP="009D22D6">
            <w:pPr>
              <w:jc w:val="both"/>
              <w:rPr>
                <w:rFonts w:ascii="Arial" w:hAnsi="Arial" w:cs="Arial"/>
                <w:sz w:val="20"/>
                <w:szCs w:val="20"/>
              </w:rPr>
            </w:pPr>
          </w:p>
          <w:p w14:paraId="3EC58EEC" w14:textId="0479D683" w:rsidR="00593023" w:rsidRDefault="00593023" w:rsidP="009D22D6">
            <w:pPr>
              <w:jc w:val="both"/>
              <w:rPr>
                <w:rFonts w:ascii="Arial" w:hAnsi="Arial" w:cs="Arial"/>
                <w:sz w:val="20"/>
                <w:szCs w:val="20"/>
              </w:rPr>
            </w:pPr>
            <w:r>
              <w:rPr>
                <w:rFonts w:ascii="Arial" w:hAnsi="Arial" w:cs="Arial"/>
                <w:sz w:val="20"/>
                <w:szCs w:val="20"/>
              </w:rPr>
              <w:t>The same has been adopted as the base rate for the purpose of valuation assessment.</w:t>
            </w:r>
          </w:p>
          <w:p w14:paraId="65356C46" w14:textId="77777777" w:rsidR="00593023" w:rsidRDefault="00593023" w:rsidP="009D22D6">
            <w:pPr>
              <w:jc w:val="both"/>
              <w:rPr>
                <w:rFonts w:ascii="Arial" w:hAnsi="Arial" w:cs="Arial"/>
                <w:sz w:val="20"/>
                <w:szCs w:val="20"/>
              </w:rPr>
            </w:pPr>
          </w:p>
          <w:p w14:paraId="37C82074" w14:textId="58073CE5" w:rsidR="009D22D6" w:rsidRDefault="00593023" w:rsidP="0079370D">
            <w:pPr>
              <w:jc w:val="both"/>
              <w:rPr>
                <w:bCs/>
                <w:sz w:val="20"/>
                <w:szCs w:val="20"/>
              </w:rPr>
            </w:pPr>
            <w:r>
              <w:rPr>
                <w:rFonts w:ascii="Arial" w:hAnsi="Arial" w:cs="Arial"/>
                <w:sz w:val="20"/>
                <w:szCs w:val="20"/>
              </w:rPr>
              <w:t>Further, some factors have been taken on the base rate</w:t>
            </w:r>
            <w:r w:rsidR="00263230">
              <w:rPr>
                <w:rFonts w:ascii="Arial" w:hAnsi="Arial" w:cs="Arial"/>
                <w:sz w:val="20"/>
                <w:szCs w:val="20"/>
              </w:rPr>
              <w:t xml:space="preserve"> (as mentioned later in this section below)</w:t>
            </w:r>
            <w:r>
              <w:rPr>
                <w:rFonts w:ascii="Arial" w:hAnsi="Arial" w:cs="Arial"/>
                <w:sz w:val="20"/>
                <w:szCs w:val="20"/>
              </w:rPr>
              <w:t xml:space="preserve"> to </w:t>
            </w:r>
            <w:r w:rsidR="0079370D">
              <w:rPr>
                <w:rFonts w:ascii="Arial" w:hAnsi="Arial" w:cs="Arial"/>
                <w:sz w:val="20"/>
                <w:szCs w:val="20"/>
              </w:rPr>
              <w:t>arrive at the f</w:t>
            </w:r>
            <w:r w:rsidR="00263230">
              <w:rPr>
                <w:rFonts w:ascii="Arial" w:hAnsi="Arial" w:cs="Arial"/>
                <w:sz w:val="20"/>
                <w:szCs w:val="20"/>
              </w:rPr>
              <w:t>air market</w:t>
            </w:r>
            <w:r w:rsidR="0079370D">
              <w:rPr>
                <w:rFonts w:ascii="Arial" w:hAnsi="Arial" w:cs="Arial"/>
                <w:sz w:val="20"/>
                <w:szCs w:val="20"/>
              </w:rPr>
              <w:t xml:space="preserve"> value of the </w:t>
            </w:r>
            <w:r>
              <w:rPr>
                <w:rFonts w:ascii="Arial" w:hAnsi="Arial" w:cs="Arial"/>
                <w:sz w:val="20"/>
                <w:szCs w:val="20"/>
              </w:rPr>
              <w:t>land</w:t>
            </w:r>
            <w:r w:rsidR="0079370D">
              <w:rPr>
                <w:rFonts w:ascii="Arial" w:hAnsi="Arial" w:cs="Arial"/>
                <w:sz w:val="20"/>
                <w:szCs w:val="20"/>
              </w:rPr>
              <w:t>.</w:t>
            </w:r>
          </w:p>
          <w:p w14:paraId="04EB8C01" w14:textId="4B261947" w:rsidR="0079370D" w:rsidRPr="00CF644B" w:rsidRDefault="0079370D" w:rsidP="0079370D">
            <w:pPr>
              <w:jc w:val="both"/>
              <w:rPr>
                <w:rFonts w:ascii="Arial" w:hAnsi="Arial" w:cs="Arial"/>
                <w:sz w:val="20"/>
                <w:szCs w:val="20"/>
              </w:rPr>
            </w:pP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69F97807" w:rsidR="009D22D6" w:rsidRPr="00CF644B" w:rsidRDefault="00631ACB"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06E6DB7D" w:rsidR="009D22D6" w:rsidRPr="00CF644B" w:rsidRDefault="0079370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F3DAC02" w:rsidR="009D22D6" w:rsidRPr="00CF644B" w:rsidRDefault="0079370D"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0AA09174" w:rsidR="009D22D6" w:rsidRPr="00CF644B" w:rsidRDefault="009D22D6" w:rsidP="00631AC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31ACB">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F3705FC" w:rsidR="009D22D6" w:rsidRPr="00DF34A6" w:rsidRDefault="00DF34A6" w:rsidP="009D22D6">
            <w:pPr>
              <w:jc w:val="center"/>
              <w:rPr>
                <w:rFonts w:ascii="Arial" w:hAnsi="Arial" w:cs="Arial"/>
                <w:b/>
                <w:i/>
                <w:iCs/>
                <w:color w:val="FFFFFF" w:themeColor="background1"/>
                <w:sz w:val="20"/>
                <w:szCs w:val="20"/>
              </w:rPr>
            </w:pPr>
            <w:r w:rsidRPr="00DF34A6">
              <w:rPr>
                <w:rFonts w:ascii="Arial" w:hAnsi="Arial" w:cs="Arial"/>
                <w:b/>
                <w:i/>
                <w:iCs/>
                <w:color w:val="FFFFFF" w:themeColor="background1"/>
                <w:sz w:val="20"/>
                <w:szCs w:val="20"/>
              </w:rPr>
              <w:t>Refer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w:t>
            </w:r>
            <w:r w:rsidRPr="00CF644B">
              <w:rPr>
                <w:rFonts w:ascii="Arial" w:hAnsi="Arial" w:cs="Arial"/>
                <w:i/>
                <w:sz w:val="20"/>
                <w:szCs w:val="20"/>
              </w:rPr>
              <w:lastRenderedPageBreak/>
              <w:t>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0A7AF4" w:rsidRPr="009571DD" w14:paraId="54822B07" w14:textId="77777777" w:rsidTr="002D12A6">
        <w:trPr>
          <w:trHeight w:val="216"/>
          <w:jc w:val="center"/>
        </w:trPr>
        <w:tc>
          <w:tcPr>
            <w:tcW w:w="705" w:type="dxa"/>
            <w:vMerge/>
            <w:shd w:val="clear" w:color="auto" w:fill="D9E2F3" w:themeFill="accent1" w:themeFillTint="33"/>
          </w:tcPr>
          <w:p w14:paraId="5634C6B7" w14:textId="77777777" w:rsidR="000A7AF4" w:rsidRPr="00CF644B" w:rsidRDefault="000A7AF4" w:rsidP="000A7AF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086D031C" w:rsidR="000A7AF4" w:rsidRPr="0079370D" w:rsidRDefault="000A7AF4" w:rsidP="000A7AF4">
            <w:pPr>
              <w:jc w:val="both"/>
              <w:rPr>
                <w:rFonts w:ascii="Arial" w:hAnsi="Arial" w:cs="Arial"/>
                <w:bCs/>
                <w:sz w:val="20"/>
                <w:szCs w:val="20"/>
              </w:rPr>
            </w:pPr>
            <w:r>
              <w:rPr>
                <w:rFonts w:ascii="Arial" w:hAnsi="Arial" w:cs="Arial"/>
                <w:sz w:val="20"/>
                <w:szCs w:val="20"/>
              </w:rPr>
              <w:t>Valuation is determined on ongoing concern basis for the Plant as a whole.</w:t>
            </w:r>
          </w:p>
        </w:tc>
      </w:tr>
      <w:tr w:rsidR="000A7AF4"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0A7AF4" w:rsidRPr="00CF644B" w:rsidRDefault="000A7AF4" w:rsidP="000A7AF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0A7AF4" w:rsidRPr="00CF644B" w:rsidRDefault="000A7AF4" w:rsidP="000A7AF4">
            <w:pPr>
              <w:jc w:val="both"/>
              <w:rPr>
                <w:rFonts w:ascii="Arial" w:hAnsi="Arial" w:cs="Arial"/>
                <w:b/>
                <w:sz w:val="20"/>
                <w:szCs w:val="20"/>
              </w:rPr>
            </w:pPr>
            <w:r w:rsidRPr="00CF644B">
              <w:rPr>
                <w:rFonts w:ascii="Arial" w:hAnsi="Arial" w:cs="Arial"/>
                <w:b/>
                <w:sz w:val="20"/>
                <w:szCs w:val="20"/>
              </w:rPr>
              <w:t>LIMITATIONS</w:t>
            </w:r>
          </w:p>
        </w:tc>
      </w:tr>
      <w:tr w:rsidR="000A7AF4" w:rsidRPr="00A95672" w14:paraId="34DE7FFC" w14:textId="77777777" w:rsidTr="002D12A6">
        <w:trPr>
          <w:trHeight w:val="216"/>
          <w:jc w:val="center"/>
        </w:trPr>
        <w:tc>
          <w:tcPr>
            <w:tcW w:w="705" w:type="dxa"/>
            <w:vMerge/>
            <w:shd w:val="clear" w:color="auto" w:fill="FFFFFF" w:themeFill="background1"/>
          </w:tcPr>
          <w:p w14:paraId="0C29E824" w14:textId="77777777" w:rsidR="000A7AF4" w:rsidRPr="00CF644B" w:rsidRDefault="000A7AF4" w:rsidP="000A7AF4">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74230D00" w:rsidR="000A7AF4" w:rsidRPr="0079370D" w:rsidRDefault="00000000" w:rsidP="000A7AF4">
            <w:pPr>
              <w:jc w:val="both"/>
              <w:rPr>
                <w:rFonts w:ascii="Arial" w:hAnsi="Arial" w:cs="Arial"/>
                <w:sz w:val="20"/>
                <w:szCs w:val="20"/>
              </w:rPr>
            </w:pPr>
            <w:sdt>
              <w:sdtPr>
                <w:rPr>
                  <w:rFonts w:ascii="Arial" w:hAnsi="Arial" w:cs="Arial"/>
                  <w:sz w:val="20"/>
                  <w:szCs w:val="20"/>
                </w:rPr>
                <w:id w:val="1120261909"/>
                <w:placeholder>
                  <w:docPart w:val="FC25C6EAB96C4E61A6DA6CE217D8C3B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A7AF4">
                  <w:rPr>
                    <w:rFonts w:ascii="Arial" w:hAnsi="Arial" w:cs="Arial"/>
                    <w:sz w:val="20"/>
                    <w:szCs w:val="20"/>
                  </w:rPr>
                  <w:t>None</w:t>
                </w:r>
              </w:sdtContent>
            </w:sdt>
            <w:r w:rsidR="000A7AF4"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B7B42" w:rsidRPr="00A77C76" w14:paraId="79A095FC" w14:textId="77777777" w:rsidTr="003F779E">
        <w:trPr>
          <w:trHeight w:val="447"/>
          <w:jc w:val="center"/>
        </w:trPr>
        <w:tc>
          <w:tcPr>
            <w:tcW w:w="704" w:type="dxa"/>
            <w:tcBorders>
              <w:bottom w:val="single" w:sz="4" w:space="0" w:color="auto"/>
            </w:tcBorders>
            <w:shd w:val="clear" w:color="auto" w:fill="002060"/>
            <w:vAlign w:val="center"/>
          </w:tcPr>
          <w:bookmarkEnd w:id="4"/>
          <w:p w14:paraId="7E1D807D" w14:textId="48D939D8" w:rsidR="002B7B42" w:rsidRPr="002B7B42" w:rsidRDefault="002B7B42" w:rsidP="002B7B42">
            <w:pPr>
              <w:ind w:left="142"/>
              <w:contextualSpacing/>
              <w:jc w:val="center"/>
              <w:rPr>
                <w:rFonts w:ascii="Arial" w:hAnsi="Arial" w:cs="Arial"/>
                <w:b/>
              </w:rPr>
            </w:pPr>
            <w:r>
              <w:rPr>
                <w:rFonts w:ascii="Arial" w:hAnsi="Arial" w:cs="Arial"/>
                <w:b/>
              </w:rPr>
              <w:lastRenderedPageBreak/>
              <w:t>3.</w:t>
            </w:r>
          </w:p>
        </w:tc>
        <w:tc>
          <w:tcPr>
            <w:tcW w:w="10010" w:type="dxa"/>
            <w:tcBorders>
              <w:bottom w:val="single" w:sz="4" w:space="0" w:color="auto"/>
            </w:tcBorders>
            <w:shd w:val="clear" w:color="auto" w:fill="002060"/>
            <w:vAlign w:val="center"/>
          </w:tcPr>
          <w:p w14:paraId="4CD745E1" w14:textId="114133E9" w:rsidR="002B7B42" w:rsidRPr="00C643D1" w:rsidRDefault="002B7B42" w:rsidP="003F779E">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6E117CE3" w14:textId="6E7425F7" w:rsidR="00306669" w:rsidRDefault="00306669" w:rsidP="00141060">
      <w:pPr>
        <w:spacing w:after="240"/>
        <w:outlineLvl w:val="0"/>
        <w:rPr>
          <w:rFonts w:ascii="Arial" w:hAnsi="Arial" w:cs="Arial"/>
          <w:b/>
          <w:sz w:val="18"/>
          <w:szCs w:val="18"/>
          <w:u w:val="single"/>
        </w:rPr>
      </w:pPr>
    </w:p>
    <w:p w14:paraId="693F02E4" w14:textId="1A58C5D4" w:rsidR="00481FAF" w:rsidRPr="00481FAF" w:rsidRDefault="00481FAF">
      <w:pPr>
        <w:numPr>
          <w:ilvl w:val="0"/>
          <w:numId w:val="84"/>
        </w:numPr>
        <w:spacing w:line="360" w:lineRule="auto"/>
        <w:ind w:left="0"/>
        <w:jc w:val="both"/>
        <w:rPr>
          <w:rFonts w:ascii="Arial" w:hAnsi="Arial" w:cs="Arial"/>
          <w:b/>
          <w:sz w:val="22"/>
          <w:szCs w:val="22"/>
        </w:rPr>
      </w:pPr>
      <w:r w:rsidRPr="00481FAF">
        <w:rPr>
          <w:rFonts w:ascii="Arial" w:hAnsi="Arial" w:cs="Arial"/>
          <w:b/>
          <w:sz w:val="22"/>
          <w:szCs w:val="22"/>
        </w:rPr>
        <w:t>LAND VALUATION ASSESSMENT</w:t>
      </w:r>
      <w:r w:rsidR="008546E9">
        <w:rPr>
          <w:rFonts w:ascii="Arial" w:hAnsi="Arial" w:cs="Arial"/>
          <w:b/>
          <w:sz w:val="22"/>
          <w:szCs w:val="22"/>
        </w:rPr>
        <w:t>:</w:t>
      </w:r>
    </w:p>
    <w:p w14:paraId="315EDF0A" w14:textId="63C0FEE8" w:rsidR="00481FAF" w:rsidRPr="00481FAF" w:rsidRDefault="00481FAF" w:rsidP="00481FAF">
      <w:pPr>
        <w:spacing w:line="360" w:lineRule="auto"/>
        <w:jc w:val="both"/>
        <w:rPr>
          <w:rFonts w:ascii="Arial" w:hAnsi="Arial" w:cs="Arial"/>
          <w:sz w:val="20"/>
          <w:szCs w:val="20"/>
        </w:rPr>
      </w:pPr>
      <w:r w:rsidRPr="008546E9">
        <w:rPr>
          <w:rFonts w:ascii="Arial" w:hAnsi="Arial" w:cs="Arial"/>
          <w:sz w:val="20"/>
          <w:szCs w:val="20"/>
        </w:rPr>
        <w:t>T</w:t>
      </w:r>
      <w:r w:rsidRPr="00481FAF">
        <w:rPr>
          <w:rFonts w:ascii="Arial" w:hAnsi="Arial" w:cs="Arial"/>
          <w:sz w:val="20"/>
          <w:szCs w:val="20"/>
        </w:rPr>
        <w:t xml:space="preserve">he Valuation of land </w:t>
      </w:r>
      <w:r w:rsidRPr="008546E9">
        <w:rPr>
          <w:rFonts w:ascii="Arial" w:hAnsi="Arial" w:cs="Arial"/>
          <w:sz w:val="20"/>
          <w:szCs w:val="20"/>
        </w:rPr>
        <w:t xml:space="preserve">is carried out in </w:t>
      </w:r>
      <w:r w:rsidRPr="00481FAF">
        <w:rPr>
          <w:rFonts w:ascii="Arial" w:hAnsi="Arial" w:cs="Arial"/>
          <w:sz w:val="20"/>
          <w:szCs w:val="20"/>
        </w:rPr>
        <w:t>this section of the report</w:t>
      </w:r>
      <w:r w:rsidRPr="008546E9">
        <w:rPr>
          <w:rFonts w:ascii="Arial" w:hAnsi="Arial" w:cs="Arial"/>
          <w:sz w:val="20"/>
          <w:szCs w:val="20"/>
        </w:rPr>
        <w:t xml:space="preserve">, which </w:t>
      </w:r>
      <w:r w:rsidRPr="00481FAF">
        <w:rPr>
          <w:rFonts w:ascii="Arial" w:hAnsi="Arial" w:cs="Arial"/>
          <w:sz w:val="20"/>
          <w:szCs w:val="20"/>
        </w:rPr>
        <w:t>belongs to Adani Power (Jharkhand) Limited</w:t>
      </w:r>
      <w:r w:rsidRPr="008546E9">
        <w:rPr>
          <w:rFonts w:ascii="Arial" w:hAnsi="Arial" w:cs="Arial"/>
          <w:sz w:val="20"/>
          <w:szCs w:val="20"/>
        </w:rPr>
        <w:t>.</w:t>
      </w:r>
    </w:p>
    <w:p w14:paraId="1F9F3FED" w14:textId="77777777" w:rsidR="00481FAF" w:rsidRPr="00481FAF" w:rsidRDefault="00481FAF" w:rsidP="00481FAF">
      <w:pPr>
        <w:spacing w:line="276" w:lineRule="auto"/>
        <w:jc w:val="both"/>
        <w:rPr>
          <w:rFonts w:ascii="Arial" w:hAnsi="Arial" w:cs="Arial"/>
          <w:b/>
          <w:sz w:val="20"/>
          <w:szCs w:val="20"/>
        </w:rPr>
      </w:pPr>
    </w:p>
    <w:p w14:paraId="3B6430E7" w14:textId="19E1A23F" w:rsidR="00481FAF" w:rsidRPr="00631ACB" w:rsidRDefault="00481FAF" w:rsidP="00DF34A6">
      <w:pPr>
        <w:spacing w:line="360" w:lineRule="auto"/>
        <w:jc w:val="both"/>
        <w:rPr>
          <w:rFonts w:ascii="Arial" w:hAnsi="Arial" w:cs="Arial"/>
          <w:sz w:val="20"/>
          <w:szCs w:val="20"/>
        </w:rPr>
      </w:pPr>
      <w:r w:rsidRPr="00631ACB">
        <w:rPr>
          <w:rFonts w:ascii="Arial" w:hAnsi="Arial" w:cs="Arial"/>
          <w:sz w:val="20"/>
          <w:szCs w:val="20"/>
        </w:rPr>
        <w:t>For the purpose of setting up the Plant</w:t>
      </w:r>
      <w:r w:rsidR="00C30632" w:rsidRPr="00631ACB">
        <w:rPr>
          <w:rFonts w:ascii="Arial" w:hAnsi="Arial" w:cs="Arial"/>
          <w:sz w:val="20"/>
          <w:szCs w:val="20"/>
        </w:rPr>
        <w:t xml:space="preserve">, the </w:t>
      </w:r>
      <w:r w:rsidRPr="00631ACB">
        <w:rPr>
          <w:rFonts w:ascii="Arial" w:hAnsi="Arial" w:cs="Arial"/>
          <w:sz w:val="20"/>
          <w:szCs w:val="20"/>
        </w:rPr>
        <w:t xml:space="preserve">total </w:t>
      </w:r>
      <w:r w:rsidR="00C30632" w:rsidRPr="00631ACB">
        <w:rPr>
          <w:rFonts w:ascii="Arial" w:hAnsi="Arial" w:cs="Arial"/>
          <w:sz w:val="20"/>
          <w:szCs w:val="20"/>
        </w:rPr>
        <w:t xml:space="preserve">acquired </w:t>
      </w:r>
      <w:r w:rsidRPr="00631ACB">
        <w:rPr>
          <w:rFonts w:ascii="Arial" w:hAnsi="Arial" w:cs="Arial"/>
          <w:sz w:val="20"/>
          <w:szCs w:val="20"/>
        </w:rPr>
        <w:t xml:space="preserve">by APJL for the purpose of setting up the Thermal Power Plant stands at </w:t>
      </w:r>
      <w:r w:rsidR="00C30632" w:rsidRPr="00631ACB">
        <w:rPr>
          <w:rFonts w:ascii="Arial" w:hAnsi="Arial" w:cs="Arial"/>
          <w:sz w:val="20"/>
          <w:szCs w:val="20"/>
        </w:rPr>
        <w:t>741.71</w:t>
      </w:r>
      <w:r w:rsidRPr="00631ACB">
        <w:rPr>
          <w:rFonts w:ascii="Arial" w:hAnsi="Arial" w:cs="Arial"/>
          <w:sz w:val="20"/>
          <w:szCs w:val="20"/>
        </w:rPr>
        <w:t xml:space="preserve"> acres</w:t>
      </w:r>
      <w:r w:rsidR="00C30632" w:rsidRPr="00631ACB">
        <w:rPr>
          <w:rFonts w:ascii="Arial" w:hAnsi="Arial" w:cs="Arial"/>
          <w:sz w:val="20"/>
          <w:szCs w:val="20"/>
        </w:rPr>
        <w:t xml:space="preserve"> out of which 667.08 acres is under mortgage and the rest 74.63 acres is leasehold land and is exempted from the mortgage</w:t>
      </w:r>
      <w:r w:rsidRPr="00631ACB">
        <w:rPr>
          <w:rFonts w:ascii="Arial" w:hAnsi="Arial" w:cs="Arial"/>
          <w:sz w:val="20"/>
          <w:szCs w:val="20"/>
        </w:rPr>
        <w:t>.</w:t>
      </w:r>
      <w:r w:rsidR="00DA39F0" w:rsidRPr="00631ACB">
        <w:rPr>
          <w:rFonts w:ascii="Arial" w:hAnsi="Arial" w:cs="Arial"/>
          <w:sz w:val="20"/>
          <w:szCs w:val="20"/>
        </w:rPr>
        <w:t xml:space="preserve"> The detailed bifurcation of the total land is shown in the table below:</w:t>
      </w:r>
    </w:p>
    <w:p w14:paraId="47EA7C11" w14:textId="77777777" w:rsidR="008546E9" w:rsidRPr="008546E9" w:rsidRDefault="008546E9" w:rsidP="008546E9">
      <w:pPr>
        <w:spacing w:line="360" w:lineRule="auto"/>
        <w:jc w:val="both"/>
        <w:rPr>
          <w:rFonts w:ascii="Arial" w:hAnsi="Arial" w:cs="Arial"/>
          <w:sz w:val="20"/>
          <w:szCs w:val="20"/>
        </w:rPr>
      </w:pPr>
    </w:p>
    <w:p w14:paraId="4E4B5115" w14:textId="7AA7B504" w:rsidR="00DA39F0" w:rsidRPr="00481FAF" w:rsidRDefault="00DA39F0" w:rsidP="00DA39F0">
      <w:pPr>
        <w:spacing w:line="360" w:lineRule="auto"/>
        <w:jc w:val="center"/>
        <w:rPr>
          <w:rFonts w:ascii="Arial" w:hAnsi="Arial" w:cs="Arial"/>
          <w:sz w:val="20"/>
          <w:szCs w:val="20"/>
        </w:rPr>
      </w:pPr>
      <w:r w:rsidRPr="008546E9">
        <w:rPr>
          <w:noProof/>
          <w:sz w:val="20"/>
          <w:szCs w:val="20"/>
        </w:rPr>
        <w:drawing>
          <wp:inline distT="0" distB="0" distL="0" distR="0" wp14:anchorId="45472BF5" wp14:editId="7EABA093">
            <wp:extent cx="5143500" cy="5505450"/>
            <wp:effectExtent l="0" t="0" r="0" b="0"/>
            <wp:docPr id="13255769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143500" cy="5505450"/>
                    </a:xfrm>
                    <a:prstGeom prst="rect">
                      <a:avLst/>
                    </a:prstGeom>
                    <a:noFill/>
                    <a:ln>
                      <a:noFill/>
                    </a:ln>
                  </pic:spPr>
                </pic:pic>
              </a:graphicData>
            </a:graphic>
          </wp:inline>
        </w:drawing>
      </w:r>
    </w:p>
    <w:p w14:paraId="0DB4E48A" w14:textId="208B9B79" w:rsidR="00481FAF" w:rsidRPr="008546E9" w:rsidRDefault="00DA39F0" w:rsidP="00DA39F0">
      <w:pPr>
        <w:spacing w:line="360" w:lineRule="auto"/>
        <w:jc w:val="both"/>
        <w:rPr>
          <w:rFonts w:ascii="Arial" w:hAnsi="Arial" w:cs="Arial"/>
          <w:sz w:val="20"/>
          <w:szCs w:val="20"/>
        </w:rPr>
      </w:pPr>
      <w:r w:rsidRPr="008546E9">
        <w:rPr>
          <w:rFonts w:ascii="Arial" w:hAnsi="Arial" w:cs="Arial"/>
          <w:sz w:val="20"/>
          <w:szCs w:val="20"/>
        </w:rPr>
        <w:t>The land situated in Kamuthi Village of Ramanathapuram District is not considered in the valuation assessment.</w:t>
      </w:r>
    </w:p>
    <w:p w14:paraId="5013E44D" w14:textId="77777777" w:rsidR="00DA39F0" w:rsidRPr="008546E9" w:rsidRDefault="00DA39F0" w:rsidP="00DA39F0">
      <w:pPr>
        <w:spacing w:line="360" w:lineRule="auto"/>
        <w:jc w:val="both"/>
        <w:rPr>
          <w:rFonts w:ascii="Arial" w:hAnsi="Arial" w:cs="Arial"/>
          <w:sz w:val="20"/>
          <w:szCs w:val="20"/>
        </w:rPr>
      </w:pPr>
    </w:p>
    <w:p w14:paraId="7ED9D9D1" w14:textId="2702D940" w:rsidR="00481FAF" w:rsidRPr="00481FAF" w:rsidRDefault="00DA39F0" w:rsidP="00481FAF">
      <w:pPr>
        <w:spacing w:line="360" w:lineRule="auto"/>
        <w:jc w:val="both"/>
        <w:rPr>
          <w:rFonts w:ascii="Arial" w:hAnsi="Arial" w:cs="Arial"/>
          <w:sz w:val="20"/>
          <w:szCs w:val="20"/>
        </w:rPr>
      </w:pPr>
      <w:r w:rsidRPr="00FC6181">
        <w:rPr>
          <w:rFonts w:ascii="Arial" w:hAnsi="Arial" w:cs="Arial"/>
          <w:sz w:val="20"/>
          <w:szCs w:val="20"/>
        </w:rPr>
        <w:lastRenderedPageBreak/>
        <w:t>T</w:t>
      </w:r>
      <w:r w:rsidR="00481FAF" w:rsidRPr="00FC6181">
        <w:rPr>
          <w:rFonts w:ascii="Arial" w:hAnsi="Arial" w:cs="Arial"/>
          <w:sz w:val="20"/>
          <w:szCs w:val="20"/>
        </w:rPr>
        <w:t xml:space="preserve">otal land which is mortgaged to the lenders is </w:t>
      </w:r>
      <w:r w:rsidRPr="00FC6181">
        <w:rPr>
          <w:rFonts w:ascii="Arial" w:hAnsi="Arial" w:cs="Arial"/>
          <w:b/>
          <w:bCs/>
          <w:sz w:val="20"/>
          <w:szCs w:val="20"/>
        </w:rPr>
        <w:t>667.08</w:t>
      </w:r>
      <w:r w:rsidR="00481FAF" w:rsidRPr="00FC6181">
        <w:rPr>
          <w:rFonts w:ascii="Arial" w:hAnsi="Arial" w:cs="Arial"/>
          <w:b/>
          <w:bCs/>
          <w:sz w:val="20"/>
          <w:szCs w:val="20"/>
        </w:rPr>
        <w:t xml:space="preserve"> acres</w:t>
      </w:r>
      <w:r w:rsidR="00481FAF" w:rsidRPr="00FC6181">
        <w:rPr>
          <w:rFonts w:ascii="Arial" w:hAnsi="Arial" w:cs="Arial"/>
          <w:sz w:val="20"/>
          <w:szCs w:val="20"/>
        </w:rPr>
        <w:t xml:space="preserve"> and accordingly the </w:t>
      </w:r>
      <w:r w:rsidRPr="00FC6181">
        <w:rPr>
          <w:rFonts w:ascii="Arial" w:hAnsi="Arial" w:cs="Arial"/>
          <w:sz w:val="20"/>
          <w:szCs w:val="20"/>
        </w:rPr>
        <w:t>v</w:t>
      </w:r>
      <w:r w:rsidR="00481FAF" w:rsidRPr="00FC6181">
        <w:rPr>
          <w:rFonts w:ascii="Arial" w:hAnsi="Arial" w:cs="Arial"/>
          <w:sz w:val="20"/>
          <w:szCs w:val="20"/>
        </w:rPr>
        <w:t xml:space="preserve">aluation has been carried out </w:t>
      </w:r>
      <w:r w:rsidR="00C67AB4" w:rsidRPr="00FC6181">
        <w:rPr>
          <w:rFonts w:ascii="Arial" w:hAnsi="Arial" w:cs="Arial"/>
          <w:sz w:val="20"/>
          <w:szCs w:val="20"/>
        </w:rPr>
        <w:t>for the same</w:t>
      </w:r>
      <w:r w:rsidR="00481FAF" w:rsidRPr="00FC6181">
        <w:rPr>
          <w:rFonts w:ascii="Arial" w:hAnsi="Arial" w:cs="Arial"/>
          <w:sz w:val="20"/>
          <w:szCs w:val="20"/>
        </w:rPr>
        <w:t>.</w:t>
      </w:r>
      <w:r w:rsidR="00481FAF" w:rsidRPr="00481FAF">
        <w:rPr>
          <w:rFonts w:ascii="Arial" w:hAnsi="Arial" w:cs="Arial"/>
          <w:sz w:val="20"/>
          <w:szCs w:val="20"/>
        </w:rPr>
        <w:t xml:space="preserve"> </w:t>
      </w:r>
    </w:p>
    <w:p w14:paraId="068624F6" w14:textId="77777777" w:rsidR="00481FAF" w:rsidRPr="00481FAF" w:rsidRDefault="00481FAF" w:rsidP="00481FAF">
      <w:pPr>
        <w:spacing w:line="276" w:lineRule="auto"/>
        <w:jc w:val="both"/>
        <w:rPr>
          <w:rFonts w:ascii="Arial" w:hAnsi="Arial" w:cs="Arial"/>
          <w:sz w:val="20"/>
          <w:szCs w:val="20"/>
        </w:rPr>
      </w:pPr>
    </w:p>
    <w:p w14:paraId="6344928F" w14:textId="7CCC76FF" w:rsidR="00481FAF" w:rsidRPr="00481FAF" w:rsidRDefault="00DF34A6" w:rsidP="00481FAF">
      <w:pPr>
        <w:spacing w:line="360" w:lineRule="auto"/>
        <w:jc w:val="both"/>
        <w:rPr>
          <w:rFonts w:ascii="Arial" w:hAnsi="Arial" w:cs="Arial"/>
          <w:bCs/>
          <w:iCs/>
          <w:sz w:val="20"/>
          <w:szCs w:val="20"/>
        </w:rPr>
      </w:pPr>
      <w:r w:rsidRPr="00481FAF">
        <w:rPr>
          <w:rFonts w:ascii="Arial" w:hAnsi="Arial" w:cs="Arial"/>
          <w:b/>
          <w:sz w:val="22"/>
          <w:szCs w:val="22"/>
        </w:rPr>
        <w:t>METHODOLOGY ADOPTED:</w:t>
      </w:r>
      <w:r>
        <w:rPr>
          <w:rFonts w:ascii="Arial" w:hAnsi="Arial" w:cs="Arial"/>
          <w:b/>
          <w:sz w:val="22"/>
          <w:szCs w:val="22"/>
        </w:rPr>
        <w:t xml:space="preserve"> </w:t>
      </w:r>
      <w:r w:rsidR="00481FAF" w:rsidRPr="00481FAF">
        <w:rPr>
          <w:rFonts w:ascii="Arial" w:hAnsi="Arial" w:cs="Arial"/>
          <w:bCs/>
          <w:iCs/>
          <w:sz w:val="20"/>
          <w:szCs w:val="20"/>
        </w:rPr>
        <w:t xml:space="preserve">In this Valuation assessment, </w:t>
      </w:r>
      <w:r w:rsidR="00DA39F0" w:rsidRPr="008546E9">
        <w:rPr>
          <w:rFonts w:ascii="Arial" w:hAnsi="Arial" w:cs="Arial"/>
          <w:bCs/>
          <w:iCs/>
          <w:sz w:val="20"/>
          <w:szCs w:val="20"/>
        </w:rPr>
        <w:t>the l</w:t>
      </w:r>
      <w:r w:rsidR="00481FAF" w:rsidRPr="00481FAF">
        <w:rPr>
          <w:rFonts w:ascii="Arial" w:hAnsi="Arial" w:cs="Arial"/>
          <w:bCs/>
          <w:iCs/>
          <w:sz w:val="20"/>
          <w:szCs w:val="20"/>
        </w:rPr>
        <w:t>and value is considered based on the Power Project Land only as its best use since the transaction of this land will always remain closely associated with the Project only and separation of it from the Project will be virtually impossible at least up to the complete economic life cycle of this Plant which will be around 25 to 30 years.</w:t>
      </w:r>
    </w:p>
    <w:p w14:paraId="58B763B2" w14:textId="77777777" w:rsidR="00481FAF" w:rsidRPr="00481FAF" w:rsidRDefault="00481FAF" w:rsidP="00481FAF">
      <w:pPr>
        <w:spacing w:line="276" w:lineRule="auto"/>
        <w:jc w:val="both"/>
        <w:rPr>
          <w:rFonts w:ascii="Arial" w:hAnsi="Arial" w:cs="Arial"/>
          <w:b/>
          <w:iCs/>
          <w:sz w:val="20"/>
          <w:szCs w:val="20"/>
        </w:rPr>
      </w:pPr>
    </w:p>
    <w:p w14:paraId="0E788526" w14:textId="77777777" w:rsidR="00481FAF" w:rsidRPr="00481FAF" w:rsidRDefault="00481FAF" w:rsidP="00481FAF">
      <w:pPr>
        <w:spacing w:line="360" w:lineRule="auto"/>
        <w:jc w:val="both"/>
        <w:rPr>
          <w:rFonts w:ascii="Arial" w:hAnsi="Arial" w:cs="Arial"/>
          <w:bCs/>
          <w:iCs/>
          <w:sz w:val="20"/>
          <w:szCs w:val="20"/>
        </w:rPr>
      </w:pPr>
      <w:r w:rsidRPr="00481FAF">
        <w:rPr>
          <w:rFonts w:ascii="Arial" w:hAnsi="Arial" w:cs="Arial"/>
          <w:bCs/>
          <w:iCs/>
          <w:sz w:val="20"/>
          <w:szCs w:val="20"/>
        </w:rPr>
        <w:t xml:space="preserve">Land Value assessment is done based on the </w:t>
      </w:r>
      <w:r w:rsidRPr="00481FAF">
        <w:rPr>
          <w:rFonts w:ascii="Arial" w:hAnsi="Arial" w:cs="Arial"/>
          <w:bCs/>
          <w:iCs/>
          <w:sz w:val="20"/>
          <w:szCs w:val="20"/>
          <w:u w:val="single"/>
        </w:rPr>
        <w:t>Land Acquisition Rehabilitation and Resettlement (LARR) Policy approach</w:t>
      </w:r>
      <w:r w:rsidRPr="00481FAF">
        <w:rPr>
          <w:rFonts w:ascii="Arial" w:hAnsi="Arial" w:cs="Arial"/>
          <w:bCs/>
          <w:iCs/>
          <w:sz w:val="20"/>
          <w:szCs w:val="20"/>
        </w:rPr>
        <w:t xml:space="preserve"> prescribed by the Govt. prevailing at the time of survey.</w:t>
      </w:r>
    </w:p>
    <w:p w14:paraId="4098C258" w14:textId="77777777" w:rsidR="00481FAF" w:rsidRPr="00481FAF" w:rsidRDefault="00481FAF" w:rsidP="00481FAF">
      <w:pPr>
        <w:spacing w:line="276" w:lineRule="auto"/>
        <w:jc w:val="both"/>
        <w:rPr>
          <w:rFonts w:ascii="Arial" w:hAnsi="Arial" w:cs="Arial"/>
          <w:bCs/>
          <w:iCs/>
          <w:sz w:val="20"/>
          <w:szCs w:val="20"/>
        </w:rPr>
      </w:pPr>
    </w:p>
    <w:p w14:paraId="3F648502" w14:textId="2F42BF07" w:rsidR="00481FAF" w:rsidRPr="00481FAF" w:rsidRDefault="00481FAF" w:rsidP="00481FAF">
      <w:pPr>
        <w:spacing w:line="360" w:lineRule="auto"/>
        <w:jc w:val="both"/>
        <w:rPr>
          <w:rFonts w:ascii="Arial" w:hAnsi="Arial" w:cs="Arial"/>
          <w:bCs/>
          <w:iCs/>
          <w:sz w:val="20"/>
          <w:szCs w:val="20"/>
        </w:rPr>
      </w:pPr>
      <w:r w:rsidRPr="00481FAF">
        <w:rPr>
          <w:rFonts w:ascii="Arial" w:hAnsi="Arial" w:cs="Arial"/>
          <w:bCs/>
          <w:iCs/>
          <w:sz w:val="20"/>
          <w:szCs w:val="20"/>
        </w:rPr>
        <w:t>Fragmentation sale of a large land may have different values. While assessing the Valuation of the land in this Valuation Report, it is considered on</w:t>
      </w:r>
      <w:r w:rsidR="00DA39F0" w:rsidRPr="008546E9">
        <w:rPr>
          <w:rFonts w:ascii="Arial" w:hAnsi="Arial" w:cs="Arial"/>
          <w:bCs/>
          <w:iCs/>
          <w:sz w:val="20"/>
          <w:szCs w:val="20"/>
        </w:rPr>
        <w:t xml:space="preserve"> as</w:t>
      </w:r>
      <w:r w:rsidRPr="00481FAF">
        <w:rPr>
          <w:rFonts w:ascii="Arial" w:hAnsi="Arial" w:cs="Arial"/>
          <w:bCs/>
          <w:iCs/>
          <w:sz w:val="20"/>
          <w:szCs w:val="20"/>
        </w:rPr>
        <w:t>-is-where</w:t>
      </w:r>
      <w:r w:rsidR="00DA39F0" w:rsidRPr="008546E9">
        <w:rPr>
          <w:rFonts w:ascii="Arial" w:hAnsi="Arial" w:cs="Arial"/>
          <w:bCs/>
          <w:iCs/>
          <w:sz w:val="20"/>
          <w:szCs w:val="20"/>
        </w:rPr>
        <w:t>-is</w:t>
      </w:r>
      <w:r w:rsidRPr="00481FAF">
        <w:rPr>
          <w:rFonts w:ascii="Arial" w:hAnsi="Arial" w:cs="Arial"/>
          <w:bCs/>
          <w:iCs/>
          <w:sz w:val="20"/>
          <w:szCs w:val="20"/>
        </w:rPr>
        <w:t xml:space="preserve"> basis for the purpose it is </w:t>
      </w:r>
      <w:r w:rsidR="00DA39F0" w:rsidRPr="008546E9">
        <w:rPr>
          <w:rFonts w:ascii="Arial" w:hAnsi="Arial" w:cs="Arial"/>
          <w:bCs/>
          <w:iCs/>
          <w:sz w:val="20"/>
          <w:szCs w:val="20"/>
        </w:rPr>
        <w:t xml:space="preserve">being </w:t>
      </w:r>
      <w:r w:rsidRPr="00481FAF">
        <w:rPr>
          <w:rFonts w:ascii="Arial" w:hAnsi="Arial" w:cs="Arial"/>
          <w:bCs/>
          <w:iCs/>
          <w:sz w:val="20"/>
          <w:szCs w:val="20"/>
        </w:rPr>
        <w:t>used as found at the time of site survey.</w:t>
      </w:r>
    </w:p>
    <w:p w14:paraId="0E4F6BCE" w14:textId="77777777" w:rsidR="00481FAF" w:rsidRPr="00481FAF" w:rsidRDefault="00481FAF" w:rsidP="00481FAF">
      <w:pPr>
        <w:spacing w:line="276" w:lineRule="auto"/>
        <w:jc w:val="both"/>
        <w:rPr>
          <w:rFonts w:ascii="Arial" w:hAnsi="Arial" w:cs="Arial"/>
          <w:sz w:val="20"/>
          <w:szCs w:val="20"/>
        </w:rPr>
      </w:pPr>
    </w:p>
    <w:p w14:paraId="17E77BA8" w14:textId="354618C3" w:rsidR="00481FAF" w:rsidRDefault="00481FAF" w:rsidP="00481FAF">
      <w:pPr>
        <w:spacing w:line="360" w:lineRule="auto"/>
        <w:jc w:val="both"/>
        <w:rPr>
          <w:rFonts w:ascii="Arial" w:hAnsi="Arial" w:cs="Arial"/>
          <w:sz w:val="20"/>
          <w:szCs w:val="20"/>
        </w:rPr>
      </w:pPr>
      <w:r w:rsidRPr="00FC6181">
        <w:rPr>
          <w:rFonts w:ascii="Arial" w:hAnsi="Arial" w:cs="Arial"/>
          <w:b/>
          <w:sz w:val="20"/>
          <w:szCs w:val="20"/>
        </w:rPr>
        <w:t xml:space="preserve">Government Guideline Value: </w:t>
      </w:r>
      <w:r w:rsidRPr="00FC6181">
        <w:rPr>
          <w:rFonts w:ascii="Arial" w:hAnsi="Arial" w:cs="Arial"/>
          <w:sz w:val="20"/>
          <w:szCs w:val="20"/>
        </w:rPr>
        <w:t xml:space="preserve">The government Guideline </w:t>
      </w:r>
      <w:r w:rsidR="00064D7A" w:rsidRPr="00FC6181">
        <w:rPr>
          <w:rFonts w:ascii="Arial" w:hAnsi="Arial" w:cs="Arial"/>
          <w:sz w:val="20"/>
          <w:szCs w:val="20"/>
        </w:rPr>
        <w:t>Rates</w:t>
      </w:r>
      <w:r w:rsidRPr="00FC6181">
        <w:rPr>
          <w:rFonts w:ascii="Arial" w:hAnsi="Arial" w:cs="Arial"/>
          <w:sz w:val="20"/>
          <w:szCs w:val="20"/>
        </w:rPr>
        <w:t xml:space="preserve"> of the land is described by Division of Dumka </w:t>
      </w:r>
      <w:r w:rsidR="00C749BB" w:rsidRPr="00FC6181">
        <w:rPr>
          <w:rFonts w:ascii="Arial" w:hAnsi="Arial" w:cs="Arial"/>
          <w:sz w:val="20"/>
          <w:szCs w:val="20"/>
        </w:rPr>
        <w:t>is shown below:</w:t>
      </w:r>
    </w:p>
    <w:p w14:paraId="516B1562" w14:textId="77777777" w:rsidR="008546E9" w:rsidRPr="00481FAF" w:rsidRDefault="008546E9" w:rsidP="00481FAF">
      <w:pPr>
        <w:spacing w:line="360" w:lineRule="auto"/>
        <w:jc w:val="both"/>
        <w:rPr>
          <w:rFonts w:ascii="Arial" w:hAnsi="Arial" w:cs="Arial"/>
          <w:sz w:val="18"/>
          <w:szCs w:val="18"/>
        </w:rPr>
      </w:pPr>
    </w:p>
    <w:p w14:paraId="267F89E4" w14:textId="484B7558" w:rsidR="00481FAF" w:rsidRDefault="00DA39F0" w:rsidP="00481FAF">
      <w:pPr>
        <w:spacing w:line="360" w:lineRule="auto"/>
        <w:jc w:val="both"/>
        <w:rPr>
          <w:rFonts w:ascii="Arial" w:hAnsi="Arial" w:cs="Arial"/>
          <w:b/>
          <w:sz w:val="20"/>
          <w:szCs w:val="20"/>
        </w:rPr>
      </w:pPr>
      <w:r w:rsidRPr="008546E9">
        <w:rPr>
          <w:rFonts w:ascii="Arial" w:hAnsi="Arial" w:cs="Arial"/>
          <w:b/>
          <w:noProof/>
          <w:sz w:val="20"/>
          <w:szCs w:val="20"/>
        </w:rPr>
        <w:drawing>
          <wp:inline distT="0" distB="0" distL="0" distR="0" wp14:anchorId="4180BF4E" wp14:editId="3DFBC46F">
            <wp:extent cx="5761355" cy="2259330"/>
            <wp:effectExtent l="19050" t="19050" r="10795" b="26670"/>
            <wp:docPr id="10937697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9734" name="Picture 1093769734"/>
                    <pic:cNvPicPr/>
                  </pic:nvPicPr>
                  <pic:blipFill>
                    <a:blip r:embed="rId16">
                      <a:extLst>
                        <a:ext uri="{28A0092B-C50C-407E-A947-70E740481C1C}">
                          <a14:useLocalDpi xmlns:a14="http://schemas.microsoft.com/office/drawing/2010/main"/>
                        </a:ext>
                      </a:extLst>
                    </a:blip>
                    <a:stretch>
                      <a:fillRect/>
                    </a:stretch>
                  </pic:blipFill>
                  <pic:spPr>
                    <a:xfrm>
                      <a:off x="0" y="0"/>
                      <a:ext cx="5761355" cy="2259330"/>
                    </a:xfrm>
                    <a:prstGeom prst="rect">
                      <a:avLst/>
                    </a:prstGeom>
                    <a:ln>
                      <a:solidFill>
                        <a:schemeClr val="tx1"/>
                      </a:solidFill>
                    </a:ln>
                  </pic:spPr>
                </pic:pic>
              </a:graphicData>
            </a:graphic>
          </wp:inline>
        </w:drawing>
      </w:r>
    </w:p>
    <w:p w14:paraId="157A0EA8" w14:textId="2CC21EA3" w:rsidR="00682712" w:rsidRPr="00682712" w:rsidRDefault="00682712" w:rsidP="00481FAF">
      <w:pPr>
        <w:spacing w:line="360" w:lineRule="auto"/>
        <w:jc w:val="both"/>
        <w:rPr>
          <w:rFonts w:ascii="Arial" w:hAnsi="Arial" w:cs="Arial"/>
          <w:bCs/>
          <w:sz w:val="20"/>
          <w:szCs w:val="20"/>
        </w:rPr>
      </w:pPr>
      <w:r w:rsidRPr="00682712">
        <w:rPr>
          <w:rFonts w:ascii="Arial" w:hAnsi="Arial" w:cs="Arial"/>
          <w:bCs/>
          <w:sz w:val="20"/>
          <w:szCs w:val="20"/>
        </w:rPr>
        <w:t xml:space="preserve">The </w:t>
      </w:r>
      <w:r>
        <w:rPr>
          <w:rFonts w:ascii="Arial" w:hAnsi="Arial" w:cs="Arial"/>
          <w:bCs/>
          <w:sz w:val="20"/>
          <w:szCs w:val="20"/>
        </w:rPr>
        <w:t>Guideline Value of the land as per the above mentioned rates is calculated below:</w:t>
      </w:r>
    </w:p>
    <w:p w14:paraId="05D9A99A" w14:textId="2CDAD113" w:rsidR="00481FAF" w:rsidRPr="00481FAF" w:rsidRDefault="00682712" w:rsidP="00682712">
      <w:pPr>
        <w:spacing w:line="360" w:lineRule="auto"/>
        <w:jc w:val="center"/>
        <w:rPr>
          <w:rFonts w:ascii="Arial" w:hAnsi="Arial" w:cs="Arial"/>
          <w:b/>
          <w:sz w:val="20"/>
          <w:szCs w:val="20"/>
        </w:rPr>
      </w:pPr>
      <w:r w:rsidRPr="00682712">
        <w:drawing>
          <wp:inline distT="0" distB="0" distL="0" distR="0" wp14:anchorId="5EDCD871" wp14:editId="0D8B8F0E">
            <wp:extent cx="4676775" cy="2401103"/>
            <wp:effectExtent l="0" t="0" r="0" b="0"/>
            <wp:docPr id="1165631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678727" cy="2402105"/>
                    </a:xfrm>
                    <a:prstGeom prst="rect">
                      <a:avLst/>
                    </a:prstGeom>
                    <a:noFill/>
                    <a:ln>
                      <a:noFill/>
                    </a:ln>
                  </pic:spPr>
                </pic:pic>
              </a:graphicData>
            </a:graphic>
          </wp:inline>
        </w:drawing>
      </w:r>
    </w:p>
    <w:p w14:paraId="0A4C2E26" w14:textId="6144A8BB" w:rsidR="00481FAF" w:rsidRPr="00481FAF" w:rsidRDefault="00481FAF" w:rsidP="00481FAF">
      <w:pPr>
        <w:spacing w:line="360" w:lineRule="auto"/>
        <w:jc w:val="both"/>
        <w:rPr>
          <w:rFonts w:ascii="Arial" w:hAnsi="Arial" w:cs="Arial"/>
          <w:sz w:val="20"/>
          <w:szCs w:val="20"/>
        </w:rPr>
      </w:pPr>
      <w:r w:rsidRPr="00481FAF">
        <w:rPr>
          <w:rFonts w:ascii="Arial" w:hAnsi="Arial" w:cs="Arial"/>
          <w:b/>
          <w:sz w:val="20"/>
          <w:szCs w:val="20"/>
        </w:rPr>
        <w:lastRenderedPageBreak/>
        <w:t xml:space="preserve">Fair Market Value: </w:t>
      </w:r>
      <w:r w:rsidRPr="00481FAF">
        <w:rPr>
          <w:rFonts w:ascii="Arial" w:hAnsi="Arial" w:cs="Arial"/>
          <w:sz w:val="20"/>
          <w:szCs w:val="20"/>
        </w:rPr>
        <w:t xml:space="preserve">Market Value of this Project land would be the value which any new </w:t>
      </w:r>
      <w:r w:rsidR="00C749BB" w:rsidRPr="008546E9">
        <w:rPr>
          <w:rFonts w:ascii="Arial" w:hAnsi="Arial" w:cs="Arial"/>
          <w:sz w:val="20"/>
          <w:szCs w:val="20"/>
        </w:rPr>
        <w:t>promoters’</w:t>
      </w:r>
      <w:r w:rsidRPr="00481FAF">
        <w:rPr>
          <w:rFonts w:ascii="Arial" w:hAnsi="Arial" w:cs="Arial"/>
          <w:sz w:val="20"/>
          <w:szCs w:val="20"/>
        </w:rPr>
        <w:t xml:space="preserve"> company will be spending the amount in procuring the equal measurement of the land parcel if it wants to setup a similar plant today at the same or similar location.</w:t>
      </w:r>
    </w:p>
    <w:p w14:paraId="279319EF" w14:textId="77777777" w:rsidR="00481FAF" w:rsidRPr="00481FAF" w:rsidRDefault="00481FAF" w:rsidP="00481FAF">
      <w:pPr>
        <w:spacing w:line="276" w:lineRule="auto"/>
        <w:jc w:val="both"/>
        <w:rPr>
          <w:rFonts w:ascii="Arial" w:hAnsi="Arial" w:cs="Arial"/>
          <w:sz w:val="20"/>
          <w:szCs w:val="20"/>
          <w:highlight w:val="yellow"/>
        </w:rPr>
      </w:pPr>
    </w:p>
    <w:p w14:paraId="5156AD28" w14:textId="5D30B061" w:rsidR="00481FAF" w:rsidRPr="00481FAF" w:rsidRDefault="00481FAF" w:rsidP="00481FAF">
      <w:pPr>
        <w:spacing w:line="360" w:lineRule="auto"/>
        <w:jc w:val="both"/>
        <w:rPr>
          <w:rFonts w:ascii="Arial" w:hAnsi="Arial" w:cs="Arial"/>
          <w:sz w:val="20"/>
          <w:szCs w:val="20"/>
        </w:rPr>
      </w:pPr>
      <w:r w:rsidRPr="00481FAF">
        <w:rPr>
          <w:rFonts w:ascii="Arial" w:hAnsi="Arial" w:cs="Arial"/>
          <w:sz w:val="20"/>
          <w:szCs w:val="20"/>
        </w:rPr>
        <w:t>Acquisition and congregation of such a large land parcel is a difficult task and can be done only through acquisition and purchase of individual land parcels which is nearly impossible job to do by individual negotiation.</w:t>
      </w:r>
    </w:p>
    <w:p w14:paraId="053DAE61" w14:textId="77777777" w:rsidR="00481FAF" w:rsidRPr="00481FAF" w:rsidRDefault="00481FAF" w:rsidP="00481FAF">
      <w:pPr>
        <w:spacing w:line="276" w:lineRule="auto"/>
        <w:jc w:val="both"/>
        <w:rPr>
          <w:rFonts w:ascii="Arial" w:hAnsi="Arial" w:cs="Arial"/>
          <w:sz w:val="20"/>
          <w:szCs w:val="20"/>
        </w:rPr>
      </w:pPr>
    </w:p>
    <w:p w14:paraId="2A57605C" w14:textId="7892613D" w:rsidR="00481FAF" w:rsidRPr="00F02EA8" w:rsidRDefault="00F02EA8" w:rsidP="00481FAF">
      <w:pPr>
        <w:spacing w:line="360" w:lineRule="auto"/>
        <w:jc w:val="both"/>
        <w:rPr>
          <w:rFonts w:ascii="Arial" w:hAnsi="Arial" w:cs="Arial"/>
          <w:sz w:val="20"/>
          <w:szCs w:val="20"/>
        </w:rPr>
      </w:pPr>
      <w:r w:rsidRPr="00F02EA8">
        <w:rPr>
          <w:rFonts w:ascii="Arial" w:hAnsi="Arial" w:cs="Arial"/>
          <w:sz w:val="20"/>
          <w:szCs w:val="20"/>
        </w:rPr>
        <w:t>The subject land parcels fall under ‘</w:t>
      </w:r>
      <w:r w:rsidRPr="00F02EA8">
        <w:rPr>
          <w:rFonts w:ascii="Arial" w:hAnsi="Arial" w:cs="Arial"/>
          <w:sz w:val="20"/>
          <w:szCs w:val="20"/>
        </w:rPr>
        <w:t>Santhal Pargana division</w:t>
      </w:r>
      <w:r w:rsidRPr="00F02EA8">
        <w:rPr>
          <w:rFonts w:ascii="Arial" w:hAnsi="Arial" w:cs="Arial"/>
          <w:sz w:val="20"/>
          <w:szCs w:val="20"/>
        </w:rPr>
        <w:t>’ and are mostly santhal/ ryot land which can’t be sold or purchase to non-tribals. Therefore, for any Industrial purpose the only way to acquire such lands is</w:t>
      </w:r>
      <w:r w:rsidR="00481FAF" w:rsidRPr="00F02EA8">
        <w:rPr>
          <w:rFonts w:ascii="Arial" w:hAnsi="Arial" w:cs="Arial"/>
          <w:sz w:val="20"/>
          <w:szCs w:val="20"/>
        </w:rPr>
        <w:t xml:space="preserve"> Land Acquisition Act- 2013 and accordingly the State &amp; District administration acquires the individual land/ plots</w:t>
      </w:r>
      <w:r w:rsidR="00064D7A" w:rsidRPr="00F02EA8">
        <w:rPr>
          <w:rFonts w:ascii="Arial" w:hAnsi="Arial" w:cs="Arial"/>
          <w:sz w:val="20"/>
          <w:szCs w:val="20"/>
        </w:rPr>
        <w:t xml:space="preserve">, more so specifically in this location since the land is </w:t>
      </w:r>
      <w:r w:rsidR="0007222C" w:rsidRPr="00F02EA8">
        <w:rPr>
          <w:rFonts w:ascii="Arial" w:hAnsi="Arial" w:cs="Arial"/>
          <w:sz w:val="20"/>
          <w:szCs w:val="20"/>
        </w:rPr>
        <w:t>Santhal land</w:t>
      </w:r>
      <w:r w:rsidR="00064D7A" w:rsidRPr="00F02EA8">
        <w:rPr>
          <w:rFonts w:ascii="Arial" w:hAnsi="Arial" w:cs="Arial"/>
          <w:sz w:val="20"/>
          <w:szCs w:val="20"/>
        </w:rPr>
        <w:t xml:space="preserve"> and as per provisions of </w:t>
      </w:r>
      <w:r w:rsidR="0007222C" w:rsidRPr="00481FAF">
        <w:rPr>
          <w:rFonts w:ascii="Arial" w:hAnsi="Arial" w:cs="Arial"/>
          <w:sz w:val="20"/>
          <w:szCs w:val="20"/>
        </w:rPr>
        <w:t>“</w:t>
      </w:r>
      <w:r w:rsidRPr="00F02EA8">
        <w:rPr>
          <w:rFonts w:ascii="Arial" w:hAnsi="Arial" w:cs="Arial"/>
          <w:sz w:val="20"/>
          <w:szCs w:val="20"/>
        </w:rPr>
        <w:t>Santhal Parganas Tenancy (Supplementary provisions) Act, 1949</w:t>
      </w:r>
      <w:r w:rsidR="0007222C" w:rsidRPr="00481FAF">
        <w:rPr>
          <w:rFonts w:ascii="Arial" w:hAnsi="Arial" w:cs="Arial"/>
          <w:sz w:val="20"/>
          <w:szCs w:val="20"/>
        </w:rPr>
        <w:t>”</w:t>
      </w:r>
      <w:r w:rsidR="00064D7A" w:rsidRPr="00F02EA8">
        <w:rPr>
          <w:rFonts w:ascii="Arial" w:hAnsi="Arial" w:cs="Arial"/>
          <w:sz w:val="20"/>
          <w:szCs w:val="20"/>
        </w:rPr>
        <w:t>, such land can’t be acquired by private person but can only be acquired by Govt. through land acquisition policy.</w:t>
      </w:r>
    </w:p>
    <w:p w14:paraId="751867D6" w14:textId="77777777" w:rsidR="00481FAF" w:rsidRPr="00481FAF" w:rsidRDefault="00481FAF" w:rsidP="00481FAF">
      <w:pPr>
        <w:spacing w:line="276" w:lineRule="auto"/>
        <w:jc w:val="both"/>
        <w:rPr>
          <w:rFonts w:ascii="Arial" w:hAnsi="Arial" w:cs="Arial"/>
          <w:sz w:val="20"/>
          <w:szCs w:val="20"/>
        </w:rPr>
      </w:pPr>
    </w:p>
    <w:p w14:paraId="744DAF7E" w14:textId="7060FDC0" w:rsidR="00481FAF" w:rsidRPr="00481FAF" w:rsidRDefault="00481FAF" w:rsidP="00C749BB">
      <w:pPr>
        <w:spacing w:line="360" w:lineRule="auto"/>
        <w:jc w:val="both"/>
        <w:rPr>
          <w:rFonts w:ascii="Arial" w:hAnsi="Arial" w:cs="Arial"/>
          <w:sz w:val="20"/>
          <w:szCs w:val="20"/>
        </w:rPr>
      </w:pPr>
      <w:r w:rsidRPr="00481FAF">
        <w:rPr>
          <w:rFonts w:ascii="Arial" w:hAnsi="Arial" w:cs="Arial"/>
          <w:sz w:val="20"/>
          <w:szCs w:val="20"/>
        </w:rPr>
        <w:t>For the development of the power project</w:t>
      </w:r>
      <w:r w:rsidR="00C749BB" w:rsidRPr="008546E9">
        <w:rPr>
          <w:rFonts w:ascii="Arial" w:hAnsi="Arial" w:cs="Arial"/>
          <w:sz w:val="20"/>
          <w:szCs w:val="20"/>
        </w:rPr>
        <w:t>, the</w:t>
      </w:r>
      <w:r w:rsidRPr="00481FAF">
        <w:rPr>
          <w:rFonts w:ascii="Arial" w:hAnsi="Arial" w:cs="Arial"/>
          <w:sz w:val="20"/>
          <w:szCs w:val="20"/>
        </w:rPr>
        <w:t xml:space="preserve"> company has signed a Memorandum of Understanding (MoU) with the Jharkhand State government and further applied to the Deputy Commissioner, Godda (Government of Jharkhand) for the acquisition of Raiyati land of four villages namely Motia, Patwa, Mali &amp; Gangta Govindpur villages in Godda District under the provisions of “</w:t>
      </w:r>
      <w:r w:rsidRPr="00481FAF">
        <w:rPr>
          <w:rFonts w:ascii="Arial" w:hAnsi="Arial" w:cs="Arial"/>
          <w:b/>
          <w:sz w:val="20"/>
          <w:szCs w:val="20"/>
        </w:rPr>
        <w:t>The Right to Fair Compensation and Transparency in Land Acquisition Rehabilitation and Resettlement Act- 2013</w:t>
      </w:r>
      <w:r w:rsidRPr="00481FAF">
        <w:rPr>
          <w:rFonts w:ascii="Arial" w:hAnsi="Arial" w:cs="Arial"/>
          <w:sz w:val="20"/>
          <w:szCs w:val="20"/>
        </w:rPr>
        <w:t xml:space="preserve">” to construct a 2x800 MW Ultra Super Critical Thermal Power Plant.   </w:t>
      </w:r>
    </w:p>
    <w:p w14:paraId="1A5680FA" w14:textId="77777777" w:rsidR="00C749BB" w:rsidRPr="008546E9" w:rsidRDefault="00C749BB" w:rsidP="00C749BB">
      <w:pPr>
        <w:spacing w:line="360" w:lineRule="auto"/>
        <w:jc w:val="both"/>
        <w:rPr>
          <w:rFonts w:ascii="Arial" w:hAnsi="Arial" w:cs="Arial"/>
          <w:b/>
          <w:color w:val="244061"/>
          <w:sz w:val="20"/>
          <w:szCs w:val="20"/>
        </w:rPr>
      </w:pPr>
    </w:p>
    <w:p w14:paraId="1829C545" w14:textId="11432ADB" w:rsidR="00481FAF" w:rsidRPr="00481FAF" w:rsidRDefault="00404B7B" w:rsidP="00C749BB">
      <w:pPr>
        <w:spacing w:line="360" w:lineRule="auto"/>
        <w:jc w:val="both"/>
        <w:rPr>
          <w:rFonts w:ascii="Arial" w:hAnsi="Arial" w:cs="Arial"/>
          <w:sz w:val="20"/>
          <w:szCs w:val="20"/>
        </w:rPr>
      </w:pPr>
      <w:r>
        <w:rPr>
          <w:rFonts w:ascii="Arial" w:hAnsi="Arial" w:cs="Arial"/>
          <w:sz w:val="20"/>
          <w:szCs w:val="20"/>
        </w:rPr>
        <w:t xml:space="preserve">Since </w:t>
      </w:r>
      <w:r w:rsidRPr="00404B7B">
        <w:rPr>
          <w:rFonts w:ascii="Arial" w:hAnsi="Arial" w:cs="Arial"/>
          <w:bCs/>
          <w:sz w:val="20"/>
          <w:szCs w:val="20"/>
        </w:rPr>
        <w:t xml:space="preserve">for the Industrial development </w:t>
      </w:r>
      <w:r w:rsidRPr="00404B7B">
        <w:rPr>
          <w:rFonts w:ascii="Arial" w:hAnsi="Arial" w:cs="Arial"/>
          <w:bCs/>
          <w:sz w:val="20"/>
          <w:szCs w:val="20"/>
        </w:rPr>
        <w:t>the land i</w:t>
      </w:r>
      <w:r>
        <w:rPr>
          <w:rFonts w:ascii="Arial" w:hAnsi="Arial" w:cs="Arial"/>
          <w:bCs/>
          <w:sz w:val="20"/>
          <w:szCs w:val="20"/>
        </w:rPr>
        <w:t>n</w:t>
      </w:r>
      <w:r w:rsidRPr="00404B7B">
        <w:rPr>
          <w:rFonts w:ascii="Arial" w:hAnsi="Arial" w:cs="Arial"/>
          <w:bCs/>
          <w:sz w:val="20"/>
          <w:szCs w:val="20"/>
        </w:rPr>
        <w:t xml:space="preserve"> this area can be acquired only through land acquisition act</w:t>
      </w:r>
      <w:r>
        <w:rPr>
          <w:rFonts w:ascii="Arial" w:hAnsi="Arial" w:cs="Arial"/>
          <w:bCs/>
          <w:sz w:val="20"/>
          <w:szCs w:val="20"/>
        </w:rPr>
        <w:t xml:space="preserve"> and which will be applicable to any person, </w:t>
      </w:r>
      <w:r w:rsidRPr="00404B7B">
        <w:rPr>
          <w:rFonts w:ascii="Arial" w:hAnsi="Arial" w:cs="Arial"/>
          <w:bCs/>
          <w:sz w:val="20"/>
          <w:szCs w:val="20"/>
        </w:rPr>
        <w:t>therefore for the purpose of assessing the Market Value</w:t>
      </w:r>
      <w:r>
        <w:rPr>
          <w:rFonts w:ascii="Arial" w:hAnsi="Arial" w:cs="Arial"/>
          <w:bCs/>
          <w:sz w:val="20"/>
          <w:szCs w:val="20"/>
        </w:rPr>
        <w:t xml:space="preserve"> of this Project land </w:t>
      </w:r>
      <w:r>
        <w:rPr>
          <w:rFonts w:ascii="Arial" w:hAnsi="Arial" w:cs="Arial"/>
          <w:sz w:val="20"/>
          <w:szCs w:val="20"/>
        </w:rPr>
        <w:t xml:space="preserve">it </w:t>
      </w:r>
      <w:r w:rsidR="00481FAF" w:rsidRPr="00481FAF">
        <w:rPr>
          <w:rFonts w:ascii="Arial" w:hAnsi="Arial" w:cs="Arial"/>
          <w:sz w:val="20"/>
          <w:szCs w:val="20"/>
        </w:rPr>
        <w:t>is</w:t>
      </w:r>
      <w:r>
        <w:rPr>
          <w:rFonts w:ascii="Arial" w:hAnsi="Arial" w:cs="Arial"/>
          <w:sz w:val="20"/>
          <w:szCs w:val="20"/>
        </w:rPr>
        <w:t xml:space="preserve"> </w:t>
      </w:r>
      <w:r w:rsidR="00481FAF" w:rsidRPr="00481FAF">
        <w:rPr>
          <w:rFonts w:ascii="Arial" w:hAnsi="Arial" w:cs="Arial"/>
          <w:sz w:val="20"/>
          <w:szCs w:val="20"/>
        </w:rPr>
        <w:t>assessed based on the Land acquisition Policy preva</w:t>
      </w:r>
      <w:r w:rsidR="00481FAF" w:rsidRPr="00404B7B">
        <w:rPr>
          <w:rFonts w:ascii="Arial" w:hAnsi="Arial" w:cs="Arial"/>
          <w:bCs/>
          <w:sz w:val="20"/>
          <w:szCs w:val="20"/>
        </w:rPr>
        <w:t>iling in the area.</w:t>
      </w:r>
      <w:r w:rsidR="00481FAF" w:rsidRPr="00481FAF">
        <w:rPr>
          <w:rFonts w:ascii="Arial" w:hAnsi="Arial" w:cs="Arial"/>
          <w:sz w:val="20"/>
          <w:szCs w:val="20"/>
        </w:rPr>
        <w:t xml:space="preserve"> </w:t>
      </w:r>
    </w:p>
    <w:p w14:paraId="1581B1F3" w14:textId="77777777" w:rsidR="00481FAF" w:rsidRPr="00481FAF" w:rsidRDefault="00481FAF" w:rsidP="00481FAF">
      <w:pPr>
        <w:spacing w:line="276" w:lineRule="auto"/>
        <w:jc w:val="both"/>
        <w:rPr>
          <w:rFonts w:ascii="Arial" w:hAnsi="Arial" w:cs="Arial"/>
          <w:sz w:val="20"/>
          <w:szCs w:val="20"/>
        </w:rPr>
      </w:pPr>
    </w:p>
    <w:p w14:paraId="2B947A01" w14:textId="77777777" w:rsidR="00481FAF" w:rsidRPr="00481FAF" w:rsidRDefault="00481FAF" w:rsidP="00C749BB">
      <w:pPr>
        <w:spacing w:line="360" w:lineRule="auto"/>
        <w:jc w:val="both"/>
        <w:rPr>
          <w:rFonts w:ascii="Arial" w:hAnsi="Arial" w:cs="Arial"/>
          <w:sz w:val="20"/>
          <w:szCs w:val="20"/>
        </w:rPr>
      </w:pPr>
      <w:r w:rsidRPr="00481FAF">
        <w:rPr>
          <w:rFonts w:ascii="Arial" w:hAnsi="Arial" w:cs="Arial"/>
          <w:sz w:val="20"/>
          <w:szCs w:val="20"/>
        </w:rPr>
        <w:t>In the procedure of assessment following points are taken into consideration and making rational factors of adjustment on it based on situation &amp; condition of the land:</w:t>
      </w:r>
    </w:p>
    <w:p w14:paraId="7A193577" w14:textId="77777777" w:rsidR="00481FAF" w:rsidRPr="00481FAF" w:rsidRDefault="00481FAF" w:rsidP="00C30632">
      <w:pPr>
        <w:spacing w:line="276" w:lineRule="auto"/>
        <w:jc w:val="both"/>
        <w:rPr>
          <w:rFonts w:ascii="Arial" w:hAnsi="Arial" w:cs="Arial"/>
          <w:sz w:val="20"/>
          <w:szCs w:val="20"/>
        </w:rPr>
      </w:pPr>
    </w:p>
    <w:p w14:paraId="34250829" w14:textId="0114A82D" w:rsidR="00481FAF" w:rsidRPr="00481FAF" w:rsidRDefault="00481FAF">
      <w:pPr>
        <w:numPr>
          <w:ilvl w:val="0"/>
          <w:numId w:val="85"/>
        </w:numPr>
        <w:spacing w:line="360" w:lineRule="auto"/>
        <w:ind w:left="810"/>
        <w:jc w:val="both"/>
        <w:rPr>
          <w:rFonts w:ascii="Arial" w:hAnsi="Arial" w:cs="Arial"/>
          <w:sz w:val="20"/>
          <w:szCs w:val="20"/>
        </w:rPr>
      </w:pPr>
      <w:r w:rsidRPr="00481FAF">
        <w:rPr>
          <w:rFonts w:ascii="Arial" w:hAnsi="Arial" w:cs="Arial"/>
          <w:sz w:val="20"/>
          <w:szCs w:val="20"/>
        </w:rPr>
        <w:t>No significant recent sales comparable &amp; market rates information of the land were found during the market survey since this land is located at a remote location and the majority of the land is owned by SC/ ST</w:t>
      </w:r>
      <w:r w:rsidR="00DF34A6">
        <w:rPr>
          <w:rFonts w:ascii="Arial" w:hAnsi="Arial" w:cs="Arial"/>
          <w:sz w:val="20"/>
          <w:szCs w:val="20"/>
        </w:rPr>
        <w:t xml:space="preserve"> Community</w:t>
      </w:r>
      <w:r w:rsidR="00064D7A">
        <w:rPr>
          <w:rFonts w:ascii="Arial" w:hAnsi="Arial" w:cs="Arial"/>
          <w:sz w:val="20"/>
          <w:szCs w:val="20"/>
        </w:rPr>
        <w:t xml:space="preserve"> for which private transactions doesn’t takes place.</w:t>
      </w:r>
      <w:r w:rsidRPr="00481FAF">
        <w:rPr>
          <w:rFonts w:ascii="Arial" w:hAnsi="Arial" w:cs="Arial"/>
          <w:sz w:val="20"/>
          <w:szCs w:val="20"/>
        </w:rPr>
        <w:t xml:space="preserve"> </w:t>
      </w:r>
    </w:p>
    <w:p w14:paraId="0BB6DAC0" w14:textId="77777777" w:rsidR="00481FAF" w:rsidRPr="00481FAF" w:rsidRDefault="00481FAF" w:rsidP="00C30632">
      <w:pPr>
        <w:spacing w:line="276" w:lineRule="auto"/>
        <w:jc w:val="both"/>
        <w:rPr>
          <w:rFonts w:ascii="Arial" w:hAnsi="Arial" w:cs="Arial"/>
          <w:sz w:val="20"/>
          <w:szCs w:val="20"/>
        </w:rPr>
      </w:pPr>
    </w:p>
    <w:p w14:paraId="00F2A0AA" w14:textId="10847794" w:rsidR="00481FAF" w:rsidRPr="00481FAF" w:rsidRDefault="00481FAF">
      <w:pPr>
        <w:numPr>
          <w:ilvl w:val="0"/>
          <w:numId w:val="85"/>
        </w:numPr>
        <w:spacing w:line="360" w:lineRule="auto"/>
        <w:ind w:left="810"/>
        <w:jc w:val="both"/>
        <w:rPr>
          <w:rFonts w:ascii="Arial" w:hAnsi="Arial" w:cs="Arial"/>
          <w:sz w:val="20"/>
          <w:szCs w:val="20"/>
        </w:rPr>
      </w:pPr>
      <w:r w:rsidRPr="00481FAF">
        <w:rPr>
          <w:rFonts w:ascii="Arial" w:hAnsi="Arial" w:cs="Arial"/>
          <w:sz w:val="20"/>
          <w:szCs w:val="20"/>
        </w:rPr>
        <w:t xml:space="preserve">As per the discussion </w:t>
      </w:r>
      <w:r w:rsidR="00C749BB" w:rsidRPr="008546E9">
        <w:rPr>
          <w:rFonts w:ascii="Arial" w:hAnsi="Arial" w:cs="Arial"/>
          <w:sz w:val="20"/>
          <w:szCs w:val="20"/>
        </w:rPr>
        <w:t>during the site survey,</w:t>
      </w:r>
      <w:r w:rsidRPr="00481FAF">
        <w:rPr>
          <w:rFonts w:ascii="Arial" w:hAnsi="Arial" w:cs="Arial"/>
          <w:sz w:val="20"/>
          <w:szCs w:val="20"/>
        </w:rPr>
        <w:t xml:space="preserve"> we came to know that if any new promoter has to come for the development of such kind of </w:t>
      </w:r>
      <w:r w:rsidR="00CD6D66" w:rsidRPr="00481FAF">
        <w:rPr>
          <w:rFonts w:ascii="Arial" w:hAnsi="Arial" w:cs="Arial"/>
          <w:sz w:val="20"/>
          <w:szCs w:val="20"/>
        </w:rPr>
        <w:t>project,</w:t>
      </w:r>
      <w:r w:rsidRPr="00481FAF">
        <w:rPr>
          <w:rFonts w:ascii="Arial" w:hAnsi="Arial" w:cs="Arial"/>
          <w:sz w:val="20"/>
          <w:szCs w:val="20"/>
        </w:rPr>
        <w:t xml:space="preserve"> th</w:t>
      </w:r>
      <w:r w:rsidR="00DF34A6">
        <w:rPr>
          <w:rFonts w:ascii="Arial" w:hAnsi="Arial" w:cs="Arial"/>
          <w:sz w:val="20"/>
          <w:szCs w:val="20"/>
        </w:rPr>
        <w:t>e</w:t>
      </w:r>
      <w:r w:rsidRPr="00481FAF">
        <w:rPr>
          <w:rFonts w:ascii="Arial" w:hAnsi="Arial" w:cs="Arial"/>
          <w:sz w:val="20"/>
          <w:szCs w:val="20"/>
        </w:rPr>
        <w:t>n they have to apply to Local District Administration for the acquisition of desired land area. After that Local District Administration will notif</w:t>
      </w:r>
      <w:r w:rsidR="00C749BB" w:rsidRPr="008546E9">
        <w:rPr>
          <w:rFonts w:ascii="Arial" w:hAnsi="Arial" w:cs="Arial"/>
          <w:sz w:val="20"/>
          <w:szCs w:val="20"/>
        </w:rPr>
        <w:t>y</w:t>
      </w:r>
      <w:r w:rsidRPr="00481FAF">
        <w:rPr>
          <w:rFonts w:ascii="Arial" w:hAnsi="Arial" w:cs="Arial"/>
          <w:sz w:val="20"/>
          <w:szCs w:val="20"/>
        </w:rPr>
        <w:t xml:space="preserve"> the land under Land Acquisition Act-2013 and acquire the land from the local villagers after doing proper social impact assessment of the respective village land.</w:t>
      </w:r>
    </w:p>
    <w:p w14:paraId="770A53F9" w14:textId="77777777" w:rsidR="00481FAF" w:rsidRPr="00481FAF" w:rsidRDefault="00481FAF" w:rsidP="00C30632">
      <w:pPr>
        <w:spacing w:line="276" w:lineRule="auto"/>
        <w:jc w:val="both"/>
        <w:rPr>
          <w:rFonts w:ascii="Arial" w:hAnsi="Arial" w:cs="Arial"/>
          <w:sz w:val="20"/>
          <w:szCs w:val="20"/>
        </w:rPr>
      </w:pPr>
    </w:p>
    <w:p w14:paraId="62447CD4" w14:textId="59DE5B6E" w:rsidR="00481FAF" w:rsidRPr="00481FAF" w:rsidRDefault="00481FAF">
      <w:pPr>
        <w:numPr>
          <w:ilvl w:val="0"/>
          <w:numId w:val="85"/>
        </w:numPr>
        <w:spacing w:line="360" w:lineRule="auto"/>
        <w:ind w:left="810"/>
        <w:jc w:val="both"/>
        <w:rPr>
          <w:rFonts w:ascii="Arial" w:hAnsi="Arial" w:cs="Arial"/>
          <w:sz w:val="20"/>
          <w:szCs w:val="20"/>
        </w:rPr>
      </w:pPr>
      <w:r w:rsidRPr="00481FAF">
        <w:rPr>
          <w:rFonts w:ascii="Arial" w:hAnsi="Arial" w:cs="Arial"/>
          <w:sz w:val="20"/>
          <w:szCs w:val="20"/>
        </w:rPr>
        <w:t xml:space="preserve">Normally now a days, for the acquisition of such large size of land parcel for development of the similar large infrastructure project at any location </w:t>
      </w:r>
      <w:r w:rsidR="00064D7A">
        <w:rPr>
          <w:rFonts w:ascii="Arial" w:hAnsi="Arial" w:cs="Arial"/>
          <w:sz w:val="20"/>
          <w:szCs w:val="20"/>
        </w:rPr>
        <w:t>one</w:t>
      </w:r>
      <w:r w:rsidRPr="00481FAF">
        <w:rPr>
          <w:rFonts w:ascii="Arial" w:hAnsi="Arial" w:cs="Arial"/>
          <w:sz w:val="20"/>
          <w:szCs w:val="20"/>
        </w:rPr>
        <w:t xml:space="preserve"> go</w:t>
      </w:r>
      <w:r w:rsidR="00064D7A">
        <w:rPr>
          <w:rFonts w:ascii="Arial" w:hAnsi="Arial" w:cs="Arial"/>
          <w:sz w:val="20"/>
          <w:szCs w:val="20"/>
        </w:rPr>
        <w:t>es</w:t>
      </w:r>
      <w:r w:rsidRPr="00481FAF">
        <w:rPr>
          <w:rFonts w:ascii="Arial" w:hAnsi="Arial" w:cs="Arial"/>
          <w:sz w:val="20"/>
          <w:szCs w:val="20"/>
        </w:rPr>
        <w:t xml:space="preserve"> through the land acquisition policy prescribed by the Govt. Hence, for the Valuation assessment of the subject project land</w:t>
      </w:r>
      <w:r w:rsidR="00C749BB" w:rsidRPr="008546E9">
        <w:rPr>
          <w:rFonts w:ascii="Arial" w:hAnsi="Arial" w:cs="Arial"/>
          <w:sz w:val="20"/>
          <w:szCs w:val="20"/>
        </w:rPr>
        <w:t>,</w:t>
      </w:r>
      <w:r w:rsidRPr="00481FAF">
        <w:rPr>
          <w:rFonts w:ascii="Arial" w:hAnsi="Arial" w:cs="Arial"/>
          <w:sz w:val="20"/>
          <w:szCs w:val="20"/>
        </w:rPr>
        <w:t xml:space="preserve"> </w:t>
      </w:r>
      <w:r w:rsidRPr="00481FAF">
        <w:rPr>
          <w:rFonts w:ascii="Arial" w:hAnsi="Arial" w:cs="Arial"/>
          <w:sz w:val="20"/>
          <w:szCs w:val="20"/>
        </w:rPr>
        <w:lastRenderedPageBreak/>
        <w:t xml:space="preserve">we have </w:t>
      </w:r>
      <w:r w:rsidR="00064D7A">
        <w:rPr>
          <w:rFonts w:ascii="Arial" w:hAnsi="Arial" w:cs="Arial"/>
          <w:sz w:val="20"/>
          <w:szCs w:val="20"/>
        </w:rPr>
        <w:t>considered</w:t>
      </w:r>
      <w:r w:rsidRPr="00481FAF">
        <w:rPr>
          <w:rFonts w:ascii="Arial" w:hAnsi="Arial" w:cs="Arial"/>
          <w:sz w:val="20"/>
          <w:szCs w:val="20"/>
        </w:rPr>
        <w:t xml:space="preserve"> Land Acquisition Rehabilitation and Resettlement Act- 2013</w:t>
      </w:r>
      <w:r w:rsidR="00064D7A">
        <w:rPr>
          <w:rFonts w:ascii="Arial" w:hAnsi="Arial" w:cs="Arial"/>
          <w:sz w:val="20"/>
          <w:szCs w:val="20"/>
        </w:rPr>
        <w:t xml:space="preserve"> of the state</w:t>
      </w:r>
      <w:r w:rsidR="00E91A4C">
        <w:rPr>
          <w:rFonts w:ascii="Arial" w:hAnsi="Arial" w:cs="Arial"/>
          <w:sz w:val="20"/>
          <w:szCs w:val="20"/>
        </w:rPr>
        <w:t xml:space="preserve"> of Jharkhand.</w:t>
      </w:r>
    </w:p>
    <w:p w14:paraId="0537EB0F" w14:textId="77777777" w:rsidR="00481FAF" w:rsidRPr="00481FAF" w:rsidRDefault="00481FAF" w:rsidP="00C30632">
      <w:pPr>
        <w:spacing w:line="276" w:lineRule="auto"/>
        <w:jc w:val="both"/>
        <w:rPr>
          <w:rFonts w:ascii="Arial" w:hAnsi="Arial" w:cs="Arial"/>
          <w:sz w:val="20"/>
          <w:szCs w:val="20"/>
        </w:rPr>
      </w:pPr>
    </w:p>
    <w:p w14:paraId="4D414A5B" w14:textId="07107CF8" w:rsidR="00481FAF" w:rsidRPr="00481FAF" w:rsidRDefault="00481FAF">
      <w:pPr>
        <w:numPr>
          <w:ilvl w:val="0"/>
          <w:numId w:val="85"/>
        </w:numPr>
        <w:spacing w:line="360" w:lineRule="auto"/>
        <w:ind w:left="810"/>
        <w:jc w:val="both"/>
        <w:rPr>
          <w:rFonts w:ascii="Arial" w:hAnsi="Arial" w:cs="Arial"/>
          <w:b/>
          <w:sz w:val="20"/>
          <w:szCs w:val="20"/>
        </w:rPr>
      </w:pPr>
      <w:r w:rsidRPr="00481FAF">
        <w:rPr>
          <w:rFonts w:ascii="Arial" w:hAnsi="Arial" w:cs="Arial"/>
          <w:sz w:val="20"/>
          <w:szCs w:val="20"/>
        </w:rPr>
        <w:t xml:space="preserve">As per our market survey, we came to know that there is no sale/ purchase has taken place. Hence for the </w:t>
      </w:r>
      <w:r w:rsidR="00C749BB" w:rsidRPr="008546E9">
        <w:rPr>
          <w:rFonts w:ascii="Arial" w:hAnsi="Arial" w:cs="Arial"/>
          <w:sz w:val="20"/>
          <w:szCs w:val="20"/>
        </w:rPr>
        <w:t>v</w:t>
      </w:r>
      <w:r w:rsidRPr="00481FAF">
        <w:rPr>
          <w:rFonts w:ascii="Arial" w:hAnsi="Arial" w:cs="Arial"/>
          <w:sz w:val="20"/>
          <w:szCs w:val="20"/>
        </w:rPr>
        <w:t xml:space="preserve">aluation assessment, we have taken base rate </w:t>
      </w:r>
      <w:r w:rsidR="00C749BB" w:rsidRPr="008546E9">
        <w:rPr>
          <w:rFonts w:ascii="Arial" w:hAnsi="Arial" w:cs="Arial"/>
          <w:sz w:val="20"/>
          <w:szCs w:val="20"/>
        </w:rPr>
        <w:t>as</w:t>
      </w:r>
      <w:r w:rsidRPr="00481FAF">
        <w:rPr>
          <w:rFonts w:ascii="Arial" w:hAnsi="Arial" w:cs="Arial"/>
          <w:sz w:val="20"/>
          <w:szCs w:val="20"/>
        </w:rPr>
        <w:t xml:space="preserve"> notified by Division of Dumka</w:t>
      </w:r>
      <w:r w:rsidR="008546E9" w:rsidRPr="008546E9">
        <w:rPr>
          <w:rFonts w:ascii="Arial" w:hAnsi="Arial" w:cs="Arial"/>
          <w:sz w:val="20"/>
          <w:szCs w:val="20"/>
        </w:rPr>
        <w:t xml:space="preserve"> which is mentioned as below.</w:t>
      </w:r>
      <w:r w:rsidRPr="00481FAF">
        <w:rPr>
          <w:rFonts w:ascii="Arial" w:hAnsi="Arial" w:cs="Arial"/>
          <w:sz w:val="20"/>
          <w:szCs w:val="20"/>
        </w:rPr>
        <w:t xml:space="preserve"> </w:t>
      </w:r>
    </w:p>
    <w:p w14:paraId="5CCE6FD4" w14:textId="77777777" w:rsidR="00481FAF" w:rsidRPr="00481FAF" w:rsidRDefault="00481FAF" w:rsidP="00481FAF">
      <w:pPr>
        <w:ind w:left="720"/>
        <w:rPr>
          <w:rFonts w:ascii="Arial" w:hAnsi="Arial" w:cs="Arial"/>
          <w:sz w:val="20"/>
          <w:szCs w:val="20"/>
        </w:rPr>
      </w:pPr>
    </w:p>
    <w:p w14:paraId="76A511FF" w14:textId="5BDECFBD" w:rsidR="00481FAF" w:rsidRPr="00481FAF" w:rsidRDefault="008546E9" w:rsidP="00481FAF">
      <w:pPr>
        <w:spacing w:line="360" w:lineRule="auto"/>
        <w:ind w:left="540"/>
        <w:jc w:val="center"/>
        <w:rPr>
          <w:rFonts w:ascii="Arial" w:hAnsi="Arial" w:cs="Arial"/>
          <w:b/>
          <w:sz w:val="20"/>
          <w:szCs w:val="20"/>
        </w:rPr>
      </w:pPr>
      <w:r w:rsidRPr="008546E9">
        <w:rPr>
          <w:rFonts w:ascii="Arial" w:hAnsi="Arial" w:cs="Arial"/>
          <w:b/>
          <w:noProof/>
          <w:sz w:val="20"/>
          <w:szCs w:val="20"/>
        </w:rPr>
        <w:drawing>
          <wp:inline distT="0" distB="0" distL="0" distR="0" wp14:anchorId="0DD460A0" wp14:editId="22AACD1D">
            <wp:extent cx="5761355" cy="2259330"/>
            <wp:effectExtent l="19050" t="19050" r="10795" b="26670"/>
            <wp:docPr id="1907014558" name="Picture 190701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9734" name="Picture 1093769734"/>
                    <pic:cNvPicPr/>
                  </pic:nvPicPr>
                  <pic:blipFill>
                    <a:blip r:embed="rId16">
                      <a:extLst>
                        <a:ext uri="{28A0092B-C50C-407E-A947-70E740481C1C}">
                          <a14:useLocalDpi xmlns:a14="http://schemas.microsoft.com/office/drawing/2010/main"/>
                        </a:ext>
                      </a:extLst>
                    </a:blip>
                    <a:stretch>
                      <a:fillRect/>
                    </a:stretch>
                  </pic:blipFill>
                  <pic:spPr>
                    <a:xfrm>
                      <a:off x="0" y="0"/>
                      <a:ext cx="5761355" cy="2259330"/>
                    </a:xfrm>
                    <a:prstGeom prst="rect">
                      <a:avLst/>
                    </a:prstGeom>
                    <a:ln>
                      <a:solidFill>
                        <a:schemeClr val="tx1"/>
                      </a:solidFill>
                    </a:ln>
                  </pic:spPr>
                </pic:pic>
              </a:graphicData>
            </a:graphic>
          </wp:inline>
        </w:drawing>
      </w:r>
    </w:p>
    <w:p w14:paraId="494993FE" w14:textId="77777777" w:rsidR="00481FAF" w:rsidRPr="00481FAF" w:rsidRDefault="00481FAF" w:rsidP="00481FAF">
      <w:pPr>
        <w:spacing w:line="360" w:lineRule="auto"/>
        <w:ind w:left="810"/>
        <w:jc w:val="both"/>
        <w:rPr>
          <w:rFonts w:ascii="Arial" w:hAnsi="Arial" w:cs="Arial"/>
          <w:b/>
          <w:sz w:val="20"/>
          <w:szCs w:val="20"/>
        </w:rPr>
      </w:pPr>
      <w:r w:rsidRPr="00481FAF">
        <w:rPr>
          <w:rFonts w:ascii="Arial" w:hAnsi="Arial" w:cs="Arial"/>
          <w:sz w:val="20"/>
          <w:szCs w:val="20"/>
        </w:rPr>
        <w:t>A copy of guideline rates is annexed with the report.</w:t>
      </w:r>
    </w:p>
    <w:p w14:paraId="26BF53BD" w14:textId="77777777" w:rsidR="00481FAF" w:rsidRPr="00481FAF" w:rsidRDefault="00481FAF" w:rsidP="00141060">
      <w:pPr>
        <w:spacing w:line="276" w:lineRule="auto"/>
        <w:jc w:val="both"/>
        <w:rPr>
          <w:rFonts w:ascii="Arial" w:hAnsi="Arial" w:cs="Arial"/>
          <w:b/>
          <w:sz w:val="20"/>
          <w:szCs w:val="20"/>
        </w:rPr>
      </w:pPr>
    </w:p>
    <w:p w14:paraId="14FC32AF" w14:textId="5A68E706" w:rsidR="00481FAF" w:rsidRPr="00481FAF" w:rsidRDefault="00481FAF">
      <w:pPr>
        <w:numPr>
          <w:ilvl w:val="0"/>
          <w:numId w:val="85"/>
        </w:numPr>
        <w:spacing w:line="360" w:lineRule="auto"/>
        <w:ind w:left="810"/>
        <w:jc w:val="both"/>
        <w:rPr>
          <w:rFonts w:ascii="Arial" w:hAnsi="Arial" w:cs="Arial"/>
          <w:b/>
          <w:sz w:val="20"/>
          <w:szCs w:val="20"/>
        </w:rPr>
      </w:pPr>
      <w:r w:rsidRPr="00481FAF">
        <w:rPr>
          <w:rFonts w:ascii="Arial" w:hAnsi="Arial" w:cs="Arial"/>
          <w:sz w:val="20"/>
          <w:szCs w:val="20"/>
        </w:rPr>
        <w:t>As per the Right to Fair Compensation &amp; Transparency in Land Acquisition, Rehabilitation and Resettlement Act, 2013, market value</w:t>
      </w:r>
      <w:r w:rsidR="00E91A4C">
        <w:rPr>
          <w:rFonts w:ascii="Arial" w:hAnsi="Arial" w:cs="Arial"/>
          <w:sz w:val="20"/>
          <w:szCs w:val="20"/>
        </w:rPr>
        <w:t xml:space="preserve"> is considered twice the prescribed Govt. Guidelines rates. </w:t>
      </w:r>
    </w:p>
    <w:p w14:paraId="2A311FD1" w14:textId="77777777" w:rsidR="00481FAF" w:rsidRPr="00481FAF" w:rsidRDefault="00481FAF" w:rsidP="00C30632">
      <w:pPr>
        <w:spacing w:line="276" w:lineRule="auto"/>
        <w:jc w:val="both"/>
        <w:rPr>
          <w:rFonts w:ascii="Arial" w:hAnsi="Arial" w:cs="Arial"/>
          <w:b/>
          <w:sz w:val="20"/>
          <w:szCs w:val="20"/>
        </w:rPr>
      </w:pPr>
    </w:p>
    <w:p w14:paraId="399E7044" w14:textId="77777777" w:rsidR="00481FAF" w:rsidRPr="00481FAF" w:rsidRDefault="00481FAF">
      <w:pPr>
        <w:numPr>
          <w:ilvl w:val="0"/>
          <w:numId w:val="85"/>
        </w:numPr>
        <w:spacing w:line="360" w:lineRule="auto"/>
        <w:ind w:left="810"/>
        <w:jc w:val="both"/>
        <w:rPr>
          <w:rFonts w:ascii="Arial" w:hAnsi="Arial" w:cs="Arial"/>
          <w:b/>
          <w:sz w:val="20"/>
          <w:szCs w:val="20"/>
        </w:rPr>
      </w:pPr>
      <w:r w:rsidRPr="00481FAF">
        <w:rPr>
          <w:rFonts w:ascii="Arial" w:hAnsi="Arial" w:cs="Arial"/>
          <w:sz w:val="20"/>
          <w:szCs w:val="20"/>
        </w:rPr>
        <w:t xml:space="preserve">As per the Right to Fair Compensation &amp; Transparency in Land Acquisition, Rehabilitation and Resettlement Act, 2013, additional 100% Solatium is added on the total cost of the land calculated. </w:t>
      </w:r>
    </w:p>
    <w:p w14:paraId="0E45A44B" w14:textId="77777777" w:rsidR="00481FAF" w:rsidRPr="00481FAF" w:rsidRDefault="00481FAF" w:rsidP="00C30632">
      <w:pPr>
        <w:spacing w:line="276" w:lineRule="auto"/>
        <w:jc w:val="both"/>
        <w:rPr>
          <w:rFonts w:ascii="Arial" w:hAnsi="Arial" w:cs="Arial"/>
          <w:b/>
          <w:sz w:val="20"/>
          <w:szCs w:val="20"/>
        </w:rPr>
      </w:pPr>
    </w:p>
    <w:p w14:paraId="5FC0FC58" w14:textId="32A7C6AD" w:rsidR="00481FAF" w:rsidRPr="008546E9" w:rsidRDefault="00481FAF">
      <w:pPr>
        <w:numPr>
          <w:ilvl w:val="0"/>
          <w:numId w:val="85"/>
        </w:numPr>
        <w:spacing w:line="360" w:lineRule="auto"/>
        <w:ind w:left="810"/>
        <w:jc w:val="both"/>
        <w:rPr>
          <w:rFonts w:ascii="Arial" w:hAnsi="Arial" w:cs="Arial"/>
          <w:b/>
          <w:sz w:val="20"/>
          <w:szCs w:val="20"/>
        </w:rPr>
      </w:pPr>
      <w:r w:rsidRPr="00481FAF">
        <w:rPr>
          <w:rFonts w:ascii="Arial" w:hAnsi="Arial" w:cs="Arial"/>
          <w:sz w:val="20"/>
          <w:szCs w:val="20"/>
        </w:rPr>
        <w:t xml:space="preserve">Further </w:t>
      </w:r>
      <w:r w:rsidR="008546E9" w:rsidRPr="008546E9">
        <w:rPr>
          <w:rFonts w:ascii="Arial" w:hAnsi="Arial" w:cs="Arial"/>
          <w:sz w:val="20"/>
          <w:szCs w:val="20"/>
        </w:rPr>
        <w:t>15</w:t>
      </w:r>
      <w:r w:rsidRPr="00481FAF">
        <w:rPr>
          <w:rFonts w:ascii="Arial" w:hAnsi="Arial" w:cs="Arial"/>
          <w:sz w:val="20"/>
          <w:szCs w:val="20"/>
        </w:rPr>
        <w:t xml:space="preserve">% additional charges are applied </w:t>
      </w:r>
      <w:r w:rsidR="008546E9" w:rsidRPr="008546E9">
        <w:rPr>
          <w:rFonts w:ascii="Arial" w:hAnsi="Arial" w:cs="Arial"/>
          <w:sz w:val="20"/>
          <w:szCs w:val="20"/>
        </w:rPr>
        <w:t xml:space="preserve">as a premium for the developed land </w:t>
      </w:r>
      <w:r w:rsidRPr="00481FAF">
        <w:rPr>
          <w:rFonts w:ascii="Arial" w:hAnsi="Arial" w:cs="Arial"/>
          <w:sz w:val="20"/>
          <w:szCs w:val="20"/>
        </w:rPr>
        <w:t>on the total award value</w:t>
      </w:r>
      <w:r w:rsidR="008546E9" w:rsidRPr="008546E9">
        <w:rPr>
          <w:rFonts w:ascii="Arial" w:hAnsi="Arial" w:cs="Arial"/>
          <w:sz w:val="20"/>
          <w:szCs w:val="20"/>
        </w:rPr>
        <w:t>.</w:t>
      </w:r>
    </w:p>
    <w:p w14:paraId="308EA0D4" w14:textId="77777777" w:rsidR="008546E9" w:rsidRPr="00481FAF" w:rsidRDefault="008546E9" w:rsidP="008546E9">
      <w:pPr>
        <w:spacing w:line="276" w:lineRule="auto"/>
        <w:jc w:val="both"/>
        <w:rPr>
          <w:rFonts w:ascii="Arial" w:hAnsi="Arial" w:cs="Arial"/>
          <w:b/>
          <w:sz w:val="20"/>
          <w:szCs w:val="20"/>
        </w:rPr>
      </w:pPr>
    </w:p>
    <w:p w14:paraId="099DABD7" w14:textId="44E728C9" w:rsidR="00481FAF" w:rsidRPr="00481FAF" w:rsidRDefault="00481FAF">
      <w:pPr>
        <w:numPr>
          <w:ilvl w:val="0"/>
          <w:numId w:val="85"/>
        </w:numPr>
        <w:spacing w:line="360" w:lineRule="auto"/>
        <w:ind w:left="810"/>
        <w:jc w:val="both"/>
        <w:rPr>
          <w:rFonts w:ascii="Arial" w:hAnsi="Arial" w:cs="Arial"/>
          <w:sz w:val="20"/>
          <w:szCs w:val="20"/>
        </w:rPr>
      </w:pPr>
      <w:r w:rsidRPr="00481FAF">
        <w:rPr>
          <w:rFonts w:ascii="Arial" w:hAnsi="Arial" w:cs="Arial"/>
          <w:sz w:val="20"/>
          <w:szCs w:val="20"/>
        </w:rPr>
        <w:t>We have taken Rehabilitation &amp; Resettlement (R&amp;R) compensation against the land acquisition same as R&amp;R payment made by the company against the total land i.e. Rs.81.21 Cr</w:t>
      </w:r>
      <w:r w:rsidR="008546E9" w:rsidRPr="008546E9">
        <w:rPr>
          <w:rFonts w:ascii="Arial" w:hAnsi="Arial" w:cs="Arial"/>
          <w:sz w:val="20"/>
          <w:szCs w:val="20"/>
        </w:rPr>
        <w:t>ore</w:t>
      </w:r>
      <w:r w:rsidRPr="00481FAF">
        <w:rPr>
          <w:rFonts w:ascii="Arial" w:hAnsi="Arial" w:cs="Arial"/>
          <w:sz w:val="20"/>
          <w:szCs w:val="20"/>
        </w:rPr>
        <w:t xml:space="preserve"> since in case any new promoter would like to acquire the land they may also have to pay R&amp;R compensation as per the land acquisition.</w:t>
      </w:r>
    </w:p>
    <w:p w14:paraId="00D611DA" w14:textId="77777777" w:rsidR="00481FAF" w:rsidRPr="00481FAF" w:rsidRDefault="00481FAF" w:rsidP="00481FAF">
      <w:pPr>
        <w:ind w:left="720"/>
        <w:rPr>
          <w:rFonts w:ascii="Arial" w:hAnsi="Arial" w:cs="Arial"/>
          <w:sz w:val="20"/>
          <w:szCs w:val="20"/>
        </w:rPr>
      </w:pPr>
    </w:p>
    <w:p w14:paraId="071FBC4A" w14:textId="50ABAC2B" w:rsidR="00481FAF" w:rsidRPr="00E91A4C" w:rsidRDefault="00481FAF" w:rsidP="00481FAF">
      <w:pPr>
        <w:numPr>
          <w:ilvl w:val="0"/>
          <w:numId w:val="85"/>
        </w:numPr>
        <w:spacing w:line="360" w:lineRule="auto"/>
        <w:ind w:left="810"/>
        <w:jc w:val="both"/>
        <w:rPr>
          <w:rFonts w:ascii="Arial" w:hAnsi="Arial" w:cs="Arial"/>
          <w:sz w:val="20"/>
          <w:szCs w:val="20"/>
        </w:rPr>
      </w:pPr>
      <w:r w:rsidRPr="00481FAF">
        <w:rPr>
          <w:rFonts w:ascii="Arial" w:hAnsi="Arial" w:cs="Arial"/>
          <w:sz w:val="20"/>
          <w:szCs w:val="20"/>
        </w:rPr>
        <w:t xml:space="preserve">Since the total project land area admeasuring 222.68 Hectare (550.02 Acres) earmarked as a special economic zone where the unit operating with in this SEZ will get several tax, freight &amp; Regulatory benefit. Due to this project land will have a premium and therefore based on general market practice we have taken 15% premium on the total value of the project land. </w:t>
      </w:r>
    </w:p>
    <w:p w14:paraId="11C5403C" w14:textId="77777777" w:rsidR="00A86F12" w:rsidRDefault="00A86F12">
      <w:pPr>
        <w:spacing w:after="160" w:line="259" w:lineRule="auto"/>
        <w:rPr>
          <w:rFonts w:ascii="Arial" w:hAnsi="Arial" w:cs="Arial"/>
          <w:b/>
          <w:sz w:val="22"/>
          <w:szCs w:val="22"/>
        </w:rPr>
      </w:pPr>
      <w:r>
        <w:rPr>
          <w:rFonts w:ascii="Arial" w:hAnsi="Arial" w:cs="Arial"/>
          <w:b/>
          <w:sz w:val="22"/>
          <w:szCs w:val="22"/>
        </w:rPr>
        <w:br w:type="page"/>
      </w:r>
    </w:p>
    <w:p w14:paraId="67870516" w14:textId="5CBB72CA" w:rsidR="00481FAF" w:rsidRPr="00481FAF" w:rsidRDefault="00481FAF">
      <w:pPr>
        <w:numPr>
          <w:ilvl w:val="0"/>
          <w:numId w:val="83"/>
        </w:numPr>
        <w:spacing w:line="360" w:lineRule="auto"/>
        <w:ind w:left="0" w:hanging="284"/>
        <w:jc w:val="both"/>
        <w:rPr>
          <w:rFonts w:ascii="Arial" w:hAnsi="Arial" w:cs="Arial"/>
          <w:b/>
          <w:sz w:val="20"/>
          <w:szCs w:val="20"/>
        </w:rPr>
      </w:pPr>
      <w:r w:rsidRPr="00481FAF">
        <w:rPr>
          <w:rFonts w:ascii="Arial" w:hAnsi="Arial" w:cs="Arial"/>
          <w:b/>
          <w:sz w:val="22"/>
          <w:szCs w:val="22"/>
        </w:rPr>
        <w:lastRenderedPageBreak/>
        <w:t>CALCULATION OF LAND</w:t>
      </w:r>
      <w:r w:rsidR="00141060">
        <w:rPr>
          <w:rFonts w:ascii="Arial" w:hAnsi="Arial" w:cs="Arial"/>
          <w:b/>
          <w:sz w:val="22"/>
          <w:szCs w:val="22"/>
        </w:rPr>
        <w:t xml:space="preserve"> VALUE</w:t>
      </w:r>
      <w:r w:rsidRPr="00481FAF">
        <w:rPr>
          <w:rFonts w:ascii="Arial" w:hAnsi="Arial" w:cs="Arial"/>
          <w:b/>
          <w:sz w:val="22"/>
          <w:szCs w:val="22"/>
        </w:rPr>
        <w:t xml:space="preserve">: </w:t>
      </w:r>
      <w:r w:rsidRPr="00481FAF">
        <w:rPr>
          <w:rFonts w:ascii="Arial" w:hAnsi="Arial" w:cs="Arial"/>
          <w:sz w:val="20"/>
          <w:szCs w:val="20"/>
        </w:rPr>
        <w:t xml:space="preserve">The Fair Market Value of the land has been calculated </w:t>
      </w:r>
      <w:r w:rsidR="00141060">
        <w:rPr>
          <w:rFonts w:ascii="Arial" w:hAnsi="Arial" w:cs="Arial"/>
          <w:sz w:val="20"/>
          <w:szCs w:val="20"/>
        </w:rPr>
        <w:t>a</w:t>
      </w:r>
      <w:r w:rsidRPr="00481FAF">
        <w:rPr>
          <w:rFonts w:ascii="Arial" w:hAnsi="Arial" w:cs="Arial"/>
          <w:sz w:val="20"/>
          <w:szCs w:val="20"/>
        </w:rPr>
        <w:t>s described below:</w:t>
      </w:r>
    </w:p>
    <w:p w14:paraId="652C56DE" w14:textId="7BB1984C" w:rsidR="003C16A7" w:rsidRPr="00065A80" w:rsidRDefault="003C16A7" w:rsidP="00B4640C">
      <w:pPr>
        <w:outlineLvl w:val="0"/>
        <w:rPr>
          <w:rFonts w:ascii="Arial" w:hAnsi="Arial" w:cs="Arial"/>
          <w:b/>
          <w:sz w:val="18"/>
          <w:szCs w:val="18"/>
          <w:u w:val="single"/>
        </w:rPr>
      </w:pPr>
    </w:p>
    <w:p w14:paraId="6D01FAB5" w14:textId="2D1572AC" w:rsidR="00FF6975" w:rsidRDefault="00696F72">
      <w:pPr>
        <w:spacing w:after="160" w:line="259" w:lineRule="auto"/>
        <w:rPr>
          <w:rFonts w:ascii="Arial" w:hAnsi="Arial" w:cs="Arial"/>
          <w:b/>
          <w:u w:val="single"/>
        </w:rPr>
      </w:pPr>
      <w:r w:rsidRPr="00696F72">
        <w:rPr>
          <w:noProof/>
        </w:rPr>
        <w:drawing>
          <wp:inline distT="0" distB="0" distL="0" distR="0" wp14:anchorId="209D4B81" wp14:editId="34A114E1">
            <wp:extent cx="5761355" cy="6871970"/>
            <wp:effectExtent l="0" t="0" r="0" b="5080"/>
            <wp:docPr id="1022219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761355" cy="6871970"/>
                    </a:xfrm>
                    <a:prstGeom prst="rect">
                      <a:avLst/>
                    </a:prstGeom>
                    <a:noFill/>
                    <a:ln>
                      <a:noFill/>
                    </a:ln>
                  </pic:spPr>
                </pic:pic>
              </a:graphicData>
            </a:graphic>
          </wp:inline>
        </w:drawing>
      </w:r>
    </w:p>
    <w:p w14:paraId="78E16D70" w14:textId="41434A99" w:rsidR="00306669" w:rsidRPr="00696F72" w:rsidRDefault="00696F72">
      <w:pPr>
        <w:spacing w:after="160" w:line="259" w:lineRule="auto"/>
        <w:rPr>
          <w:rFonts w:ascii="Arial" w:hAnsi="Arial" w:cs="Arial"/>
          <w:bCs/>
          <w:sz w:val="20"/>
          <w:szCs w:val="20"/>
        </w:rPr>
      </w:pPr>
      <w:r w:rsidRPr="00696F72">
        <w:rPr>
          <w:rFonts w:ascii="Arial" w:hAnsi="Arial" w:cs="Arial"/>
          <w:bCs/>
          <w:sz w:val="20"/>
          <w:szCs w:val="20"/>
        </w:rPr>
        <w:t xml:space="preserve">Based on the above calculation the Fair Market Value of Land is calculated as </w:t>
      </w:r>
      <w:r w:rsidRPr="00696F72">
        <w:rPr>
          <w:rFonts w:ascii="Arial" w:hAnsi="Arial" w:cs="Arial"/>
          <w:b/>
          <w:sz w:val="20"/>
          <w:szCs w:val="20"/>
        </w:rPr>
        <w:t>Rs.352.27 Crore.</w:t>
      </w:r>
    </w:p>
    <w:p w14:paraId="6A0BCFA9" w14:textId="77777777" w:rsidR="00696F72" w:rsidRDefault="00696F72">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D91B64F" w:rsidR="00C643D1" w:rsidRPr="002B7B42" w:rsidRDefault="002B7B42" w:rsidP="002B7B42">
            <w:pPr>
              <w:ind w:left="142"/>
              <w:contextualSpacing/>
              <w:jc w:val="center"/>
              <w:rPr>
                <w:rFonts w:ascii="Arial" w:hAnsi="Arial" w:cs="Arial"/>
                <w:b/>
              </w:rPr>
            </w:pPr>
            <w:r>
              <w:rPr>
                <w:rFonts w:ascii="Arial" w:hAnsi="Arial" w:cs="Arial"/>
                <w:b/>
              </w:rPr>
              <w:lastRenderedPageBreak/>
              <w:t>4.</w:t>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79370D">
                  <w:rPr>
                    <w:rFonts w:ascii="Arial" w:hAnsi="Arial" w:cs="Arial"/>
                    <w:b/>
                    <w:sz w:val="22"/>
                    <w:szCs w:val="28"/>
                  </w:rPr>
                  <w:t>BUILDING &amp; CIVIL WORKS</w:t>
                </w:r>
              </w:sdtContent>
            </w:sdt>
          </w:p>
        </w:tc>
      </w:tr>
    </w:tbl>
    <w:p w14:paraId="66929A90" w14:textId="77777777" w:rsidR="005863FC" w:rsidRDefault="005863FC" w:rsidP="00B4640C">
      <w:pPr>
        <w:outlineLvl w:val="0"/>
        <w:rPr>
          <w:rFonts w:ascii="Arial" w:hAnsi="Arial" w:cs="Arial"/>
          <w:bCs/>
          <w:sz w:val="20"/>
          <w:szCs w:val="20"/>
        </w:rPr>
      </w:pPr>
    </w:p>
    <w:p w14:paraId="140F8642" w14:textId="552941C1" w:rsidR="005863FC" w:rsidRPr="005863FC" w:rsidRDefault="00187BC6" w:rsidP="007320F9">
      <w:pPr>
        <w:pStyle w:val="ListParagraph"/>
        <w:numPr>
          <w:ilvl w:val="0"/>
          <w:numId w:val="11"/>
        </w:numPr>
        <w:spacing w:line="360" w:lineRule="auto"/>
        <w:ind w:left="142"/>
        <w:jc w:val="both"/>
        <w:outlineLvl w:val="0"/>
        <w:rPr>
          <w:rFonts w:ascii="Arial" w:hAnsi="Arial" w:cs="Arial"/>
          <w:bCs/>
          <w:sz w:val="20"/>
          <w:szCs w:val="20"/>
        </w:rPr>
      </w:pPr>
      <w:r w:rsidRPr="005863FC">
        <w:rPr>
          <w:rFonts w:ascii="Arial" w:hAnsi="Arial" w:cs="Arial"/>
          <w:bCs/>
          <w:sz w:val="20"/>
          <w:szCs w:val="20"/>
        </w:rPr>
        <w:t xml:space="preserve">For the valuation of building and other civil works, only those </w:t>
      </w:r>
      <w:r w:rsidR="005863FC" w:rsidRPr="005863FC">
        <w:rPr>
          <w:rFonts w:ascii="Arial" w:hAnsi="Arial" w:cs="Arial"/>
          <w:bCs/>
          <w:sz w:val="20"/>
          <w:szCs w:val="20"/>
        </w:rPr>
        <w:t>assets are</w:t>
      </w:r>
      <w:r w:rsidRPr="005863FC">
        <w:rPr>
          <w:rFonts w:ascii="Arial" w:hAnsi="Arial" w:cs="Arial"/>
          <w:bCs/>
          <w:sz w:val="20"/>
          <w:szCs w:val="20"/>
        </w:rPr>
        <w:t xml:space="preserve"> considered which are capitalized </w:t>
      </w:r>
      <w:r w:rsidR="005863FC" w:rsidRPr="005863FC">
        <w:rPr>
          <w:rFonts w:ascii="Arial" w:hAnsi="Arial" w:cs="Arial"/>
          <w:bCs/>
          <w:sz w:val="20"/>
          <w:szCs w:val="20"/>
        </w:rPr>
        <w:t xml:space="preserve">under the </w:t>
      </w:r>
      <w:r w:rsidRPr="005863FC">
        <w:rPr>
          <w:rFonts w:ascii="Arial" w:hAnsi="Arial" w:cs="Arial"/>
          <w:bCs/>
          <w:sz w:val="20"/>
          <w:szCs w:val="20"/>
        </w:rPr>
        <w:t>building head of the Fixed Asset Register (FAR). However, as pe</w:t>
      </w:r>
      <w:r w:rsidR="005863FC" w:rsidRPr="005863FC">
        <w:rPr>
          <w:rFonts w:ascii="Arial" w:hAnsi="Arial" w:cs="Arial"/>
          <w:bCs/>
          <w:sz w:val="20"/>
          <w:szCs w:val="20"/>
        </w:rPr>
        <w:t>r</w:t>
      </w:r>
      <w:r w:rsidRPr="005863FC">
        <w:rPr>
          <w:rFonts w:ascii="Arial" w:hAnsi="Arial" w:cs="Arial"/>
          <w:bCs/>
          <w:sz w:val="20"/>
          <w:szCs w:val="20"/>
        </w:rPr>
        <w:t xml:space="preserve"> our analysis and the discussion with the company, some amount related to building and civil works is capitalized under the Plant &amp; Machinery</w:t>
      </w:r>
      <w:r w:rsidR="005863FC" w:rsidRPr="005863FC">
        <w:rPr>
          <w:rFonts w:ascii="Arial" w:hAnsi="Arial" w:cs="Arial"/>
          <w:bCs/>
          <w:sz w:val="20"/>
          <w:szCs w:val="20"/>
        </w:rPr>
        <w:t xml:space="preserve"> head. </w:t>
      </w:r>
      <w:r w:rsidR="00E91A4C">
        <w:rPr>
          <w:rFonts w:ascii="Arial" w:hAnsi="Arial" w:cs="Arial"/>
          <w:bCs/>
          <w:sz w:val="20"/>
          <w:szCs w:val="20"/>
        </w:rPr>
        <w:t>Therefore, for keeping the parity, t</w:t>
      </w:r>
      <w:r w:rsidR="005863FC" w:rsidRPr="005863FC">
        <w:rPr>
          <w:rFonts w:ascii="Arial" w:hAnsi="Arial" w:cs="Arial"/>
          <w:bCs/>
          <w:sz w:val="20"/>
          <w:szCs w:val="20"/>
        </w:rPr>
        <w:t>he same has been computed in the plant and machinery only.</w:t>
      </w:r>
    </w:p>
    <w:p w14:paraId="7E4E1420" w14:textId="7B71941D" w:rsidR="005863FC" w:rsidRPr="005863FC" w:rsidRDefault="005863FC" w:rsidP="007320F9">
      <w:pPr>
        <w:pStyle w:val="ListParagraph"/>
        <w:numPr>
          <w:ilvl w:val="0"/>
          <w:numId w:val="11"/>
        </w:numPr>
        <w:spacing w:line="360" w:lineRule="auto"/>
        <w:ind w:left="142"/>
        <w:jc w:val="both"/>
        <w:outlineLvl w:val="0"/>
        <w:rPr>
          <w:rFonts w:ascii="Arial" w:hAnsi="Arial" w:cs="Arial"/>
          <w:bCs/>
          <w:sz w:val="20"/>
          <w:szCs w:val="20"/>
        </w:rPr>
      </w:pPr>
      <w:r>
        <w:rPr>
          <w:rFonts w:ascii="Arial" w:hAnsi="Arial" w:cs="Arial"/>
          <w:bCs/>
          <w:sz w:val="20"/>
          <w:szCs w:val="20"/>
        </w:rPr>
        <w:t xml:space="preserve">For </w:t>
      </w:r>
      <w:r w:rsidRPr="005863FC">
        <w:rPr>
          <w:rFonts w:ascii="Arial" w:hAnsi="Arial" w:cs="Arial"/>
          <w:bCs/>
          <w:sz w:val="20"/>
          <w:szCs w:val="20"/>
        </w:rPr>
        <w:t>calculat</w:t>
      </w:r>
      <w:r>
        <w:rPr>
          <w:rFonts w:ascii="Arial" w:hAnsi="Arial" w:cs="Arial"/>
          <w:bCs/>
          <w:sz w:val="20"/>
          <w:szCs w:val="20"/>
        </w:rPr>
        <w:t>ing</w:t>
      </w:r>
      <w:r w:rsidRPr="005863FC">
        <w:rPr>
          <w:rFonts w:ascii="Arial" w:hAnsi="Arial" w:cs="Arial"/>
          <w:bCs/>
          <w:sz w:val="20"/>
          <w:szCs w:val="20"/>
        </w:rPr>
        <w:t xml:space="preserve"> the Gross </w:t>
      </w:r>
      <w:r>
        <w:rPr>
          <w:rFonts w:ascii="Arial" w:hAnsi="Arial" w:cs="Arial"/>
          <w:bCs/>
          <w:sz w:val="20"/>
          <w:szCs w:val="20"/>
        </w:rPr>
        <w:t>Rep</w:t>
      </w:r>
      <w:r w:rsidRPr="005863FC">
        <w:rPr>
          <w:rFonts w:ascii="Arial" w:hAnsi="Arial" w:cs="Arial"/>
          <w:bCs/>
          <w:sz w:val="20"/>
          <w:szCs w:val="20"/>
        </w:rPr>
        <w:t>lacement Value</w:t>
      </w:r>
      <w:r>
        <w:rPr>
          <w:rFonts w:ascii="Arial" w:hAnsi="Arial" w:cs="Arial"/>
          <w:bCs/>
          <w:sz w:val="20"/>
          <w:szCs w:val="20"/>
        </w:rPr>
        <w:t>,</w:t>
      </w:r>
      <w:r w:rsidRPr="005863FC">
        <w:rPr>
          <w:rFonts w:ascii="Arial" w:hAnsi="Arial" w:cs="Arial"/>
          <w:bCs/>
          <w:sz w:val="20"/>
          <w:szCs w:val="20"/>
        </w:rPr>
        <w:t xml:space="preserve"> </w:t>
      </w:r>
      <w:r w:rsidR="00187BC6" w:rsidRPr="005863FC">
        <w:rPr>
          <w:rFonts w:ascii="Arial" w:hAnsi="Arial" w:cs="Arial"/>
          <w:bCs/>
          <w:sz w:val="20"/>
          <w:szCs w:val="20"/>
        </w:rPr>
        <w:t>Plinth rate is considered as per the prevailing rates in the market</w:t>
      </w:r>
      <w:r>
        <w:rPr>
          <w:rFonts w:ascii="Arial" w:hAnsi="Arial" w:cs="Arial"/>
          <w:bCs/>
          <w:sz w:val="20"/>
          <w:szCs w:val="20"/>
        </w:rPr>
        <w:t>.</w:t>
      </w:r>
    </w:p>
    <w:p w14:paraId="3ACE1545" w14:textId="1E15DDED" w:rsidR="00187BC6" w:rsidRDefault="00187BC6" w:rsidP="009E7AB0">
      <w:pPr>
        <w:pStyle w:val="ListParagraph"/>
        <w:numPr>
          <w:ilvl w:val="0"/>
          <w:numId w:val="11"/>
        </w:numPr>
        <w:spacing w:line="360" w:lineRule="auto"/>
        <w:ind w:left="142"/>
        <w:jc w:val="both"/>
        <w:outlineLvl w:val="0"/>
        <w:rPr>
          <w:rFonts w:ascii="Arial" w:hAnsi="Arial" w:cs="Arial"/>
          <w:bCs/>
          <w:sz w:val="20"/>
          <w:szCs w:val="20"/>
        </w:rPr>
      </w:pPr>
      <w:r w:rsidRPr="005863FC">
        <w:rPr>
          <w:rFonts w:ascii="Arial" w:hAnsi="Arial" w:cs="Arial"/>
          <w:bCs/>
          <w:sz w:val="20"/>
          <w:szCs w:val="20"/>
        </w:rPr>
        <w:t xml:space="preserve">The Total Economic Life of the </w:t>
      </w:r>
      <w:r w:rsidR="004454C7">
        <w:rPr>
          <w:rFonts w:ascii="Arial" w:hAnsi="Arial" w:cs="Arial"/>
          <w:bCs/>
          <w:sz w:val="20"/>
          <w:szCs w:val="20"/>
        </w:rPr>
        <w:t xml:space="preserve">Plant </w:t>
      </w:r>
      <w:r w:rsidRPr="005863FC">
        <w:rPr>
          <w:rFonts w:ascii="Arial" w:hAnsi="Arial" w:cs="Arial"/>
          <w:bCs/>
          <w:sz w:val="20"/>
          <w:szCs w:val="20"/>
        </w:rPr>
        <w:t>building</w:t>
      </w:r>
      <w:r w:rsidR="004454C7">
        <w:rPr>
          <w:rFonts w:ascii="Arial" w:hAnsi="Arial" w:cs="Arial"/>
          <w:bCs/>
          <w:sz w:val="20"/>
          <w:szCs w:val="20"/>
        </w:rPr>
        <w:t>s</w:t>
      </w:r>
      <w:r w:rsidRPr="005863FC">
        <w:rPr>
          <w:rFonts w:ascii="Arial" w:hAnsi="Arial" w:cs="Arial"/>
          <w:bCs/>
          <w:sz w:val="20"/>
          <w:szCs w:val="20"/>
        </w:rPr>
        <w:t xml:space="preserve"> is considered as </w:t>
      </w:r>
      <w:r w:rsidR="004454C7">
        <w:rPr>
          <w:rFonts w:ascii="Arial" w:hAnsi="Arial" w:cs="Arial"/>
          <w:bCs/>
          <w:sz w:val="20"/>
          <w:szCs w:val="20"/>
        </w:rPr>
        <w:t>35</w:t>
      </w:r>
      <w:r w:rsidRPr="005863FC">
        <w:rPr>
          <w:rFonts w:ascii="Arial" w:hAnsi="Arial" w:cs="Arial"/>
          <w:bCs/>
          <w:sz w:val="20"/>
          <w:szCs w:val="20"/>
        </w:rPr>
        <w:t xml:space="preserve"> years </w:t>
      </w:r>
      <w:r w:rsidR="004454C7">
        <w:rPr>
          <w:rFonts w:ascii="Arial" w:hAnsi="Arial" w:cs="Arial"/>
          <w:bCs/>
          <w:sz w:val="20"/>
          <w:szCs w:val="20"/>
        </w:rPr>
        <w:t xml:space="preserve">assuming extended life of the Plant after its prescribed economic life </w:t>
      </w:r>
      <w:r w:rsidRPr="005863FC">
        <w:rPr>
          <w:rFonts w:ascii="Arial" w:hAnsi="Arial" w:cs="Arial"/>
          <w:bCs/>
          <w:sz w:val="20"/>
          <w:szCs w:val="20"/>
        </w:rPr>
        <w:t xml:space="preserve">to </w:t>
      </w:r>
      <w:r w:rsidR="005863FC">
        <w:rPr>
          <w:rFonts w:ascii="Arial" w:hAnsi="Arial" w:cs="Arial"/>
          <w:bCs/>
          <w:sz w:val="20"/>
          <w:szCs w:val="20"/>
        </w:rPr>
        <w:t>arrive at</w:t>
      </w:r>
      <w:r w:rsidRPr="005863FC">
        <w:rPr>
          <w:rFonts w:ascii="Arial" w:hAnsi="Arial" w:cs="Arial"/>
          <w:bCs/>
          <w:sz w:val="20"/>
          <w:szCs w:val="20"/>
        </w:rPr>
        <w:t xml:space="preserve"> the Depreciated Replacement Market Value.</w:t>
      </w:r>
      <w:r w:rsidR="004454C7">
        <w:rPr>
          <w:rFonts w:ascii="Arial" w:hAnsi="Arial" w:cs="Arial"/>
          <w:bCs/>
          <w:sz w:val="20"/>
          <w:szCs w:val="20"/>
        </w:rPr>
        <w:t xml:space="preserve"> Township economic life is considered as 60 years as considered for normal building structure.</w:t>
      </w:r>
    </w:p>
    <w:p w14:paraId="59101267" w14:textId="0BF9B14D" w:rsidR="007320F9" w:rsidRPr="005863FC" w:rsidRDefault="007320F9" w:rsidP="009E7AB0">
      <w:pPr>
        <w:pStyle w:val="ListParagraph"/>
        <w:numPr>
          <w:ilvl w:val="0"/>
          <w:numId w:val="11"/>
        </w:numPr>
        <w:spacing w:line="360" w:lineRule="auto"/>
        <w:ind w:left="142"/>
        <w:jc w:val="both"/>
        <w:outlineLvl w:val="0"/>
        <w:rPr>
          <w:rFonts w:ascii="Arial" w:hAnsi="Arial" w:cs="Arial"/>
          <w:bCs/>
          <w:sz w:val="20"/>
          <w:szCs w:val="20"/>
        </w:rPr>
      </w:pPr>
      <w:r>
        <w:rPr>
          <w:rFonts w:ascii="Arial" w:hAnsi="Arial" w:cs="Arial"/>
          <w:bCs/>
          <w:sz w:val="20"/>
          <w:szCs w:val="20"/>
        </w:rPr>
        <w:t>The built-up area for Township is considered as a whole and bifurcation of the same is not available with us.</w:t>
      </w:r>
    </w:p>
    <w:p w14:paraId="7CD936C6" w14:textId="77777777" w:rsidR="008546E9" w:rsidRDefault="008546E9" w:rsidP="005863FC">
      <w:pPr>
        <w:jc w:val="both"/>
        <w:outlineLvl w:val="0"/>
        <w:rPr>
          <w:rFonts w:ascii="Arial" w:hAnsi="Arial" w:cs="Arial"/>
          <w:b/>
          <w:u w:val="single"/>
        </w:rPr>
      </w:pPr>
    </w:p>
    <w:p w14:paraId="17184B92" w14:textId="0E479C22" w:rsidR="008C45DA" w:rsidRDefault="004E3EC0" w:rsidP="008C45DA">
      <w:pPr>
        <w:ind w:hanging="851"/>
        <w:outlineLvl w:val="0"/>
        <w:rPr>
          <w:rFonts w:ascii="Arial" w:hAnsi="Arial" w:cs="Arial"/>
          <w:b/>
          <w:u w:val="single"/>
        </w:rPr>
      </w:pPr>
      <w:r w:rsidRPr="004E3EC0">
        <w:drawing>
          <wp:inline distT="0" distB="0" distL="0" distR="0" wp14:anchorId="2CB83152" wp14:editId="06F65ED7">
            <wp:extent cx="6854825" cy="4333875"/>
            <wp:effectExtent l="0" t="0" r="3175" b="9525"/>
            <wp:docPr id="3983468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863045" cy="4339072"/>
                    </a:xfrm>
                    <a:prstGeom prst="rect">
                      <a:avLst/>
                    </a:prstGeom>
                    <a:noFill/>
                    <a:ln>
                      <a:noFill/>
                    </a:ln>
                  </pic:spPr>
                </pic:pic>
              </a:graphicData>
            </a:graphic>
          </wp:inline>
        </w:drawing>
      </w:r>
    </w:p>
    <w:p w14:paraId="5D78041D" w14:textId="2EB74247" w:rsidR="008C45DA" w:rsidRDefault="008C45DA"/>
    <w:p w14:paraId="6B20DEC9" w14:textId="6791F436" w:rsidR="007320F9" w:rsidRPr="00696F72" w:rsidRDefault="007320F9" w:rsidP="007320F9">
      <w:pPr>
        <w:spacing w:after="160" w:line="259" w:lineRule="auto"/>
        <w:rPr>
          <w:rFonts w:ascii="Arial" w:hAnsi="Arial" w:cs="Arial"/>
          <w:bCs/>
          <w:sz w:val="20"/>
          <w:szCs w:val="20"/>
        </w:rPr>
      </w:pPr>
      <w:r w:rsidRPr="004E3EC0">
        <w:rPr>
          <w:rFonts w:ascii="Arial" w:hAnsi="Arial" w:cs="Arial"/>
          <w:bCs/>
          <w:sz w:val="20"/>
          <w:szCs w:val="20"/>
        </w:rPr>
        <w:t xml:space="preserve">Based on the above calculation the value of Building &amp; Civil Works is calculated as </w:t>
      </w:r>
      <w:r w:rsidRPr="004E3EC0">
        <w:rPr>
          <w:rFonts w:ascii="Arial" w:hAnsi="Arial" w:cs="Arial"/>
          <w:b/>
          <w:sz w:val="20"/>
          <w:szCs w:val="20"/>
        </w:rPr>
        <w:t>Rs.186.</w:t>
      </w:r>
      <w:r w:rsidR="004E3EC0" w:rsidRPr="004E3EC0">
        <w:rPr>
          <w:rFonts w:ascii="Arial" w:hAnsi="Arial" w:cs="Arial"/>
          <w:b/>
          <w:sz w:val="20"/>
          <w:szCs w:val="20"/>
        </w:rPr>
        <w:t>36</w:t>
      </w:r>
      <w:r w:rsidRPr="004E3EC0">
        <w:rPr>
          <w:rFonts w:ascii="Arial" w:hAnsi="Arial" w:cs="Arial"/>
          <w:b/>
          <w:sz w:val="20"/>
          <w:szCs w:val="20"/>
        </w:rPr>
        <w:t xml:space="preserve"> Crore.</w:t>
      </w:r>
    </w:p>
    <w:p w14:paraId="06D6B9C3" w14:textId="202245DD" w:rsidR="00306669" w:rsidRDefault="00306669">
      <w:pPr>
        <w:spacing w:after="160" w:line="259" w:lineRule="auto"/>
        <w:rPr>
          <w:rFonts w:ascii="Arial" w:hAnsi="Arial" w:cs="Arial"/>
          <w:b/>
          <w:u w:val="single"/>
        </w:rPr>
      </w:pPr>
    </w:p>
    <w:p w14:paraId="7916D6D6" w14:textId="77777777" w:rsidR="00BF0F7B" w:rsidRDefault="00BF0F7B">
      <w: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BF0F7B">
        <w:trPr>
          <w:trHeight w:val="447"/>
          <w:jc w:val="center"/>
        </w:trPr>
        <w:tc>
          <w:tcPr>
            <w:tcW w:w="1150" w:type="dxa"/>
            <w:shd w:val="clear" w:color="auto" w:fill="002060"/>
            <w:vAlign w:val="center"/>
          </w:tcPr>
          <w:p w14:paraId="383B6A55" w14:textId="3431E47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0516F3">
              <w:rPr>
                <w:rFonts w:ascii="Arial" w:eastAsia="Arial" w:hAnsi="Arial" w:cs="Arial"/>
                <w:b/>
                <w:sz w:val="22"/>
                <w:szCs w:val="20"/>
                <w:lang w:bidi="en-US"/>
              </w:rPr>
              <w:t>H</w:t>
            </w:r>
          </w:p>
        </w:tc>
        <w:tc>
          <w:tcPr>
            <w:tcW w:w="7913" w:type="dxa"/>
            <w:shd w:val="clear" w:color="auto" w:fill="D9E2F3" w:themeFill="accent1" w:themeFillTint="33"/>
            <w:vAlign w:val="center"/>
          </w:tcPr>
          <w:p w14:paraId="5A6B1E56" w14:textId="5591C09D" w:rsidR="00306669" w:rsidRDefault="00306669" w:rsidP="00A67637">
            <w:pPr>
              <w:jc w:val="center"/>
              <w:rPr>
                <w:b/>
              </w:rPr>
            </w:pPr>
            <w:r w:rsidRPr="00893FB2">
              <w:rPr>
                <w:rFonts w:ascii="Arial" w:eastAsia="Arial" w:hAnsi="Arial" w:cs="Arial"/>
                <w:b/>
                <w:sz w:val="22"/>
                <w:szCs w:val="20"/>
                <w:lang w:bidi="en-US"/>
              </w:rPr>
              <w:t>CHARACTERISTICS DESCRIPTION OF PLANT</w:t>
            </w:r>
            <w:r w:rsidR="00A86F12">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3D13D325" w14:textId="77777777" w:rsidR="00306669" w:rsidRDefault="00306669" w:rsidP="000657E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pPr>
              <w:pStyle w:val="ListParagraph"/>
              <w:numPr>
                <w:ilvl w:val="0"/>
                <w:numId w:val="82"/>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69"/>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74D29E56" w:rsidR="00306669" w:rsidRPr="00893FB2" w:rsidRDefault="00000000"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79370D">
                  <w:rPr>
                    <w:rFonts w:ascii="Arial" w:hAnsi="Arial" w:cs="Arial"/>
                    <w:sz w:val="20"/>
                    <w:szCs w:val="20"/>
                  </w:rPr>
                  <w:t>Power</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620037C7" w:rsidR="00306669" w:rsidRPr="00893FB2" w:rsidRDefault="004454C7">
                <w:pPr>
                  <w:pStyle w:val="ListParagraph"/>
                  <w:numPr>
                    <w:ilvl w:val="0"/>
                    <w:numId w:val="68"/>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4794C040" w:rsidR="00306669" w:rsidRPr="00893FB2" w:rsidRDefault="00AF77D9">
                <w:pPr>
                  <w:pStyle w:val="ListParagraph"/>
                  <w:numPr>
                    <w:ilvl w:val="0"/>
                    <w:numId w:val="68"/>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27F7EB00" w:rsidR="00306669" w:rsidRPr="00893FB2" w:rsidRDefault="00AF77D9">
            <w:pPr>
              <w:pStyle w:val="ListParagraph"/>
              <w:numPr>
                <w:ilvl w:val="0"/>
                <w:numId w:val="68"/>
              </w:numPr>
              <w:tabs>
                <w:tab w:val="num" w:pos="0"/>
              </w:tabs>
              <w:spacing w:line="276" w:lineRule="auto"/>
              <w:ind w:left="0" w:hanging="360"/>
              <w:rPr>
                <w:rFonts w:ascii="Arial" w:hAnsi="Arial" w:cs="Arial"/>
                <w:sz w:val="20"/>
                <w:szCs w:val="20"/>
              </w:rPr>
            </w:pPr>
            <w:r>
              <w:rPr>
                <w:rFonts w:ascii="Arial" w:hAnsi="Arial" w:cs="Arial"/>
                <w:sz w:val="20"/>
                <w:szCs w:val="20"/>
              </w:rPr>
              <w:t>2023</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1BF20A36"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2 x 800 MW</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36A674B1" w:rsidR="00306669" w:rsidRPr="00893FB2" w:rsidRDefault="00AF77D9" w:rsidP="00A67637">
            <w:pPr>
              <w:pStyle w:val="ListParagraph"/>
              <w:spacing w:line="276" w:lineRule="auto"/>
              <w:ind w:left="0"/>
              <w:rPr>
                <w:rFonts w:ascii="Arial" w:hAnsi="Arial" w:cs="Arial"/>
                <w:sz w:val="20"/>
                <w:szCs w:val="20"/>
              </w:rPr>
            </w:pPr>
            <w:r>
              <w:rPr>
                <w:rFonts w:ascii="Arial" w:hAnsi="Arial" w:cs="Arial"/>
                <w:sz w:val="20"/>
                <w:szCs w:val="20"/>
              </w:rPr>
              <w:t>99.45 %</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2574531A"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2</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049310B" w:rsidR="00306669" w:rsidRPr="00893FB2" w:rsidRDefault="0000000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F77D9">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03C22F87" w:rsidR="00306669" w:rsidRPr="00893FB2" w:rsidRDefault="00AF77D9"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2140908D" w:rsidR="00306669" w:rsidRPr="00893FB2" w:rsidRDefault="00AF77D9" w:rsidP="00AF77D9">
            <w:pPr>
              <w:shd w:val="clear" w:color="auto" w:fill="FFFFFF"/>
              <w:spacing w:line="270" w:lineRule="atLeast"/>
              <w:ind w:right="75"/>
              <w:rPr>
                <w:rFonts w:ascii="Arial" w:hAnsi="Arial" w:cs="Arial"/>
                <w:sz w:val="20"/>
                <w:szCs w:val="20"/>
              </w:rPr>
            </w:pPr>
            <w:r w:rsidRPr="00AF77D9">
              <w:rPr>
                <w:rFonts w:ascii="Arial" w:hAnsi="Arial" w:cs="Arial"/>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3628B4DB" w:rsidR="00306669" w:rsidRPr="00893FB2" w:rsidRDefault="00AF77D9" w:rsidP="00A67637">
            <w:pPr>
              <w:pStyle w:val="ListParagraph"/>
              <w:spacing w:line="276" w:lineRule="auto"/>
              <w:ind w:left="0"/>
              <w:rPr>
                <w:rFonts w:ascii="Arial" w:hAnsi="Arial" w:cs="Arial"/>
                <w:sz w:val="20"/>
                <w:szCs w:val="20"/>
              </w:rPr>
            </w:pPr>
            <w:r>
              <w:rPr>
                <w:rFonts w:ascii="Arial" w:hAnsi="Arial" w:cs="Arial"/>
                <w:sz w:val="20"/>
                <w:szCs w:val="20"/>
              </w:rPr>
              <w:t>NA (Newly set-up plant)</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69"/>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69"/>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28012292" w:rsidR="00306669" w:rsidRPr="00BD5E39" w:rsidRDefault="00000000" w:rsidP="00A67637">
            <w:pPr>
              <w:pStyle w:val="ListParagraph"/>
              <w:spacing w:line="276" w:lineRule="auto"/>
              <w:ind w:left="0"/>
              <w:jc w:val="center"/>
              <w:rPr>
                <w:i/>
              </w:rPr>
            </w:pPr>
            <w:sdt>
              <w:sdtPr>
                <w:rPr>
                  <w:rFonts w:ascii="Arial" w:hAnsi="Arial" w:cs="Arial"/>
                  <w:sz w:val="20"/>
                  <w:szCs w:val="20"/>
                </w:rPr>
                <w:id w:val="-1462954163"/>
                <w:docPartList>
                  <w:docPartGallery w:val="Quick Parts"/>
                </w:docPartList>
              </w:sdtPr>
              <w:sdtContent>
                <w:r w:rsidR="00306669" w:rsidRPr="00AF77D9">
                  <w:rPr>
                    <w:rFonts w:ascii="Arial" w:hAnsi="Arial" w:cs="Arial"/>
                    <w:sz w:val="20"/>
                    <w:szCs w:val="20"/>
                  </w:rPr>
                  <w:t>As on</w:t>
                </w:r>
              </w:sdtContent>
            </w:sdt>
            <w:r w:rsidR="00306669" w:rsidRPr="00AF77D9">
              <w:rPr>
                <w:rFonts w:ascii="Arial" w:hAnsi="Arial" w:cs="Arial"/>
                <w:sz w:val="20"/>
                <w:szCs w:val="20"/>
              </w:rPr>
              <w:t xml:space="preserve"> </w:t>
            </w:r>
            <w:sdt>
              <w:sdtPr>
                <w:rPr>
                  <w:rFonts w:ascii="Arial" w:hAnsi="Arial" w:cs="Arial"/>
                  <w:sz w:val="20"/>
                  <w:szCs w:val="20"/>
                </w:rPr>
                <w:id w:val="-1538118479"/>
                <w:date w:fullDate="2023-09-30T00:00:00Z">
                  <w:dateFormat w:val="dd/MM/yyyy"/>
                  <w:lid w:val="en-IN"/>
                  <w:storeMappedDataAs w:val="dateTime"/>
                  <w:calendar w:val="gregorian"/>
                </w:date>
              </w:sdtPr>
              <w:sdtContent>
                <w:r w:rsidR="00AF77D9" w:rsidRPr="00AF77D9">
                  <w:rPr>
                    <w:rFonts w:ascii="Arial" w:hAnsi="Arial" w:cs="Arial"/>
                    <w:sz w:val="20"/>
                    <w:szCs w:val="20"/>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69"/>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27239987" w:rsidR="00306669" w:rsidRPr="003A2A61" w:rsidRDefault="00306669" w:rsidP="00AF77D9">
            <w:pPr>
              <w:pStyle w:val="ListParagraph"/>
              <w:spacing w:line="276" w:lineRule="auto"/>
              <w:ind w:left="0"/>
              <w:jc w:val="center"/>
              <w:rPr>
                <w:highlight w:val="yellow"/>
              </w:rPr>
            </w:pPr>
            <w:r w:rsidRPr="00893FB2">
              <w:rPr>
                <w:rFonts w:ascii="Arial" w:hAnsi="Arial" w:cs="Arial"/>
                <w:sz w:val="20"/>
                <w:szCs w:val="20"/>
              </w:rPr>
              <w:t>Rs.</w:t>
            </w:r>
            <w:r w:rsidR="00AF77D9" w:rsidRPr="00AF77D9">
              <w:rPr>
                <w:rFonts w:ascii="Arial" w:hAnsi="Arial" w:cs="Arial"/>
                <w:sz w:val="20"/>
                <w:szCs w:val="20"/>
              </w:rPr>
              <w:t>1,53,78,76,92,370</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6124E57A" w:rsidR="00306669" w:rsidRPr="003A2A61" w:rsidRDefault="00306669" w:rsidP="00AF77D9">
            <w:pPr>
              <w:pStyle w:val="ListParagraph"/>
              <w:spacing w:line="276" w:lineRule="auto"/>
              <w:ind w:left="0"/>
              <w:jc w:val="center"/>
              <w:rPr>
                <w:highlight w:val="yellow"/>
              </w:rPr>
            </w:pPr>
            <w:r w:rsidRPr="00893FB2">
              <w:rPr>
                <w:rFonts w:ascii="Arial" w:hAnsi="Arial" w:cs="Arial"/>
                <w:sz w:val="20"/>
                <w:szCs w:val="20"/>
              </w:rPr>
              <w:t>Rs.</w:t>
            </w:r>
            <w:r w:rsidR="00AF77D9" w:rsidRPr="00AF77D9">
              <w:rPr>
                <w:rFonts w:ascii="Arial" w:hAnsi="Arial" w:cs="Arial"/>
                <w:sz w:val="20"/>
                <w:szCs w:val="20"/>
              </w:rPr>
              <w:t>1,51,09,78,58,116</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53971A94" w:rsidR="00306669" w:rsidRPr="005551C4" w:rsidRDefault="00A67637">
            <w:pPr>
              <w:pStyle w:val="ListParagraph"/>
              <w:numPr>
                <w:ilvl w:val="0"/>
                <w:numId w:val="82"/>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4DC10922" w:rsidR="00306669" w:rsidRPr="004F32B1" w:rsidRDefault="000657E7" w:rsidP="00A67637">
            <w:pPr>
              <w:pStyle w:val="ListParagraph"/>
              <w:spacing w:line="360" w:lineRule="auto"/>
              <w:ind w:left="0"/>
              <w:jc w:val="center"/>
              <w:rPr>
                <w:b/>
                <w:bCs/>
                <w:color w:val="000000"/>
                <w:shd w:val="clear" w:color="auto" w:fill="FFFFFF"/>
              </w:rPr>
            </w:pPr>
            <w:r>
              <w:rPr>
                <w:noProof/>
                <w:lang w:val="en-IN" w:eastAsia="en-IN"/>
              </w:rPr>
              <w:drawing>
                <wp:inline distT="0" distB="0" distL="0" distR="0" wp14:anchorId="01884069" wp14:editId="737C69DE">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F546D8">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2FA44606" w14:textId="77777777" w:rsidR="00306669" w:rsidRPr="006005DB" w:rsidRDefault="00306669">
            <w:pPr>
              <w:numPr>
                <w:ilvl w:val="0"/>
                <w:numId w:val="70"/>
              </w:numPr>
              <w:spacing w:line="276" w:lineRule="auto"/>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2CDF474B" w:rsidR="00306669" w:rsidRPr="006005DB" w:rsidRDefault="00AF77D9" w:rsidP="00492FAE">
            <w:pPr>
              <w:spacing w:line="276" w:lineRule="auto"/>
              <w:rPr>
                <w:rFonts w:ascii="Arial" w:hAnsi="Arial" w:cs="Arial"/>
                <w:sz w:val="20"/>
                <w:szCs w:val="20"/>
              </w:rPr>
            </w:pPr>
            <w:r>
              <w:rPr>
                <w:rFonts w:ascii="Arial" w:hAnsi="Arial" w:cs="Arial"/>
                <w:sz w:val="20"/>
                <w:szCs w:val="20"/>
              </w:rPr>
              <w:t>Ultra-Super Critical Technology</w:t>
            </w:r>
          </w:p>
        </w:tc>
      </w:tr>
      <w:tr w:rsidR="00306669" w14:paraId="7238F6CF" w14:textId="77777777" w:rsidTr="00F546D8">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00C63D7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0309109" w14:textId="6784B9DB" w:rsidR="00306669" w:rsidRPr="006005DB" w:rsidRDefault="00AF77D9">
            <w:pPr>
              <w:numPr>
                <w:ilvl w:val="0"/>
                <w:numId w:val="70"/>
              </w:numPr>
              <w:spacing w:line="276" w:lineRule="auto"/>
              <w:ind w:left="0"/>
              <w:rPr>
                <w:rFonts w:ascii="Arial" w:hAnsi="Arial" w:cs="Arial"/>
                <w:sz w:val="20"/>
                <w:szCs w:val="20"/>
              </w:rPr>
            </w:pPr>
            <w:r>
              <w:rPr>
                <w:rFonts w:ascii="Arial" w:hAnsi="Arial" w:cs="Arial"/>
                <w:sz w:val="20"/>
                <w:szCs w:val="20"/>
              </w:rPr>
              <w:t xml:space="preserve">Yes, collaboration with </w:t>
            </w:r>
            <w:r w:rsidR="004E722F">
              <w:rPr>
                <w:rFonts w:ascii="Arial" w:hAnsi="Arial" w:cs="Arial"/>
                <w:sz w:val="20"/>
                <w:szCs w:val="20"/>
              </w:rPr>
              <w:t xml:space="preserve">SEPCO-III, TIEJUN, &amp; </w:t>
            </w:r>
            <w:r>
              <w:rPr>
                <w:rFonts w:ascii="Arial" w:hAnsi="Arial" w:cs="Arial"/>
                <w:sz w:val="20"/>
                <w:szCs w:val="20"/>
              </w:rPr>
              <w:t>HTG</w:t>
            </w:r>
            <w:r w:rsidR="004E722F">
              <w:rPr>
                <w:rFonts w:ascii="Arial" w:hAnsi="Arial" w:cs="Arial"/>
                <w:sz w:val="20"/>
                <w:szCs w:val="20"/>
              </w:rPr>
              <w:t xml:space="preserve"> Engineering</w:t>
            </w:r>
            <w:r w:rsidR="00F546D8">
              <w:rPr>
                <w:rFonts w:ascii="Arial" w:hAnsi="Arial" w:cs="Arial"/>
                <w:sz w:val="20"/>
                <w:szCs w:val="20"/>
              </w:rPr>
              <w:t>.</w:t>
            </w:r>
          </w:p>
        </w:tc>
      </w:tr>
      <w:tr w:rsidR="00306669" w14:paraId="21F6352B" w14:textId="77777777" w:rsidTr="00F546D8">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49E45018"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3B3B464A" w:rsidR="00306669" w:rsidRPr="006005DB" w:rsidRDefault="00F546D8">
            <w:pPr>
              <w:numPr>
                <w:ilvl w:val="0"/>
                <w:numId w:val="70"/>
              </w:numPr>
              <w:spacing w:line="276" w:lineRule="auto"/>
              <w:ind w:left="0"/>
              <w:rPr>
                <w:rFonts w:ascii="Arial" w:hAnsi="Arial" w:cs="Arial"/>
                <w:sz w:val="20"/>
                <w:szCs w:val="20"/>
              </w:rPr>
            </w:pPr>
            <w:r>
              <w:rPr>
                <w:rFonts w:ascii="Arial" w:hAnsi="Arial" w:cs="Arial"/>
                <w:sz w:val="20"/>
                <w:szCs w:val="20"/>
              </w:rPr>
              <w:t>Ultra-Super Critical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92FAE">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34EFEEC5" w:rsidR="00306669" w:rsidRPr="006005DB" w:rsidRDefault="00F546D8" w:rsidP="00492FAE">
            <w:pPr>
              <w:spacing w:line="276" w:lineRule="auto"/>
              <w:rPr>
                <w:rFonts w:ascii="Arial" w:hAnsi="Arial" w:cs="Arial"/>
                <w:sz w:val="20"/>
                <w:szCs w:val="20"/>
              </w:rPr>
            </w:pPr>
            <w:r>
              <w:rPr>
                <w:rFonts w:ascii="Arial" w:hAnsi="Arial" w:cs="Arial"/>
                <w:sz w:val="20"/>
                <w:szCs w:val="20"/>
              </w:rPr>
              <w:t>Coal and Water</w:t>
            </w:r>
          </w:p>
        </w:tc>
      </w:tr>
      <w:tr w:rsidR="00306669" w14:paraId="6B5F839E" w14:textId="77777777" w:rsidTr="00492FAE">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1A654FAB" w:rsidR="00306669" w:rsidRPr="006005DB" w:rsidRDefault="00F546D8" w:rsidP="00492FAE">
            <w:pPr>
              <w:spacing w:line="276" w:lineRule="auto"/>
              <w:rPr>
                <w:rFonts w:ascii="Arial" w:hAnsi="Arial" w:cs="Arial"/>
                <w:sz w:val="20"/>
                <w:szCs w:val="20"/>
              </w:rPr>
            </w:pPr>
            <w:r>
              <w:rPr>
                <w:rFonts w:ascii="Arial" w:hAnsi="Arial" w:cs="Arial"/>
                <w:sz w:val="20"/>
                <w:szCs w:val="20"/>
              </w:rPr>
              <w:t>International and Domestic Coal is used</w:t>
            </w:r>
            <w:r w:rsidR="00492FAE">
              <w:rPr>
                <w:rFonts w:ascii="Arial" w:hAnsi="Arial" w:cs="Arial"/>
                <w:sz w:val="20"/>
                <w:szCs w:val="20"/>
              </w:rPr>
              <w:t>, water is being used from river Ganga.</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730ADFA0"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Itself a Power plant.</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F6B0D32"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Road is available, public transport is not easily 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492FAE">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D77A169" w:rsidR="00306669" w:rsidRPr="006005DB" w:rsidRDefault="00000000" w:rsidP="00492FAE">
            <w:pPr>
              <w:spacing w:line="276" w:lineRule="auto"/>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492FAE">
                  <w:rPr>
                    <w:rFonts w:ascii="Arial" w:hAnsi="Arial" w:cs="Arial"/>
                    <w:sz w:val="20"/>
                    <w:szCs w:val="20"/>
                  </w:rPr>
                  <w:t>Appears to be easily &amp; adequately available.</w:t>
                </w:r>
              </w:sdtContent>
            </w:sdt>
          </w:p>
        </w:tc>
      </w:tr>
      <w:tr w:rsidR="00306669" w14:paraId="5B6CB94B" w14:textId="77777777" w:rsidTr="00492FAE">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1C201E60" w:rsidR="00306669" w:rsidRPr="00D80265" w:rsidRDefault="00306669" w:rsidP="00492FAE">
            <w:pPr>
              <w:spacing w:line="276" w:lineRule="auto"/>
              <w:rPr>
                <w:bCs/>
              </w:rPr>
            </w:pPr>
            <w:r>
              <w:rPr>
                <w:bCs/>
              </w:rPr>
              <w:t>--</w:t>
            </w:r>
            <w:r w:rsidR="00492FAE">
              <w:rPr>
                <w:bCs/>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73A05B8"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492FAE">
              <w:rPr>
                <w:rFonts w:ascii="Arial" w:hAnsi="Arial" w:cs="Arial"/>
                <w:sz w:val="20"/>
                <w:szCs w:val="20"/>
              </w:rPr>
              <w:t>.</w:t>
            </w:r>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9ABE93"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emand is inline to the sector demand which is presently good in the market." w:value="Demand is inline to the sector demand which is presently good in the market."/>
                </w:dropDownList>
              </w:sdtPr>
              <w:sdtContent>
                <w:r w:rsidR="004454C7">
                  <w:rPr>
                    <w:rFonts w:ascii="Arial" w:hAnsi="Arial" w:cs="Arial"/>
                    <w:sz w:val="20"/>
                    <w:szCs w:val="20"/>
                  </w:rPr>
                  <w:t>Demand is inline to the sector demand which is presently good in the market.</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1"/>
              </w:numPr>
              <w:spacing w:line="276" w:lineRule="auto"/>
              <w:contextualSpacing/>
              <w:jc w:val="center"/>
              <w:rPr>
                <w:b/>
              </w:rPr>
            </w:pPr>
          </w:p>
        </w:tc>
        <w:tc>
          <w:tcPr>
            <w:tcW w:w="10266" w:type="dxa"/>
            <w:gridSpan w:val="4"/>
            <w:shd w:val="clear" w:color="auto" w:fill="FFFFFF" w:themeFill="background1"/>
            <w:vAlign w:val="bottom"/>
          </w:tcPr>
          <w:p w14:paraId="7B54E690" w14:textId="4C714FF8"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1-07T00:00:00Z">
                  <w:dateFormat w:val="dd/MM/yyyy"/>
                  <w:lid w:val="en-IN"/>
                  <w:storeMappedDataAs w:val="dateTime"/>
                  <w:calendar w:val="gregorian"/>
                </w:date>
              </w:sdtPr>
              <w:sdtContent>
                <w:r w:rsidR="000373CA">
                  <w:rPr>
                    <w:rFonts w:ascii="Arial" w:hAnsi="Arial" w:cs="Arial"/>
                    <w:sz w:val="20"/>
                    <w:szCs w:val="20"/>
                    <w:lang w:val="en-IN"/>
                  </w:rPr>
                  <w:t>07/11/2023</w:t>
                </w:r>
              </w:sdtContent>
            </w:sdt>
            <w:r w:rsidR="000373CA">
              <w:rPr>
                <w:rFonts w:ascii="Arial" w:hAnsi="Arial" w:cs="Arial"/>
                <w:sz w:val="20"/>
                <w:szCs w:val="20"/>
              </w:rPr>
              <w:t xml:space="preserve"> &amp; </w:t>
            </w:r>
            <w:sdt>
              <w:sdtPr>
                <w:rPr>
                  <w:rFonts w:ascii="Arial" w:hAnsi="Arial" w:cs="Arial"/>
                  <w:sz w:val="20"/>
                  <w:szCs w:val="20"/>
                </w:rPr>
                <w:id w:val="-455250381"/>
                <w:date w:fullDate="2023-11-08T00:00:00Z">
                  <w:dateFormat w:val="dd/MM/yyyy"/>
                  <w:lid w:val="en-IN"/>
                  <w:storeMappedDataAs w:val="dateTime"/>
                  <w:calendar w:val="gregorian"/>
                </w:date>
              </w:sdtPr>
              <w:sdtContent>
                <w:r w:rsidR="000373CA">
                  <w:rPr>
                    <w:rFonts w:ascii="Arial" w:hAnsi="Arial" w:cs="Arial"/>
                    <w:sz w:val="20"/>
                    <w:szCs w:val="20"/>
                    <w:lang w:val="en-IN"/>
                  </w:rPr>
                  <w:t>08/11/2023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335021FA" w14:textId="25DFBA4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0373CA">
              <w:rPr>
                <w:rFonts w:ascii="Arial" w:hAnsi="Arial" w:cs="Arial"/>
                <w:sz w:val="20"/>
                <w:szCs w:val="20"/>
              </w:rPr>
              <w:t>Gaurav</w:t>
            </w:r>
            <w:r w:rsidRPr="006005DB">
              <w:rPr>
                <w:rFonts w:ascii="Arial" w:hAnsi="Arial" w:cs="Arial"/>
                <w:sz w:val="20"/>
                <w:szCs w:val="20"/>
              </w:rPr>
              <w:t xml:space="preserve"> who w</w:t>
            </w:r>
            <w:r w:rsidR="000373CA">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543C9C12" w14:textId="7AC6A3A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0373CA">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4FE21DBD" w14:textId="22E821C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373CA">
              <w:rPr>
                <w:rFonts w:ascii="Arial" w:hAnsi="Arial" w:cs="Arial"/>
                <w:sz w:val="20"/>
                <w:szCs w:val="20"/>
              </w:rPr>
              <w:t>operational</w:t>
            </w:r>
            <w:r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1"/>
              </w:numPr>
              <w:spacing w:line="276" w:lineRule="auto"/>
              <w:contextualSpacing/>
              <w:rPr>
                <w:b/>
              </w:rPr>
            </w:pPr>
          </w:p>
        </w:tc>
        <w:tc>
          <w:tcPr>
            <w:tcW w:w="10266" w:type="dxa"/>
            <w:gridSpan w:val="4"/>
            <w:shd w:val="clear" w:color="auto" w:fill="FFFFFF" w:themeFill="background1"/>
            <w:vAlign w:val="bottom"/>
          </w:tcPr>
          <w:p w14:paraId="2EAC98E5" w14:textId="25716A18"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373CA">
              <w:rPr>
                <w:rFonts w:ascii="Arial" w:hAnsi="Arial" w:cs="Arial"/>
                <w:sz w:val="20"/>
                <w:szCs w:val="20"/>
              </w:rPr>
              <w:t>the p</w:t>
            </w:r>
            <w:r w:rsidRPr="006005DB">
              <w:rPr>
                <w:rFonts w:ascii="Arial" w:hAnsi="Arial" w:cs="Arial"/>
                <w:sz w:val="20"/>
                <w:szCs w:val="20"/>
              </w:rPr>
              <w:t xml:space="preserve">lant </w:t>
            </w:r>
            <w:r w:rsidR="000373CA">
              <w:rPr>
                <w:rFonts w:ascii="Arial" w:hAnsi="Arial" w:cs="Arial"/>
                <w:sz w:val="20"/>
                <w:szCs w:val="20"/>
              </w:rPr>
              <w:t xml:space="preserve">is </w:t>
            </w:r>
            <w:r w:rsidRPr="006005DB">
              <w:rPr>
                <w:rFonts w:ascii="Arial" w:hAnsi="Arial" w:cs="Arial"/>
                <w:sz w:val="20"/>
                <w:szCs w:val="20"/>
              </w:rPr>
              <w:t>appeared to be in good condition.</w:t>
            </w:r>
          </w:p>
        </w:tc>
      </w:tr>
    </w:tbl>
    <w:p w14:paraId="73962F5D" w14:textId="77777777" w:rsidR="00306669" w:rsidRDefault="00306669" w:rsidP="00306669">
      <w:pPr>
        <w:spacing w:line="360" w:lineRule="auto"/>
        <w:ind w:left="-1134" w:right="-1281"/>
        <w:jc w:val="center"/>
      </w:pPr>
    </w:p>
    <w:p w14:paraId="149E4F42" w14:textId="2720A7A0" w:rsidR="00306669" w:rsidRPr="000516F3" w:rsidRDefault="00306669" w:rsidP="000516F3">
      <w:pPr>
        <w:pStyle w:val="ListParagraph"/>
        <w:spacing w:line="360" w:lineRule="auto"/>
        <w:ind w:left="0"/>
        <w:jc w:val="both"/>
        <w:rPr>
          <w:highlight w:val="yellow"/>
        </w:rPr>
      </w:pPr>
    </w:p>
    <w:p w14:paraId="570A127E" w14:textId="77777777" w:rsidR="000516F3" w:rsidRDefault="000516F3">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2ACB5F0C"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 xml:space="preserve">PART </w:t>
            </w:r>
            <w:r w:rsidR="000516F3">
              <w:rPr>
                <w:rFonts w:ascii="Arial" w:eastAsia="Arial" w:hAnsi="Arial" w:cs="Arial"/>
                <w:b/>
                <w:sz w:val="22"/>
                <w:szCs w:val="20"/>
                <w:lang w:bidi="en-US"/>
              </w:rPr>
              <w:t>I</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66"/>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017542ED" w14:textId="77777777" w:rsidR="00306669" w:rsidRDefault="00000000" w:rsidP="00A67637">
            <w:pPr>
              <w:jc w:val="center"/>
              <w:rPr>
                <w:rFonts w:ascii="Arial" w:hAnsi="Arial" w:cs="Arial"/>
                <w:sz w:val="20"/>
                <w:szCs w:val="20"/>
              </w:rPr>
            </w:pPr>
            <w:sdt>
              <w:sdtPr>
                <w:rPr>
                  <w:rFonts w:ascii="Arial" w:hAnsi="Arial" w:cs="Arial"/>
                  <w:sz w:val="20"/>
                  <w:szCs w:val="20"/>
                </w:rPr>
                <w:id w:val="-184224322"/>
                <w:date w:fullDate="2023-11-07T00:00:00Z">
                  <w:dateFormat w:val="d MMMM yyyy"/>
                  <w:lid w:val="en-US"/>
                  <w:storeMappedDataAs w:val="dateTime"/>
                  <w:calendar w:val="gregorian"/>
                </w:date>
              </w:sdtPr>
              <w:sdtContent>
                <w:r w:rsidR="00F77BA6">
                  <w:rPr>
                    <w:rFonts w:ascii="Arial" w:hAnsi="Arial" w:cs="Arial"/>
                    <w:sz w:val="20"/>
                    <w:szCs w:val="20"/>
                  </w:rPr>
                  <w:t>7 November 2023</w:t>
                </w:r>
              </w:sdtContent>
            </w:sdt>
            <w:r w:rsidR="00F77BA6">
              <w:rPr>
                <w:rFonts w:ascii="Arial" w:hAnsi="Arial" w:cs="Arial"/>
                <w:sz w:val="20"/>
                <w:szCs w:val="20"/>
              </w:rPr>
              <w:t xml:space="preserve"> &amp;</w:t>
            </w:r>
          </w:p>
          <w:sdt>
            <w:sdtPr>
              <w:rPr>
                <w:rFonts w:ascii="Arial" w:hAnsi="Arial" w:cs="Arial"/>
                <w:sz w:val="20"/>
                <w:szCs w:val="20"/>
              </w:rPr>
              <w:id w:val="-880248746"/>
              <w:date w:fullDate="2023-11-08T00:00:00Z">
                <w:dateFormat w:val="d MMMM yyyy"/>
                <w:lid w:val="en-US"/>
                <w:storeMappedDataAs w:val="dateTime"/>
                <w:calendar w:val="gregorian"/>
              </w:date>
            </w:sdtPr>
            <w:sdtContent>
              <w:p w14:paraId="3836FC30" w14:textId="69BBA4CE" w:rsidR="00F77BA6" w:rsidRPr="006005DB" w:rsidRDefault="00F77BA6" w:rsidP="00A67637">
                <w:pPr>
                  <w:jc w:val="center"/>
                  <w:rPr>
                    <w:rFonts w:ascii="Arial" w:hAnsi="Arial" w:cs="Arial"/>
                    <w:sz w:val="20"/>
                    <w:szCs w:val="20"/>
                  </w:rPr>
                </w:pPr>
                <w:r>
                  <w:rPr>
                    <w:rFonts w:ascii="Arial" w:hAnsi="Arial" w:cs="Arial"/>
                    <w:sz w:val="20"/>
                    <w:szCs w:val="20"/>
                  </w:rPr>
                  <w:t>8 November 2023</w:t>
                </w:r>
              </w:p>
            </w:sdtContent>
          </w:sdt>
        </w:tc>
        <w:sdt>
          <w:sdtPr>
            <w:rPr>
              <w:rFonts w:ascii="Arial" w:hAnsi="Arial" w:cs="Arial"/>
              <w:sz w:val="20"/>
              <w:szCs w:val="20"/>
            </w:rPr>
            <w:id w:val="-646896133"/>
            <w:date w:fullDate="2023-11-15T00:00:00Z">
              <w:dateFormat w:val="d MMMM yyyy"/>
              <w:lid w:val="en-US"/>
              <w:storeMappedDataAs w:val="dateTime"/>
              <w:calendar w:val="gregorian"/>
            </w:date>
          </w:sdtPr>
          <w:sdtContent>
            <w:tc>
              <w:tcPr>
                <w:tcW w:w="2563" w:type="dxa"/>
              </w:tcPr>
              <w:p w14:paraId="30759E19" w14:textId="128D8796" w:rsidR="00306669" w:rsidRPr="006005DB" w:rsidRDefault="00F77BA6" w:rsidP="00A67637">
                <w:pPr>
                  <w:jc w:val="center"/>
                  <w:rPr>
                    <w:rFonts w:ascii="Arial" w:hAnsi="Arial" w:cs="Arial"/>
                    <w:sz w:val="20"/>
                    <w:szCs w:val="20"/>
                  </w:rPr>
                </w:pPr>
                <w:r>
                  <w:rPr>
                    <w:rFonts w:ascii="Arial" w:hAnsi="Arial" w:cs="Arial"/>
                    <w:sz w:val="20"/>
                    <w:szCs w:val="20"/>
                  </w:rPr>
                  <w:t>15 November 2023</w:t>
                </w:r>
              </w:p>
            </w:tc>
          </w:sdtContent>
        </w:sdt>
        <w:sdt>
          <w:sdtPr>
            <w:rPr>
              <w:rFonts w:ascii="Arial" w:hAnsi="Arial" w:cs="Arial"/>
              <w:sz w:val="20"/>
              <w:szCs w:val="20"/>
            </w:rPr>
            <w:id w:val="1404336045"/>
            <w:date w:fullDate="2023-11-30T00:00:00Z">
              <w:dateFormat w:val="d MMMM yyyy"/>
              <w:lid w:val="en-US"/>
              <w:storeMappedDataAs w:val="dateTime"/>
              <w:calendar w:val="gregorian"/>
            </w:date>
          </w:sdtPr>
          <w:sdtContent>
            <w:tc>
              <w:tcPr>
                <w:tcW w:w="2564" w:type="dxa"/>
              </w:tcPr>
              <w:p w14:paraId="2B3EE4B3" w14:textId="794DB255" w:rsidR="00306669" w:rsidRPr="006005DB" w:rsidRDefault="00F77BA6" w:rsidP="00A67637">
                <w:pPr>
                  <w:jc w:val="center"/>
                  <w:rPr>
                    <w:rFonts w:ascii="Arial" w:hAnsi="Arial" w:cs="Arial"/>
                    <w:sz w:val="20"/>
                    <w:szCs w:val="20"/>
                  </w:rPr>
                </w:pPr>
                <w:r>
                  <w:rPr>
                    <w:rFonts w:ascii="Arial" w:hAnsi="Arial" w:cs="Arial"/>
                    <w:sz w:val="20"/>
                    <w:szCs w:val="20"/>
                  </w:rPr>
                  <w:t>30 November 2023</w:t>
                </w:r>
              </w:p>
            </w:tc>
          </w:sdtContent>
        </w:sdt>
      </w:tr>
      <w:tr w:rsidR="00F77BA6" w:rsidRPr="0002165F" w14:paraId="5E7BCC3C" w14:textId="77777777" w:rsidTr="002D12A6">
        <w:trPr>
          <w:trHeight w:val="58"/>
          <w:jc w:val="center"/>
        </w:trPr>
        <w:tc>
          <w:tcPr>
            <w:tcW w:w="748" w:type="dxa"/>
            <w:shd w:val="clear" w:color="auto" w:fill="D9E2F3" w:themeFill="accent1" w:themeFillTint="33"/>
          </w:tcPr>
          <w:p w14:paraId="564E2A70" w14:textId="77777777" w:rsidR="00F77BA6" w:rsidRPr="0002165F" w:rsidRDefault="00F77BA6">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0FBEEF3F" w14:textId="77777777" w:rsidR="00F77BA6" w:rsidRPr="006005DB" w:rsidRDefault="00F77BA6" w:rsidP="00F77BA6">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BF9B072" w:rsidR="00F77BA6" w:rsidRPr="006005DB" w:rsidRDefault="00F77BA6" w:rsidP="00F77BA6">
            <w:pPr>
              <w:rPr>
                <w:rFonts w:ascii="Arial" w:hAnsi="Arial" w:cs="Arial"/>
                <w:sz w:val="20"/>
                <w:szCs w:val="20"/>
              </w:rPr>
            </w:pPr>
            <w:r w:rsidRPr="001F73E8">
              <w:rPr>
                <w:rFonts w:ascii="Arial" w:hAnsi="Arial" w:cs="Arial"/>
                <w:sz w:val="20"/>
                <w:szCs w:val="20"/>
              </w:rPr>
              <w:t>State Bank of India, CCG Branch, Ahmedabad</w:t>
            </w:r>
          </w:p>
        </w:tc>
      </w:tr>
      <w:tr w:rsidR="00F77BA6" w:rsidRPr="0002165F" w14:paraId="5DDF5F97" w14:textId="77777777" w:rsidTr="002D12A6">
        <w:trPr>
          <w:trHeight w:val="58"/>
          <w:jc w:val="center"/>
        </w:trPr>
        <w:tc>
          <w:tcPr>
            <w:tcW w:w="748" w:type="dxa"/>
            <w:shd w:val="clear" w:color="auto" w:fill="D9E2F3" w:themeFill="accent1" w:themeFillTint="33"/>
          </w:tcPr>
          <w:p w14:paraId="4E56F73B" w14:textId="77777777" w:rsidR="00F77BA6" w:rsidRPr="0002165F" w:rsidRDefault="00F77BA6">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79577FAD" w14:textId="77777777" w:rsidR="00F77BA6" w:rsidRPr="006005DB" w:rsidRDefault="00F77BA6" w:rsidP="00F77BA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1DF0FA5" w:rsidR="00F77BA6" w:rsidRPr="006005DB" w:rsidRDefault="00F77BA6" w:rsidP="00F77BA6">
            <w:pPr>
              <w:rPr>
                <w:rFonts w:ascii="Arial" w:hAnsi="Arial" w:cs="Arial"/>
                <w:sz w:val="20"/>
                <w:szCs w:val="20"/>
              </w:rPr>
            </w:pPr>
            <w:r w:rsidRPr="001F73E8">
              <w:rPr>
                <w:rFonts w:ascii="Arial" w:hAnsi="Arial" w:cs="Arial"/>
                <w:sz w:val="20"/>
                <w:szCs w:val="20"/>
              </w:rPr>
              <w:t>State Bank of India, CCG Branch, Ahmedabad</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AA79736" w:rsidR="00306669" w:rsidRPr="006005DB" w:rsidRDefault="00000000" w:rsidP="00A67637">
            <w:pPr>
              <w:rPr>
                <w:rFonts w:ascii="Arial" w:hAnsi="Arial" w:cs="Arial"/>
                <w:sz w:val="20"/>
                <w:szCs w:val="20"/>
              </w:rPr>
            </w:pPr>
            <w:sdt>
              <w:sdtPr>
                <w:rPr>
                  <w:rFonts w:ascii="Arial" w:hAnsi="Arial" w:cs="Arial"/>
                  <w:sz w:val="20"/>
                  <w:szCs w:val="20"/>
                </w:rPr>
                <w:id w:val="1588659698"/>
                <w:placeholder>
                  <w:docPart w:val="DA0F7CB73BCB49449DD2107975A8E72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Content>
                <w:r w:rsidR="006F00CB" w:rsidRPr="006F00CB">
                  <w:rPr>
                    <w:rFonts w:ascii="Arial" w:hAnsi="Arial" w:cs="Arial"/>
                    <w:sz w:val="20"/>
                    <w:szCs w:val="20"/>
                  </w:rPr>
                  <w:t>For Working Capital Loan</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4454C7">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C4195B" w:rsidRPr="0002165F" w14:paraId="06F8461D" w14:textId="77777777" w:rsidTr="001244C9">
        <w:trPr>
          <w:trHeight w:val="105"/>
          <w:jc w:val="center"/>
        </w:trPr>
        <w:tc>
          <w:tcPr>
            <w:tcW w:w="748" w:type="dxa"/>
            <w:vMerge w:val="restart"/>
            <w:shd w:val="clear" w:color="auto" w:fill="D9E2F3" w:themeFill="accent1" w:themeFillTint="33"/>
          </w:tcPr>
          <w:p w14:paraId="03B789F5" w14:textId="77777777" w:rsidR="00C4195B" w:rsidRPr="0002165F" w:rsidRDefault="00C4195B">
            <w:pPr>
              <w:widowControl w:val="0"/>
              <w:numPr>
                <w:ilvl w:val="0"/>
                <w:numId w:val="65"/>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C4195B" w:rsidRPr="006005DB" w:rsidRDefault="00C4195B" w:rsidP="00C4195B">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C4195B" w:rsidRPr="006005DB" w:rsidRDefault="00C4195B" w:rsidP="00C4195B">
            <w:pPr>
              <w:rPr>
                <w:rFonts w:ascii="Arial" w:hAnsi="Arial" w:cs="Arial"/>
                <w:sz w:val="20"/>
                <w:szCs w:val="20"/>
              </w:rPr>
            </w:pPr>
          </w:p>
        </w:tc>
        <w:tc>
          <w:tcPr>
            <w:tcW w:w="646" w:type="dxa"/>
            <w:vAlign w:val="center"/>
          </w:tcPr>
          <w:p w14:paraId="2F92FE3A" w14:textId="1E0594B2" w:rsidR="00C4195B" w:rsidRPr="0002165F" w:rsidRDefault="00C4195B" w:rsidP="001244C9">
            <w:pPr>
              <w:jc w:val="center"/>
            </w:pPr>
            <w:r w:rsidRPr="009408C2">
              <w:rPr>
                <w:rFonts w:ascii="Arial" w:hAnsi="Arial" w:cs="Arial"/>
                <w:noProof/>
                <w:sz w:val="20"/>
                <w:szCs w:val="20"/>
                <w:lang w:val="en-IN" w:eastAsia="en-IN"/>
              </w:rPr>
              <w:drawing>
                <wp:inline distT="0" distB="0" distL="0" distR="0" wp14:anchorId="57262869" wp14:editId="68E9FC2E">
                  <wp:extent cx="161925" cy="152400"/>
                  <wp:effectExtent l="0" t="0" r="9525" b="0"/>
                  <wp:docPr id="1668626172" name="Picture 166862617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C4195B" w:rsidRPr="006005DB" w:rsidRDefault="00C4195B" w:rsidP="00C4195B">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C4195B" w:rsidRPr="0002165F" w14:paraId="002FA65D" w14:textId="77777777" w:rsidTr="001244C9">
        <w:trPr>
          <w:trHeight w:val="430"/>
          <w:jc w:val="center"/>
        </w:trPr>
        <w:tc>
          <w:tcPr>
            <w:tcW w:w="748" w:type="dxa"/>
            <w:vMerge/>
            <w:shd w:val="clear" w:color="auto" w:fill="D9E2F3" w:themeFill="accent1" w:themeFillTint="33"/>
          </w:tcPr>
          <w:p w14:paraId="7DA67390" w14:textId="77777777" w:rsidR="00C4195B" w:rsidRPr="0002165F" w:rsidRDefault="00C4195B">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C4195B" w:rsidRPr="006005DB" w:rsidRDefault="00C4195B" w:rsidP="00C4195B">
            <w:pPr>
              <w:rPr>
                <w:rFonts w:ascii="Arial" w:hAnsi="Arial" w:cs="Arial"/>
                <w:sz w:val="20"/>
                <w:szCs w:val="20"/>
              </w:rPr>
            </w:pPr>
          </w:p>
        </w:tc>
        <w:tc>
          <w:tcPr>
            <w:tcW w:w="646" w:type="dxa"/>
            <w:vAlign w:val="center"/>
          </w:tcPr>
          <w:p w14:paraId="7133FDA1" w14:textId="0BD1EC04" w:rsidR="00C4195B" w:rsidRPr="0002165F" w:rsidRDefault="00C4195B" w:rsidP="001244C9">
            <w:pPr>
              <w:jc w:val="center"/>
              <w:rPr>
                <w:rFonts w:ascii="MS Gothic" w:eastAsia="MS Gothic" w:hAnsi="MS Gothic"/>
              </w:rPr>
            </w:pPr>
            <w:r w:rsidRPr="009408C2">
              <w:rPr>
                <w:rFonts w:ascii="Arial" w:hAnsi="Arial" w:cs="Arial"/>
                <w:noProof/>
                <w:sz w:val="20"/>
                <w:szCs w:val="20"/>
                <w:lang w:val="en-IN" w:eastAsia="en-IN"/>
              </w:rPr>
              <w:drawing>
                <wp:inline distT="0" distB="0" distL="0" distR="0" wp14:anchorId="0F57FFDE" wp14:editId="3214F439">
                  <wp:extent cx="161925" cy="152400"/>
                  <wp:effectExtent l="0" t="0" r="9525" b="0"/>
                  <wp:docPr id="869735266" name="Picture 8697352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vAlign w:val="center"/>
          </w:tcPr>
          <w:sdt>
            <w:sdtPr>
              <w:rPr>
                <w:rFonts w:ascii="Arial" w:hAnsi="Arial" w:cs="Arial"/>
                <w:sz w:val="20"/>
                <w:szCs w:val="20"/>
              </w:rPr>
              <w:id w:val="1259875557"/>
            </w:sdtPr>
            <w:sdtContent>
              <w:p w14:paraId="7296044B" w14:textId="77777777" w:rsidR="00C4195B" w:rsidRPr="006005DB" w:rsidRDefault="00000000" w:rsidP="00C4195B">
                <w:pPr>
                  <w:rPr>
                    <w:rFonts w:ascii="Arial" w:hAnsi="Arial" w:cs="Arial"/>
                    <w:sz w:val="20"/>
                    <w:szCs w:val="20"/>
                  </w:rPr>
                </w:pPr>
                <w:sdt>
                  <w:sdtPr>
                    <w:rPr>
                      <w:rFonts w:ascii="Arial" w:hAnsi="Arial" w:cs="Arial"/>
                      <w:sz w:val="20"/>
                      <w:szCs w:val="20"/>
                    </w:rPr>
                    <w:id w:val="-1874539062"/>
                  </w:sdtPr>
                  <w:sdtContent>
                    <w:r w:rsidR="00C4195B" w:rsidRPr="006005DB">
                      <w:rPr>
                        <w:rFonts w:ascii="Arial" w:hAnsi="Arial" w:cs="Arial"/>
                        <w:sz w:val="20"/>
                        <w:szCs w:val="20"/>
                      </w:rPr>
                      <w:t>Identified by the</w:t>
                    </w:r>
                  </w:sdtContent>
                </w:sdt>
                <w:r w:rsidR="00C4195B"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C4195B" w:rsidRPr="006005DB">
                      <w:rPr>
                        <w:rFonts w:ascii="Arial" w:hAnsi="Arial" w:cs="Arial"/>
                        <w:sz w:val="20"/>
                        <w:szCs w:val="20"/>
                      </w:rPr>
                      <w:t>company's</w:t>
                    </w:r>
                  </w:sdtContent>
                </w:sdt>
                <w:r w:rsidR="00C4195B" w:rsidRPr="006005DB">
                  <w:rPr>
                    <w:rFonts w:ascii="Arial" w:hAnsi="Arial" w:cs="Arial"/>
                    <w:sz w:val="20"/>
                    <w:szCs w:val="20"/>
                  </w:rPr>
                  <w:t xml:space="preserve"> </w:t>
                </w:r>
                <w:sdt>
                  <w:sdtPr>
                    <w:rPr>
                      <w:rFonts w:ascii="Arial" w:hAnsi="Arial" w:cs="Arial"/>
                      <w:sz w:val="20"/>
                      <w:szCs w:val="20"/>
                    </w:rPr>
                    <w:id w:val="-284881746"/>
                  </w:sdtPr>
                  <w:sdtContent>
                    <w:r w:rsidR="00C4195B" w:rsidRPr="00F77BA6">
                      <w:rPr>
                        <w:rFonts w:ascii="Arial" w:hAnsi="Arial" w:cs="Arial"/>
                        <w:sz w:val="20"/>
                        <w:szCs w:val="20"/>
                      </w:rPr>
                      <w:t>representative</w:t>
                    </w:r>
                  </w:sdtContent>
                </w:sdt>
              </w:p>
            </w:sdtContent>
          </w:sdt>
        </w:tc>
      </w:tr>
      <w:tr w:rsidR="00306669" w:rsidRPr="0002165F" w14:paraId="4DAE260A" w14:textId="77777777" w:rsidTr="001244C9">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vAlign w:val="center"/>
          </w:tcPr>
          <w:p w14:paraId="2D4EEFC0" w14:textId="0F04E66F" w:rsidR="00306669" w:rsidRPr="0002165F" w:rsidRDefault="00C4195B" w:rsidP="001244C9">
            <w:pPr>
              <w:jc w:val="center"/>
              <w:rPr>
                <w:rFonts w:ascii="MS Gothic" w:eastAsia="MS Gothic" w:hAnsi="MS Gothic"/>
              </w:rPr>
            </w:pPr>
            <w:r w:rsidRPr="009408C2">
              <w:rPr>
                <w:rFonts w:ascii="Arial" w:hAnsi="Arial" w:cs="Arial"/>
                <w:noProof/>
                <w:sz w:val="20"/>
                <w:szCs w:val="20"/>
                <w:lang w:val="en-IN" w:eastAsia="en-IN"/>
              </w:rPr>
              <w:drawing>
                <wp:inline distT="0" distB="0" distL="0" distR="0" wp14:anchorId="4A08EF57" wp14:editId="4E7D2583">
                  <wp:extent cx="161925" cy="152400"/>
                  <wp:effectExtent l="0" t="0" r="9525" b="0"/>
                  <wp:docPr id="345879349" name="Picture 34587934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5B9B56B5"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Content>
                <w:r w:rsidR="00FB3000">
                  <w:rPr>
                    <w:rFonts w:ascii="Arial" w:hAnsi="Arial" w:cs="Arial"/>
                    <w:sz w:val="20"/>
                    <w:szCs w:val="20"/>
                  </w:rPr>
                  <w:t>Full survey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C4195B">
        <w:trPr>
          <w:trHeight w:val="450"/>
          <w:jc w:val="center"/>
        </w:trPr>
        <w:tc>
          <w:tcPr>
            <w:tcW w:w="757" w:type="dxa"/>
            <w:shd w:val="clear" w:color="auto" w:fill="002060"/>
            <w:vAlign w:val="center"/>
          </w:tcPr>
          <w:p w14:paraId="720638D1" w14:textId="6BE56D95" w:rsidR="00306669" w:rsidRPr="0002165F" w:rsidRDefault="00306669">
            <w:pPr>
              <w:widowControl w:val="0"/>
              <w:numPr>
                <w:ilvl w:val="0"/>
                <w:numId w:val="66"/>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1CB7BC11"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4454C7" w:rsidRDefault="00306669" w:rsidP="00A67637">
            <w:pPr>
              <w:spacing w:line="276" w:lineRule="auto"/>
              <w:jc w:val="center"/>
              <w:rPr>
                <w:rFonts w:ascii="Arial" w:eastAsia="Arial" w:hAnsi="Arial" w:cs="Arial"/>
                <w:b/>
                <w:sz w:val="22"/>
                <w:szCs w:val="20"/>
                <w:highlight w:val="yellow"/>
                <w:lang w:bidi="en-US"/>
              </w:rPr>
            </w:pPr>
            <w:r w:rsidRPr="004E3EC0">
              <w:rPr>
                <w:rFonts w:ascii="Arial" w:eastAsia="Arial" w:hAnsi="Arial" w:cs="Arial"/>
                <w:b/>
                <w:sz w:val="22"/>
                <w:szCs w:val="20"/>
                <w:lang w:bidi="en-US"/>
              </w:rPr>
              <w:t>Water Supply</w:t>
            </w:r>
          </w:p>
          <w:p w14:paraId="3C731361" w14:textId="77777777" w:rsidR="00306669" w:rsidRPr="004454C7" w:rsidRDefault="00306669" w:rsidP="00A67637">
            <w:pPr>
              <w:spacing w:line="276" w:lineRule="auto"/>
              <w:jc w:val="center"/>
              <w:rPr>
                <w:rFonts w:ascii="Arial" w:eastAsia="Arial" w:hAnsi="Arial" w:cs="Arial"/>
                <w:b/>
                <w:sz w:val="22"/>
                <w:szCs w:val="20"/>
                <w:highlight w:val="yellow"/>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4E3EC0">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Content>
            <w:tc>
              <w:tcPr>
                <w:tcW w:w="2005" w:type="dxa"/>
                <w:shd w:val="clear" w:color="auto" w:fill="auto"/>
              </w:tcPr>
              <w:p w14:paraId="24E202A8" w14:textId="2E7B6150" w:rsidR="00306669" w:rsidRPr="004454C7" w:rsidRDefault="004E3EC0" w:rsidP="00A67637">
                <w:pPr>
                  <w:spacing w:line="276" w:lineRule="auto"/>
                  <w:jc w:val="center"/>
                  <w:rPr>
                    <w:rFonts w:ascii="Arial" w:hAnsi="Arial" w:cs="Arial"/>
                    <w:sz w:val="20"/>
                    <w:szCs w:val="20"/>
                    <w:highlight w:val="yellow"/>
                  </w:rPr>
                </w:pPr>
                <w:r w:rsidRPr="004E3EC0">
                  <w:rPr>
                    <w:rFonts w:ascii="Arial" w:hAnsi="Arial" w:cs="Arial"/>
                    <w:sz w:val="20"/>
                    <w:szCs w:val="20"/>
                  </w:rPr>
                  <w:t>Yes from the reservoir and nearby river</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2B280484"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Not Available</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2082099570"/>
            <w:placeholder>
              <w:docPart w:val="0545E62649254711AF69C611E49525F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Content>
            <w:tc>
              <w:tcPr>
                <w:tcW w:w="1864" w:type="dxa"/>
              </w:tcPr>
              <w:p w14:paraId="0819CD95" w14:textId="6C0E63A5"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Road is available but Public Transport is 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09137675" w14:textId="7AF486AE" w:rsidR="00306669" w:rsidRPr="00FD2B12" w:rsidRDefault="00A51E97"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02999346" w:rsidR="00306669" w:rsidRPr="00FD2B12" w:rsidRDefault="00A51E97" w:rsidP="00A67637">
                <w:pPr>
                  <w:spacing w:line="276" w:lineRule="auto"/>
                  <w:jc w:val="both"/>
                  <w:rPr>
                    <w:rFonts w:ascii="Arial" w:hAnsi="Arial" w:cs="Arial"/>
                    <w:sz w:val="20"/>
                    <w:szCs w:val="20"/>
                  </w:rPr>
                </w:pPr>
                <w:r>
                  <w:rPr>
                    <w:rFonts w:ascii="Arial" w:hAnsi="Arial" w:cs="Arial"/>
                    <w:sz w:val="20"/>
                    <w:szCs w:val="20"/>
                  </w:rPr>
                  <w:t>Average</w:t>
                </w:r>
              </w:p>
            </w:tc>
          </w:sdtContent>
        </w:sdt>
      </w:tr>
      <w:tr w:rsidR="00A51E97" w:rsidRPr="0002165F" w14:paraId="0F3C41C8" w14:textId="77777777" w:rsidTr="00453995">
        <w:trPr>
          <w:trHeight w:val="81"/>
          <w:jc w:val="center"/>
        </w:trPr>
        <w:tc>
          <w:tcPr>
            <w:tcW w:w="757" w:type="dxa"/>
            <w:shd w:val="clear" w:color="auto" w:fill="D9E2F3" w:themeFill="accent1" w:themeFillTint="33"/>
          </w:tcPr>
          <w:p w14:paraId="7A789487" w14:textId="77777777" w:rsidR="00A51E97" w:rsidRPr="0002165F" w:rsidRDefault="00A51E97">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7EE7023D" w14:textId="77777777" w:rsidR="00A51E97" w:rsidRPr="00FD2B12" w:rsidRDefault="00A51E97"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9A8E3E9" w14:textId="54B4F9B3" w:rsidR="00A51E97" w:rsidRPr="00FD2B12" w:rsidRDefault="00A51E97" w:rsidP="00A51E97">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77514C5" w:rsidR="00306669" w:rsidRPr="00FD2B12" w:rsidRDefault="000A7AF4" w:rsidP="00A67637">
            <w:pPr>
              <w:jc w:val="both"/>
              <w:rPr>
                <w:rFonts w:ascii="Arial" w:hAnsi="Arial" w:cs="Arial"/>
                <w:sz w:val="20"/>
                <w:szCs w:val="20"/>
              </w:rPr>
            </w:pPr>
            <w:r>
              <w:rPr>
                <w:rFonts w:ascii="Arial" w:hAnsi="Arial" w:cs="Arial"/>
                <w:color w:val="000000" w:themeColor="text1"/>
                <w:sz w:val="20"/>
                <w:szCs w:val="20"/>
              </w:rPr>
              <w:t>P</w:t>
            </w:r>
            <w:r w:rsidR="00A51E97">
              <w:rPr>
                <w:rFonts w:ascii="Arial" w:hAnsi="Arial" w:cs="Arial"/>
                <w:color w:val="000000" w:themeColor="text1"/>
                <w:sz w:val="20"/>
                <w:szCs w:val="20"/>
              </w:rPr>
              <w:t>lant is in Special Economic Zone (SEZ).</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C77A81"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51E97">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A7AF4">
        <w:trPr>
          <w:trHeight w:val="430"/>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155174A3"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51E97">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728B7C9A" w14:textId="77777777" w:rsidR="00A51E97" w:rsidRPr="00FD2B12" w:rsidRDefault="00A51E97"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1F23F929" w14:textId="70185E4F" w:rsidR="000A7AF4" w:rsidRDefault="00000000" w:rsidP="000A7AF4">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A7AF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40C6D230" w14:textId="07A04946" w:rsidR="000A7AF4" w:rsidRPr="00FC6181" w:rsidRDefault="000A7AF4" w:rsidP="000A7AF4">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C6181">
              <w:rPr>
                <w:rFonts w:ascii="Arial" w:hAnsi="Arial" w:cs="Arial"/>
                <w:i/>
                <w:sz w:val="20"/>
                <w:szCs w:val="20"/>
              </w:rPr>
              <w:t>In FAR, Govt. grant of Rs</w:t>
            </w:r>
            <w:r w:rsidR="00D41F76" w:rsidRPr="00FC6181">
              <w:rPr>
                <w:rFonts w:ascii="Arial" w:hAnsi="Arial" w:cs="Arial"/>
                <w:i/>
                <w:sz w:val="20"/>
                <w:szCs w:val="20"/>
              </w:rPr>
              <w:t>.2,403.58 Crore</w:t>
            </w:r>
            <w:r w:rsidRPr="00FC6181">
              <w:rPr>
                <w:rFonts w:ascii="Arial" w:hAnsi="Arial" w:cs="Arial"/>
                <w:i/>
                <w:sz w:val="20"/>
                <w:szCs w:val="20"/>
              </w:rPr>
              <w:t xml:space="preserve"> was also mentioned. We have not considered this amount as a part of valuation.</w:t>
            </w:r>
          </w:p>
          <w:p w14:paraId="5E376DDE" w14:textId="64BE505B" w:rsidR="00306669" w:rsidRPr="00FD2B12" w:rsidRDefault="00000000">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67"/>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1CF2BB1B" w:rsidR="00306669" w:rsidRPr="00FD2B12" w:rsidRDefault="00000000">
            <w:pPr>
              <w:widowControl w:val="0"/>
              <w:numPr>
                <w:ilvl w:val="0"/>
                <w:numId w:val="67"/>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A7AF4">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w:t>
            </w:r>
            <w:r w:rsidRPr="00FD2B12">
              <w:rPr>
                <w:rFonts w:ascii="Arial" w:hAnsi="Arial" w:cs="Arial"/>
                <w:i/>
                <w:sz w:val="20"/>
                <w:szCs w:val="20"/>
              </w:rPr>
              <w:lastRenderedPageBreak/>
              <w:t>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664D45E" w:rsidR="00306669" w:rsidRPr="00FD2B12" w:rsidRDefault="000A7AF4" w:rsidP="00A67637">
            <w:pPr>
              <w:contextualSpacing/>
              <w:jc w:val="both"/>
              <w:rPr>
                <w:bCs/>
              </w:rPr>
            </w:pPr>
            <w:r>
              <w:rPr>
                <w:rFonts w:ascii="Arial" w:hAnsi="Arial" w:cs="Arial"/>
                <w:sz w:val="20"/>
                <w:szCs w:val="20"/>
              </w:rPr>
              <w:t>Valuation is determined on ongoing concern basis for the Plant as a whole.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5DF7C12"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51E97">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794451B6" w14:textId="448B4CC7" w:rsidR="00C36432" w:rsidRDefault="00C36432" w:rsidP="008844D4">
      <w:pPr>
        <w:ind w:left="-426"/>
        <w:jc w:val="cente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36432" w:rsidRPr="00A77C76" w14:paraId="24899C17" w14:textId="77777777" w:rsidTr="00521E7E">
        <w:trPr>
          <w:trHeight w:val="447"/>
          <w:jc w:val="center"/>
        </w:trPr>
        <w:tc>
          <w:tcPr>
            <w:tcW w:w="704" w:type="dxa"/>
            <w:tcBorders>
              <w:bottom w:val="single" w:sz="4" w:space="0" w:color="auto"/>
            </w:tcBorders>
            <w:shd w:val="clear" w:color="auto" w:fill="002060"/>
            <w:vAlign w:val="center"/>
          </w:tcPr>
          <w:p w14:paraId="256A6E50" w14:textId="2C6E10EE" w:rsidR="00C36432" w:rsidRPr="002B7B42" w:rsidRDefault="00C4195B" w:rsidP="00521E7E">
            <w:pPr>
              <w:ind w:left="142"/>
              <w:contextualSpacing/>
              <w:jc w:val="center"/>
              <w:rPr>
                <w:rFonts w:ascii="Arial" w:hAnsi="Arial" w:cs="Arial"/>
                <w:b/>
              </w:rPr>
            </w:pPr>
            <w:r>
              <w:rPr>
                <w:rFonts w:ascii="Arial" w:hAnsi="Arial" w:cs="Arial"/>
                <w:b/>
              </w:rPr>
              <w:t>3</w:t>
            </w:r>
            <w:r w:rsidR="00C36432">
              <w:rPr>
                <w:rFonts w:ascii="Arial" w:hAnsi="Arial" w:cs="Arial"/>
                <w:b/>
              </w:rPr>
              <w:t>.</w:t>
            </w:r>
          </w:p>
        </w:tc>
        <w:tc>
          <w:tcPr>
            <w:tcW w:w="10010" w:type="dxa"/>
            <w:tcBorders>
              <w:bottom w:val="single" w:sz="4" w:space="0" w:color="auto"/>
            </w:tcBorders>
            <w:shd w:val="clear" w:color="auto" w:fill="002060"/>
            <w:vAlign w:val="center"/>
          </w:tcPr>
          <w:p w14:paraId="7F16B0CD" w14:textId="28B8E676" w:rsidR="00C36432" w:rsidRPr="00C643D1" w:rsidRDefault="005401BF" w:rsidP="00521E7E">
            <w:pPr>
              <w:tabs>
                <w:tab w:val="left" w:pos="360"/>
              </w:tabs>
              <w:spacing w:line="276" w:lineRule="auto"/>
              <w:jc w:val="center"/>
              <w:rPr>
                <w:rFonts w:ascii="Arial" w:hAnsi="Arial" w:cs="Arial"/>
                <w:b/>
              </w:rPr>
            </w:pPr>
            <w:r w:rsidRPr="005401BF">
              <w:rPr>
                <w:rFonts w:ascii="Arial" w:hAnsi="Arial" w:cs="Arial"/>
                <w:b/>
                <w:bCs/>
                <w:sz w:val="22"/>
                <w:szCs w:val="22"/>
              </w:rPr>
              <w:t>THERMAL POWER PLANT MARKET ANALYSIS</w:t>
            </w:r>
          </w:p>
        </w:tc>
      </w:tr>
    </w:tbl>
    <w:p w14:paraId="4CBE2A72" w14:textId="66143601" w:rsidR="00C36432" w:rsidRPr="006F371B" w:rsidRDefault="00C36432" w:rsidP="00756116">
      <w:pPr>
        <w:spacing w:line="259" w:lineRule="auto"/>
        <w:rPr>
          <w:rFonts w:ascii="Arial" w:hAnsi="Arial" w:cs="Arial"/>
          <w:b/>
          <w:sz w:val="20"/>
          <w:szCs w:val="20"/>
          <w:u w:val="single"/>
        </w:rPr>
      </w:pPr>
    </w:p>
    <w:p w14:paraId="25FF2B1F" w14:textId="0470AB63" w:rsidR="00422D50" w:rsidRDefault="00422D50" w:rsidP="006F371B">
      <w:pPr>
        <w:spacing w:after="160" w:line="259" w:lineRule="auto"/>
        <w:jc w:val="both"/>
        <w:rPr>
          <w:rFonts w:ascii="Arial" w:hAnsi="Arial" w:cs="Arial"/>
          <w:sz w:val="20"/>
          <w:szCs w:val="20"/>
        </w:rPr>
      </w:pPr>
      <w:r>
        <w:rPr>
          <w:rFonts w:ascii="Arial" w:hAnsi="Arial" w:cs="Arial"/>
          <w:sz w:val="20"/>
          <w:szCs w:val="20"/>
        </w:rPr>
        <w:t>From past 3 years since 2021-22, power generation through Thermal has witnessed more than 7% of growth, viz, 7.96%, 8.21%, 10.92% (provisional) in 2021-22, 2022-23, 2023-24 respectively.</w:t>
      </w:r>
      <w:r w:rsidR="00B21405">
        <w:rPr>
          <w:rFonts w:ascii="Arial" w:hAnsi="Arial" w:cs="Arial"/>
          <w:sz w:val="20"/>
          <w:szCs w:val="20"/>
        </w:rPr>
        <w:t xml:space="preserve"> On the similar lines power consumption also grew around 8% in H1 of 2023-24. Peak power demand also touched a record high of 241 GW during April-September 2023.</w:t>
      </w:r>
      <w:r w:rsidR="00250251">
        <w:rPr>
          <w:rFonts w:ascii="Arial" w:hAnsi="Arial" w:cs="Arial"/>
          <w:sz w:val="20"/>
          <w:szCs w:val="20"/>
        </w:rPr>
        <w:t xml:space="preserve"> Electricity demand has witnessed sharp growth this year registering 16.3%, 10.3%, 21% in August, September and October 2023 on year-on-year basis.</w:t>
      </w:r>
    </w:p>
    <w:p w14:paraId="0DF626C1" w14:textId="4C5C884A" w:rsidR="00B21405" w:rsidRDefault="00B21405" w:rsidP="006F371B">
      <w:pPr>
        <w:spacing w:after="160" w:line="259" w:lineRule="auto"/>
        <w:jc w:val="both"/>
        <w:rPr>
          <w:rFonts w:ascii="Arial" w:hAnsi="Arial" w:cs="Arial"/>
          <w:sz w:val="20"/>
          <w:szCs w:val="20"/>
        </w:rPr>
      </w:pPr>
      <w:r>
        <w:rPr>
          <w:rFonts w:ascii="Arial" w:hAnsi="Arial" w:cs="Arial"/>
          <w:sz w:val="20"/>
          <w:szCs w:val="20"/>
        </w:rPr>
        <w:t xml:space="preserve">Although for achieving energy transitioning goals to greener energy </w:t>
      </w:r>
      <w:r w:rsidR="00250251">
        <w:rPr>
          <w:rFonts w:ascii="Arial" w:hAnsi="Arial" w:cs="Arial"/>
          <w:sz w:val="20"/>
          <w:szCs w:val="20"/>
        </w:rPr>
        <w:t>for its commitment towards containing carbon emission, as a policy India till 2022 wanted to restrain from developing more thermal power plants run on fossil fuels. However, its growing power demand and peak demand needs requires to add the thermal power capacity which mainly is able to cover the growing peak demand needs of the country. Recently even Power Minister has also given statement for adding additional 80GW thermal capacity by FY32 for meeting growing Power demand. Plant load factors has also increased in F24 in comparison to previous years.</w:t>
      </w:r>
    </w:p>
    <w:p w14:paraId="52C3568E" w14:textId="06832F66" w:rsidR="006F371B" w:rsidRPr="002C0C2F" w:rsidRDefault="006F371B" w:rsidP="002C0C2F">
      <w:pPr>
        <w:spacing w:after="160" w:line="259" w:lineRule="auto"/>
        <w:jc w:val="both"/>
        <w:rPr>
          <w:rFonts w:ascii="Arial" w:hAnsi="Arial" w:cs="Arial"/>
          <w:sz w:val="20"/>
          <w:szCs w:val="20"/>
        </w:rPr>
      </w:pPr>
      <w:r w:rsidRPr="002C0C2F">
        <w:rPr>
          <w:rFonts w:ascii="Arial" w:hAnsi="Arial" w:cs="Arial"/>
          <w:sz w:val="20"/>
          <w:szCs w:val="20"/>
        </w:rPr>
        <w:t>Over the medium term, factors like the increasing industrial operations and several government initiatives to provide electricity throughout the country are likely to drive the Indian thermal power plant market</w:t>
      </w:r>
      <w:r w:rsidR="002C0C2F">
        <w:rPr>
          <w:rFonts w:ascii="Arial" w:hAnsi="Arial" w:cs="Arial"/>
          <w:sz w:val="20"/>
          <w:szCs w:val="20"/>
        </w:rPr>
        <w:t xml:space="preserve"> despite of growing market for renewable energy.</w:t>
      </w:r>
    </w:p>
    <w:p w14:paraId="2419B8CA" w14:textId="370B1ACF" w:rsidR="006F371B" w:rsidRPr="002C0C2F" w:rsidRDefault="002C0C2F" w:rsidP="002C0C2F">
      <w:pPr>
        <w:spacing w:after="160" w:line="259" w:lineRule="auto"/>
        <w:jc w:val="both"/>
        <w:rPr>
          <w:rFonts w:ascii="Arial" w:hAnsi="Arial" w:cs="Arial"/>
          <w:sz w:val="20"/>
          <w:szCs w:val="20"/>
        </w:rPr>
      </w:pPr>
      <w:r>
        <w:rPr>
          <w:rFonts w:ascii="Arial" w:hAnsi="Arial" w:cs="Arial"/>
          <w:sz w:val="20"/>
          <w:szCs w:val="20"/>
        </w:rPr>
        <w:t xml:space="preserve">Thermal Power sector has transitioned itself to newer and more </w:t>
      </w:r>
      <w:r w:rsidR="006F371B" w:rsidRPr="002C0C2F">
        <w:rPr>
          <w:rFonts w:ascii="Arial" w:hAnsi="Arial" w:cs="Arial"/>
          <w:sz w:val="20"/>
          <w:szCs w:val="20"/>
        </w:rPr>
        <w:t>efficient technologies like supercritical and ultra-supercritical coal power plants, which reduce the amount of pollution, are expected to replace the aging power plants and create several opportunities for the Indian thermal power plant market in the future.</w:t>
      </w:r>
      <w:r>
        <w:rPr>
          <w:rFonts w:ascii="Arial" w:hAnsi="Arial" w:cs="Arial"/>
          <w:sz w:val="20"/>
          <w:szCs w:val="20"/>
        </w:rPr>
        <w:t xml:space="preserve"> All new Power Plants are majorly being setup of </w:t>
      </w:r>
      <w:r w:rsidRPr="002C0C2F">
        <w:rPr>
          <w:rFonts w:ascii="Arial" w:hAnsi="Arial" w:cs="Arial"/>
          <w:sz w:val="20"/>
          <w:szCs w:val="20"/>
        </w:rPr>
        <w:t>supercritical and ultra-supercritical coal power plants</w:t>
      </w:r>
      <w:r>
        <w:rPr>
          <w:rFonts w:ascii="Arial" w:hAnsi="Arial" w:cs="Arial"/>
          <w:sz w:val="20"/>
          <w:szCs w:val="20"/>
        </w:rPr>
        <w:t>.</w:t>
      </w:r>
    </w:p>
    <w:p w14:paraId="39A3B5E4" w14:textId="06E1EBA4" w:rsidR="00C36432" w:rsidRPr="00756116" w:rsidRDefault="00756116" w:rsidP="006F371B">
      <w:pPr>
        <w:pStyle w:val="ListParagraph"/>
        <w:spacing w:after="160" w:line="259" w:lineRule="auto"/>
        <w:ind w:left="0"/>
        <w:jc w:val="both"/>
        <w:rPr>
          <w:rFonts w:ascii="Arial" w:hAnsi="Arial" w:cs="Arial"/>
          <w:sz w:val="20"/>
          <w:szCs w:val="20"/>
        </w:rPr>
      </w:pPr>
      <w:r w:rsidRPr="00756116">
        <w:rPr>
          <w:rFonts w:ascii="Arial" w:hAnsi="Arial" w:cs="Arial"/>
          <w:sz w:val="20"/>
          <w:szCs w:val="20"/>
        </w:rPr>
        <w:t>The Ultra Supercritical Thermal Power Units Market is witnessing robust growth as power generation industries worldwide seek to improve efficiency, reduce emissions, and enhance overall environmental sustainability. The key market drivers include the pressing need to meet rising electricity demand, stringent environmental regulations, and the growing focus on cleaner energy sources. Ultra Supercritical technology offers a significant advantage over conventional power plants by achieving higher thermal efficiency, often surpassing 40%, resulting in reduced fuel consumption and lower CO2 emissions per unit of electricity generated.</w:t>
      </w:r>
    </w:p>
    <w:p w14:paraId="549A17FC" w14:textId="4E7CF261" w:rsidR="00756116" w:rsidRPr="00756116" w:rsidRDefault="00756116" w:rsidP="006F371B">
      <w:pPr>
        <w:pStyle w:val="ListParagraph"/>
        <w:spacing w:after="160" w:line="259" w:lineRule="auto"/>
        <w:ind w:left="0"/>
        <w:jc w:val="both"/>
        <w:rPr>
          <w:rFonts w:ascii="Arial" w:hAnsi="Arial" w:cs="Arial"/>
          <w:sz w:val="20"/>
          <w:szCs w:val="20"/>
        </w:rPr>
      </w:pPr>
      <w:r w:rsidRPr="00756116">
        <w:rPr>
          <w:rFonts w:ascii="Arial" w:hAnsi="Arial" w:cs="Arial"/>
          <w:sz w:val="20"/>
          <w:szCs w:val="20"/>
        </w:rPr>
        <w:t>The details of the thermal power plants being set-up or proposed to be set-up are shown in the table below:</w:t>
      </w:r>
    </w:p>
    <w:p w14:paraId="1BE3A67D" w14:textId="5E5FB66C" w:rsidR="00C36432" w:rsidRDefault="00BE54CF" w:rsidP="006F371B">
      <w:pPr>
        <w:spacing w:after="160" w:line="259" w:lineRule="auto"/>
        <w:rPr>
          <w:rFonts w:ascii="Arial" w:hAnsi="Arial" w:cs="Arial"/>
          <w:b/>
          <w:u w:val="single"/>
        </w:rPr>
      </w:pPr>
      <w:r w:rsidRPr="00BE54CF">
        <w:rPr>
          <w:noProof/>
        </w:rPr>
        <w:lastRenderedPageBreak/>
        <w:drawing>
          <wp:inline distT="0" distB="0" distL="0" distR="0" wp14:anchorId="3878442A" wp14:editId="6D897C94">
            <wp:extent cx="5761355" cy="4105275"/>
            <wp:effectExtent l="0" t="0" r="0" b="9525"/>
            <wp:docPr id="1452028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761355" cy="4105275"/>
                    </a:xfrm>
                    <a:prstGeom prst="rect">
                      <a:avLst/>
                    </a:prstGeom>
                    <a:noFill/>
                    <a:ln>
                      <a:noFill/>
                    </a:ln>
                  </pic:spPr>
                </pic:pic>
              </a:graphicData>
            </a:graphic>
          </wp:inline>
        </w:drawing>
      </w:r>
    </w:p>
    <w:p w14:paraId="3BBDAC4E" w14:textId="77777777" w:rsidR="00C4195B" w:rsidRDefault="00C4195B" w:rsidP="00C4195B">
      <w:pPr>
        <w:tabs>
          <w:tab w:val="left" w:pos="360"/>
        </w:tabs>
        <w:spacing w:after="240"/>
        <w:jc w:val="center"/>
        <w:rPr>
          <w:rFonts w:ascii="Arial" w:hAnsi="Arial" w:cs="Arial"/>
          <w:b/>
          <w:sz w:val="22"/>
          <w:szCs w:val="18"/>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4195B" w:rsidRPr="00A77C76" w14:paraId="43CDD590" w14:textId="77777777" w:rsidTr="00C4195B">
        <w:trPr>
          <w:trHeight w:val="447"/>
          <w:jc w:val="center"/>
        </w:trPr>
        <w:tc>
          <w:tcPr>
            <w:tcW w:w="704" w:type="dxa"/>
            <w:tcBorders>
              <w:bottom w:val="single" w:sz="4" w:space="0" w:color="auto"/>
            </w:tcBorders>
            <w:shd w:val="clear" w:color="auto" w:fill="002060"/>
            <w:vAlign w:val="center"/>
          </w:tcPr>
          <w:p w14:paraId="5226F7D9" w14:textId="3949EEDB" w:rsidR="00C4195B" w:rsidRPr="002B7B42" w:rsidRDefault="00C4195B" w:rsidP="00C4195B">
            <w:pPr>
              <w:spacing w:after="240"/>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3BFF14CD" w14:textId="3C5B34C2" w:rsidR="00C4195B" w:rsidRPr="00C4195B" w:rsidRDefault="00C4195B" w:rsidP="00C4195B">
            <w:pPr>
              <w:tabs>
                <w:tab w:val="left" w:pos="360"/>
              </w:tabs>
              <w:jc w:val="center"/>
              <w:rPr>
                <w:rFonts w:ascii="Arial" w:hAnsi="Arial" w:cs="Arial"/>
                <w:b/>
                <w:sz w:val="22"/>
                <w:szCs w:val="18"/>
              </w:rPr>
            </w:pPr>
            <w:r w:rsidRPr="008844D4">
              <w:rPr>
                <w:rFonts w:ascii="Arial" w:hAnsi="Arial" w:cs="Arial"/>
                <w:b/>
                <w:sz w:val="22"/>
                <w:szCs w:val="18"/>
              </w:rPr>
              <w:t>SUMMARY OF PLANT &amp; MACHINERY VALUATION</w:t>
            </w:r>
          </w:p>
        </w:tc>
      </w:tr>
    </w:tbl>
    <w:p w14:paraId="58DDDAFD" w14:textId="77777777" w:rsidR="00C4195B" w:rsidRDefault="00C4195B" w:rsidP="00C4195B">
      <w:pPr>
        <w:tabs>
          <w:tab w:val="left" w:pos="360"/>
        </w:tabs>
        <w:spacing w:after="240"/>
        <w:jc w:val="center"/>
        <w:rPr>
          <w:rFonts w:ascii="Arial" w:hAnsi="Arial" w:cs="Arial"/>
          <w:b/>
          <w:sz w:val="22"/>
          <w:szCs w:val="18"/>
        </w:rPr>
      </w:pPr>
    </w:p>
    <w:p w14:paraId="5CA76C93" w14:textId="624CD485" w:rsidR="00C4195B" w:rsidRPr="006F371B" w:rsidRDefault="00C4195B" w:rsidP="00C4195B">
      <w:pPr>
        <w:spacing w:after="160" w:line="259" w:lineRule="auto"/>
        <w:ind w:left="-284"/>
        <w:rPr>
          <w:rFonts w:ascii="Arial" w:hAnsi="Arial" w:cs="Arial"/>
          <w:b/>
          <w:u w:val="single"/>
        </w:rPr>
      </w:pPr>
      <w:r w:rsidRPr="008844D4">
        <w:rPr>
          <w:noProof/>
        </w:rPr>
        <w:drawing>
          <wp:inline distT="0" distB="0" distL="0" distR="0" wp14:anchorId="3881E8A1" wp14:editId="25E56CBE">
            <wp:extent cx="6248940" cy="2124075"/>
            <wp:effectExtent l="0" t="0" r="0" b="0"/>
            <wp:docPr id="5848809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6255656" cy="2126358"/>
                    </a:xfrm>
                    <a:prstGeom prst="rect">
                      <a:avLst/>
                    </a:prstGeom>
                    <a:noFill/>
                    <a:ln>
                      <a:noFill/>
                    </a:ln>
                  </pic:spPr>
                </pic:pic>
              </a:graphicData>
            </a:graphic>
          </wp:inline>
        </w:drawing>
      </w:r>
    </w:p>
    <w:p w14:paraId="36F733CF" w14:textId="77777777" w:rsidR="00C4195B" w:rsidRDefault="00C4195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108780E" w:rsidR="00C643D1" w:rsidRPr="00141060" w:rsidRDefault="00C4195B" w:rsidP="00141060">
            <w:pPr>
              <w:ind w:left="142"/>
              <w:contextualSpacing/>
              <w:jc w:val="center"/>
              <w:rPr>
                <w:rFonts w:ascii="Arial" w:hAnsi="Arial" w:cs="Arial"/>
                <w:b/>
                <w:sz w:val="22"/>
                <w:szCs w:val="22"/>
              </w:rPr>
            </w:pPr>
            <w:r>
              <w:rPr>
                <w:rFonts w:ascii="Arial" w:hAnsi="Arial" w:cs="Arial"/>
                <w:b/>
                <w:sz w:val="22"/>
                <w:szCs w:val="22"/>
              </w:rPr>
              <w:lastRenderedPageBreak/>
              <w:t>5</w:t>
            </w:r>
            <w:r w:rsidR="00141060">
              <w:rPr>
                <w:rFonts w:ascii="Arial" w:hAnsi="Arial" w:cs="Arial"/>
                <w:b/>
                <w:sz w:val="22"/>
                <w:szCs w:val="22"/>
              </w:rPr>
              <w:t>.</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384F36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168E6">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7E3D13A6" w:rsidR="00C643D1" w:rsidRPr="00DD7B32" w:rsidRDefault="00F87AF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9A7FF7">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1E8CE5E" w:rsidR="00255FA9" w:rsidRPr="00730F41" w:rsidRDefault="00255FA9"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w:t>
            </w:r>
            <w:r w:rsidR="00F87AF8" w:rsidRPr="00730F41">
              <w:rPr>
                <w:rFonts w:ascii="Arial" w:hAnsi="Arial" w:cs="Arial"/>
                <w:bCs/>
                <w:sz w:val="20"/>
                <w:szCs w:val="20"/>
              </w:rPr>
              <w:t>448,69,49,664</w:t>
            </w:r>
            <w:r w:rsidRPr="00730F41">
              <w:rPr>
                <w:rFonts w:ascii="Arial" w:hAnsi="Arial" w:cs="Arial"/>
                <w:bCs/>
                <w:sz w:val="20"/>
                <w:szCs w:val="20"/>
              </w:rPr>
              <w:t>/-</w:t>
            </w:r>
          </w:p>
        </w:tc>
        <w:tc>
          <w:tcPr>
            <w:tcW w:w="3398" w:type="dxa"/>
            <w:vAlign w:val="center"/>
          </w:tcPr>
          <w:p w14:paraId="31BDE7D0" w14:textId="1A67CF70" w:rsidR="00255FA9" w:rsidRPr="00730F41" w:rsidRDefault="0036612F"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Rs.352,27,05,860/-</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38C0934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87AF8">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13920EE9" w:rsidR="00255FA9" w:rsidRPr="00730F41" w:rsidRDefault="00F87AF8"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w:t>
            </w:r>
            <w:r w:rsidR="001D6E53" w:rsidRPr="00730F41">
              <w:rPr>
                <w:rFonts w:ascii="Arial" w:hAnsi="Arial" w:cs="Arial"/>
                <w:bCs/>
                <w:sz w:val="20"/>
                <w:szCs w:val="20"/>
              </w:rPr>
              <w:t>253,22,40,786</w:t>
            </w:r>
            <w:r w:rsidRPr="00730F41">
              <w:rPr>
                <w:rFonts w:ascii="Arial" w:hAnsi="Arial" w:cs="Arial"/>
                <w:bCs/>
                <w:sz w:val="20"/>
                <w:szCs w:val="20"/>
              </w:rPr>
              <w:t>/-</w:t>
            </w:r>
          </w:p>
        </w:tc>
        <w:tc>
          <w:tcPr>
            <w:tcW w:w="3398" w:type="dxa"/>
            <w:vAlign w:val="center"/>
          </w:tcPr>
          <w:p w14:paraId="45F47289" w14:textId="7E486DA4" w:rsidR="00255FA9" w:rsidRPr="00730F41" w:rsidRDefault="0036612F"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w:t>
            </w:r>
            <w:r w:rsidR="00730F41" w:rsidRPr="00730F41">
              <w:rPr>
                <w:rFonts w:ascii="Arial" w:hAnsi="Arial" w:cs="Arial"/>
                <w:bCs/>
                <w:sz w:val="20"/>
                <w:szCs w:val="20"/>
              </w:rPr>
              <w:t>1,86,35,62,443</w:t>
            </w:r>
            <w:r w:rsidRPr="00730F41">
              <w:rPr>
                <w:rFonts w:ascii="Arial" w:hAnsi="Arial" w:cs="Arial"/>
                <w:bCs/>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39FD6552"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w:t>
            </w:r>
            <w:r w:rsidR="00F87AF8">
              <w:rPr>
                <w:rFonts w:ascii="Arial" w:hAnsi="Arial" w:cs="Arial"/>
                <w:sz w:val="20"/>
                <w:szCs w:val="20"/>
              </w:rPr>
              <w:t>C</w:t>
            </w:r>
            <w:r w:rsidRPr="00B42D4F">
              <w:rPr>
                <w:rFonts w:ascii="Arial" w:hAnsi="Arial" w:cs="Arial"/>
                <w:sz w:val="20"/>
                <w:szCs w:val="20"/>
              </w:rPr>
              <w:t>)</w:t>
            </w:r>
          </w:p>
        </w:tc>
        <w:tc>
          <w:tcPr>
            <w:tcW w:w="2645" w:type="dxa"/>
            <w:vAlign w:val="center"/>
          </w:tcPr>
          <w:p w14:paraId="0E4378F3" w14:textId="3BA329C9" w:rsidR="00B42D4F" w:rsidRPr="00730F41" w:rsidRDefault="00F87AF8"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Rs.15109,78,58,116/-</w:t>
            </w:r>
          </w:p>
        </w:tc>
        <w:tc>
          <w:tcPr>
            <w:tcW w:w="3398" w:type="dxa"/>
            <w:vAlign w:val="center"/>
          </w:tcPr>
          <w:p w14:paraId="4D83C6C3" w14:textId="0FFA0384" w:rsidR="00B42D4F" w:rsidRPr="00730F41" w:rsidRDefault="0036612F" w:rsidP="00BE6E59">
            <w:pPr>
              <w:tabs>
                <w:tab w:val="left" w:pos="360"/>
              </w:tabs>
              <w:spacing w:line="276" w:lineRule="auto"/>
              <w:jc w:val="center"/>
              <w:rPr>
                <w:rFonts w:ascii="Arial" w:hAnsi="Arial" w:cs="Arial"/>
                <w:bCs/>
                <w:sz w:val="20"/>
                <w:szCs w:val="20"/>
              </w:rPr>
            </w:pPr>
            <w:r w:rsidRPr="00730F41">
              <w:rPr>
                <w:rFonts w:ascii="Arial" w:hAnsi="Arial" w:cs="Arial"/>
                <w:bCs/>
                <w:sz w:val="20"/>
                <w:szCs w:val="20"/>
              </w:rPr>
              <w:t>Rs.12778,81,60,207/-</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4924D2C1"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9A7FF7">
              <w:rPr>
                <w:rFonts w:ascii="Arial" w:hAnsi="Arial" w:cs="Arial"/>
                <w:b/>
                <w:bCs/>
                <w:sz w:val="20"/>
                <w:szCs w:val="20"/>
              </w:rPr>
              <w:t>(A+B+C)</w:t>
            </w:r>
          </w:p>
        </w:tc>
        <w:tc>
          <w:tcPr>
            <w:tcW w:w="2645" w:type="dxa"/>
          </w:tcPr>
          <w:p w14:paraId="29EFED3A" w14:textId="7D86CB93" w:rsidR="00255FA9" w:rsidRPr="00730F41" w:rsidRDefault="00255FA9" w:rsidP="00BE6E59">
            <w:pPr>
              <w:tabs>
                <w:tab w:val="left" w:pos="360"/>
              </w:tabs>
              <w:spacing w:line="276" w:lineRule="auto"/>
              <w:jc w:val="center"/>
              <w:rPr>
                <w:rFonts w:ascii="Arial" w:hAnsi="Arial" w:cs="Arial"/>
                <w:sz w:val="20"/>
                <w:szCs w:val="20"/>
              </w:rPr>
            </w:pPr>
            <w:r w:rsidRPr="00730F41">
              <w:rPr>
                <w:rFonts w:ascii="Arial" w:hAnsi="Arial" w:cs="Arial"/>
                <w:b/>
                <w:sz w:val="20"/>
                <w:szCs w:val="20"/>
              </w:rPr>
              <w:t>Rs.</w:t>
            </w:r>
            <w:r w:rsidR="00F87AF8" w:rsidRPr="00730F41">
              <w:rPr>
                <w:rFonts w:ascii="Arial" w:hAnsi="Arial" w:cs="Arial"/>
                <w:b/>
                <w:sz w:val="20"/>
                <w:szCs w:val="20"/>
              </w:rPr>
              <w:t>15811,70,48,565</w:t>
            </w:r>
            <w:r w:rsidRPr="00730F41">
              <w:rPr>
                <w:rFonts w:ascii="Arial" w:hAnsi="Arial" w:cs="Arial"/>
                <w:b/>
                <w:sz w:val="20"/>
                <w:szCs w:val="20"/>
              </w:rPr>
              <w:t>/-</w:t>
            </w:r>
          </w:p>
        </w:tc>
        <w:tc>
          <w:tcPr>
            <w:tcW w:w="3398" w:type="dxa"/>
            <w:vAlign w:val="center"/>
          </w:tcPr>
          <w:p w14:paraId="746CA21C" w14:textId="1D699E2B" w:rsidR="00255FA9" w:rsidRPr="00730F41" w:rsidRDefault="0036612F" w:rsidP="00BE6E59">
            <w:pPr>
              <w:tabs>
                <w:tab w:val="left" w:pos="360"/>
              </w:tabs>
              <w:spacing w:line="276" w:lineRule="auto"/>
              <w:jc w:val="center"/>
              <w:rPr>
                <w:rFonts w:ascii="Arial" w:hAnsi="Arial" w:cs="Arial"/>
                <w:b/>
                <w:sz w:val="20"/>
                <w:szCs w:val="20"/>
              </w:rPr>
            </w:pPr>
            <w:r w:rsidRPr="00730F41">
              <w:rPr>
                <w:rFonts w:ascii="Arial" w:hAnsi="Arial" w:cs="Arial"/>
                <w:b/>
                <w:sz w:val="20"/>
                <w:szCs w:val="20"/>
              </w:rPr>
              <w:t>Rs.</w:t>
            </w:r>
            <w:r w:rsidR="00730F41" w:rsidRPr="00730F41">
              <w:rPr>
                <w:rFonts w:ascii="Arial" w:hAnsi="Arial" w:cs="Arial"/>
                <w:b/>
                <w:sz w:val="20"/>
                <w:szCs w:val="20"/>
              </w:rPr>
              <w:t>13317,44,28,510</w:t>
            </w:r>
            <w:r w:rsidRPr="00730F41">
              <w:rPr>
                <w:rFonts w:ascii="Arial" w:hAnsi="Arial" w:cs="Arial"/>
                <w:b/>
                <w:sz w:val="20"/>
                <w:szCs w:val="20"/>
              </w:rPr>
              <w:t>/-</w:t>
            </w:r>
          </w:p>
        </w:tc>
      </w:tr>
      <w:tr w:rsidR="0036612F" w:rsidRPr="00C643D1" w14:paraId="0385D8D1" w14:textId="77777777" w:rsidTr="007034CE">
        <w:trPr>
          <w:trHeight w:val="143"/>
          <w:jc w:val="center"/>
        </w:trPr>
        <w:tc>
          <w:tcPr>
            <w:tcW w:w="728" w:type="dxa"/>
            <w:vMerge w:val="restart"/>
            <w:vAlign w:val="center"/>
          </w:tcPr>
          <w:p w14:paraId="75615696"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36612F" w:rsidRPr="00730F41" w:rsidRDefault="0036612F" w:rsidP="0036612F">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3CB4EA1B" w14:textId="67523621"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r>
      <w:tr w:rsidR="0036612F" w:rsidRPr="00C643D1" w14:paraId="102D9236" w14:textId="77777777" w:rsidTr="007034CE">
        <w:trPr>
          <w:trHeight w:val="143"/>
          <w:jc w:val="center"/>
        </w:trPr>
        <w:tc>
          <w:tcPr>
            <w:tcW w:w="728" w:type="dxa"/>
            <w:vMerge/>
          </w:tcPr>
          <w:p w14:paraId="40DB7695"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6612F" w:rsidRPr="00730F41" w:rsidRDefault="0036612F" w:rsidP="0036612F">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1833A42A" w14:textId="57F3815B"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r>
      <w:tr w:rsidR="0036612F" w:rsidRPr="00C643D1" w14:paraId="4C4B08B5" w14:textId="77777777" w:rsidTr="007034CE">
        <w:trPr>
          <w:trHeight w:val="143"/>
          <w:jc w:val="center"/>
        </w:trPr>
        <w:tc>
          <w:tcPr>
            <w:tcW w:w="728" w:type="dxa"/>
            <w:vMerge w:val="restart"/>
            <w:vAlign w:val="center"/>
          </w:tcPr>
          <w:p w14:paraId="3F4EE8E0"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6612F" w:rsidRPr="00730F41" w:rsidRDefault="0036612F" w:rsidP="0036612F">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52ACDA99" w14:textId="33B65315"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r>
      <w:tr w:rsidR="0036612F" w:rsidRPr="00C643D1" w14:paraId="211BE8CC" w14:textId="77777777" w:rsidTr="00047139">
        <w:trPr>
          <w:trHeight w:val="143"/>
          <w:jc w:val="center"/>
        </w:trPr>
        <w:tc>
          <w:tcPr>
            <w:tcW w:w="728" w:type="dxa"/>
            <w:vMerge/>
          </w:tcPr>
          <w:p w14:paraId="7599DB85"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36612F" w:rsidRPr="00730F41" w:rsidRDefault="0036612F" w:rsidP="0036612F">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5F92E304" w14:textId="749E09FE"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9A7FF7">
              <w:rPr>
                <w:rFonts w:ascii="Arial" w:hAnsi="Arial" w:cs="Arial"/>
                <w:b/>
                <w:bCs/>
                <w:sz w:val="20"/>
                <w:szCs w:val="20"/>
              </w:rPr>
              <w:t>Fair Market Value</w:t>
            </w:r>
          </w:p>
        </w:tc>
        <w:tc>
          <w:tcPr>
            <w:tcW w:w="2645" w:type="dxa"/>
          </w:tcPr>
          <w:p w14:paraId="289E2303" w14:textId="358259AA" w:rsidR="007034CE" w:rsidRPr="00730F41" w:rsidRDefault="007034CE" w:rsidP="007034CE">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55B1EF8C" w14:textId="7086E14F" w:rsidR="007034CE" w:rsidRPr="00730F41" w:rsidRDefault="00730F41" w:rsidP="007034CE">
            <w:pPr>
              <w:spacing w:line="276" w:lineRule="auto"/>
              <w:jc w:val="center"/>
              <w:rPr>
                <w:rFonts w:ascii="Arial" w:hAnsi="Arial" w:cs="Arial"/>
                <w:b/>
                <w:sz w:val="20"/>
                <w:szCs w:val="20"/>
              </w:rPr>
            </w:pPr>
            <w:r w:rsidRPr="00730F41">
              <w:rPr>
                <w:rFonts w:ascii="Arial" w:hAnsi="Arial" w:cs="Arial"/>
                <w:b/>
                <w:sz w:val="20"/>
                <w:szCs w:val="20"/>
              </w:rPr>
              <w:t>Rs.13317,44,28,510/-</w:t>
            </w:r>
          </w:p>
        </w:tc>
      </w:tr>
      <w:tr w:rsidR="0036612F" w:rsidRPr="00C643D1" w14:paraId="1A03806C" w14:textId="77777777" w:rsidTr="00314828">
        <w:trPr>
          <w:trHeight w:val="323"/>
          <w:jc w:val="center"/>
        </w:trPr>
        <w:tc>
          <w:tcPr>
            <w:tcW w:w="728" w:type="dxa"/>
            <w:vAlign w:val="center"/>
          </w:tcPr>
          <w:p w14:paraId="7541D67A"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6612F" w:rsidRPr="00CF644B" w:rsidRDefault="0036612F" w:rsidP="0036612F">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B2949DE" w14:textId="0D0C84C2" w:rsidR="0036612F" w:rsidRPr="00730F41" w:rsidRDefault="0036612F" w:rsidP="0036612F">
            <w:pPr>
              <w:spacing w:line="276" w:lineRule="auto"/>
              <w:jc w:val="center"/>
              <w:rPr>
                <w:rFonts w:ascii="Arial" w:hAnsi="Arial" w:cs="Arial"/>
                <w:b/>
                <w:sz w:val="20"/>
                <w:szCs w:val="20"/>
              </w:rPr>
            </w:pPr>
            <w:r w:rsidRPr="00730F41">
              <w:rPr>
                <w:rFonts w:ascii="Arial" w:eastAsia="Arial" w:hAnsi="Arial" w:cs="Arial"/>
                <w:b/>
                <w:sz w:val="20"/>
                <w:szCs w:val="20"/>
                <w:lang w:bidi="en-US"/>
              </w:rPr>
              <w:t>Rs.13317,</w:t>
            </w:r>
            <w:r w:rsidR="00730F41">
              <w:rPr>
                <w:rFonts w:ascii="Arial" w:eastAsia="Arial" w:hAnsi="Arial" w:cs="Arial"/>
                <w:b/>
                <w:sz w:val="20"/>
                <w:szCs w:val="20"/>
                <w:lang w:bidi="en-US"/>
              </w:rPr>
              <w:t>44</w:t>
            </w:r>
            <w:r w:rsidRPr="00730F41">
              <w:rPr>
                <w:rFonts w:ascii="Arial" w:eastAsia="Arial" w:hAnsi="Arial" w:cs="Arial"/>
                <w:b/>
                <w:sz w:val="20"/>
                <w:szCs w:val="20"/>
                <w:lang w:bidi="en-US"/>
              </w:rPr>
              <w:t>,00,000/-</w:t>
            </w:r>
          </w:p>
        </w:tc>
      </w:tr>
      <w:tr w:rsidR="0036612F" w:rsidRPr="00C643D1" w14:paraId="1FCDCB84" w14:textId="77777777" w:rsidTr="00314828">
        <w:trPr>
          <w:trHeight w:val="323"/>
          <w:jc w:val="center"/>
        </w:trPr>
        <w:tc>
          <w:tcPr>
            <w:tcW w:w="728" w:type="dxa"/>
            <w:vAlign w:val="center"/>
          </w:tcPr>
          <w:p w14:paraId="1362809C"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36612F" w:rsidRPr="00CF644B" w:rsidRDefault="0036612F" w:rsidP="003661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9A7FF7">
              <w:rPr>
                <w:rFonts w:ascii="Arial" w:hAnsi="Arial" w:cs="Arial"/>
                <w:b/>
                <w:bCs/>
                <w:sz w:val="20"/>
                <w:szCs w:val="20"/>
              </w:rPr>
              <w:t>Fair Market Value in words</w:t>
            </w:r>
          </w:p>
        </w:tc>
        <w:tc>
          <w:tcPr>
            <w:tcW w:w="2645" w:type="dxa"/>
          </w:tcPr>
          <w:p w14:paraId="447D7626" w14:textId="4DED6D13" w:rsidR="0036612F" w:rsidRPr="00730F41" w:rsidRDefault="0036612F" w:rsidP="0036612F">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C2A5A10" w14:textId="7D7E57FE" w:rsidR="0036612F" w:rsidRPr="00730F41" w:rsidRDefault="0036612F" w:rsidP="0036612F">
            <w:pPr>
              <w:spacing w:line="276" w:lineRule="auto"/>
              <w:jc w:val="center"/>
              <w:rPr>
                <w:rFonts w:ascii="Arial" w:hAnsi="Arial" w:cs="Arial"/>
                <w:b/>
                <w:sz w:val="20"/>
                <w:szCs w:val="20"/>
              </w:rPr>
            </w:pPr>
            <w:r w:rsidRPr="00730F41">
              <w:rPr>
                <w:rFonts w:ascii="Arial" w:eastAsia="Arial" w:hAnsi="Arial" w:cs="Arial"/>
                <w:b/>
                <w:sz w:val="20"/>
                <w:szCs w:val="20"/>
                <w:lang w:bidi="en-US"/>
              </w:rPr>
              <w:t>Rs.13317,</w:t>
            </w:r>
            <w:r w:rsidR="00730F41">
              <w:rPr>
                <w:rFonts w:ascii="Arial" w:eastAsia="Arial" w:hAnsi="Arial" w:cs="Arial"/>
                <w:b/>
                <w:sz w:val="20"/>
                <w:szCs w:val="20"/>
                <w:lang w:bidi="en-US"/>
              </w:rPr>
              <w:t>44</w:t>
            </w:r>
            <w:r w:rsidRPr="00730F41">
              <w:rPr>
                <w:rFonts w:ascii="Arial" w:eastAsia="Arial" w:hAnsi="Arial" w:cs="Arial"/>
                <w:b/>
                <w:sz w:val="20"/>
                <w:szCs w:val="20"/>
                <w:lang w:bidi="en-US"/>
              </w:rPr>
              <w:t>,00,000/-</w:t>
            </w:r>
          </w:p>
        </w:tc>
      </w:tr>
      <w:tr w:rsidR="0036612F" w:rsidRPr="00C643D1" w14:paraId="3FAA493B" w14:textId="77777777" w:rsidTr="007034CE">
        <w:trPr>
          <w:trHeight w:val="629"/>
          <w:jc w:val="center"/>
        </w:trPr>
        <w:tc>
          <w:tcPr>
            <w:tcW w:w="728" w:type="dxa"/>
            <w:vAlign w:val="center"/>
          </w:tcPr>
          <w:p w14:paraId="3505472B"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E994B9F" w:rsidR="0036612F" w:rsidRPr="00CF644B" w:rsidRDefault="0036612F" w:rsidP="0036612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36612F" w:rsidRPr="00730F41" w:rsidRDefault="0036612F" w:rsidP="0036612F">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76449237" w14:textId="05A9F3F0" w:rsidR="0036612F" w:rsidRPr="00730F41" w:rsidRDefault="0036612F" w:rsidP="0036612F">
            <w:pPr>
              <w:spacing w:line="276" w:lineRule="auto"/>
              <w:jc w:val="center"/>
              <w:rPr>
                <w:rFonts w:ascii="Arial" w:hAnsi="Arial" w:cs="Arial"/>
                <w:b/>
                <w:sz w:val="20"/>
                <w:szCs w:val="20"/>
              </w:rPr>
            </w:pPr>
            <w:r w:rsidRPr="00730F41">
              <w:rPr>
                <w:rFonts w:ascii="Arial" w:eastAsia="Arial" w:hAnsi="Arial" w:cs="Arial"/>
                <w:b/>
                <w:sz w:val="20"/>
                <w:szCs w:val="20"/>
                <w:lang w:bidi="en-US"/>
              </w:rPr>
              <w:t>Rs.11985,</w:t>
            </w:r>
            <w:r w:rsidR="00730F41">
              <w:rPr>
                <w:rFonts w:ascii="Arial" w:eastAsia="Arial" w:hAnsi="Arial" w:cs="Arial"/>
                <w:b/>
                <w:sz w:val="20"/>
                <w:szCs w:val="20"/>
                <w:lang w:bidi="en-US"/>
              </w:rPr>
              <w:t>7</w:t>
            </w:r>
            <w:r w:rsidRPr="00730F41">
              <w:rPr>
                <w:rFonts w:ascii="Arial" w:eastAsia="Arial" w:hAnsi="Arial" w:cs="Arial"/>
                <w:b/>
                <w:sz w:val="20"/>
                <w:szCs w:val="20"/>
                <w:lang w:bidi="en-US"/>
              </w:rPr>
              <w:t>0,00,000/-</w:t>
            </w:r>
          </w:p>
        </w:tc>
      </w:tr>
      <w:tr w:rsidR="0036612F" w:rsidRPr="00C643D1" w14:paraId="59A044F2" w14:textId="77777777" w:rsidTr="007034CE">
        <w:trPr>
          <w:trHeight w:val="701"/>
          <w:jc w:val="center"/>
        </w:trPr>
        <w:tc>
          <w:tcPr>
            <w:tcW w:w="728" w:type="dxa"/>
            <w:vAlign w:val="center"/>
          </w:tcPr>
          <w:p w14:paraId="02C84304"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523F08C" w:rsidR="0036612F" w:rsidRPr="00CF644B" w:rsidRDefault="0036612F" w:rsidP="0036612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36612F" w:rsidRPr="00730F41" w:rsidRDefault="0036612F" w:rsidP="0036612F">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02DC5472" w14:textId="724841AB" w:rsidR="0036612F" w:rsidRPr="00730F41" w:rsidRDefault="0036612F" w:rsidP="0036612F">
            <w:pPr>
              <w:spacing w:line="276" w:lineRule="auto"/>
              <w:jc w:val="center"/>
              <w:rPr>
                <w:rFonts w:ascii="Arial" w:hAnsi="Arial" w:cs="Arial"/>
                <w:b/>
                <w:sz w:val="20"/>
                <w:szCs w:val="20"/>
              </w:rPr>
            </w:pPr>
            <w:r w:rsidRPr="00730F41">
              <w:rPr>
                <w:rFonts w:ascii="Arial" w:eastAsia="Arial" w:hAnsi="Arial" w:cs="Arial"/>
                <w:b/>
                <w:sz w:val="20"/>
                <w:szCs w:val="20"/>
                <w:lang w:bidi="en-US"/>
              </w:rPr>
              <w:t>Rs.1065</w:t>
            </w:r>
            <w:r w:rsidR="00F17FE3">
              <w:rPr>
                <w:rFonts w:ascii="Arial" w:eastAsia="Arial" w:hAnsi="Arial" w:cs="Arial"/>
                <w:b/>
                <w:sz w:val="20"/>
                <w:szCs w:val="20"/>
                <w:lang w:bidi="en-US"/>
              </w:rPr>
              <w:t>3,95</w:t>
            </w:r>
            <w:r w:rsidRPr="00730F41">
              <w:rPr>
                <w:rFonts w:ascii="Arial" w:eastAsia="Arial" w:hAnsi="Arial" w:cs="Arial"/>
                <w:b/>
                <w:sz w:val="20"/>
                <w:szCs w:val="20"/>
                <w:lang w:bidi="en-US"/>
              </w:rPr>
              <w:t>,00,000/-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9A7FF7">
                  <w:rPr>
                    <w:rFonts w:ascii="Arial" w:hAnsi="Arial" w:cs="Arial"/>
                    <w:b/>
                    <w:bCs/>
                    <w:sz w:val="20"/>
                    <w:szCs w:val="20"/>
                  </w:rPr>
                  <w:t>Fair Market Value</w:t>
                </w:r>
              </w:sdtContent>
            </w:sdt>
          </w:p>
        </w:tc>
        <w:tc>
          <w:tcPr>
            <w:tcW w:w="6043" w:type="dxa"/>
            <w:gridSpan w:val="2"/>
            <w:vAlign w:val="center"/>
          </w:tcPr>
          <w:p w14:paraId="08261F03" w14:textId="736116A6" w:rsidR="00255FA9" w:rsidRPr="00730F41" w:rsidRDefault="009A7FF7" w:rsidP="00BE6E59">
            <w:pPr>
              <w:spacing w:line="276" w:lineRule="auto"/>
              <w:jc w:val="center"/>
              <w:rPr>
                <w:rFonts w:ascii="Arial" w:hAnsi="Arial" w:cs="Arial"/>
                <w:sz w:val="20"/>
                <w:szCs w:val="20"/>
              </w:rPr>
            </w:pPr>
            <w:r w:rsidRPr="00730F41">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2"/>
              </w:numPr>
              <w:spacing w:line="276" w:lineRule="auto"/>
              <w:ind w:left="643"/>
              <w:contextualSpacing/>
              <w:jc w:val="center"/>
              <w:rPr>
                <w:rFonts w:ascii="Arial" w:hAnsi="Arial" w:cs="Arial"/>
                <w:b/>
              </w:rPr>
            </w:pPr>
          </w:p>
        </w:tc>
        <w:tc>
          <w:tcPr>
            <w:tcW w:w="10040" w:type="dxa"/>
            <w:gridSpan w:val="3"/>
            <w:vAlign w:val="center"/>
          </w:tcPr>
          <w:p w14:paraId="508D8F7A" w14:textId="77777777"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61C6227F" w14:textId="77777777"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926408D" w14:textId="1AD0143F"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 xml:space="preserve">This valuation exercise has been performed to reach the prospective fair market value using the replacement cost for setting up such Greenfield integrated plants in current scenario. This should not be </w:t>
            </w:r>
            <w:r w:rsidR="00404B7B">
              <w:rPr>
                <w:rFonts w:ascii="Arial" w:hAnsi="Arial" w:cs="Arial"/>
                <w:sz w:val="20"/>
                <w:szCs w:val="20"/>
              </w:rPr>
              <w:t>construed</w:t>
            </w:r>
            <w:r w:rsidRPr="00BF03CC">
              <w:rPr>
                <w:rFonts w:ascii="Arial" w:hAnsi="Arial" w:cs="Arial"/>
                <w:sz w:val="20"/>
                <w:szCs w:val="20"/>
              </w:rPr>
              <w:t xml:space="preserve"> as the transactional value of these assets</w:t>
            </w:r>
            <w:r w:rsidR="00404B7B">
              <w:rPr>
                <w:rFonts w:ascii="Arial" w:hAnsi="Arial" w:cs="Arial"/>
                <w:sz w:val="20"/>
                <w:szCs w:val="20"/>
              </w:rPr>
              <w:t xml:space="preserve"> which may better arrive though Enterprise Valuation this being a revenue generating asset.</w:t>
            </w:r>
          </w:p>
          <w:p w14:paraId="4ED2E422" w14:textId="70977261" w:rsidR="00BF03CC" w:rsidRPr="00404B7B" w:rsidRDefault="00BF03CC" w:rsidP="00BF03CC">
            <w:pPr>
              <w:pStyle w:val="ListParagraph"/>
              <w:numPr>
                <w:ilvl w:val="0"/>
                <w:numId w:val="53"/>
              </w:numPr>
              <w:spacing w:line="276" w:lineRule="auto"/>
              <w:ind w:left="432"/>
              <w:jc w:val="both"/>
              <w:rPr>
                <w:rFonts w:ascii="Arial" w:hAnsi="Arial" w:cs="Arial"/>
                <w:sz w:val="20"/>
                <w:szCs w:val="20"/>
              </w:rPr>
            </w:pPr>
            <w:r w:rsidRPr="00404B7B">
              <w:rPr>
                <w:rFonts w:ascii="Arial" w:hAnsi="Arial" w:cs="Arial"/>
                <w:sz w:val="20"/>
                <w:szCs w:val="20"/>
              </w:rPr>
              <w:t xml:space="preserve">As per the valuation assessment, the per </w:t>
            </w:r>
            <w:r w:rsidR="00BF0F33" w:rsidRPr="00404B7B">
              <w:rPr>
                <w:rFonts w:ascii="Arial" w:hAnsi="Arial" w:cs="Arial"/>
                <w:sz w:val="20"/>
                <w:szCs w:val="20"/>
              </w:rPr>
              <w:t>MW</w:t>
            </w:r>
            <w:r w:rsidRPr="00404B7B">
              <w:rPr>
                <w:rFonts w:ascii="Arial" w:hAnsi="Arial" w:cs="Arial"/>
                <w:sz w:val="20"/>
                <w:szCs w:val="20"/>
              </w:rPr>
              <w:t xml:space="preserve"> cost with a capacity of </w:t>
            </w:r>
            <w:r w:rsidR="00BF0F33" w:rsidRPr="00404B7B">
              <w:rPr>
                <w:rFonts w:ascii="Arial" w:hAnsi="Arial" w:cs="Arial"/>
                <w:sz w:val="20"/>
                <w:szCs w:val="20"/>
              </w:rPr>
              <w:t>1600 MW</w:t>
            </w:r>
            <w:r w:rsidRPr="00404B7B">
              <w:rPr>
                <w:rFonts w:ascii="Arial" w:hAnsi="Arial" w:cs="Arial"/>
                <w:sz w:val="20"/>
                <w:szCs w:val="20"/>
              </w:rPr>
              <w:t xml:space="preserve"> comes out to be approximately Rs.</w:t>
            </w:r>
            <w:r w:rsidR="00BF0F33" w:rsidRPr="00404B7B">
              <w:rPr>
                <w:rFonts w:ascii="Arial" w:hAnsi="Arial" w:cs="Arial"/>
                <w:sz w:val="20"/>
                <w:szCs w:val="20"/>
              </w:rPr>
              <w:t>8.5</w:t>
            </w:r>
            <w:r w:rsidRPr="00404B7B">
              <w:rPr>
                <w:rFonts w:ascii="Arial" w:hAnsi="Arial" w:cs="Arial"/>
                <w:sz w:val="20"/>
                <w:szCs w:val="20"/>
              </w:rPr>
              <w:t xml:space="preserve"> Cr</w:t>
            </w:r>
            <w:r w:rsidR="00BF0F33" w:rsidRPr="00404B7B">
              <w:rPr>
                <w:rFonts w:ascii="Arial" w:hAnsi="Arial" w:cs="Arial"/>
                <w:sz w:val="20"/>
                <w:szCs w:val="20"/>
              </w:rPr>
              <w:t>ore</w:t>
            </w:r>
            <w:r w:rsidR="00404B7B" w:rsidRPr="00404B7B">
              <w:rPr>
                <w:rFonts w:ascii="Arial" w:hAnsi="Arial" w:cs="Arial"/>
                <w:sz w:val="20"/>
                <w:szCs w:val="20"/>
              </w:rPr>
              <w:t>. For the newly setup Plant which has achieved its COD in 2023 only, the arrived value is within the market benchmark range for setting up such Projects.</w:t>
            </w:r>
          </w:p>
          <w:p w14:paraId="6C9037D9" w14:textId="4DB5B44E" w:rsidR="00255FA9" w:rsidRPr="00BF0F33" w:rsidRDefault="00255FA9">
            <w:pPr>
              <w:pStyle w:val="ListParagraph"/>
              <w:numPr>
                <w:ilvl w:val="0"/>
                <w:numId w:val="53"/>
              </w:numPr>
              <w:spacing w:line="276" w:lineRule="auto"/>
              <w:ind w:left="432"/>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73BB77CA" w14:textId="77777777" w:rsidR="00255FA9" w:rsidRPr="00BF0F33" w:rsidRDefault="00255FA9">
            <w:pPr>
              <w:pStyle w:val="ListParagraph"/>
              <w:numPr>
                <w:ilvl w:val="0"/>
                <w:numId w:val="53"/>
              </w:numPr>
              <w:spacing w:line="276" w:lineRule="auto"/>
              <w:ind w:left="432"/>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79EF793D" w14:textId="77777777" w:rsidR="00255FA9" w:rsidRPr="00BF0F33" w:rsidRDefault="00255FA9">
            <w:pPr>
              <w:pStyle w:val="ListParagraph"/>
              <w:numPr>
                <w:ilvl w:val="0"/>
                <w:numId w:val="53"/>
              </w:numPr>
              <w:spacing w:line="276" w:lineRule="auto"/>
              <w:ind w:left="432"/>
              <w:jc w:val="both"/>
              <w:rPr>
                <w:rFonts w:ascii="Arial" w:hAnsi="Arial" w:cs="Arial"/>
                <w:sz w:val="20"/>
                <w:szCs w:val="20"/>
              </w:rPr>
            </w:pPr>
            <w:bookmarkStart w:id="7" w:name="_Hlk93236677"/>
            <w:r w:rsidRPr="00BF0F3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w:t>
            </w:r>
            <w:r w:rsidRPr="00CF644B">
              <w:rPr>
                <w:rFonts w:ascii="Arial" w:hAnsi="Arial" w:cs="Arial"/>
                <w:i/>
                <w:sz w:val="20"/>
                <w:szCs w:val="20"/>
              </w:rPr>
              <w:lastRenderedPageBreak/>
              <w:t>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34F1F5DD" w14:textId="77777777" w:rsidR="00C643D1" w:rsidRDefault="00000000" w:rsidP="009A7FF7">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A7FF7">
                  <w:rPr>
                    <w:rFonts w:ascii="Arial" w:eastAsiaTheme="minorEastAsia" w:hAnsi="Arial" w:cs="Arial"/>
                    <w:sz w:val="22"/>
                    <w:szCs w:val="22"/>
                  </w:rPr>
                  <w:t>Manas Upmanyu</w:t>
                </w:r>
              </w:sdtContent>
            </w:sdt>
            <w:r w:rsidR="009A7FF7">
              <w:rPr>
                <w:rFonts w:ascii="Arial" w:eastAsiaTheme="minorEastAsia" w:hAnsi="Arial" w:cs="Arial"/>
                <w:sz w:val="22"/>
                <w:szCs w:val="22"/>
              </w:rPr>
              <w:t xml:space="preserve"> &amp;</w:t>
            </w:r>
          </w:p>
          <w:p w14:paraId="2AAB59EA" w14:textId="51C4744B" w:rsidR="009A7FF7" w:rsidRPr="00CF644B" w:rsidRDefault="00000000" w:rsidP="009A7FF7">
            <w:pPr>
              <w:spacing w:line="276" w:lineRule="auto"/>
              <w:jc w:val="center"/>
              <w:rPr>
                <w:rFonts w:ascii="Arial" w:hAnsi="Arial" w:cs="Arial"/>
                <w:b/>
                <w:i/>
                <w:sz w:val="22"/>
                <w:szCs w:val="22"/>
              </w:rPr>
            </w:pPr>
            <w:sdt>
              <w:sdtPr>
                <w:rPr>
                  <w:rFonts w:ascii="Arial" w:eastAsiaTheme="minorEastAsia" w:hAnsi="Arial" w:cs="Arial"/>
                  <w:sz w:val="22"/>
                  <w:szCs w:val="22"/>
                </w:rPr>
                <w:id w:val="-1580675655"/>
                <w:placeholder>
                  <w:docPart w:val="A5E0F7BFF9B246B99A1DEC5C3FA40D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A7FF7">
                  <w:rPr>
                    <w:rFonts w:ascii="Arial" w:eastAsiaTheme="minorEastAsia" w:hAnsi="Arial" w:cs="Arial"/>
                    <w:sz w:val="22"/>
                    <w:szCs w:val="22"/>
                  </w:rPr>
                  <w:t>Anirban Roy</w:t>
                </w:r>
              </w:sdtContent>
            </w:sdt>
          </w:p>
        </w:tc>
        <w:tc>
          <w:tcPr>
            <w:tcW w:w="3117" w:type="dxa"/>
          </w:tcPr>
          <w:p w14:paraId="0AA51F7B" w14:textId="4FFAE2B5" w:rsidR="00C643D1" w:rsidRPr="00CF644B" w:rsidRDefault="00000000" w:rsidP="009A7F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A7FF7">
                  <w:rPr>
                    <w:rFonts w:ascii="Arial" w:eastAsiaTheme="minorEastAsia" w:hAnsi="Arial" w:cs="Arial"/>
                    <w:sz w:val="22"/>
                    <w:szCs w:val="22"/>
                  </w:rPr>
                  <w:t>Manas Upmanyu</w:t>
                </w:r>
              </w:sdtContent>
            </w:sdt>
          </w:p>
        </w:tc>
        <w:tc>
          <w:tcPr>
            <w:tcW w:w="3117" w:type="dxa"/>
          </w:tcPr>
          <w:p w14:paraId="7BB5715F" w14:textId="017360F4" w:rsidR="00C643D1" w:rsidRPr="009A7FF7" w:rsidRDefault="009A7FF7" w:rsidP="009A7FF7">
            <w:pPr>
              <w:spacing w:line="276" w:lineRule="auto"/>
              <w:jc w:val="center"/>
              <w:rPr>
                <w:rFonts w:ascii="Arial" w:hAnsi="Arial" w:cs="Arial"/>
                <w:iCs/>
                <w:sz w:val="22"/>
                <w:szCs w:val="22"/>
              </w:rPr>
            </w:pPr>
            <w:r w:rsidRPr="009A7FF7">
              <w:rPr>
                <w:rFonts w:ascii="Arial" w:hAnsi="Arial" w:cs="Arial"/>
                <w:iCs/>
                <w:sz w:val="22"/>
                <w:szCs w:val="22"/>
              </w:rPr>
              <w:t>Sr. VP Projects</w:t>
            </w:r>
          </w:p>
        </w:tc>
      </w:tr>
      <w:tr w:rsidR="00C643D1" w14:paraId="50220BCE" w14:textId="77777777" w:rsidTr="009A7FF7">
        <w:trPr>
          <w:trHeight w:val="744"/>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7E1ACE6" w:rsidR="00842B8A" w:rsidRDefault="009A7FF7"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37B2D33D" wp14:editId="4EFEF40D">
            <wp:extent cx="5761355" cy="3119120"/>
            <wp:effectExtent l="19050" t="19050" r="10795" b="24130"/>
            <wp:docPr id="1315713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13185" name="Picture 1315713185"/>
                    <pic:cNvPicPr/>
                  </pic:nvPicPr>
                  <pic:blipFill>
                    <a:blip r:embed="rId26">
                      <a:extLst>
                        <a:ext uri="{28A0092B-C50C-407E-A947-70E740481C1C}">
                          <a14:useLocalDpi xmlns:a14="http://schemas.microsoft.com/office/drawing/2010/main"/>
                        </a:ext>
                      </a:extLst>
                    </a:blip>
                    <a:stretch>
                      <a:fillRect/>
                    </a:stretch>
                  </pic:blipFill>
                  <pic:spPr>
                    <a:xfrm>
                      <a:off x="0" y="0"/>
                      <a:ext cx="5761355" cy="3119120"/>
                    </a:xfrm>
                    <a:prstGeom prst="rect">
                      <a:avLst/>
                    </a:prstGeom>
                    <a:ln>
                      <a:solidFill>
                        <a:schemeClr val="tx1"/>
                      </a:solidFill>
                    </a:ln>
                  </pic:spPr>
                </pic:pic>
              </a:graphicData>
            </a:graphic>
          </wp:inline>
        </w:drawing>
      </w:r>
    </w:p>
    <w:p w14:paraId="3403D7D2" w14:textId="14F6B329" w:rsidR="009A7FF7" w:rsidRDefault="009A7FF7"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43E1B1" wp14:editId="3A4A49D3">
            <wp:extent cx="5761355" cy="3164205"/>
            <wp:effectExtent l="19050" t="19050" r="10795" b="17145"/>
            <wp:docPr id="18424219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21956" name="Picture 1842421956"/>
                    <pic:cNvPicPr/>
                  </pic:nvPicPr>
                  <pic:blipFill>
                    <a:blip r:embed="rId27">
                      <a:extLst>
                        <a:ext uri="{28A0092B-C50C-407E-A947-70E740481C1C}">
                          <a14:useLocalDpi xmlns:a14="http://schemas.microsoft.com/office/drawing/2010/main"/>
                        </a:ext>
                      </a:extLst>
                    </a:blip>
                    <a:stretch>
                      <a:fillRect/>
                    </a:stretch>
                  </pic:blipFill>
                  <pic:spPr>
                    <a:xfrm>
                      <a:off x="0" y="0"/>
                      <a:ext cx="5761355" cy="3164205"/>
                    </a:xfrm>
                    <a:prstGeom prst="rect">
                      <a:avLst/>
                    </a:prstGeom>
                    <a:ln>
                      <a:solidFill>
                        <a:schemeClr val="tx1"/>
                      </a:solidFill>
                    </a:ln>
                  </pic:spPr>
                </pic:pic>
              </a:graphicData>
            </a:graphic>
          </wp:inline>
        </w:drawing>
      </w:r>
    </w:p>
    <w:p w14:paraId="7C29F420" w14:textId="77777777" w:rsidR="009A7FF7" w:rsidRDefault="009A7FF7">
      <w:pPr>
        <w:spacing w:after="160" w:line="259" w:lineRule="auto"/>
        <w:rPr>
          <w:rFonts w:ascii="Arial" w:hAnsi="Arial" w:cs="Arial"/>
          <w:b/>
          <w:sz w:val="22"/>
          <w:szCs w:val="22"/>
        </w:rPr>
      </w:pPr>
      <w:r>
        <w:rPr>
          <w:rFonts w:ascii="Arial" w:hAnsi="Arial" w:cs="Arial"/>
          <w:b/>
          <w:sz w:val="22"/>
          <w:szCs w:val="22"/>
        </w:rPr>
        <w:br w:type="page"/>
      </w:r>
    </w:p>
    <w:p w14:paraId="60F1675C" w14:textId="07DE748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33075258" w:rsidR="008E1478" w:rsidRPr="009A7FF7" w:rsidRDefault="002C0C2F" w:rsidP="008E1478">
      <w:pPr>
        <w:spacing w:line="360" w:lineRule="auto"/>
        <w:jc w:val="center"/>
        <w:rPr>
          <w:rFonts w:ascii="Arial" w:hAnsi="Arial" w:cs="Arial"/>
          <w:b/>
          <w:iCs/>
          <w:sz w:val="20"/>
          <w:szCs w:val="20"/>
          <w:u w:val="single"/>
        </w:rPr>
      </w:pPr>
      <w:r w:rsidRPr="00404B7B">
        <w:rPr>
          <w:rFonts w:ascii="Arial" w:hAnsi="Arial" w:cs="Arial"/>
          <w:b/>
          <w:iCs/>
          <w:sz w:val="20"/>
          <w:szCs w:val="20"/>
          <w:u w:val="single"/>
        </w:rPr>
        <w:t xml:space="preserve">DUE TO NATURE OF THE </w:t>
      </w:r>
      <w:r w:rsidR="008E1478" w:rsidRPr="00404B7B">
        <w:rPr>
          <w:rFonts w:ascii="Arial" w:hAnsi="Arial" w:cs="Arial"/>
          <w:b/>
          <w:iCs/>
          <w:sz w:val="20"/>
          <w:szCs w:val="20"/>
          <w:u w:val="single"/>
        </w:rPr>
        <w:t xml:space="preserve">PROPERTY </w:t>
      </w:r>
      <w:r w:rsidRPr="00404B7B">
        <w:rPr>
          <w:rFonts w:ascii="Arial" w:hAnsi="Arial" w:cs="Arial"/>
          <w:b/>
          <w:iCs/>
          <w:sz w:val="20"/>
          <w:szCs w:val="20"/>
          <w:u w:val="single"/>
        </w:rPr>
        <w:t xml:space="preserve">IN REMOTE AREA </w:t>
      </w:r>
      <w:r w:rsidR="008E1478" w:rsidRPr="00404B7B">
        <w:rPr>
          <w:rFonts w:ascii="Arial" w:hAnsi="Arial" w:cs="Arial"/>
          <w:b/>
          <w:iCs/>
          <w:sz w:val="20"/>
          <w:szCs w:val="20"/>
          <w:u w:val="single"/>
        </w:rPr>
        <w:t xml:space="preserve">REFERENCES OF SIMILAR </w:t>
      </w:r>
      <w:r w:rsidRPr="00404B7B">
        <w:rPr>
          <w:rFonts w:ascii="Arial" w:hAnsi="Arial" w:cs="Arial"/>
          <w:b/>
          <w:iCs/>
          <w:sz w:val="20"/>
          <w:szCs w:val="20"/>
          <w:u w:val="single"/>
        </w:rPr>
        <w:t>LAND TRANSACTIONS ARE NOT</w:t>
      </w:r>
      <w:r w:rsidR="008E1478" w:rsidRPr="00404B7B">
        <w:rPr>
          <w:rFonts w:ascii="Arial" w:hAnsi="Arial" w:cs="Arial"/>
          <w:b/>
          <w:iCs/>
          <w:sz w:val="20"/>
          <w:szCs w:val="20"/>
          <w:u w:val="single"/>
        </w:rPr>
        <w:t xml:space="preserv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86981" w14:paraId="42F48966" w14:textId="77777777" w:rsidTr="00E86981">
        <w:trPr>
          <w:trHeight w:val="3411"/>
        </w:trPr>
        <w:tc>
          <w:tcPr>
            <w:tcW w:w="4688" w:type="dxa"/>
          </w:tcPr>
          <w:p w14:paraId="1EE8E7EF" w14:textId="214F642D" w:rsidR="009A7FF7" w:rsidRDefault="003114C2" w:rsidP="00E86981">
            <w:pPr>
              <w:spacing w:line="276" w:lineRule="auto"/>
              <w:outlineLvl w:val="0"/>
              <w:rPr>
                <w:rFonts w:ascii="Arial" w:hAnsi="Arial" w:cs="Arial"/>
                <w:b/>
                <w:u w:val="single"/>
              </w:rPr>
            </w:pPr>
            <w:r>
              <w:rPr>
                <w:noProof/>
              </w:rPr>
              <w:drawing>
                <wp:inline distT="0" distB="0" distL="0" distR="0" wp14:anchorId="7DC2DD6C" wp14:editId="3A2BB84E">
                  <wp:extent cx="2880000" cy="2160079"/>
                  <wp:effectExtent l="19050" t="19050" r="15875" b="12065"/>
                  <wp:docPr id="1702590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0542"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681684E1" w14:textId="35BF6D94" w:rsidR="009A7FF7" w:rsidRDefault="003114C2" w:rsidP="00E86981">
            <w:pPr>
              <w:spacing w:line="276" w:lineRule="auto"/>
              <w:outlineLvl w:val="0"/>
              <w:rPr>
                <w:rFonts w:ascii="Arial" w:hAnsi="Arial" w:cs="Arial"/>
                <w:b/>
                <w:u w:val="single"/>
              </w:rPr>
            </w:pPr>
            <w:r>
              <w:rPr>
                <w:noProof/>
              </w:rPr>
              <w:drawing>
                <wp:inline distT="0" distB="0" distL="0" distR="0" wp14:anchorId="0BDB9020" wp14:editId="4D3660C8">
                  <wp:extent cx="2880000" cy="2160079"/>
                  <wp:effectExtent l="19050" t="19050" r="15875" b="12065"/>
                  <wp:docPr id="101581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16368"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5E7F71D5" w14:textId="77777777" w:rsidTr="00E86981">
        <w:trPr>
          <w:trHeight w:val="3426"/>
        </w:trPr>
        <w:tc>
          <w:tcPr>
            <w:tcW w:w="4688" w:type="dxa"/>
          </w:tcPr>
          <w:p w14:paraId="3A47E9D8" w14:textId="04423D22" w:rsidR="009A7FF7" w:rsidRDefault="003114C2" w:rsidP="00E86981">
            <w:pPr>
              <w:spacing w:line="276" w:lineRule="auto"/>
              <w:outlineLvl w:val="0"/>
              <w:rPr>
                <w:rFonts w:ascii="Arial" w:hAnsi="Arial" w:cs="Arial"/>
                <w:b/>
                <w:u w:val="single"/>
              </w:rPr>
            </w:pPr>
            <w:r>
              <w:rPr>
                <w:noProof/>
              </w:rPr>
              <w:drawing>
                <wp:inline distT="0" distB="0" distL="0" distR="0" wp14:anchorId="7C2FE35E" wp14:editId="20754074">
                  <wp:extent cx="2880000" cy="2160079"/>
                  <wp:effectExtent l="19050" t="19050" r="15875" b="12065"/>
                  <wp:docPr id="1888495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95759"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73E2CA7F" w14:textId="2ADE37B9" w:rsidR="009A7FF7" w:rsidRDefault="003114C2" w:rsidP="00E86981">
            <w:pPr>
              <w:spacing w:line="276" w:lineRule="auto"/>
              <w:outlineLvl w:val="0"/>
              <w:rPr>
                <w:rFonts w:ascii="Arial" w:hAnsi="Arial" w:cs="Arial"/>
                <w:b/>
                <w:u w:val="single"/>
              </w:rPr>
            </w:pPr>
            <w:r>
              <w:rPr>
                <w:noProof/>
              </w:rPr>
              <w:drawing>
                <wp:inline distT="0" distB="0" distL="0" distR="0" wp14:anchorId="2A0C6BA8" wp14:editId="00DFB026">
                  <wp:extent cx="2880000" cy="2160079"/>
                  <wp:effectExtent l="19050" t="19050" r="15875" b="12065"/>
                  <wp:docPr id="112433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32860"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2B890578" w14:textId="77777777" w:rsidTr="00E86981">
        <w:trPr>
          <w:trHeight w:val="3411"/>
        </w:trPr>
        <w:tc>
          <w:tcPr>
            <w:tcW w:w="4688" w:type="dxa"/>
          </w:tcPr>
          <w:p w14:paraId="5A3ED06B" w14:textId="33EF7849" w:rsidR="009A7FF7" w:rsidRDefault="003114C2" w:rsidP="00E86981">
            <w:pPr>
              <w:spacing w:line="276" w:lineRule="auto"/>
              <w:outlineLvl w:val="0"/>
              <w:rPr>
                <w:rFonts w:ascii="Arial" w:hAnsi="Arial" w:cs="Arial"/>
                <w:b/>
                <w:u w:val="single"/>
              </w:rPr>
            </w:pPr>
            <w:r>
              <w:rPr>
                <w:noProof/>
              </w:rPr>
              <w:drawing>
                <wp:inline distT="0" distB="0" distL="0" distR="0" wp14:anchorId="04E65C98" wp14:editId="63A660E2">
                  <wp:extent cx="2880000" cy="2160079"/>
                  <wp:effectExtent l="19050" t="19050" r="15875" b="12065"/>
                  <wp:docPr id="1783897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97428"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36CE831F" w14:textId="5297ED21" w:rsidR="009A7FF7" w:rsidRDefault="003114C2" w:rsidP="00E86981">
            <w:pPr>
              <w:spacing w:line="276" w:lineRule="auto"/>
              <w:outlineLvl w:val="0"/>
              <w:rPr>
                <w:rFonts w:ascii="Arial" w:hAnsi="Arial" w:cs="Arial"/>
                <w:b/>
                <w:u w:val="single"/>
              </w:rPr>
            </w:pPr>
            <w:r>
              <w:rPr>
                <w:noProof/>
              </w:rPr>
              <w:drawing>
                <wp:inline distT="0" distB="0" distL="0" distR="0" wp14:anchorId="2970E85A" wp14:editId="1CF44FCE">
                  <wp:extent cx="2880000" cy="2160079"/>
                  <wp:effectExtent l="19050" t="19050" r="15875" b="12065"/>
                  <wp:docPr id="64351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14133"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5C5F6D18" w14:textId="77777777" w:rsidTr="00E86981">
        <w:trPr>
          <w:trHeight w:val="3411"/>
        </w:trPr>
        <w:tc>
          <w:tcPr>
            <w:tcW w:w="4688" w:type="dxa"/>
          </w:tcPr>
          <w:p w14:paraId="42A391D4" w14:textId="5C287913" w:rsidR="009A7FF7" w:rsidRDefault="003114C2" w:rsidP="00E86981">
            <w:pPr>
              <w:spacing w:line="276" w:lineRule="auto"/>
              <w:outlineLvl w:val="0"/>
              <w:rPr>
                <w:rFonts w:ascii="Arial" w:hAnsi="Arial" w:cs="Arial"/>
                <w:b/>
                <w:u w:val="single"/>
              </w:rPr>
            </w:pPr>
            <w:r>
              <w:rPr>
                <w:noProof/>
              </w:rPr>
              <w:lastRenderedPageBreak/>
              <w:drawing>
                <wp:inline distT="0" distB="0" distL="0" distR="0" wp14:anchorId="17B9BE73" wp14:editId="748B3EC7">
                  <wp:extent cx="2880000" cy="2160079"/>
                  <wp:effectExtent l="19050" t="19050" r="15875" b="12065"/>
                  <wp:docPr id="1487811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11046"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181E4590" w14:textId="1EDE317C" w:rsidR="009A7FF7" w:rsidRDefault="003114C2" w:rsidP="00E86981">
            <w:pPr>
              <w:spacing w:line="276" w:lineRule="auto"/>
              <w:outlineLvl w:val="0"/>
              <w:rPr>
                <w:rFonts w:ascii="Arial" w:hAnsi="Arial" w:cs="Arial"/>
                <w:b/>
                <w:u w:val="single"/>
              </w:rPr>
            </w:pPr>
            <w:r>
              <w:rPr>
                <w:noProof/>
              </w:rPr>
              <w:drawing>
                <wp:inline distT="0" distB="0" distL="0" distR="0" wp14:anchorId="4D1D2E66" wp14:editId="27C6111D">
                  <wp:extent cx="2880000" cy="2160079"/>
                  <wp:effectExtent l="19050" t="19050" r="15875" b="12065"/>
                  <wp:docPr id="494428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28376" name=""/>
                          <pic:cNvPicPr/>
                        </pic:nvPicPr>
                        <pic:blipFill>
                          <a:blip r:embed="rId3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45AEAE7F" w14:textId="77777777" w:rsidTr="00E86981">
        <w:trPr>
          <w:trHeight w:val="3426"/>
        </w:trPr>
        <w:tc>
          <w:tcPr>
            <w:tcW w:w="4688" w:type="dxa"/>
          </w:tcPr>
          <w:p w14:paraId="53E90C02" w14:textId="4A1B2832" w:rsidR="009A7FF7" w:rsidRDefault="003114C2" w:rsidP="00E86981">
            <w:pPr>
              <w:spacing w:line="276" w:lineRule="auto"/>
              <w:outlineLvl w:val="0"/>
              <w:rPr>
                <w:rFonts w:ascii="Arial" w:hAnsi="Arial" w:cs="Arial"/>
                <w:b/>
                <w:u w:val="single"/>
              </w:rPr>
            </w:pPr>
            <w:r>
              <w:rPr>
                <w:noProof/>
              </w:rPr>
              <w:drawing>
                <wp:inline distT="0" distB="0" distL="0" distR="0" wp14:anchorId="0EE1D6CA" wp14:editId="484C076F">
                  <wp:extent cx="2880000" cy="2160079"/>
                  <wp:effectExtent l="19050" t="19050" r="15875" b="12065"/>
                  <wp:docPr id="791869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69956"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2E7E7DD9" w14:textId="3FBCD0A3" w:rsidR="009A7FF7" w:rsidRDefault="003114C2" w:rsidP="00E86981">
            <w:pPr>
              <w:spacing w:line="276" w:lineRule="auto"/>
              <w:outlineLvl w:val="0"/>
              <w:rPr>
                <w:rFonts w:ascii="Arial" w:hAnsi="Arial" w:cs="Arial"/>
                <w:b/>
                <w:u w:val="single"/>
              </w:rPr>
            </w:pPr>
            <w:r>
              <w:rPr>
                <w:noProof/>
              </w:rPr>
              <w:drawing>
                <wp:inline distT="0" distB="0" distL="0" distR="0" wp14:anchorId="499CD87A" wp14:editId="109BE926">
                  <wp:extent cx="2880000" cy="2160079"/>
                  <wp:effectExtent l="19050" t="19050" r="15875" b="12065"/>
                  <wp:docPr id="1381931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1710"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0D303DD5" w14:textId="77777777" w:rsidTr="00E86981">
        <w:trPr>
          <w:trHeight w:val="3411"/>
        </w:trPr>
        <w:tc>
          <w:tcPr>
            <w:tcW w:w="4688" w:type="dxa"/>
          </w:tcPr>
          <w:p w14:paraId="59690E9C" w14:textId="5D56B5BB" w:rsidR="009A7FF7" w:rsidRDefault="003114C2" w:rsidP="00E86981">
            <w:pPr>
              <w:spacing w:line="276" w:lineRule="auto"/>
              <w:outlineLvl w:val="0"/>
              <w:rPr>
                <w:rFonts w:ascii="Arial" w:hAnsi="Arial" w:cs="Arial"/>
                <w:b/>
                <w:u w:val="single"/>
              </w:rPr>
            </w:pPr>
            <w:r>
              <w:rPr>
                <w:noProof/>
              </w:rPr>
              <w:drawing>
                <wp:inline distT="0" distB="0" distL="0" distR="0" wp14:anchorId="6286A664" wp14:editId="004FCDEF">
                  <wp:extent cx="2880000" cy="2160079"/>
                  <wp:effectExtent l="19050" t="19050" r="15875" b="12065"/>
                  <wp:docPr id="416442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42437" name=""/>
                          <pic:cNvPicPr/>
                        </pic:nvPicPr>
                        <pic:blipFill>
                          <a:blip r:embed="rId3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2E6253A9" w14:textId="19AABFE2" w:rsidR="009A7FF7" w:rsidRDefault="003114C2" w:rsidP="00E86981">
            <w:pPr>
              <w:spacing w:line="276" w:lineRule="auto"/>
              <w:outlineLvl w:val="0"/>
              <w:rPr>
                <w:rFonts w:ascii="Arial" w:hAnsi="Arial" w:cs="Arial"/>
                <w:b/>
                <w:u w:val="single"/>
              </w:rPr>
            </w:pPr>
            <w:r>
              <w:rPr>
                <w:noProof/>
              </w:rPr>
              <w:drawing>
                <wp:inline distT="0" distB="0" distL="0" distR="0" wp14:anchorId="46900C08" wp14:editId="38CBDFA7">
                  <wp:extent cx="2880000" cy="2160079"/>
                  <wp:effectExtent l="19050" t="19050" r="15875" b="12065"/>
                  <wp:docPr id="1244666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66210" name=""/>
                          <pic:cNvPicPr/>
                        </pic:nvPicPr>
                        <pic:blipFill>
                          <a:blip r:embed="rId3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3D401425" w14:textId="77777777" w:rsidTr="00E86981">
        <w:trPr>
          <w:trHeight w:val="3411"/>
        </w:trPr>
        <w:tc>
          <w:tcPr>
            <w:tcW w:w="4688" w:type="dxa"/>
          </w:tcPr>
          <w:p w14:paraId="0EC0DA24" w14:textId="148B38B7" w:rsidR="009A7FF7" w:rsidRDefault="003114C2" w:rsidP="00E86981">
            <w:pPr>
              <w:spacing w:line="276" w:lineRule="auto"/>
              <w:outlineLvl w:val="0"/>
              <w:rPr>
                <w:rFonts w:ascii="Arial" w:hAnsi="Arial" w:cs="Arial"/>
                <w:b/>
                <w:u w:val="single"/>
              </w:rPr>
            </w:pPr>
            <w:r>
              <w:rPr>
                <w:noProof/>
              </w:rPr>
              <w:drawing>
                <wp:inline distT="0" distB="0" distL="0" distR="0" wp14:anchorId="3C0B92C8" wp14:editId="5551A8F7">
                  <wp:extent cx="2880000" cy="2160079"/>
                  <wp:effectExtent l="19050" t="19050" r="15875" b="12065"/>
                  <wp:docPr id="16425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5316" name=""/>
                          <pic:cNvPicPr/>
                        </pic:nvPicPr>
                        <pic:blipFill>
                          <a:blip r:embed="rId4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177D4EAD" w14:textId="59C6A9E0" w:rsidR="009A7FF7" w:rsidRDefault="003114C2" w:rsidP="00E86981">
            <w:pPr>
              <w:spacing w:line="276" w:lineRule="auto"/>
              <w:outlineLvl w:val="0"/>
              <w:rPr>
                <w:rFonts w:ascii="Arial" w:hAnsi="Arial" w:cs="Arial"/>
                <w:b/>
                <w:u w:val="single"/>
              </w:rPr>
            </w:pPr>
            <w:r>
              <w:rPr>
                <w:noProof/>
              </w:rPr>
              <w:drawing>
                <wp:inline distT="0" distB="0" distL="0" distR="0" wp14:anchorId="356FE5B8" wp14:editId="34B315A2">
                  <wp:extent cx="2880000" cy="2160079"/>
                  <wp:effectExtent l="19050" t="19050" r="15875" b="12065"/>
                  <wp:docPr id="9922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1953"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0BEB93ED" w14:textId="77777777" w:rsidTr="00E86981">
        <w:trPr>
          <w:trHeight w:val="3411"/>
        </w:trPr>
        <w:tc>
          <w:tcPr>
            <w:tcW w:w="4688" w:type="dxa"/>
          </w:tcPr>
          <w:p w14:paraId="5E51AC5A" w14:textId="77D0B719" w:rsidR="009A7FF7" w:rsidRDefault="003114C2" w:rsidP="00E86981">
            <w:pPr>
              <w:spacing w:line="276" w:lineRule="auto"/>
              <w:outlineLvl w:val="0"/>
              <w:rPr>
                <w:rFonts w:ascii="Arial" w:hAnsi="Arial" w:cs="Arial"/>
                <w:b/>
                <w:u w:val="single"/>
              </w:rPr>
            </w:pPr>
            <w:r>
              <w:rPr>
                <w:noProof/>
              </w:rPr>
              <w:lastRenderedPageBreak/>
              <w:drawing>
                <wp:inline distT="0" distB="0" distL="0" distR="0" wp14:anchorId="1D0D344B" wp14:editId="6DC18909">
                  <wp:extent cx="2880000" cy="2160079"/>
                  <wp:effectExtent l="19050" t="19050" r="15875" b="12065"/>
                  <wp:docPr id="951677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77945"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7E4DDB86" w14:textId="6783E13D" w:rsidR="009A7FF7" w:rsidRDefault="00E86981" w:rsidP="00E86981">
            <w:pPr>
              <w:spacing w:line="276" w:lineRule="auto"/>
              <w:outlineLvl w:val="0"/>
              <w:rPr>
                <w:rFonts w:ascii="Arial" w:hAnsi="Arial" w:cs="Arial"/>
                <w:b/>
                <w:u w:val="single"/>
              </w:rPr>
            </w:pPr>
            <w:r>
              <w:rPr>
                <w:noProof/>
              </w:rPr>
              <w:drawing>
                <wp:inline distT="0" distB="0" distL="0" distR="0" wp14:anchorId="4964C079" wp14:editId="6A843A68">
                  <wp:extent cx="2880000" cy="2160079"/>
                  <wp:effectExtent l="19050" t="19050" r="15875" b="12065"/>
                  <wp:docPr id="524208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08510" name=""/>
                          <pic:cNvPicPr/>
                        </pic:nvPicPr>
                        <pic:blipFill>
                          <a:blip r:embed="rId4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7324179A" w14:textId="77777777" w:rsidTr="00E86981">
        <w:trPr>
          <w:trHeight w:val="3426"/>
        </w:trPr>
        <w:tc>
          <w:tcPr>
            <w:tcW w:w="4688" w:type="dxa"/>
          </w:tcPr>
          <w:p w14:paraId="6796A278" w14:textId="09AA12FB" w:rsidR="009A7FF7" w:rsidRDefault="00E86981" w:rsidP="00E86981">
            <w:pPr>
              <w:spacing w:line="276" w:lineRule="auto"/>
              <w:outlineLvl w:val="0"/>
              <w:rPr>
                <w:rFonts w:ascii="Arial" w:hAnsi="Arial" w:cs="Arial"/>
                <w:b/>
                <w:u w:val="single"/>
              </w:rPr>
            </w:pPr>
            <w:r>
              <w:rPr>
                <w:noProof/>
              </w:rPr>
              <w:drawing>
                <wp:inline distT="0" distB="0" distL="0" distR="0" wp14:anchorId="5CA6DC02" wp14:editId="102159F1">
                  <wp:extent cx="2880000" cy="2160079"/>
                  <wp:effectExtent l="19050" t="19050" r="15875" b="12065"/>
                  <wp:docPr id="1671801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01254" name=""/>
                          <pic:cNvPicPr/>
                        </pic:nvPicPr>
                        <pic:blipFill>
                          <a:blip r:embed="rId4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18E3B85A" w14:textId="143C66A1" w:rsidR="009A7FF7" w:rsidRDefault="00E86981" w:rsidP="00E86981">
            <w:pPr>
              <w:spacing w:line="276" w:lineRule="auto"/>
              <w:outlineLvl w:val="0"/>
              <w:rPr>
                <w:rFonts w:ascii="Arial" w:hAnsi="Arial" w:cs="Arial"/>
                <w:b/>
                <w:u w:val="single"/>
              </w:rPr>
            </w:pPr>
            <w:r>
              <w:rPr>
                <w:noProof/>
              </w:rPr>
              <w:drawing>
                <wp:inline distT="0" distB="0" distL="0" distR="0" wp14:anchorId="6C39FAFD" wp14:editId="4598C098">
                  <wp:extent cx="2880000" cy="2160079"/>
                  <wp:effectExtent l="19050" t="19050" r="15875" b="12065"/>
                  <wp:docPr id="1965185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85078" name=""/>
                          <pic:cNvPicPr/>
                        </pic:nvPicPr>
                        <pic:blipFill>
                          <a:blip r:embed="rId4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6CA2B12A" w14:textId="77777777" w:rsidTr="00E86981">
        <w:trPr>
          <w:trHeight w:val="3426"/>
        </w:trPr>
        <w:tc>
          <w:tcPr>
            <w:tcW w:w="4688" w:type="dxa"/>
          </w:tcPr>
          <w:p w14:paraId="5E582BED" w14:textId="2D00EB05" w:rsidR="00E86981" w:rsidRDefault="00E86981" w:rsidP="00E86981">
            <w:pPr>
              <w:outlineLvl w:val="0"/>
              <w:rPr>
                <w:rFonts w:ascii="Arial" w:hAnsi="Arial" w:cs="Arial"/>
                <w:b/>
                <w:u w:val="single"/>
              </w:rPr>
            </w:pPr>
            <w:r>
              <w:rPr>
                <w:noProof/>
              </w:rPr>
              <w:drawing>
                <wp:inline distT="0" distB="0" distL="0" distR="0" wp14:anchorId="1744DFC8" wp14:editId="4D04A0C7">
                  <wp:extent cx="2880000" cy="2160079"/>
                  <wp:effectExtent l="19050" t="19050" r="15875" b="12065"/>
                  <wp:docPr id="1124794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94950" name=""/>
                          <pic:cNvPicPr/>
                        </pic:nvPicPr>
                        <pic:blipFill>
                          <a:blip r:embed="rId4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689" w:type="dxa"/>
          </w:tcPr>
          <w:p w14:paraId="779A119D" w14:textId="0FFB0846" w:rsidR="00E86981" w:rsidRDefault="00E86981" w:rsidP="00E86981">
            <w:pPr>
              <w:outlineLvl w:val="0"/>
              <w:rPr>
                <w:rFonts w:ascii="Arial" w:hAnsi="Arial" w:cs="Arial"/>
                <w:b/>
                <w:u w:val="single"/>
              </w:rPr>
            </w:pPr>
            <w:r>
              <w:rPr>
                <w:noProof/>
              </w:rPr>
              <w:drawing>
                <wp:inline distT="0" distB="0" distL="0" distR="0" wp14:anchorId="2C7918D5" wp14:editId="336F39AE">
                  <wp:extent cx="2878985" cy="2171700"/>
                  <wp:effectExtent l="19050" t="19050" r="17145" b="19050"/>
                  <wp:docPr id="1249066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6318" name=""/>
                          <pic:cNvPicPr/>
                        </pic:nvPicPr>
                        <pic:blipFill>
                          <a:blip r:embed="rId47" cstate="print">
                            <a:extLst>
                              <a:ext uri="{28A0092B-C50C-407E-A947-70E740481C1C}">
                                <a14:useLocalDpi xmlns:a14="http://schemas.microsoft.com/office/drawing/2010/main"/>
                              </a:ext>
                            </a:extLst>
                          </a:blip>
                          <a:stretch>
                            <a:fillRect/>
                          </a:stretch>
                        </pic:blipFill>
                        <pic:spPr>
                          <a:xfrm>
                            <a:off x="0" y="0"/>
                            <a:ext cx="2886369" cy="2177270"/>
                          </a:xfrm>
                          <a:prstGeom prst="rect">
                            <a:avLst/>
                          </a:prstGeom>
                          <a:ln>
                            <a:solidFill>
                              <a:schemeClr val="tx1"/>
                            </a:solidFill>
                          </a:ln>
                        </pic:spPr>
                      </pic:pic>
                    </a:graphicData>
                  </a:graphic>
                </wp:inline>
              </w:drawing>
            </w:r>
          </w:p>
        </w:tc>
      </w:tr>
      <w:tr w:rsidR="00E86981" w14:paraId="62FCE541" w14:textId="77777777" w:rsidTr="00E86981">
        <w:trPr>
          <w:trHeight w:val="3441"/>
        </w:trPr>
        <w:tc>
          <w:tcPr>
            <w:tcW w:w="4688" w:type="dxa"/>
          </w:tcPr>
          <w:p w14:paraId="51C84421" w14:textId="4F776DB6" w:rsidR="00E86981" w:rsidRDefault="00E86981" w:rsidP="00E86981">
            <w:pPr>
              <w:outlineLvl w:val="0"/>
              <w:rPr>
                <w:rFonts w:ascii="Arial" w:hAnsi="Arial" w:cs="Arial"/>
                <w:b/>
                <w:u w:val="single"/>
              </w:rPr>
            </w:pPr>
            <w:r>
              <w:rPr>
                <w:noProof/>
              </w:rPr>
              <w:drawing>
                <wp:inline distT="0" distB="0" distL="0" distR="0" wp14:anchorId="33B8AE78" wp14:editId="56EBE9A5">
                  <wp:extent cx="2878455" cy="2171700"/>
                  <wp:effectExtent l="19050" t="19050" r="17145" b="19050"/>
                  <wp:docPr id="1282360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60915"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882121" cy="2174466"/>
                          </a:xfrm>
                          <a:prstGeom prst="rect">
                            <a:avLst/>
                          </a:prstGeom>
                          <a:ln>
                            <a:solidFill>
                              <a:schemeClr val="tx1"/>
                            </a:solidFill>
                          </a:ln>
                        </pic:spPr>
                      </pic:pic>
                    </a:graphicData>
                  </a:graphic>
                </wp:inline>
              </w:drawing>
            </w:r>
          </w:p>
        </w:tc>
        <w:tc>
          <w:tcPr>
            <w:tcW w:w="4689" w:type="dxa"/>
          </w:tcPr>
          <w:p w14:paraId="0AEA8BAB" w14:textId="6F2662AB" w:rsidR="00E86981" w:rsidRDefault="00E86981" w:rsidP="00E86981">
            <w:pPr>
              <w:outlineLvl w:val="0"/>
              <w:rPr>
                <w:rFonts w:ascii="Arial" w:hAnsi="Arial" w:cs="Arial"/>
                <w:b/>
                <w:u w:val="single"/>
              </w:rPr>
            </w:pPr>
            <w:r>
              <w:rPr>
                <w:noProof/>
              </w:rPr>
              <w:drawing>
                <wp:inline distT="0" distB="0" distL="0" distR="0" wp14:anchorId="2EA41F0D" wp14:editId="29FFD71B">
                  <wp:extent cx="2880000" cy="2159762"/>
                  <wp:effectExtent l="19050" t="19050" r="15875" b="12065"/>
                  <wp:docPr id="1089823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23328" name=""/>
                          <pic:cNvPicPr/>
                        </pic:nvPicPr>
                        <pic:blipFill>
                          <a:blip r:embed="rId49"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E86981" w14:paraId="052277EF" w14:textId="77777777" w:rsidTr="00E86981">
        <w:trPr>
          <w:trHeight w:val="3411"/>
        </w:trPr>
        <w:tc>
          <w:tcPr>
            <w:tcW w:w="4688" w:type="dxa"/>
          </w:tcPr>
          <w:p w14:paraId="67A92DEC" w14:textId="6A3A3B22" w:rsidR="00E86981" w:rsidRDefault="00E86981" w:rsidP="00E86981">
            <w:pPr>
              <w:outlineLvl w:val="0"/>
              <w:rPr>
                <w:rFonts w:ascii="Arial" w:hAnsi="Arial" w:cs="Arial"/>
                <w:b/>
                <w:u w:val="single"/>
              </w:rPr>
            </w:pPr>
            <w:r>
              <w:rPr>
                <w:noProof/>
              </w:rPr>
              <w:lastRenderedPageBreak/>
              <w:drawing>
                <wp:inline distT="0" distB="0" distL="0" distR="0" wp14:anchorId="56FB7891" wp14:editId="0583BD3F">
                  <wp:extent cx="2880000" cy="2159762"/>
                  <wp:effectExtent l="19050" t="19050" r="15875" b="12065"/>
                  <wp:docPr id="151093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3096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89" w:type="dxa"/>
          </w:tcPr>
          <w:p w14:paraId="6053AD0B" w14:textId="11B8E3C3" w:rsidR="00E86981" w:rsidRDefault="00E86981" w:rsidP="00E86981">
            <w:pPr>
              <w:outlineLvl w:val="0"/>
              <w:rPr>
                <w:rFonts w:ascii="Arial" w:hAnsi="Arial" w:cs="Arial"/>
                <w:b/>
                <w:u w:val="single"/>
              </w:rPr>
            </w:pPr>
            <w:r>
              <w:rPr>
                <w:noProof/>
              </w:rPr>
              <w:drawing>
                <wp:inline distT="0" distB="0" distL="0" distR="0" wp14:anchorId="7D067931" wp14:editId="1CC67BB0">
                  <wp:extent cx="2880000" cy="2160079"/>
                  <wp:effectExtent l="19050" t="19050" r="15875" b="12065"/>
                  <wp:docPr id="1423997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97169" name=""/>
                          <pic:cNvPicPr/>
                        </pic:nvPicPr>
                        <pic:blipFill>
                          <a:blip r:embed="rId5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86981" w14:paraId="2FF04E3B" w14:textId="77777777" w:rsidTr="00E86981">
        <w:trPr>
          <w:trHeight w:val="3411"/>
        </w:trPr>
        <w:tc>
          <w:tcPr>
            <w:tcW w:w="4688" w:type="dxa"/>
          </w:tcPr>
          <w:p w14:paraId="4AAA7704" w14:textId="70D02A35" w:rsidR="009A7FF7" w:rsidRDefault="00E86981" w:rsidP="00E86981">
            <w:pPr>
              <w:outlineLvl w:val="0"/>
              <w:rPr>
                <w:rFonts w:ascii="Arial" w:hAnsi="Arial" w:cs="Arial"/>
                <w:b/>
                <w:u w:val="single"/>
              </w:rPr>
            </w:pPr>
            <w:r>
              <w:rPr>
                <w:noProof/>
              </w:rPr>
              <w:drawing>
                <wp:inline distT="0" distB="0" distL="0" distR="0" wp14:anchorId="7CF01568" wp14:editId="2CC50110">
                  <wp:extent cx="2879408" cy="2114550"/>
                  <wp:effectExtent l="19050" t="19050" r="16510" b="19050"/>
                  <wp:docPr id="191622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23794" name=""/>
                          <pic:cNvPicPr/>
                        </pic:nvPicPr>
                        <pic:blipFill>
                          <a:blip r:embed="rId52" cstate="print">
                            <a:extLst>
                              <a:ext uri="{28A0092B-C50C-407E-A947-70E740481C1C}">
                                <a14:useLocalDpi xmlns:a14="http://schemas.microsoft.com/office/drawing/2010/main"/>
                              </a:ext>
                            </a:extLst>
                          </a:blip>
                          <a:stretch>
                            <a:fillRect/>
                          </a:stretch>
                        </pic:blipFill>
                        <pic:spPr>
                          <a:xfrm>
                            <a:off x="0" y="0"/>
                            <a:ext cx="2881590" cy="2116153"/>
                          </a:xfrm>
                          <a:prstGeom prst="rect">
                            <a:avLst/>
                          </a:prstGeom>
                          <a:ln>
                            <a:solidFill>
                              <a:schemeClr val="tx1"/>
                            </a:solidFill>
                          </a:ln>
                        </pic:spPr>
                      </pic:pic>
                    </a:graphicData>
                  </a:graphic>
                </wp:inline>
              </w:drawing>
            </w:r>
          </w:p>
        </w:tc>
        <w:tc>
          <w:tcPr>
            <w:tcW w:w="4689" w:type="dxa"/>
          </w:tcPr>
          <w:p w14:paraId="08A4A8E7" w14:textId="02D17B89" w:rsidR="009A7FF7" w:rsidRDefault="00E86981" w:rsidP="00E86981">
            <w:pPr>
              <w:outlineLvl w:val="0"/>
              <w:rPr>
                <w:rFonts w:ascii="Arial" w:hAnsi="Arial" w:cs="Arial"/>
                <w:b/>
                <w:u w:val="single"/>
              </w:rPr>
            </w:pPr>
            <w:r>
              <w:rPr>
                <w:noProof/>
              </w:rPr>
              <w:drawing>
                <wp:inline distT="0" distB="0" distL="0" distR="0" wp14:anchorId="397CE9B9" wp14:editId="6BF8398F">
                  <wp:extent cx="2879408" cy="2114550"/>
                  <wp:effectExtent l="19050" t="19050" r="16510" b="19050"/>
                  <wp:docPr id="1383762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62397" name=""/>
                          <pic:cNvPicPr/>
                        </pic:nvPicPr>
                        <pic:blipFill>
                          <a:blip r:embed="rId53" cstate="print">
                            <a:extLst>
                              <a:ext uri="{28A0092B-C50C-407E-A947-70E740481C1C}">
                                <a14:useLocalDpi xmlns:a14="http://schemas.microsoft.com/office/drawing/2010/main"/>
                              </a:ext>
                            </a:extLst>
                          </a:blip>
                          <a:stretch>
                            <a:fillRect/>
                          </a:stretch>
                        </pic:blipFill>
                        <pic:spPr>
                          <a:xfrm>
                            <a:off x="0" y="0"/>
                            <a:ext cx="2880636" cy="2115452"/>
                          </a:xfrm>
                          <a:prstGeom prst="rect">
                            <a:avLst/>
                          </a:prstGeom>
                          <a:ln>
                            <a:solidFill>
                              <a:schemeClr val="tx1"/>
                            </a:solidFill>
                          </a:ln>
                        </pic:spPr>
                      </pic:pic>
                    </a:graphicData>
                  </a:graphic>
                </wp:inline>
              </w:drawing>
            </w:r>
          </w:p>
        </w:tc>
      </w:tr>
      <w:tr w:rsidR="00FE330D" w14:paraId="02EB5F5B" w14:textId="77777777" w:rsidTr="00E86981">
        <w:trPr>
          <w:trHeight w:val="3411"/>
        </w:trPr>
        <w:tc>
          <w:tcPr>
            <w:tcW w:w="4688" w:type="dxa"/>
          </w:tcPr>
          <w:p w14:paraId="375FA5B1" w14:textId="77777777" w:rsidR="00FE330D" w:rsidRDefault="00FE330D" w:rsidP="00E86981">
            <w:pPr>
              <w:outlineLvl w:val="0"/>
              <w:rPr>
                <w:noProof/>
              </w:rPr>
            </w:pPr>
          </w:p>
        </w:tc>
        <w:tc>
          <w:tcPr>
            <w:tcW w:w="4689" w:type="dxa"/>
          </w:tcPr>
          <w:p w14:paraId="6B6453AF" w14:textId="77777777" w:rsidR="00FE330D" w:rsidRDefault="00FE330D" w:rsidP="00E86981">
            <w:pPr>
              <w:outlineLvl w:val="0"/>
              <w:rPr>
                <w:noProof/>
              </w:rPr>
            </w:pPr>
          </w:p>
        </w:tc>
      </w:tr>
    </w:tbl>
    <w:p w14:paraId="4F559833" w14:textId="77777777" w:rsidR="00FE330D" w:rsidRDefault="00FE330D" w:rsidP="00842B8A">
      <w:pPr>
        <w:spacing w:line="360" w:lineRule="auto"/>
        <w:jc w:val="center"/>
        <w:rPr>
          <w:rFonts w:ascii="Arial" w:hAnsi="Arial" w:cs="Arial"/>
          <w:b/>
        </w:rPr>
      </w:pPr>
    </w:p>
    <w:p w14:paraId="6050DE72" w14:textId="77777777" w:rsidR="00FE330D" w:rsidRDefault="00FE330D">
      <w:pPr>
        <w:spacing w:after="160" w:line="259" w:lineRule="auto"/>
        <w:rPr>
          <w:rFonts w:ascii="Arial" w:hAnsi="Arial" w:cs="Arial"/>
          <w:b/>
        </w:rPr>
      </w:pPr>
      <w:r>
        <w:rPr>
          <w:rFonts w:ascii="Arial" w:hAnsi="Arial" w:cs="Arial"/>
          <w:b/>
        </w:rPr>
        <w:br w:type="page"/>
      </w:r>
    </w:p>
    <w:p w14:paraId="34EE2A8F" w14:textId="21BCBAA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w:t>
      </w:r>
      <w:r w:rsidR="00BB12CB">
        <w:rPr>
          <w:rFonts w:ascii="Arial" w:hAnsi="Arial" w:cs="Arial"/>
          <w:b/>
        </w:rPr>
        <w:t>DOCUMENTS RELATED TO LAND RATE</w:t>
      </w:r>
    </w:p>
    <w:p w14:paraId="2FE37004" w14:textId="5B6D3C7F" w:rsidR="00842B8A" w:rsidRDefault="00842B8A" w:rsidP="00842B8A">
      <w:pPr>
        <w:spacing w:line="360" w:lineRule="auto"/>
        <w:jc w:val="center"/>
        <w:rPr>
          <w:b/>
          <w:i/>
          <w:sz w:val="16"/>
          <w:szCs w:val="16"/>
        </w:rPr>
      </w:pPr>
    </w:p>
    <w:p w14:paraId="08B6AC8E" w14:textId="288AAAF2" w:rsidR="00527F4D" w:rsidRDefault="00BB12CB" w:rsidP="00842B8A">
      <w:pPr>
        <w:spacing w:line="360" w:lineRule="auto"/>
        <w:jc w:val="center"/>
        <w:rPr>
          <w:b/>
          <w:i/>
          <w:sz w:val="16"/>
          <w:szCs w:val="16"/>
        </w:rPr>
      </w:pPr>
      <w:r>
        <w:rPr>
          <w:b/>
          <w:i/>
          <w:noProof/>
          <w:sz w:val="16"/>
          <w:szCs w:val="16"/>
        </w:rPr>
        <w:drawing>
          <wp:inline distT="0" distB="0" distL="0" distR="0" wp14:anchorId="6ACCBB43" wp14:editId="38CEAE0F">
            <wp:extent cx="5761355" cy="6270625"/>
            <wp:effectExtent l="19050" t="19050" r="10795" b="15875"/>
            <wp:docPr id="14166089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08992" name="Picture 1416608992"/>
                    <pic:cNvPicPr/>
                  </pic:nvPicPr>
                  <pic:blipFill>
                    <a:blip r:embed="rId54">
                      <a:extLst>
                        <a:ext uri="{28A0092B-C50C-407E-A947-70E740481C1C}">
                          <a14:useLocalDpi xmlns:a14="http://schemas.microsoft.com/office/drawing/2010/main"/>
                        </a:ext>
                      </a:extLst>
                    </a:blip>
                    <a:stretch>
                      <a:fillRect/>
                    </a:stretch>
                  </pic:blipFill>
                  <pic:spPr>
                    <a:xfrm>
                      <a:off x="0" y="0"/>
                      <a:ext cx="5761355" cy="6270625"/>
                    </a:xfrm>
                    <a:prstGeom prst="rect">
                      <a:avLst/>
                    </a:prstGeom>
                    <a:ln>
                      <a:solidFill>
                        <a:schemeClr val="tx1"/>
                      </a:solidFill>
                    </a:ln>
                  </pic:spPr>
                </pic:pic>
              </a:graphicData>
            </a:graphic>
          </wp:inline>
        </w:drawing>
      </w:r>
    </w:p>
    <w:p w14:paraId="0C00DC3E" w14:textId="4603E962" w:rsidR="00527F4D" w:rsidRDefault="00BB12CB" w:rsidP="00842B8A">
      <w:pPr>
        <w:spacing w:line="360" w:lineRule="auto"/>
        <w:jc w:val="center"/>
        <w:rPr>
          <w:b/>
          <w:i/>
          <w:sz w:val="16"/>
          <w:szCs w:val="16"/>
        </w:rPr>
      </w:pPr>
      <w:r>
        <w:rPr>
          <w:b/>
          <w:i/>
          <w:noProof/>
          <w:sz w:val="16"/>
          <w:szCs w:val="16"/>
        </w:rPr>
        <w:lastRenderedPageBreak/>
        <w:drawing>
          <wp:inline distT="0" distB="0" distL="0" distR="0" wp14:anchorId="1F1D3496" wp14:editId="1F4518A1">
            <wp:extent cx="5761355" cy="6420485"/>
            <wp:effectExtent l="19050" t="19050" r="10795" b="18415"/>
            <wp:docPr id="1245354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5470" name="Picture 124535470"/>
                    <pic:cNvPicPr/>
                  </pic:nvPicPr>
                  <pic:blipFill>
                    <a:blip r:embed="rId55">
                      <a:extLst>
                        <a:ext uri="{28A0092B-C50C-407E-A947-70E740481C1C}">
                          <a14:useLocalDpi xmlns:a14="http://schemas.microsoft.com/office/drawing/2010/main"/>
                        </a:ext>
                      </a:extLst>
                    </a:blip>
                    <a:stretch>
                      <a:fillRect/>
                    </a:stretch>
                  </pic:blipFill>
                  <pic:spPr>
                    <a:xfrm>
                      <a:off x="0" y="0"/>
                      <a:ext cx="5761355" cy="6420485"/>
                    </a:xfrm>
                    <a:prstGeom prst="rect">
                      <a:avLst/>
                    </a:prstGeom>
                    <a:ln>
                      <a:solidFill>
                        <a:schemeClr val="tx1"/>
                      </a:solidFill>
                    </a:ln>
                  </pic:spPr>
                </pic:pic>
              </a:graphicData>
            </a:graphic>
          </wp:inline>
        </w:drawing>
      </w:r>
    </w:p>
    <w:p w14:paraId="6D075A53" w14:textId="2C7BAA42"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592B2F6" w:rsidR="00842B8A" w:rsidRDefault="00842B8A" w:rsidP="00BB12CB">
      <w:pPr>
        <w:jc w:val="center"/>
        <w:outlineLvl w:val="0"/>
        <w:rPr>
          <w:rFonts w:ascii="Arial" w:hAnsi="Arial" w:cs="Arial"/>
          <w:bCs/>
          <w:noProof/>
        </w:rPr>
      </w:pPr>
    </w:p>
    <w:p w14:paraId="4C445934" w14:textId="0C60FE3F" w:rsidR="00141060" w:rsidRDefault="00141060" w:rsidP="00BB12CB">
      <w:pPr>
        <w:jc w:val="center"/>
        <w:outlineLvl w:val="0"/>
        <w:rPr>
          <w:rFonts w:ascii="Arial" w:hAnsi="Arial" w:cs="Arial"/>
          <w:b/>
          <w:u w:val="single"/>
        </w:rPr>
      </w:pPr>
      <w:r w:rsidRPr="00BB12CB">
        <w:rPr>
          <w:rFonts w:ascii="Arial" w:hAnsi="Arial" w:cs="Arial"/>
          <w:bCs/>
          <w:noProof/>
        </w:rPr>
        <w:drawing>
          <wp:inline distT="0" distB="0" distL="0" distR="0" wp14:anchorId="0006718F" wp14:editId="6A1769DC">
            <wp:extent cx="4915586" cy="6154009"/>
            <wp:effectExtent l="19050" t="19050" r="18415" b="18415"/>
            <wp:docPr id="11277425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42540" name="Picture 1127742540"/>
                    <pic:cNvPicPr/>
                  </pic:nvPicPr>
                  <pic:blipFill>
                    <a:blip r:embed="rId56">
                      <a:extLst>
                        <a:ext uri="{28A0092B-C50C-407E-A947-70E740481C1C}">
                          <a14:useLocalDpi xmlns:a14="http://schemas.microsoft.com/office/drawing/2010/main"/>
                        </a:ext>
                      </a:extLst>
                    </a:blip>
                    <a:stretch>
                      <a:fillRect/>
                    </a:stretch>
                  </pic:blipFill>
                  <pic:spPr>
                    <a:xfrm>
                      <a:off x="0" y="0"/>
                      <a:ext cx="4915586" cy="6154009"/>
                    </a:xfrm>
                    <a:prstGeom prst="rect">
                      <a:avLst/>
                    </a:prstGeom>
                    <a:ln>
                      <a:solidFill>
                        <a:schemeClr val="tx1"/>
                      </a:solidFill>
                    </a:ln>
                  </pic:spPr>
                </pic:pic>
              </a:graphicData>
            </a:graphic>
          </wp:inline>
        </w:drawing>
      </w:r>
    </w:p>
    <w:p w14:paraId="24BE2AA3" w14:textId="737C8688" w:rsidR="00527F4D" w:rsidRPr="00BB12CB" w:rsidRDefault="00361EA6" w:rsidP="00BB12CB">
      <w:pPr>
        <w:jc w:val="center"/>
        <w:outlineLvl w:val="0"/>
        <w:rPr>
          <w:rFonts w:ascii="Arial" w:hAnsi="Arial" w:cs="Arial"/>
          <w:bCs/>
        </w:rPr>
      </w:pPr>
      <w:r>
        <w:rPr>
          <w:rFonts w:ascii="Arial" w:hAnsi="Arial" w:cs="Arial"/>
          <w:bCs/>
          <w:noProof/>
        </w:rPr>
        <w:lastRenderedPageBreak/>
        <w:drawing>
          <wp:inline distT="0" distB="0" distL="0" distR="0" wp14:anchorId="0B41FC95" wp14:editId="05BE217D">
            <wp:extent cx="4915586" cy="6296904"/>
            <wp:effectExtent l="19050" t="19050" r="18415" b="27940"/>
            <wp:docPr id="5980285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28590" name="Picture 598028590"/>
                    <pic:cNvPicPr/>
                  </pic:nvPicPr>
                  <pic:blipFill>
                    <a:blip r:embed="rId57">
                      <a:extLst>
                        <a:ext uri="{28A0092B-C50C-407E-A947-70E740481C1C}">
                          <a14:useLocalDpi xmlns:a14="http://schemas.microsoft.com/office/drawing/2010/main"/>
                        </a:ext>
                      </a:extLst>
                    </a:blip>
                    <a:stretch>
                      <a:fillRect/>
                    </a:stretch>
                  </pic:blipFill>
                  <pic:spPr>
                    <a:xfrm>
                      <a:off x="0" y="0"/>
                      <a:ext cx="4915586" cy="6296904"/>
                    </a:xfrm>
                    <a:prstGeom prst="rect">
                      <a:avLst/>
                    </a:prstGeom>
                    <a:ln>
                      <a:solidFill>
                        <a:schemeClr val="tx1"/>
                      </a:solidFill>
                    </a:ln>
                  </pic:spPr>
                </pic:pic>
              </a:graphicData>
            </a:graphic>
          </wp:inline>
        </w:drawing>
      </w:r>
    </w:p>
    <w:p w14:paraId="0F86C889" w14:textId="362D6D90" w:rsidR="00527F4D" w:rsidRPr="00BB12CB" w:rsidRDefault="00361EA6" w:rsidP="00BB12CB">
      <w:pPr>
        <w:jc w:val="center"/>
        <w:outlineLvl w:val="0"/>
        <w:rPr>
          <w:rFonts w:ascii="Arial" w:hAnsi="Arial" w:cs="Arial"/>
          <w:bCs/>
        </w:rPr>
      </w:pPr>
      <w:r>
        <w:rPr>
          <w:rFonts w:ascii="Arial" w:hAnsi="Arial" w:cs="Arial"/>
          <w:bCs/>
          <w:noProof/>
        </w:rPr>
        <w:lastRenderedPageBreak/>
        <w:drawing>
          <wp:inline distT="0" distB="0" distL="0" distR="0" wp14:anchorId="07D0F59F" wp14:editId="60F72E75">
            <wp:extent cx="4915586" cy="6325483"/>
            <wp:effectExtent l="19050" t="19050" r="18415" b="18415"/>
            <wp:docPr id="20356668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66834" name="Picture 2035666834"/>
                    <pic:cNvPicPr/>
                  </pic:nvPicPr>
                  <pic:blipFill>
                    <a:blip r:embed="rId58">
                      <a:extLst>
                        <a:ext uri="{28A0092B-C50C-407E-A947-70E740481C1C}">
                          <a14:useLocalDpi xmlns:a14="http://schemas.microsoft.com/office/drawing/2010/main"/>
                        </a:ext>
                      </a:extLst>
                    </a:blip>
                    <a:stretch>
                      <a:fillRect/>
                    </a:stretch>
                  </pic:blipFill>
                  <pic:spPr>
                    <a:xfrm>
                      <a:off x="0" y="0"/>
                      <a:ext cx="4915586" cy="6325483"/>
                    </a:xfrm>
                    <a:prstGeom prst="rect">
                      <a:avLst/>
                    </a:prstGeom>
                    <a:ln>
                      <a:solidFill>
                        <a:schemeClr val="tx1"/>
                      </a:solidFill>
                    </a:ln>
                  </pic:spPr>
                </pic:pic>
              </a:graphicData>
            </a:graphic>
          </wp:inline>
        </w:drawing>
      </w:r>
    </w:p>
    <w:p w14:paraId="503D4FDC" w14:textId="2D39DA11" w:rsidR="00527F4D" w:rsidRPr="00BB12CB" w:rsidRDefault="00361EA6" w:rsidP="00BB12CB">
      <w:pPr>
        <w:jc w:val="center"/>
        <w:outlineLvl w:val="0"/>
        <w:rPr>
          <w:rFonts w:ascii="Arial" w:hAnsi="Arial" w:cs="Arial"/>
          <w:bCs/>
        </w:rPr>
      </w:pPr>
      <w:r>
        <w:rPr>
          <w:rFonts w:ascii="Arial" w:hAnsi="Arial" w:cs="Arial"/>
          <w:bCs/>
          <w:noProof/>
        </w:rPr>
        <w:lastRenderedPageBreak/>
        <w:drawing>
          <wp:inline distT="0" distB="0" distL="0" distR="0" wp14:anchorId="1F6F79E6" wp14:editId="0805C8DB">
            <wp:extent cx="4915586" cy="6068272"/>
            <wp:effectExtent l="19050" t="19050" r="18415" b="27940"/>
            <wp:docPr id="433546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46337" name="Picture 433546337"/>
                    <pic:cNvPicPr/>
                  </pic:nvPicPr>
                  <pic:blipFill>
                    <a:blip r:embed="rId59">
                      <a:extLst>
                        <a:ext uri="{28A0092B-C50C-407E-A947-70E740481C1C}">
                          <a14:useLocalDpi xmlns:a14="http://schemas.microsoft.com/office/drawing/2010/main"/>
                        </a:ext>
                      </a:extLst>
                    </a:blip>
                    <a:stretch>
                      <a:fillRect/>
                    </a:stretch>
                  </pic:blipFill>
                  <pic:spPr>
                    <a:xfrm>
                      <a:off x="0" y="0"/>
                      <a:ext cx="4915586" cy="6068272"/>
                    </a:xfrm>
                    <a:prstGeom prst="rect">
                      <a:avLst/>
                    </a:prstGeom>
                    <a:ln>
                      <a:solidFill>
                        <a:schemeClr val="tx1"/>
                      </a:solidFill>
                    </a:ln>
                  </pic:spPr>
                </pic:pic>
              </a:graphicData>
            </a:graphic>
          </wp:inline>
        </w:drawing>
      </w:r>
    </w:p>
    <w:p w14:paraId="7BE66309" w14:textId="0A13172B" w:rsidR="00527F4D" w:rsidRPr="00BB12CB" w:rsidRDefault="00361EA6" w:rsidP="00BB12CB">
      <w:pPr>
        <w:jc w:val="center"/>
        <w:outlineLvl w:val="0"/>
        <w:rPr>
          <w:rFonts w:ascii="Arial" w:hAnsi="Arial" w:cs="Arial"/>
          <w:bCs/>
        </w:rPr>
      </w:pPr>
      <w:r>
        <w:rPr>
          <w:rFonts w:ascii="Arial" w:hAnsi="Arial" w:cs="Arial"/>
          <w:bCs/>
          <w:noProof/>
        </w:rPr>
        <w:lastRenderedPageBreak/>
        <w:drawing>
          <wp:inline distT="0" distB="0" distL="0" distR="0" wp14:anchorId="196C9095" wp14:editId="502DCC5C">
            <wp:extent cx="5761355" cy="2952750"/>
            <wp:effectExtent l="19050" t="19050" r="10795" b="19050"/>
            <wp:docPr id="5153165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16567" name="Picture 515316567"/>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761355" cy="2952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133476" w14:textId="119E4CE0" w:rsidR="00527F4D" w:rsidRPr="00BB12CB" w:rsidRDefault="00361EA6" w:rsidP="00BB12CB">
      <w:pPr>
        <w:jc w:val="center"/>
        <w:outlineLvl w:val="0"/>
        <w:rPr>
          <w:rFonts w:ascii="Arial" w:hAnsi="Arial" w:cs="Arial"/>
          <w:bCs/>
        </w:rPr>
      </w:pPr>
      <w:r>
        <w:rPr>
          <w:rFonts w:ascii="Arial" w:hAnsi="Arial" w:cs="Arial"/>
          <w:bCs/>
          <w:noProof/>
        </w:rPr>
        <w:drawing>
          <wp:inline distT="0" distB="0" distL="0" distR="0" wp14:anchorId="00F7D8EA" wp14:editId="1D9DF788">
            <wp:extent cx="5761355" cy="3386455"/>
            <wp:effectExtent l="0" t="0" r="0" b="4445"/>
            <wp:docPr id="5589714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71434" name="Picture 558971434"/>
                    <pic:cNvPicPr/>
                  </pic:nvPicPr>
                  <pic:blipFill>
                    <a:blip r:embed="rId61">
                      <a:extLst>
                        <a:ext uri="{28A0092B-C50C-407E-A947-70E740481C1C}">
                          <a14:useLocalDpi xmlns:a14="http://schemas.microsoft.com/office/drawing/2010/main"/>
                        </a:ext>
                      </a:extLst>
                    </a:blip>
                    <a:stretch>
                      <a:fillRect/>
                    </a:stretch>
                  </pic:blipFill>
                  <pic:spPr>
                    <a:xfrm>
                      <a:off x="0" y="0"/>
                      <a:ext cx="5761355" cy="3386455"/>
                    </a:xfrm>
                    <a:prstGeom prst="rect">
                      <a:avLst/>
                    </a:prstGeom>
                  </pic:spPr>
                </pic:pic>
              </a:graphicData>
            </a:graphic>
          </wp:inline>
        </w:drawing>
      </w:r>
    </w:p>
    <w:p w14:paraId="6A1ABF96" w14:textId="2445E614" w:rsidR="00527F4D" w:rsidRPr="00BB12CB" w:rsidRDefault="00361EA6" w:rsidP="00BB12CB">
      <w:pPr>
        <w:jc w:val="center"/>
        <w:outlineLvl w:val="0"/>
        <w:rPr>
          <w:rFonts w:ascii="Arial" w:hAnsi="Arial" w:cs="Arial"/>
          <w:bCs/>
        </w:rPr>
      </w:pPr>
      <w:r>
        <w:rPr>
          <w:rFonts w:ascii="Arial" w:hAnsi="Arial" w:cs="Arial"/>
          <w:bCs/>
          <w:noProof/>
        </w:rPr>
        <w:lastRenderedPageBreak/>
        <w:drawing>
          <wp:inline distT="0" distB="0" distL="0" distR="0" wp14:anchorId="2898531A" wp14:editId="675AB350">
            <wp:extent cx="5761355" cy="2857500"/>
            <wp:effectExtent l="0" t="0" r="0" b="0"/>
            <wp:docPr id="15301116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11641" name="Picture 1530111641"/>
                    <pic:cNvPicPr/>
                  </pic:nvPicPr>
                  <pic:blipFill>
                    <a:blip r:embed="rId62">
                      <a:extLst>
                        <a:ext uri="{28A0092B-C50C-407E-A947-70E740481C1C}">
                          <a14:useLocalDpi xmlns:a14="http://schemas.microsoft.com/office/drawing/2010/main"/>
                        </a:ext>
                      </a:extLst>
                    </a:blip>
                    <a:stretch>
                      <a:fillRect/>
                    </a:stretch>
                  </pic:blipFill>
                  <pic:spPr>
                    <a:xfrm>
                      <a:off x="0" y="0"/>
                      <a:ext cx="5761355" cy="2857500"/>
                    </a:xfrm>
                    <a:prstGeom prst="rect">
                      <a:avLst/>
                    </a:prstGeom>
                  </pic:spPr>
                </pic:pic>
              </a:graphicData>
            </a:graphic>
          </wp:inline>
        </w:drawing>
      </w:r>
    </w:p>
    <w:p w14:paraId="2EF713D0" w14:textId="33764F6F" w:rsidR="00891F97" w:rsidRPr="00BB12CB" w:rsidRDefault="00361EA6" w:rsidP="00BB12CB">
      <w:pPr>
        <w:adjustRightInd w:val="0"/>
        <w:jc w:val="center"/>
        <w:rPr>
          <w:rFonts w:ascii="Arial" w:eastAsiaTheme="minorEastAsia" w:hAnsi="Arial" w:cs="Arial"/>
          <w:bCs/>
          <w:sz w:val="22"/>
          <w:szCs w:val="22"/>
        </w:rPr>
      </w:pPr>
      <w:r>
        <w:rPr>
          <w:rFonts w:ascii="Arial" w:eastAsiaTheme="minorEastAsia" w:hAnsi="Arial" w:cs="Arial"/>
          <w:bCs/>
          <w:noProof/>
          <w:sz w:val="22"/>
          <w:szCs w:val="22"/>
        </w:rPr>
        <w:drawing>
          <wp:inline distT="0" distB="0" distL="0" distR="0" wp14:anchorId="5CD2330F" wp14:editId="0C7B0AD1">
            <wp:extent cx="5761355" cy="2922270"/>
            <wp:effectExtent l="0" t="0" r="0" b="0"/>
            <wp:docPr id="14216054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05498" name="Picture 1421605498"/>
                    <pic:cNvPicPr/>
                  </pic:nvPicPr>
                  <pic:blipFill>
                    <a:blip r:embed="rId63">
                      <a:extLst>
                        <a:ext uri="{28A0092B-C50C-407E-A947-70E740481C1C}">
                          <a14:useLocalDpi xmlns:a14="http://schemas.microsoft.com/office/drawing/2010/main"/>
                        </a:ext>
                      </a:extLst>
                    </a:blip>
                    <a:stretch>
                      <a:fillRect/>
                    </a:stretch>
                  </pic:blipFill>
                  <pic:spPr>
                    <a:xfrm>
                      <a:off x="0" y="0"/>
                      <a:ext cx="5761355" cy="2922270"/>
                    </a:xfrm>
                    <a:prstGeom prst="rect">
                      <a:avLst/>
                    </a:prstGeom>
                  </pic:spPr>
                </pic:pic>
              </a:graphicData>
            </a:graphic>
          </wp:inline>
        </w:drawing>
      </w:r>
    </w:p>
    <w:p w14:paraId="1408C93C" w14:textId="66E2E72E" w:rsidR="009A7FF7"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drawing>
          <wp:inline distT="0" distB="0" distL="0" distR="0" wp14:anchorId="29CBAC79" wp14:editId="447D0D7B">
            <wp:extent cx="5761355" cy="2903220"/>
            <wp:effectExtent l="0" t="0" r="0" b="0"/>
            <wp:docPr id="940145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4505" name="Picture 94014505"/>
                    <pic:cNvPicPr/>
                  </pic:nvPicPr>
                  <pic:blipFill>
                    <a:blip r:embed="rId64">
                      <a:extLst>
                        <a:ext uri="{28A0092B-C50C-407E-A947-70E740481C1C}">
                          <a14:useLocalDpi xmlns:a14="http://schemas.microsoft.com/office/drawing/2010/main"/>
                        </a:ext>
                      </a:extLst>
                    </a:blip>
                    <a:stretch>
                      <a:fillRect/>
                    </a:stretch>
                  </pic:blipFill>
                  <pic:spPr>
                    <a:xfrm>
                      <a:off x="0" y="0"/>
                      <a:ext cx="5761355" cy="2903220"/>
                    </a:xfrm>
                    <a:prstGeom prst="rect">
                      <a:avLst/>
                    </a:prstGeom>
                  </pic:spPr>
                </pic:pic>
              </a:graphicData>
            </a:graphic>
          </wp:inline>
        </w:drawing>
      </w:r>
    </w:p>
    <w:p w14:paraId="7BB4CB60" w14:textId="31D5A9E4" w:rsidR="00361EA6"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lastRenderedPageBreak/>
        <w:drawing>
          <wp:inline distT="0" distB="0" distL="0" distR="0" wp14:anchorId="6CE36D09" wp14:editId="15464977">
            <wp:extent cx="5761355" cy="2813050"/>
            <wp:effectExtent l="0" t="0" r="0" b="6350"/>
            <wp:docPr id="784626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2668" name="Picture 78462668"/>
                    <pic:cNvPicPr/>
                  </pic:nvPicPr>
                  <pic:blipFill>
                    <a:blip r:embed="rId65">
                      <a:extLst>
                        <a:ext uri="{28A0092B-C50C-407E-A947-70E740481C1C}">
                          <a14:useLocalDpi xmlns:a14="http://schemas.microsoft.com/office/drawing/2010/main"/>
                        </a:ext>
                      </a:extLst>
                    </a:blip>
                    <a:stretch>
                      <a:fillRect/>
                    </a:stretch>
                  </pic:blipFill>
                  <pic:spPr>
                    <a:xfrm>
                      <a:off x="0" y="0"/>
                      <a:ext cx="5761355" cy="2813050"/>
                    </a:xfrm>
                    <a:prstGeom prst="rect">
                      <a:avLst/>
                    </a:prstGeom>
                  </pic:spPr>
                </pic:pic>
              </a:graphicData>
            </a:graphic>
          </wp:inline>
        </w:drawing>
      </w:r>
    </w:p>
    <w:p w14:paraId="147E8B54" w14:textId="6A4D3877" w:rsidR="00361EA6"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drawing>
          <wp:inline distT="0" distB="0" distL="0" distR="0" wp14:anchorId="2F7C1D40" wp14:editId="4570D91F">
            <wp:extent cx="5761355" cy="3115310"/>
            <wp:effectExtent l="0" t="0" r="0" b="8890"/>
            <wp:docPr id="20635032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03265" name="Picture 2063503265"/>
                    <pic:cNvPicPr/>
                  </pic:nvPicPr>
                  <pic:blipFill>
                    <a:blip r:embed="rId66">
                      <a:extLst>
                        <a:ext uri="{28A0092B-C50C-407E-A947-70E740481C1C}">
                          <a14:useLocalDpi xmlns:a14="http://schemas.microsoft.com/office/drawing/2010/main"/>
                        </a:ext>
                      </a:extLst>
                    </a:blip>
                    <a:stretch>
                      <a:fillRect/>
                    </a:stretch>
                  </pic:blipFill>
                  <pic:spPr>
                    <a:xfrm>
                      <a:off x="0" y="0"/>
                      <a:ext cx="5761355" cy="3115310"/>
                    </a:xfrm>
                    <a:prstGeom prst="rect">
                      <a:avLst/>
                    </a:prstGeom>
                  </pic:spPr>
                </pic:pic>
              </a:graphicData>
            </a:graphic>
          </wp:inline>
        </w:drawing>
      </w:r>
    </w:p>
    <w:p w14:paraId="6EFB9561" w14:textId="690686B8" w:rsidR="00361EA6"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drawing>
          <wp:inline distT="0" distB="0" distL="0" distR="0" wp14:anchorId="3A6B4132" wp14:editId="12F4691A">
            <wp:extent cx="5629534" cy="2305050"/>
            <wp:effectExtent l="0" t="0" r="9525" b="0"/>
            <wp:docPr id="20091165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16551" name="Picture 2009116551"/>
                    <pic:cNvPicPr/>
                  </pic:nvPicPr>
                  <pic:blipFill>
                    <a:blip r:embed="rId67">
                      <a:extLst>
                        <a:ext uri="{28A0092B-C50C-407E-A947-70E740481C1C}">
                          <a14:useLocalDpi xmlns:a14="http://schemas.microsoft.com/office/drawing/2010/main"/>
                        </a:ext>
                      </a:extLst>
                    </a:blip>
                    <a:stretch>
                      <a:fillRect/>
                    </a:stretch>
                  </pic:blipFill>
                  <pic:spPr>
                    <a:xfrm>
                      <a:off x="0" y="0"/>
                      <a:ext cx="5632536" cy="2306279"/>
                    </a:xfrm>
                    <a:prstGeom prst="rect">
                      <a:avLst/>
                    </a:prstGeom>
                  </pic:spPr>
                </pic:pic>
              </a:graphicData>
            </a:graphic>
          </wp:inline>
        </w:drawing>
      </w:r>
    </w:p>
    <w:p w14:paraId="157668CE" w14:textId="1CEE2263" w:rsidR="00361EA6"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lastRenderedPageBreak/>
        <w:drawing>
          <wp:inline distT="0" distB="0" distL="0" distR="0" wp14:anchorId="76A9F39F" wp14:editId="4B9E4CC8">
            <wp:extent cx="4801270" cy="6849431"/>
            <wp:effectExtent l="19050" t="19050" r="18415" b="27940"/>
            <wp:docPr id="5372537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53768" name="Picture 537253768"/>
                    <pic:cNvPicPr/>
                  </pic:nvPicPr>
                  <pic:blipFill>
                    <a:blip r:embed="rId68">
                      <a:extLst>
                        <a:ext uri="{28A0092B-C50C-407E-A947-70E740481C1C}">
                          <a14:useLocalDpi xmlns:a14="http://schemas.microsoft.com/office/drawing/2010/main"/>
                        </a:ext>
                      </a:extLst>
                    </a:blip>
                    <a:stretch>
                      <a:fillRect/>
                    </a:stretch>
                  </pic:blipFill>
                  <pic:spPr>
                    <a:xfrm>
                      <a:off x="0" y="0"/>
                      <a:ext cx="4801270" cy="6849431"/>
                    </a:xfrm>
                    <a:prstGeom prst="rect">
                      <a:avLst/>
                    </a:prstGeom>
                    <a:ln>
                      <a:solidFill>
                        <a:schemeClr val="tx1"/>
                      </a:solidFill>
                    </a:ln>
                  </pic:spPr>
                </pic:pic>
              </a:graphicData>
            </a:graphic>
          </wp:inline>
        </w:drawing>
      </w:r>
    </w:p>
    <w:p w14:paraId="4E8F1E47" w14:textId="4E9FFEDB" w:rsidR="00361EA6" w:rsidRDefault="00361EA6"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lastRenderedPageBreak/>
        <w:drawing>
          <wp:inline distT="0" distB="0" distL="0" distR="0" wp14:anchorId="6B00EE53" wp14:editId="494DE02F">
            <wp:extent cx="5761355" cy="6473825"/>
            <wp:effectExtent l="19050" t="19050" r="10795" b="22225"/>
            <wp:docPr id="7866975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97511" name="Picture 786697511"/>
                    <pic:cNvPicPr/>
                  </pic:nvPicPr>
                  <pic:blipFill>
                    <a:blip r:embed="rId69">
                      <a:extLst>
                        <a:ext uri="{28A0092B-C50C-407E-A947-70E740481C1C}">
                          <a14:useLocalDpi xmlns:a14="http://schemas.microsoft.com/office/drawing/2010/main"/>
                        </a:ext>
                      </a:extLst>
                    </a:blip>
                    <a:stretch>
                      <a:fillRect/>
                    </a:stretch>
                  </pic:blipFill>
                  <pic:spPr>
                    <a:xfrm>
                      <a:off x="0" y="0"/>
                      <a:ext cx="5761355" cy="6473825"/>
                    </a:xfrm>
                    <a:prstGeom prst="rect">
                      <a:avLst/>
                    </a:prstGeom>
                    <a:ln>
                      <a:solidFill>
                        <a:schemeClr val="tx1"/>
                      </a:solidFill>
                    </a:ln>
                  </pic:spPr>
                </pic:pic>
              </a:graphicData>
            </a:graphic>
          </wp:inline>
        </w:drawing>
      </w:r>
    </w:p>
    <w:p w14:paraId="7E78987D" w14:textId="20DB6938" w:rsidR="00361EA6" w:rsidRDefault="0046671B" w:rsidP="00361EA6">
      <w:pPr>
        <w:spacing w:after="160" w:line="259" w:lineRule="auto"/>
        <w:jc w:val="center"/>
        <w:rPr>
          <w:rFonts w:ascii="Arial" w:eastAsiaTheme="minorEastAsia" w:hAnsi="Arial" w:cs="Arial"/>
          <w:bCs/>
          <w:sz w:val="22"/>
          <w:szCs w:val="22"/>
        </w:rPr>
      </w:pPr>
      <w:r>
        <w:rPr>
          <w:rFonts w:ascii="Arial" w:eastAsiaTheme="minorEastAsia" w:hAnsi="Arial" w:cs="Arial"/>
          <w:bCs/>
          <w:noProof/>
          <w:sz w:val="22"/>
          <w:szCs w:val="22"/>
        </w:rPr>
        <w:lastRenderedPageBreak/>
        <w:drawing>
          <wp:inline distT="0" distB="0" distL="0" distR="0" wp14:anchorId="1C603E8C" wp14:editId="1A0C150A">
            <wp:extent cx="5619449" cy="6896100"/>
            <wp:effectExtent l="19050" t="19050" r="19685" b="19050"/>
            <wp:docPr id="6539765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76525" name="Picture 653976525"/>
                    <pic:cNvPicPr/>
                  </pic:nvPicPr>
                  <pic:blipFill>
                    <a:blip r:embed="rId70">
                      <a:extLst>
                        <a:ext uri="{28A0092B-C50C-407E-A947-70E740481C1C}">
                          <a14:useLocalDpi xmlns:a14="http://schemas.microsoft.com/office/drawing/2010/main" val="0"/>
                        </a:ext>
                      </a:extLst>
                    </a:blip>
                    <a:stretch>
                      <a:fillRect/>
                    </a:stretch>
                  </pic:blipFill>
                  <pic:spPr>
                    <a:xfrm>
                      <a:off x="0" y="0"/>
                      <a:ext cx="5622759" cy="6900162"/>
                    </a:xfrm>
                    <a:prstGeom prst="rect">
                      <a:avLst/>
                    </a:prstGeom>
                    <a:ln>
                      <a:solidFill>
                        <a:schemeClr val="tx1"/>
                      </a:solidFill>
                    </a:ln>
                  </pic:spPr>
                </pic:pic>
              </a:graphicData>
            </a:graphic>
          </wp:inline>
        </w:drawing>
      </w:r>
    </w:p>
    <w:p w14:paraId="68715E7D" w14:textId="77777777" w:rsidR="00361EA6" w:rsidRDefault="00361EA6" w:rsidP="00361EA6">
      <w:pPr>
        <w:spacing w:after="160" w:line="259" w:lineRule="auto"/>
        <w:jc w:val="center"/>
        <w:rPr>
          <w:rFonts w:ascii="Arial" w:eastAsiaTheme="minorEastAsia" w:hAnsi="Arial" w:cs="Arial"/>
          <w:bCs/>
          <w:sz w:val="22"/>
          <w:szCs w:val="22"/>
        </w:rPr>
      </w:pPr>
    </w:p>
    <w:p w14:paraId="287552E3" w14:textId="77777777" w:rsidR="00361EA6" w:rsidRDefault="00361EA6" w:rsidP="00361EA6">
      <w:pPr>
        <w:spacing w:after="160" w:line="259" w:lineRule="auto"/>
        <w:rPr>
          <w:rFonts w:ascii="Arial" w:eastAsiaTheme="minorEastAsia" w:hAnsi="Arial" w:cs="Arial"/>
          <w:b/>
          <w:bCs/>
          <w:sz w:val="22"/>
          <w:szCs w:val="22"/>
        </w:rPr>
      </w:pPr>
    </w:p>
    <w:p w14:paraId="65598C3E" w14:textId="77777777" w:rsidR="00361EA6" w:rsidRDefault="00361EA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2C1F17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67D9B0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30T00:00:00Z">
            <w:dateFormat w:val="d/M/yyyy"/>
            <w:lid w:val="en-US"/>
            <w:storeMappedDataAs w:val="dateTime"/>
            <w:calendar w:val="gregorian"/>
          </w:date>
        </w:sdtPr>
        <w:sdtContent>
          <w:r w:rsidR="009A7FF7">
            <w:rPr>
              <w:rFonts w:ascii="Arial" w:eastAsiaTheme="minorEastAsia" w:hAnsi="Arial" w:cs="Arial"/>
              <w:sz w:val="20"/>
              <w:szCs w:val="20"/>
            </w:rPr>
            <w:t>30/11/2023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41B586F"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9A7FF7">
        <w:rPr>
          <w:rFonts w:ascii="Arial" w:eastAsiaTheme="minorEastAsia" w:hAnsi="Arial" w:cs="Arial"/>
          <w:sz w:val="20"/>
          <w:szCs w:val="20"/>
        </w:rPr>
        <w:t>s</w:t>
      </w:r>
      <w:r w:rsidRPr="00CF644B">
        <w:rPr>
          <w:rFonts w:ascii="Arial" w:eastAsiaTheme="minorEastAsia" w:hAnsi="Arial" w:cs="Arial"/>
          <w:sz w:val="20"/>
          <w:szCs w:val="20"/>
        </w:rPr>
        <w:t xml:space="preserve"> Mr. </w:t>
      </w:r>
      <w:r w:rsidR="009A7FF7">
        <w:rPr>
          <w:rFonts w:ascii="Arial" w:eastAsiaTheme="minorEastAsia" w:hAnsi="Arial" w:cs="Arial"/>
          <w:sz w:val="20"/>
          <w:szCs w:val="20"/>
        </w:rPr>
        <w:t>Manas Upmanyu &amp; Mr. Anirban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07T00:00:00Z">
            <w:dateFormat w:val="d/M/yyyy"/>
            <w:lid w:val="en-US"/>
            <w:storeMappedDataAs w:val="dateTime"/>
            <w:calendar w:val="gregorian"/>
          </w:date>
        </w:sdtPr>
        <w:sdtContent>
          <w:r w:rsidR="009A7FF7">
            <w:rPr>
              <w:rFonts w:ascii="Arial" w:eastAsiaTheme="minorEastAsia" w:hAnsi="Arial" w:cs="Arial"/>
              <w:sz w:val="20"/>
              <w:szCs w:val="20"/>
            </w:rPr>
            <w:t>7/11/2023</w:t>
          </w:r>
        </w:sdtContent>
      </w:sdt>
      <w:r w:rsidRPr="00CF644B">
        <w:rPr>
          <w:rFonts w:ascii="Arial" w:eastAsiaTheme="minorEastAsia" w:hAnsi="Arial" w:cs="Arial"/>
          <w:sz w:val="20"/>
          <w:szCs w:val="20"/>
        </w:rPr>
        <w:t xml:space="preserve"> </w:t>
      </w:r>
      <w:r w:rsidR="009A7FF7">
        <w:rPr>
          <w:rFonts w:ascii="Arial" w:eastAsiaTheme="minorEastAsia" w:hAnsi="Arial" w:cs="Arial"/>
          <w:sz w:val="20"/>
          <w:szCs w:val="20"/>
        </w:rPr>
        <w:t xml:space="preserve">&amp; </w:t>
      </w:r>
      <w:sdt>
        <w:sdtPr>
          <w:rPr>
            <w:rFonts w:ascii="Arial" w:eastAsiaTheme="minorEastAsia" w:hAnsi="Arial" w:cs="Arial"/>
            <w:sz w:val="20"/>
            <w:szCs w:val="20"/>
          </w:rPr>
          <w:id w:val="119196219"/>
          <w:placeholder>
            <w:docPart w:val="E0761670C4384966B036BDE03A37383B"/>
          </w:placeholder>
          <w:date w:fullDate="2023-11-08T00:00:00Z">
            <w:dateFormat w:val="d/M/yyyy"/>
            <w:lid w:val="en-US"/>
            <w:storeMappedDataAs w:val="dateTime"/>
            <w:calendar w:val="gregorian"/>
          </w:date>
        </w:sdtPr>
        <w:sdtContent>
          <w:r w:rsidR="009A7FF7">
            <w:rPr>
              <w:rFonts w:ascii="Arial" w:eastAsiaTheme="minorEastAsia" w:hAnsi="Arial" w:cs="Arial"/>
              <w:sz w:val="20"/>
              <w:szCs w:val="20"/>
            </w:rPr>
            <w:t>8/11/2023</w:t>
          </w:r>
        </w:sdtContent>
      </w:sdt>
      <w:r w:rsidR="009A7FF7">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9AC017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9A7FF7">
              <w:rPr>
                <w:rFonts w:ascii="Arial" w:eastAsiaTheme="minorEastAsia" w:hAnsi="Arial" w:cs="Arial"/>
                <w:bCs/>
                <w:sz w:val="20"/>
                <w:szCs w:val="20"/>
              </w:rPr>
              <w:t xml:space="preserve">2x800 MW ultra-super critical thermal power plant </w:t>
            </w:r>
            <w:r w:rsidRPr="00CF644B">
              <w:rPr>
                <w:rFonts w:ascii="Arial" w:eastAsiaTheme="minorEastAsia" w:hAnsi="Arial" w:cs="Arial"/>
                <w:bCs/>
                <w:sz w:val="20"/>
                <w:szCs w:val="20"/>
              </w:rPr>
              <w:t xml:space="preserve">located at </w:t>
            </w:r>
            <w:r w:rsidR="009A7FF7">
              <w:rPr>
                <w:rFonts w:ascii="Arial" w:eastAsiaTheme="minorEastAsia" w:hAnsi="Arial" w:cs="Arial"/>
                <w:bCs/>
                <w:sz w:val="20"/>
                <w:szCs w:val="20"/>
              </w:rPr>
              <w:t xml:space="preserve">the </w:t>
            </w:r>
            <w:r w:rsidRPr="00CF644B">
              <w:rPr>
                <w:rFonts w:ascii="Arial" w:eastAsiaTheme="minorEastAsia" w:hAnsi="Arial" w:cs="Arial"/>
                <w:bCs/>
                <w:sz w:val="20"/>
                <w:szCs w:val="20"/>
              </w:rPr>
              <w:t xml:space="preserve">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4054E2">
              <w:rPr>
                <w:rFonts w:ascii="Arial" w:eastAsiaTheme="minorEastAsia" w:hAnsi="Arial" w:cs="Arial"/>
                <w:bCs/>
                <w:sz w:val="20"/>
                <w:szCs w:val="20"/>
              </w:rPr>
              <w:t>as per the scope of valuation admeasuring 66</w:t>
            </w:r>
            <w:r w:rsidR="00CD6D66">
              <w:rPr>
                <w:rFonts w:ascii="Arial" w:eastAsiaTheme="minorEastAsia" w:hAnsi="Arial" w:cs="Arial"/>
                <w:bCs/>
                <w:sz w:val="20"/>
                <w:szCs w:val="20"/>
              </w:rPr>
              <w:t>7.08</w:t>
            </w:r>
            <w:r w:rsidR="004054E2">
              <w:rPr>
                <w:rFonts w:ascii="Arial" w:eastAsiaTheme="minorEastAsia" w:hAnsi="Arial" w:cs="Arial"/>
                <w:bCs/>
                <w:sz w:val="20"/>
                <w:szCs w:val="20"/>
              </w:rPr>
              <w:t xml:space="preserve"> acres (</w:t>
            </w:r>
            <w:r w:rsidR="004054E2" w:rsidRPr="005433B5">
              <w:rPr>
                <w:rFonts w:ascii="Arial" w:hAnsi="Arial" w:cs="Arial"/>
                <w:sz w:val="20"/>
                <w:szCs w:val="22"/>
              </w:rPr>
              <w:t>as per the land area details and TIRs shared by the company</w:t>
            </w:r>
            <w:r w:rsidR="004054E2">
              <w:rPr>
                <w:rFonts w:ascii="Arial" w:hAnsi="Arial" w:cs="Arial"/>
                <w:sz w:val="20"/>
                <w:szCs w:val="22"/>
              </w:rPr>
              <w:t>)</w:t>
            </w:r>
            <w:r w:rsidR="004054E2"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BDAFBD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B12CB">
                  <w:rPr>
                    <w:rFonts w:ascii="Arial" w:eastAsiaTheme="minorEastAsia" w:hAnsi="Arial" w:cs="Arial"/>
                    <w:sz w:val="20"/>
                    <w:szCs w:val="20"/>
                  </w:rPr>
                  <w:t>Manas Upmanyu</w:t>
                </w:r>
              </w:sdtContent>
            </w:sdt>
            <w:r w:rsidR="00BB12CB">
              <w:rPr>
                <w:rFonts w:ascii="Arial" w:eastAsiaTheme="minorEastAsia" w:hAnsi="Arial" w:cs="Arial"/>
                <w:sz w:val="20"/>
                <w:szCs w:val="20"/>
              </w:rPr>
              <w:t xml:space="preserve"> &amp; Er. </w:t>
            </w:r>
            <w:sdt>
              <w:sdtPr>
                <w:rPr>
                  <w:rFonts w:ascii="Arial" w:eastAsiaTheme="minorEastAsia" w:hAnsi="Arial" w:cs="Arial"/>
                  <w:sz w:val="20"/>
                  <w:szCs w:val="20"/>
                </w:rPr>
                <w:id w:val="1204298925"/>
                <w:placeholder>
                  <w:docPart w:val="D067C30903AD4F54B6E2FBA9BBCF3F7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B12CB">
                  <w:rPr>
                    <w:rFonts w:ascii="Arial" w:eastAsiaTheme="minorEastAsia" w:hAnsi="Arial" w:cs="Arial"/>
                    <w:sz w:val="20"/>
                    <w:szCs w:val="20"/>
                  </w:rPr>
                  <w:t>Anirban Roy</w:t>
                </w:r>
              </w:sdtContent>
            </w:sdt>
          </w:p>
          <w:p w14:paraId="7151BBFA" w14:textId="648050F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B12CB">
                  <w:rPr>
                    <w:rFonts w:ascii="Arial" w:eastAsiaTheme="minorEastAsia" w:hAnsi="Arial" w:cs="Arial"/>
                    <w:sz w:val="20"/>
                    <w:szCs w:val="20"/>
                  </w:rPr>
                  <w:t>Manas Upmanyu</w:t>
                </w:r>
              </w:sdtContent>
            </w:sdt>
          </w:p>
          <w:p w14:paraId="67A56439" w14:textId="22247C5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BB12CB">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22T00:00:00Z">
              <w:dateFormat w:val="d/M/yyyy"/>
              <w:lid w:val="en-US"/>
              <w:storeMappedDataAs w:val="dateTime"/>
              <w:calendar w:val="gregorian"/>
            </w:date>
          </w:sdtPr>
          <w:sdtContent>
            <w:tc>
              <w:tcPr>
                <w:tcW w:w="2751" w:type="dxa"/>
              </w:tcPr>
              <w:p w14:paraId="35696C6E" w14:textId="43DD3B4F" w:rsidR="0035120A" w:rsidRPr="00CF644B" w:rsidRDefault="00BB12C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27FDE9DC" w:rsidR="0035120A" w:rsidRPr="00CF644B" w:rsidRDefault="00000000"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1-07T00:00:00Z">
                  <w:dateFormat w:val="d/M/yyyy"/>
                  <w:lid w:val="en-US"/>
                  <w:storeMappedDataAs w:val="dateTime"/>
                  <w:calendar w:val="gregorian"/>
                </w:date>
              </w:sdtPr>
              <w:sdtContent>
                <w:r w:rsidR="00BB12CB">
                  <w:rPr>
                    <w:rFonts w:ascii="Arial" w:eastAsiaTheme="minorEastAsia" w:hAnsi="Arial" w:cs="Arial"/>
                    <w:b/>
                    <w:bCs/>
                    <w:sz w:val="20"/>
                    <w:szCs w:val="20"/>
                  </w:rPr>
                  <w:t>7/11/2023</w:t>
                </w:r>
              </w:sdtContent>
            </w:sdt>
            <w:r w:rsidR="00BB12CB">
              <w:rPr>
                <w:rFonts w:ascii="Arial" w:eastAsiaTheme="minorEastAsia" w:hAnsi="Arial" w:cs="Arial"/>
                <w:b/>
                <w:bCs/>
                <w:sz w:val="20"/>
                <w:szCs w:val="20"/>
              </w:rPr>
              <w:t xml:space="preserve"> &amp; </w:t>
            </w:r>
            <w:sdt>
              <w:sdtPr>
                <w:rPr>
                  <w:rFonts w:ascii="Arial" w:eastAsiaTheme="minorEastAsia" w:hAnsi="Arial" w:cs="Arial"/>
                  <w:b/>
                  <w:bCs/>
                  <w:sz w:val="20"/>
                  <w:szCs w:val="20"/>
                </w:rPr>
                <w:id w:val="1372878215"/>
                <w:placeholder>
                  <w:docPart w:val="66071FC44B474EADB53B02642A01E12C"/>
                </w:placeholder>
                <w:date w:fullDate="2023-11-08T00:00:00Z">
                  <w:dateFormat w:val="d/M/yyyy"/>
                  <w:lid w:val="en-US"/>
                  <w:storeMappedDataAs w:val="dateTime"/>
                  <w:calendar w:val="gregorian"/>
                </w:date>
              </w:sdtPr>
              <w:sdtContent>
                <w:r w:rsidR="00BB12CB">
                  <w:rPr>
                    <w:rFonts w:ascii="Arial" w:eastAsiaTheme="minorEastAsia" w:hAnsi="Arial" w:cs="Arial"/>
                    <w:b/>
                    <w:bCs/>
                    <w:sz w:val="20"/>
                    <w:szCs w:val="20"/>
                  </w:rPr>
                  <w:t>8/11/2023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15T00:00:00Z">
              <w:dateFormat w:val="d/M/yyyy"/>
              <w:lid w:val="en-US"/>
              <w:storeMappedDataAs w:val="dateTime"/>
              <w:calendar w:val="gregorian"/>
            </w:date>
          </w:sdtPr>
          <w:sdtContent>
            <w:tc>
              <w:tcPr>
                <w:tcW w:w="2751" w:type="dxa"/>
              </w:tcPr>
              <w:p w14:paraId="2B135994" w14:textId="107FC655" w:rsidR="0035120A" w:rsidRPr="00CF644B" w:rsidRDefault="00BB12CB"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30T00:00:00Z">
              <w:dateFormat w:val="d/M/yyyy"/>
              <w:lid w:val="en-US"/>
              <w:storeMappedDataAs w:val="dateTime"/>
              <w:calendar w:val="gregorian"/>
            </w:date>
          </w:sdtPr>
          <w:sdtContent>
            <w:tc>
              <w:tcPr>
                <w:tcW w:w="2751" w:type="dxa"/>
              </w:tcPr>
              <w:p w14:paraId="251FB828" w14:textId="17A953E8" w:rsidR="0035120A" w:rsidRPr="00CF644B" w:rsidRDefault="00BB12CB" w:rsidP="0035120A">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4823EE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BB12CB">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B12CB">
                  <w:rPr>
                    <w:rFonts w:ascii="Arial" w:eastAsiaTheme="minorEastAsia" w:hAnsi="Arial" w:cs="Arial"/>
                    <w:sz w:val="20"/>
                    <w:szCs w:val="20"/>
                  </w:rPr>
                  <w:t>Manas Upmanyu</w:t>
                </w:r>
              </w:sdtContent>
            </w:sdt>
            <w:r w:rsidR="00BB12CB">
              <w:rPr>
                <w:rFonts w:ascii="Arial" w:eastAsiaTheme="minorEastAsia" w:hAnsi="Arial" w:cs="Arial"/>
                <w:sz w:val="20"/>
                <w:szCs w:val="20"/>
              </w:rPr>
              <w:t xml:space="preserve"> &amp; </w:t>
            </w:r>
            <w:sdt>
              <w:sdtPr>
                <w:rPr>
                  <w:rFonts w:ascii="Arial" w:eastAsiaTheme="minorEastAsia" w:hAnsi="Arial" w:cs="Arial"/>
                  <w:sz w:val="20"/>
                  <w:szCs w:val="20"/>
                </w:rPr>
                <w:id w:val="-1761592050"/>
                <w:placeholder>
                  <w:docPart w:val="345EA2B0182C427FABDB5F08FC73D8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B12CB">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1-07T00:00:00Z">
                  <w:dateFormat w:val="d/M/yyyy"/>
                  <w:lid w:val="en-US"/>
                  <w:storeMappedDataAs w:val="dateTime"/>
                  <w:calendar w:val="gregorian"/>
                </w:date>
              </w:sdtPr>
              <w:sdtContent>
                <w:r w:rsidR="00BB12CB">
                  <w:rPr>
                    <w:rFonts w:ascii="Arial" w:eastAsiaTheme="minorEastAsia" w:hAnsi="Arial" w:cs="Arial"/>
                    <w:bCs/>
                    <w:sz w:val="20"/>
                    <w:szCs w:val="20"/>
                  </w:rPr>
                  <w:t>7/11/2023</w:t>
                </w:r>
              </w:sdtContent>
            </w:sdt>
            <w:r w:rsidR="00BB12CB">
              <w:rPr>
                <w:rFonts w:ascii="Arial" w:eastAsiaTheme="minorEastAsia" w:hAnsi="Arial" w:cs="Arial"/>
                <w:bCs/>
                <w:sz w:val="20"/>
                <w:szCs w:val="20"/>
              </w:rPr>
              <w:t xml:space="preserve"> &amp; </w:t>
            </w:r>
            <w:sdt>
              <w:sdtPr>
                <w:rPr>
                  <w:rFonts w:ascii="Arial" w:eastAsiaTheme="minorEastAsia" w:hAnsi="Arial" w:cs="Arial"/>
                  <w:bCs/>
                  <w:sz w:val="20"/>
                  <w:szCs w:val="20"/>
                </w:rPr>
                <w:id w:val="1768423138"/>
                <w:placeholder>
                  <w:docPart w:val="627A71272DEF4D69AA5EE211D07D7EE4"/>
                </w:placeholder>
                <w:date w:fullDate="2023-11-08T00:00:00Z">
                  <w:dateFormat w:val="d/M/yyyy"/>
                  <w:lid w:val="en-US"/>
                  <w:storeMappedDataAs w:val="dateTime"/>
                  <w:calendar w:val="gregorian"/>
                </w:date>
              </w:sdtPr>
              <w:sdtContent>
                <w:r w:rsidR="00BB12CB">
                  <w:rPr>
                    <w:rFonts w:ascii="Arial" w:eastAsiaTheme="minorEastAsia" w:hAnsi="Arial" w:cs="Arial"/>
                    <w:bCs/>
                    <w:sz w:val="20"/>
                    <w:szCs w:val="20"/>
                  </w:rPr>
                  <w:t>8/11/2023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B12CB">
              <w:rPr>
                <w:rFonts w:ascii="Arial" w:eastAsiaTheme="minorEastAsia" w:hAnsi="Arial" w:cs="Arial"/>
                <w:b/>
                <w:bCs/>
                <w:sz w:val="20"/>
                <w:szCs w:val="20"/>
              </w:rPr>
              <w:t>Manish Agnihotri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B12CB">
              <w:rPr>
                <w:rFonts w:ascii="Arial" w:eastAsiaTheme="minorEastAsia" w:hAnsi="Arial" w:cs="Arial"/>
                <w:bCs/>
                <w:sz w:val="20"/>
                <w:szCs w:val="20"/>
              </w:rPr>
              <w:t xml:space="preserve"> +91- </w:t>
            </w:r>
            <w:r w:rsidR="00BB12CB" w:rsidRPr="005433B5">
              <w:rPr>
                <w:rFonts w:ascii="Arial" w:hAnsi="Arial" w:cs="Arial"/>
                <w:sz w:val="20"/>
                <w:szCs w:val="20"/>
              </w:rPr>
              <w:t>70911 99951</w:t>
            </w:r>
            <w:r w:rsidRPr="00CF644B">
              <w:rPr>
                <w:rFonts w:ascii="Arial" w:eastAsiaTheme="minorEastAsia" w:hAnsi="Arial" w:cs="Arial"/>
                <w:bCs/>
                <w:sz w:val="20"/>
                <w:szCs w:val="20"/>
              </w:rPr>
              <w:t>)</w:t>
            </w:r>
            <w:r w:rsidR="00BB12C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1617D2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30T00:00:00Z">
            <w:dateFormat w:val="d/M/yyyy"/>
            <w:lid w:val="en-US"/>
            <w:storeMappedDataAs w:val="dateTime"/>
            <w:calendar w:val="gregorian"/>
          </w:date>
        </w:sdtPr>
        <w:sdtContent>
          <w:r w:rsidR="00BB12CB">
            <w:rPr>
              <w:rFonts w:ascii="Arial" w:eastAsiaTheme="minorEastAsia" w:hAnsi="Arial" w:cs="Arial"/>
              <w:b/>
              <w:bCs/>
              <w:sz w:val="22"/>
              <w:szCs w:val="22"/>
            </w:rPr>
            <w:t>30/11/2023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61F74503">
                <wp:simplePos x="0" y="0"/>
                <wp:positionH relativeFrom="margin">
                  <wp:align>right</wp:align>
                </wp:positionH>
                <wp:positionV relativeFrom="paragraph">
                  <wp:posOffset>104140</wp:posOffset>
                </wp:positionV>
                <wp:extent cx="5705475" cy="9525"/>
                <wp:effectExtent l="19050" t="38100" r="47625" b="4762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E7AA4E" id="Straight Connector 7" o:spid="_x0000_s1026" style="position:absolute;z-index:25167155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" strokeweight="6pt">
                <v:stroke joinstyle="miter"/>
                <o:lock v:ext="edit" shapetype="f"/>
                <w10:wrap anchorx="margin"/>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E952F1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30T00:00:00Z">
            <w:dateFormat w:val="d/M/yyyy"/>
            <w:lid w:val="en-US"/>
            <w:storeMappedDataAs w:val="dateTime"/>
            <w:calendar w:val="gregorian"/>
          </w:date>
        </w:sdtPr>
        <w:sdtContent>
          <w:r w:rsidR="00BB12CB">
            <w:rPr>
              <w:rFonts w:ascii="Arial" w:eastAsiaTheme="minorEastAsia" w:hAnsi="Arial" w:cs="Arial"/>
              <w:bCs/>
              <w:sz w:val="20"/>
              <w:szCs w:val="20"/>
            </w:rPr>
            <w:t>30/11/2023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63EF380B"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0516F3">
              <w:rPr>
                <w:rFonts w:ascii="Arial" w:hAnsi="Arial" w:cs="Arial"/>
                <w:b/>
                <w:color w:val="FFFFFF" w:themeColor="background1"/>
              </w:rPr>
              <w:t>J</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4"/>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E330D">
      <w:headerReference w:type="default" r:id="rId72"/>
      <w:footerReference w:type="even" r:id="rId73"/>
      <w:footerReference w:type="default" r:id="rId74"/>
      <w:footerReference w:type="first" r:id="rId75"/>
      <w:pgSz w:w="11909" w:h="16834" w:code="9"/>
      <w:pgMar w:top="1440" w:right="1418" w:bottom="993" w:left="1418" w:header="578" w:footer="27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518FA" w14:textId="77777777" w:rsidR="00C04766" w:rsidRDefault="00C04766" w:rsidP="00B4640C">
      <w:r>
        <w:separator/>
      </w:r>
    </w:p>
  </w:endnote>
  <w:endnote w:type="continuationSeparator" w:id="0">
    <w:p w14:paraId="3F705CCA" w14:textId="77777777" w:rsidR="00C04766" w:rsidRDefault="00C0476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08A48BB" w:rsidR="00A6763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FILE NO.: VIS(2022-23)-</w:t>
                </w:r>
                <w:r w:rsidR="00E92761" w:rsidRPr="00E92761">
                  <w:rPr>
                    <w:rFonts w:asciiTheme="majorHAnsi" w:hAnsiTheme="majorHAnsi" w:cs="Arial"/>
                    <w:b/>
                    <w:color w:val="222A35" w:themeColor="text2" w:themeShade="80"/>
                    <w:sz w:val="22"/>
                    <w:szCs w:val="22"/>
                  </w:rPr>
                  <w:t>PL146-Q025-132-174</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003384F" w:rsidR="00A67637" w:rsidRDefault="00A67637" w:rsidP="00315368">
        <w:pPr>
          <w:pStyle w:val="Footer"/>
          <w:tabs>
            <w:tab w:val="clear" w:pos="8640"/>
            <w:tab w:val="right" w:pos="9214"/>
          </w:tabs>
          <w:rPr>
            <w:rFonts w:asciiTheme="majorHAnsi" w:hAnsiTheme="majorHAnsi"/>
            <w:b/>
            <w:bCs/>
          </w:rPr>
        </w:pPr>
      </w:p>
      <w:p w14:paraId="6D70C19E" w14:textId="07D84CB4" w:rsidR="00A67637"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5EFD69" w14:textId="77777777" w:rsidR="00C04766" w:rsidRDefault="00C04766" w:rsidP="00B4640C">
      <w:r>
        <w:separator/>
      </w:r>
    </w:p>
  </w:footnote>
  <w:footnote w:type="continuationSeparator" w:id="0">
    <w:p w14:paraId="0B15EF74" w14:textId="77777777" w:rsidR="00C04766" w:rsidRDefault="00C0476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ED6B" w14:textId="5D3055C1" w:rsidR="005C5D21" w:rsidRPr="005C5D21" w:rsidRDefault="005C5D21" w:rsidP="005C5D21">
    <w:pPr>
      <w:pStyle w:val="Header"/>
      <w:tabs>
        <w:tab w:val="left" w:pos="2268"/>
        <w:tab w:val="left" w:pos="6379"/>
      </w:tabs>
      <w:ind w:left="2268" w:right="2269"/>
      <w:jc w:val="center"/>
      <w:rPr>
        <w:rFonts w:eastAsia="Arial"/>
        <w:color w:val="17365D"/>
        <w:sz w:val="28"/>
        <w:szCs w:val="22"/>
        <w:lang w:bidi="en-US"/>
      </w:rPr>
    </w:pPr>
    <w:r w:rsidRPr="00695472">
      <w:rPr>
        <w:noProof/>
        <w:color w:val="44546A" w:themeColor="text2"/>
        <w:szCs w:val="20"/>
        <w:lang w:val="en-IN" w:eastAsia="en-IN"/>
      </w:rPr>
      <w:drawing>
        <wp:anchor distT="0" distB="0" distL="114300" distR="114300" simplePos="0" relativeHeight="251657216" behindDoc="1" locked="0" layoutInCell="1" allowOverlap="1" wp14:anchorId="60BCF14B" wp14:editId="09339031">
          <wp:simplePos x="0" y="0"/>
          <wp:positionH relativeFrom="page">
            <wp:posOffset>5434330</wp:posOffset>
          </wp:positionH>
          <wp:positionV relativeFrom="page">
            <wp:posOffset>90170</wp:posOffset>
          </wp:positionV>
          <wp:extent cx="2009775" cy="704850"/>
          <wp:effectExtent l="0" t="0" r="9525" b="0"/>
          <wp:wrapTight wrapText="bothSides">
            <wp:wrapPolygon edited="0">
              <wp:start x="0" y="0"/>
              <wp:lineTo x="0" y="21016"/>
              <wp:lineTo x="21498" y="21016"/>
              <wp:lineTo x="21498" y="0"/>
              <wp:lineTo x="0" y="0"/>
            </wp:wrapPolygon>
          </wp:wrapTight>
          <wp:docPr id="1669091200" name="Picture 166909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8240" behindDoc="1" locked="0" layoutInCell="1" allowOverlap="1" wp14:anchorId="16E5C48C" wp14:editId="4E6511BA">
          <wp:simplePos x="0" y="0"/>
          <wp:positionH relativeFrom="column">
            <wp:posOffset>-781050</wp:posOffset>
          </wp:positionH>
          <wp:positionV relativeFrom="page">
            <wp:posOffset>118745</wp:posOffset>
          </wp:positionV>
          <wp:extent cx="1798955" cy="952500"/>
          <wp:effectExtent l="0" t="0" r="0" b="0"/>
          <wp:wrapTight wrapText="bothSides">
            <wp:wrapPolygon edited="0">
              <wp:start x="0" y="0"/>
              <wp:lineTo x="0" y="21168"/>
              <wp:lineTo x="21272" y="21168"/>
              <wp:lineTo x="21272" y="0"/>
              <wp:lineTo x="0" y="0"/>
            </wp:wrapPolygon>
          </wp:wrapTight>
          <wp:docPr id="793748927" name="Picture 79374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5D21">
      <w:rPr>
        <w:rFonts w:eastAsia="Arial"/>
        <w:b/>
        <w:color w:val="17365D"/>
        <w:sz w:val="28"/>
        <w:szCs w:val="20"/>
        <w:lang w:bidi="en-US"/>
      </w:rPr>
      <w:t>VALUATION ASSESSMENT</w:t>
    </w:r>
  </w:p>
  <w:p w14:paraId="306B11D9" w14:textId="67901961" w:rsidR="005C5D21" w:rsidRPr="005C5D21" w:rsidRDefault="00A67637" w:rsidP="005C5D21">
    <w:pPr>
      <w:pStyle w:val="Header"/>
      <w:tabs>
        <w:tab w:val="left" w:pos="2268"/>
      </w:tabs>
      <w:ind w:left="2268" w:right="2556"/>
      <w:jc w:val="center"/>
      <w:rPr>
        <w:rFonts w:ascii="Calibri" w:eastAsia="Arial" w:hAnsi="Calibri" w:cs="Calibri"/>
        <w:color w:val="17365D"/>
        <w:sz w:val="20"/>
        <w:szCs w:val="20"/>
        <w:lang w:bidi="en-US"/>
      </w:rPr>
    </w:pPr>
    <w:r>
      <w:rPr>
        <w:rFonts w:ascii="Arial" w:hAnsi="Arial" w:cs="Arial"/>
        <w:bCs/>
        <w:color w:val="323E4F" w:themeColor="text2" w:themeShade="BF"/>
        <w:sz w:val="28"/>
        <w:szCs w:val="28"/>
      </w:rPr>
      <w:tab/>
    </w:r>
    <w:sdt>
      <w:sdtPr>
        <w:rPr>
          <w:rFonts w:ascii="Calibri" w:eastAsia="Arial" w:hAnsi="Calibri" w:cs="Calibri"/>
          <w:color w:val="17365D"/>
          <w:sz w:val="20"/>
          <w:szCs w:val="20"/>
          <w:lang w:bidi="en-US"/>
        </w:rPr>
        <w:id w:val="1636752979"/>
        <w:placeholder>
          <w:docPart w:val="E451B8625F3D475F85CEF00BBDE82326"/>
        </w:placeholder>
      </w:sdtPr>
      <w:sdtContent>
        <w:r w:rsidR="005C5D21" w:rsidRPr="005C5D21">
          <w:rPr>
            <w:rFonts w:ascii="Calibri" w:eastAsia="Arial" w:hAnsi="Calibri" w:cs="Calibri"/>
            <w:color w:val="548DD4"/>
            <w:sz w:val="20"/>
            <w:szCs w:val="20"/>
            <w:lang w:bidi="en-US"/>
          </w:rPr>
          <w:t>M/S ADANI POWER (JHARKHAND) LIMITED</w:t>
        </w:r>
      </w:sdtContent>
    </w:sdt>
  </w:p>
  <w:p w14:paraId="1506ED79" w14:textId="169884DB"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18979D0"/>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3F9234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2385A0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3317381E"/>
    <w:multiLevelType w:val="hybridMultilevel"/>
    <w:tmpl w:val="52D8B000"/>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4"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9DC0BBF"/>
    <w:multiLevelType w:val="hybridMultilevel"/>
    <w:tmpl w:val="AC388FAE"/>
    <w:lvl w:ilvl="0" w:tplc="40090013">
      <w:start w:val="1"/>
      <w:numFmt w:val="upperRoman"/>
      <w:lvlText w:val="%1."/>
      <w:lvlJc w:val="righ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BFD3E2A"/>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4415533"/>
    <w:multiLevelType w:val="hybridMultilevel"/>
    <w:tmpl w:val="1728CA82"/>
    <w:lvl w:ilvl="0" w:tplc="7C74DF7C">
      <w:start w:val="1"/>
      <w:numFmt w:val="decimal"/>
      <w:lvlText w:val="%1."/>
      <w:lvlJc w:val="left"/>
      <w:pPr>
        <w:ind w:left="540" w:hanging="360"/>
      </w:pPr>
      <w:rPr>
        <w:rFonts w:ascii="Arial" w:hAnsi="Arial" w:cs="Arial"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4DD0C56"/>
    <w:multiLevelType w:val="hybridMultilevel"/>
    <w:tmpl w:val="E09EC5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3"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705331122">
    <w:abstractNumId w:val="62"/>
  </w:num>
  <w:num w:numId="2" w16cid:durableId="120198154">
    <w:abstractNumId w:val="40"/>
  </w:num>
  <w:num w:numId="3" w16cid:durableId="2077193876">
    <w:abstractNumId w:val="2"/>
  </w:num>
  <w:num w:numId="4" w16cid:durableId="211230578">
    <w:abstractNumId w:val="52"/>
  </w:num>
  <w:num w:numId="5" w16cid:durableId="1509514576">
    <w:abstractNumId w:val="4"/>
  </w:num>
  <w:num w:numId="6" w16cid:durableId="2012442089">
    <w:abstractNumId w:val="25"/>
  </w:num>
  <w:num w:numId="7" w16cid:durableId="623656476">
    <w:abstractNumId w:val="36"/>
  </w:num>
  <w:num w:numId="8" w16cid:durableId="1165243841">
    <w:abstractNumId w:val="80"/>
  </w:num>
  <w:num w:numId="9" w16cid:durableId="1138187231">
    <w:abstractNumId w:val="70"/>
  </w:num>
  <w:num w:numId="10" w16cid:durableId="1578706354">
    <w:abstractNumId w:val="20"/>
  </w:num>
  <w:num w:numId="11" w16cid:durableId="835220436">
    <w:abstractNumId w:val="23"/>
  </w:num>
  <w:num w:numId="12" w16cid:durableId="986084404">
    <w:abstractNumId w:val="21"/>
  </w:num>
  <w:num w:numId="13" w16cid:durableId="1748532772">
    <w:abstractNumId w:val="66"/>
  </w:num>
  <w:num w:numId="14" w16cid:durableId="661932803">
    <w:abstractNumId w:val="61"/>
  </w:num>
  <w:num w:numId="15" w16cid:durableId="2021005376">
    <w:abstractNumId w:val="60"/>
  </w:num>
  <w:num w:numId="16" w16cid:durableId="1829708314">
    <w:abstractNumId w:val="56"/>
  </w:num>
  <w:num w:numId="17" w16cid:durableId="959381530">
    <w:abstractNumId w:val="33"/>
  </w:num>
  <w:num w:numId="18" w16cid:durableId="120274202">
    <w:abstractNumId w:val="73"/>
  </w:num>
  <w:num w:numId="19" w16cid:durableId="1779518305">
    <w:abstractNumId w:val="31"/>
  </w:num>
  <w:num w:numId="20" w16cid:durableId="425659620">
    <w:abstractNumId w:val="11"/>
  </w:num>
  <w:num w:numId="21" w16cid:durableId="1238979192">
    <w:abstractNumId w:val="57"/>
  </w:num>
  <w:num w:numId="22" w16cid:durableId="1251237444">
    <w:abstractNumId w:val="45"/>
  </w:num>
  <w:num w:numId="23" w16cid:durableId="1337729238">
    <w:abstractNumId w:val="55"/>
  </w:num>
  <w:num w:numId="24" w16cid:durableId="1982268843">
    <w:abstractNumId w:val="19"/>
  </w:num>
  <w:num w:numId="25" w16cid:durableId="1035152177">
    <w:abstractNumId w:val="50"/>
  </w:num>
  <w:num w:numId="26" w16cid:durableId="1346595469">
    <w:abstractNumId w:val="29"/>
  </w:num>
  <w:num w:numId="27" w16cid:durableId="737900476">
    <w:abstractNumId w:val="71"/>
  </w:num>
  <w:num w:numId="28" w16cid:durableId="1560900693">
    <w:abstractNumId w:val="64"/>
  </w:num>
  <w:num w:numId="29" w16cid:durableId="1821996173">
    <w:abstractNumId w:val="7"/>
  </w:num>
  <w:num w:numId="30" w16cid:durableId="592786543">
    <w:abstractNumId w:val="18"/>
  </w:num>
  <w:num w:numId="31" w16cid:durableId="980035514">
    <w:abstractNumId w:val="79"/>
  </w:num>
  <w:num w:numId="32" w16cid:durableId="1206142369">
    <w:abstractNumId w:val="84"/>
  </w:num>
  <w:num w:numId="33" w16cid:durableId="1070227969">
    <w:abstractNumId w:val="42"/>
  </w:num>
  <w:num w:numId="34" w16cid:durableId="1339625650">
    <w:abstractNumId w:val="48"/>
  </w:num>
  <w:num w:numId="35" w16cid:durableId="1385911112">
    <w:abstractNumId w:val="41"/>
  </w:num>
  <w:num w:numId="36" w16cid:durableId="1295408375">
    <w:abstractNumId w:val="17"/>
  </w:num>
  <w:num w:numId="37" w16cid:durableId="1004891597">
    <w:abstractNumId w:val="13"/>
  </w:num>
  <w:num w:numId="38" w16cid:durableId="90006004">
    <w:abstractNumId w:val="54"/>
  </w:num>
  <w:num w:numId="39" w16cid:durableId="1998413413">
    <w:abstractNumId w:val="15"/>
  </w:num>
  <w:num w:numId="40" w16cid:durableId="1661618263">
    <w:abstractNumId w:val="28"/>
  </w:num>
  <w:num w:numId="41" w16cid:durableId="1166439404">
    <w:abstractNumId w:val="1"/>
  </w:num>
  <w:num w:numId="42" w16cid:durableId="1877036088">
    <w:abstractNumId w:val="75"/>
  </w:num>
  <w:num w:numId="43" w16cid:durableId="274094616">
    <w:abstractNumId w:val="8"/>
  </w:num>
  <w:num w:numId="44" w16cid:durableId="1071274931">
    <w:abstractNumId w:val="74"/>
  </w:num>
  <w:num w:numId="45" w16cid:durableId="1796606599">
    <w:abstractNumId w:val="39"/>
  </w:num>
  <w:num w:numId="46" w16cid:durableId="58407194">
    <w:abstractNumId w:val="68"/>
  </w:num>
  <w:num w:numId="47" w16cid:durableId="143473625">
    <w:abstractNumId w:val="37"/>
  </w:num>
  <w:num w:numId="48" w16cid:durableId="1102455307">
    <w:abstractNumId w:val="53"/>
  </w:num>
  <w:num w:numId="49" w16cid:durableId="1649280525">
    <w:abstractNumId w:val="30"/>
  </w:num>
  <w:num w:numId="50" w16cid:durableId="1700736840">
    <w:abstractNumId w:val="47"/>
  </w:num>
  <w:num w:numId="51" w16cid:durableId="1387142099">
    <w:abstractNumId w:val="16"/>
  </w:num>
  <w:num w:numId="52" w16cid:durableId="1102915085">
    <w:abstractNumId w:val="69"/>
  </w:num>
  <w:num w:numId="53" w16cid:durableId="252669926">
    <w:abstractNumId w:val="78"/>
  </w:num>
  <w:num w:numId="54" w16cid:durableId="1931349448">
    <w:abstractNumId w:val="49"/>
  </w:num>
  <w:num w:numId="55" w16cid:durableId="2018533229">
    <w:abstractNumId w:val="77"/>
  </w:num>
  <w:num w:numId="56" w16cid:durableId="1918127395">
    <w:abstractNumId w:val="63"/>
  </w:num>
  <w:num w:numId="57" w16cid:durableId="1475559432">
    <w:abstractNumId w:val="67"/>
  </w:num>
  <w:num w:numId="58" w16cid:durableId="1840341515">
    <w:abstractNumId w:val="51"/>
  </w:num>
  <w:num w:numId="59" w16cid:durableId="189757575">
    <w:abstractNumId w:val="10"/>
  </w:num>
  <w:num w:numId="60" w16cid:durableId="1846552857">
    <w:abstractNumId w:val="46"/>
  </w:num>
  <w:num w:numId="61" w16cid:durableId="872154494">
    <w:abstractNumId w:val="0"/>
  </w:num>
  <w:num w:numId="62" w16cid:durableId="1068771271">
    <w:abstractNumId w:val="9"/>
  </w:num>
  <w:num w:numId="63" w16cid:durableId="519779149">
    <w:abstractNumId w:val="27"/>
  </w:num>
  <w:num w:numId="64" w16cid:durableId="397099669">
    <w:abstractNumId w:val="81"/>
  </w:num>
  <w:num w:numId="65" w16cid:durableId="943726846">
    <w:abstractNumId w:val="6"/>
  </w:num>
  <w:num w:numId="66" w16cid:durableId="457770481">
    <w:abstractNumId w:val="34"/>
  </w:num>
  <w:num w:numId="67" w16cid:durableId="528030234">
    <w:abstractNumId w:val="26"/>
  </w:num>
  <w:num w:numId="68" w16cid:durableId="247350981">
    <w:abstractNumId w:val="85"/>
  </w:num>
  <w:num w:numId="69" w16cid:durableId="1160190242">
    <w:abstractNumId w:val="32"/>
  </w:num>
  <w:num w:numId="70" w16cid:durableId="1536623988">
    <w:abstractNumId w:val="22"/>
  </w:num>
  <w:num w:numId="71" w16cid:durableId="566260857">
    <w:abstractNumId w:val="24"/>
  </w:num>
  <w:num w:numId="72" w16cid:durableId="2029286955">
    <w:abstractNumId w:val="14"/>
  </w:num>
  <w:num w:numId="73" w16cid:durableId="139150544">
    <w:abstractNumId w:val="38"/>
  </w:num>
  <w:num w:numId="74" w16cid:durableId="1725366794">
    <w:abstractNumId w:val="65"/>
  </w:num>
  <w:num w:numId="75" w16cid:durableId="1818450653">
    <w:abstractNumId w:val="44"/>
  </w:num>
  <w:num w:numId="76" w16cid:durableId="920456561">
    <w:abstractNumId w:val="35"/>
  </w:num>
  <w:num w:numId="77" w16cid:durableId="136145226">
    <w:abstractNumId w:val="72"/>
  </w:num>
  <w:num w:numId="78" w16cid:durableId="265425944">
    <w:abstractNumId w:val="12"/>
  </w:num>
  <w:num w:numId="79" w16cid:durableId="170030858">
    <w:abstractNumId w:val="43"/>
  </w:num>
  <w:num w:numId="80" w16cid:durableId="1704088118">
    <w:abstractNumId w:val="5"/>
  </w:num>
  <w:num w:numId="81" w16cid:durableId="2008903487">
    <w:abstractNumId w:val="83"/>
  </w:num>
  <w:num w:numId="82" w16cid:durableId="218126440">
    <w:abstractNumId w:val="59"/>
  </w:num>
  <w:num w:numId="83" w16cid:durableId="1700469008">
    <w:abstractNumId w:val="82"/>
  </w:num>
  <w:num w:numId="84" w16cid:durableId="1507018778">
    <w:abstractNumId w:val="58"/>
  </w:num>
  <w:num w:numId="85" w16cid:durableId="576861649">
    <w:abstractNumId w:val="3"/>
  </w:num>
  <w:num w:numId="86" w16cid:durableId="1528637488">
    <w:abstractNumId w:val="7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904"/>
    <w:rsid w:val="00012CB2"/>
    <w:rsid w:val="00013060"/>
    <w:rsid w:val="00020554"/>
    <w:rsid w:val="00021BD7"/>
    <w:rsid w:val="000373CA"/>
    <w:rsid w:val="00040C10"/>
    <w:rsid w:val="000516F3"/>
    <w:rsid w:val="00061029"/>
    <w:rsid w:val="00064D7A"/>
    <w:rsid w:val="000657E7"/>
    <w:rsid w:val="00065A80"/>
    <w:rsid w:val="00070E51"/>
    <w:rsid w:val="0007222C"/>
    <w:rsid w:val="00073B2A"/>
    <w:rsid w:val="000805FF"/>
    <w:rsid w:val="0008451C"/>
    <w:rsid w:val="0008473E"/>
    <w:rsid w:val="0009572B"/>
    <w:rsid w:val="000A7AF4"/>
    <w:rsid w:val="000B638F"/>
    <w:rsid w:val="000C0693"/>
    <w:rsid w:val="000C0F31"/>
    <w:rsid w:val="000E41DA"/>
    <w:rsid w:val="000E4656"/>
    <w:rsid w:val="000E49E0"/>
    <w:rsid w:val="000F0181"/>
    <w:rsid w:val="00101B10"/>
    <w:rsid w:val="001170AA"/>
    <w:rsid w:val="001244C9"/>
    <w:rsid w:val="001362EE"/>
    <w:rsid w:val="00141060"/>
    <w:rsid w:val="00141FE7"/>
    <w:rsid w:val="00184A0E"/>
    <w:rsid w:val="00187944"/>
    <w:rsid w:val="00187BC6"/>
    <w:rsid w:val="00192553"/>
    <w:rsid w:val="001A1670"/>
    <w:rsid w:val="001A19F7"/>
    <w:rsid w:val="001B0009"/>
    <w:rsid w:val="001B1F8F"/>
    <w:rsid w:val="001B2D59"/>
    <w:rsid w:val="001D11F5"/>
    <w:rsid w:val="001D6E53"/>
    <w:rsid w:val="001E079B"/>
    <w:rsid w:val="001F1885"/>
    <w:rsid w:val="001F3908"/>
    <w:rsid w:val="002003EF"/>
    <w:rsid w:val="0021043B"/>
    <w:rsid w:val="00214CF7"/>
    <w:rsid w:val="00221B93"/>
    <w:rsid w:val="00227F2E"/>
    <w:rsid w:val="002301BF"/>
    <w:rsid w:val="002324E3"/>
    <w:rsid w:val="00241D43"/>
    <w:rsid w:val="0024555E"/>
    <w:rsid w:val="00246594"/>
    <w:rsid w:val="00250251"/>
    <w:rsid w:val="00251618"/>
    <w:rsid w:val="00255FA9"/>
    <w:rsid w:val="002561A3"/>
    <w:rsid w:val="00263230"/>
    <w:rsid w:val="00297F7A"/>
    <w:rsid w:val="002B7B42"/>
    <w:rsid w:val="002C0C2F"/>
    <w:rsid w:val="002C43D2"/>
    <w:rsid w:val="002D12A6"/>
    <w:rsid w:val="002D42E5"/>
    <w:rsid w:val="002E6404"/>
    <w:rsid w:val="002F4864"/>
    <w:rsid w:val="0030147D"/>
    <w:rsid w:val="00306669"/>
    <w:rsid w:val="003114C2"/>
    <w:rsid w:val="0031261E"/>
    <w:rsid w:val="00315368"/>
    <w:rsid w:val="00326DF6"/>
    <w:rsid w:val="00334628"/>
    <w:rsid w:val="003457BE"/>
    <w:rsid w:val="00350DBB"/>
    <w:rsid w:val="0035120A"/>
    <w:rsid w:val="003558AD"/>
    <w:rsid w:val="00357E8C"/>
    <w:rsid w:val="00360EBB"/>
    <w:rsid w:val="00361EA6"/>
    <w:rsid w:val="00364B98"/>
    <w:rsid w:val="003659D3"/>
    <w:rsid w:val="0036612F"/>
    <w:rsid w:val="00373FB4"/>
    <w:rsid w:val="003767EE"/>
    <w:rsid w:val="0038280D"/>
    <w:rsid w:val="003865A6"/>
    <w:rsid w:val="00395109"/>
    <w:rsid w:val="003A096D"/>
    <w:rsid w:val="003B7C2C"/>
    <w:rsid w:val="003C16A7"/>
    <w:rsid w:val="0040055E"/>
    <w:rsid w:val="00404B7B"/>
    <w:rsid w:val="004054E2"/>
    <w:rsid w:val="00406382"/>
    <w:rsid w:val="004073EB"/>
    <w:rsid w:val="00415D1E"/>
    <w:rsid w:val="00422D50"/>
    <w:rsid w:val="004234B7"/>
    <w:rsid w:val="004454C7"/>
    <w:rsid w:val="004475CE"/>
    <w:rsid w:val="00461E6A"/>
    <w:rsid w:val="004633AC"/>
    <w:rsid w:val="0046671B"/>
    <w:rsid w:val="00474554"/>
    <w:rsid w:val="0047756B"/>
    <w:rsid w:val="00481C48"/>
    <w:rsid w:val="00481FAF"/>
    <w:rsid w:val="00483301"/>
    <w:rsid w:val="00483A8B"/>
    <w:rsid w:val="004841AF"/>
    <w:rsid w:val="00485251"/>
    <w:rsid w:val="00491269"/>
    <w:rsid w:val="00491C1A"/>
    <w:rsid w:val="00492FAE"/>
    <w:rsid w:val="00495C0B"/>
    <w:rsid w:val="00497688"/>
    <w:rsid w:val="004A36FD"/>
    <w:rsid w:val="004B49F0"/>
    <w:rsid w:val="004C6638"/>
    <w:rsid w:val="004D47AF"/>
    <w:rsid w:val="004D69E8"/>
    <w:rsid w:val="004E0CCA"/>
    <w:rsid w:val="004E2D04"/>
    <w:rsid w:val="004E3EC0"/>
    <w:rsid w:val="004E4554"/>
    <w:rsid w:val="004E68B5"/>
    <w:rsid w:val="004E722F"/>
    <w:rsid w:val="005028F4"/>
    <w:rsid w:val="005118AF"/>
    <w:rsid w:val="00514D56"/>
    <w:rsid w:val="005208C5"/>
    <w:rsid w:val="005209AF"/>
    <w:rsid w:val="00527F4D"/>
    <w:rsid w:val="00531385"/>
    <w:rsid w:val="005313EC"/>
    <w:rsid w:val="005401BF"/>
    <w:rsid w:val="0054126E"/>
    <w:rsid w:val="005433B5"/>
    <w:rsid w:val="00553CDA"/>
    <w:rsid w:val="00564038"/>
    <w:rsid w:val="00564818"/>
    <w:rsid w:val="00582D89"/>
    <w:rsid w:val="00583AD9"/>
    <w:rsid w:val="005863FC"/>
    <w:rsid w:val="005910B5"/>
    <w:rsid w:val="00593023"/>
    <w:rsid w:val="00596769"/>
    <w:rsid w:val="005B0696"/>
    <w:rsid w:val="005B208C"/>
    <w:rsid w:val="005C5D21"/>
    <w:rsid w:val="005C7D1C"/>
    <w:rsid w:val="005E25F5"/>
    <w:rsid w:val="006005DB"/>
    <w:rsid w:val="0060180C"/>
    <w:rsid w:val="00613786"/>
    <w:rsid w:val="00631ACB"/>
    <w:rsid w:val="00650C48"/>
    <w:rsid w:val="00657E5A"/>
    <w:rsid w:val="00663637"/>
    <w:rsid w:val="00682712"/>
    <w:rsid w:val="00696ABB"/>
    <w:rsid w:val="00696F72"/>
    <w:rsid w:val="006A46E0"/>
    <w:rsid w:val="006B2CEE"/>
    <w:rsid w:val="006C35F9"/>
    <w:rsid w:val="006D4FC1"/>
    <w:rsid w:val="006D5D91"/>
    <w:rsid w:val="006F00CB"/>
    <w:rsid w:val="006F371B"/>
    <w:rsid w:val="006F505C"/>
    <w:rsid w:val="007034CE"/>
    <w:rsid w:val="00704B35"/>
    <w:rsid w:val="00706A53"/>
    <w:rsid w:val="00711F59"/>
    <w:rsid w:val="0072417D"/>
    <w:rsid w:val="0072729C"/>
    <w:rsid w:val="00730F41"/>
    <w:rsid w:val="007320F9"/>
    <w:rsid w:val="00740F59"/>
    <w:rsid w:val="00756116"/>
    <w:rsid w:val="007608BC"/>
    <w:rsid w:val="00787F9F"/>
    <w:rsid w:val="0079370D"/>
    <w:rsid w:val="007A198A"/>
    <w:rsid w:val="007A1C0C"/>
    <w:rsid w:val="007B5532"/>
    <w:rsid w:val="007D1CE4"/>
    <w:rsid w:val="007D4582"/>
    <w:rsid w:val="007D56EF"/>
    <w:rsid w:val="007F15D6"/>
    <w:rsid w:val="007F4C63"/>
    <w:rsid w:val="00806045"/>
    <w:rsid w:val="00812D33"/>
    <w:rsid w:val="008160B1"/>
    <w:rsid w:val="008427A2"/>
    <w:rsid w:val="00842B8A"/>
    <w:rsid w:val="00851280"/>
    <w:rsid w:val="008546E9"/>
    <w:rsid w:val="00856B55"/>
    <w:rsid w:val="00875136"/>
    <w:rsid w:val="008844D4"/>
    <w:rsid w:val="00885EFF"/>
    <w:rsid w:val="0088694E"/>
    <w:rsid w:val="00890848"/>
    <w:rsid w:val="00891F97"/>
    <w:rsid w:val="00893FB2"/>
    <w:rsid w:val="008C029E"/>
    <w:rsid w:val="008C45DA"/>
    <w:rsid w:val="008E1478"/>
    <w:rsid w:val="008E18BB"/>
    <w:rsid w:val="008E574B"/>
    <w:rsid w:val="00902B0A"/>
    <w:rsid w:val="009168E6"/>
    <w:rsid w:val="00935FFE"/>
    <w:rsid w:val="00936597"/>
    <w:rsid w:val="00936B43"/>
    <w:rsid w:val="00937453"/>
    <w:rsid w:val="00950EDB"/>
    <w:rsid w:val="0095518F"/>
    <w:rsid w:val="009571DD"/>
    <w:rsid w:val="009573D3"/>
    <w:rsid w:val="00965C88"/>
    <w:rsid w:val="00967436"/>
    <w:rsid w:val="00972BEC"/>
    <w:rsid w:val="00980339"/>
    <w:rsid w:val="00987383"/>
    <w:rsid w:val="009A128F"/>
    <w:rsid w:val="009A7FF7"/>
    <w:rsid w:val="009C6053"/>
    <w:rsid w:val="009D22D6"/>
    <w:rsid w:val="009E4067"/>
    <w:rsid w:val="009E505D"/>
    <w:rsid w:val="009E5164"/>
    <w:rsid w:val="009E7AB0"/>
    <w:rsid w:val="009F64D6"/>
    <w:rsid w:val="009F702F"/>
    <w:rsid w:val="00A00E13"/>
    <w:rsid w:val="00A067C0"/>
    <w:rsid w:val="00A13136"/>
    <w:rsid w:val="00A14979"/>
    <w:rsid w:val="00A241B4"/>
    <w:rsid w:val="00A26393"/>
    <w:rsid w:val="00A32662"/>
    <w:rsid w:val="00A32DF0"/>
    <w:rsid w:val="00A43CA7"/>
    <w:rsid w:val="00A44DBE"/>
    <w:rsid w:val="00A51E97"/>
    <w:rsid w:val="00A64115"/>
    <w:rsid w:val="00A675CF"/>
    <w:rsid w:val="00A67637"/>
    <w:rsid w:val="00A74DC8"/>
    <w:rsid w:val="00A86F12"/>
    <w:rsid w:val="00A94871"/>
    <w:rsid w:val="00A95672"/>
    <w:rsid w:val="00AA1E22"/>
    <w:rsid w:val="00AB051A"/>
    <w:rsid w:val="00AC5910"/>
    <w:rsid w:val="00AD1B75"/>
    <w:rsid w:val="00AD3EF8"/>
    <w:rsid w:val="00AE2341"/>
    <w:rsid w:val="00AF77D9"/>
    <w:rsid w:val="00B04D1F"/>
    <w:rsid w:val="00B21405"/>
    <w:rsid w:val="00B33B72"/>
    <w:rsid w:val="00B3534D"/>
    <w:rsid w:val="00B37B72"/>
    <w:rsid w:val="00B4108F"/>
    <w:rsid w:val="00B42D4F"/>
    <w:rsid w:val="00B4640C"/>
    <w:rsid w:val="00B54056"/>
    <w:rsid w:val="00B5511D"/>
    <w:rsid w:val="00B74819"/>
    <w:rsid w:val="00B8343C"/>
    <w:rsid w:val="00B94303"/>
    <w:rsid w:val="00B94D54"/>
    <w:rsid w:val="00BA4CB8"/>
    <w:rsid w:val="00BA5423"/>
    <w:rsid w:val="00BA7675"/>
    <w:rsid w:val="00BB12CB"/>
    <w:rsid w:val="00BB6814"/>
    <w:rsid w:val="00BC125B"/>
    <w:rsid w:val="00BC1BA4"/>
    <w:rsid w:val="00BE046A"/>
    <w:rsid w:val="00BE54CF"/>
    <w:rsid w:val="00BE6E59"/>
    <w:rsid w:val="00BF03CC"/>
    <w:rsid w:val="00BF0F33"/>
    <w:rsid w:val="00BF0F7B"/>
    <w:rsid w:val="00BF2181"/>
    <w:rsid w:val="00BF6AD4"/>
    <w:rsid w:val="00BF77D6"/>
    <w:rsid w:val="00BF795F"/>
    <w:rsid w:val="00C04766"/>
    <w:rsid w:val="00C113DA"/>
    <w:rsid w:val="00C14B21"/>
    <w:rsid w:val="00C24C78"/>
    <w:rsid w:val="00C30632"/>
    <w:rsid w:val="00C33478"/>
    <w:rsid w:val="00C34365"/>
    <w:rsid w:val="00C36432"/>
    <w:rsid w:val="00C4195B"/>
    <w:rsid w:val="00C50E60"/>
    <w:rsid w:val="00C643D1"/>
    <w:rsid w:val="00C655E1"/>
    <w:rsid w:val="00C67619"/>
    <w:rsid w:val="00C67AB4"/>
    <w:rsid w:val="00C72316"/>
    <w:rsid w:val="00C749BB"/>
    <w:rsid w:val="00C74DBA"/>
    <w:rsid w:val="00C76139"/>
    <w:rsid w:val="00C8174B"/>
    <w:rsid w:val="00C83284"/>
    <w:rsid w:val="00C845ED"/>
    <w:rsid w:val="00C91E2E"/>
    <w:rsid w:val="00C930DE"/>
    <w:rsid w:val="00C94F68"/>
    <w:rsid w:val="00CB02CD"/>
    <w:rsid w:val="00CB1D44"/>
    <w:rsid w:val="00CB3179"/>
    <w:rsid w:val="00CC2B06"/>
    <w:rsid w:val="00CD0378"/>
    <w:rsid w:val="00CD694C"/>
    <w:rsid w:val="00CD6D66"/>
    <w:rsid w:val="00CE0C3B"/>
    <w:rsid w:val="00CF613A"/>
    <w:rsid w:val="00CF644B"/>
    <w:rsid w:val="00D06821"/>
    <w:rsid w:val="00D14AD9"/>
    <w:rsid w:val="00D17A4B"/>
    <w:rsid w:val="00D41F76"/>
    <w:rsid w:val="00D42BF4"/>
    <w:rsid w:val="00D5349C"/>
    <w:rsid w:val="00D5510D"/>
    <w:rsid w:val="00D56CEA"/>
    <w:rsid w:val="00D814A9"/>
    <w:rsid w:val="00D87CFA"/>
    <w:rsid w:val="00D92652"/>
    <w:rsid w:val="00DA2538"/>
    <w:rsid w:val="00DA39F0"/>
    <w:rsid w:val="00DA635A"/>
    <w:rsid w:val="00DA64C0"/>
    <w:rsid w:val="00DA7723"/>
    <w:rsid w:val="00DA775D"/>
    <w:rsid w:val="00DC0A70"/>
    <w:rsid w:val="00DC3940"/>
    <w:rsid w:val="00DC78E6"/>
    <w:rsid w:val="00DD2377"/>
    <w:rsid w:val="00DD2DD9"/>
    <w:rsid w:val="00DD7B32"/>
    <w:rsid w:val="00DF0F37"/>
    <w:rsid w:val="00DF34A6"/>
    <w:rsid w:val="00DF45C8"/>
    <w:rsid w:val="00DF5C13"/>
    <w:rsid w:val="00DF697A"/>
    <w:rsid w:val="00E11CF5"/>
    <w:rsid w:val="00E30975"/>
    <w:rsid w:val="00E34297"/>
    <w:rsid w:val="00E35500"/>
    <w:rsid w:val="00E414EB"/>
    <w:rsid w:val="00E44153"/>
    <w:rsid w:val="00E61358"/>
    <w:rsid w:val="00E70873"/>
    <w:rsid w:val="00E72F05"/>
    <w:rsid w:val="00E86981"/>
    <w:rsid w:val="00E900AF"/>
    <w:rsid w:val="00E91A4C"/>
    <w:rsid w:val="00E92761"/>
    <w:rsid w:val="00EA2966"/>
    <w:rsid w:val="00EA526C"/>
    <w:rsid w:val="00EB3350"/>
    <w:rsid w:val="00EB58F1"/>
    <w:rsid w:val="00EB7631"/>
    <w:rsid w:val="00EB7D80"/>
    <w:rsid w:val="00EC4FC8"/>
    <w:rsid w:val="00ED4432"/>
    <w:rsid w:val="00ED4F18"/>
    <w:rsid w:val="00EE6F30"/>
    <w:rsid w:val="00F02EA8"/>
    <w:rsid w:val="00F106FB"/>
    <w:rsid w:val="00F10F08"/>
    <w:rsid w:val="00F12050"/>
    <w:rsid w:val="00F15F8C"/>
    <w:rsid w:val="00F17FE3"/>
    <w:rsid w:val="00F44968"/>
    <w:rsid w:val="00F451D1"/>
    <w:rsid w:val="00F50D68"/>
    <w:rsid w:val="00F546D8"/>
    <w:rsid w:val="00F77BA6"/>
    <w:rsid w:val="00F87AF8"/>
    <w:rsid w:val="00FA4509"/>
    <w:rsid w:val="00FA5D94"/>
    <w:rsid w:val="00FB3000"/>
    <w:rsid w:val="00FB4A74"/>
    <w:rsid w:val="00FC0279"/>
    <w:rsid w:val="00FC42DA"/>
    <w:rsid w:val="00FC604C"/>
    <w:rsid w:val="00FC6181"/>
    <w:rsid w:val="00FD2B12"/>
    <w:rsid w:val="00FE330D"/>
    <w:rsid w:val="00FF69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195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16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5352">
      <w:bodyDiv w:val="1"/>
      <w:marLeft w:val="0"/>
      <w:marRight w:val="0"/>
      <w:marTop w:val="0"/>
      <w:marBottom w:val="0"/>
      <w:divBdr>
        <w:top w:val="none" w:sz="0" w:space="0" w:color="auto"/>
        <w:left w:val="none" w:sz="0" w:space="0" w:color="auto"/>
        <w:bottom w:val="none" w:sz="0" w:space="0" w:color="auto"/>
        <w:right w:val="none" w:sz="0" w:space="0" w:color="auto"/>
      </w:divBdr>
    </w:div>
    <w:div w:id="72314852">
      <w:bodyDiv w:val="1"/>
      <w:marLeft w:val="0"/>
      <w:marRight w:val="0"/>
      <w:marTop w:val="0"/>
      <w:marBottom w:val="0"/>
      <w:divBdr>
        <w:top w:val="none" w:sz="0" w:space="0" w:color="auto"/>
        <w:left w:val="none" w:sz="0" w:space="0" w:color="auto"/>
        <w:bottom w:val="none" w:sz="0" w:space="0" w:color="auto"/>
        <w:right w:val="none" w:sz="0" w:space="0" w:color="auto"/>
      </w:divBdr>
    </w:div>
    <w:div w:id="173153736">
      <w:bodyDiv w:val="1"/>
      <w:marLeft w:val="0"/>
      <w:marRight w:val="0"/>
      <w:marTop w:val="0"/>
      <w:marBottom w:val="0"/>
      <w:divBdr>
        <w:top w:val="none" w:sz="0" w:space="0" w:color="auto"/>
        <w:left w:val="none" w:sz="0" w:space="0" w:color="auto"/>
        <w:bottom w:val="none" w:sz="0" w:space="0" w:color="auto"/>
        <w:right w:val="none" w:sz="0" w:space="0" w:color="auto"/>
      </w:divBdr>
    </w:div>
    <w:div w:id="217280454">
      <w:bodyDiv w:val="1"/>
      <w:marLeft w:val="0"/>
      <w:marRight w:val="0"/>
      <w:marTop w:val="0"/>
      <w:marBottom w:val="0"/>
      <w:divBdr>
        <w:top w:val="none" w:sz="0" w:space="0" w:color="auto"/>
        <w:left w:val="none" w:sz="0" w:space="0" w:color="auto"/>
        <w:bottom w:val="none" w:sz="0" w:space="0" w:color="auto"/>
        <w:right w:val="none" w:sz="0" w:space="0" w:color="auto"/>
      </w:divBdr>
    </w:div>
    <w:div w:id="253904782">
      <w:bodyDiv w:val="1"/>
      <w:marLeft w:val="0"/>
      <w:marRight w:val="0"/>
      <w:marTop w:val="0"/>
      <w:marBottom w:val="0"/>
      <w:divBdr>
        <w:top w:val="none" w:sz="0" w:space="0" w:color="auto"/>
        <w:left w:val="none" w:sz="0" w:space="0" w:color="auto"/>
        <w:bottom w:val="none" w:sz="0" w:space="0" w:color="auto"/>
        <w:right w:val="none" w:sz="0" w:space="0" w:color="auto"/>
      </w:divBdr>
    </w:div>
    <w:div w:id="260726992">
      <w:bodyDiv w:val="1"/>
      <w:marLeft w:val="0"/>
      <w:marRight w:val="0"/>
      <w:marTop w:val="0"/>
      <w:marBottom w:val="0"/>
      <w:divBdr>
        <w:top w:val="none" w:sz="0" w:space="0" w:color="auto"/>
        <w:left w:val="none" w:sz="0" w:space="0" w:color="auto"/>
        <w:bottom w:val="none" w:sz="0" w:space="0" w:color="auto"/>
        <w:right w:val="none" w:sz="0" w:space="0" w:color="auto"/>
      </w:divBdr>
    </w:div>
    <w:div w:id="349841630">
      <w:bodyDiv w:val="1"/>
      <w:marLeft w:val="0"/>
      <w:marRight w:val="0"/>
      <w:marTop w:val="0"/>
      <w:marBottom w:val="0"/>
      <w:divBdr>
        <w:top w:val="none" w:sz="0" w:space="0" w:color="auto"/>
        <w:left w:val="none" w:sz="0" w:space="0" w:color="auto"/>
        <w:bottom w:val="none" w:sz="0" w:space="0" w:color="auto"/>
        <w:right w:val="none" w:sz="0" w:space="0" w:color="auto"/>
      </w:divBdr>
    </w:div>
    <w:div w:id="364256953">
      <w:bodyDiv w:val="1"/>
      <w:marLeft w:val="0"/>
      <w:marRight w:val="0"/>
      <w:marTop w:val="0"/>
      <w:marBottom w:val="0"/>
      <w:divBdr>
        <w:top w:val="none" w:sz="0" w:space="0" w:color="auto"/>
        <w:left w:val="none" w:sz="0" w:space="0" w:color="auto"/>
        <w:bottom w:val="none" w:sz="0" w:space="0" w:color="auto"/>
        <w:right w:val="none" w:sz="0" w:space="0" w:color="auto"/>
      </w:divBdr>
    </w:div>
    <w:div w:id="370108005">
      <w:bodyDiv w:val="1"/>
      <w:marLeft w:val="0"/>
      <w:marRight w:val="0"/>
      <w:marTop w:val="0"/>
      <w:marBottom w:val="0"/>
      <w:divBdr>
        <w:top w:val="none" w:sz="0" w:space="0" w:color="auto"/>
        <w:left w:val="none" w:sz="0" w:space="0" w:color="auto"/>
        <w:bottom w:val="none" w:sz="0" w:space="0" w:color="auto"/>
        <w:right w:val="none" w:sz="0" w:space="0" w:color="auto"/>
      </w:divBdr>
    </w:div>
    <w:div w:id="416633830">
      <w:bodyDiv w:val="1"/>
      <w:marLeft w:val="0"/>
      <w:marRight w:val="0"/>
      <w:marTop w:val="0"/>
      <w:marBottom w:val="0"/>
      <w:divBdr>
        <w:top w:val="none" w:sz="0" w:space="0" w:color="auto"/>
        <w:left w:val="none" w:sz="0" w:space="0" w:color="auto"/>
        <w:bottom w:val="none" w:sz="0" w:space="0" w:color="auto"/>
        <w:right w:val="none" w:sz="0" w:space="0" w:color="auto"/>
      </w:divBdr>
    </w:div>
    <w:div w:id="421411234">
      <w:bodyDiv w:val="1"/>
      <w:marLeft w:val="0"/>
      <w:marRight w:val="0"/>
      <w:marTop w:val="0"/>
      <w:marBottom w:val="0"/>
      <w:divBdr>
        <w:top w:val="none" w:sz="0" w:space="0" w:color="auto"/>
        <w:left w:val="none" w:sz="0" w:space="0" w:color="auto"/>
        <w:bottom w:val="none" w:sz="0" w:space="0" w:color="auto"/>
        <w:right w:val="none" w:sz="0" w:space="0" w:color="auto"/>
      </w:divBdr>
    </w:div>
    <w:div w:id="45456499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8663147">
      <w:bodyDiv w:val="1"/>
      <w:marLeft w:val="0"/>
      <w:marRight w:val="0"/>
      <w:marTop w:val="0"/>
      <w:marBottom w:val="0"/>
      <w:divBdr>
        <w:top w:val="none" w:sz="0" w:space="0" w:color="auto"/>
        <w:left w:val="none" w:sz="0" w:space="0" w:color="auto"/>
        <w:bottom w:val="none" w:sz="0" w:space="0" w:color="auto"/>
        <w:right w:val="none" w:sz="0" w:space="0" w:color="auto"/>
      </w:divBdr>
    </w:div>
    <w:div w:id="633678740">
      <w:bodyDiv w:val="1"/>
      <w:marLeft w:val="0"/>
      <w:marRight w:val="0"/>
      <w:marTop w:val="0"/>
      <w:marBottom w:val="0"/>
      <w:divBdr>
        <w:top w:val="none" w:sz="0" w:space="0" w:color="auto"/>
        <w:left w:val="none" w:sz="0" w:space="0" w:color="auto"/>
        <w:bottom w:val="none" w:sz="0" w:space="0" w:color="auto"/>
        <w:right w:val="none" w:sz="0" w:space="0" w:color="auto"/>
      </w:divBdr>
    </w:div>
    <w:div w:id="662470088">
      <w:bodyDiv w:val="1"/>
      <w:marLeft w:val="0"/>
      <w:marRight w:val="0"/>
      <w:marTop w:val="0"/>
      <w:marBottom w:val="0"/>
      <w:divBdr>
        <w:top w:val="none" w:sz="0" w:space="0" w:color="auto"/>
        <w:left w:val="none" w:sz="0" w:space="0" w:color="auto"/>
        <w:bottom w:val="none" w:sz="0" w:space="0" w:color="auto"/>
        <w:right w:val="none" w:sz="0" w:space="0" w:color="auto"/>
      </w:divBdr>
    </w:div>
    <w:div w:id="716780913">
      <w:bodyDiv w:val="1"/>
      <w:marLeft w:val="0"/>
      <w:marRight w:val="0"/>
      <w:marTop w:val="0"/>
      <w:marBottom w:val="0"/>
      <w:divBdr>
        <w:top w:val="none" w:sz="0" w:space="0" w:color="auto"/>
        <w:left w:val="none" w:sz="0" w:space="0" w:color="auto"/>
        <w:bottom w:val="none" w:sz="0" w:space="0" w:color="auto"/>
        <w:right w:val="none" w:sz="0" w:space="0" w:color="auto"/>
      </w:divBdr>
    </w:div>
    <w:div w:id="815075701">
      <w:bodyDiv w:val="1"/>
      <w:marLeft w:val="0"/>
      <w:marRight w:val="0"/>
      <w:marTop w:val="0"/>
      <w:marBottom w:val="0"/>
      <w:divBdr>
        <w:top w:val="none" w:sz="0" w:space="0" w:color="auto"/>
        <w:left w:val="none" w:sz="0" w:space="0" w:color="auto"/>
        <w:bottom w:val="none" w:sz="0" w:space="0" w:color="auto"/>
        <w:right w:val="none" w:sz="0" w:space="0" w:color="auto"/>
      </w:divBdr>
    </w:div>
    <w:div w:id="863128270">
      <w:bodyDiv w:val="1"/>
      <w:marLeft w:val="0"/>
      <w:marRight w:val="0"/>
      <w:marTop w:val="0"/>
      <w:marBottom w:val="0"/>
      <w:divBdr>
        <w:top w:val="none" w:sz="0" w:space="0" w:color="auto"/>
        <w:left w:val="none" w:sz="0" w:space="0" w:color="auto"/>
        <w:bottom w:val="none" w:sz="0" w:space="0" w:color="auto"/>
        <w:right w:val="none" w:sz="0" w:space="0" w:color="auto"/>
      </w:divBdr>
    </w:div>
    <w:div w:id="964895371">
      <w:bodyDiv w:val="1"/>
      <w:marLeft w:val="0"/>
      <w:marRight w:val="0"/>
      <w:marTop w:val="0"/>
      <w:marBottom w:val="0"/>
      <w:divBdr>
        <w:top w:val="none" w:sz="0" w:space="0" w:color="auto"/>
        <w:left w:val="none" w:sz="0" w:space="0" w:color="auto"/>
        <w:bottom w:val="none" w:sz="0" w:space="0" w:color="auto"/>
        <w:right w:val="none" w:sz="0" w:space="0" w:color="auto"/>
      </w:divBdr>
    </w:div>
    <w:div w:id="1068841165">
      <w:bodyDiv w:val="1"/>
      <w:marLeft w:val="0"/>
      <w:marRight w:val="0"/>
      <w:marTop w:val="0"/>
      <w:marBottom w:val="0"/>
      <w:divBdr>
        <w:top w:val="none" w:sz="0" w:space="0" w:color="auto"/>
        <w:left w:val="none" w:sz="0" w:space="0" w:color="auto"/>
        <w:bottom w:val="none" w:sz="0" w:space="0" w:color="auto"/>
        <w:right w:val="none" w:sz="0" w:space="0" w:color="auto"/>
      </w:divBdr>
    </w:div>
    <w:div w:id="1074427014">
      <w:bodyDiv w:val="1"/>
      <w:marLeft w:val="0"/>
      <w:marRight w:val="0"/>
      <w:marTop w:val="0"/>
      <w:marBottom w:val="0"/>
      <w:divBdr>
        <w:top w:val="none" w:sz="0" w:space="0" w:color="auto"/>
        <w:left w:val="none" w:sz="0" w:space="0" w:color="auto"/>
        <w:bottom w:val="none" w:sz="0" w:space="0" w:color="auto"/>
        <w:right w:val="none" w:sz="0" w:space="0" w:color="auto"/>
      </w:divBdr>
    </w:div>
    <w:div w:id="1077167345">
      <w:bodyDiv w:val="1"/>
      <w:marLeft w:val="0"/>
      <w:marRight w:val="0"/>
      <w:marTop w:val="0"/>
      <w:marBottom w:val="0"/>
      <w:divBdr>
        <w:top w:val="none" w:sz="0" w:space="0" w:color="auto"/>
        <w:left w:val="none" w:sz="0" w:space="0" w:color="auto"/>
        <w:bottom w:val="none" w:sz="0" w:space="0" w:color="auto"/>
        <w:right w:val="none" w:sz="0" w:space="0" w:color="auto"/>
      </w:divBdr>
    </w:div>
    <w:div w:id="1103375177">
      <w:bodyDiv w:val="1"/>
      <w:marLeft w:val="0"/>
      <w:marRight w:val="0"/>
      <w:marTop w:val="0"/>
      <w:marBottom w:val="0"/>
      <w:divBdr>
        <w:top w:val="none" w:sz="0" w:space="0" w:color="auto"/>
        <w:left w:val="none" w:sz="0" w:space="0" w:color="auto"/>
        <w:bottom w:val="none" w:sz="0" w:space="0" w:color="auto"/>
        <w:right w:val="none" w:sz="0" w:space="0" w:color="auto"/>
      </w:divBdr>
    </w:div>
    <w:div w:id="1133476666">
      <w:bodyDiv w:val="1"/>
      <w:marLeft w:val="0"/>
      <w:marRight w:val="0"/>
      <w:marTop w:val="0"/>
      <w:marBottom w:val="0"/>
      <w:divBdr>
        <w:top w:val="none" w:sz="0" w:space="0" w:color="auto"/>
        <w:left w:val="none" w:sz="0" w:space="0" w:color="auto"/>
        <w:bottom w:val="none" w:sz="0" w:space="0" w:color="auto"/>
        <w:right w:val="none" w:sz="0" w:space="0" w:color="auto"/>
      </w:divBdr>
    </w:div>
    <w:div w:id="1141657619">
      <w:bodyDiv w:val="1"/>
      <w:marLeft w:val="0"/>
      <w:marRight w:val="0"/>
      <w:marTop w:val="0"/>
      <w:marBottom w:val="0"/>
      <w:divBdr>
        <w:top w:val="none" w:sz="0" w:space="0" w:color="auto"/>
        <w:left w:val="none" w:sz="0" w:space="0" w:color="auto"/>
        <w:bottom w:val="none" w:sz="0" w:space="0" w:color="auto"/>
        <w:right w:val="none" w:sz="0" w:space="0" w:color="auto"/>
      </w:divBdr>
    </w:div>
    <w:div w:id="1184516281">
      <w:bodyDiv w:val="1"/>
      <w:marLeft w:val="0"/>
      <w:marRight w:val="0"/>
      <w:marTop w:val="0"/>
      <w:marBottom w:val="0"/>
      <w:divBdr>
        <w:top w:val="none" w:sz="0" w:space="0" w:color="auto"/>
        <w:left w:val="none" w:sz="0" w:space="0" w:color="auto"/>
        <w:bottom w:val="none" w:sz="0" w:space="0" w:color="auto"/>
        <w:right w:val="none" w:sz="0" w:space="0" w:color="auto"/>
      </w:divBdr>
    </w:div>
    <w:div w:id="1192957583">
      <w:bodyDiv w:val="1"/>
      <w:marLeft w:val="0"/>
      <w:marRight w:val="0"/>
      <w:marTop w:val="0"/>
      <w:marBottom w:val="0"/>
      <w:divBdr>
        <w:top w:val="none" w:sz="0" w:space="0" w:color="auto"/>
        <w:left w:val="none" w:sz="0" w:space="0" w:color="auto"/>
        <w:bottom w:val="none" w:sz="0" w:space="0" w:color="auto"/>
        <w:right w:val="none" w:sz="0" w:space="0" w:color="auto"/>
      </w:divBdr>
    </w:div>
    <w:div w:id="1193566766">
      <w:bodyDiv w:val="1"/>
      <w:marLeft w:val="0"/>
      <w:marRight w:val="0"/>
      <w:marTop w:val="0"/>
      <w:marBottom w:val="0"/>
      <w:divBdr>
        <w:top w:val="none" w:sz="0" w:space="0" w:color="auto"/>
        <w:left w:val="none" w:sz="0" w:space="0" w:color="auto"/>
        <w:bottom w:val="none" w:sz="0" w:space="0" w:color="auto"/>
        <w:right w:val="none" w:sz="0" w:space="0" w:color="auto"/>
      </w:divBdr>
    </w:div>
    <w:div w:id="1207716596">
      <w:bodyDiv w:val="1"/>
      <w:marLeft w:val="0"/>
      <w:marRight w:val="0"/>
      <w:marTop w:val="0"/>
      <w:marBottom w:val="0"/>
      <w:divBdr>
        <w:top w:val="none" w:sz="0" w:space="0" w:color="auto"/>
        <w:left w:val="none" w:sz="0" w:space="0" w:color="auto"/>
        <w:bottom w:val="none" w:sz="0" w:space="0" w:color="auto"/>
        <w:right w:val="none" w:sz="0" w:space="0" w:color="auto"/>
      </w:divBdr>
    </w:div>
    <w:div w:id="1220900745">
      <w:bodyDiv w:val="1"/>
      <w:marLeft w:val="0"/>
      <w:marRight w:val="0"/>
      <w:marTop w:val="0"/>
      <w:marBottom w:val="0"/>
      <w:divBdr>
        <w:top w:val="none" w:sz="0" w:space="0" w:color="auto"/>
        <w:left w:val="none" w:sz="0" w:space="0" w:color="auto"/>
        <w:bottom w:val="none" w:sz="0" w:space="0" w:color="auto"/>
        <w:right w:val="none" w:sz="0" w:space="0" w:color="auto"/>
      </w:divBdr>
    </w:div>
    <w:div w:id="1223640549">
      <w:bodyDiv w:val="1"/>
      <w:marLeft w:val="0"/>
      <w:marRight w:val="0"/>
      <w:marTop w:val="0"/>
      <w:marBottom w:val="0"/>
      <w:divBdr>
        <w:top w:val="none" w:sz="0" w:space="0" w:color="auto"/>
        <w:left w:val="none" w:sz="0" w:space="0" w:color="auto"/>
        <w:bottom w:val="none" w:sz="0" w:space="0" w:color="auto"/>
        <w:right w:val="none" w:sz="0" w:space="0" w:color="auto"/>
      </w:divBdr>
    </w:div>
    <w:div w:id="1270897499">
      <w:bodyDiv w:val="1"/>
      <w:marLeft w:val="0"/>
      <w:marRight w:val="0"/>
      <w:marTop w:val="0"/>
      <w:marBottom w:val="0"/>
      <w:divBdr>
        <w:top w:val="none" w:sz="0" w:space="0" w:color="auto"/>
        <w:left w:val="none" w:sz="0" w:space="0" w:color="auto"/>
        <w:bottom w:val="none" w:sz="0" w:space="0" w:color="auto"/>
        <w:right w:val="none" w:sz="0" w:space="0" w:color="auto"/>
      </w:divBdr>
    </w:div>
    <w:div w:id="1288508020">
      <w:bodyDiv w:val="1"/>
      <w:marLeft w:val="0"/>
      <w:marRight w:val="0"/>
      <w:marTop w:val="0"/>
      <w:marBottom w:val="0"/>
      <w:divBdr>
        <w:top w:val="none" w:sz="0" w:space="0" w:color="auto"/>
        <w:left w:val="none" w:sz="0" w:space="0" w:color="auto"/>
        <w:bottom w:val="none" w:sz="0" w:space="0" w:color="auto"/>
        <w:right w:val="none" w:sz="0" w:space="0" w:color="auto"/>
      </w:divBdr>
    </w:div>
    <w:div w:id="1367026554">
      <w:bodyDiv w:val="1"/>
      <w:marLeft w:val="0"/>
      <w:marRight w:val="0"/>
      <w:marTop w:val="0"/>
      <w:marBottom w:val="0"/>
      <w:divBdr>
        <w:top w:val="none" w:sz="0" w:space="0" w:color="auto"/>
        <w:left w:val="none" w:sz="0" w:space="0" w:color="auto"/>
        <w:bottom w:val="none" w:sz="0" w:space="0" w:color="auto"/>
        <w:right w:val="none" w:sz="0" w:space="0" w:color="auto"/>
      </w:divBdr>
    </w:div>
    <w:div w:id="1577128168">
      <w:bodyDiv w:val="1"/>
      <w:marLeft w:val="0"/>
      <w:marRight w:val="0"/>
      <w:marTop w:val="0"/>
      <w:marBottom w:val="0"/>
      <w:divBdr>
        <w:top w:val="none" w:sz="0" w:space="0" w:color="auto"/>
        <w:left w:val="none" w:sz="0" w:space="0" w:color="auto"/>
        <w:bottom w:val="none" w:sz="0" w:space="0" w:color="auto"/>
        <w:right w:val="none" w:sz="0" w:space="0" w:color="auto"/>
      </w:divBdr>
    </w:div>
    <w:div w:id="1588031981">
      <w:bodyDiv w:val="1"/>
      <w:marLeft w:val="0"/>
      <w:marRight w:val="0"/>
      <w:marTop w:val="0"/>
      <w:marBottom w:val="0"/>
      <w:divBdr>
        <w:top w:val="none" w:sz="0" w:space="0" w:color="auto"/>
        <w:left w:val="none" w:sz="0" w:space="0" w:color="auto"/>
        <w:bottom w:val="none" w:sz="0" w:space="0" w:color="auto"/>
        <w:right w:val="none" w:sz="0" w:space="0" w:color="auto"/>
      </w:divBdr>
    </w:div>
    <w:div w:id="1598521088">
      <w:bodyDiv w:val="1"/>
      <w:marLeft w:val="0"/>
      <w:marRight w:val="0"/>
      <w:marTop w:val="0"/>
      <w:marBottom w:val="0"/>
      <w:divBdr>
        <w:top w:val="none" w:sz="0" w:space="0" w:color="auto"/>
        <w:left w:val="none" w:sz="0" w:space="0" w:color="auto"/>
        <w:bottom w:val="none" w:sz="0" w:space="0" w:color="auto"/>
        <w:right w:val="none" w:sz="0" w:space="0" w:color="auto"/>
      </w:divBdr>
    </w:div>
    <w:div w:id="1600141390">
      <w:bodyDiv w:val="1"/>
      <w:marLeft w:val="0"/>
      <w:marRight w:val="0"/>
      <w:marTop w:val="0"/>
      <w:marBottom w:val="0"/>
      <w:divBdr>
        <w:top w:val="none" w:sz="0" w:space="0" w:color="auto"/>
        <w:left w:val="none" w:sz="0" w:space="0" w:color="auto"/>
        <w:bottom w:val="none" w:sz="0" w:space="0" w:color="auto"/>
        <w:right w:val="none" w:sz="0" w:space="0" w:color="auto"/>
      </w:divBdr>
    </w:div>
    <w:div w:id="1601524563">
      <w:bodyDiv w:val="1"/>
      <w:marLeft w:val="0"/>
      <w:marRight w:val="0"/>
      <w:marTop w:val="0"/>
      <w:marBottom w:val="0"/>
      <w:divBdr>
        <w:top w:val="none" w:sz="0" w:space="0" w:color="auto"/>
        <w:left w:val="none" w:sz="0" w:space="0" w:color="auto"/>
        <w:bottom w:val="none" w:sz="0" w:space="0" w:color="auto"/>
        <w:right w:val="none" w:sz="0" w:space="0" w:color="auto"/>
      </w:divBdr>
    </w:div>
    <w:div w:id="1701200063">
      <w:bodyDiv w:val="1"/>
      <w:marLeft w:val="0"/>
      <w:marRight w:val="0"/>
      <w:marTop w:val="0"/>
      <w:marBottom w:val="0"/>
      <w:divBdr>
        <w:top w:val="none" w:sz="0" w:space="0" w:color="auto"/>
        <w:left w:val="none" w:sz="0" w:space="0" w:color="auto"/>
        <w:bottom w:val="none" w:sz="0" w:space="0" w:color="auto"/>
        <w:right w:val="none" w:sz="0" w:space="0" w:color="auto"/>
      </w:divBdr>
    </w:div>
    <w:div w:id="1720933536">
      <w:bodyDiv w:val="1"/>
      <w:marLeft w:val="0"/>
      <w:marRight w:val="0"/>
      <w:marTop w:val="0"/>
      <w:marBottom w:val="0"/>
      <w:divBdr>
        <w:top w:val="none" w:sz="0" w:space="0" w:color="auto"/>
        <w:left w:val="none" w:sz="0" w:space="0" w:color="auto"/>
        <w:bottom w:val="none" w:sz="0" w:space="0" w:color="auto"/>
        <w:right w:val="none" w:sz="0" w:space="0" w:color="auto"/>
      </w:divBdr>
    </w:div>
    <w:div w:id="180206804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474226">
      <w:bodyDiv w:val="1"/>
      <w:marLeft w:val="0"/>
      <w:marRight w:val="0"/>
      <w:marTop w:val="0"/>
      <w:marBottom w:val="0"/>
      <w:divBdr>
        <w:top w:val="none" w:sz="0" w:space="0" w:color="auto"/>
        <w:left w:val="none" w:sz="0" w:space="0" w:color="auto"/>
        <w:bottom w:val="none" w:sz="0" w:space="0" w:color="auto"/>
        <w:right w:val="none" w:sz="0" w:space="0" w:color="auto"/>
      </w:divBdr>
    </w:div>
    <w:div w:id="1885366695">
      <w:bodyDiv w:val="1"/>
      <w:marLeft w:val="0"/>
      <w:marRight w:val="0"/>
      <w:marTop w:val="0"/>
      <w:marBottom w:val="0"/>
      <w:divBdr>
        <w:top w:val="none" w:sz="0" w:space="0" w:color="auto"/>
        <w:left w:val="none" w:sz="0" w:space="0" w:color="auto"/>
        <w:bottom w:val="none" w:sz="0" w:space="0" w:color="auto"/>
        <w:right w:val="none" w:sz="0" w:space="0" w:color="auto"/>
      </w:divBdr>
    </w:div>
    <w:div w:id="1909726517">
      <w:bodyDiv w:val="1"/>
      <w:marLeft w:val="0"/>
      <w:marRight w:val="0"/>
      <w:marTop w:val="0"/>
      <w:marBottom w:val="0"/>
      <w:divBdr>
        <w:top w:val="none" w:sz="0" w:space="0" w:color="auto"/>
        <w:left w:val="none" w:sz="0" w:space="0" w:color="auto"/>
        <w:bottom w:val="none" w:sz="0" w:space="0" w:color="auto"/>
        <w:right w:val="none" w:sz="0" w:space="0" w:color="auto"/>
      </w:divBdr>
    </w:div>
    <w:div w:id="1930575688">
      <w:bodyDiv w:val="1"/>
      <w:marLeft w:val="0"/>
      <w:marRight w:val="0"/>
      <w:marTop w:val="0"/>
      <w:marBottom w:val="0"/>
      <w:divBdr>
        <w:top w:val="none" w:sz="0" w:space="0" w:color="auto"/>
        <w:left w:val="none" w:sz="0" w:space="0" w:color="auto"/>
        <w:bottom w:val="none" w:sz="0" w:space="0" w:color="auto"/>
        <w:right w:val="none" w:sz="0" w:space="0" w:color="auto"/>
      </w:divBdr>
    </w:div>
    <w:div w:id="2015719362">
      <w:bodyDiv w:val="1"/>
      <w:marLeft w:val="0"/>
      <w:marRight w:val="0"/>
      <w:marTop w:val="0"/>
      <w:marBottom w:val="0"/>
      <w:divBdr>
        <w:top w:val="none" w:sz="0" w:space="0" w:color="auto"/>
        <w:left w:val="none" w:sz="0" w:space="0" w:color="auto"/>
        <w:bottom w:val="none" w:sz="0" w:space="0" w:color="auto"/>
        <w:right w:val="none" w:sz="0" w:space="0" w:color="auto"/>
      </w:divBdr>
    </w:div>
    <w:div w:id="2046321564">
      <w:bodyDiv w:val="1"/>
      <w:marLeft w:val="0"/>
      <w:marRight w:val="0"/>
      <w:marTop w:val="0"/>
      <w:marBottom w:val="0"/>
      <w:divBdr>
        <w:top w:val="none" w:sz="0" w:space="0" w:color="auto"/>
        <w:left w:val="none" w:sz="0" w:space="0" w:color="auto"/>
        <w:bottom w:val="none" w:sz="0" w:space="0" w:color="auto"/>
        <w:right w:val="none" w:sz="0" w:space="0" w:color="auto"/>
      </w:divBdr>
    </w:div>
    <w:div w:id="2088768610">
      <w:bodyDiv w:val="1"/>
      <w:marLeft w:val="0"/>
      <w:marRight w:val="0"/>
      <w:marTop w:val="0"/>
      <w:marBottom w:val="0"/>
      <w:divBdr>
        <w:top w:val="none" w:sz="0" w:space="0" w:color="auto"/>
        <w:left w:val="none" w:sz="0" w:space="0" w:color="auto"/>
        <w:bottom w:val="none" w:sz="0" w:space="0" w:color="auto"/>
        <w:right w:val="none" w:sz="0" w:space="0" w:color="auto"/>
      </w:divBdr>
    </w:div>
    <w:div w:id="2097435357">
      <w:bodyDiv w:val="1"/>
      <w:marLeft w:val="0"/>
      <w:marRight w:val="0"/>
      <w:marTop w:val="0"/>
      <w:marBottom w:val="0"/>
      <w:divBdr>
        <w:top w:val="none" w:sz="0" w:space="0" w:color="auto"/>
        <w:left w:val="none" w:sz="0" w:space="0" w:color="auto"/>
        <w:bottom w:val="none" w:sz="0" w:space="0" w:color="auto"/>
        <w:right w:val="none" w:sz="0" w:space="0" w:color="auto"/>
      </w:divBdr>
    </w:div>
    <w:div w:id="2116248617">
      <w:bodyDiv w:val="1"/>
      <w:marLeft w:val="0"/>
      <w:marRight w:val="0"/>
      <w:marTop w:val="0"/>
      <w:marBottom w:val="0"/>
      <w:divBdr>
        <w:top w:val="none" w:sz="0" w:space="0" w:color="auto"/>
        <w:left w:val="none" w:sz="0" w:space="0" w:color="auto"/>
        <w:bottom w:val="none" w:sz="0" w:space="0" w:color="auto"/>
        <w:right w:val="none" w:sz="0" w:space="0" w:color="auto"/>
      </w:divBdr>
    </w:div>
    <w:div w:id="212168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emf"/><Relationship Id="rId26" Type="http://schemas.openxmlformats.org/officeDocument/2006/relationships/image" Target="media/image15.tmp"/><Relationship Id="rId39" Type="http://schemas.openxmlformats.org/officeDocument/2006/relationships/image" Target="media/image28.jpeg"/><Relationship Id="rId21" Type="http://schemas.microsoft.com/office/2007/relationships/hdphoto" Target="media/hdphoto1.wd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tmp"/><Relationship Id="rId63" Type="http://schemas.openxmlformats.org/officeDocument/2006/relationships/image" Target="media/image52.tmp"/><Relationship Id="rId68" Type="http://schemas.openxmlformats.org/officeDocument/2006/relationships/image" Target="media/image57.tm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hyperlink" Target="mailto:valuers@rkassociates.org"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tmp"/><Relationship Id="rId66" Type="http://schemas.openxmlformats.org/officeDocument/2006/relationships/image" Target="media/image55.tmp"/><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61" Type="http://schemas.openxmlformats.org/officeDocument/2006/relationships/image" Target="media/image50.tmp"/><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tmp"/><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image" Target="media/image16.tmp"/><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image" Target="media/image53.tmp"/><Relationship Id="rId69" Type="http://schemas.openxmlformats.org/officeDocument/2006/relationships/image" Target="media/image58.tmp"/><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http://www.rkassociates.org"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 Id="rId67" Type="http://schemas.openxmlformats.org/officeDocument/2006/relationships/image" Target="media/image56.tmp"/><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image" Target="media/image59.tmp"/><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E6224B" w:rsidP="00E6224B">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E6224B" w:rsidP="00E6224B">
          <w:pPr>
            <w:pStyle w:val="60744138AE3E4A53828221C59E8A1433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E6224B" w:rsidP="00E6224B">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E6224B" w:rsidP="00E6224B">
          <w:pPr>
            <w:pStyle w:val="8F1F801814F247408EC496BB677627901"/>
          </w:pPr>
          <w:r w:rsidRPr="00B42D4F">
            <w:rPr>
              <w:rFonts w:ascii="Arial" w:hAnsi="Arial" w:cs="Arial"/>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45EEBE447B641D98AD6854D43BFA343"/>
        <w:category>
          <w:name w:val="General"/>
          <w:gallery w:val="placeholder"/>
        </w:category>
        <w:types>
          <w:type w:val="bbPlcHdr"/>
        </w:types>
        <w:behaviors>
          <w:behavior w:val="content"/>
        </w:behaviors>
        <w:guid w:val="{A02FAAF4-365F-4C89-929A-106C04BFC3F3}"/>
      </w:docPartPr>
      <w:docPartBody>
        <w:p w:rsidR="00E6224B" w:rsidRDefault="002F4A6D" w:rsidP="002F4A6D">
          <w:pPr>
            <w:pStyle w:val="245EEBE447B641D98AD6854D43BFA343"/>
          </w:pPr>
          <w:r w:rsidRPr="001849DA">
            <w:rPr>
              <w:rStyle w:val="PlaceholderText"/>
            </w:rPr>
            <w:t>Click here to enter text.</w:t>
          </w:r>
        </w:p>
      </w:docPartBody>
    </w:docPart>
    <w:docPart>
      <w:docPartPr>
        <w:name w:val="C276F2E2495A4F3E92BC826BEAA46CD1"/>
        <w:category>
          <w:name w:val="General"/>
          <w:gallery w:val="placeholder"/>
        </w:category>
        <w:types>
          <w:type w:val="bbPlcHdr"/>
        </w:types>
        <w:behaviors>
          <w:behavior w:val="content"/>
        </w:behaviors>
        <w:guid w:val="{54352B3D-42D9-4251-99AE-DDADC437BBCC}"/>
      </w:docPartPr>
      <w:docPartBody>
        <w:p w:rsidR="00E6224B" w:rsidRDefault="002F4A6D" w:rsidP="002F4A6D">
          <w:pPr>
            <w:pStyle w:val="C276F2E2495A4F3E92BC826BEAA46CD1"/>
          </w:pPr>
          <w:r w:rsidRPr="001849DA">
            <w:rPr>
              <w:rStyle w:val="PlaceholderText"/>
            </w:rPr>
            <w:t>Click here to enter text.</w:t>
          </w:r>
        </w:p>
      </w:docPartBody>
    </w:docPart>
    <w:docPart>
      <w:docPartPr>
        <w:name w:val="E451B8625F3D475F85CEF00BBDE82326"/>
        <w:category>
          <w:name w:val="General"/>
          <w:gallery w:val="placeholder"/>
        </w:category>
        <w:types>
          <w:type w:val="bbPlcHdr"/>
        </w:types>
        <w:behaviors>
          <w:behavior w:val="content"/>
        </w:behaviors>
        <w:guid w:val="{B1CC6E6A-FB46-4A4A-BE8F-1C6B7622133F}"/>
      </w:docPartPr>
      <w:docPartBody>
        <w:p w:rsidR="00E6224B" w:rsidRDefault="002F4A6D" w:rsidP="002F4A6D">
          <w:pPr>
            <w:pStyle w:val="E451B8625F3D475F85CEF00BBDE82326"/>
          </w:pPr>
          <w:r w:rsidRPr="001849DA">
            <w:rPr>
              <w:rStyle w:val="PlaceholderText"/>
            </w:rPr>
            <w:t>Click here to enter text.</w:t>
          </w:r>
        </w:p>
      </w:docPartBody>
    </w:docPart>
    <w:docPart>
      <w:docPartPr>
        <w:name w:val="3E55FD91D81A4837867DD349501A4CE2"/>
        <w:category>
          <w:name w:val="General"/>
          <w:gallery w:val="placeholder"/>
        </w:category>
        <w:types>
          <w:type w:val="bbPlcHdr"/>
        </w:types>
        <w:behaviors>
          <w:behavior w:val="content"/>
        </w:behaviors>
        <w:guid w:val="{2B7F48A5-7615-43C9-8AD7-56AC92E89101}"/>
      </w:docPartPr>
      <w:docPartBody>
        <w:p w:rsidR="00E6224B" w:rsidRDefault="002F4A6D" w:rsidP="002F4A6D">
          <w:pPr>
            <w:pStyle w:val="3E55FD91D81A4837867DD349501A4CE2"/>
          </w:pPr>
          <w:r w:rsidRPr="006570DE">
            <w:rPr>
              <w:rStyle w:val="PlaceholderText"/>
            </w:rPr>
            <w:t>Click here to enter text.</w:t>
          </w:r>
        </w:p>
      </w:docPartBody>
    </w:docPart>
    <w:docPart>
      <w:docPartPr>
        <w:name w:val="03D2B69D5062484D82FEEC3762A4E8B0"/>
        <w:category>
          <w:name w:val="General"/>
          <w:gallery w:val="placeholder"/>
        </w:category>
        <w:types>
          <w:type w:val="bbPlcHdr"/>
        </w:types>
        <w:behaviors>
          <w:behavior w:val="content"/>
        </w:behaviors>
        <w:guid w:val="{0A5C6168-D270-4CEE-9E4A-0EF71FD83CEB}"/>
      </w:docPartPr>
      <w:docPartBody>
        <w:p w:rsidR="00E6224B" w:rsidRDefault="002F4A6D" w:rsidP="002F4A6D">
          <w:pPr>
            <w:pStyle w:val="03D2B69D5062484D82FEEC3762A4E8B0"/>
          </w:pPr>
          <w:r w:rsidRPr="00234922">
            <w:rPr>
              <w:rStyle w:val="PlaceholderText"/>
            </w:rPr>
            <w:t>Choose an item.</w:t>
          </w:r>
        </w:p>
      </w:docPartBody>
    </w:docPart>
    <w:docPart>
      <w:docPartPr>
        <w:name w:val="B6A4644AA45A409A9B4F714837CDFCD7"/>
        <w:category>
          <w:name w:val="General"/>
          <w:gallery w:val="placeholder"/>
        </w:category>
        <w:types>
          <w:type w:val="bbPlcHdr"/>
        </w:types>
        <w:behaviors>
          <w:behavior w:val="content"/>
        </w:behaviors>
        <w:guid w:val="{3AC1D86D-C1EC-4DBF-9EB8-DCFE8194C0D2}"/>
      </w:docPartPr>
      <w:docPartBody>
        <w:p w:rsidR="00E6224B" w:rsidRDefault="002F4A6D" w:rsidP="002F4A6D">
          <w:pPr>
            <w:pStyle w:val="B6A4644AA45A409A9B4F714837CDFCD7"/>
          </w:pPr>
          <w:r w:rsidRPr="006570DE">
            <w:rPr>
              <w:rStyle w:val="PlaceholderText"/>
            </w:rPr>
            <w:t>Click here to enter text.</w:t>
          </w:r>
        </w:p>
      </w:docPartBody>
    </w:docPart>
    <w:docPart>
      <w:docPartPr>
        <w:name w:val="67C5AFBA02BB470F80B45FF1EF0DAB19"/>
        <w:category>
          <w:name w:val="General"/>
          <w:gallery w:val="placeholder"/>
        </w:category>
        <w:types>
          <w:type w:val="bbPlcHdr"/>
        </w:types>
        <w:behaviors>
          <w:behavior w:val="content"/>
        </w:behaviors>
        <w:guid w:val="{3675AFCE-8FFA-453F-AE75-0BEE71EE0399}"/>
      </w:docPartPr>
      <w:docPartBody>
        <w:p w:rsidR="00E6224B" w:rsidRDefault="002F4A6D" w:rsidP="002F4A6D">
          <w:pPr>
            <w:pStyle w:val="67C5AFBA02BB470F80B45FF1EF0DAB19"/>
          </w:pPr>
          <w:r>
            <w:rPr>
              <w:rFonts w:ascii="Arial" w:hAnsi="Arial" w:cs="Arial"/>
              <w:sz w:val="20"/>
            </w:rPr>
            <w:t xml:space="preserve">     </w:t>
          </w:r>
        </w:p>
      </w:docPartBody>
    </w:docPart>
    <w:docPart>
      <w:docPartPr>
        <w:name w:val="8B9EE156108F42EC82BAEFF483AC22AD"/>
        <w:category>
          <w:name w:val="General"/>
          <w:gallery w:val="placeholder"/>
        </w:category>
        <w:types>
          <w:type w:val="bbPlcHdr"/>
        </w:types>
        <w:behaviors>
          <w:behavior w:val="content"/>
        </w:behaviors>
        <w:guid w:val="{F32BE484-BE5C-4337-BB0B-6571403EA90F}"/>
      </w:docPartPr>
      <w:docPartBody>
        <w:p w:rsidR="00E6224B" w:rsidRDefault="002F4A6D" w:rsidP="002F4A6D">
          <w:pPr>
            <w:pStyle w:val="8B9EE156108F42EC82BAEFF483AC22AD"/>
          </w:pPr>
          <w:r w:rsidRPr="007F692F">
            <w:rPr>
              <w:rStyle w:val="PlaceholderText"/>
            </w:rPr>
            <w:t>Choose an item.</w:t>
          </w:r>
        </w:p>
      </w:docPartBody>
    </w:docPart>
    <w:docPart>
      <w:docPartPr>
        <w:name w:val="794F9782D9FE429784403FE9EB8A753A"/>
        <w:category>
          <w:name w:val="General"/>
          <w:gallery w:val="placeholder"/>
        </w:category>
        <w:types>
          <w:type w:val="bbPlcHdr"/>
        </w:types>
        <w:behaviors>
          <w:behavior w:val="content"/>
        </w:behaviors>
        <w:guid w:val="{B90B3BB2-AED7-484F-BD7E-DA68C348C7D8}"/>
      </w:docPartPr>
      <w:docPartBody>
        <w:p w:rsidR="00E6224B" w:rsidRDefault="002F4A6D" w:rsidP="002F4A6D">
          <w:pPr>
            <w:pStyle w:val="794F9782D9FE429784403FE9EB8A753A"/>
          </w:pPr>
          <w:r w:rsidRPr="007F692F">
            <w:rPr>
              <w:rStyle w:val="PlaceholderText"/>
            </w:rPr>
            <w:t>Choose an item.</w:t>
          </w:r>
        </w:p>
      </w:docPartBody>
    </w:docPart>
    <w:docPart>
      <w:docPartPr>
        <w:name w:val="E11DD67CDD6D43E3AEB75634D5F3840C"/>
        <w:category>
          <w:name w:val="General"/>
          <w:gallery w:val="placeholder"/>
        </w:category>
        <w:types>
          <w:type w:val="bbPlcHdr"/>
        </w:types>
        <w:behaviors>
          <w:behavior w:val="content"/>
        </w:behaviors>
        <w:guid w:val="{12D9AF2F-41A9-4E0F-A2A6-F81501CD8F05}"/>
      </w:docPartPr>
      <w:docPartBody>
        <w:p w:rsidR="00E6224B" w:rsidRDefault="002F4A6D" w:rsidP="002F4A6D">
          <w:pPr>
            <w:pStyle w:val="E11DD67CDD6D43E3AEB75634D5F3840C"/>
          </w:pPr>
          <w:r w:rsidRPr="003E3D39">
            <w:rPr>
              <w:rStyle w:val="PlaceholderText"/>
            </w:rPr>
            <w:t>Choose an item.</w:t>
          </w:r>
        </w:p>
      </w:docPartBody>
    </w:docPart>
    <w:docPart>
      <w:docPartPr>
        <w:name w:val="0723DFD48F374C0EA6D0CB2ECA48BB82"/>
        <w:category>
          <w:name w:val="General"/>
          <w:gallery w:val="placeholder"/>
        </w:category>
        <w:types>
          <w:type w:val="bbPlcHdr"/>
        </w:types>
        <w:behaviors>
          <w:behavior w:val="content"/>
        </w:behaviors>
        <w:guid w:val="{F7A8522E-67B0-41F6-A362-8F821DBE575B}"/>
      </w:docPartPr>
      <w:docPartBody>
        <w:p w:rsidR="00E6224B" w:rsidRDefault="00E6224B" w:rsidP="00E6224B">
          <w:pPr>
            <w:pStyle w:val="0723DFD48F374C0EA6D0CB2ECA48BB821"/>
          </w:pPr>
          <w:r w:rsidRPr="00E92761">
            <w:rPr>
              <w:rFonts w:ascii="Arial" w:hAnsi="Arial" w:cs="Arial"/>
              <w:sz w:val="20"/>
              <w:szCs w:val="20"/>
            </w:rPr>
            <w:t xml:space="preserve">     </w:t>
          </w:r>
        </w:p>
      </w:docPartBody>
    </w:docPart>
    <w:docPart>
      <w:docPartPr>
        <w:name w:val="C184E47874FD485CB8FF217D7E196C8B"/>
        <w:category>
          <w:name w:val="General"/>
          <w:gallery w:val="placeholder"/>
        </w:category>
        <w:types>
          <w:type w:val="bbPlcHdr"/>
        </w:types>
        <w:behaviors>
          <w:behavior w:val="content"/>
        </w:behaviors>
        <w:guid w:val="{6D443FE7-DA87-426F-BA31-B6143890B0C4}"/>
      </w:docPartPr>
      <w:docPartBody>
        <w:p w:rsidR="00E6224B" w:rsidRDefault="002F4A6D" w:rsidP="002F4A6D">
          <w:pPr>
            <w:pStyle w:val="C184E47874FD485CB8FF217D7E196C8B"/>
          </w:pPr>
          <w:r w:rsidRPr="006570DE">
            <w:rPr>
              <w:rStyle w:val="PlaceholderText"/>
            </w:rPr>
            <w:t>Click here to enter text.</w:t>
          </w:r>
        </w:p>
      </w:docPartBody>
    </w:docPart>
    <w:docPart>
      <w:docPartPr>
        <w:name w:val="9294BDAA7DF548228C866AEDEDA44D75"/>
        <w:category>
          <w:name w:val="General"/>
          <w:gallery w:val="placeholder"/>
        </w:category>
        <w:types>
          <w:type w:val="bbPlcHdr"/>
        </w:types>
        <w:behaviors>
          <w:behavior w:val="content"/>
        </w:behaviors>
        <w:guid w:val="{21D4E7E7-B643-4239-9C3C-80A5B951FFBD}"/>
      </w:docPartPr>
      <w:docPartBody>
        <w:p w:rsidR="00E6224B" w:rsidRDefault="002F4A6D" w:rsidP="002F4A6D">
          <w:pPr>
            <w:pStyle w:val="9294BDAA7DF548228C866AEDEDA44D75"/>
          </w:pPr>
          <w:r w:rsidRPr="006570DE">
            <w:rPr>
              <w:rStyle w:val="PlaceholderText"/>
            </w:rPr>
            <w:t>Click here to enter text.</w:t>
          </w:r>
        </w:p>
      </w:docPartBody>
    </w:docPart>
    <w:docPart>
      <w:docPartPr>
        <w:name w:val="248519433D944820BBF54B985B7596F4"/>
        <w:category>
          <w:name w:val="General"/>
          <w:gallery w:val="placeholder"/>
        </w:category>
        <w:types>
          <w:type w:val="bbPlcHdr"/>
        </w:types>
        <w:behaviors>
          <w:behavior w:val="content"/>
        </w:behaviors>
        <w:guid w:val="{CCFB1FE5-9C27-4B7C-B340-5B587837DA19}"/>
      </w:docPartPr>
      <w:docPartBody>
        <w:p w:rsidR="00E6224B" w:rsidRDefault="002F4A6D" w:rsidP="002F4A6D">
          <w:pPr>
            <w:pStyle w:val="248519433D944820BBF54B985B7596F4"/>
          </w:pPr>
          <w:r w:rsidRPr="006570DE">
            <w:rPr>
              <w:rStyle w:val="PlaceholderText"/>
            </w:rPr>
            <w:t>Click here to enter text.</w:t>
          </w:r>
        </w:p>
      </w:docPartBody>
    </w:docPart>
    <w:docPart>
      <w:docPartPr>
        <w:name w:val="C7878994A45C4E4F97F232C6CDCF12E6"/>
        <w:category>
          <w:name w:val="General"/>
          <w:gallery w:val="placeholder"/>
        </w:category>
        <w:types>
          <w:type w:val="bbPlcHdr"/>
        </w:types>
        <w:behaviors>
          <w:behavior w:val="content"/>
        </w:behaviors>
        <w:guid w:val="{356738C1-AE6C-48B8-9A41-EA7DC4FE4BC5}"/>
      </w:docPartPr>
      <w:docPartBody>
        <w:p w:rsidR="00E6224B" w:rsidRDefault="002F4A6D" w:rsidP="002F4A6D">
          <w:pPr>
            <w:pStyle w:val="C7878994A45C4E4F97F232C6CDCF12E6"/>
          </w:pPr>
          <w:r w:rsidRPr="006570DE">
            <w:rPr>
              <w:rStyle w:val="PlaceholderText"/>
            </w:rPr>
            <w:t>Click here to enter text.</w:t>
          </w:r>
        </w:p>
      </w:docPartBody>
    </w:docPart>
    <w:docPart>
      <w:docPartPr>
        <w:name w:val="D29318DE06394148BA76138A5446255F"/>
        <w:category>
          <w:name w:val="General"/>
          <w:gallery w:val="placeholder"/>
        </w:category>
        <w:types>
          <w:type w:val="bbPlcHdr"/>
        </w:types>
        <w:behaviors>
          <w:behavior w:val="content"/>
        </w:behaviors>
        <w:guid w:val="{44345246-5A6E-4F63-9DC0-247C90F1F06A}"/>
      </w:docPartPr>
      <w:docPartBody>
        <w:p w:rsidR="00E6224B" w:rsidRDefault="002F4A6D" w:rsidP="002F4A6D">
          <w:pPr>
            <w:pStyle w:val="D29318DE06394148BA76138A5446255F"/>
          </w:pPr>
          <w:r w:rsidRPr="006570DE">
            <w:rPr>
              <w:rStyle w:val="PlaceholderText"/>
            </w:rPr>
            <w:t>Click here to enter text.</w:t>
          </w:r>
        </w:p>
      </w:docPartBody>
    </w:docPart>
    <w:docPart>
      <w:docPartPr>
        <w:name w:val="958BC88BADA5481FB297CCB7D4E388E1"/>
        <w:category>
          <w:name w:val="General"/>
          <w:gallery w:val="placeholder"/>
        </w:category>
        <w:types>
          <w:type w:val="bbPlcHdr"/>
        </w:types>
        <w:behaviors>
          <w:behavior w:val="content"/>
        </w:behaviors>
        <w:guid w:val="{F0BA25FE-D335-4002-9129-BC417D4DD469}"/>
      </w:docPartPr>
      <w:docPartBody>
        <w:p w:rsidR="00E6224B" w:rsidRDefault="002F4A6D" w:rsidP="002F4A6D">
          <w:pPr>
            <w:pStyle w:val="958BC88BADA5481FB297CCB7D4E388E1"/>
          </w:pPr>
          <w:r w:rsidRPr="006570DE">
            <w:rPr>
              <w:rStyle w:val="PlaceholderText"/>
            </w:rPr>
            <w:t>Click here to enter text.</w:t>
          </w:r>
        </w:p>
      </w:docPartBody>
    </w:docPart>
    <w:docPart>
      <w:docPartPr>
        <w:name w:val="8B558BF1B13944EB907F07133D6E5048"/>
        <w:category>
          <w:name w:val="General"/>
          <w:gallery w:val="placeholder"/>
        </w:category>
        <w:types>
          <w:type w:val="bbPlcHdr"/>
        </w:types>
        <w:behaviors>
          <w:behavior w:val="content"/>
        </w:behaviors>
        <w:guid w:val="{5C86B0E3-8D7A-40D2-931D-C86515B5E808}"/>
      </w:docPartPr>
      <w:docPartBody>
        <w:p w:rsidR="00E6224B" w:rsidRDefault="002F4A6D" w:rsidP="002F4A6D">
          <w:pPr>
            <w:pStyle w:val="8B558BF1B13944EB907F07133D6E5048"/>
          </w:pPr>
          <w:r w:rsidRPr="006570DE">
            <w:rPr>
              <w:rStyle w:val="PlaceholderText"/>
            </w:rPr>
            <w:t>Click here to enter text.</w:t>
          </w:r>
        </w:p>
      </w:docPartBody>
    </w:docPart>
    <w:docPart>
      <w:docPartPr>
        <w:name w:val="763F80DB14964C649D1113F4E917686C"/>
        <w:category>
          <w:name w:val="General"/>
          <w:gallery w:val="placeholder"/>
        </w:category>
        <w:types>
          <w:type w:val="bbPlcHdr"/>
        </w:types>
        <w:behaviors>
          <w:behavior w:val="content"/>
        </w:behaviors>
        <w:guid w:val="{04EFB2F3-A183-45E1-9437-4937CDBEE43F}"/>
      </w:docPartPr>
      <w:docPartBody>
        <w:p w:rsidR="00E6224B" w:rsidRDefault="002F4A6D" w:rsidP="002F4A6D">
          <w:pPr>
            <w:pStyle w:val="763F80DB14964C649D1113F4E917686C"/>
          </w:pPr>
          <w:r w:rsidRPr="006570DE">
            <w:rPr>
              <w:rStyle w:val="PlaceholderText"/>
            </w:rPr>
            <w:t>Click here to enter text.</w:t>
          </w:r>
        </w:p>
      </w:docPartBody>
    </w:docPart>
    <w:docPart>
      <w:docPartPr>
        <w:name w:val="6160C54C2AEE45B5B636702FC9F7B0F3"/>
        <w:category>
          <w:name w:val="General"/>
          <w:gallery w:val="placeholder"/>
        </w:category>
        <w:types>
          <w:type w:val="bbPlcHdr"/>
        </w:types>
        <w:behaviors>
          <w:behavior w:val="content"/>
        </w:behaviors>
        <w:guid w:val="{134EF2D4-DD67-4DF2-9804-898B84AFEDB5}"/>
      </w:docPartPr>
      <w:docPartBody>
        <w:p w:rsidR="00E6224B" w:rsidRDefault="002F4A6D" w:rsidP="002F4A6D">
          <w:pPr>
            <w:pStyle w:val="6160C54C2AEE45B5B636702FC9F7B0F3"/>
          </w:pPr>
          <w:r w:rsidRPr="006570DE">
            <w:rPr>
              <w:rStyle w:val="PlaceholderText"/>
            </w:rPr>
            <w:t>Click here to enter text.</w:t>
          </w:r>
        </w:p>
      </w:docPartBody>
    </w:docPart>
    <w:docPart>
      <w:docPartPr>
        <w:name w:val="641A1BEFB2AA4967BF814399559BB364"/>
        <w:category>
          <w:name w:val="General"/>
          <w:gallery w:val="placeholder"/>
        </w:category>
        <w:types>
          <w:type w:val="bbPlcHdr"/>
        </w:types>
        <w:behaviors>
          <w:behavior w:val="content"/>
        </w:behaviors>
        <w:guid w:val="{4CA79569-A1F7-47C5-BA76-EA99FF36D05B}"/>
      </w:docPartPr>
      <w:docPartBody>
        <w:p w:rsidR="00E6224B" w:rsidRDefault="002F4A6D" w:rsidP="002F4A6D">
          <w:pPr>
            <w:pStyle w:val="641A1BEFB2AA4967BF814399559BB364"/>
          </w:pPr>
          <w:r w:rsidRPr="006570DE">
            <w:rPr>
              <w:rStyle w:val="PlaceholderText"/>
            </w:rPr>
            <w:t>Click here to enter text.</w:t>
          </w:r>
        </w:p>
      </w:docPartBody>
    </w:docPart>
    <w:docPart>
      <w:docPartPr>
        <w:name w:val="FFF9F1ED7C9C4202811A084AD0F718E0"/>
        <w:category>
          <w:name w:val="General"/>
          <w:gallery w:val="placeholder"/>
        </w:category>
        <w:types>
          <w:type w:val="bbPlcHdr"/>
        </w:types>
        <w:behaviors>
          <w:behavior w:val="content"/>
        </w:behaviors>
        <w:guid w:val="{9540700F-FF32-4963-B5D4-A092D6E5C6A9}"/>
      </w:docPartPr>
      <w:docPartBody>
        <w:p w:rsidR="00E6224B" w:rsidRDefault="002F4A6D" w:rsidP="002F4A6D">
          <w:pPr>
            <w:pStyle w:val="FFF9F1ED7C9C4202811A084AD0F718E0"/>
          </w:pPr>
          <w:r w:rsidRPr="006570DE">
            <w:rPr>
              <w:rStyle w:val="PlaceholderText"/>
            </w:rPr>
            <w:t>Click here to enter text.</w:t>
          </w:r>
        </w:p>
      </w:docPartBody>
    </w:docPart>
    <w:docPart>
      <w:docPartPr>
        <w:name w:val="273AFDC0884A466BBA593596B55948DE"/>
        <w:category>
          <w:name w:val="General"/>
          <w:gallery w:val="placeholder"/>
        </w:category>
        <w:types>
          <w:type w:val="bbPlcHdr"/>
        </w:types>
        <w:behaviors>
          <w:behavior w:val="content"/>
        </w:behaviors>
        <w:guid w:val="{66178C7D-5EFA-4B4D-8D10-26FECFC1E59C}"/>
      </w:docPartPr>
      <w:docPartBody>
        <w:p w:rsidR="00E6224B" w:rsidRDefault="002F4A6D" w:rsidP="002F4A6D">
          <w:pPr>
            <w:pStyle w:val="273AFDC0884A466BBA593596B55948DE"/>
          </w:pPr>
          <w:r w:rsidRPr="006570DE">
            <w:rPr>
              <w:rStyle w:val="PlaceholderText"/>
            </w:rPr>
            <w:t>Click here to enter text.</w:t>
          </w:r>
        </w:p>
      </w:docPartBody>
    </w:docPart>
    <w:docPart>
      <w:docPartPr>
        <w:name w:val="CF48A4204F574165AE00D0FF24454BA1"/>
        <w:category>
          <w:name w:val="General"/>
          <w:gallery w:val="placeholder"/>
        </w:category>
        <w:types>
          <w:type w:val="bbPlcHdr"/>
        </w:types>
        <w:behaviors>
          <w:behavior w:val="content"/>
        </w:behaviors>
        <w:guid w:val="{9DFBF543-3574-4463-84B9-F7EFA6ACDF38}"/>
      </w:docPartPr>
      <w:docPartBody>
        <w:p w:rsidR="00E6224B" w:rsidRDefault="002F4A6D" w:rsidP="002F4A6D">
          <w:pPr>
            <w:pStyle w:val="CF48A4204F574165AE00D0FF24454BA1"/>
          </w:pPr>
          <w:r w:rsidRPr="006570DE">
            <w:rPr>
              <w:rStyle w:val="PlaceholderText"/>
            </w:rPr>
            <w:t>Click here to enter text.</w:t>
          </w:r>
        </w:p>
      </w:docPartBody>
    </w:docPart>
    <w:docPart>
      <w:docPartPr>
        <w:name w:val="E25FE736E430471CB5C509647E72A570"/>
        <w:category>
          <w:name w:val="General"/>
          <w:gallery w:val="placeholder"/>
        </w:category>
        <w:types>
          <w:type w:val="bbPlcHdr"/>
        </w:types>
        <w:behaviors>
          <w:behavior w:val="content"/>
        </w:behaviors>
        <w:guid w:val="{CC31BD8B-2885-47DE-9E6F-5C0F8DF2E1D4}"/>
      </w:docPartPr>
      <w:docPartBody>
        <w:p w:rsidR="00E6224B" w:rsidRDefault="002F4A6D" w:rsidP="002F4A6D">
          <w:pPr>
            <w:pStyle w:val="E25FE736E430471CB5C509647E72A570"/>
          </w:pPr>
          <w:r w:rsidRPr="006570DE">
            <w:rPr>
              <w:rStyle w:val="PlaceholderText"/>
            </w:rPr>
            <w:t>Click here to enter text.</w:t>
          </w:r>
        </w:p>
      </w:docPartBody>
    </w:docPart>
    <w:docPart>
      <w:docPartPr>
        <w:name w:val="E4665CF626554F98BA8175428DF60172"/>
        <w:category>
          <w:name w:val="General"/>
          <w:gallery w:val="placeholder"/>
        </w:category>
        <w:types>
          <w:type w:val="bbPlcHdr"/>
        </w:types>
        <w:behaviors>
          <w:behavior w:val="content"/>
        </w:behaviors>
        <w:guid w:val="{5345E2B0-7A4F-4FB5-B5C9-BD0670D29128}"/>
      </w:docPartPr>
      <w:docPartBody>
        <w:p w:rsidR="00E6224B" w:rsidRDefault="002F4A6D" w:rsidP="002F4A6D">
          <w:pPr>
            <w:pStyle w:val="E4665CF626554F98BA8175428DF60172"/>
          </w:pPr>
          <w:r w:rsidRPr="006570DE">
            <w:rPr>
              <w:rStyle w:val="PlaceholderText"/>
            </w:rPr>
            <w:t>Click here to enter text.</w:t>
          </w:r>
        </w:p>
      </w:docPartBody>
    </w:docPart>
    <w:docPart>
      <w:docPartPr>
        <w:name w:val="43499AB2913A40F0A911D513EF5B2434"/>
        <w:category>
          <w:name w:val="General"/>
          <w:gallery w:val="placeholder"/>
        </w:category>
        <w:types>
          <w:type w:val="bbPlcHdr"/>
        </w:types>
        <w:behaviors>
          <w:behavior w:val="content"/>
        </w:behaviors>
        <w:guid w:val="{639C01F3-65B7-47E5-B4E9-A69A23793288}"/>
      </w:docPartPr>
      <w:docPartBody>
        <w:p w:rsidR="00E6224B" w:rsidRDefault="002F4A6D" w:rsidP="002F4A6D">
          <w:pPr>
            <w:pStyle w:val="43499AB2913A40F0A911D513EF5B2434"/>
          </w:pPr>
          <w:r w:rsidRPr="006570DE">
            <w:rPr>
              <w:rStyle w:val="PlaceholderText"/>
            </w:rPr>
            <w:t>Click here to enter text.</w:t>
          </w:r>
        </w:p>
      </w:docPartBody>
    </w:docPart>
    <w:docPart>
      <w:docPartPr>
        <w:name w:val="65DE2719169A44E9A488624FD3BC662A"/>
        <w:category>
          <w:name w:val="General"/>
          <w:gallery w:val="placeholder"/>
        </w:category>
        <w:types>
          <w:type w:val="bbPlcHdr"/>
        </w:types>
        <w:behaviors>
          <w:behavior w:val="content"/>
        </w:behaviors>
        <w:guid w:val="{FCD4C6E0-88AD-4209-839D-7251D37017AA}"/>
      </w:docPartPr>
      <w:docPartBody>
        <w:p w:rsidR="00E6224B" w:rsidRDefault="002F4A6D" w:rsidP="002F4A6D">
          <w:pPr>
            <w:pStyle w:val="65DE2719169A44E9A488624FD3BC662A"/>
          </w:pPr>
          <w:r w:rsidRPr="006570DE">
            <w:rPr>
              <w:rStyle w:val="PlaceholderText"/>
            </w:rPr>
            <w:t>Click here to enter text.</w:t>
          </w:r>
        </w:p>
      </w:docPartBody>
    </w:docPart>
    <w:docPart>
      <w:docPartPr>
        <w:name w:val="96D1E25A4D8240049241189379D1C10D"/>
        <w:category>
          <w:name w:val="General"/>
          <w:gallery w:val="placeholder"/>
        </w:category>
        <w:types>
          <w:type w:val="bbPlcHdr"/>
        </w:types>
        <w:behaviors>
          <w:behavior w:val="content"/>
        </w:behaviors>
        <w:guid w:val="{8144ADF2-4D58-42C4-9D3E-B141EDCE1239}"/>
      </w:docPartPr>
      <w:docPartBody>
        <w:p w:rsidR="00E6224B" w:rsidRDefault="002F4A6D" w:rsidP="002F4A6D">
          <w:pPr>
            <w:pStyle w:val="96D1E25A4D8240049241189379D1C10D"/>
          </w:pPr>
          <w:r w:rsidRPr="006570DE">
            <w:rPr>
              <w:rStyle w:val="PlaceholderText"/>
            </w:rPr>
            <w:t>Click here to enter text.</w:t>
          </w:r>
        </w:p>
      </w:docPartBody>
    </w:docPart>
    <w:docPart>
      <w:docPartPr>
        <w:name w:val="3E4696F9DC9049C3A8077E2F46889A58"/>
        <w:category>
          <w:name w:val="General"/>
          <w:gallery w:val="placeholder"/>
        </w:category>
        <w:types>
          <w:type w:val="bbPlcHdr"/>
        </w:types>
        <w:behaviors>
          <w:behavior w:val="content"/>
        </w:behaviors>
        <w:guid w:val="{9653ACB6-75B2-43CE-B804-5E787B43C5C0}"/>
      </w:docPartPr>
      <w:docPartBody>
        <w:p w:rsidR="00E6224B" w:rsidRDefault="002F4A6D" w:rsidP="002F4A6D">
          <w:pPr>
            <w:pStyle w:val="3E4696F9DC9049C3A8077E2F46889A58"/>
          </w:pPr>
          <w:r w:rsidRPr="001849DA">
            <w:rPr>
              <w:rStyle w:val="PlaceholderText"/>
            </w:rPr>
            <w:t>Click here to enter text.</w:t>
          </w:r>
        </w:p>
      </w:docPartBody>
    </w:docPart>
    <w:docPart>
      <w:docPartPr>
        <w:name w:val="B7A4E8E95B1640E6A87E465F505441A8"/>
        <w:category>
          <w:name w:val="General"/>
          <w:gallery w:val="placeholder"/>
        </w:category>
        <w:types>
          <w:type w:val="bbPlcHdr"/>
        </w:types>
        <w:behaviors>
          <w:behavior w:val="content"/>
        </w:behaviors>
        <w:guid w:val="{25227AF6-0855-47ED-98B7-145E69EEF026}"/>
      </w:docPartPr>
      <w:docPartBody>
        <w:p w:rsidR="00E6224B" w:rsidRDefault="002F4A6D" w:rsidP="002F4A6D">
          <w:pPr>
            <w:pStyle w:val="B7A4E8E95B1640E6A87E465F505441A8"/>
          </w:pPr>
          <w:r w:rsidRPr="008C5BAE">
            <w:rPr>
              <w:rStyle w:val="PlaceholderText"/>
            </w:rPr>
            <w:t>Choose an item.</w:t>
          </w:r>
        </w:p>
      </w:docPartBody>
    </w:docPart>
    <w:docPart>
      <w:docPartPr>
        <w:name w:val="B3482CD738434164B5D4C396640F881A"/>
        <w:category>
          <w:name w:val="General"/>
          <w:gallery w:val="placeholder"/>
        </w:category>
        <w:types>
          <w:type w:val="bbPlcHdr"/>
        </w:types>
        <w:behaviors>
          <w:behavior w:val="content"/>
        </w:behaviors>
        <w:guid w:val="{3D4E7343-4FF2-45C3-B8DD-98AD4723C9F1}"/>
      </w:docPartPr>
      <w:docPartBody>
        <w:p w:rsidR="00E6224B" w:rsidRDefault="002F4A6D" w:rsidP="002F4A6D">
          <w:pPr>
            <w:pStyle w:val="B3482CD738434164B5D4C396640F881A"/>
          </w:pPr>
          <w:r w:rsidRPr="008C5BAE">
            <w:rPr>
              <w:rStyle w:val="PlaceholderText"/>
            </w:rPr>
            <w:t>Choose an item.</w:t>
          </w:r>
        </w:p>
      </w:docPartBody>
    </w:docPart>
    <w:docPart>
      <w:docPartPr>
        <w:name w:val="2A4993E66586426C8CB7506E6A5ED107"/>
        <w:category>
          <w:name w:val="General"/>
          <w:gallery w:val="placeholder"/>
        </w:category>
        <w:types>
          <w:type w:val="bbPlcHdr"/>
        </w:types>
        <w:behaviors>
          <w:behavior w:val="content"/>
        </w:behaviors>
        <w:guid w:val="{045344A9-BBDF-4811-BE3D-BC0FF9EFD580}"/>
      </w:docPartPr>
      <w:docPartBody>
        <w:p w:rsidR="00E6224B" w:rsidRDefault="002F4A6D" w:rsidP="002F4A6D">
          <w:pPr>
            <w:pStyle w:val="2A4993E66586426C8CB7506E6A5ED107"/>
          </w:pPr>
          <w:r w:rsidRPr="006570DE">
            <w:rPr>
              <w:rStyle w:val="PlaceholderText"/>
            </w:rPr>
            <w:t>Click here to enter text.</w:t>
          </w:r>
        </w:p>
      </w:docPartBody>
    </w:docPart>
    <w:docPart>
      <w:docPartPr>
        <w:name w:val="6176D7CAEFAF4C40A3A81985D93410EC"/>
        <w:category>
          <w:name w:val="General"/>
          <w:gallery w:val="placeholder"/>
        </w:category>
        <w:types>
          <w:type w:val="bbPlcHdr"/>
        </w:types>
        <w:behaviors>
          <w:behavior w:val="content"/>
        </w:behaviors>
        <w:guid w:val="{CE9B3F55-12DD-480E-9D12-CBE4535CC999}"/>
      </w:docPartPr>
      <w:docPartBody>
        <w:p w:rsidR="00E6224B" w:rsidRDefault="002F4A6D" w:rsidP="002F4A6D">
          <w:pPr>
            <w:pStyle w:val="6176D7CAEFAF4C40A3A81985D93410EC"/>
          </w:pPr>
          <w:r w:rsidRPr="001849DA">
            <w:rPr>
              <w:rStyle w:val="PlaceholderText"/>
            </w:rPr>
            <w:t>Click here to enter text.</w:t>
          </w:r>
        </w:p>
      </w:docPartBody>
    </w:docPart>
    <w:docPart>
      <w:docPartPr>
        <w:name w:val="A42FD2B08164431192F1E67AD7EBD850"/>
        <w:category>
          <w:name w:val="General"/>
          <w:gallery w:val="placeholder"/>
        </w:category>
        <w:types>
          <w:type w:val="bbPlcHdr"/>
        </w:types>
        <w:behaviors>
          <w:behavior w:val="content"/>
        </w:behaviors>
        <w:guid w:val="{3300AB22-BE50-43A7-8FEA-2F5570A81384}"/>
      </w:docPartPr>
      <w:docPartBody>
        <w:p w:rsidR="00E6224B" w:rsidRDefault="002F4A6D" w:rsidP="002F4A6D">
          <w:pPr>
            <w:pStyle w:val="A42FD2B08164431192F1E67AD7EBD850"/>
          </w:pPr>
          <w:r w:rsidRPr="001849DA">
            <w:rPr>
              <w:rStyle w:val="PlaceholderText"/>
            </w:rPr>
            <w:t>Click here to enter text.</w:t>
          </w:r>
        </w:p>
      </w:docPartBody>
    </w:docPart>
    <w:docPart>
      <w:docPartPr>
        <w:name w:val="F902122F6FEF426D957BD0A642EEC6FB"/>
        <w:category>
          <w:name w:val="General"/>
          <w:gallery w:val="placeholder"/>
        </w:category>
        <w:types>
          <w:type w:val="bbPlcHdr"/>
        </w:types>
        <w:behaviors>
          <w:behavior w:val="content"/>
        </w:behaviors>
        <w:guid w:val="{B855E4A1-59E8-4B82-8744-7958507F7B62}"/>
      </w:docPartPr>
      <w:docPartBody>
        <w:p w:rsidR="00E6224B" w:rsidRDefault="002F4A6D" w:rsidP="002F4A6D">
          <w:pPr>
            <w:pStyle w:val="F902122F6FEF426D957BD0A642EEC6FB"/>
          </w:pPr>
          <w:r w:rsidRPr="001849DA">
            <w:rPr>
              <w:rStyle w:val="PlaceholderText"/>
            </w:rPr>
            <w:t>Choose an item.</w:t>
          </w:r>
        </w:p>
      </w:docPartBody>
    </w:docPart>
    <w:docPart>
      <w:docPartPr>
        <w:name w:val="84A96879B89B442F85F7C84BCF66C709"/>
        <w:category>
          <w:name w:val="General"/>
          <w:gallery w:val="placeholder"/>
        </w:category>
        <w:types>
          <w:type w:val="bbPlcHdr"/>
        </w:types>
        <w:behaviors>
          <w:behavior w:val="content"/>
        </w:behaviors>
        <w:guid w:val="{B018E5F6-CC7D-445A-8F8D-BE8DF68A2197}"/>
      </w:docPartPr>
      <w:docPartBody>
        <w:p w:rsidR="00E6224B" w:rsidRDefault="002F4A6D" w:rsidP="002F4A6D">
          <w:pPr>
            <w:pStyle w:val="84A96879B89B442F85F7C84BCF66C709"/>
          </w:pPr>
          <w:r w:rsidRPr="008C5BAE">
            <w:rPr>
              <w:rStyle w:val="PlaceholderText"/>
            </w:rPr>
            <w:t>Choose an item.</w:t>
          </w:r>
        </w:p>
      </w:docPartBody>
    </w:docPart>
    <w:docPart>
      <w:docPartPr>
        <w:name w:val="A60142397AB04BFA84BACF12E55F3C99"/>
        <w:category>
          <w:name w:val="General"/>
          <w:gallery w:val="placeholder"/>
        </w:category>
        <w:types>
          <w:type w:val="bbPlcHdr"/>
        </w:types>
        <w:behaviors>
          <w:behavior w:val="content"/>
        </w:behaviors>
        <w:guid w:val="{8CFAD1CE-F2ED-4DF7-A4C6-40D71C7AA360}"/>
      </w:docPartPr>
      <w:docPartBody>
        <w:p w:rsidR="00120D54" w:rsidRDefault="00E6224B" w:rsidP="00E6224B">
          <w:pPr>
            <w:pStyle w:val="A60142397AB04BFA84BACF12E55F3C99"/>
          </w:pPr>
          <w:r w:rsidRPr="00DA775D">
            <w:rPr>
              <w:rFonts w:ascii="Arial" w:hAnsi="Arial" w:cs="Arial"/>
              <w:sz w:val="20"/>
              <w:szCs w:val="20"/>
            </w:rPr>
            <w:t xml:space="preserve">     </w:t>
          </w:r>
        </w:p>
      </w:docPartBody>
    </w:docPart>
    <w:docPart>
      <w:docPartPr>
        <w:name w:val="4BD1B4582633419284AA164E21430D6F"/>
        <w:category>
          <w:name w:val="General"/>
          <w:gallery w:val="placeholder"/>
        </w:category>
        <w:types>
          <w:type w:val="bbPlcHdr"/>
        </w:types>
        <w:behaviors>
          <w:behavior w:val="content"/>
        </w:behaviors>
        <w:guid w:val="{998C1F35-EB0E-408E-A601-3AA814276C10}"/>
      </w:docPartPr>
      <w:docPartBody>
        <w:p w:rsidR="00120D54" w:rsidRDefault="00E6224B" w:rsidP="00E6224B">
          <w:pPr>
            <w:pStyle w:val="4BD1B4582633419284AA164E21430D6F"/>
          </w:pPr>
          <w:r w:rsidRPr="00DA775D">
            <w:rPr>
              <w:rFonts w:ascii="Arial" w:hAnsi="Arial" w:cs="Arial"/>
              <w:sz w:val="20"/>
              <w:szCs w:val="20"/>
            </w:rPr>
            <w:t xml:space="preserve">     </w:t>
          </w:r>
        </w:p>
      </w:docPartBody>
    </w:docPart>
    <w:docPart>
      <w:docPartPr>
        <w:name w:val="16E60F86BE724B1E8CFE58816B185A24"/>
        <w:category>
          <w:name w:val="General"/>
          <w:gallery w:val="placeholder"/>
        </w:category>
        <w:types>
          <w:type w:val="bbPlcHdr"/>
        </w:types>
        <w:behaviors>
          <w:behavior w:val="content"/>
        </w:behaviors>
        <w:guid w:val="{4135C52D-3974-4F0C-9CD8-2C549B53F7C4}"/>
      </w:docPartPr>
      <w:docPartBody>
        <w:p w:rsidR="00120D54" w:rsidRDefault="00E6224B" w:rsidP="00E6224B">
          <w:pPr>
            <w:pStyle w:val="16E60F86BE724B1E8CFE58816B185A24"/>
          </w:pPr>
          <w:r w:rsidRPr="00DA775D">
            <w:rPr>
              <w:rFonts w:ascii="Arial" w:hAnsi="Arial" w:cs="Arial"/>
              <w:sz w:val="20"/>
              <w:szCs w:val="20"/>
            </w:rPr>
            <w:t xml:space="preserve">     </w:t>
          </w:r>
        </w:p>
      </w:docPartBody>
    </w:docPart>
    <w:docPart>
      <w:docPartPr>
        <w:name w:val="A8A3549C7C7F4784B4CDF14AA0D5C44E"/>
        <w:category>
          <w:name w:val="General"/>
          <w:gallery w:val="placeholder"/>
        </w:category>
        <w:types>
          <w:type w:val="bbPlcHdr"/>
        </w:types>
        <w:behaviors>
          <w:behavior w:val="content"/>
        </w:behaviors>
        <w:guid w:val="{1F0D45BB-3597-4753-892F-EE3C7C8012BE}"/>
      </w:docPartPr>
      <w:docPartBody>
        <w:p w:rsidR="001131B1" w:rsidRDefault="00120D54" w:rsidP="00120D54">
          <w:pPr>
            <w:pStyle w:val="A8A3549C7C7F4784B4CDF14AA0D5C44E"/>
          </w:pPr>
          <w:r w:rsidRPr="00750914">
            <w:rPr>
              <w:rStyle w:val="PlaceholderText"/>
            </w:rPr>
            <w:t>Choose an item.</w:t>
          </w:r>
        </w:p>
      </w:docPartBody>
    </w:docPart>
    <w:docPart>
      <w:docPartPr>
        <w:name w:val="5E75B41CC5654933A44357C7B946B414"/>
        <w:category>
          <w:name w:val="General"/>
          <w:gallery w:val="placeholder"/>
        </w:category>
        <w:types>
          <w:type w:val="bbPlcHdr"/>
        </w:types>
        <w:behaviors>
          <w:behavior w:val="content"/>
        </w:behaviors>
        <w:guid w:val="{25407BAB-C058-4CB8-A20B-583B96367B31}"/>
      </w:docPartPr>
      <w:docPartBody>
        <w:p w:rsidR="001131B1" w:rsidRDefault="00120D54" w:rsidP="00120D54">
          <w:pPr>
            <w:pStyle w:val="5E75B41CC5654933A44357C7B946B414"/>
          </w:pPr>
          <w:r w:rsidRPr="0067765D">
            <w:rPr>
              <w:rStyle w:val="PlaceholderText"/>
            </w:rPr>
            <w:t>Choose an item.</w:t>
          </w:r>
        </w:p>
      </w:docPartBody>
    </w:docPart>
    <w:docPart>
      <w:docPartPr>
        <w:name w:val="E23B49C24EE84DBBA473A37BE19588CF"/>
        <w:category>
          <w:name w:val="General"/>
          <w:gallery w:val="placeholder"/>
        </w:category>
        <w:types>
          <w:type w:val="bbPlcHdr"/>
        </w:types>
        <w:behaviors>
          <w:behavior w:val="content"/>
        </w:behaviors>
        <w:guid w:val="{89C9754A-37F4-4F5C-B1C2-7B5AF2BD6A22}"/>
      </w:docPartPr>
      <w:docPartBody>
        <w:p w:rsidR="001131B1" w:rsidRDefault="00120D54" w:rsidP="00120D54">
          <w:pPr>
            <w:pStyle w:val="E23B49C24EE84DBBA473A37BE19588CF"/>
          </w:pPr>
          <w:r w:rsidRPr="0067765D">
            <w:rPr>
              <w:rStyle w:val="PlaceholderText"/>
            </w:rPr>
            <w:t>Click here to enter a date.</w:t>
          </w:r>
        </w:p>
      </w:docPartBody>
    </w:docPart>
    <w:docPart>
      <w:docPartPr>
        <w:name w:val="265079F5B7554BC78372050FA4D754AD"/>
        <w:category>
          <w:name w:val="General"/>
          <w:gallery w:val="placeholder"/>
        </w:category>
        <w:types>
          <w:type w:val="bbPlcHdr"/>
        </w:types>
        <w:behaviors>
          <w:behavior w:val="content"/>
        </w:behaviors>
        <w:guid w:val="{63046E81-2075-4656-97A2-CEB633C427BB}"/>
      </w:docPartPr>
      <w:docPartBody>
        <w:p w:rsidR="001131B1" w:rsidRDefault="00120D54" w:rsidP="00120D54">
          <w:pPr>
            <w:pStyle w:val="265079F5B7554BC78372050FA4D754AD"/>
          </w:pPr>
          <w:r w:rsidRPr="001849DA">
            <w:rPr>
              <w:rStyle w:val="PlaceholderText"/>
            </w:rPr>
            <w:t>Click here to enter text.</w:t>
          </w:r>
        </w:p>
      </w:docPartBody>
    </w:docPart>
    <w:docPart>
      <w:docPartPr>
        <w:name w:val="8C384C2A5F6D40198DF212E123571A54"/>
        <w:category>
          <w:name w:val="General"/>
          <w:gallery w:val="placeholder"/>
        </w:category>
        <w:types>
          <w:type w:val="bbPlcHdr"/>
        </w:types>
        <w:behaviors>
          <w:behavior w:val="content"/>
        </w:behaviors>
        <w:guid w:val="{1BA793E8-80C6-43FC-9008-24219E4EA8CD}"/>
      </w:docPartPr>
      <w:docPartBody>
        <w:p w:rsidR="001131B1" w:rsidRDefault="00120D54" w:rsidP="00120D54">
          <w:pPr>
            <w:pStyle w:val="8C384C2A5F6D40198DF212E123571A54"/>
          </w:pPr>
          <w:r w:rsidRPr="001849DA">
            <w:rPr>
              <w:rStyle w:val="PlaceholderText"/>
            </w:rPr>
            <w:t>Click here to enter text.</w:t>
          </w:r>
        </w:p>
      </w:docPartBody>
    </w:docPart>
    <w:docPart>
      <w:docPartPr>
        <w:name w:val="0545E62649254711AF69C611E49525F3"/>
        <w:category>
          <w:name w:val="General"/>
          <w:gallery w:val="placeholder"/>
        </w:category>
        <w:types>
          <w:type w:val="bbPlcHdr"/>
        </w:types>
        <w:behaviors>
          <w:behavior w:val="content"/>
        </w:behaviors>
        <w:guid w:val="{EFD0E271-0028-40FB-A558-0F228088FA35}"/>
      </w:docPartPr>
      <w:docPartBody>
        <w:p w:rsidR="001131B1" w:rsidRDefault="00120D54" w:rsidP="00120D54">
          <w:pPr>
            <w:pStyle w:val="0545E62649254711AF69C611E49525F3"/>
          </w:pPr>
          <w:r w:rsidRPr="001849DA">
            <w:rPr>
              <w:rStyle w:val="PlaceholderText"/>
            </w:rPr>
            <w:t>Choose an item.</w:t>
          </w:r>
        </w:p>
      </w:docPartBody>
    </w:docPart>
    <w:docPart>
      <w:docPartPr>
        <w:name w:val="A5E0F7BFF9B246B99A1DEC5C3FA40DC7"/>
        <w:category>
          <w:name w:val="General"/>
          <w:gallery w:val="placeholder"/>
        </w:category>
        <w:types>
          <w:type w:val="bbPlcHdr"/>
        </w:types>
        <w:behaviors>
          <w:behavior w:val="content"/>
        </w:behaviors>
        <w:guid w:val="{108AE249-67A5-4719-976F-DDF89A9AD674}"/>
      </w:docPartPr>
      <w:docPartBody>
        <w:p w:rsidR="001131B1" w:rsidRDefault="00120D54" w:rsidP="00120D54">
          <w:pPr>
            <w:pStyle w:val="A5E0F7BFF9B246B99A1DEC5C3FA40DC7"/>
          </w:pPr>
          <w:r w:rsidRPr="0067765D">
            <w:rPr>
              <w:rStyle w:val="PlaceholderText"/>
            </w:rPr>
            <w:t>Choose an item.</w:t>
          </w:r>
        </w:p>
      </w:docPartBody>
    </w:docPart>
    <w:docPart>
      <w:docPartPr>
        <w:name w:val="E0761670C4384966B036BDE03A37383B"/>
        <w:category>
          <w:name w:val="General"/>
          <w:gallery w:val="placeholder"/>
        </w:category>
        <w:types>
          <w:type w:val="bbPlcHdr"/>
        </w:types>
        <w:behaviors>
          <w:behavior w:val="content"/>
        </w:behaviors>
        <w:guid w:val="{5C0ECBB8-DFE0-41EB-BE94-CE9F9E9D3C5C}"/>
      </w:docPartPr>
      <w:docPartBody>
        <w:p w:rsidR="001131B1" w:rsidRDefault="00120D54" w:rsidP="00120D54">
          <w:pPr>
            <w:pStyle w:val="E0761670C4384966B036BDE03A37383B"/>
          </w:pPr>
          <w:r w:rsidRPr="0067765D">
            <w:rPr>
              <w:rStyle w:val="PlaceholderText"/>
            </w:rPr>
            <w:t>Click here to enter a date.</w:t>
          </w:r>
        </w:p>
      </w:docPartBody>
    </w:docPart>
    <w:docPart>
      <w:docPartPr>
        <w:name w:val="D067C30903AD4F54B6E2FBA9BBCF3F78"/>
        <w:category>
          <w:name w:val="General"/>
          <w:gallery w:val="placeholder"/>
        </w:category>
        <w:types>
          <w:type w:val="bbPlcHdr"/>
        </w:types>
        <w:behaviors>
          <w:behavior w:val="content"/>
        </w:behaviors>
        <w:guid w:val="{BC010454-D1E8-429B-B87C-8AFEFAD869BC}"/>
      </w:docPartPr>
      <w:docPartBody>
        <w:p w:rsidR="001131B1" w:rsidRDefault="00120D54" w:rsidP="00120D54">
          <w:pPr>
            <w:pStyle w:val="D067C30903AD4F54B6E2FBA9BBCF3F78"/>
          </w:pPr>
          <w:r w:rsidRPr="0067765D">
            <w:rPr>
              <w:rStyle w:val="PlaceholderText"/>
            </w:rPr>
            <w:t>Choose an item.</w:t>
          </w:r>
        </w:p>
      </w:docPartBody>
    </w:docPart>
    <w:docPart>
      <w:docPartPr>
        <w:name w:val="66071FC44B474EADB53B02642A01E12C"/>
        <w:category>
          <w:name w:val="General"/>
          <w:gallery w:val="placeholder"/>
        </w:category>
        <w:types>
          <w:type w:val="bbPlcHdr"/>
        </w:types>
        <w:behaviors>
          <w:behavior w:val="content"/>
        </w:behaviors>
        <w:guid w:val="{DA4BC572-AB28-4CBC-B8A8-70DD74ACD2B6}"/>
      </w:docPartPr>
      <w:docPartBody>
        <w:p w:rsidR="001131B1" w:rsidRDefault="00120D54" w:rsidP="00120D54">
          <w:pPr>
            <w:pStyle w:val="66071FC44B474EADB53B02642A01E12C"/>
          </w:pPr>
          <w:r w:rsidRPr="0067765D">
            <w:rPr>
              <w:rStyle w:val="PlaceholderText"/>
            </w:rPr>
            <w:t>Click here to enter a date.</w:t>
          </w:r>
        </w:p>
      </w:docPartBody>
    </w:docPart>
    <w:docPart>
      <w:docPartPr>
        <w:name w:val="345EA2B0182C427FABDB5F08FC73D898"/>
        <w:category>
          <w:name w:val="General"/>
          <w:gallery w:val="placeholder"/>
        </w:category>
        <w:types>
          <w:type w:val="bbPlcHdr"/>
        </w:types>
        <w:behaviors>
          <w:behavior w:val="content"/>
        </w:behaviors>
        <w:guid w:val="{5DFEF219-6BC6-43E8-B69C-962D2741E2FD}"/>
      </w:docPartPr>
      <w:docPartBody>
        <w:p w:rsidR="001131B1" w:rsidRDefault="00120D54" w:rsidP="00120D54">
          <w:pPr>
            <w:pStyle w:val="345EA2B0182C427FABDB5F08FC73D898"/>
          </w:pPr>
          <w:r w:rsidRPr="0067765D">
            <w:rPr>
              <w:rStyle w:val="PlaceholderText"/>
            </w:rPr>
            <w:t>Choose an item.</w:t>
          </w:r>
        </w:p>
      </w:docPartBody>
    </w:docPart>
    <w:docPart>
      <w:docPartPr>
        <w:name w:val="627A71272DEF4D69AA5EE211D07D7EE4"/>
        <w:category>
          <w:name w:val="General"/>
          <w:gallery w:val="placeholder"/>
        </w:category>
        <w:types>
          <w:type w:val="bbPlcHdr"/>
        </w:types>
        <w:behaviors>
          <w:behavior w:val="content"/>
        </w:behaviors>
        <w:guid w:val="{85B79A39-E750-42F1-9C9F-03C74D0E852D}"/>
      </w:docPartPr>
      <w:docPartBody>
        <w:p w:rsidR="001131B1" w:rsidRDefault="00120D54" w:rsidP="00120D54">
          <w:pPr>
            <w:pStyle w:val="627A71272DEF4D69AA5EE211D07D7EE4"/>
          </w:pPr>
          <w:r w:rsidRPr="0067765D">
            <w:rPr>
              <w:rStyle w:val="PlaceholderText"/>
            </w:rPr>
            <w:t>Click here to enter a date.</w:t>
          </w:r>
        </w:p>
      </w:docPartBody>
    </w:docPart>
    <w:docPart>
      <w:docPartPr>
        <w:name w:val="877D4D4D73BB4468B26D4ABD2EAA0369"/>
        <w:category>
          <w:name w:val="General"/>
          <w:gallery w:val="placeholder"/>
        </w:category>
        <w:types>
          <w:type w:val="bbPlcHdr"/>
        </w:types>
        <w:behaviors>
          <w:behavior w:val="content"/>
        </w:behaviors>
        <w:guid w:val="{C7F96271-F320-4D47-BEB9-3C87E9FA94F9}"/>
      </w:docPartPr>
      <w:docPartBody>
        <w:p w:rsidR="00850CC4" w:rsidRDefault="004146BD" w:rsidP="004146BD">
          <w:pPr>
            <w:pStyle w:val="877D4D4D73BB4468B26D4ABD2EAA0369"/>
          </w:pPr>
          <w:r w:rsidRPr="003E3D39">
            <w:rPr>
              <w:rStyle w:val="PlaceholderText"/>
            </w:rPr>
            <w:t>Choose an item.</w:t>
          </w:r>
        </w:p>
      </w:docPartBody>
    </w:docPart>
    <w:docPart>
      <w:docPartPr>
        <w:name w:val="BA605D1467E84FD9B09EEE4214C0692E"/>
        <w:category>
          <w:name w:val="General"/>
          <w:gallery w:val="placeholder"/>
        </w:category>
        <w:types>
          <w:type w:val="bbPlcHdr"/>
        </w:types>
        <w:behaviors>
          <w:behavior w:val="content"/>
        </w:behaviors>
        <w:guid w:val="{A3D59773-AC52-48BA-8212-FE1BD54518BA}"/>
      </w:docPartPr>
      <w:docPartBody>
        <w:p w:rsidR="00850CC4" w:rsidRDefault="004146BD" w:rsidP="004146BD">
          <w:pPr>
            <w:pStyle w:val="BA605D1467E84FD9B09EEE4214C0692E"/>
          </w:pPr>
          <w:r w:rsidRPr="003E3D39">
            <w:rPr>
              <w:rStyle w:val="PlaceholderText"/>
            </w:rPr>
            <w:t>Choose an item.</w:t>
          </w:r>
        </w:p>
      </w:docPartBody>
    </w:docPart>
    <w:docPart>
      <w:docPartPr>
        <w:name w:val="DA0F7CB73BCB49449DD2107975A8E72C"/>
        <w:category>
          <w:name w:val="General"/>
          <w:gallery w:val="placeholder"/>
        </w:category>
        <w:types>
          <w:type w:val="bbPlcHdr"/>
        </w:types>
        <w:behaviors>
          <w:behavior w:val="content"/>
        </w:behaviors>
        <w:guid w:val="{92E44879-708B-4E39-A211-E19279402B6A}"/>
      </w:docPartPr>
      <w:docPartBody>
        <w:p w:rsidR="00850CC4" w:rsidRDefault="004146BD" w:rsidP="004146BD">
          <w:pPr>
            <w:pStyle w:val="DA0F7CB73BCB49449DD2107975A8E72C"/>
          </w:pPr>
          <w:r w:rsidRPr="003E3D39">
            <w:rPr>
              <w:rStyle w:val="PlaceholderText"/>
            </w:rPr>
            <w:t>Choose an item.</w:t>
          </w:r>
        </w:p>
      </w:docPartBody>
    </w:docPart>
    <w:docPart>
      <w:docPartPr>
        <w:name w:val="FE7E7EE9173140C9A25276224DCE4C9C"/>
        <w:category>
          <w:name w:val="General"/>
          <w:gallery w:val="placeholder"/>
        </w:category>
        <w:types>
          <w:type w:val="bbPlcHdr"/>
        </w:types>
        <w:behaviors>
          <w:behavior w:val="content"/>
        </w:behaviors>
        <w:guid w:val="{80779034-0B9A-4CFD-A7D5-24BA34A78E64}"/>
      </w:docPartPr>
      <w:docPartBody>
        <w:p w:rsidR="00821F8D" w:rsidRDefault="000D76B1" w:rsidP="000D76B1">
          <w:pPr>
            <w:pStyle w:val="FE7E7EE9173140C9A25276224DCE4C9C"/>
          </w:pPr>
          <w:r w:rsidRPr="001849DA">
            <w:rPr>
              <w:rStyle w:val="PlaceholderText"/>
            </w:rPr>
            <w:t>Choose an item.</w:t>
          </w:r>
        </w:p>
      </w:docPartBody>
    </w:docPart>
    <w:docPart>
      <w:docPartPr>
        <w:name w:val="FC25C6EAB96C4E61A6DA6CE217D8C3BF"/>
        <w:category>
          <w:name w:val="General"/>
          <w:gallery w:val="placeholder"/>
        </w:category>
        <w:types>
          <w:type w:val="bbPlcHdr"/>
        </w:types>
        <w:behaviors>
          <w:behavior w:val="content"/>
        </w:behaviors>
        <w:guid w:val="{747629FD-60BB-4352-88D0-FBEF768BF89B}"/>
      </w:docPartPr>
      <w:docPartBody>
        <w:p w:rsidR="00891D79" w:rsidRDefault="00E0058B" w:rsidP="00E0058B">
          <w:pPr>
            <w:pStyle w:val="FC25C6EAB96C4E61A6DA6CE217D8C3BF"/>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D76B1"/>
    <w:rsid w:val="001131B1"/>
    <w:rsid w:val="00120D54"/>
    <w:rsid w:val="00171FC0"/>
    <w:rsid w:val="001A0516"/>
    <w:rsid w:val="001C244D"/>
    <w:rsid w:val="001E286F"/>
    <w:rsid w:val="00214C27"/>
    <w:rsid w:val="002E1CA7"/>
    <w:rsid w:val="002F4A6D"/>
    <w:rsid w:val="00382439"/>
    <w:rsid w:val="00403A35"/>
    <w:rsid w:val="004146BD"/>
    <w:rsid w:val="00454471"/>
    <w:rsid w:val="0048646C"/>
    <w:rsid w:val="004A6BFD"/>
    <w:rsid w:val="00587BCB"/>
    <w:rsid w:val="00691CC5"/>
    <w:rsid w:val="00821F8D"/>
    <w:rsid w:val="008309C4"/>
    <w:rsid w:val="00850CC4"/>
    <w:rsid w:val="0087044C"/>
    <w:rsid w:val="00881B73"/>
    <w:rsid w:val="00881F31"/>
    <w:rsid w:val="0088277D"/>
    <w:rsid w:val="00891D79"/>
    <w:rsid w:val="009D7324"/>
    <w:rsid w:val="00A13868"/>
    <w:rsid w:val="00A374A0"/>
    <w:rsid w:val="00A61706"/>
    <w:rsid w:val="00A86D97"/>
    <w:rsid w:val="00AB71AF"/>
    <w:rsid w:val="00CA219F"/>
    <w:rsid w:val="00CA5C89"/>
    <w:rsid w:val="00CF3F87"/>
    <w:rsid w:val="00D42D48"/>
    <w:rsid w:val="00DA2EA4"/>
    <w:rsid w:val="00E0058B"/>
    <w:rsid w:val="00E07B17"/>
    <w:rsid w:val="00E6224B"/>
    <w:rsid w:val="00EE7E61"/>
    <w:rsid w:val="00F052AB"/>
    <w:rsid w:val="00F11460"/>
    <w:rsid w:val="00F63E72"/>
    <w:rsid w:val="00F86837"/>
    <w:rsid w:val="00FB5D9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058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0723DFD48F374C0EA6D0CB2ECA48BB821">
    <w:name w:val="0723DFD48F374C0EA6D0CB2ECA48BB82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A60142397AB04BFA84BACF12E55F3C99">
    <w:name w:val="A60142397AB04BFA84BACF12E55F3C99"/>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BD1B4582633419284AA164E21430D6F">
    <w:name w:val="4BD1B4582633419284AA164E21430D6F"/>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16E60F86BE724B1E8CFE58816B185A24">
    <w:name w:val="16E60F86BE724B1E8CFE58816B185A24"/>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4069912EB1BD4C2392DCC1820D291E55">
    <w:name w:val="4069912EB1BD4C2392DCC1820D291E55"/>
    <w:rsid w:val="00881F31"/>
  </w:style>
  <w:style w:type="paragraph" w:customStyle="1" w:styleId="56F8A3AE1D914EAC8476415F90490EEC1">
    <w:name w:val="56F8A3AE1D914EAC8476415F90490EEC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60744138AE3E4A53828221C59E8A14331">
    <w:name w:val="60744138AE3E4A53828221C59E8A1433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A8A3549C7C7F4784B4CDF14AA0D5C44E">
    <w:name w:val="A8A3549C7C7F4784B4CDF14AA0D5C44E"/>
    <w:rsid w:val="00120D54"/>
    <w:rPr>
      <w:kern w:val="2"/>
      <w14:ligatures w14:val="standardContextual"/>
    </w:rPr>
  </w:style>
  <w:style w:type="paragraph" w:customStyle="1" w:styleId="5E75B41CC5654933A44357C7B946B414">
    <w:name w:val="5E75B41CC5654933A44357C7B946B414"/>
    <w:rsid w:val="00120D54"/>
    <w:rPr>
      <w:kern w:val="2"/>
      <w14:ligatures w14:val="standardContextual"/>
    </w:rPr>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1">
    <w:name w:val="E07B3C63F6514053B66BFE458F016ABE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23B49C24EE84DBBA473A37BE19588CF">
    <w:name w:val="E23B49C24EE84DBBA473A37BE19588CF"/>
    <w:rsid w:val="00120D54"/>
    <w:rPr>
      <w:kern w:val="2"/>
      <w14:ligatures w14:val="standardContextual"/>
    </w:rPr>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65079F5B7554BC78372050FA4D754AD">
    <w:name w:val="265079F5B7554BC78372050FA4D754AD"/>
    <w:rsid w:val="00120D54"/>
    <w:rPr>
      <w:kern w:val="2"/>
      <w14:ligatures w14:val="standardContextual"/>
    </w:rPr>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245EEBE447B641D98AD6854D43BFA343">
    <w:name w:val="245EEBE447B641D98AD6854D43BFA343"/>
    <w:rsid w:val="002F4A6D"/>
    <w:rPr>
      <w:kern w:val="2"/>
      <w14:ligatures w14:val="standardContextual"/>
    </w:rPr>
  </w:style>
  <w:style w:type="paragraph" w:customStyle="1" w:styleId="C276F2E2495A4F3E92BC826BEAA46CD1">
    <w:name w:val="C276F2E2495A4F3E92BC826BEAA46CD1"/>
    <w:rsid w:val="002F4A6D"/>
    <w:rPr>
      <w:kern w:val="2"/>
      <w14:ligatures w14:val="standardContextual"/>
    </w:rPr>
  </w:style>
  <w:style w:type="paragraph" w:customStyle="1" w:styleId="E451B8625F3D475F85CEF00BBDE82326">
    <w:name w:val="E451B8625F3D475F85CEF00BBDE82326"/>
    <w:rsid w:val="002F4A6D"/>
    <w:rPr>
      <w:kern w:val="2"/>
      <w14:ligatures w14:val="standardContextual"/>
    </w:rPr>
  </w:style>
  <w:style w:type="paragraph" w:customStyle="1" w:styleId="3E55FD91D81A4837867DD349501A4CE2">
    <w:name w:val="3E55FD91D81A4837867DD349501A4CE2"/>
    <w:rsid w:val="002F4A6D"/>
    <w:rPr>
      <w:kern w:val="2"/>
      <w14:ligatures w14:val="standardContextual"/>
    </w:rPr>
  </w:style>
  <w:style w:type="paragraph" w:customStyle="1" w:styleId="03D2B69D5062484D82FEEC3762A4E8B0">
    <w:name w:val="03D2B69D5062484D82FEEC3762A4E8B0"/>
    <w:rsid w:val="002F4A6D"/>
    <w:rPr>
      <w:kern w:val="2"/>
      <w14:ligatures w14:val="standardContextual"/>
    </w:rPr>
  </w:style>
  <w:style w:type="paragraph" w:customStyle="1" w:styleId="B6A4644AA45A409A9B4F714837CDFCD7">
    <w:name w:val="B6A4644AA45A409A9B4F714837CDFCD7"/>
    <w:rsid w:val="002F4A6D"/>
    <w:rPr>
      <w:kern w:val="2"/>
      <w14:ligatures w14:val="standardContextual"/>
    </w:rPr>
  </w:style>
  <w:style w:type="paragraph" w:customStyle="1" w:styleId="67C5AFBA02BB470F80B45FF1EF0DAB19">
    <w:name w:val="67C5AFBA02BB470F80B45FF1EF0DAB19"/>
    <w:rsid w:val="002F4A6D"/>
    <w:rPr>
      <w:kern w:val="2"/>
      <w14:ligatures w14:val="standardContextual"/>
    </w:rPr>
  </w:style>
  <w:style w:type="paragraph" w:customStyle="1" w:styleId="8B9EE156108F42EC82BAEFF483AC22AD">
    <w:name w:val="8B9EE156108F42EC82BAEFF483AC22AD"/>
    <w:rsid w:val="002F4A6D"/>
    <w:rPr>
      <w:kern w:val="2"/>
      <w14:ligatures w14:val="standardContextual"/>
    </w:rPr>
  </w:style>
  <w:style w:type="paragraph" w:customStyle="1" w:styleId="794F9782D9FE429784403FE9EB8A753A">
    <w:name w:val="794F9782D9FE429784403FE9EB8A753A"/>
    <w:rsid w:val="002F4A6D"/>
    <w:rPr>
      <w:kern w:val="2"/>
      <w14:ligatures w14:val="standardContextual"/>
    </w:rPr>
  </w:style>
  <w:style w:type="paragraph" w:customStyle="1" w:styleId="E11DD67CDD6D43E3AEB75634D5F3840C">
    <w:name w:val="E11DD67CDD6D43E3AEB75634D5F3840C"/>
    <w:rsid w:val="002F4A6D"/>
    <w:rPr>
      <w:kern w:val="2"/>
      <w14:ligatures w14:val="standardContextual"/>
    </w:rPr>
  </w:style>
  <w:style w:type="paragraph" w:customStyle="1" w:styleId="8C384C2A5F6D40198DF212E123571A54">
    <w:name w:val="8C384C2A5F6D40198DF212E123571A54"/>
    <w:rsid w:val="00120D54"/>
    <w:rPr>
      <w:kern w:val="2"/>
      <w14:ligatures w14:val="standardContextual"/>
    </w:rPr>
  </w:style>
  <w:style w:type="paragraph" w:customStyle="1" w:styleId="C184E47874FD485CB8FF217D7E196C8B">
    <w:name w:val="C184E47874FD485CB8FF217D7E196C8B"/>
    <w:rsid w:val="002F4A6D"/>
    <w:rPr>
      <w:kern w:val="2"/>
      <w14:ligatures w14:val="standardContextual"/>
    </w:rPr>
  </w:style>
  <w:style w:type="paragraph" w:customStyle="1" w:styleId="9294BDAA7DF548228C866AEDEDA44D75">
    <w:name w:val="9294BDAA7DF548228C866AEDEDA44D75"/>
    <w:rsid w:val="002F4A6D"/>
    <w:rPr>
      <w:kern w:val="2"/>
      <w14:ligatures w14:val="standardContextual"/>
    </w:rPr>
  </w:style>
  <w:style w:type="paragraph" w:customStyle="1" w:styleId="248519433D944820BBF54B985B7596F4">
    <w:name w:val="248519433D944820BBF54B985B7596F4"/>
    <w:rsid w:val="002F4A6D"/>
    <w:rPr>
      <w:kern w:val="2"/>
      <w14:ligatures w14:val="standardContextual"/>
    </w:rPr>
  </w:style>
  <w:style w:type="paragraph" w:customStyle="1" w:styleId="C7878994A45C4E4F97F232C6CDCF12E6">
    <w:name w:val="C7878994A45C4E4F97F232C6CDCF12E6"/>
    <w:rsid w:val="002F4A6D"/>
    <w:rPr>
      <w:kern w:val="2"/>
      <w14:ligatures w14:val="standardContextual"/>
    </w:rPr>
  </w:style>
  <w:style w:type="paragraph" w:customStyle="1" w:styleId="D29318DE06394148BA76138A5446255F">
    <w:name w:val="D29318DE06394148BA76138A5446255F"/>
    <w:rsid w:val="002F4A6D"/>
    <w:rPr>
      <w:kern w:val="2"/>
      <w14:ligatures w14:val="standardContextual"/>
    </w:rPr>
  </w:style>
  <w:style w:type="paragraph" w:customStyle="1" w:styleId="958BC88BADA5481FB297CCB7D4E388E1">
    <w:name w:val="958BC88BADA5481FB297CCB7D4E388E1"/>
    <w:rsid w:val="002F4A6D"/>
    <w:rPr>
      <w:kern w:val="2"/>
      <w14:ligatures w14:val="standardContextual"/>
    </w:rPr>
  </w:style>
  <w:style w:type="paragraph" w:customStyle="1" w:styleId="8B558BF1B13944EB907F07133D6E5048">
    <w:name w:val="8B558BF1B13944EB907F07133D6E5048"/>
    <w:rsid w:val="002F4A6D"/>
    <w:rPr>
      <w:kern w:val="2"/>
      <w14:ligatures w14:val="standardContextual"/>
    </w:rPr>
  </w:style>
  <w:style w:type="paragraph" w:customStyle="1" w:styleId="763F80DB14964C649D1113F4E917686C">
    <w:name w:val="763F80DB14964C649D1113F4E917686C"/>
    <w:rsid w:val="002F4A6D"/>
    <w:rPr>
      <w:kern w:val="2"/>
      <w14:ligatures w14:val="standardContextual"/>
    </w:rPr>
  </w:style>
  <w:style w:type="paragraph" w:customStyle="1" w:styleId="6160C54C2AEE45B5B636702FC9F7B0F3">
    <w:name w:val="6160C54C2AEE45B5B636702FC9F7B0F3"/>
    <w:rsid w:val="002F4A6D"/>
    <w:rPr>
      <w:kern w:val="2"/>
      <w14:ligatures w14:val="standardContextual"/>
    </w:rPr>
  </w:style>
  <w:style w:type="paragraph" w:customStyle="1" w:styleId="641A1BEFB2AA4967BF814399559BB364">
    <w:name w:val="641A1BEFB2AA4967BF814399559BB364"/>
    <w:rsid w:val="002F4A6D"/>
    <w:rPr>
      <w:kern w:val="2"/>
      <w14:ligatures w14:val="standardContextual"/>
    </w:rPr>
  </w:style>
  <w:style w:type="paragraph" w:customStyle="1" w:styleId="FFF9F1ED7C9C4202811A084AD0F718E0">
    <w:name w:val="FFF9F1ED7C9C4202811A084AD0F718E0"/>
    <w:rsid w:val="002F4A6D"/>
    <w:rPr>
      <w:kern w:val="2"/>
      <w14:ligatures w14:val="standardContextual"/>
    </w:rPr>
  </w:style>
  <w:style w:type="paragraph" w:customStyle="1" w:styleId="273AFDC0884A466BBA593596B55948DE">
    <w:name w:val="273AFDC0884A466BBA593596B55948DE"/>
    <w:rsid w:val="002F4A6D"/>
    <w:rPr>
      <w:kern w:val="2"/>
      <w14:ligatures w14:val="standardContextual"/>
    </w:rPr>
  </w:style>
  <w:style w:type="paragraph" w:customStyle="1" w:styleId="CF48A4204F574165AE00D0FF24454BA1">
    <w:name w:val="CF48A4204F574165AE00D0FF24454BA1"/>
    <w:rsid w:val="002F4A6D"/>
    <w:rPr>
      <w:kern w:val="2"/>
      <w14:ligatures w14:val="standardContextual"/>
    </w:rPr>
  </w:style>
  <w:style w:type="paragraph" w:customStyle="1" w:styleId="E25FE736E430471CB5C509647E72A570">
    <w:name w:val="E25FE736E430471CB5C509647E72A570"/>
    <w:rsid w:val="002F4A6D"/>
    <w:rPr>
      <w:kern w:val="2"/>
      <w14:ligatures w14:val="standardContextual"/>
    </w:rPr>
  </w:style>
  <w:style w:type="paragraph" w:customStyle="1" w:styleId="E4665CF626554F98BA8175428DF60172">
    <w:name w:val="E4665CF626554F98BA8175428DF60172"/>
    <w:rsid w:val="002F4A6D"/>
    <w:rPr>
      <w:kern w:val="2"/>
      <w14:ligatures w14:val="standardContextual"/>
    </w:rPr>
  </w:style>
  <w:style w:type="paragraph" w:customStyle="1" w:styleId="43499AB2913A40F0A911D513EF5B2434">
    <w:name w:val="43499AB2913A40F0A911D513EF5B2434"/>
    <w:rsid w:val="002F4A6D"/>
    <w:rPr>
      <w:kern w:val="2"/>
      <w14:ligatures w14:val="standardContextual"/>
    </w:rPr>
  </w:style>
  <w:style w:type="paragraph" w:customStyle="1" w:styleId="65DE2719169A44E9A488624FD3BC662A">
    <w:name w:val="65DE2719169A44E9A488624FD3BC662A"/>
    <w:rsid w:val="002F4A6D"/>
    <w:rPr>
      <w:kern w:val="2"/>
      <w14:ligatures w14:val="standardContextual"/>
    </w:rPr>
  </w:style>
  <w:style w:type="paragraph" w:customStyle="1" w:styleId="96D1E25A4D8240049241189379D1C10D">
    <w:name w:val="96D1E25A4D8240049241189379D1C10D"/>
    <w:rsid w:val="002F4A6D"/>
    <w:rPr>
      <w:kern w:val="2"/>
      <w14:ligatures w14:val="standardContextual"/>
    </w:rPr>
  </w:style>
  <w:style w:type="paragraph" w:customStyle="1" w:styleId="3E4696F9DC9049C3A8077E2F46889A58">
    <w:name w:val="3E4696F9DC9049C3A8077E2F46889A58"/>
    <w:rsid w:val="002F4A6D"/>
    <w:rPr>
      <w:kern w:val="2"/>
      <w14:ligatures w14:val="standardContextual"/>
    </w:rPr>
  </w:style>
  <w:style w:type="paragraph" w:customStyle="1" w:styleId="B7A4E8E95B1640E6A87E465F505441A8">
    <w:name w:val="B7A4E8E95B1640E6A87E465F505441A8"/>
    <w:rsid w:val="002F4A6D"/>
    <w:rPr>
      <w:kern w:val="2"/>
      <w14:ligatures w14:val="standardContextual"/>
    </w:rPr>
  </w:style>
  <w:style w:type="paragraph" w:customStyle="1" w:styleId="B3482CD738434164B5D4C396640F881A">
    <w:name w:val="B3482CD738434164B5D4C396640F881A"/>
    <w:rsid w:val="002F4A6D"/>
    <w:rPr>
      <w:kern w:val="2"/>
      <w14:ligatures w14:val="standardContextual"/>
    </w:rPr>
  </w:style>
  <w:style w:type="paragraph" w:customStyle="1" w:styleId="2A4993E66586426C8CB7506E6A5ED107">
    <w:name w:val="2A4993E66586426C8CB7506E6A5ED107"/>
    <w:rsid w:val="002F4A6D"/>
    <w:rPr>
      <w:kern w:val="2"/>
      <w14:ligatures w14:val="standardContextual"/>
    </w:rPr>
  </w:style>
  <w:style w:type="paragraph" w:customStyle="1" w:styleId="6176D7CAEFAF4C40A3A81985D93410EC">
    <w:name w:val="6176D7CAEFAF4C40A3A81985D93410EC"/>
    <w:rsid w:val="002F4A6D"/>
    <w:rPr>
      <w:kern w:val="2"/>
      <w14:ligatures w14:val="standardContextual"/>
    </w:rPr>
  </w:style>
  <w:style w:type="paragraph" w:customStyle="1" w:styleId="A42FD2B08164431192F1E67AD7EBD850">
    <w:name w:val="A42FD2B08164431192F1E67AD7EBD850"/>
    <w:rsid w:val="002F4A6D"/>
    <w:rPr>
      <w:kern w:val="2"/>
      <w14:ligatures w14:val="standardContextual"/>
    </w:rPr>
  </w:style>
  <w:style w:type="paragraph" w:customStyle="1" w:styleId="F902122F6FEF426D957BD0A642EEC6FB">
    <w:name w:val="F902122F6FEF426D957BD0A642EEC6FB"/>
    <w:rsid w:val="002F4A6D"/>
    <w:rPr>
      <w:kern w:val="2"/>
      <w14:ligatures w14:val="standardContextual"/>
    </w:rPr>
  </w:style>
  <w:style w:type="paragraph" w:customStyle="1" w:styleId="84A96879B89B442F85F7C84BCF66C709">
    <w:name w:val="84A96879B89B442F85F7C84BCF66C709"/>
    <w:rsid w:val="002F4A6D"/>
    <w:rPr>
      <w:kern w:val="2"/>
      <w14:ligatures w14:val="standardContextual"/>
    </w:rPr>
  </w:style>
  <w:style w:type="paragraph" w:customStyle="1" w:styleId="0545E62649254711AF69C611E49525F3">
    <w:name w:val="0545E62649254711AF69C611E49525F3"/>
    <w:rsid w:val="00120D54"/>
    <w:rPr>
      <w:kern w:val="2"/>
      <w14:ligatures w14:val="standardContextual"/>
    </w:rPr>
  </w:style>
  <w:style w:type="paragraph" w:customStyle="1" w:styleId="A5E0F7BFF9B246B99A1DEC5C3FA40DC7">
    <w:name w:val="A5E0F7BFF9B246B99A1DEC5C3FA40DC7"/>
    <w:rsid w:val="00120D54"/>
    <w:rPr>
      <w:kern w:val="2"/>
      <w14:ligatures w14:val="standardContextual"/>
    </w:rPr>
  </w:style>
  <w:style w:type="paragraph" w:customStyle="1" w:styleId="E0761670C4384966B036BDE03A37383B">
    <w:name w:val="E0761670C4384966B036BDE03A37383B"/>
    <w:rsid w:val="00120D54"/>
    <w:rPr>
      <w:kern w:val="2"/>
      <w14:ligatures w14:val="standardContextual"/>
    </w:rPr>
  </w:style>
  <w:style w:type="paragraph" w:customStyle="1" w:styleId="D067C30903AD4F54B6E2FBA9BBCF3F78">
    <w:name w:val="D067C30903AD4F54B6E2FBA9BBCF3F78"/>
    <w:rsid w:val="00120D54"/>
    <w:rPr>
      <w:kern w:val="2"/>
      <w14:ligatures w14:val="standardContextual"/>
    </w:rPr>
  </w:style>
  <w:style w:type="paragraph" w:customStyle="1" w:styleId="66071FC44B474EADB53B02642A01E12C">
    <w:name w:val="66071FC44B474EADB53B02642A01E12C"/>
    <w:rsid w:val="00120D54"/>
    <w:rPr>
      <w:kern w:val="2"/>
      <w14:ligatures w14:val="standardContextual"/>
    </w:rPr>
  </w:style>
  <w:style w:type="paragraph" w:customStyle="1" w:styleId="345EA2B0182C427FABDB5F08FC73D898">
    <w:name w:val="345EA2B0182C427FABDB5F08FC73D898"/>
    <w:rsid w:val="00120D54"/>
    <w:rPr>
      <w:kern w:val="2"/>
      <w14:ligatures w14:val="standardContextual"/>
    </w:rPr>
  </w:style>
  <w:style w:type="paragraph" w:customStyle="1" w:styleId="627A71272DEF4D69AA5EE211D07D7EE4">
    <w:name w:val="627A71272DEF4D69AA5EE211D07D7EE4"/>
    <w:rsid w:val="00120D54"/>
    <w:rPr>
      <w:kern w:val="2"/>
      <w14:ligatures w14:val="standardContextual"/>
    </w:rPr>
  </w:style>
  <w:style w:type="paragraph" w:customStyle="1" w:styleId="877D4D4D73BB4468B26D4ABD2EAA0369">
    <w:name w:val="877D4D4D73BB4468B26D4ABD2EAA0369"/>
    <w:rsid w:val="004146BD"/>
    <w:rPr>
      <w:kern w:val="2"/>
      <w14:ligatures w14:val="standardContextual"/>
    </w:rPr>
  </w:style>
  <w:style w:type="paragraph" w:customStyle="1" w:styleId="BA605D1467E84FD9B09EEE4214C0692E">
    <w:name w:val="BA605D1467E84FD9B09EEE4214C0692E"/>
    <w:rsid w:val="004146BD"/>
    <w:rPr>
      <w:kern w:val="2"/>
      <w14:ligatures w14:val="standardContextual"/>
    </w:rPr>
  </w:style>
  <w:style w:type="paragraph" w:customStyle="1" w:styleId="DA0F7CB73BCB49449DD2107975A8E72C">
    <w:name w:val="DA0F7CB73BCB49449DD2107975A8E72C"/>
    <w:rsid w:val="004146BD"/>
    <w:rPr>
      <w:kern w:val="2"/>
      <w14:ligatures w14:val="standardContextual"/>
    </w:rPr>
  </w:style>
  <w:style w:type="paragraph" w:customStyle="1" w:styleId="FE7E7EE9173140C9A25276224DCE4C9C">
    <w:name w:val="FE7E7EE9173140C9A25276224DCE4C9C"/>
    <w:rsid w:val="000D76B1"/>
    <w:rPr>
      <w:kern w:val="2"/>
      <w14:ligatures w14:val="standardContextual"/>
    </w:rPr>
  </w:style>
  <w:style w:type="paragraph" w:customStyle="1" w:styleId="FC25C6EAB96C4E61A6DA6CE217D8C3BF">
    <w:name w:val="FC25C6EAB96C4E61A6DA6CE217D8C3BF"/>
    <w:rsid w:val="00E0058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3851</TotalTime>
  <Pages>71</Pages>
  <Words>20085</Words>
  <Characters>114488</Characters>
  <Application>Microsoft Office Word</Application>
  <DocSecurity>0</DocSecurity>
  <Lines>954</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223</cp:revision>
  <cp:lastPrinted>2023-12-18T07:27:00Z</cp:lastPrinted>
  <dcterms:created xsi:type="dcterms:W3CDTF">2022-09-03T11:04:00Z</dcterms:created>
  <dcterms:modified xsi:type="dcterms:W3CDTF">2023-12-28T12:11:00Z</dcterms:modified>
</cp:coreProperties>
</file>