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CD757B3" w:rsidR="00B4640C" w:rsidRPr="00972AB4" w:rsidRDefault="0009468A" w:rsidP="00315368">
      <w:pPr>
        <w:spacing w:line="360" w:lineRule="auto"/>
        <w:rPr>
          <w:b/>
        </w:rPr>
      </w:pPr>
      <w:r w:rsidRPr="00F777F6">
        <w:rPr>
          <w:rFonts w:ascii="Arial" w:eastAsia="Arial" w:hAnsi="Arial" w:cs="Arial"/>
          <w:b/>
          <w:sz w:val="22"/>
          <w:szCs w:val="22"/>
          <w:lang w:bidi="en-US"/>
        </w:rPr>
        <w:t>CASE NO. VIS</w:t>
      </w:r>
      <w:r>
        <w:rPr>
          <w:rFonts w:ascii="Arial" w:eastAsia="Arial" w:hAnsi="Arial" w:cs="Arial"/>
          <w:b/>
          <w:sz w:val="22"/>
          <w:szCs w:val="22"/>
          <w:lang w:bidi="en-US"/>
        </w:rPr>
        <w:t xml:space="preserve"> </w:t>
      </w:r>
      <w:r w:rsidRPr="00F777F6">
        <w:rPr>
          <w:rFonts w:ascii="Arial" w:eastAsia="Arial" w:hAnsi="Arial" w:cs="Arial"/>
          <w:b/>
          <w:sz w:val="22"/>
          <w:szCs w:val="22"/>
          <w:lang w:bidi="en-US"/>
        </w:rPr>
        <w:t>(202</w:t>
      </w:r>
      <w:r>
        <w:rPr>
          <w:rFonts w:ascii="Arial" w:eastAsia="Arial" w:hAnsi="Arial" w:cs="Arial"/>
          <w:b/>
          <w:sz w:val="22"/>
          <w:szCs w:val="22"/>
          <w:lang w:bidi="en-US"/>
        </w:rPr>
        <w:t>3</w:t>
      </w:r>
      <w:r w:rsidRPr="00F777F6">
        <w:rPr>
          <w:rFonts w:ascii="Arial" w:eastAsia="Arial" w:hAnsi="Arial" w:cs="Arial"/>
          <w:b/>
          <w:sz w:val="22"/>
          <w:szCs w:val="22"/>
          <w:lang w:bidi="en-US"/>
        </w:rPr>
        <w:t>-2</w:t>
      </w:r>
      <w:r>
        <w:rPr>
          <w:rFonts w:ascii="Arial" w:eastAsia="Arial" w:hAnsi="Arial" w:cs="Arial"/>
          <w:b/>
          <w:sz w:val="22"/>
          <w:szCs w:val="22"/>
          <w:lang w:bidi="en-US"/>
        </w:rPr>
        <w:t>4</w:t>
      </w:r>
      <w:r w:rsidRPr="00F777F6">
        <w:rPr>
          <w:rFonts w:ascii="Arial" w:eastAsia="Arial" w:hAnsi="Arial" w:cs="Arial"/>
          <w:b/>
          <w:sz w:val="22"/>
          <w:szCs w:val="22"/>
          <w:lang w:bidi="en-US"/>
        </w:rPr>
        <w:t>)-</w:t>
      </w:r>
      <w:bookmarkStart w:id="0" w:name="_Hlk118317600"/>
      <w:r>
        <w:rPr>
          <w:rFonts w:ascii="Arial" w:eastAsia="Arial" w:hAnsi="Arial" w:cs="Arial"/>
          <w:b/>
          <w:sz w:val="22"/>
          <w:szCs w:val="22"/>
          <w:lang w:bidi="en-US"/>
        </w:rPr>
        <w:t>190-163-228</w:t>
      </w:r>
      <w:bookmarkEnd w:id="0"/>
      <w:r>
        <w:rPr>
          <w:rFonts w:ascii="Arial" w:eastAsia="Arial" w:hAnsi="Arial" w:cs="Arial"/>
          <w:b/>
          <w:sz w:val="22"/>
          <w:szCs w:val="22"/>
          <w:lang w:bidi="en-US"/>
        </w:rPr>
        <w:t xml:space="preserve">                                 </w:t>
      </w:r>
      <w:r w:rsidR="00B4640C">
        <w:rPr>
          <w:rFonts w:ascii="Arial" w:hAnsi="Arial" w:cs="Arial"/>
          <w:b/>
        </w:rPr>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2-07-27T00:00:00Z">
            <w:dateFormat w:val="dd.MM.yyyy"/>
            <w:lid w:val="en-IN"/>
            <w:storeMappedDataAs w:val="dateTime"/>
            <w:calendar w:val="gregorian"/>
          </w:date>
        </w:sdtPr>
        <w:sdtContent>
          <w:r>
            <w:rPr>
              <w:rFonts w:ascii="Arial" w:hAnsi="Arial" w:cs="Arial"/>
              <w:b/>
              <w:lang w:val="en-IN"/>
            </w:rPr>
            <w:t>27.07.2022</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7D21028C" w:rsidR="003B7C2C" w:rsidRPr="003B7C2C" w:rsidRDefault="008C29B2" w:rsidP="00315368">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09468A" w:rsidRPr="00AD5864">
                  <w:rPr>
                    <w:rFonts w:ascii="Arial" w:hAnsi="Arial" w:cs="Arial"/>
                    <w:b/>
                    <w:sz w:val="28"/>
                    <w:szCs w:val="28"/>
                  </w:rPr>
                  <w:t>COMMERCIAL  COMPLEX</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09468A">
        <w:trPr>
          <w:trHeight w:val="755"/>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911" w:type="dxa"/>
            <w:shd w:val="clear" w:color="auto" w:fill="D9E2F3" w:themeFill="accent1" w:themeFillTint="33"/>
            <w:vAlign w:val="center"/>
          </w:tcPr>
          <w:p w14:paraId="054A5D53" w14:textId="264192CA" w:rsidR="003B7C2C" w:rsidRPr="003B7C2C" w:rsidRDefault="008C29B2" w:rsidP="00315368">
            <w:pPr>
              <w:jc w:val="center"/>
              <w:rPr>
                <w:rFonts w:ascii="Arial" w:hAnsi="Arial" w:cs="Arial"/>
                <w:b/>
                <w:sz w:val="28"/>
                <w:szCs w:val="40"/>
              </w:rPr>
            </w:pPr>
            <w:sdt>
              <w:sdtPr>
                <w:rPr>
                  <w:rFonts w:ascii="Arial" w:hAnsi="Arial" w:cs="Arial"/>
                  <w:b/>
                  <w:sz w:val="28"/>
                  <w:szCs w:val="28"/>
                </w:rPr>
                <w:id w:val="-1458016725"/>
                <w:placeholder>
                  <w:docPart w:val="7A3BC9A7FF50465F933814028A6377F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Content>
                <w:r w:rsidR="0009468A" w:rsidRPr="00AD5864">
                  <w:rPr>
                    <w:rFonts w:ascii="Arial" w:hAnsi="Arial" w:cs="Arial"/>
                    <w:b/>
                    <w:sz w:val="28"/>
                    <w:szCs w:val="28"/>
                  </w:rPr>
                  <w:t>COMMERCIAL  COMPLEX</w:t>
                </w:r>
              </w:sdtContent>
            </w:sdt>
          </w:p>
        </w:tc>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B5D76">
      <w:pPr>
        <w:spacing w:line="360" w:lineRule="auto"/>
        <w:ind w:firstLine="270"/>
        <w:jc w:val="center"/>
        <w:outlineLvl w:val="0"/>
        <w:rPr>
          <w:rFonts w:ascii="Arial" w:hAnsi="Arial" w:cs="Arial"/>
          <w:b/>
        </w:rPr>
      </w:pPr>
      <w:r w:rsidRPr="00972AB4">
        <w:rPr>
          <w:rFonts w:ascii="Arial" w:hAnsi="Arial" w:cs="Arial"/>
          <w:b/>
        </w:rPr>
        <w:t>SITUATED AT</w:t>
      </w:r>
    </w:p>
    <w:p w14:paraId="7D60227C" w14:textId="6237EC25" w:rsidR="00B4640C" w:rsidRPr="008A6698" w:rsidRDefault="0009468A" w:rsidP="00FB5D76">
      <w:pPr>
        <w:ind w:firstLine="180"/>
        <w:jc w:val="center"/>
        <w:rPr>
          <w:rFonts w:ascii="Arial" w:hAnsi="Arial" w:cs="Arial"/>
          <w:b/>
        </w:rPr>
      </w:pPr>
      <w:r w:rsidRPr="0009468A">
        <w:rPr>
          <w:rFonts w:ascii="Arial" w:hAnsi="Arial" w:cs="Arial"/>
          <w:b/>
        </w:rPr>
        <w:t xml:space="preserve">ELDECO </w:t>
      </w:r>
      <w:r w:rsidR="007C22E1">
        <w:rPr>
          <w:rFonts w:ascii="Arial" w:hAnsi="Arial" w:cs="Arial"/>
          <w:b/>
        </w:rPr>
        <w:t>CENTRE</w:t>
      </w:r>
      <w:r w:rsidRPr="0009468A">
        <w:rPr>
          <w:rFonts w:ascii="Arial" w:hAnsi="Arial" w:cs="Arial"/>
          <w:b/>
        </w:rPr>
        <w:t>, MALVIYA NAGAR METRO STATION, MALVIYA NAGAR, NEW DELHI-110017</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44DDDD04" w:rsidR="00DA2538" w:rsidRPr="003B7C2C" w:rsidRDefault="0009468A" w:rsidP="00315368">
      <w:pPr>
        <w:spacing w:line="360" w:lineRule="auto"/>
        <w:jc w:val="center"/>
        <w:rPr>
          <w:rFonts w:ascii="Arial" w:hAnsi="Arial" w:cs="Arial"/>
          <w:b/>
          <w:sz w:val="22"/>
          <w:szCs w:val="14"/>
        </w:rPr>
      </w:pPr>
      <w:r w:rsidRPr="0009468A">
        <w:rPr>
          <w:rFonts w:ascii="Arial" w:hAnsi="Arial" w:cs="Arial"/>
          <w:b/>
          <w:sz w:val="22"/>
          <w:szCs w:val="22"/>
        </w:rPr>
        <w:t>STATE BANK OF INDIA, COMMERCIAL BRANCH, NEHRU PLACE, NEW DELHI</w:t>
      </w:r>
    </w:p>
    <w:p w14:paraId="0E74C43D" w14:textId="77777777" w:rsidR="0009468A" w:rsidRDefault="0009468A"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7A9C9B2B" w14:textId="64F9B68E" w:rsidR="00B4640C" w:rsidRDefault="0009468A" w:rsidP="0009468A">
      <w:pPr>
        <w:spacing w:after="160" w:line="259" w:lineRule="auto"/>
      </w:pPr>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09468A">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2EC3641B" w14:textId="77777777" w:rsidR="000073F5" w:rsidRDefault="000073F5" w:rsidP="00315368">
      <w:pPr>
        <w:rPr>
          <w:bCs/>
          <w:iCs/>
          <w:noProof/>
          <w:sz w:val="16"/>
          <w:szCs w:val="16"/>
        </w:rPr>
      </w:pPr>
    </w:p>
    <w:p w14:paraId="18E41C0E" w14:textId="77777777" w:rsidR="000073F5" w:rsidRDefault="000073F5" w:rsidP="00315368">
      <w:pPr>
        <w:rPr>
          <w:bCs/>
          <w:iCs/>
          <w:noProof/>
          <w:sz w:val="16"/>
          <w:szCs w:val="16"/>
        </w:rPr>
      </w:pPr>
    </w:p>
    <w:p w14:paraId="0214FA10" w14:textId="77777777" w:rsidR="000073F5" w:rsidRDefault="000073F5" w:rsidP="00315368">
      <w:pPr>
        <w:rPr>
          <w:bCs/>
          <w:iCs/>
          <w:noProof/>
          <w:sz w:val="16"/>
          <w:szCs w:val="16"/>
        </w:rPr>
      </w:pPr>
    </w:p>
    <w:p w14:paraId="686A9E82" w14:textId="501E1489" w:rsidR="00E35500" w:rsidRDefault="0009468A" w:rsidP="00315368">
      <w:r>
        <w:rPr>
          <w:bCs/>
          <w:iCs/>
          <w:noProof/>
          <w:sz w:val="16"/>
          <w:szCs w:val="16"/>
        </w:rPr>
        <w:drawing>
          <wp:inline distT="0" distB="0" distL="0" distR="0" wp14:anchorId="33232CC6" wp14:editId="61ADCD72">
            <wp:extent cx="5761355" cy="3864805"/>
            <wp:effectExtent l="19050" t="19050" r="10795" b="21590"/>
            <wp:docPr id="539688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88647" name="Picture 539688647"/>
                    <pic:cNvPicPr/>
                  </pic:nvPicPr>
                  <pic:blipFill rotWithShape="1">
                    <a:blip r:embed="rId9" cstate="print">
                      <a:extLst>
                        <a:ext uri="{28A0092B-C50C-407E-A947-70E740481C1C}">
                          <a14:useLocalDpi xmlns:a14="http://schemas.microsoft.com/office/drawing/2010/main" val="0"/>
                        </a:ext>
                      </a:extLst>
                    </a:blip>
                    <a:srcRect l="1402" t="3176" r="-4" b="8632"/>
                    <a:stretch/>
                  </pic:blipFill>
                  <pic:spPr bwMode="auto">
                    <a:xfrm>
                      <a:off x="0" y="0"/>
                      <a:ext cx="5761355" cy="386480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B297A7A" w14:textId="214C6D1E" w:rsidR="00E35500" w:rsidRDefault="00E35500" w:rsidP="00315368"/>
    <w:p w14:paraId="634B5A1F" w14:textId="77777777" w:rsidR="000073F5" w:rsidRDefault="000073F5" w:rsidP="000073F5">
      <w:pPr>
        <w:jc w:val="center"/>
        <w:rPr>
          <w:rFonts w:ascii="Arial" w:hAnsi="Arial" w:cs="Arial"/>
          <w:b/>
        </w:rPr>
      </w:pP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11BB8E36" w14:textId="7B0BB3EC" w:rsidR="000073F5" w:rsidRPr="000073F5" w:rsidRDefault="000073F5" w:rsidP="000073F5">
      <w:pPr>
        <w:jc w:val="center"/>
        <w:rPr>
          <w:rFonts w:ascii="Arial" w:hAnsi="Arial" w:cs="Arial"/>
          <w:b/>
        </w:rPr>
      </w:pPr>
      <w:r w:rsidRPr="000073F5">
        <w:rPr>
          <w:rFonts w:ascii="Arial" w:hAnsi="Arial" w:cs="Arial"/>
          <w:b/>
        </w:rPr>
        <w:t xml:space="preserve">ELDECO </w:t>
      </w:r>
      <w:r w:rsidR="007C22E1">
        <w:rPr>
          <w:rFonts w:ascii="Arial" w:hAnsi="Arial" w:cs="Arial"/>
          <w:b/>
        </w:rPr>
        <w:t>CENTRE</w:t>
      </w:r>
      <w:r w:rsidRPr="000073F5">
        <w:rPr>
          <w:rFonts w:ascii="Arial" w:hAnsi="Arial" w:cs="Arial"/>
          <w:b/>
        </w:rPr>
        <w:t>, MALVIYA NAGAR METRO STATION, MALVIYA NAGAR, NEW DELHI-110017</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8C29B2"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22C349CC" w:rsidR="00B4640C" w:rsidRPr="00DA775D" w:rsidRDefault="000073F5" w:rsidP="00315368">
            <w:pPr>
              <w:spacing w:line="276" w:lineRule="auto"/>
              <w:rPr>
                <w:rFonts w:ascii="Arial" w:hAnsi="Arial" w:cs="Arial"/>
                <w:sz w:val="20"/>
                <w:szCs w:val="18"/>
              </w:rPr>
            </w:pPr>
            <w:r w:rsidRPr="000073F5">
              <w:rPr>
                <w:rFonts w:ascii="Arial" w:hAnsi="Arial" w:cs="Arial"/>
                <w:sz w:val="20"/>
                <w:szCs w:val="18"/>
              </w:rPr>
              <w:t>State Bank of India, Commercial Branch, Nehru Place,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6E5D6F07" w:rsidR="00B4640C" w:rsidRPr="00DA775D" w:rsidRDefault="000073F5" w:rsidP="00315368">
            <w:pPr>
              <w:spacing w:line="276" w:lineRule="auto"/>
              <w:rPr>
                <w:rFonts w:ascii="Arial" w:hAnsi="Arial" w:cs="Arial"/>
                <w:sz w:val="20"/>
                <w:szCs w:val="18"/>
              </w:rPr>
            </w:pPr>
            <w:r w:rsidRPr="000073F5">
              <w:rPr>
                <w:rFonts w:ascii="Arial" w:hAnsi="Arial" w:cs="Arial"/>
                <w:sz w:val="20"/>
                <w:szCs w:val="18"/>
              </w:rPr>
              <w:t>M/S Best View Infracon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7AF807E" w:rsidR="00DA635A" w:rsidRPr="00DA775D" w:rsidRDefault="000073F5" w:rsidP="000073F5">
            <w:pPr>
              <w:spacing w:line="276" w:lineRule="auto"/>
              <w:rPr>
                <w:rFonts w:ascii="Arial" w:hAnsi="Arial" w:cs="Arial"/>
                <w:sz w:val="20"/>
                <w:szCs w:val="18"/>
              </w:rPr>
            </w:pPr>
            <w:r>
              <w:rPr>
                <w:rFonts w:ascii="Arial" w:hAnsi="Arial" w:cs="Arial"/>
                <w:sz w:val="20"/>
                <w:szCs w:val="18"/>
              </w:rPr>
              <w:t>Dated 6</w:t>
            </w:r>
            <w:r w:rsidRPr="000073F5">
              <w:rPr>
                <w:rFonts w:ascii="Arial" w:hAnsi="Arial" w:cs="Arial"/>
                <w:sz w:val="20"/>
                <w:szCs w:val="18"/>
                <w:vertAlign w:val="superscript"/>
              </w:rPr>
              <w:t>th</w:t>
            </w:r>
            <w:r>
              <w:rPr>
                <w:rFonts w:ascii="Arial" w:hAnsi="Arial" w:cs="Arial"/>
                <w:sz w:val="20"/>
                <w:szCs w:val="18"/>
              </w:rPr>
              <w:t xml:space="preserve"> </w:t>
            </w:r>
            <w:r w:rsidR="00663637" w:rsidRPr="00DA775D">
              <w:rPr>
                <w:rFonts w:ascii="Arial" w:hAnsi="Arial" w:cs="Arial"/>
                <w:sz w:val="20"/>
                <w:szCs w:val="18"/>
              </w:rPr>
              <w:t xml:space="preserve"> </w:t>
            </w:r>
            <w:r>
              <w:rPr>
                <w:rFonts w:ascii="Arial" w:hAnsi="Arial" w:cs="Arial"/>
                <w:sz w:val="20"/>
                <w:szCs w:val="18"/>
              </w:rPr>
              <w:t>July,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10BCDF0" w:rsidR="00EB58F1" w:rsidRPr="007C22E1" w:rsidRDefault="000073F5" w:rsidP="00DA775D">
            <w:pPr>
              <w:spacing w:line="276" w:lineRule="auto"/>
              <w:jc w:val="both"/>
              <w:rPr>
                <w:rFonts w:ascii="Arial" w:hAnsi="Arial" w:cs="Arial"/>
                <w:sz w:val="20"/>
                <w:szCs w:val="20"/>
              </w:rPr>
            </w:pPr>
            <w:r w:rsidRPr="007C22E1">
              <w:rPr>
                <w:rFonts w:ascii="Arial" w:hAnsi="Arial" w:cs="Arial"/>
                <w:sz w:val="20"/>
                <w:szCs w:val="20"/>
              </w:rPr>
              <w:t xml:space="preserve">M/S Best View Infracon Limited </w:t>
            </w:r>
            <w:r w:rsidR="00CD694C" w:rsidRPr="007C22E1">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973D8F2" w:rsidR="00B4640C" w:rsidRPr="007C22E1" w:rsidRDefault="000073F5" w:rsidP="00DA775D">
            <w:pPr>
              <w:spacing w:line="276" w:lineRule="auto"/>
              <w:jc w:val="both"/>
              <w:rPr>
                <w:rFonts w:ascii="Arial" w:hAnsi="Arial" w:cs="Arial"/>
                <w:sz w:val="20"/>
                <w:szCs w:val="20"/>
              </w:rPr>
            </w:pPr>
            <w:r w:rsidRPr="007C22E1">
              <w:rPr>
                <w:rFonts w:ascii="Arial" w:hAnsi="Arial" w:cs="Arial"/>
                <w:sz w:val="20"/>
                <w:szCs w:val="20"/>
              </w:rPr>
              <w:t>Regd. Office: - 201-212 2nd Floor, Splendor Forum, Jasola District Center, New Delhi-110025</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74DDB90E" w:rsidR="00B4640C" w:rsidRPr="007C22E1" w:rsidRDefault="008C29B2"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dropDownList>
              </w:sdtPr>
              <w:sdtContent>
                <w:r w:rsidR="007C22E1" w:rsidRPr="007C22E1">
                  <w:rPr>
                    <w:rFonts w:ascii="Arial" w:hAnsi="Arial" w:cs="Arial"/>
                    <w:sz w:val="20"/>
                    <w:szCs w:val="20"/>
                  </w:rPr>
                  <w:t xml:space="preserve">For Value assessment of the asset for bank loan security purpose </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3-07-14T00:00:00Z">
              <w:dateFormat w:val="d MMMM yyyy"/>
              <w:lid w:val="en-US"/>
              <w:storeMappedDataAs w:val="dateTime"/>
              <w:calendar w:val="gregorian"/>
            </w:date>
          </w:sdtPr>
          <w:sdtContent>
            <w:tc>
              <w:tcPr>
                <w:tcW w:w="6101" w:type="dxa"/>
                <w:gridSpan w:val="3"/>
                <w:tcBorders>
                  <w:bottom w:val="single" w:sz="8" w:space="0" w:color="auto"/>
                </w:tcBorders>
              </w:tcPr>
              <w:p w14:paraId="7AD35E9B" w14:textId="6939F8F3" w:rsidR="00DA635A" w:rsidRPr="007C22E1" w:rsidRDefault="007C22E1" w:rsidP="00DA775D">
                <w:pPr>
                  <w:spacing w:line="276" w:lineRule="auto"/>
                  <w:jc w:val="both"/>
                  <w:rPr>
                    <w:rFonts w:ascii="Arial" w:hAnsi="Arial" w:cs="Arial"/>
                    <w:sz w:val="20"/>
                    <w:szCs w:val="20"/>
                  </w:rPr>
                </w:pPr>
                <w:r w:rsidRPr="007C22E1">
                  <w:rPr>
                    <w:rFonts w:ascii="Arial" w:hAnsi="Arial" w:cs="Arial"/>
                    <w:sz w:val="20"/>
                    <w:szCs w:val="20"/>
                  </w:rPr>
                  <w:t>14 July 2023</w:t>
                </w:r>
              </w:p>
            </w:tc>
          </w:sdtContent>
        </w:sdt>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D829050" w:rsidR="00DA635A" w:rsidRPr="007C22E1" w:rsidRDefault="000073F5" w:rsidP="000073F5">
            <w:pPr>
              <w:spacing w:line="276" w:lineRule="auto"/>
              <w:jc w:val="center"/>
              <w:rPr>
                <w:rFonts w:ascii="Arial" w:hAnsi="Arial" w:cs="Arial"/>
                <w:sz w:val="20"/>
                <w:szCs w:val="20"/>
              </w:rPr>
            </w:pPr>
            <w:r w:rsidRPr="007C22E1">
              <w:rPr>
                <w:rFonts w:ascii="Arial" w:hAnsi="Arial" w:cs="Arial"/>
                <w:sz w:val="20"/>
                <w:szCs w:val="20"/>
              </w:rPr>
              <w:t>Mr. Pankaj Patesh and Mr. Neeraj</w:t>
            </w:r>
          </w:p>
        </w:tc>
        <w:tc>
          <w:tcPr>
            <w:tcW w:w="2031" w:type="dxa"/>
            <w:tcBorders>
              <w:bottom w:val="single" w:sz="8" w:space="0" w:color="auto"/>
            </w:tcBorders>
          </w:tcPr>
          <w:p w14:paraId="7CD10728" w14:textId="21119182" w:rsidR="00DA635A" w:rsidRPr="007C22E1" w:rsidRDefault="000073F5" w:rsidP="000073F5">
            <w:pPr>
              <w:spacing w:line="276" w:lineRule="auto"/>
              <w:jc w:val="center"/>
              <w:rPr>
                <w:rFonts w:ascii="Arial" w:hAnsi="Arial" w:cs="Arial"/>
                <w:sz w:val="20"/>
                <w:szCs w:val="20"/>
              </w:rPr>
            </w:pPr>
            <w:r w:rsidRPr="007C22E1">
              <w:rPr>
                <w:rFonts w:ascii="Arial" w:hAnsi="Arial" w:cs="Arial"/>
                <w:sz w:val="20"/>
                <w:szCs w:val="20"/>
              </w:rPr>
              <w:t>Employee</w:t>
            </w:r>
          </w:p>
        </w:tc>
        <w:tc>
          <w:tcPr>
            <w:tcW w:w="2039" w:type="dxa"/>
            <w:tcBorders>
              <w:bottom w:val="single" w:sz="8" w:space="0" w:color="auto"/>
            </w:tcBorders>
          </w:tcPr>
          <w:p w14:paraId="67153BCC" w14:textId="7C43D5C1" w:rsidR="00DA635A" w:rsidRPr="007C22E1" w:rsidRDefault="000073F5" w:rsidP="000073F5">
            <w:pPr>
              <w:spacing w:line="276" w:lineRule="auto"/>
              <w:jc w:val="center"/>
              <w:rPr>
                <w:rFonts w:ascii="Arial" w:hAnsi="Arial" w:cs="Arial"/>
                <w:sz w:val="20"/>
                <w:szCs w:val="20"/>
              </w:rPr>
            </w:pPr>
            <w:r w:rsidRPr="007C22E1">
              <w:rPr>
                <w:rFonts w:ascii="Arial" w:hAnsi="Arial" w:cs="Arial"/>
                <w:sz w:val="20"/>
                <w:szCs w:val="20"/>
              </w:rPr>
              <w:t>+91 9417053125</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855339753"/>
            <w:date w:fullDate="2023-07-27T00:00:00Z">
              <w:dateFormat w:val="d MMMM yyyy"/>
              <w:lid w:val="en-US"/>
              <w:storeMappedDataAs w:val="dateTime"/>
              <w:calendar w:val="gregorian"/>
            </w:date>
          </w:sdtPr>
          <w:sdtContent>
            <w:tc>
              <w:tcPr>
                <w:tcW w:w="6101" w:type="dxa"/>
                <w:gridSpan w:val="3"/>
                <w:tcBorders>
                  <w:bottom w:val="single" w:sz="8" w:space="0" w:color="auto"/>
                </w:tcBorders>
              </w:tcPr>
              <w:p w14:paraId="38A6B2DB" w14:textId="4D870DF9" w:rsidR="00B4640C" w:rsidRPr="007C22E1" w:rsidRDefault="007C22E1" w:rsidP="00DA775D">
                <w:pPr>
                  <w:spacing w:line="276" w:lineRule="auto"/>
                  <w:rPr>
                    <w:rFonts w:ascii="Arial" w:hAnsi="Arial" w:cs="Arial"/>
                    <w:sz w:val="20"/>
                    <w:szCs w:val="20"/>
                  </w:rPr>
                </w:pPr>
                <w:r w:rsidRPr="007C22E1">
                  <w:rPr>
                    <w:rFonts w:ascii="Arial" w:hAnsi="Arial" w:cs="Arial"/>
                    <w:sz w:val="20"/>
                    <w:szCs w:val="20"/>
                  </w:rPr>
                  <w:t>27 July 2023</w:t>
                </w:r>
              </w:p>
            </w:tc>
          </w:sdtContent>
        </w:sdt>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6C638B32" w:rsidR="00B4640C" w:rsidRPr="007C22E1" w:rsidRDefault="000073F5" w:rsidP="00DA775D">
            <w:pPr>
              <w:spacing w:line="276" w:lineRule="auto"/>
              <w:rPr>
                <w:rFonts w:ascii="Arial" w:hAnsi="Arial" w:cs="Arial"/>
                <w:sz w:val="20"/>
                <w:szCs w:val="20"/>
                <w:lang w:val="en-IN" w:eastAsia="en-IN"/>
              </w:rPr>
            </w:pPr>
            <w:r w:rsidRPr="007C22E1">
              <w:rPr>
                <w:rFonts w:ascii="Arial" w:hAnsi="Arial" w:cs="Arial"/>
                <w:sz w:val="20"/>
                <w:szCs w:val="20"/>
                <w:lang w:val="en-IN" w:eastAsia="en-IN"/>
              </w:rPr>
              <w:t>M/S Best View Infracon Limited</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46CBCA8E" w:rsidR="00B4640C" w:rsidRPr="007C22E1" w:rsidRDefault="000073F5" w:rsidP="00DA775D">
            <w:pPr>
              <w:spacing w:line="276" w:lineRule="auto"/>
              <w:rPr>
                <w:rFonts w:ascii="Arial" w:hAnsi="Arial" w:cs="Arial"/>
                <w:sz w:val="20"/>
                <w:szCs w:val="20"/>
                <w:lang w:val="en-IN" w:eastAsia="en-IN"/>
              </w:rPr>
            </w:pPr>
            <w:r w:rsidRPr="007C22E1">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901"/>
        <w:gridCol w:w="2068"/>
        <w:gridCol w:w="526"/>
        <w:gridCol w:w="121"/>
        <w:gridCol w:w="8"/>
        <w:gridCol w:w="1285"/>
        <w:gridCol w:w="384"/>
        <w:gridCol w:w="60"/>
        <w:gridCol w:w="228"/>
        <w:gridCol w:w="223"/>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14E71B1E" w14:textId="0A68D1C8" w:rsidR="000073F5" w:rsidRDefault="000073F5" w:rsidP="00AA122B">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This valuation report is prepared for the Commercial Complex situated at Malviya Nagar, MRTS Station, New Delhi. This commercial complex is built on total land admeasuring 12,219 Sq.mt. as per the supplementary lease deed provided to us.</w:t>
            </w:r>
          </w:p>
          <w:p w14:paraId="0D9BE326" w14:textId="77777777" w:rsidR="005B026F" w:rsidRPr="00AA122B" w:rsidRDefault="005B026F" w:rsidP="00AA122B">
            <w:pPr>
              <w:spacing w:line="276" w:lineRule="auto"/>
              <w:jc w:val="both"/>
              <w:rPr>
                <w:rFonts w:ascii="Arial" w:hAnsi="Arial" w:cs="Arial"/>
                <w:color w:val="000000" w:themeColor="text1"/>
                <w:sz w:val="20"/>
                <w:szCs w:val="20"/>
              </w:rPr>
            </w:pPr>
          </w:p>
          <w:p w14:paraId="010810F7" w14:textId="694EAC96" w:rsidR="000073F5" w:rsidRPr="00AA122B" w:rsidRDefault="000073F5" w:rsidP="00AA122B">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 xml:space="preserve">The subject commercial property was allotted on lease by Delhi Metro </w:t>
            </w:r>
            <w:r w:rsidR="005B026F">
              <w:rPr>
                <w:rFonts w:ascii="Arial" w:hAnsi="Arial" w:cs="Arial"/>
                <w:color w:val="000000" w:themeColor="text1"/>
                <w:sz w:val="20"/>
                <w:szCs w:val="20"/>
              </w:rPr>
              <w:t xml:space="preserve">Rail Corporation Limited (DMRC) </w:t>
            </w:r>
            <w:r w:rsidRPr="00AA122B">
              <w:rPr>
                <w:rFonts w:ascii="Arial" w:hAnsi="Arial" w:cs="Arial"/>
                <w:color w:val="000000" w:themeColor="text1"/>
                <w:sz w:val="20"/>
                <w:szCs w:val="20"/>
              </w:rPr>
              <w:t>to Eldeco Infrastructure and properties Limited (EIPL) and further to Best View Infracon Limited for the period of 50 years as on agreement dated 29 July 2017.</w:t>
            </w:r>
            <w:r w:rsidR="00CB33E1">
              <w:rPr>
                <w:rFonts w:ascii="Arial" w:hAnsi="Arial" w:cs="Arial"/>
                <w:color w:val="000000" w:themeColor="text1"/>
                <w:sz w:val="20"/>
                <w:szCs w:val="20"/>
              </w:rPr>
              <w:t xml:space="preserve"> In addition to it DMRC has allotted 3683 sq.mtr of land parcel falling under No construction zone in compensation for additional FAR/ area of Parking Plot</w:t>
            </w:r>
            <w:r w:rsidR="00ED32F6">
              <w:rPr>
                <w:rFonts w:ascii="Arial" w:hAnsi="Arial" w:cs="Arial"/>
                <w:color w:val="000000" w:themeColor="text1"/>
                <w:sz w:val="20"/>
                <w:szCs w:val="20"/>
              </w:rPr>
              <w:t xml:space="preserve"> vide latter dated: 28.11.2022</w:t>
            </w:r>
            <w:r w:rsidR="00CB33E1">
              <w:rPr>
                <w:rFonts w:ascii="Arial" w:hAnsi="Arial" w:cs="Arial"/>
                <w:color w:val="000000" w:themeColor="text1"/>
                <w:sz w:val="20"/>
                <w:szCs w:val="20"/>
              </w:rPr>
              <w:t>. Company will be using FAR of this land on the existing main land parcel and plans to construct 4</w:t>
            </w:r>
            <w:r w:rsidR="00CB33E1" w:rsidRPr="00CB33E1">
              <w:rPr>
                <w:rFonts w:ascii="Arial" w:hAnsi="Arial" w:cs="Arial"/>
                <w:color w:val="000000" w:themeColor="text1"/>
                <w:sz w:val="20"/>
                <w:szCs w:val="20"/>
                <w:vertAlign w:val="superscript"/>
              </w:rPr>
              <w:t>th</w:t>
            </w:r>
            <w:r w:rsidR="00CB33E1">
              <w:rPr>
                <w:rFonts w:ascii="Arial" w:hAnsi="Arial" w:cs="Arial"/>
                <w:color w:val="000000" w:themeColor="text1"/>
                <w:sz w:val="20"/>
                <w:szCs w:val="20"/>
              </w:rPr>
              <w:t xml:space="preserve"> &amp; 5</w:t>
            </w:r>
            <w:r w:rsidR="00CB33E1" w:rsidRPr="00CB33E1">
              <w:rPr>
                <w:rFonts w:ascii="Arial" w:hAnsi="Arial" w:cs="Arial"/>
                <w:color w:val="000000" w:themeColor="text1"/>
                <w:sz w:val="20"/>
                <w:szCs w:val="20"/>
                <w:vertAlign w:val="superscript"/>
              </w:rPr>
              <w:t>th</w:t>
            </w:r>
            <w:r w:rsidR="00CB33E1">
              <w:rPr>
                <w:rFonts w:ascii="Arial" w:hAnsi="Arial" w:cs="Arial"/>
                <w:color w:val="000000" w:themeColor="text1"/>
                <w:sz w:val="20"/>
                <w:szCs w:val="20"/>
              </w:rPr>
              <w:t xml:space="preserve"> floor on the existing building</w:t>
            </w:r>
            <w:r w:rsidR="00EE39C9">
              <w:rPr>
                <w:rFonts w:ascii="Arial" w:hAnsi="Arial" w:cs="Arial"/>
                <w:color w:val="000000" w:themeColor="text1"/>
                <w:sz w:val="20"/>
                <w:szCs w:val="20"/>
              </w:rPr>
              <w:t xml:space="preserve"> in future in Phase-2. However same has not been considered in the present valuation.</w:t>
            </w:r>
          </w:p>
          <w:p w14:paraId="2BFF64BD" w14:textId="77777777" w:rsidR="00342C34" w:rsidRPr="00AA122B" w:rsidRDefault="00342C34" w:rsidP="00AA122B">
            <w:pPr>
              <w:spacing w:line="276" w:lineRule="auto"/>
              <w:jc w:val="both"/>
              <w:rPr>
                <w:rFonts w:ascii="Arial" w:hAnsi="Arial" w:cs="Arial"/>
                <w:color w:val="000000" w:themeColor="text1"/>
                <w:sz w:val="20"/>
                <w:szCs w:val="20"/>
              </w:rPr>
            </w:pPr>
          </w:p>
          <w:p w14:paraId="51AD2122" w14:textId="114577FB" w:rsidR="000073F5" w:rsidRPr="00AA122B" w:rsidRDefault="000073F5" w:rsidP="00AA122B">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 xml:space="preserve">The subject commercial complex is constructed in the year 2023 having total built-up area </w:t>
            </w:r>
            <w:r w:rsidR="00676BF3" w:rsidRPr="00AA122B">
              <w:rPr>
                <w:rFonts w:ascii="Arial" w:hAnsi="Arial" w:cs="Arial"/>
                <w:color w:val="000000" w:themeColor="text1"/>
                <w:sz w:val="20"/>
                <w:szCs w:val="20"/>
              </w:rPr>
              <w:t xml:space="preserve">of 32,684.59 Sq. mt. </w:t>
            </w:r>
            <w:r w:rsidRPr="00AA122B">
              <w:rPr>
                <w:rFonts w:ascii="Arial" w:hAnsi="Arial" w:cs="Arial"/>
                <w:color w:val="000000" w:themeColor="text1"/>
                <w:sz w:val="20"/>
                <w:szCs w:val="20"/>
              </w:rPr>
              <w:t xml:space="preserve">and total leasable area as </w:t>
            </w:r>
            <w:r w:rsidR="00676BF3" w:rsidRPr="00AA122B">
              <w:rPr>
                <w:rFonts w:ascii="Arial" w:hAnsi="Arial" w:cs="Arial"/>
                <w:color w:val="000000" w:themeColor="text1"/>
                <w:sz w:val="20"/>
                <w:szCs w:val="20"/>
              </w:rPr>
              <w:t>1,46,623</w:t>
            </w:r>
            <w:r w:rsidRPr="00AA122B">
              <w:rPr>
                <w:rFonts w:ascii="Arial" w:hAnsi="Arial" w:cs="Arial"/>
                <w:color w:val="000000" w:themeColor="text1"/>
                <w:sz w:val="20"/>
                <w:szCs w:val="20"/>
              </w:rPr>
              <w:t>. It has office spaces varying from 1,952 sq. ft. to 54,402 sq. ft (Super Area). Building is equipped with all the basic amenities as required in a commercial complex. Whereas the landscape includes water bodies, green area, walk trails etc. It has three level basements, and parking spaces in open also. The complex is equipped with total 8 lifts and fire exit staircases.</w:t>
            </w:r>
            <w:r w:rsidR="00342C34" w:rsidRPr="00AA122B">
              <w:rPr>
                <w:rFonts w:ascii="Arial" w:hAnsi="Arial" w:cs="Arial"/>
                <w:color w:val="000000" w:themeColor="text1"/>
                <w:sz w:val="20"/>
                <w:szCs w:val="20"/>
              </w:rPr>
              <w:t xml:space="preserve"> Current condition of the subject commercial complex is very good and interior finishing was found to be very good during site survey.</w:t>
            </w:r>
          </w:p>
          <w:p w14:paraId="31189AA5" w14:textId="77777777" w:rsidR="00342C34" w:rsidRDefault="00342C34" w:rsidP="000073F5">
            <w:pPr>
              <w:spacing w:line="276" w:lineRule="auto"/>
              <w:jc w:val="both"/>
              <w:rPr>
                <w:rFonts w:ascii="Arial" w:hAnsi="Arial" w:cs="Arial"/>
                <w:sz w:val="18"/>
                <w:szCs w:val="20"/>
              </w:rPr>
            </w:pPr>
          </w:p>
          <w:tbl>
            <w:tblPr>
              <w:tblW w:w="0" w:type="auto"/>
              <w:tblInd w:w="2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4"/>
              <w:gridCol w:w="7477"/>
            </w:tblGrid>
            <w:tr w:rsidR="000073F5" w:rsidRPr="00543129" w14:paraId="128DAE8B" w14:textId="77777777" w:rsidTr="00622DA1">
              <w:tc>
                <w:tcPr>
                  <w:tcW w:w="9681" w:type="dxa"/>
                  <w:gridSpan w:val="2"/>
                  <w:shd w:val="clear" w:color="auto" w:fill="002060"/>
                </w:tcPr>
                <w:p w14:paraId="3E3F041D" w14:textId="77777777" w:rsidR="000073F5" w:rsidRPr="00543129" w:rsidRDefault="000073F5" w:rsidP="000073F5">
                  <w:pPr>
                    <w:tabs>
                      <w:tab w:val="left" w:pos="2528"/>
                    </w:tabs>
                    <w:jc w:val="center"/>
                    <w:rPr>
                      <w:rFonts w:asciiTheme="minorHAnsi" w:hAnsiTheme="minorHAnsi" w:cstheme="minorHAnsi"/>
                      <w:b/>
                      <w:sz w:val="22"/>
                      <w:szCs w:val="22"/>
                    </w:rPr>
                  </w:pPr>
                  <w:r>
                    <w:rPr>
                      <w:rFonts w:asciiTheme="minorHAnsi" w:hAnsiTheme="minorHAnsi" w:cstheme="minorHAnsi"/>
                      <w:b/>
                      <w:color w:val="FFFFFF" w:themeColor="background1"/>
                      <w:sz w:val="22"/>
                      <w:szCs w:val="22"/>
                    </w:rPr>
                    <w:t xml:space="preserve">Brief details of </w:t>
                  </w:r>
                  <w:r w:rsidRPr="00543129">
                    <w:rPr>
                      <w:rFonts w:asciiTheme="minorHAnsi" w:hAnsiTheme="minorHAnsi" w:cstheme="minorHAnsi"/>
                      <w:b/>
                      <w:color w:val="FFFFFF" w:themeColor="background1"/>
                      <w:sz w:val="22"/>
                      <w:szCs w:val="22"/>
                    </w:rPr>
                    <w:t xml:space="preserve">the </w:t>
                  </w:r>
                  <w:r>
                    <w:rPr>
                      <w:rFonts w:asciiTheme="minorHAnsi" w:hAnsiTheme="minorHAnsi" w:cstheme="minorHAnsi"/>
                      <w:b/>
                      <w:color w:val="FFFFFF" w:themeColor="background1"/>
                      <w:sz w:val="22"/>
                      <w:szCs w:val="22"/>
                    </w:rPr>
                    <w:t>Commercial Complex</w:t>
                  </w:r>
                </w:p>
              </w:tc>
            </w:tr>
            <w:tr w:rsidR="000073F5" w:rsidRPr="00543129" w14:paraId="658AA193" w14:textId="77777777" w:rsidTr="00622DA1">
              <w:tc>
                <w:tcPr>
                  <w:tcW w:w="2204" w:type="dxa"/>
                </w:tcPr>
                <w:p w14:paraId="606DD473" w14:textId="77777777" w:rsidR="000073F5" w:rsidRPr="001C5EE1" w:rsidRDefault="000073F5" w:rsidP="000073F5">
                  <w:pPr>
                    <w:rPr>
                      <w:rFonts w:asciiTheme="minorHAnsi" w:hAnsiTheme="minorHAnsi" w:cstheme="minorHAnsi"/>
                      <w:b/>
                      <w:sz w:val="22"/>
                      <w:szCs w:val="22"/>
                    </w:rPr>
                  </w:pPr>
                  <w:r w:rsidRPr="001C5EE1">
                    <w:rPr>
                      <w:rFonts w:asciiTheme="minorHAnsi" w:hAnsiTheme="minorHAnsi" w:cstheme="minorHAnsi"/>
                      <w:b/>
                      <w:sz w:val="22"/>
                      <w:szCs w:val="22"/>
                    </w:rPr>
                    <w:t>Offering</w:t>
                  </w:r>
                </w:p>
              </w:tc>
              <w:tc>
                <w:tcPr>
                  <w:tcW w:w="7477" w:type="dxa"/>
                </w:tcPr>
                <w:p w14:paraId="707C2454" w14:textId="77777777" w:rsidR="000073F5" w:rsidRPr="00543129" w:rsidRDefault="000073F5" w:rsidP="000073F5">
                  <w:pPr>
                    <w:rPr>
                      <w:rFonts w:asciiTheme="minorHAnsi" w:hAnsiTheme="minorHAnsi" w:cstheme="minorHAnsi"/>
                      <w:sz w:val="22"/>
                      <w:szCs w:val="22"/>
                    </w:rPr>
                  </w:pPr>
                  <w:r>
                    <w:rPr>
                      <w:rFonts w:asciiTheme="minorHAnsi" w:hAnsiTheme="minorHAnsi" w:cstheme="minorHAnsi"/>
                      <w:sz w:val="22"/>
                      <w:szCs w:val="22"/>
                    </w:rPr>
                    <w:t>Commercial Complex named Eldeco Tower,</w:t>
                  </w:r>
                  <w:r w:rsidRPr="00543129">
                    <w:rPr>
                      <w:rFonts w:asciiTheme="minorHAnsi" w:hAnsiTheme="minorHAnsi" w:cstheme="minorHAnsi"/>
                      <w:sz w:val="22"/>
                      <w:szCs w:val="22"/>
                    </w:rPr>
                    <w:t xml:space="preserve"> Delhi</w:t>
                  </w:r>
                </w:p>
              </w:tc>
            </w:tr>
            <w:tr w:rsidR="000073F5" w:rsidRPr="00543129" w14:paraId="58D28259" w14:textId="77777777" w:rsidTr="00622DA1">
              <w:tc>
                <w:tcPr>
                  <w:tcW w:w="2204" w:type="dxa"/>
                </w:tcPr>
                <w:p w14:paraId="1265765F" w14:textId="77777777" w:rsidR="000073F5" w:rsidRPr="001C5EE1" w:rsidRDefault="000073F5" w:rsidP="000073F5">
                  <w:pPr>
                    <w:rPr>
                      <w:rFonts w:asciiTheme="minorHAnsi" w:hAnsiTheme="minorHAnsi" w:cstheme="minorHAnsi"/>
                      <w:b/>
                      <w:sz w:val="22"/>
                      <w:szCs w:val="22"/>
                    </w:rPr>
                  </w:pPr>
                  <w:r w:rsidRPr="001C5EE1">
                    <w:rPr>
                      <w:rFonts w:asciiTheme="minorHAnsi" w:hAnsiTheme="minorHAnsi" w:cstheme="minorHAnsi"/>
                      <w:b/>
                      <w:sz w:val="22"/>
                      <w:szCs w:val="22"/>
                    </w:rPr>
                    <w:t>Location</w:t>
                  </w:r>
                </w:p>
              </w:tc>
              <w:tc>
                <w:tcPr>
                  <w:tcW w:w="7477" w:type="dxa"/>
                </w:tcPr>
                <w:p w14:paraId="597AD88D" w14:textId="77777777" w:rsidR="000073F5" w:rsidRPr="00543129" w:rsidRDefault="000073F5" w:rsidP="000073F5">
                  <w:pPr>
                    <w:rPr>
                      <w:rFonts w:asciiTheme="minorHAnsi" w:hAnsiTheme="minorHAnsi" w:cstheme="minorHAnsi"/>
                      <w:sz w:val="22"/>
                      <w:szCs w:val="22"/>
                    </w:rPr>
                  </w:pPr>
                  <w:r>
                    <w:rPr>
                      <w:rFonts w:asciiTheme="minorHAnsi" w:hAnsiTheme="minorHAnsi" w:cstheme="minorHAnsi"/>
                      <w:sz w:val="22"/>
                      <w:szCs w:val="22"/>
                    </w:rPr>
                    <w:t xml:space="preserve">Malviya Nagar Metro Station </w:t>
                  </w:r>
                </w:p>
              </w:tc>
            </w:tr>
            <w:tr w:rsidR="000073F5" w:rsidRPr="00543129" w14:paraId="332DE447" w14:textId="77777777" w:rsidTr="00622DA1">
              <w:tc>
                <w:tcPr>
                  <w:tcW w:w="2204" w:type="dxa"/>
                </w:tcPr>
                <w:p w14:paraId="1EDF641B" w14:textId="77777777" w:rsidR="000073F5" w:rsidRPr="001C5EE1" w:rsidRDefault="000073F5" w:rsidP="000073F5">
                  <w:pPr>
                    <w:rPr>
                      <w:rFonts w:asciiTheme="minorHAnsi" w:hAnsiTheme="minorHAnsi" w:cstheme="minorHAnsi"/>
                      <w:b/>
                      <w:sz w:val="22"/>
                      <w:szCs w:val="22"/>
                    </w:rPr>
                  </w:pPr>
                  <w:r w:rsidRPr="001C5EE1">
                    <w:rPr>
                      <w:rFonts w:asciiTheme="minorHAnsi" w:hAnsiTheme="minorHAnsi" w:cstheme="minorHAnsi"/>
                      <w:b/>
                      <w:sz w:val="22"/>
                      <w:szCs w:val="22"/>
                    </w:rPr>
                    <w:t>Land Tenure</w:t>
                  </w:r>
                </w:p>
              </w:tc>
              <w:tc>
                <w:tcPr>
                  <w:tcW w:w="7477" w:type="dxa"/>
                </w:tcPr>
                <w:p w14:paraId="7B101621" w14:textId="77777777" w:rsidR="000073F5" w:rsidRPr="00543129" w:rsidRDefault="000073F5" w:rsidP="000073F5">
                  <w:pPr>
                    <w:rPr>
                      <w:rFonts w:asciiTheme="minorHAnsi" w:hAnsiTheme="minorHAnsi" w:cstheme="minorHAnsi"/>
                      <w:sz w:val="22"/>
                      <w:szCs w:val="22"/>
                    </w:rPr>
                  </w:pPr>
                  <w:r>
                    <w:rPr>
                      <w:rFonts w:asciiTheme="minorHAnsi" w:hAnsiTheme="minorHAnsi" w:cstheme="minorHAnsi"/>
                      <w:sz w:val="22"/>
                      <w:szCs w:val="22"/>
                    </w:rPr>
                    <w:t xml:space="preserve">Lease </w:t>
                  </w:r>
                  <w:r w:rsidRPr="00543129">
                    <w:rPr>
                      <w:rFonts w:asciiTheme="minorHAnsi" w:hAnsiTheme="minorHAnsi" w:cstheme="minorHAnsi"/>
                      <w:sz w:val="22"/>
                      <w:szCs w:val="22"/>
                    </w:rPr>
                    <w:t>hold</w:t>
                  </w:r>
                  <w:r>
                    <w:rPr>
                      <w:rFonts w:asciiTheme="minorHAnsi" w:hAnsiTheme="minorHAnsi" w:cstheme="minorHAnsi"/>
                      <w:sz w:val="22"/>
                      <w:szCs w:val="22"/>
                    </w:rPr>
                    <w:t xml:space="preserve"> for 50 years.</w:t>
                  </w:r>
                </w:p>
              </w:tc>
            </w:tr>
            <w:tr w:rsidR="000073F5" w:rsidRPr="00543129" w14:paraId="71B66451" w14:textId="77777777" w:rsidTr="00622DA1">
              <w:tc>
                <w:tcPr>
                  <w:tcW w:w="2204" w:type="dxa"/>
                </w:tcPr>
                <w:p w14:paraId="029B4E0A" w14:textId="77777777" w:rsidR="000073F5" w:rsidRPr="001C5EE1" w:rsidRDefault="000073F5" w:rsidP="000073F5">
                  <w:pPr>
                    <w:rPr>
                      <w:rFonts w:asciiTheme="minorHAnsi" w:hAnsiTheme="minorHAnsi" w:cstheme="minorHAnsi"/>
                      <w:b/>
                      <w:sz w:val="22"/>
                      <w:szCs w:val="22"/>
                    </w:rPr>
                  </w:pPr>
                  <w:r w:rsidRPr="001C5EE1">
                    <w:rPr>
                      <w:rFonts w:asciiTheme="minorHAnsi" w:hAnsiTheme="minorHAnsi" w:cstheme="minorHAnsi"/>
                      <w:b/>
                      <w:sz w:val="22"/>
                      <w:szCs w:val="22"/>
                    </w:rPr>
                    <w:t>Land Area</w:t>
                  </w:r>
                </w:p>
              </w:tc>
              <w:tc>
                <w:tcPr>
                  <w:tcW w:w="7477" w:type="dxa"/>
                </w:tcPr>
                <w:p w14:paraId="1B0D8BBC" w14:textId="77777777" w:rsidR="000073F5" w:rsidRPr="00543129" w:rsidRDefault="000073F5" w:rsidP="000073F5">
                  <w:pPr>
                    <w:rPr>
                      <w:rFonts w:asciiTheme="minorHAnsi" w:hAnsiTheme="minorHAnsi" w:cstheme="minorHAnsi"/>
                      <w:sz w:val="22"/>
                      <w:szCs w:val="22"/>
                    </w:rPr>
                  </w:pPr>
                  <w:r>
                    <w:rPr>
                      <w:rFonts w:asciiTheme="minorHAnsi" w:hAnsiTheme="minorHAnsi" w:cstheme="minorHAnsi"/>
                      <w:sz w:val="22"/>
                      <w:szCs w:val="22"/>
                    </w:rPr>
                    <w:t>12</w:t>
                  </w:r>
                  <w:r w:rsidRPr="00543129">
                    <w:rPr>
                      <w:rFonts w:asciiTheme="minorHAnsi" w:hAnsiTheme="minorHAnsi" w:cstheme="minorHAnsi"/>
                      <w:sz w:val="22"/>
                      <w:szCs w:val="22"/>
                    </w:rPr>
                    <w:t>,</w:t>
                  </w:r>
                  <w:r>
                    <w:rPr>
                      <w:rFonts w:asciiTheme="minorHAnsi" w:hAnsiTheme="minorHAnsi" w:cstheme="minorHAnsi"/>
                      <w:sz w:val="22"/>
                      <w:szCs w:val="22"/>
                    </w:rPr>
                    <w:t>219</w:t>
                  </w:r>
                  <w:r w:rsidRPr="00543129">
                    <w:rPr>
                      <w:rFonts w:asciiTheme="minorHAnsi" w:hAnsiTheme="minorHAnsi" w:cstheme="minorHAnsi"/>
                      <w:sz w:val="22"/>
                      <w:szCs w:val="22"/>
                    </w:rPr>
                    <w:t xml:space="preserve"> Sq </w:t>
                  </w:r>
                  <w:r>
                    <w:rPr>
                      <w:rFonts w:asciiTheme="minorHAnsi" w:hAnsiTheme="minorHAnsi" w:cstheme="minorHAnsi"/>
                      <w:sz w:val="22"/>
                      <w:szCs w:val="22"/>
                    </w:rPr>
                    <w:t>mt.</w:t>
                  </w:r>
                </w:p>
              </w:tc>
            </w:tr>
            <w:tr w:rsidR="000073F5" w:rsidRPr="00543129" w14:paraId="207CD0DA" w14:textId="77777777" w:rsidTr="00622DA1">
              <w:tc>
                <w:tcPr>
                  <w:tcW w:w="2204" w:type="dxa"/>
                </w:tcPr>
                <w:p w14:paraId="7D337108" w14:textId="77777777" w:rsidR="000073F5" w:rsidRPr="001C5EE1" w:rsidRDefault="000073F5" w:rsidP="000073F5">
                  <w:pPr>
                    <w:rPr>
                      <w:rFonts w:asciiTheme="minorHAnsi" w:hAnsiTheme="minorHAnsi" w:cstheme="minorHAnsi"/>
                      <w:b/>
                      <w:sz w:val="22"/>
                      <w:szCs w:val="22"/>
                    </w:rPr>
                  </w:pPr>
                  <w:r w:rsidRPr="001C5EE1">
                    <w:rPr>
                      <w:rFonts w:asciiTheme="minorHAnsi" w:hAnsiTheme="minorHAnsi" w:cstheme="minorHAnsi"/>
                      <w:b/>
                      <w:sz w:val="22"/>
                      <w:szCs w:val="22"/>
                    </w:rPr>
                    <w:t>Built-Up Area</w:t>
                  </w:r>
                </w:p>
              </w:tc>
              <w:tc>
                <w:tcPr>
                  <w:tcW w:w="7477" w:type="dxa"/>
                </w:tcPr>
                <w:p w14:paraId="3984389E" w14:textId="77777777" w:rsidR="000073F5" w:rsidRPr="00543129" w:rsidRDefault="000073F5" w:rsidP="000073F5">
                  <w:pPr>
                    <w:rPr>
                      <w:rFonts w:asciiTheme="minorHAnsi" w:hAnsiTheme="minorHAnsi" w:cstheme="minorHAnsi"/>
                      <w:sz w:val="22"/>
                      <w:szCs w:val="22"/>
                    </w:rPr>
                  </w:pPr>
                  <w:r w:rsidRPr="0056708D">
                    <w:rPr>
                      <w:rFonts w:asciiTheme="minorHAnsi" w:hAnsiTheme="minorHAnsi" w:cstheme="minorHAnsi"/>
                      <w:sz w:val="22"/>
                      <w:szCs w:val="22"/>
                    </w:rPr>
                    <w:t>32</w:t>
                  </w:r>
                  <w:r>
                    <w:rPr>
                      <w:rFonts w:asciiTheme="minorHAnsi" w:hAnsiTheme="minorHAnsi" w:cstheme="minorHAnsi"/>
                      <w:sz w:val="22"/>
                      <w:szCs w:val="22"/>
                    </w:rPr>
                    <w:t>,</w:t>
                  </w:r>
                  <w:r w:rsidRPr="0056708D">
                    <w:rPr>
                      <w:rFonts w:asciiTheme="minorHAnsi" w:hAnsiTheme="minorHAnsi" w:cstheme="minorHAnsi"/>
                      <w:sz w:val="22"/>
                      <w:szCs w:val="22"/>
                    </w:rPr>
                    <w:t>684.59</w:t>
                  </w:r>
                  <w:r>
                    <w:rPr>
                      <w:rFonts w:asciiTheme="minorHAnsi" w:hAnsiTheme="minorHAnsi" w:cstheme="minorHAnsi"/>
                      <w:sz w:val="22"/>
                      <w:szCs w:val="22"/>
                    </w:rPr>
                    <w:t xml:space="preserve"> S</w:t>
                  </w:r>
                  <w:r w:rsidRPr="00543129">
                    <w:rPr>
                      <w:rFonts w:asciiTheme="minorHAnsi" w:hAnsiTheme="minorHAnsi" w:cstheme="minorHAnsi"/>
                      <w:sz w:val="22"/>
                      <w:szCs w:val="22"/>
                    </w:rPr>
                    <w:t xml:space="preserve">q. </w:t>
                  </w:r>
                  <w:r>
                    <w:rPr>
                      <w:rFonts w:asciiTheme="minorHAnsi" w:hAnsiTheme="minorHAnsi" w:cstheme="minorHAnsi"/>
                      <w:sz w:val="22"/>
                      <w:szCs w:val="22"/>
                    </w:rPr>
                    <w:t>mt</w:t>
                  </w:r>
                  <w:r w:rsidRPr="00543129">
                    <w:rPr>
                      <w:rFonts w:asciiTheme="minorHAnsi" w:hAnsiTheme="minorHAnsi" w:cstheme="minorHAnsi"/>
                      <w:sz w:val="22"/>
                      <w:szCs w:val="22"/>
                    </w:rPr>
                    <w:t>.</w:t>
                  </w:r>
                </w:p>
              </w:tc>
            </w:tr>
            <w:tr w:rsidR="000073F5" w:rsidRPr="00543129" w14:paraId="691018EF" w14:textId="77777777" w:rsidTr="00622DA1">
              <w:tc>
                <w:tcPr>
                  <w:tcW w:w="2204" w:type="dxa"/>
                </w:tcPr>
                <w:p w14:paraId="6F6511A9" w14:textId="77777777" w:rsidR="000073F5" w:rsidRPr="001C5EE1" w:rsidRDefault="000073F5" w:rsidP="000073F5">
                  <w:pPr>
                    <w:rPr>
                      <w:rFonts w:asciiTheme="minorHAnsi" w:hAnsiTheme="minorHAnsi" w:cstheme="minorHAnsi"/>
                      <w:b/>
                      <w:sz w:val="22"/>
                      <w:szCs w:val="22"/>
                    </w:rPr>
                  </w:pPr>
                  <w:r w:rsidRPr="001C5EE1">
                    <w:rPr>
                      <w:rFonts w:asciiTheme="minorHAnsi" w:hAnsiTheme="minorHAnsi" w:cstheme="minorHAnsi"/>
                      <w:b/>
                      <w:sz w:val="22"/>
                      <w:szCs w:val="22"/>
                    </w:rPr>
                    <w:lastRenderedPageBreak/>
                    <w:t>FAR</w:t>
                  </w:r>
                </w:p>
              </w:tc>
              <w:tc>
                <w:tcPr>
                  <w:tcW w:w="7477" w:type="dxa"/>
                </w:tcPr>
                <w:p w14:paraId="136371C4" w14:textId="77777777" w:rsidR="000073F5" w:rsidRPr="00543129" w:rsidRDefault="000073F5" w:rsidP="000073F5">
                  <w:pPr>
                    <w:rPr>
                      <w:rFonts w:asciiTheme="minorHAnsi" w:hAnsiTheme="minorHAnsi" w:cstheme="minorHAnsi"/>
                      <w:sz w:val="22"/>
                      <w:szCs w:val="22"/>
                    </w:rPr>
                  </w:pPr>
                  <w:r>
                    <w:rPr>
                      <w:rFonts w:asciiTheme="minorHAnsi" w:hAnsiTheme="minorHAnsi" w:cstheme="minorHAnsi"/>
                      <w:sz w:val="22"/>
                      <w:szCs w:val="22"/>
                    </w:rPr>
                    <w:t>1</w:t>
                  </w:r>
                  <w:r w:rsidRPr="00543129">
                    <w:rPr>
                      <w:rFonts w:asciiTheme="minorHAnsi" w:hAnsiTheme="minorHAnsi" w:cstheme="minorHAnsi"/>
                      <w:sz w:val="22"/>
                      <w:szCs w:val="22"/>
                    </w:rPr>
                    <w:t xml:space="preserve"> </w:t>
                  </w:r>
                </w:p>
              </w:tc>
            </w:tr>
            <w:tr w:rsidR="000073F5" w:rsidRPr="00543129" w14:paraId="17D397C1" w14:textId="77777777" w:rsidTr="00622DA1">
              <w:tc>
                <w:tcPr>
                  <w:tcW w:w="2204" w:type="dxa"/>
                </w:tcPr>
                <w:p w14:paraId="29997386" w14:textId="77777777" w:rsidR="000073F5" w:rsidRPr="001C5EE1" w:rsidRDefault="000073F5" w:rsidP="000073F5">
                  <w:pPr>
                    <w:rPr>
                      <w:rFonts w:asciiTheme="minorHAnsi" w:hAnsiTheme="minorHAnsi" w:cstheme="minorHAnsi"/>
                      <w:b/>
                      <w:sz w:val="22"/>
                      <w:szCs w:val="22"/>
                    </w:rPr>
                  </w:pPr>
                  <w:r w:rsidRPr="001C5EE1">
                    <w:rPr>
                      <w:rFonts w:asciiTheme="minorHAnsi" w:hAnsiTheme="minorHAnsi" w:cstheme="minorHAnsi"/>
                      <w:b/>
                      <w:sz w:val="22"/>
                      <w:szCs w:val="22"/>
                    </w:rPr>
                    <w:t>Year Built</w:t>
                  </w:r>
                </w:p>
              </w:tc>
              <w:tc>
                <w:tcPr>
                  <w:tcW w:w="7477" w:type="dxa"/>
                </w:tcPr>
                <w:p w14:paraId="7EF1A854" w14:textId="77777777" w:rsidR="000073F5" w:rsidRPr="00543129" w:rsidRDefault="000073F5" w:rsidP="000073F5">
                  <w:pPr>
                    <w:rPr>
                      <w:rFonts w:asciiTheme="minorHAnsi" w:hAnsiTheme="minorHAnsi" w:cstheme="minorHAnsi"/>
                      <w:sz w:val="22"/>
                      <w:szCs w:val="22"/>
                    </w:rPr>
                  </w:pPr>
                  <w:r>
                    <w:rPr>
                      <w:rFonts w:asciiTheme="minorHAnsi" w:hAnsiTheme="minorHAnsi" w:cstheme="minorHAnsi"/>
                      <w:sz w:val="22"/>
                      <w:szCs w:val="22"/>
                    </w:rPr>
                    <w:t>Under finishing</w:t>
                  </w:r>
                </w:p>
              </w:tc>
            </w:tr>
            <w:tr w:rsidR="000073F5" w:rsidRPr="00543129" w14:paraId="3CCAC61E" w14:textId="77777777" w:rsidTr="00622DA1">
              <w:tc>
                <w:tcPr>
                  <w:tcW w:w="2204" w:type="dxa"/>
                </w:tcPr>
                <w:p w14:paraId="2B7176B2" w14:textId="77777777" w:rsidR="000073F5" w:rsidRPr="001C5EE1" w:rsidRDefault="000073F5" w:rsidP="000073F5">
                  <w:pPr>
                    <w:rPr>
                      <w:rFonts w:asciiTheme="minorHAnsi" w:hAnsiTheme="minorHAnsi" w:cstheme="minorHAnsi"/>
                      <w:b/>
                      <w:sz w:val="22"/>
                      <w:szCs w:val="22"/>
                    </w:rPr>
                  </w:pPr>
                  <w:r w:rsidRPr="001C5EE1">
                    <w:rPr>
                      <w:rFonts w:asciiTheme="minorHAnsi" w:hAnsiTheme="minorHAnsi" w:cstheme="minorHAnsi"/>
                      <w:b/>
                      <w:sz w:val="22"/>
                      <w:szCs w:val="22"/>
                    </w:rPr>
                    <w:t>Ownership</w:t>
                  </w:r>
                </w:p>
              </w:tc>
              <w:tc>
                <w:tcPr>
                  <w:tcW w:w="7477" w:type="dxa"/>
                </w:tcPr>
                <w:p w14:paraId="3AE34B41" w14:textId="77777777" w:rsidR="000073F5" w:rsidRPr="00543129" w:rsidRDefault="000073F5" w:rsidP="000073F5">
                  <w:pPr>
                    <w:rPr>
                      <w:rFonts w:asciiTheme="minorHAnsi" w:hAnsiTheme="minorHAnsi" w:cstheme="minorHAnsi"/>
                      <w:sz w:val="22"/>
                      <w:szCs w:val="22"/>
                    </w:rPr>
                  </w:pPr>
                  <w:r>
                    <w:rPr>
                      <w:rFonts w:asciiTheme="minorHAnsi" w:hAnsiTheme="minorHAnsi" w:cstheme="minorHAnsi"/>
                      <w:sz w:val="22"/>
                      <w:szCs w:val="22"/>
                    </w:rPr>
                    <w:t>Best View Infracon</w:t>
                  </w:r>
                  <w:r w:rsidRPr="00543129">
                    <w:rPr>
                      <w:rFonts w:asciiTheme="minorHAnsi" w:hAnsiTheme="minorHAnsi" w:cstheme="minorHAnsi"/>
                      <w:sz w:val="22"/>
                      <w:szCs w:val="22"/>
                    </w:rPr>
                    <w:t xml:space="preserve"> Limited </w:t>
                  </w:r>
                </w:p>
              </w:tc>
            </w:tr>
            <w:tr w:rsidR="000073F5" w:rsidRPr="00543129" w14:paraId="604DBFA9" w14:textId="77777777" w:rsidTr="00622DA1">
              <w:tc>
                <w:tcPr>
                  <w:tcW w:w="2204" w:type="dxa"/>
                </w:tcPr>
                <w:p w14:paraId="4A1F4E01" w14:textId="77777777" w:rsidR="000073F5" w:rsidRPr="001C5EE1" w:rsidRDefault="000073F5" w:rsidP="000073F5">
                  <w:pPr>
                    <w:rPr>
                      <w:rFonts w:asciiTheme="minorHAnsi" w:hAnsiTheme="minorHAnsi" w:cstheme="minorHAnsi"/>
                      <w:b/>
                      <w:sz w:val="22"/>
                      <w:szCs w:val="22"/>
                    </w:rPr>
                  </w:pPr>
                  <w:r w:rsidRPr="001C5EE1">
                    <w:rPr>
                      <w:rFonts w:asciiTheme="minorHAnsi" w:hAnsiTheme="minorHAnsi" w:cstheme="minorHAnsi"/>
                      <w:b/>
                      <w:sz w:val="22"/>
                      <w:szCs w:val="22"/>
                    </w:rPr>
                    <w:t>The Property</w:t>
                  </w:r>
                </w:p>
              </w:tc>
              <w:tc>
                <w:tcPr>
                  <w:tcW w:w="7477" w:type="dxa"/>
                </w:tcPr>
                <w:p w14:paraId="2E0065CA" w14:textId="77777777" w:rsidR="000073F5" w:rsidRPr="00543129" w:rsidRDefault="000073F5" w:rsidP="000073F5">
                  <w:pPr>
                    <w:jc w:val="both"/>
                    <w:rPr>
                      <w:rFonts w:asciiTheme="minorHAnsi" w:hAnsiTheme="minorHAnsi" w:cstheme="minorHAnsi"/>
                      <w:sz w:val="22"/>
                      <w:szCs w:val="22"/>
                    </w:rPr>
                  </w:pPr>
                  <w:r>
                    <w:rPr>
                      <w:rFonts w:asciiTheme="minorHAnsi" w:hAnsiTheme="minorHAnsi" w:cstheme="minorHAnsi"/>
                      <w:sz w:val="22"/>
                      <w:szCs w:val="22"/>
                    </w:rPr>
                    <w:t xml:space="preserve">Consists of G+3 floors commercial </w:t>
                  </w:r>
                  <w:r w:rsidRPr="00543129">
                    <w:rPr>
                      <w:rFonts w:asciiTheme="minorHAnsi" w:hAnsiTheme="minorHAnsi" w:cstheme="minorHAnsi"/>
                      <w:sz w:val="22"/>
                      <w:szCs w:val="22"/>
                    </w:rPr>
                    <w:t>complex</w:t>
                  </w:r>
                  <w:r>
                    <w:rPr>
                      <w:rFonts w:asciiTheme="minorHAnsi" w:hAnsiTheme="minorHAnsi" w:cstheme="minorHAnsi"/>
                      <w:sz w:val="22"/>
                      <w:szCs w:val="22"/>
                    </w:rPr>
                    <w:t xml:space="preserve"> with three level basement.</w:t>
                  </w:r>
                  <w:r w:rsidRPr="00543129">
                    <w:rPr>
                      <w:rFonts w:asciiTheme="minorHAnsi" w:hAnsiTheme="minorHAnsi" w:cstheme="minorHAnsi"/>
                      <w:sz w:val="22"/>
                      <w:szCs w:val="22"/>
                    </w:rPr>
                    <w:t xml:space="preserve"> </w:t>
                  </w:r>
                </w:p>
              </w:tc>
            </w:tr>
            <w:tr w:rsidR="000073F5" w:rsidRPr="00543129" w14:paraId="111864DC" w14:textId="77777777" w:rsidTr="00622DA1">
              <w:tc>
                <w:tcPr>
                  <w:tcW w:w="2204" w:type="dxa"/>
                </w:tcPr>
                <w:p w14:paraId="21BEA8F6" w14:textId="77777777" w:rsidR="000073F5" w:rsidRPr="001C5EE1" w:rsidRDefault="000073F5" w:rsidP="000073F5">
                  <w:pPr>
                    <w:rPr>
                      <w:rFonts w:asciiTheme="minorHAnsi" w:hAnsiTheme="minorHAnsi" w:cstheme="minorHAnsi"/>
                      <w:b/>
                      <w:sz w:val="22"/>
                      <w:szCs w:val="22"/>
                    </w:rPr>
                  </w:pPr>
                  <w:r w:rsidRPr="001C5EE1">
                    <w:rPr>
                      <w:rFonts w:asciiTheme="minorHAnsi" w:hAnsiTheme="minorHAnsi" w:cstheme="minorHAnsi"/>
                      <w:b/>
                      <w:sz w:val="22"/>
                      <w:szCs w:val="22"/>
                    </w:rPr>
                    <w:t>Configuration</w:t>
                  </w:r>
                </w:p>
              </w:tc>
              <w:tc>
                <w:tcPr>
                  <w:tcW w:w="7477" w:type="dxa"/>
                </w:tcPr>
                <w:p w14:paraId="2A64B4CB" w14:textId="77777777" w:rsidR="000073F5" w:rsidRDefault="000073F5" w:rsidP="000073F5">
                  <w:pPr>
                    <w:rPr>
                      <w:rFonts w:asciiTheme="minorHAnsi" w:hAnsiTheme="minorHAnsi" w:cstheme="minorHAnsi"/>
                      <w:sz w:val="22"/>
                      <w:szCs w:val="22"/>
                    </w:rPr>
                  </w:pPr>
                  <w:r>
                    <w:rPr>
                      <w:rFonts w:asciiTheme="minorHAnsi" w:hAnsiTheme="minorHAnsi" w:cstheme="minorHAnsi"/>
                      <w:sz w:val="22"/>
                      <w:szCs w:val="22"/>
                    </w:rPr>
                    <w:t>Complex Building: G+3</w:t>
                  </w:r>
                </w:p>
                <w:p w14:paraId="747897E6" w14:textId="77777777" w:rsidR="000073F5" w:rsidRDefault="000073F5" w:rsidP="000073F5">
                  <w:pPr>
                    <w:tabs>
                      <w:tab w:val="left" w:pos="1425"/>
                    </w:tabs>
                    <w:rPr>
                      <w:rFonts w:asciiTheme="minorHAnsi" w:hAnsiTheme="minorHAnsi" w:cstheme="minorHAnsi"/>
                      <w:sz w:val="22"/>
                      <w:szCs w:val="22"/>
                    </w:rPr>
                  </w:pPr>
                  <w:r>
                    <w:rPr>
                      <w:rFonts w:asciiTheme="minorHAnsi" w:hAnsiTheme="minorHAnsi" w:cstheme="minorHAnsi"/>
                      <w:sz w:val="22"/>
                      <w:szCs w:val="22"/>
                    </w:rPr>
                    <w:t xml:space="preserve">Ground Floor:  Built-up area - </w:t>
                  </w:r>
                  <w:r w:rsidRPr="00EC2138">
                    <w:rPr>
                      <w:rFonts w:asciiTheme="minorHAnsi" w:hAnsiTheme="minorHAnsi" w:cstheme="minorHAnsi"/>
                      <w:sz w:val="22"/>
                      <w:szCs w:val="22"/>
                    </w:rPr>
                    <w:t>3780.84</w:t>
                  </w:r>
                  <w:r>
                    <w:rPr>
                      <w:rFonts w:asciiTheme="minorHAnsi" w:hAnsiTheme="minorHAnsi" w:cstheme="minorHAnsi"/>
                      <w:sz w:val="22"/>
                      <w:szCs w:val="22"/>
                    </w:rPr>
                    <w:t xml:space="preserve"> Sq. Mt.</w:t>
                  </w:r>
                </w:p>
                <w:p w14:paraId="51684FAF" w14:textId="77777777" w:rsidR="000073F5" w:rsidRDefault="000073F5" w:rsidP="000073F5">
                  <w:pPr>
                    <w:rPr>
                      <w:rFonts w:asciiTheme="minorHAnsi" w:hAnsiTheme="minorHAnsi" w:cstheme="minorHAnsi"/>
                      <w:sz w:val="22"/>
                      <w:szCs w:val="22"/>
                    </w:rPr>
                  </w:pPr>
                  <w:r>
                    <w:rPr>
                      <w:rFonts w:asciiTheme="minorHAnsi" w:hAnsiTheme="minorHAnsi" w:cstheme="minorHAnsi"/>
                      <w:sz w:val="22"/>
                      <w:szCs w:val="22"/>
                    </w:rPr>
                    <w:t xml:space="preserve">First Floor: Built-up area - </w:t>
                  </w:r>
                  <w:r w:rsidRPr="00EC2138">
                    <w:rPr>
                      <w:rFonts w:asciiTheme="minorHAnsi" w:hAnsiTheme="minorHAnsi" w:cstheme="minorHAnsi"/>
                      <w:sz w:val="22"/>
                      <w:szCs w:val="22"/>
                    </w:rPr>
                    <w:t>3744.71</w:t>
                  </w:r>
                  <w:r>
                    <w:rPr>
                      <w:rFonts w:asciiTheme="minorHAnsi" w:hAnsiTheme="minorHAnsi" w:cstheme="minorHAnsi"/>
                      <w:sz w:val="22"/>
                      <w:szCs w:val="22"/>
                    </w:rPr>
                    <w:t xml:space="preserve"> Sq. Mt.</w:t>
                  </w:r>
                </w:p>
                <w:p w14:paraId="29C5D39A" w14:textId="77777777" w:rsidR="000073F5" w:rsidRDefault="000073F5" w:rsidP="000073F5">
                  <w:pPr>
                    <w:rPr>
                      <w:rFonts w:asciiTheme="minorHAnsi" w:hAnsiTheme="minorHAnsi" w:cstheme="minorHAnsi"/>
                      <w:sz w:val="22"/>
                      <w:szCs w:val="22"/>
                    </w:rPr>
                  </w:pPr>
                  <w:r>
                    <w:rPr>
                      <w:rFonts w:asciiTheme="minorHAnsi" w:hAnsiTheme="minorHAnsi" w:cstheme="minorHAnsi"/>
                      <w:sz w:val="22"/>
                      <w:szCs w:val="22"/>
                    </w:rPr>
                    <w:t xml:space="preserve">Second Floor: Built-up area - </w:t>
                  </w:r>
                  <w:r w:rsidRPr="00EC2138">
                    <w:rPr>
                      <w:rFonts w:asciiTheme="minorHAnsi" w:hAnsiTheme="minorHAnsi" w:cstheme="minorHAnsi"/>
                      <w:sz w:val="22"/>
                      <w:szCs w:val="22"/>
                    </w:rPr>
                    <w:t>3780.84</w:t>
                  </w:r>
                  <w:r>
                    <w:rPr>
                      <w:rFonts w:asciiTheme="minorHAnsi" w:hAnsiTheme="minorHAnsi" w:cstheme="minorHAnsi"/>
                      <w:sz w:val="22"/>
                      <w:szCs w:val="22"/>
                    </w:rPr>
                    <w:t xml:space="preserve"> Sq. Mt. </w:t>
                  </w:r>
                </w:p>
                <w:p w14:paraId="25538B6C" w14:textId="77777777" w:rsidR="000073F5" w:rsidRPr="00543129" w:rsidRDefault="000073F5" w:rsidP="000073F5">
                  <w:pPr>
                    <w:rPr>
                      <w:rFonts w:asciiTheme="minorHAnsi" w:hAnsiTheme="minorHAnsi" w:cstheme="minorHAnsi"/>
                      <w:sz w:val="22"/>
                      <w:szCs w:val="22"/>
                    </w:rPr>
                  </w:pPr>
                  <w:r>
                    <w:rPr>
                      <w:rFonts w:asciiTheme="minorHAnsi" w:hAnsiTheme="minorHAnsi" w:cstheme="minorHAnsi"/>
                      <w:sz w:val="22"/>
                      <w:szCs w:val="22"/>
                    </w:rPr>
                    <w:t xml:space="preserve">Third Floor: Built-up area - </w:t>
                  </w:r>
                  <w:r w:rsidRPr="00EC2138">
                    <w:rPr>
                      <w:rFonts w:asciiTheme="minorHAnsi" w:hAnsiTheme="minorHAnsi" w:cstheme="minorHAnsi"/>
                      <w:sz w:val="22"/>
                      <w:szCs w:val="22"/>
                    </w:rPr>
                    <w:t>3780.84</w:t>
                  </w:r>
                  <w:r>
                    <w:rPr>
                      <w:rFonts w:asciiTheme="minorHAnsi" w:hAnsiTheme="minorHAnsi" w:cstheme="minorHAnsi"/>
                      <w:sz w:val="22"/>
                      <w:szCs w:val="22"/>
                    </w:rPr>
                    <w:t xml:space="preserve"> Sq. Mt.</w:t>
                  </w:r>
                </w:p>
              </w:tc>
            </w:tr>
            <w:tr w:rsidR="000073F5" w:rsidRPr="00543129" w14:paraId="26DA49B6" w14:textId="77777777" w:rsidTr="00622DA1">
              <w:tc>
                <w:tcPr>
                  <w:tcW w:w="2204" w:type="dxa"/>
                </w:tcPr>
                <w:p w14:paraId="6FE20F5B" w14:textId="77777777" w:rsidR="000073F5" w:rsidRPr="001C5EE1" w:rsidRDefault="000073F5" w:rsidP="000073F5">
                  <w:pPr>
                    <w:rPr>
                      <w:rFonts w:asciiTheme="minorHAnsi" w:hAnsiTheme="minorHAnsi" w:cstheme="minorHAnsi"/>
                      <w:b/>
                      <w:sz w:val="22"/>
                      <w:szCs w:val="22"/>
                    </w:rPr>
                  </w:pPr>
                  <w:r w:rsidRPr="001C5EE1">
                    <w:rPr>
                      <w:rFonts w:asciiTheme="minorHAnsi" w:hAnsiTheme="minorHAnsi" w:cstheme="minorHAnsi"/>
                      <w:b/>
                      <w:sz w:val="22"/>
                      <w:szCs w:val="22"/>
                    </w:rPr>
                    <w:t>Description</w:t>
                  </w:r>
                </w:p>
              </w:tc>
              <w:tc>
                <w:tcPr>
                  <w:tcW w:w="7477" w:type="dxa"/>
                </w:tcPr>
                <w:p w14:paraId="07717676" w14:textId="77777777" w:rsidR="000073F5" w:rsidRPr="000905BC" w:rsidRDefault="000073F5" w:rsidP="000905BC">
                  <w:pPr>
                    <w:spacing w:line="259" w:lineRule="auto"/>
                    <w:contextualSpacing/>
                    <w:jc w:val="both"/>
                    <w:rPr>
                      <w:rFonts w:asciiTheme="minorHAnsi" w:hAnsiTheme="minorHAnsi" w:cstheme="minorHAnsi"/>
                      <w:sz w:val="22"/>
                      <w:szCs w:val="22"/>
                    </w:rPr>
                  </w:pPr>
                  <w:r w:rsidRPr="000905BC">
                    <w:rPr>
                      <w:rFonts w:asciiTheme="minorHAnsi" w:hAnsiTheme="minorHAnsi" w:cstheme="minorHAnsi"/>
                      <w:sz w:val="22"/>
                      <w:szCs w:val="22"/>
                    </w:rPr>
                    <w:t>Well planned landscape.</w:t>
                  </w:r>
                </w:p>
              </w:tc>
            </w:tr>
            <w:tr w:rsidR="000073F5" w:rsidRPr="00543129" w14:paraId="5F8066AA" w14:textId="77777777" w:rsidTr="00622DA1">
              <w:tc>
                <w:tcPr>
                  <w:tcW w:w="2204" w:type="dxa"/>
                </w:tcPr>
                <w:p w14:paraId="1F4A917A" w14:textId="77777777" w:rsidR="000073F5" w:rsidRPr="001C5EE1" w:rsidRDefault="000073F5" w:rsidP="000073F5">
                  <w:pPr>
                    <w:rPr>
                      <w:rFonts w:asciiTheme="minorHAnsi" w:hAnsiTheme="minorHAnsi" w:cstheme="minorHAnsi"/>
                      <w:b/>
                      <w:sz w:val="22"/>
                      <w:szCs w:val="22"/>
                    </w:rPr>
                  </w:pPr>
                  <w:r w:rsidRPr="001C5EE1">
                    <w:rPr>
                      <w:rFonts w:asciiTheme="minorHAnsi" w:hAnsiTheme="minorHAnsi" w:cstheme="minorHAnsi"/>
                      <w:b/>
                      <w:sz w:val="22"/>
                      <w:szCs w:val="22"/>
                    </w:rPr>
                    <w:t>Maintenance</w:t>
                  </w:r>
                </w:p>
              </w:tc>
              <w:tc>
                <w:tcPr>
                  <w:tcW w:w="7477" w:type="dxa"/>
                </w:tcPr>
                <w:p w14:paraId="0ABBBE4E" w14:textId="77777777" w:rsidR="000073F5" w:rsidRPr="00543129" w:rsidRDefault="000073F5" w:rsidP="000073F5">
                  <w:pPr>
                    <w:jc w:val="both"/>
                    <w:rPr>
                      <w:rFonts w:asciiTheme="minorHAnsi" w:hAnsiTheme="minorHAnsi" w:cstheme="minorHAnsi"/>
                      <w:sz w:val="22"/>
                      <w:szCs w:val="22"/>
                    </w:rPr>
                  </w:pPr>
                  <w:r>
                    <w:rPr>
                      <w:rFonts w:asciiTheme="minorHAnsi" w:hAnsiTheme="minorHAnsi" w:cstheme="minorHAnsi"/>
                      <w:sz w:val="22"/>
                      <w:szCs w:val="22"/>
                    </w:rPr>
                    <w:t>B</w:t>
                  </w:r>
                  <w:r w:rsidRPr="00543129">
                    <w:rPr>
                      <w:rFonts w:asciiTheme="minorHAnsi" w:hAnsiTheme="minorHAnsi" w:cstheme="minorHAnsi"/>
                      <w:sz w:val="22"/>
                      <w:szCs w:val="22"/>
                    </w:rPr>
                    <w:t xml:space="preserve">y </w:t>
                  </w:r>
                  <w:r>
                    <w:rPr>
                      <w:rFonts w:asciiTheme="minorHAnsi" w:hAnsiTheme="minorHAnsi" w:cstheme="minorHAnsi"/>
                      <w:sz w:val="22"/>
                      <w:szCs w:val="22"/>
                    </w:rPr>
                    <w:t>JLL India</w:t>
                  </w:r>
                </w:p>
              </w:tc>
            </w:tr>
          </w:tbl>
          <w:p w14:paraId="2D550B04" w14:textId="77777777" w:rsidR="000073F5" w:rsidRPr="00AA122B" w:rsidRDefault="000073F5" w:rsidP="00AA122B">
            <w:pPr>
              <w:spacing w:line="276" w:lineRule="auto"/>
              <w:jc w:val="both"/>
              <w:rPr>
                <w:rFonts w:ascii="Arial" w:hAnsi="Arial" w:cs="Arial"/>
                <w:color w:val="000000" w:themeColor="text1"/>
                <w:sz w:val="20"/>
                <w:szCs w:val="20"/>
              </w:rPr>
            </w:pPr>
          </w:p>
          <w:p w14:paraId="32945EA9" w14:textId="1B90762A" w:rsidR="000073F5" w:rsidRPr="00AA122B" w:rsidRDefault="00676BF3" w:rsidP="00AA122B">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As per details shared by the company, the occupancy status of the complex is mentioned in sheet attached below::</w:t>
            </w:r>
          </w:p>
          <w:p w14:paraId="6072B7BB" w14:textId="77777777" w:rsidR="00342C34" w:rsidRDefault="00342C34" w:rsidP="000073F5">
            <w:pPr>
              <w:spacing w:line="276" w:lineRule="auto"/>
              <w:jc w:val="both"/>
              <w:rPr>
                <w:rFonts w:ascii="Arial" w:hAnsi="Arial" w:cs="Arial"/>
                <w:sz w:val="18"/>
                <w:szCs w:val="20"/>
              </w:rPr>
            </w:pPr>
          </w:p>
          <w:p w14:paraId="01005ACE" w14:textId="49E5245D" w:rsidR="000073F5" w:rsidRDefault="00676BF3" w:rsidP="00676BF3">
            <w:pPr>
              <w:spacing w:line="276" w:lineRule="auto"/>
              <w:ind w:firstLine="256"/>
              <w:jc w:val="both"/>
              <w:rPr>
                <w:rFonts w:ascii="Arial" w:hAnsi="Arial" w:cs="Arial"/>
                <w:sz w:val="18"/>
                <w:szCs w:val="20"/>
              </w:rPr>
            </w:pPr>
            <w:r>
              <w:rPr>
                <w:noProof/>
              </w:rPr>
              <w:drawing>
                <wp:inline distT="0" distB="0" distL="0" distR="0" wp14:anchorId="76B0D993" wp14:editId="7997DBC7">
                  <wp:extent cx="5838095" cy="1580952"/>
                  <wp:effectExtent l="19050" t="19050" r="10795" b="19685"/>
                  <wp:docPr id="1731688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688373" name=""/>
                          <pic:cNvPicPr/>
                        </pic:nvPicPr>
                        <pic:blipFill>
                          <a:blip r:embed="rId10"/>
                          <a:stretch>
                            <a:fillRect/>
                          </a:stretch>
                        </pic:blipFill>
                        <pic:spPr>
                          <a:xfrm>
                            <a:off x="0" y="0"/>
                            <a:ext cx="5838095" cy="1580952"/>
                          </a:xfrm>
                          <a:prstGeom prst="rect">
                            <a:avLst/>
                          </a:prstGeom>
                          <a:ln>
                            <a:solidFill>
                              <a:schemeClr val="tx1"/>
                            </a:solidFill>
                          </a:ln>
                        </pic:spPr>
                      </pic:pic>
                    </a:graphicData>
                  </a:graphic>
                </wp:inline>
              </w:drawing>
            </w:r>
          </w:p>
          <w:p w14:paraId="05A84969" w14:textId="77777777" w:rsidR="000073F5" w:rsidRPr="00AA122B" w:rsidRDefault="000073F5" w:rsidP="00AA122B">
            <w:pPr>
              <w:spacing w:line="276" w:lineRule="auto"/>
              <w:jc w:val="both"/>
              <w:rPr>
                <w:rFonts w:ascii="Arial" w:hAnsi="Arial" w:cs="Arial"/>
                <w:color w:val="000000" w:themeColor="text1"/>
                <w:sz w:val="20"/>
                <w:szCs w:val="20"/>
              </w:rPr>
            </w:pPr>
          </w:p>
          <w:p w14:paraId="2414F9F2" w14:textId="49649224" w:rsidR="000073F5" w:rsidRPr="00AA122B" w:rsidRDefault="00676BF3" w:rsidP="00AA122B">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The subject commercial complex comprises of different spaces of different area, available for rent to offices and shops. Total lease out area is 1,46,623 sq. ft. as on July 2023 (according to the details provided by the client). Detail of present lessee in the property is mentioned in the sheet attached below:</w:t>
            </w:r>
          </w:p>
          <w:p w14:paraId="0B052846" w14:textId="77777777" w:rsidR="00342C34" w:rsidRDefault="00342C34" w:rsidP="000073F5">
            <w:pPr>
              <w:spacing w:line="276" w:lineRule="auto"/>
              <w:jc w:val="both"/>
              <w:rPr>
                <w:rFonts w:ascii="Arial" w:hAnsi="Arial" w:cs="Arial"/>
                <w:sz w:val="18"/>
                <w:szCs w:val="20"/>
              </w:rPr>
            </w:pPr>
          </w:p>
          <w:p w14:paraId="53C56BBF" w14:textId="629B5F1A" w:rsidR="000073F5" w:rsidRDefault="00676BF3" w:rsidP="00676BF3">
            <w:pPr>
              <w:spacing w:line="276" w:lineRule="auto"/>
              <w:ind w:firstLine="166"/>
              <w:jc w:val="both"/>
              <w:rPr>
                <w:rFonts w:ascii="Arial" w:hAnsi="Arial" w:cs="Arial"/>
                <w:sz w:val="18"/>
                <w:szCs w:val="20"/>
              </w:rPr>
            </w:pPr>
            <w:r>
              <w:rPr>
                <w:noProof/>
              </w:rPr>
              <w:drawing>
                <wp:inline distT="0" distB="0" distL="0" distR="0" wp14:anchorId="7D9C464A" wp14:editId="6F41854F">
                  <wp:extent cx="5847715" cy="2420620"/>
                  <wp:effectExtent l="19050" t="19050" r="19685" b="17780"/>
                  <wp:docPr id="20930962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096242" name=""/>
                          <pic:cNvPicPr/>
                        </pic:nvPicPr>
                        <pic:blipFill>
                          <a:blip r:embed="rId11"/>
                          <a:stretch>
                            <a:fillRect/>
                          </a:stretch>
                        </pic:blipFill>
                        <pic:spPr>
                          <a:xfrm>
                            <a:off x="0" y="0"/>
                            <a:ext cx="5847715" cy="2420620"/>
                          </a:xfrm>
                          <a:prstGeom prst="rect">
                            <a:avLst/>
                          </a:prstGeom>
                          <a:ln>
                            <a:solidFill>
                              <a:schemeClr val="tx1"/>
                            </a:solidFill>
                          </a:ln>
                        </pic:spPr>
                      </pic:pic>
                    </a:graphicData>
                  </a:graphic>
                </wp:inline>
              </w:drawing>
            </w:r>
          </w:p>
          <w:p w14:paraId="076F6CA3" w14:textId="77777777" w:rsidR="009C46BD" w:rsidRPr="00AA122B" w:rsidRDefault="009C46BD" w:rsidP="00AA122B">
            <w:pPr>
              <w:spacing w:line="276" w:lineRule="auto"/>
              <w:jc w:val="both"/>
              <w:rPr>
                <w:rFonts w:ascii="Arial" w:hAnsi="Arial" w:cs="Arial"/>
                <w:color w:val="000000" w:themeColor="text1"/>
                <w:sz w:val="20"/>
                <w:szCs w:val="20"/>
              </w:rPr>
            </w:pPr>
          </w:p>
          <w:p w14:paraId="4BB51AA4" w14:textId="7DCBE1E3" w:rsidR="00342C34" w:rsidRPr="00AA122B" w:rsidRDefault="00342C34" w:rsidP="00AA122B">
            <w:pPr>
              <w:spacing w:line="276" w:lineRule="auto"/>
              <w:jc w:val="both"/>
              <w:rPr>
                <w:rFonts w:ascii="Arial" w:hAnsi="Arial" w:cs="Arial"/>
                <w:color w:val="000000" w:themeColor="text1"/>
                <w:sz w:val="20"/>
                <w:szCs w:val="20"/>
              </w:rPr>
            </w:pPr>
            <w:r w:rsidRPr="00AA122B">
              <w:rPr>
                <w:rFonts w:ascii="Arial" w:hAnsi="Arial" w:cs="Arial"/>
                <w:color w:val="000000" w:themeColor="text1"/>
                <w:sz w:val="20"/>
                <w:szCs w:val="20"/>
              </w:rPr>
              <w:t>As per the scope of the assignment, this is only a Fair Market Value through DCF Method (Income Based Approach) applied on developed commercial property as per the purpose of the valuation. This valuation doesn’t include Valuation of movable assets.</w:t>
            </w:r>
          </w:p>
          <w:p w14:paraId="11A5B947" w14:textId="77777777" w:rsidR="00342C34" w:rsidRPr="00342C34" w:rsidRDefault="00342C34" w:rsidP="00EB58F1">
            <w:pPr>
              <w:spacing w:line="276" w:lineRule="auto"/>
              <w:jc w:val="both"/>
              <w:rPr>
                <w:rFonts w:ascii="Arial" w:hAnsi="Arial" w:cs="Arial"/>
                <w:sz w:val="18"/>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69614F2D" w:rsidR="00B4640C" w:rsidRPr="00593BA7" w:rsidRDefault="00342C34" w:rsidP="00315368">
            <w:pPr>
              <w:spacing w:line="276" w:lineRule="auto"/>
              <w:rPr>
                <w:rFonts w:ascii="Arial" w:hAnsi="Arial" w:cs="Arial"/>
                <w:sz w:val="20"/>
                <w:szCs w:val="20"/>
              </w:rPr>
            </w:pPr>
            <w:r w:rsidRPr="00593BA7">
              <w:rPr>
                <w:rFonts w:ascii="Arial" w:hAnsi="Arial" w:cs="Arial"/>
                <w:sz w:val="20"/>
                <w:szCs w:val="20"/>
              </w:rPr>
              <w:t>Malviya Nagar Metro Station</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E8FFC89" w:rsidR="00EB58F1" w:rsidRPr="00DA775D" w:rsidRDefault="00342C34" w:rsidP="00593BA7">
            <w:pPr>
              <w:spacing w:line="276" w:lineRule="auto"/>
              <w:rPr>
                <w:rFonts w:ascii="Arial" w:hAnsi="Arial" w:cs="Arial"/>
                <w:sz w:val="20"/>
                <w:szCs w:val="20"/>
              </w:rPr>
            </w:pPr>
            <w:r w:rsidRPr="00593BA7">
              <w:rPr>
                <w:rFonts w:ascii="Arial" w:hAnsi="Arial" w:cs="Arial"/>
                <w:sz w:val="20"/>
                <w:szCs w:val="20"/>
              </w:rPr>
              <w:t>Eldeco Tower, Malviya Nagar Metro Station, Malviya Nagar, New Delhi-110017</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8C29B2"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8C29B2"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4C6854A9"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342C34" w:rsidRPr="00593BA7">
              <w:rPr>
                <w:rFonts w:ascii="Arial" w:hAnsi="Arial" w:cs="Arial"/>
                <w:sz w:val="20"/>
                <w:szCs w:val="20"/>
              </w:rPr>
              <w:t>28°31'43.9"N 77°12'19.0"E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2FE9B81" w:rsidR="00EB58F1" w:rsidRPr="00DA775D" w:rsidRDefault="00342C34" w:rsidP="00315368">
            <w:pPr>
              <w:spacing w:line="276" w:lineRule="auto"/>
              <w:rPr>
                <w:rFonts w:ascii="Arial" w:hAnsi="Arial" w:cs="Arial"/>
                <w:sz w:val="20"/>
                <w:szCs w:val="20"/>
              </w:rPr>
            </w:pPr>
            <w:r w:rsidRPr="00593BA7">
              <w:rPr>
                <w:rFonts w:ascii="Arial" w:hAnsi="Arial" w:cs="Arial"/>
                <w:sz w:val="20"/>
                <w:szCs w:val="20"/>
              </w:rPr>
              <w:t>Sri Aurobindo Marg</w:t>
            </w:r>
          </w:p>
        </w:tc>
        <w:tc>
          <w:tcPr>
            <w:tcW w:w="2727" w:type="dxa"/>
            <w:gridSpan w:val="5"/>
          </w:tcPr>
          <w:p w14:paraId="2653A39F" w14:textId="7B9DB1F3" w:rsidR="00EB58F1" w:rsidRPr="00593BA7" w:rsidRDefault="00A241B4" w:rsidP="00A241B4">
            <w:pPr>
              <w:pStyle w:val="NoSpacing"/>
              <w:rPr>
                <w:rFonts w:ascii="Arial" w:hAnsi="Arial" w:cs="Arial"/>
                <w:sz w:val="20"/>
                <w:szCs w:val="20"/>
              </w:rPr>
            </w:pPr>
            <w:r w:rsidRPr="00593BA7">
              <w:rPr>
                <w:rFonts w:ascii="Arial" w:hAnsi="Arial" w:cs="Arial"/>
                <w:sz w:val="20"/>
                <w:szCs w:val="20"/>
              </w:rPr>
              <w:t xml:space="preserve">Approx. 100 </w:t>
            </w:r>
            <w:r w:rsidR="00EB58F1" w:rsidRPr="00593BA7">
              <w:rPr>
                <w:rFonts w:ascii="Arial" w:hAnsi="Arial" w:cs="Arial"/>
                <w:sz w:val="20"/>
                <w:szCs w:val="20"/>
              </w:rPr>
              <w:t xml:space="preserve">ft. </w:t>
            </w:r>
            <w:r w:rsidRPr="00593BA7">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7174A7B5" w:rsidR="00A241B4" w:rsidRPr="00DA775D" w:rsidRDefault="00342C34" w:rsidP="00315368">
            <w:pPr>
              <w:spacing w:line="276" w:lineRule="auto"/>
              <w:rPr>
                <w:rFonts w:ascii="Arial" w:hAnsi="Arial" w:cs="Arial"/>
                <w:sz w:val="20"/>
                <w:szCs w:val="20"/>
              </w:rPr>
            </w:pPr>
            <w:r w:rsidRPr="00593BA7">
              <w:rPr>
                <w:rFonts w:ascii="Arial" w:hAnsi="Arial" w:cs="Arial"/>
                <w:sz w:val="20"/>
                <w:szCs w:val="20"/>
              </w:rPr>
              <w:t>Press Enclave Road</w:t>
            </w:r>
          </w:p>
        </w:tc>
        <w:tc>
          <w:tcPr>
            <w:tcW w:w="2727" w:type="dxa"/>
            <w:gridSpan w:val="5"/>
          </w:tcPr>
          <w:p w14:paraId="3597842D" w14:textId="3B353FAF" w:rsidR="00A241B4" w:rsidRPr="00593BA7" w:rsidRDefault="00342C34" w:rsidP="00A241B4">
            <w:pPr>
              <w:spacing w:line="276" w:lineRule="auto"/>
              <w:rPr>
                <w:rFonts w:ascii="Arial" w:hAnsi="Arial" w:cs="Arial"/>
                <w:sz w:val="20"/>
                <w:szCs w:val="20"/>
              </w:rPr>
            </w:pPr>
            <w:r w:rsidRPr="00593BA7">
              <w:rPr>
                <w:rFonts w:ascii="Arial" w:hAnsi="Arial" w:cs="Arial"/>
                <w:sz w:val="20"/>
                <w:szCs w:val="20"/>
              </w:rPr>
              <w:t>Approx. 8</w:t>
            </w:r>
            <w:r w:rsidR="00A241B4" w:rsidRPr="00593BA7">
              <w:rPr>
                <w:rFonts w:ascii="Arial" w:hAnsi="Arial" w:cs="Arial"/>
                <w:sz w:val="20"/>
                <w:szCs w:val="20"/>
              </w:rPr>
              <w:t>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On road</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7"/>
          </w:tcPr>
          <w:p w14:paraId="46145317" w14:textId="0F87FCDF" w:rsidR="00A241B4" w:rsidRPr="00DA775D" w:rsidRDefault="00342C34" w:rsidP="00315368">
            <w:pPr>
              <w:spacing w:line="276" w:lineRule="auto"/>
              <w:rPr>
                <w:rFonts w:ascii="Arial" w:hAnsi="Arial" w:cs="Arial"/>
                <w:sz w:val="20"/>
                <w:szCs w:val="20"/>
              </w:rPr>
            </w:pPr>
            <w:r w:rsidRPr="00593BA7">
              <w:rPr>
                <w:rFonts w:ascii="Arial" w:hAnsi="Arial" w:cs="Arial"/>
                <w:sz w:val="20"/>
                <w:szCs w:val="20"/>
              </w:rPr>
              <w:t>Commercial</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7"/>
          </w:tcPr>
          <w:p w14:paraId="0A119BCD" w14:textId="1AB22E6D" w:rsidR="00A241B4" w:rsidRPr="00593BA7" w:rsidRDefault="005B026F" w:rsidP="00315368">
            <w:pPr>
              <w:spacing w:line="276" w:lineRule="auto"/>
              <w:rPr>
                <w:rFonts w:ascii="Arial" w:hAnsi="Arial" w:cs="Arial"/>
                <w:sz w:val="20"/>
                <w:szCs w:val="20"/>
              </w:rPr>
            </w:pPr>
            <w:r>
              <w:rPr>
                <w:rFonts w:ascii="Arial" w:hAnsi="Arial" w:cs="Arial"/>
                <w:sz w:val="20"/>
                <w:szCs w:val="20"/>
              </w:rPr>
              <w:t>Plot number</w:t>
            </w:r>
            <w:r w:rsidR="00593BA7" w:rsidRPr="00593BA7">
              <w:rPr>
                <w:rFonts w:ascii="Arial" w:hAnsi="Arial" w:cs="Arial"/>
                <w:sz w:val="20"/>
                <w:szCs w:val="20"/>
              </w:rPr>
              <w:t xml:space="preserve"> not available (DMRC Plot Integrated With Malviya Nagar Metro Station)</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8C29B2"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sidRPr="00DA775D">
                  <w:rPr>
                    <w:rFonts w:ascii="Arial" w:hAnsi="Arial" w:cs="Arial"/>
                    <w:sz w:val="20"/>
                    <w:szCs w:val="20"/>
                  </w:rPr>
                  <w:t>Block</w:t>
                </w:r>
              </w:sdtContent>
            </w:sdt>
          </w:p>
        </w:tc>
        <w:tc>
          <w:tcPr>
            <w:tcW w:w="3232" w:type="dxa"/>
            <w:gridSpan w:val="12"/>
          </w:tcPr>
          <w:p w14:paraId="3D80186E" w14:textId="5567AA4F" w:rsidR="00A241B4" w:rsidRPr="00593BA7" w:rsidRDefault="00593BA7" w:rsidP="00315368">
            <w:pPr>
              <w:spacing w:line="276" w:lineRule="auto"/>
              <w:rPr>
                <w:rFonts w:ascii="Arial" w:hAnsi="Arial" w:cs="Arial"/>
                <w:sz w:val="20"/>
                <w:szCs w:val="20"/>
              </w:rPr>
            </w:pPr>
            <w:r w:rsidRPr="00593BA7">
              <w:rPr>
                <w:rFonts w:ascii="Arial" w:hAnsi="Arial" w:cs="Arial"/>
                <w:sz w:val="20"/>
                <w:szCs w:val="20"/>
              </w:rPr>
              <w:t>Malviya Nagar</w:t>
            </w:r>
          </w:p>
        </w:tc>
        <w:tc>
          <w:tcPr>
            <w:tcW w:w="2727" w:type="dxa"/>
            <w:gridSpan w:val="5"/>
          </w:tcPr>
          <w:p w14:paraId="763616A3" w14:textId="10115B21" w:rsidR="00A241B4" w:rsidRPr="00593BA7" w:rsidRDefault="00A241B4" w:rsidP="00315368">
            <w:pPr>
              <w:spacing w:line="276" w:lineRule="auto"/>
              <w:rPr>
                <w:rFonts w:ascii="Arial" w:hAnsi="Arial" w:cs="Arial"/>
                <w:sz w:val="20"/>
                <w:szCs w:val="20"/>
              </w:rPr>
            </w:pPr>
            <w:r w:rsidRPr="00593BA7">
              <w:rPr>
                <w:rFonts w:ascii="Arial" w:hAnsi="Arial" w:cs="Arial"/>
                <w:sz w:val="20"/>
                <w:szCs w:val="20"/>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585E912E" w:rsidR="00A241B4" w:rsidRPr="00593BA7" w:rsidRDefault="00593BA7" w:rsidP="00315368">
            <w:pPr>
              <w:spacing w:line="276" w:lineRule="auto"/>
              <w:rPr>
                <w:rFonts w:ascii="Arial" w:hAnsi="Arial" w:cs="Arial"/>
                <w:sz w:val="20"/>
                <w:szCs w:val="20"/>
              </w:rPr>
            </w:pPr>
            <w:r w:rsidRPr="00593BA7">
              <w:rPr>
                <w:rFonts w:ascii="Arial" w:hAnsi="Arial" w:cs="Arial"/>
                <w:sz w:val="20"/>
                <w:szCs w:val="20"/>
              </w:rPr>
              <w:t>Hauz Khas</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017C61D" w:rsidR="00A241B4" w:rsidRPr="00593BA7" w:rsidRDefault="00593BA7" w:rsidP="00315368">
            <w:pPr>
              <w:spacing w:line="276" w:lineRule="auto"/>
              <w:rPr>
                <w:rFonts w:ascii="Arial" w:hAnsi="Arial" w:cs="Arial"/>
                <w:sz w:val="20"/>
                <w:szCs w:val="20"/>
              </w:rPr>
            </w:pPr>
            <w:r w:rsidRPr="00593BA7">
              <w:rPr>
                <w:rFonts w:ascii="Arial" w:hAnsi="Arial" w:cs="Arial"/>
                <w:sz w:val="20"/>
                <w:szCs w:val="20"/>
              </w:rPr>
              <w:t>Delhi</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40ABC332" w:rsidR="00315368" w:rsidRPr="00DA775D" w:rsidRDefault="007D4582" w:rsidP="005B026F">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6BAC49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AA122B">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199A616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00AA122B">
                  <w:rPr>
                    <w:rFonts w:ascii="Arial" w:hAnsi="Arial" w:cs="Arial"/>
                    <w:b/>
                    <w:sz w:val="20"/>
                    <w:szCs w:val="20"/>
                  </w:rPr>
                  <w:t>06</w:t>
                </w:r>
              </w:sdtContent>
            </w:sdt>
            <w:r w:rsidRPr="00DA775D">
              <w:rPr>
                <w:rFonts w:ascii="Arial" w:hAnsi="Arial" w:cs="Arial"/>
                <w:sz w:val="20"/>
                <w:szCs w:val="20"/>
              </w:rPr>
              <w:t xml:space="preserve"> documents provided</w:t>
            </w:r>
          </w:p>
        </w:tc>
        <w:tc>
          <w:tcPr>
            <w:tcW w:w="2103" w:type="dxa"/>
            <w:gridSpan w:val="3"/>
            <w:vAlign w:val="center"/>
          </w:tcPr>
          <w:p w14:paraId="522D48CE" w14:textId="72D3871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AA122B">
                  <w:rPr>
                    <w:rFonts w:ascii="Arial" w:hAnsi="Arial" w:cs="Arial"/>
                    <w:b/>
                    <w:sz w:val="20"/>
                    <w:szCs w:val="20"/>
                  </w:rPr>
                  <w:t>06</w:t>
                </w:r>
              </w:sdtContent>
            </w:sdt>
            <w:r w:rsidRPr="00DA775D">
              <w:rPr>
                <w:rFonts w:ascii="Arial" w:hAnsi="Arial" w:cs="Arial"/>
                <w:sz w:val="20"/>
                <w:szCs w:val="20"/>
              </w:rPr>
              <w:t xml:space="preserve"> documents provided</w:t>
            </w:r>
          </w:p>
        </w:tc>
      </w:tr>
      <w:tr w:rsidR="00593BA7" w:rsidRPr="009509E5" w14:paraId="1B994F7E" w14:textId="77777777" w:rsidTr="0021043B">
        <w:trPr>
          <w:trHeight w:val="89"/>
          <w:jc w:val="center"/>
        </w:trPr>
        <w:tc>
          <w:tcPr>
            <w:tcW w:w="704" w:type="dxa"/>
            <w:vMerge/>
          </w:tcPr>
          <w:p w14:paraId="65EC3721" w14:textId="77777777" w:rsidR="00593BA7" w:rsidRPr="00DA775D" w:rsidRDefault="00593BA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593BA7" w:rsidRPr="00DA775D" w:rsidRDefault="00593BA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593BA7" w:rsidRPr="00593BA7" w:rsidRDefault="00593BA7" w:rsidP="00593BA7">
                <w:pPr>
                  <w:spacing w:line="276" w:lineRule="auto"/>
                  <w:jc w:val="center"/>
                  <w:rPr>
                    <w:rFonts w:ascii="Arial" w:hAnsi="Arial" w:cs="Arial"/>
                    <w:sz w:val="20"/>
                    <w:szCs w:val="20"/>
                  </w:rPr>
                </w:pPr>
                <w:r w:rsidRPr="00DA775D">
                  <w:rPr>
                    <w:rFonts w:ascii="Arial" w:hAnsi="Arial" w:cs="Arial"/>
                    <w:sz w:val="20"/>
                    <w:szCs w:val="20"/>
                  </w:rPr>
                  <w:t>Property Title document</w:t>
                </w:r>
              </w:p>
            </w:tc>
          </w:sdtContent>
        </w:sdt>
        <w:tc>
          <w:tcPr>
            <w:tcW w:w="1916" w:type="dxa"/>
            <w:gridSpan w:val="10"/>
            <w:vAlign w:val="center"/>
          </w:tcPr>
          <w:p w14:paraId="7C3E0813" w14:textId="6877B849" w:rsidR="00593BA7" w:rsidRPr="00593BA7" w:rsidRDefault="00593BA7" w:rsidP="00593BA7">
            <w:pPr>
              <w:spacing w:line="276" w:lineRule="auto"/>
              <w:jc w:val="center"/>
              <w:rPr>
                <w:rFonts w:ascii="Arial" w:hAnsi="Arial" w:cs="Arial"/>
                <w:sz w:val="20"/>
                <w:szCs w:val="20"/>
              </w:rPr>
            </w:pPr>
            <w:r w:rsidRPr="00593BA7">
              <w:rPr>
                <w:rFonts w:ascii="Arial" w:hAnsi="Arial" w:cs="Arial"/>
                <w:sz w:val="20"/>
                <w:szCs w:val="20"/>
              </w:rPr>
              <w:t>Supplemental lease agreement</w:t>
            </w:r>
          </w:p>
        </w:tc>
        <w:tc>
          <w:tcPr>
            <w:tcW w:w="2103" w:type="dxa"/>
            <w:gridSpan w:val="3"/>
            <w:vAlign w:val="center"/>
          </w:tcPr>
          <w:p w14:paraId="72C8C779" w14:textId="13BCBA5C" w:rsidR="00593BA7" w:rsidRPr="00593BA7" w:rsidRDefault="00593BA7" w:rsidP="00593BA7">
            <w:pPr>
              <w:spacing w:line="276" w:lineRule="auto"/>
              <w:jc w:val="center"/>
              <w:rPr>
                <w:rFonts w:ascii="Arial" w:hAnsi="Arial" w:cs="Arial"/>
                <w:sz w:val="20"/>
                <w:szCs w:val="20"/>
              </w:rPr>
            </w:pPr>
            <w:r w:rsidRPr="00593BA7">
              <w:rPr>
                <w:rFonts w:ascii="Arial" w:hAnsi="Arial" w:cs="Arial"/>
                <w:sz w:val="20"/>
                <w:szCs w:val="20"/>
              </w:rPr>
              <w:t>Deed no. 3407 Dated 04/04/2018</w:t>
            </w:r>
          </w:p>
        </w:tc>
      </w:tr>
      <w:tr w:rsidR="00593BA7" w:rsidRPr="009509E5" w14:paraId="6E777CCF" w14:textId="77777777" w:rsidTr="0021043B">
        <w:trPr>
          <w:trHeight w:val="89"/>
          <w:jc w:val="center"/>
        </w:trPr>
        <w:tc>
          <w:tcPr>
            <w:tcW w:w="704" w:type="dxa"/>
            <w:vMerge/>
          </w:tcPr>
          <w:p w14:paraId="26CB5375" w14:textId="77777777" w:rsidR="00593BA7" w:rsidRPr="00DA775D" w:rsidRDefault="00593BA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593BA7" w:rsidRPr="00DA775D" w:rsidRDefault="00593BA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Content>
            <w:tc>
              <w:tcPr>
                <w:tcW w:w="1940" w:type="dxa"/>
                <w:gridSpan w:val="4"/>
                <w:vAlign w:val="center"/>
              </w:tcPr>
              <w:p w14:paraId="70DA27BD" w14:textId="7CF79231" w:rsidR="00593BA7" w:rsidRPr="00593BA7" w:rsidRDefault="00593BA7" w:rsidP="00593BA7">
                <w:pPr>
                  <w:spacing w:line="276" w:lineRule="auto"/>
                  <w:jc w:val="center"/>
                  <w:rPr>
                    <w:rFonts w:ascii="Arial" w:hAnsi="Arial" w:cs="Arial"/>
                    <w:sz w:val="20"/>
                    <w:szCs w:val="20"/>
                  </w:rPr>
                </w:pPr>
                <w:r w:rsidRPr="00593BA7">
                  <w:rPr>
                    <w:rFonts w:ascii="Arial" w:hAnsi="Arial" w:cs="Arial"/>
                    <w:sz w:val="20"/>
                    <w:szCs w:val="20"/>
                  </w:rPr>
                  <w:t>Property Development Rights</w:t>
                </w:r>
              </w:p>
            </w:tc>
          </w:sdtContent>
        </w:sdt>
        <w:sdt>
          <w:sdtPr>
            <w:rPr>
              <w:rFonts w:ascii="Arial" w:hAnsi="Arial" w:cs="Arial"/>
              <w:sz w:val="20"/>
              <w:szCs w:val="20"/>
            </w:rPr>
            <w:id w:val="-11562188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Content>
            <w:tc>
              <w:tcPr>
                <w:tcW w:w="1916" w:type="dxa"/>
                <w:gridSpan w:val="10"/>
                <w:vAlign w:val="center"/>
              </w:tcPr>
              <w:p w14:paraId="7C336B47" w14:textId="232D0448" w:rsidR="00593BA7" w:rsidRPr="00593BA7" w:rsidRDefault="00593BA7" w:rsidP="00593BA7">
                <w:pPr>
                  <w:spacing w:line="276" w:lineRule="auto"/>
                  <w:jc w:val="center"/>
                  <w:rPr>
                    <w:rFonts w:ascii="Arial" w:hAnsi="Arial" w:cs="Arial"/>
                    <w:sz w:val="20"/>
                    <w:szCs w:val="20"/>
                  </w:rPr>
                </w:pPr>
                <w:r w:rsidRPr="00593BA7">
                  <w:rPr>
                    <w:rFonts w:ascii="Arial" w:hAnsi="Arial" w:cs="Arial"/>
                    <w:sz w:val="20"/>
                    <w:szCs w:val="20"/>
                  </w:rPr>
                  <w:t>Property Development Rights</w:t>
                </w:r>
              </w:p>
            </w:tc>
          </w:sdtContent>
        </w:sdt>
        <w:tc>
          <w:tcPr>
            <w:tcW w:w="2103" w:type="dxa"/>
            <w:gridSpan w:val="3"/>
            <w:vAlign w:val="center"/>
          </w:tcPr>
          <w:p w14:paraId="7CE45D27" w14:textId="77777777" w:rsidR="00593BA7" w:rsidRPr="00593BA7" w:rsidRDefault="00593BA7" w:rsidP="00593BA7">
            <w:pPr>
              <w:jc w:val="center"/>
              <w:rPr>
                <w:rFonts w:ascii="Arial" w:hAnsi="Arial" w:cs="Arial"/>
                <w:sz w:val="20"/>
                <w:szCs w:val="20"/>
              </w:rPr>
            </w:pPr>
            <w:r w:rsidRPr="00593BA7">
              <w:rPr>
                <w:rFonts w:ascii="Arial" w:hAnsi="Arial" w:cs="Arial"/>
                <w:sz w:val="20"/>
                <w:szCs w:val="20"/>
              </w:rPr>
              <w:t xml:space="preserve">Letter no. DMRC/PD/AM/MN/02/2017 dated </w:t>
            </w:r>
          </w:p>
          <w:p w14:paraId="721A1A7F" w14:textId="5FD6ABB5" w:rsidR="00593BA7" w:rsidRPr="00593BA7" w:rsidRDefault="00593BA7" w:rsidP="00593BA7">
            <w:pPr>
              <w:spacing w:line="276" w:lineRule="auto"/>
              <w:jc w:val="center"/>
              <w:rPr>
                <w:rFonts w:ascii="Arial" w:hAnsi="Arial" w:cs="Arial"/>
                <w:sz w:val="20"/>
                <w:szCs w:val="20"/>
              </w:rPr>
            </w:pPr>
            <w:r w:rsidRPr="00593BA7">
              <w:rPr>
                <w:rFonts w:ascii="Arial" w:hAnsi="Arial" w:cs="Arial"/>
                <w:sz w:val="20"/>
                <w:szCs w:val="20"/>
              </w:rPr>
              <w:t>07-08-2017</w:t>
            </w:r>
          </w:p>
        </w:tc>
      </w:tr>
      <w:tr w:rsidR="00593BA7" w:rsidRPr="009509E5" w14:paraId="497D3DBD" w14:textId="77777777" w:rsidTr="0021043B">
        <w:trPr>
          <w:trHeight w:val="89"/>
          <w:jc w:val="center"/>
        </w:trPr>
        <w:tc>
          <w:tcPr>
            <w:tcW w:w="704" w:type="dxa"/>
            <w:vMerge/>
          </w:tcPr>
          <w:p w14:paraId="78FC0902" w14:textId="77777777" w:rsidR="00593BA7" w:rsidRPr="00DA775D" w:rsidRDefault="00593BA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593BA7" w:rsidRPr="00DA775D" w:rsidRDefault="00593BA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5484452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Content>
            <w:tc>
              <w:tcPr>
                <w:tcW w:w="1940" w:type="dxa"/>
                <w:gridSpan w:val="4"/>
                <w:vAlign w:val="center"/>
              </w:tcPr>
              <w:p w14:paraId="7F6F02D4" w14:textId="60261B87" w:rsidR="00593BA7" w:rsidRPr="00593BA7" w:rsidRDefault="00593BA7" w:rsidP="00593BA7">
                <w:pPr>
                  <w:spacing w:line="276" w:lineRule="auto"/>
                  <w:jc w:val="center"/>
                  <w:rPr>
                    <w:rFonts w:ascii="Arial" w:hAnsi="Arial" w:cs="Arial"/>
                    <w:sz w:val="20"/>
                    <w:szCs w:val="20"/>
                  </w:rPr>
                </w:pPr>
                <w:r w:rsidRPr="00593BA7">
                  <w:rPr>
                    <w:rFonts w:ascii="Arial" w:hAnsi="Arial" w:cs="Arial"/>
                    <w:sz w:val="20"/>
                    <w:szCs w:val="20"/>
                  </w:rPr>
                  <w:t>Grant of sanction</w:t>
                </w:r>
              </w:p>
            </w:tc>
          </w:sdtContent>
        </w:sdt>
        <w:sdt>
          <w:sdtPr>
            <w:rPr>
              <w:rFonts w:ascii="Arial" w:hAnsi="Arial" w:cs="Arial"/>
              <w:sz w:val="20"/>
              <w:szCs w:val="20"/>
            </w:rPr>
            <w:id w:val="-33422651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Content>
            <w:tc>
              <w:tcPr>
                <w:tcW w:w="1916" w:type="dxa"/>
                <w:gridSpan w:val="10"/>
                <w:vAlign w:val="center"/>
              </w:tcPr>
              <w:p w14:paraId="60CC76F9" w14:textId="49D1B41F" w:rsidR="00593BA7" w:rsidRPr="00593BA7" w:rsidRDefault="00593BA7" w:rsidP="00593BA7">
                <w:pPr>
                  <w:spacing w:line="276" w:lineRule="auto"/>
                  <w:jc w:val="center"/>
                  <w:rPr>
                    <w:rFonts w:ascii="Arial" w:hAnsi="Arial" w:cs="Arial"/>
                    <w:sz w:val="20"/>
                    <w:szCs w:val="20"/>
                  </w:rPr>
                </w:pPr>
                <w:r w:rsidRPr="00593BA7">
                  <w:rPr>
                    <w:rFonts w:ascii="Arial" w:hAnsi="Arial" w:cs="Arial"/>
                    <w:sz w:val="20"/>
                    <w:szCs w:val="20"/>
                  </w:rPr>
                  <w:t>Grant of sanction</w:t>
                </w:r>
              </w:p>
            </w:tc>
          </w:sdtContent>
        </w:sdt>
        <w:tc>
          <w:tcPr>
            <w:tcW w:w="2103" w:type="dxa"/>
            <w:gridSpan w:val="3"/>
            <w:vAlign w:val="center"/>
          </w:tcPr>
          <w:p w14:paraId="2CA4CDF0" w14:textId="3D55583F" w:rsidR="00593BA7" w:rsidRPr="00593BA7" w:rsidRDefault="00593BA7" w:rsidP="00593BA7">
            <w:pPr>
              <w:spacing w:line="276" w:lineRule="auto"/>
              <w:jc w:val="center"/>
              <w:rPr>
                <w:rFonts w:ascii="Arial" w:hAnsi="Arial" w:cs="Arial"/>
                <w:sz w:val="20"/>
                <w:szCs w:val="20"/>
              </w:rPr>
            </w:pPr>
            <w:r w:rsidRPr="00593BA7">
              <w:rPr>
                <w:rFonts w:ascii="Arial" w:hAnsi="Arial" w:cs="Arial"/>
                <w:sz w:val="20"/>
                <w:szCs w:val="20"/>
              </w:rPr>
              <w:t>File No. 10095878 dated 06-05-2022</w:t>
            </w:r>
          </w:p>
        </w:tc>
      </w:tr>
      <w:tr w:rsidR="00593BA7" w:rsidRPr="009509E5" w14:paraId="0B0BA55F" w14:textId="77777777" w:rsidTr="0021043B">
        <w:trPr>
          <w:trHeight w:val="89"/>
          <w:jc w:val="center"/>
        </w:trPr>
        <w:tc>
          <w:tcPr>
            <w:tcW w:w="704" w:type="dxa"/>
            <w:vMerge/>
          </w:tcPr>
          <w:p w14:paraId="23B3D10C" w14:textId="77777777" w:rsidR="00593BA7" w:rsidRPr="00DA775D" w:rsidRDefault="00593BA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4677527" w14:textId="77777777" w:rsidR="00593BA7" w:rsidRPr="00DA775D" w:rsidRDefault="00593BA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73401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Content>
            <w:tc>
              <w:tcPr>
                <w:tcW w:w="1940" w:type="dxa"/>
                <w:gridSpan w:val="4"/>
                <w:vAlign w:val="center"/>
              </w:tcPr>
              <w:p w14:paraId="5006310F" w14:textId="5387DA4A" w:rsidR="00593BA7" w:rsidRPr="00593BA7" w:rsidRDefault="00593BA7" w:rsidP="00593BA7">
                <w:pPr>
                  <w:spacing w:line="276" w:lineRule="auto"/>
                  <w:jc w:val="center"/>
                  <w:rPr>
                    <w:rFonts w:ascii="Arial" w:hAnsi="Arial" w:cs="Arial"/>
                    <w:sz w:val="20"/>
                    <w:szCs w:val="20"/>
                  </w:rPr>
                </w:pPr>
                <w:r w:rsidRPr="00593BA7">
                  <w:rPr>
                    <w:rFonts w:ascii="Arial" w:hAnsi="Arial" w:cs="Arial"/>
                    <w:sz w:val="20"/>
                    <w:szCs w:val="20"/>
                  </w:rPr>
                  <w:t>Approved Map</w:t>
                </w:r>
              </w:p>
            </w:tc>
          </w:sdtContent>
        </w:sdt>
        <w:sdt>
          <w:sdtPr>
            <w:rPr>
              <w:rFonts w:ascii="Arial" w:hAnsi="Arial" w:cs="Arial"/>
              <w:sz w:val="20"/>
              <w:szCs w:val="20"/>
            </w:rPr>
            <w:id w:val="10262141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dropDownList>
          </w:sdtPr>
          <w:sdtContent>
            <w:tc>
              <w:tcPr>
                <w:tcW w:w="1916" w:type="dxa"/>
                <w:gridSpan w:val="10"/>
                <w:vAlign w:val="center"/>
              </w:tcPr>
              <w:p w14:paraId="1894E8C3" w14:textId="23DBE080" w:rsidR="00593BA7" w:rsidRPr="00593BA7" w:rsidRDefault="00593BA7" w:rsidP="00593BA7">
                <w:pPr>
                  <w:spacing w:line="276" w:lineRule="auto"/>
                  <w:jc w:val="center"/>
                  <w:rPr>
                    <w:rFonts w:ascii="Arial" w:hAnsi="Arial" w:cs="Arial"/>
                    <w:sz w:val="20"/>
                    <w:szCs w:val="20"/>
                  </w:rPr>
                </w:pPr>
                <w:r w:rsidRPr="00593BA7">
                  <w:rPr>
                    <w:rFonts w:ascii="Arial" w:hAnsi="Arial" w:cs="Arial"/>
                    <w:sz w:val="20"/>
                    <w:szCs w:val="20"/>
                  </w:rPr>
                  <w:t>Approved Map</w:t>
                </w:r>
              </w:p>
            </w:tc>
          </w:sdtContent>
        </w:sdt>
        <w:tc>
          <w:tcPr>
            <w:tcW w:w="2103" w:type="dxa"/>
            <w:gridSpan w:val="3"/>
            <w:vAlign w:val="center"/>
          </w:tcPr>
          <w:p w14:paraId="23B2524A" w14:textId="0E274055" w:rsidR="00593BA7" w:rsidRPr="00DA775D" w:rsidRDefault="00593BA7" w:rsidP="00593BA7">
            <w:pPr>
              <w:spacing w:line="276" w:lineRule="auto"/>
              <w:jc w:val="center"/>
              <w:rPr>
                <w:rFonts w:ascii="Arial" w:hAnsi="Arial" w:cs="Arial"/>
                <w:sz w:val="20"/>
                <w:szCs w:val="20"/>
              </w:rPr>
            </w:pPr>
            <w:r w:rsidRPr="00593BA7">
              <w:rPr>
                <w:rFonts w:ascii="Arial" w:hAnsi="Arial" w:cs="Arial"/>
                <w:sz w:val="20"/>
                <w:szCs w:val="20"/>
              </w:rPr>
              <w:t>Provided</w:t>
            </w:r>
          </w:p>
        </w:tc>
      </w:tr>
      <w:tr w:rsidR="00593BA7" w:rsidRPr="009509E5" w14:paraId="35BC96E6" w14:textId="77777777" w:rsidTr="0021043B">
        <w:trPr>
          <w:trHeight w:val="89"/>
          <w:jc w:val="center"/>
        </w:trPr>
        <w:tc>
          <w:tcPr>
            <w:tcW w:w="704" w:type="dxa"/>
            <w:vMerge/>
          </w:tcPr>
          <w:p w14:paraId="64B6556C" w14:textId="77777777" w:rsidR="00593BA7" w:rsidRPr="00DA775D" w:rsidRDefault="00593BA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593BA7" w:rsidRPr="00DA775D" w:rsidRDefault="00593BA7" w:rsidP="00593BA7">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2575572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dropDownList>
          </w:sdtPr>
          <w:sdtContent>
            <w:tc>
              <w:tcPr>
                <w:tcW w:w="1940" w:type="dxa"/>
                <w:gridSpan w:val="4"/>
                <w:vAlign w:val="center"/>
              </w:tcPr>
              <w:p w14:paraId="0EBEBB3B" w14:textId="5A61B865" w:rsidR="00593BA7" w:rsidRPr="00593BA7" w:rsidRDefault="00593BA7" w:rsidP="00593BA7">
                <w:pPr>
                  <w:spacing w:line="276" w:lineRule="auto"/>
                  <w:jc w:val="center"/>
                  <w:rPr>
                    <w:rFonts w:ascii="Arial" w:hAnsi="Arial" w:cs="Arial"/>
                    <w:sz w:val="20"/>
                    <w:szCs w:val="20"/>
                  </w:rPr>
                </w:pPr>
                <w:r w:rsidRPr="00593BA7">
                  <w:rPr>
                    <w:rFonts w:ascii="Arial" w:hAnsi="Arial" w:cs="Arial"/>
                    <w:sz w:val="20"/>
                    <w:szCs w:val="20"/>
                  </w:rPr>
                  <w:t>Copy of Lease agrrement with Sub-Lessee</w:t>
                </w:r>
              </w:p>
            </w:tc>
          </w:sdtContent>
        </w:sdt>
        <w:sdt>
          <w:sdtPr>
            <w:rPr>
              <w:rFonts w:ascii="Arial" w:hAnsi="Arial" w:cs="Arial"/>
              <w:sz w:val="20"/>
              <w:szCs w:val="20"/>
            </w:rPr>
            <w:id w:val="-39535841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re NoC" w:value="Fire NoC"/>
              <w:listItem w:displayText="Grant of sanction" w:value="Grant of sanction"/>
              <w:listItem w:displayText="Property Development Rights" w:value="Property Development Rights"/>
              <w:listItem w:displayText="Copy of Lease agrrement with Sub-Lessee" w:value="Copy of Lease agrrement with Sub-Lessee"/>
            </w:dropDownList>
          </w:sdtPr>
          <w:sdtContent>
            <w:tc>
              <w:tcPr>
                <w:tcW w:w="1916" w:type="dxa"/>
                <w:gridSpan w:val="10"/>
                <w:vAlign w:val="center"/>
              </w:tcPr>
              <w:p w14:paraId="46217A95" w14:textId="0FACEF49" w:rsidR="00593BA7" w:rsidRPr="00593BA7" w:rsidRDefault="00593BA7" w:rsidP="00593BA7">
                <w:pPr>
                  <w:spacing w:line="276" w:lineRule="auto"/>
                  <w:jc w:val="center"/>
                  <w:rPr>
                    <w:rFonts w:ascii="Arial" w:hAnsi="Arial" w:cs="Arial"/>
                    <w:sz w:val="20"/>
                    <w:szCs w:val="20"/>
                  </w:rPr>
                </w:pPr>
                <w:r w:rsidRPr="00593BA7">
                  <w:rPr>
                    <w:rFonts w:ascii="Arial" w:hAnsi="Arial" w:cs="Arial"/>
                    <w:sz w:val="20"/>
                    <w:szCs w:val="20"/>
                  </w:rPr>
                  <w:t>Copy of Lease agrrement with Sub-Lessee</w:t>
                </w:r>
              </w:p>
            </w:tc>
          </w:sdtContent>
        </w:sdt>
        <w:tc>
          <w:tcPr>
            <w:tcW w:w="2103" w:type="dxa"/>
            <w:gridSpan w:val="3"/>
            <w:vAlign w:val="center"/>
          </w:tcPr>
          <w:p w14:paraId="6256C47B" w14:textId="10E4066A" w:rsidR="00593BA7" w:rsidRPr="00593BA7" w:rsidRDefault="00593BA7" w:rsidP="00593BA7">
            <w:pPr>
              <w:spacing w:line="276" w:lineRule="auto"/>
              <w:jc w:val="center"/>
              <w:rPr>
                <w:rFonts w:ascii="Arial" w:hAnsi="Arial" w:cs="Arial"/>
                <w:sz w:val="20"/>
                <w:szCs w:val="20"/>
              </w:rPr>
            </w:pPr>
            <w:r w:rsidRPr="00593BA7">
              <w:rPr>
                <w:rFonts w:ascii="Arial" w:hAnsi="Arial" w:cs="Arial"/>
                <w:sz w:val="20"/>
                <w:szCs w:val="20"/>
              </w:rPr>
              <w:t>Provided</w:t>
            </w:r>
          </w:p>
        </w:tc>
      </w:tr>
      <w:tr w:rsidR="00593BA7" w:rsidRPr="009509E5" w14:paraId="5D784448" w14:textId="77777777" w:rsidTr="0021043B">
        <w:trPr>
          <w:trHeight w:val="89"/>
          <w:jc w:val="center"/>
        </w:trPr>
        <w:tc>
          <w:tcPr>
            <w:tcW w:w="704" w:type="dxa"/>
            <w:vMerge/>
          </w:tcPr>
          <w:p w14:paraId="0BA2AE8B" w14:textId="77777777" w:rsidR="00593BA7" w:rsidRPr="00DA775D" w:rsidRDefault="00593BA7" w:rsidP="00593BA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593BA7" w:rsidRPr="00DA775D" w:rsidRDefault="00593BA7"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7405F774" w:rsidR="00593BA7" w:rsidRPr="00DA775D" w:rsidRDefault="00593BA7" w:rsidP="00593BA7">
            <w:pPr>
              <w:spacing w:line="276" w:lineRule="auto"/>
              <w:jc w:val="center"/>
              <w:rPr>
                <w:rFonts w:ascii="Arial" w:hAnsi="Arial" w:cs="Arial"/>
                <w:sz w:val="20"/>
                <w:szCs w:val="20"/>
              </w:rPr>
            </w:pPr>
            <w:r w:rsidRPr="00593BA7">
              <w:rPr>
                <w:rFonts w:ascii="Arial" w:hAnsi="Arial" w:cs="Arial"/>
                <w:sz w:val="20"/>
                <w:szCs w:val="20"/>
              </w:rPr>
              <w:t>Cash Flow Statement</w:t>
            </w:r>
          </w:p>
        </w:tc>
        <w:tc>
          <w:tcPr>
            <w:tcW w:w="1916" w:type="dxa"/>
            <w:gridSpan w:val="10"/>
            <w:vAlign w:val="center"/>
          </w:tcPr>
          <w:p w14:paraId="2EFFA3EB" w14:textId="567C6409" w:rsidR="00593BA7" w:rsidRPr="00DA775D" w:rsidRDefault="00593BA7" w:rsidP="00593BA7">
            <w:pPr>
              <w:spacing w:line="276" w:lineRule="auto"/>
              <w:jc w:val="center"/>
              <w:rPr>
                <w:rFonts w:ascii="Arial" w:hAnsi="Arial" w:cs="Arial"/>
                <w:sz w:val="20"/>
                <w:szCs w:val="20"/>
              </w:rPr>
            </w:pPr>
            <w:r w:rsidRPr="00593BA7">
              <w:rPr>
                <w:rFonts w:ascii="Arial" w:hAnsi="Arial" w:cs="Arial"/>
                <w:sz w:val="20"/>
                <w:szCs w:val="20"/>
              </w:rPr>
              <w:t>Cash Flow Statement</w:t>
            </w:r>
          </w:p>
        </w:tc>
        <w:tc>
          <w:tcPr>
            <w:tcW w:w="2103" w:type="dxa"/>
            <w:gridSpan w:val="3"/>
            <w:vAlign w:val="center"/>
          </w:tcPr>
          <w:p w14:paraId="20404A8A" w14:textId="4A5FB2BE" w:rsidR="00593BA7" w:rsidRPr="00DA775D" w:rsidRDefault="00593BA7" w:rsidP="00593BA7">
            <w:pPr>
              <w:spacing w:line="276" w:lineRule="auto"/>
              <w:jc w:val="center"/>
              <w:rPr>
                <w:rFonts w:ascii="Arial" w:hAnsi="Arial" w:cs="Arial"/>
                <w:sz w:val="20"/>
                <w:szCs w:val="20"/>
              </w:rPr>
            </w:pPr>
            <w:r w:rsidRPr="00593BA7">
              <w:rPr>
                <w:rFonts w:ascii="Arial" w:hAnsi="Arial" w:cs="Arial"/>
                <w:sz w:val="20"/>
                <w:szCs w:val="20"/>
              </w:rPr>
              <w:t>Dated 30-04-2023</w:t>
            </w:r>
          </w:p>
        </w:tc>
      </w:tr>
      <w:tr w:rsidR="00DD7B32" w:rsidRPr="009509E5" w14:paraId="5710C265" w14:textId="77777777" w:rsidTr="000E0CF5">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B4481C">
            <w:pPr>
              <w:pStyle w:val="ListParagraph"/>
              <w:numPr>
                <w:ilvl w:val="0"/>
                <w:numId w:val="64"/>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59" w:type="dxa"/>
            <w:gridSpan w:val="17"/>
          </w:tcPr>
          <w:p w14:paraId="5A24F67B" w14:textId="70AF0D89" w:rsidR="00DD7B32" w:rsidRPr="00DA775D" w:rsidRDefault="00DD7B32" w:rsidP="00DD7B32">
            <w:pPr>
              <w:spacing w:line="276" w:lineRule="auto"/>
              <w:rPr>
                <w:rFonts w:ascii="Arial" w:hAnsi="Arial" w:cs="Arial"/>
                <w:b/>
                <w:bCs/>
                <w:sz w:val="20"/>
                <w:szCs w:val="20"/>
              </w:rPr>
            </w:pPr>
          </w:p>
        </w:tc>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B4481C">
            <w:pPr>
              <w:pStyle w:val="ListParagraph"/>
              <w:numPr>
                <w:ilvl w:val="0"/>
                <w:numId w:val="64"/>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Pr="007C22E1" w:rsidRDefault="00DD7B32" w:rsidP="00DD7B32">
            <w:pPr>
              <w:spacing w:line="276" w:lineRule="auto"/>
              <w:jc w:val="center"/>
              <w:rPr>
                <w:rFonts w:ascii="Arial" w:hAnsi="Arial" w:cs="Arial"/>
                <w:sz w:val="20"/>
                <w:szCs w:val="20"/>
              </w:rPr>
            </w:pPr>
            <w:r w:rsidRPr="007C22E1">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Pr="007C22E1" w:rsidRDefault="00DD7B32" w:rsidP="00DD7B32">
            <w:pPr>
              <w:spacing w:line="276" w:lineRule="auto"/>
              <w:jc w:val="center"/>
              <w:rPr>
                <w:rFonts w:ascii="Arial" w:hAnsi="Arial" w:cs="Arial"/>
                <w:sz w:val="20"/>
                <w:szCs w:val="20"/>
              </w:rPr>
            </w:pPr>
            <w:r w:rsidRPr="007C22E1">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7C22E1" w:rsidRDefault="00DD7B32" w:rsidP="00DD7B32">
            <w:pPr>
              <w:spacing w:line="276" w:lineRule="auto"/>
              <w:jc w:val="center"/>
              <w:rPr>
                <w:rFonts w:ascii="Arial" w:hAnsi="Arial" w:cs="Arial"/>
                <w:sz w:val="20"/>
                <w:szCs w:val="20"/>
              </w:rPr>
            </w:pPr>
            <w:r w:rsidRPr="007C22E1">
              <w:rPr>
                <w:rFonts w:ascii="Arial" w:hAnsi="Arial" w:cs="Arial"/>
                <w:b/>
                <w:bCs/>
                <w:sz w:val="20"/>
                <w:szCs w:val="20"/>
              </w:rPr>
              <w:t>Contact Number</w:t>
            </w:r>
          </w:p>
        </w:tc>
      </w:tr>
      <w:tr w:rsidR="00DD7B32" w:rsidRPr="009509E5" w14:paraId="3F7CA009" w14:textId="77777777" w:rsidTr="000E0CF5">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B4481C">
            <w:pPr>
              <w:pStyle w:val="ListParagraph"/>
              <w:numPr>
                <w:ilvl w:val="0"/>
                <w:numId w:val="64"/>
              </w:numPr>
              <w:tabs>
                <w:tab w:val="left" w:pos="594"/>
              </w:tabs>
              <w:spacing w:line="276" w:lineRule="auto"/>
              <w:ind w:left="452"/>
              <w:rPr>
                <w:rFonts w:ascii="Arial" w:hAnsi="Arial" w:cs="Arial"/>
                <w:bCs/>
                <w:sz w:val="20"/>
                <w:szCs w:val="20"/>
              </w:rPr>
            </w:pPr>
          </w:p>
        </w:tc>
        <w:tc>
          <w:tcPr>
            <w:tcW w:w="1940" w:type="dxa"/>
            <w:gridSpan w:val="4"/>
          </w:tcPr>
          <w:p w14:paraId="5588091F" w14:textId="602CA9EC" w:rsidR="00DD7B32" w:rsidRPr="007C22E1" w:rsidRDefault="007C22E1" w:rsidP="00DD7B32">
            <w:pPr>
              <w:spacing w:line="276" w:lineRule="auto"/>
              <w:jc w:val="center"/>
              <w:rPr>
                <w:rFonts w:ascii="Arial" w:hAnsi="Arial" w:cs="Arial"/>
                <w:bCs/>
                <w:sz w:val="20"/>
                <w:szCs w:val="20"/>
              </w:rPr>
            </w:pPr>
            <w:r w:rsidRPr="007C22E1">
              <w:rPr>
                <w:rFonts w:ascii="Arial" w:hAnsi="Arial" w:cs="Arial"/>
                <w:bCs/>
                <w:sz w:val="20"/>
                <w:szCs w:val="20"/>
              </w:rPr>
              <w:t>Mukul Sinha</w:t>
            </w:r>
          </w:p>
        </w:tc>
        <w:tc>
          <w:tcPr>
            <w:tcW w:w="1916" w:type="dxa"/>
            <w:gridSpan w:val="10"/>
          </w:tcPr>
          <w:p w14:paraId="5ED2BE1B" w14:textId="336AF3D7" w:rsidR="00DD7B32" w:rsidRPr="007C22E1" w:rsidRDefault="007C22E1" w:rsidP="00DD7B32">
            <w:pPr>
              <w:spacing w:line="276" w:lineRule="auto"/>
              <w:jc w:val="center"/>
              <w:rPr>
                <w:rFonts w:ascii="Arial" w:hAnsi="Arial" w:cs="Arial"/>
                <w:b/>
                <w:bCs/>
                <w:sz w:val="20"/>
                <w:szCs w:val="20"/>
              </w:rPr>
            </w:pPr>
            <w:r w:rsidRPr="007C22E1">
              <w:rPr>
                <w:rFonts w:ascii="Arial" w:hAnsi="Arial" w:cs="Arial"/>
                <w:b/>
                <w:bCs/>
                <w:sz w:val="20"/>
                <w:szCs w:val="20"/>
              </w:rPr>
              <w:t>Bank</w:t>
            </w:r>
          </w:p>
        </w:tc>
        <w:tc>
          <w:tcPr>
            <w:tcW w:w="2103" w:type="dxa"/>
            <w:gridSpan w:val="3"/>
          </w:tcPr>
          <w:p w14:paraId="55D3F576" w14:textId="6A480996" w:rsidR="00DD7B32" w:rsidRPr="007C22E1" w:rsidRDefault="007C22E1" w:rsidP="00DD7B32">
            <w:pPr>
              <w:spacing w:line="276" w:lineRule="auto"/>
              <w:jc w:val="center"/>
              <w:rPr>
                <w:rFonts w:ascii="Arial" w:hAnsi="Arial" w:cs="Arial"/>
                <w:b/>
                <w:bCs/>
                <w:sz w:val="20"/>
                <w:szCs w:val="20"/>
              </w:rPr>
            </w:pPr>
            <w:r w:rsidRPr="007C22E1">
              <w:rPr>
                <w:rFonts w:ascii="Arial" w:hAnsi="Arial" w:cs="Arial"/>
                <w:b/>
                <w:bCs/>
                <w:sz w:val="20"/>
                <w:szCs w:val="20"/>
              </w:rPr>
              <w:t>+91 91670</w:t>
            </w:r>
            <w:r w:rsidR="00EB57DC">
              <w:rPr>
                <w:rFonts w:ascii="Arial" w:hAnsi="Arial" w:cs="Arial"/>
                <w:b/>
                <w:bCs/>
                <w:sz w:val="20"/>
                <w:szCs w:val="20"/>
              </w:rPr>
              <w:t xml:space="preserve"> </w:t>
            </w:r>
            <w:r w:rsidRPr="007C22E1">
              <w:rPr>
                <w:rFonts w:ascii="Arial" w:hAnsi="Arial" w:cs="Arial"/>
                <w:b/>
                <w:bCs/>
                <w:sz w:val="20"/>
                <w:szCs w:val="20"/>
              </w:rPr>
              <w:t>00797</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B4481C">
            <w:pPr>
              <w:pStyle w:val="ListParagraph"/>
              <w:numPr>
                <w:ilvl w:val="0"/>
                <w:numId w:val="6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B4481C">
            <w:pPr>
              <w:pStyle w:val="ListParagraph"/>
              <w:numPr>
                <w:ilvl w:val="0"/>
                <w:numId w:val="64"/>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1802033010"/>
                      </w:sdt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665586204"/>
          </w:sdtPr>
          <w:sdtContent>
            <w:sdt>
              <w:sdtPr>
                <w:rPr>
                  <w:rFonts w:ascii="Arial" w:hAnsi="Arial" w:cs="Arial"/>
                  <w:sz w:val="22"/>
                  <w:szCs w:val="22"/>
                </w:rPr>
                <w:id w:val="-1800832470"/>
                <w:lock w:val="contentLocked"/>
              </w:sdtPr>
              <w:sdtContent>
                <w:tc>
                  <w:tcPr>
                    <w:tcW w:w="526" w:type="dxa"/>
                  </w:tcPr>
                  <w:p w14:paraId="41F06605" w14:textId="76280C60" w:rsidR="007D4582" w:rsidRPr="00A33AB6" w:rsidRDefault="00593BA7"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8C29B2"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46E21ACF" w:rsidR="007D4582" w:rsidRPr="00DA775D" w:rsidRDefault="008C29B2"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593BA7">
                  <w:rPr>
                    <w:rFonts w:ascii="Arial" w:hAnsi="Arial" w:cs="Arial"/>
                    <w:sz w:val="20"/>
                    <w:szCs w:val="20"/>
                  </w:rPr>
                  <w:t>Metro City</w:t>
                </w:r>
              </w:sdtContent>
            </w:sdt>
          </w:p>
        </w:tc>
        <w:tc>
          <w:tcPr>
            <w:tcW w:w="2727" w:type="dxa"/>
            <w:gridSpan w:val="5"/>
          </w:tcPr>
          <w:p w14:paraId="4A470046" w14:textId="3D92013B" w:rsidR="007D4582" w:rsidRPr="00DA775D" w:rsidRDefault="008C29B2"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4582" w:rsidRPr="00DA775D">
                  <w:rPr>
                    <w:rFonts w:ascii="Arial" w:hAnsi="Arial" w:cs="Arial"/>
                    <w:sz w:val="20"/>
                    <w:szCs w:val="20"/>
                  </w:rPr>
                  <w:t>Urban</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485CE48A" w:rsidR="007D4582" w:rsidRPr="00DA775D" w:rsidRDefault="00593BA7"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27" w:type="dxa"/>
                <w:gridSpan w:val="5"/>
              </w:tcPr>
              <w:p w14:paraId="314C2BA6" w14:textId="1F574230"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6"/>
              </w:tcPr>
              <w:p w14:paraId="14E50EAC" w14:textId="200DE04E"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10"/>
              </w:tcPr>
              <w:p w14:paraId="327092F5" w14:textId="794DAB13" w:rsidR="007D4582" w:rsidRPr="00DA775D" w:rsidRDefault="00593BA7" w:rsidP="00315368">
                <w:pPr>
                  <w:spacing w:line="276" w:lineRule="auto"/>
                  <w:jc w:val="center"/>
                  <w:rPr>
                    <w:sz w:val="20"/>
                    <w:szCs w:val="20"/>
                  </w:rPr>
                </w:pPr>
                <w:r>
                  <w:rPr>
                    <w:rFonts w:ascii="Arial" w:hAnsi="Arial" w:cs="Arial"/>
                    <w:sz w:val="20"/>
                    <w:szCs w:val="20"/>
                  </w:rPr>
                  <w:t>Near to Metro Station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0C65ED2" w:rsidR="007D4582" w:rsidRPr="00DA775D" w:rsidRDefault="00593BA7" w:rsidP="00315368">
                <w:pPr>
                  <w:spacing w:line="276" w:lineRule="auto"/>
                  <w:jc w:val="center"/>
                  <w:rPr>
                    <w:sz w:val="20"/>
                    <w:szCs w:val="20"/>
                  </w:rPr>
                </w:pPr>
                <w:r>
                  <w:rPr>
                    <w:rFonts w:ascii="Arial" w:hAnsi="Arial" w:cs="Arial"/>
                    <w:sz w:val="20"/>
                    <w:szCs w:val="20"/>
                  </w:rPr>
                  <w:t>Road Facing</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59" w:type="dxa"/>
                <w:gridSpan w:val="17"/>
              </w:tcPr>
              <w:p w14:paraId="58785814" w14:textId="3313A134" w:rsidR="007D4582" w:rsidRPr="00DA775D" w:rsidRDefault="00593BA7" w:rsidP="00315368">
                <w:pPr>
                  <w:spacing w:line="276" w:lineRule="auto"/>
                  <w:rPr>
                    <w:rFonts w:ascii="Arial" w:hAnsi="Arial" w:cs="Arial"/>
                    <w:sz w:val="20"/>
                    <w:szCs w:val="20"/>
                  </w:rPr>
                </w:pPr>
                <w:r>
                  <w:rPr>
                    <w:rFonts w:ascii="Arial" w:hAnsi="Arial" w:cs="Arial"/>
                    <w:sz w:val="20"/>
                    <w:szCs w:val="20"/>
                  </w:rPr>
                  <w:t>South-West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51D71FD6" w:rsidR="00C94F68" w:rsidRPr="00DA775D" w:rsidRDefault="00593BA7"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12,219</w:t>
            </w:r>
            <w:r w:rsidR="000905BC">
              <w:rPr>
                <w:rFonts w:ascii="Arial" w:hAnsi="Arial" w:cs="Arial"/>
                <w:sz w:val="20"/>
                <w:szCs w:val="20"/>
              </w:rPr>
              <w:t xml:space="preserve"> sq.mt</w:t>
            </w:r>
            <w:r w:rsidR="00334628" w:rsidRPr="00DA775D">
              <w:rPr>
                <w:rFonts w:ascii="Arial" w:hAnsi="Arial" w:cs="Arial"/>
                <w:sz w:val="20"/>
                <w:szCs w:val="20"/>
              </w:rPr>
              <w:t>.</w:t>
            </w:r>
          </w:p>
        </w:tc>
        <w:tc>
          <w:tcPr>
            <w:tcW w:w="3124" w:type="dxa"/>
            <w:gridSpan w:val="9"/>
            <w:tcBorders>
              <w:bottom w:val="single" w:sz="4" w:space="0" w:color="auto"/>
            </w:tcBorders>
            <w:shd w:val="clear" w:color="auto" w:fill="DEEAF6" w:themeFill="accent5" w:themeFillTint="33"/>
            <w:vAlign w:val="center"/>
          </w:tcPr>
          <w:p w14:paraId="22164CD1" w14:textId="099A1CD1" w:rsidR="00C94F68" w:rsidRPr="00DA775D" w:rsidRDefault="000905BC" w:rsidP="00C94F68">
            <w:pPr>
              <w:tabs>
                <w:tab w:val="left" w:pos="1077"/>
              </w:tabs>
              <w:spacing w:line="276" w:lineRule="auto"/>
              <w:jc w:val="center"/>
              <w:rPr>
                <w:rFonts w:ascii="Arial" w:hAnsi="Arial" w:cs="Arial"/>
                <w:b/>
                <w:bCs/>
                <w:sz w:val="20"/>
                <w:szCs w:val="20"/>
                <w:lang w:val="en-IN" w:eastAsia="en-IN"/>
              </w:rPr>
            </w:pPr>
            <w:r w:rsidRPr="000905BC">
              <w:rPr>
                <w:rFonts w:ascii="Arial" w:hAnsi="Arial" w:cs="Arial"/>
                <w:sz w:val="20"/>
                <w:szCs w:val="20"/>
              </w:rPr>
              <w:t>32,684.59 Sq. mt.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0905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1901"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680" w:type="dxa"/>
            <w:gridSpan w:val="8"/>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347" w:type="dxa"/>
            <w:gridSpan w:val="10"/>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905BC" w:rsidRPr="009509E5" w14:paraId="12FAF653" w14:textId="77777777" w:rsidTr="000905BC">
        <w:trPr>
          <w:trHeight w:val="145"/>
          <w:jc w:val="center"/>
        </w:trPr>
        <w:tc>
          <w:tcPr>
            <w:tcW w:w="704" w:type="dxa"/>
            <w:vMerge/>
          </w:tcPr>
          <w:p w14:paraId="0CE99FDF" w14:textId="77777777" w:rsidR="000905BC" w:rsidRPr="00733860" w:rsidRDefault="000905BC" w:rsidP="000905BC">
            <w:pPr>
              <w:numPr>
                <w:ilvl w:val="0"/>
                <w:numId w:val="3"/>
              </w:numPr>
              <w:spacing w:line="276" w:lineRule="auto"/>
              <w:jc w:val="center"/>
              <w:rPr>
                <w:rFonts w:ascii="Arial" w:hAnsi="Arial" w:cs="Arial"/>
                <w:sz w:val="22"/>
                <w:szCs w:val="22"/>
                <w:lang w:val="en-IN" w:eastAsia="en-IN"/>
              </w:rPr>
            </w:pPr>
          </w:p>
        </w:tc>
        <w:tc>
          <w:tcPr>
            <w:tcW w:w="1901" w:type="dxa"/>
          </w:tcPr>
          <w:p w14:paraId="79A6F770" w14:textId="5791702A" w:rsidR="000905BC" w:rsidRPr="00DA775D" w:rsidRDefault="000905BC"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680" w:type="dxa"/>
            <w:gridSpan w:val="8"/>
          </w:tcPr>
          <w:p w14:paraId="156F8431" w14:textId="0BD21CF5" w:rsidR="000905BC" w:rsidRPr="00DA775D" w:rsidRDefault="000905BC" w:rsidP="000905BC">
            <w:pPr>
              <w:spacing w:line="276" w:lineRule="auto"/>
              <w:jc w:val="center"/>
              <w:rPr>
                <w:rFonts w:ascii="Arial" w:hAnsi="Arial" w:cs="Arial"/>
                <w:sz w:val="20"/>
                <w:szCs w:val="20"/>
              </w:rPr>
            </w:pPr>
            <w:r w:rsidRPr="006D77F8">
              <w:rPr>
                <w:rFonts w:ascii="Arial" w:hAnsi="Arial" w:cs="Arial"/>
                <w:sz w:val="20"/>
                <w:szCs w:val="20"/>
                <w:lang w:val="en-IN" w:eastAsia="en-IN"/>
              </w:rPr>
              <w:t xml:space="preserve">No, boundaries are not mentioned </w:t>
            </w:r>
            <w:r>
              <w:rPr>
                <w:rFonts w:ascii="Arial" w:hAnsi="Arial" w:cs="Arial"/>
                <w:sz w:val="20"/>
                <w:szCs w:val="20"/>
                <w:lang w:val="en-IN" w:eastAsia="en-IN"/>
              </w:rPr>
              <w:t xml:space="preserve">in the </w:t>
            </w:r>
            <w:r w:rsidRPr="006D77F8">
              <w:rPr>
                <w:rFonts w:ascii="Arial" w:hAnsi="Arial" w:cs="Arial"/>
                <w:sz w:val="20"/>
                <w:szCs w:val="20"/>
                <w:lang w:val="en-IN" w:eastAsia="en-IN"/>
              </w:rPr>
              <w:t>documents.</w:t>
            </w:r>
          </w:p>
        </w:tc>
        <w:tc>
          <w:tcPr>
            <w:tcW w:w="3347" w:type="dxa"/>
            <w:gridSpan w:val="10"/>
          </w:tcPr>
          <w:p w14:paraId="722F130E" w14:textId="534716FA" w:rsidR="000905BC" w:rsidRPr="000905BC" w:rsidRDefault="000905BC" w:rsidP="000905BC">
            <w:pPr>
              <w:spacing w:line="276" w:lineRule="auto"/>
              <w:jc w:val="center"/>
              <w:rPr>
                <w:rFonts w:ascii="Arial" w:hAnsi="Arial" w:cs="Arial"/>
                <w:sz w:val="20"/>
                <w:szCs w:val="20"/>
                <w:lang w:val="en-IN" w:eastAsia="en-IN"/>
              </w:rPr>
            </w:pPr>
            <w:r w:rsidRPr="000905BC">
              <w:rPr>
                <w:rFonts w:ascii="Arial" w:hAnsi="Arial" w:cs="Arial"/>
                <w:sz w:val="20"/>
                <w:szCs w:val="20"/>
                <w:lang w:val="en-IN" w:eastAsia="en-IN"/>
              </w:rPr>
              <w:t>Press Enclave Road/ Max Hospital</w:t>
            </w:r>
          </w:p>
        </w:tc>
      </w:tr>
      <w:tr w:rsidR="000905BC" w:rsidRPr="009509E5" w14:paraId="30615D91" w14:textId="77777777" w:rsidTr="000905BC">
        <w:trPr>
          <w:trHeight w:val="183"/>
          <w:jc w:val="center"/>
        </w:trPr>
        <w:tc>
          <w:tcPr>
            <w:tcW w:w="704" w:type="dxa"/>
            <w:vMerge/>
          </w:tcPr>
          <w:p w14:paraId="40C899E8" w14:textId="77777777" w:rsidR="000905BC" w:rsidRPr="00733860" w:rsidRDefault="000905BC" w:rsidP="000905BC">
            <w:pPr>
              <w:numPr>
                <w:ilvl w:val="0"/>
                <w:numId w:val="3"/>
              </w:numPr>
              <w:spacing w:line="276" w:lineRule="auto"/>
              <w:jc w:val="center"/>
              <w:rPr>
                <w:rFonts w:ascii="Arial" w:hAnsi="Arial" w:cs="Arial"/>
                <w:sz w:val="22"/>
                <w:szCs w:val="22"/>
                <w:lang w:val="en-IN" w:eastAsia="en-IN"/>
              </w:rPr>
            </w:pPr>
          </w:p>
        </w:tc>
        <w:tc>
          <w:tcPr>
            <w:tcW w:w="1901" w:type="dxa"/>
          </w:tcPr>
          <w:p w14:paraId="6AC52542" w14:textId="79B0EE63" w:rsidR="000905BC" w:rsidRPr="00DA775D" w:rsidRDefault="000905BC"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680" w:type="dxa"/>
            <w:gridSpan w:val="8"/>
          </w:tcPr>
          <w:p w14:paraId="283335DC" w14:textId="41B7F0E0" w:rsidR="000905BC" w:rsidRPr="00DA775D" w:rsidRDefault="000905BC" w:rsidP="000905BC">
            <w:pPr>
              <w:spacing w:line="276" w:lineRule="auto"/>
              <w:jc w:val="center"/>
              <w:rPr>
                <w:rFonts w:ascii="Arial" w:hAnsi="Arial" w:cs="Arial"/>
                <w:sz w:val="20"/>
                <w:szCs w:val="20"/>
              </w:rPr>
            </w:pPr>
            <w:r w:rsidRPr="006D77F8">
              <w:rPr>
                <w:rFonts w:ascii="Arial" w:hAnsi="Arial" w:cs="Arial"/>
                <w:sz w:val="20"/>
                <w:szCs w:val="20"/>
                <w:lang w:val="en-IN" w:eastAsia="en-IN"/>
              </w:rPr>
              <w:t>No, boundaries are not mentioned in the documents.</w:t>
            </w:r>
          </w:p>
        </w:tc>
        <w:tc>
          <w:tcPr>
            <w:tcW w:w="3347" w:type="dxa"/>
            <w:gridSpan w:val="10"/>
          </w:tcPr>
          <w:p w14:paraId="4FA60D84" w14:textId="3C8978FF" w:rsidR="000905BC" w:rsidRPr="000905BC" w:rsidRDefault="000905BC" w:rsidP="000905BC">
            <w:pPr>
              <w:spacing w:line="276" w:lineRule="auto"/>
              <w:jc w:val="center"/>
              <w:rPr>
                <w:rFonts w:ascii="Arial" w:hAnsi="Arial" w:cs="Arial"/>
                <w:sz w:val="20"/>
                <w:szCs w:val="20"/>
                <w:lang w:val="en-IN" w:eastAsia="en-IN"/>
              </w:rPr>
            </w:pPr>
            <w:r w:rsidRPr="000905BC">
              <w:rPr>
                <w:rFonts w:ascii="Arial" w:hAnsi="Arial" w:cs="Arial"/>
                <w:sz w:val="20"/>
                <w:szCs w:val="20"/>
                <w:lang w:val="en-IN" w:eastAsia="en-IN"/>
              </w:rPr>
              <w:t>Rainbow Hospital</w:t>
            </w:r>
          </w:p>
        </w:tc>
      </w:tr>
      <w:tr w:rsidR="000905BC" w:rsidRPr="009509E5" w14:paraId="5DEBC27A" w14:textId="77777777" w:rsidTr="000905BC">
        <w:trPr>
          <w:trHeight w:val="199"/>
          <w:jc w:val="center"/>
        </w:trPr>
        <w:tc>
          <w:tcPr>
            <w:tcW w:w="704" w:type="dxa"/>
            <w:vMerge/>
          </w:tcPr>
          <w:p w14:paraId="224F4AA3" w14:textId="77777777" w:rsidR="000905BC" w:rsidRPr="00733860" w:rsidRDefault="000905BC" w:rsidP="000905BC">
            <w:pPr>
              <w:numPr>
                <w:ilvl w:val="0"/>
                <w:numId w:val="3"/>
              </w:numPr>
              <w:spacing w:line="276" w:lineRule="auto"/>
              <w:jc w:val="center"/>
              <w:rPr>
                <w:rFonts w:ascii="Arial" w:hAnsi="Arial" w:cs="Arial"/>
                <w:sz w:val="22"/>
                <w:szCs w:val="22"/>
                <w:lang w:val="en-IN" w:eastAsia="en-IN"/>
              </w:rPr>
            </w:pPr>
          </w:p>
        </w:tc>
        <w:tc>
          <w:tcPr>
            <w:tcW w:w="1901" w:type="dxa"/>
          </w:tcPr>
          <w:p w14:paraId="56EF0337" w14:textId="43D934B0" w:rsidR="000905BC" w:rsidRPr="00DA775D" w:rsidRDefault="000905BC"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680" w:type="dxa"/>
            <w:gridSpan w:val="8"/>
          </w:tcPr>
          <w:p w14:paraId="2A5B3112" w14:textId="48A09DC4" w:rsidR="000905BC" w:rsidRPr="00DA775D" w:rsidRDefault="000905BC" w:rsidP="000905BC">
            <w:pPr>
              <w:spacing w:line="276" w:lineRule="auto"/>
              <w:jc w:val="center"/>
              <w:rPr>
                <w:rFonts w:ascii="Arial" w:hAnsi="Arial" w:cs="Arial"/>
                <w:sz w:val="20"/>
                <w:szCs w:val="20"/>
              </w:rPr>
            </w:pPr>
            <w:r w:rsidRPr="006D77F8">
              <w:rPr>
                <w:rFonts w:ascii="Arial" w:hAnsi="Arial" w:cs="Arial"/>
                <w:sz w:val="20"/>
                <w:szCs w:val="20"/>
                <w:lang w:val="en-IN" w:eastAsia="en-IN"/>
              </w:rPr>
              <w:t>No, boundaries are not mentioned in the documents.</w:t>
            </w:r>
          </w:p>
        </w:tc>
        <w:tc>
          <w:tcPr>
            <w:tcW w:w="3347" w:type="dxa"/>
            <w:gridSpan w:val="10"/>
          </w:tcPr>
          <w:p w14:paraId="07763C16" w14:textId="201FD026" w:rsidR="000905BC" w:rsidRPr="000905BC" w:rsidRDefault="000905BC" w:rsidP="000905BC">
            <w:pPr>
              <w:spacing w:line="276" w:lineRule="auto"/>
              <w:jc w:val="center"/>
              <w:rPr>
                <w:rFonts w:ascii="Arial" w:hAnsi="Arial" w:cs="Arial"/>
                <w:sz w:val="20"/>
                <w:szCs w:val="20"/>
                <w:lang w:val="en-IN" w:eastAsia="en-IN"/>
              </w:rPr>
            </w:pPr>
            <w:r w:rsidRPr="000905BC">
              <w:rPr>
                <w:rFonts w:ascii="Arial" w:hAnsi="Arial" w:cs="Arial"/>
                <w:sz w:val="20"/>
                <w:szCs w:val="20"/>
                <w:lang w:val="en-IN" w:eastAsia="en-IN"/>
              </w:rPr>
              <w:t>Malviya Nagar Residential Area</w:t>
            </w:r>
          </w:p>
        </w:tc>
      </w:tr>
      <w:tr w:rsidR="000905BC" w:rsidRPr="009509E5" w14:paraId="4DB41653" w14:textId="77777777" w:rsidTr="000905BC">
        <w:trPr>
          <w:trHeight w:val="145"/>
          <w:jc w:val="center"/>
        </w:trPr>
        <w:tc>
          <w:tcPr>
            <w:tcW w:w="704" w:type="dxa"/>
            <w:vMerge/>
          </w:tcPr>
          <w:p w14:paraId="38909BC9" w14:textId="77777777" w:rsidR="000905BC" w:rsidRPr="00733860" w:rsidRDefault="000905BC" w:rsidP="000905BC">
            <w:pPr>
              <w:numPr>
                <w:ilvl w:val="0"/>
                <w:numId w:val="3"/>
              </w:numPr>
              <w:spacing w:line="276" w:lineRule="auto"/>
              <w:jc w:val="center"/>
              <w:rPr>
                <w:rFonts w:ascii="Arial" w:hAnsi="Arial" w:cs="Arial"/>
                <w:sz w:val="22"/>
                <w:szCs w:val="22"/>
                <w:lang w:val="en-IN" w:eastAsia="en-IN"/>
              </w:rPr>
            </w:pPr>
          </w:p>
        </w:tc>
        <w:tc>
          <w:tcPr>
            <w:tcW w:w="1901" w:type="dxa"/>
          </w:tcPr>
          <w:p w14:paraId="1EB54337" w14:textId="22D5F934" w:rsidR="000905BC" w:rsidRPr="00DA775D" w:rsidRDefault="000905BC" w:rsidP="000905B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680" w:type="dxa"/>
            <w:gridSpan w:val="8"/>
          </w:tcPr>
          <w:p w14:paraId="2AE05C9D" w14:textId="54D13142" w:rsidR="000905BC" w:rsidRPr="00DA775D" w:rsidRDefault="000905BC" w:rsidP="000905BC">
            <w:pPr>
              <w:spacing w:line="276" w:lineRule="auto"/>
              <w:jc w:val="center"/>
              <w:rPr>
                <w:rFonts w:ascii="Arial" w:hAnsi="Arial" w:cs="Arial"/>
                <w:sz w:val="20"/>
                <w:szCs w:val="20"/>
              </w:rPr>
            </w:pPr>
            <w:r w:rsidRPr="006D77F8">
              <w:rPr>
                <w:rFonts w:ascii="Arial" w:hAnsi="Arial" w:cs="Arial"/>
                <w:sz w:val="20"/>
                <w:szCs w:val="20"/>
                <w:lang w:val="en-IN" w:eastAsia="en-IN"/>
              </w:rPr>
              <w:t>No, boundaries are not mentioned in the documents.</w:t>
            </w:r>
          </w:p>
        </w:tc>
        <w:tc>
          <w:tcPr>
            <w:tcW w:w="3347" w:type="dxa"/>
            <w:gridSpan w:val="10"/>
          </w:tcPr>
          <w:p w14:paraId="7C4DBF62" w14:textId="12401D78" w:rsidR="000905BC" w:rsidRPr="000905BC" w:rsidRDefault="000905BC" w:rsidP="000905BC">
            <w:pPr>
              <w:spacing w:line="276" w:lineRule="auto"/>
              <w:jc w:val="center"/>
              <w:rPr>
                <w:rFonts w:ascii="Arial" w:hAnsi="Arial" w:cs="Arial"/>
                <w:sz w:val="20"/>
                <w:szCs w:val="20"/>
                <w:lang w:val="en-IN" w:eastAsia="en-IN"/>
              </w:rPr>
            </w:pPr>
            <w:r w:rsidRPr="000905BC">
              <w:rPr>
                <w:rFonts w:ascii="Arial" w:hAnsi="Arial" w:cs="Arial"/>
                <w:sz w:val="20"/>
                <w:szCs w:val="20"/>
                <w:lang w:val="en-IN" w:eastAsia="en-IN"/>
              </w:rPr>
              <w:t>Press Enclave Road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DFCE7E7" w:rsidR="00B4640C" w:rsidRPr="00DA775D" w:rsidRDefault="008C29B2"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251618" w:rsidRPr="00DA775D">
                  <w:rPr>
                    <w:rFonts w:ascii="Arial" w:hAnsi="Arial" w:cs="Arial"/>
                    <w:sz w:val="20"/>
                    <w:szCs w:val="20"/>
                    <w:lang w:eastAsia="en-IN"/>
                  </w:rPr>
                  <w:t>Commercial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8C29B2"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2B84B46" w:rsidR="00B4640C" w:rsidRPr="00DA775D" w:rsidRDefault="008C29B2"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251618" w:rsidRPr="00DA775D">
                  <w:rPr>
                    <w:rFonts w:ascii="Arial" w:hAnsi="Arial" w:cs="Arial"/>
                    <w:sz w:val="20"/>
                    <w:szCs w:val="20"/>
                    <w:lang w:eastAsia="en-IN"/>
                  </w:rPr>
                  <w:t>Commercial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C002E81" w:rsidR="00B4640C" w:rsidRPr="00DA775D" w:rsidRDefault="008C29B2" w:rsidP="000905BC">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sidRPr="00DA775D">
                  <w:rPr>
                    <w:rFonts w:ascii="Arial" w:hAnsi="Arial" w:cs="Arial"/>
                    <w:sz w:val="20"/>
                    <w:szCs w:val="20"/>
                  </w:rPr>
                  <w:t>Yes</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2E4B4D86" w:rsidR="00B4640C" w:rsidRPr="00DA775D" w:rsidRDefault="008C29B2"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0905BC" w:rsidRPr="00DA775D">
                  <w:rPr>
                    <w:rFonts w:ascii="Arial" w:hAnsi="Arial" w:cs="Arial"/>
                    <w:sz w:val="20"/>
                    <w:szCs w:val="20"/>
                  </w:rPr>
                  <w:t>Not Applicable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155AB751" w:rsidR="00B4640C" w:rsidRPr="00DA775D" w:rsidRDefault="00251618"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E9F4C6E" w:rsidR="00B4640C" w:rsidRPr="00DA775D" w:rsidRDefault="000A2835" w:rsidP="00315368">
            <w:pPr>
              <w:spacing w:line="276" w:lineRule="auto"/>
              <w:jc w:val="center"/>
              <w:rPr>
                <w:rFonts w:ascii="Arial" w:hAnsi="Arial" w:cs="Arial"/>
                <w:sz w:val="20"/>
                <w:szCs w:val="20"/>
              </w:rPr>
            </w:pPr>
            <w:r>
              <w:rPr>
                <w:rFonts w:ascii="Arial" w:hAnsi="Arial" w:cs="Arial"/>
                <w:sz w:val="20"/>
                <w:szCs w:val="20"/>
              </w:rPr>
              <w:t xml:space="preserve">12,219 </w:t>
            </w:r>
            <w:r w:rsidR="00334628" w:rsidRPr="00DA775D">
              <w:rPr>
                <w:rFonts w:ascii="Arial" w:hAnsi="Arial" w:cs="Arial"/>
                <w:sz w:val="20"/>
                <w:szCs w:val="20"/>
              </w:rPr>
              <w:t>sq.mtr.</w:t>
            </w:r>
          </w:p>
        </w:tc>
        <w:tc>
          <w:tcPr>
            <w:tcW w:w="2780" w:type="dxa"/>
            <w:gridSpan w:val="6"/>
          </w:tcPr>
          <w:p w14:paraId="47CE89E6" w14:textId="1243DBEC" w:rsidR="00B4640C" w:rsidRPr="00DA775D" w:rsidRDefault="000A2835" w:rsidP="00315368">
            <w:pPr>
              <w:spacing w:line="276" w:lineRule="auto"/>
              <w:jc w:val="center"/>
              <w:rPr>
                <w:rFonts w:ascii="Arial" w:hAnsi="Arial" w:cs="Arial"/>
                <w:sz w:val="20"/>
                <w:szCs w:val="20"/>
              </w:rPr>
            </w:pPr>
            <w:r>
              <w:rPr>
                <w:rFonts w:ascii="Arial" w:hAnsi="Arial" w:cs="Arial"/>
                <w:sz w:val="20"/>
                <w:szCs w:val="20"/>
              </w:rPr>
              <w:t xml:space="preserve">12,218.79 </w:t>
            </w:r>
            <w:r w:rsidR="00334628" w:rsidRPr="00DA775D">
              <w:rPr>
                <w:rFonts w:ascii="Arial" w:hAnsi="Arial" w:cs="Arial"/>
                <w:sz w:val="20"/>
                <w:szCs w:val="20"/>
              </w:rPr>
              <w:t>sq.mtr.</w:t>
            </w:r>
          </w:p>
        </w:tc>
      </w:tr>
      <w:tr w:rsidR="00B4640C" w:rsidRPr="009509E5" w14:paraId="790B9F4C" w14:textId="77777777" w:rsidTr="007608BC">
        <w:trPr>
          <w:trHeight w:val="51"/>
          <w:jc w:val="center"/>
        </w:trPr>
        <w:tc>
          <w:tcPr>
            <w:tcW w:w="704" w:type="dxa"/>
            <w:vMerge/>
            <w:vAlign w:val="center"/>
          </w:tcPr>
          <w:p w14:paraId="15224C8C"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04C17FC6" w:rsidR="00B4640C" w:rsidRPr="00DA775D" w:rsidRDefault="000A2835" w:rsidP="00315368">
            <w:pPr>
              <w:spacing w:line="276" w:lineRule="auto"/>
              <w:jc w:val="center"/>
              <w:rPr>
                <w:rFonts w:ascii="Arial" w:hAnsi="Arial" w:cs="Arial"/>
                <w:sz w:val="20"/>
                <w:szCs w:val="20"/>
              </w:rPr>
            </w:pPr>
            <w:r>
              <w:rPr>
                <w:rFonts w:ascii="Arial" w:hAnsi="Arial" w:cs="Arial"/>
                <w:sz w:val="20"/>
                <w:szCs w:val="20"/>
              </w:rPr>
              <w:t xml:space="preserve">3054.75 </w:t>
            </w:r>
            <w:r w:rsidRPr="00DA775D">
              <w:rPr>
                <w:rFonts w:ascii="Arial" w:hAnsi="Arial" w:cs="Arial"/>
                <w:sz w:val="20"/>
                <w:szCs w:val="20"/>
              </w:rPr>
              <w:t>sq.mtr.</w:t>
            </w:r>
          </w:p>
        </w:tc>
        <w:tc>
          <w:tcPr>
            <w:tcW w:w="2780" w:type="dxa"/>
            <w:gridSpan w:val="6"/>
          </w:tcPr>
          <w:p w14:paraId="21EC15C3" w14:textId="1922BA49" w:rsidR="00B4640C" w:rsidRPr="00DA775D" w:rsidRDefault="000A2835" w:rsidP="00315368">
            <w:pPr>
              <w:spacing w:line="276" w:lineRule="auto"/>
              <w:jc w:val="center"/>
              <w:rPr>
                <w:rFonts w:ascii="Arial" w:hAnsi="Arial" w:cs="Arial"/>
                <w:sz w:val="20"/>
                <w:szCs w:val="20"/>
              </w:rPr>
            </w:pPr>
            <w:r>
              <w:rPr>
                <w:rFonts w:ascii="Arial" w:hAnsi="Arial" w:cs="Arial"/>
                <w:sz w:val="20"/>
                <w:szCs w:val="20"/>
              </w:rPr>
              <w:t xml:space="preserve">3025.61 </w:t>
            </w:r>
            <w:r w:rsidR="00334628" w:rsidRPr="00DA775D">
              <w:rPr>
                <w:rFonts w:ascii="Arial" w:hAnsi="Arial" w:cs="Arial"/>
                <w:sz w:val="20"/>
                <w:szCs w:val="20"/>
              </w:rPr>
              <w:t xml:space="preserve">sq.mtr. </w:t>
            </w:r>
          </w:p>
        </w:tc>
      </w:tr>
      <w:tr w:rsidR="00B4640C" w:rsidRPr="009509E5" w14:paraId="6D5A9EF1" w14:textId="77777777" w:rsidTr="007608BC">
        <w:trPr>
          <w:trHeight w:val="51"/>
          <w:jc w:val="center"/>
        </w:trPr>
        <w:tc>
          <w:tcPr>
            <w:tcW w:w="704" w:type="dxa"/>
            <w:vMerge/>
            <w:vAlign w:val="center"/>
          </w:tcPr>
          <w:p w14:paraId="4DEB0F0F"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E17E0B4" w:rsidR="00B4640C" w:rsidRPr="00DA775D" w:rsidRDefault="000A2835" w:rsidP="00334628">
            <w:pPr>
              <w:spacing w:line="276" w:lineRule="auto"/>
              <w:jc w:val="center"/>
              <w:rPr>
                <w:rFonts w:ascii="Arial" w:hAnsi="Arial" w:cs="Arial"/>
                <w:sz w:val="20"/>
                <w:szCs w:val="20"/>
              </w:rPr>
            </w:pPr>
            <w:r>
              <w:rPr>
                <w:rFonts w:ascii="Arial" w:hAnsi="Arial" w:cs="Arial"/>
                <w:sz w:val="20"/>
                <w:szCs w:val="20"/>
              </w:rPr>
              <w:t>G + 3</w:t>
            </w:r>
          </w:p>
        </w:tc>
        <w:tc>
          <w:tcPr>
            <w:tcW w:w="2780" w:type="dxa"/>
            <w:gridSpan w:val="6"/>
          </w:tcPr>
          <w:p w14:paraId="1695012B" w14:textId="3EB9E140" w:rsidR="00B4640C" w:rsidRPr="00DA775D" w:rsidRDefault="000A2835" w:rsidP="00315368">
            <w:pPr>
              <w:spacing w:line="276" w:lineRule="auto"/>
              <w:jc w:val="center"/>
              <w:rPr>
                <w:rFonts w:ascii="Arial" w:hAnsi="Arial" w:cs="Arial"/>
                <w:sz w:val="20"/>
                <w:szCs w:val="20"/>
              </w:rPr>
            </w:pPr>
            <w:r>
              <w:rPr>
                <w:rFonts w:ascii="Arial" w:hAnsi="Arial" w:cs="Arial"/>
                <w:sz w:val="20"/>
                <w:szCs w:val="20"/>
              </w:rPr>
              <w:t>G + 3</w:t>
            </w:r>
          </w:p>
        </w:tc>
      </w:tr>
      <w:tr w:rsidR="00B4640C" w:rsidRPr="009509E5" w14:paraId="3CC5B155" w14:textId="77777777" w:rsidTr="007608BC">
        <w:trPr>
          <w:trHeight w:val="51"/>
          <w:jc w:val="center"/>
        </w:trPr>
        <w:tc>
          <w:tcPr>
            <w:tcW w:w="704" w:type="dxa"/>
            <w:vMerge/>
            <w:vAlign w:val="center"/>
          </w:tcPr>
          <w:p w14:paraId="489078F7" w14:textId="77777777" w:rsidR="00B4640C" w:rsidRPr="00DA775D" w:rsidRDefault="00B4640C"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0BFD662F" w:rsidR="00B4640C" w:rsidRPr="00DA775D" w:rsidRDefault="000A2835" w:rsidP="00315368">
            <w:pPr>
              <w:spacing w:line="276" w:lineRule="auto"/>
              <w:jc w:val="center"/>
              <w:rPr>
                <w:rFonts w:ascii="Arial" w:hAnsi="Arial" w:cs="Arial"/>
                <w:sz w:val="20"/>
                <w:szCs w:val="20"/>
              </w:rPr>
            </w:pPr>
            <w:r>
              <w:rPr>
                <w:rFonts w:ascii="Arial" w:hAnsi="Arial" w:cs="Arial"/>
                <w:sz w:val="20"/>
                <w:szCs w:val="20"/>
              </w:rPr>
              <w:t>N/A</w:t>
            </w:r>
          </w:p>
        </w:tc>
        <w:tc>
          <w:tcPr>
            <w:tcW w:w="2780" w:type="dxa"/>
            <w:gridSpan w:val="6"/>
          </w:tcPr>
          <w:p w14:paraId="5F5AE30F" w14:textId="7FEBDBE6" w:rsidR="00B4640C" w:rsidRPr="00DA775D" w:rsidRDefault="000A2835" w:rsidP="00315368">
            <w:pPr>
              <w:spacing w:line="276" w:lineRule="auto"/>
              <w:jc w:val="center"/>
              <w:rPr>
                <w:rFonts w:ascii="Arial" w:hAnsi="Arial" w:cs="Arial"/>
                <w:sz w:val="20"/>
                <w:szCs w:val="20"/>
              </w:rPr>
            </w:pPr>
            <w:r>
              <w:rPr>
                <w:rFonts w:ascii="Arial" w:hAnsi="Arial" w:cs="Arial"/>
                <w:sz w:val="20"/>
                <w:szCs w:val="20"/>
              </w:rPr>
              <w:t>N/A</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CDBDDBC" w:rsidR="00B4640C" w:rsidRPr="00DA775D" w:rsidRDefault="005B026F"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8C29B2" w:rsidRPr="009509E5" w14:paraId="2E810E09" w14:textId="77777777" w:rsidTr="008C29B2">
        <w:trPr>
          <w:trHeight w:val="42"/>
          <w:jc w:val="center"/>
        </w:trPr>
        <w:tc>
          <w:tcPr>
            <w:tcW w:w="704" w:type="dxa"/>
          </w:tcPr>
          <w:p w14:paraId="03D48D5A" w14:textId="77777777" w:rsidR="008C29B2" w:rsidRPr="006C1527" w:rsidRDefault="008C29B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8C29B2" w:rsidRPr="006C1527" w:rsidRDefault="008C29B2"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304" w:type="dxa"/>
            <w:gridSpan w:val="14"/>
          </w:tcPr>
          <w:p w14:paraId="219A10BE" w14:textId="75065A81" w:rsidR="008C29B2" w:rsidRPr="006C1527" w:rsidRDefault="008C29B2" w:rsidP="006C1527">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sidRPr="006C1527">
                  <w:rPr>
                    <w:rFonts w:ascii="Arial" w:hAnsi="Arial" w:cs="Arial"/>
                    <w:sz w:val="20"/>
                    <w:szCs w:val="20"/>
                    <w:lang w:val="en-IN" w:eastAsia="en-IN"/>
                  </w:rPr>
                  <w:t xml:space="preserve">     </w:t>
                </w:r>
              </w:sdtContent>
            </w:sdt>
            <w:r w:rsidR="006C1527">
              <w:rPr>
                <w:rFonts w:ascii="Arial" w:hAnsi="Arial" w:cs="Arial"/>
                <w:sz w:val="20"/>
                <w:szCs w:val="20"/>
                <w:lang w:val="en-IN" w:eastAsia="en-IN"/>
              </w:rPr>
              <w:t>As per information provided, company has received OC, however copy of the same has not been shared to us.</w:t>
            </w: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1BD49185" w:rsidR="00B4640C" w:rsidRPr="00DA775D" w:rsidRDefault="000A2835"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None</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3D300BBC" w:rsidR="00B4640C" w:rsidRPr="00DA775D" w:rsidRDefault="008C29B2"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A2835">
                  <w:rPr>
                    <w:rFonts w:ascii="Arial" w:hAnsi="Arial" w:cs="Arial"/>
                    <w:sz w:val="20"/>
                    <w:szCs w:val="20"/>
                  </w:rPr>
                  <w:t>Lease hold, Transferable subject to NOC</w:t>
                </w:r>
              </w:sdtContent>
            </w:sdt>
          </w:p>
        </w:tc>
      </w:tr>
      <w:tr w:rsidR="000A2835" w:rsidRPr="009509E5" w14:paraId="6CA5ED22" w14:textId="77777777" w:rsidTr="007608BC">
        <w:trPr>
          <w:trHeight w:val="42"/>
          <w:jc w:val="center"/>
        </w:trPr>
        <w:tc>
          <w:tcPr>
            <w:tcW w:w="704" w:type="dxa"/>
            <w:vMerge w:val="restart"/>
          </w:tcPr>
          <w:p w14:paraId="67B4F04F" w14:textId="77777777" w:rsidR="000A2835" w:rsidRPr="00DA775D" w:rsidRDefault="000A2835"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0A2835" w:rsidRPr="00DA775D" w:rsidRDefault="000A2835"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4975D3DE" w:rsidR="000A2835" w:rsidRPr="00DA775D" w:rsidRDefault="000A2835" w:rsidP="000A2835">
            <w:pPr>
              <w:rPr>
                <w:rFonts w:ascii="Arial" w:hAnsi="Arial" w:cs="Arial"/>
                <w:sz w:val="20"/>
                <w:szCs w:val="20"/>
              </w:rPr>
            </w:pPr>
            <w:r w:rsidRPr="000A2835">
              <w:rPr>
                <w:rFonts w:ascii="Arial" w:hAnsi="Arial" w:cs="Arial"/>
                <w:sz w:val="20"/>
                <w:szCs w:val="20"/>
              </w:rPr>
              <w:t>South Delhi Municipal Corporation</w:t>
            </w:r>
          </w:p>
        </w:tc>
      </w:tr>
      <w:tr w:rsidR="000A2835" w:rsidRPr="009509E5" w14:paraId="7B218ED9" w14:textId="77777777" w:rsidTr="007608BC">
        <w:trPr>
          <w:trHeight w:val="42"/>
          <w:jc w:val="center"/>
        </w:trPr>
        <w:tc>
          <w:tcPr>
            <w:tcW w:w="704" w:type="dxa"/>
            <w:vMerge/>
          </w:tcPr>
          <w:p w14:paraId="34872651" w14:textId="77777777" w:rsidR="000A2835" w:rsidRPr="00DA775D" w:rsidRDefault="000A2835" w:rsidP="000A2835">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0A2835" w:rsidRPr="00DA775D" w:rsidRDefault="000A2835"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6D082246" w:rsidR="000A2835" w:rsidRPr="00DA775D" w:rsidRDefault="000A2835" w:rsidP="000A2835">
            <w:pPr>
              <w:rPr>
                <w:rFonts w:ascii="Arial" w:hAnsi="Arial" w:cs="Arial"/>
                <w:sz w:val="20"/>
                <w:szCs w:val="20"/>
              </w:rPr>
            </w:pPr>
            <w:r w:rsidRPr="000A2835">
              <w:rPr>
                <w:rFonts w:ascii="Arial" w:hAnsi="Arial" w:cs="Arial"/>
                <w:sz w:val="20"/>
                <w:szCs w:val="20"/>
              </w:rPr>
              <w:t>Delhi Master Plan 2041</w:t>
            </w:r>
          </w:p>
        </w:tc>
      </w:tr>
      <w:tr w:rsidR="000A2835" w:rsidRPr="009509E5" w14:paraId="42C45186" w14:textId="77777777" w:rsidTr="007608BC">
        <w:trPr>
          <w:trHeight w:val="42"/>
          <w:jc w:val="center"/>
        </w:trPr>
        <w:tc>
          <w:tcPr>
            <w:tcW w:w="704" w:type="dxa"/>
            <w:vMerge/>
          </w:tcPr>
          <w:p w14:paraId="5172047B" w14:textId="77777777" w:rsidR="000A2835" w:rsidRPr="00DA775D" w:rsidRDefault="000A2835" w:rsidP="000A2835">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0A2835" w:rsidRPr="00DA775D" w:rsidRDefault="000A2835"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691A1AA2" w:rsidR="000A2835" w:rsidRPr="00DA775D" w:rsidRDefault="000A2835" w:rsidP="000A2835">
            <w:pPr>
              <w:rPr>
                <w:rFonts w:ascii="Arial" w:hAnsi="Arial" w:cs="Arial"/>
                <w:sz w:val="20"/>
                <w:szCs w:val="20"/>
              </w:rPr>
            </w:pPr>
            <w:r w:rsidRPr="000A2835">
              <w:rPr>
                <w:rFonts w:ascii="Arial" w:hAnsi="Arial" w:cs="Arial"/>
                <w:sz w:val="20"/>
                <w:szCs w:val="20"/>
              </w:rPr>
              <w:t>South Delhi Municipal Corporation</w:t>
            </w:r>
          </w:p>
        </w:tc>
      </w:tr>
      <w:tr w:rsidR="000A2835" w:rsidRPr="009509E5" w14:paraId="68DF6619" w14:textId="77777777" w:rsidTr="007608BC">
        <w:trPr>
          <w:trHeight w:val="41"/>
          <w:jc w:val="center"/>
        </w:trPr>
        <w:tc>
          <w:tcPr>
            <w:tcW w:w="704" w:type="dxa"/>
          </w:tcPr>
          <w:p w14:paraId="00786663" w14:textId="77777777" w:rsidR="000A2835" w:rsidRPr="00DA775D" w:rsidRDefault="000A2835"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A2835" w:rsidRPr="00DA775D" w:rsidRDefault="000A2835" w:rsidP="000A2835">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3AC34771" w:rsidR="000A2835" w:rsidRPr="00DA775D" w:rsidRDefault="000A2835" w:rsidP="000A2835">
            <w:pPr>
              <w:tabs>
                <w:tab w:val="left" w:pos="3469"/>
              </w:tabs>
              <w:spacing w:line="276" w:lineRule="auto"/>
              <w:rPr>
                <w:rFonts w:ascii="Arial" w:hAnsi="Arial" w:cs="Arial"/>
                <w:sz w:val="20"/>
                <w:szCs w:val="20"/>
              </w:rPr>
            </w:pPr>
            <w:r w:rsidRPr="000A2835">
              <w:rPr>
                <w:rFonts w:ascii="Arial" w:hAnsi="Arial" w:cs="Arial"/>
                <w:sz w:val="20"/>
                <w:szCs w:val="20"/>
              </w:rPr>
              <w:t>MCD South Zone, New Delhi</w:t>
            </w:r>
          </w:p>
        </w:tc>
      </w:tr>
      <w:tr w:rsidR="000A2835" w:rsidRPr="009509E5" w14:paraId="5685F768" w14:textId="77777777" w:rsidTr="007608BC">
        <w:trPr>
          <w:trHeight w:val="42"/>
          <w:jc w:val="center"/>
        </w:trPr>
        <w:tc>
          <w:tcPr>
            <w:tcW w:w="704" w:type="dxa"/>
          </w:tcPr>
          <w:p w14:paraId="5D5CC1F8" w14:textId="77777777" w:rsidR="000A2835" w:rsidRPr="00DA775D" w:rsidRDefault="000A2835" w:rsidP="000A2835">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0A2835" w:rsidRPr="00DA775D" w:rsidRDefault="000A2835" w:rsidP="000A2835">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304" w:type="dxa"/>
                <w:gridSpan w:val="14"/>
              </w:tcPr>
              <w:p w14:paraId="322F2AB4" w14:textId="2729921E" w:rsidR="000A2835" w:rsidRPr="00DA775D" w:rsidRDefault="000A2835" w:rsidP="000A2835">
                <w:pPr>
                  <w:tabs>
                    <w:tab w:val="left" w:pos="3469"/>
                  </w:tabs>
                  <w:spacing w:line="276" w:lineRule="auto"/>
                  <w:rPr>
                    <w:rFonts w:ascii="Arial" w:hAnsi="Arial" w:cs="Arial"/>
                    <w:sz w:val="20"/>
                    <w:szCs w:val="20"/>
                  </w:rPr>
                </w:pPr>
                <w:r w:rsidRPr="000A2835">
                  <w:rPr>
                    <w:rFonts w:ascii="Arial" w:hAnsi="Arial" w:cs="Arial"/>
                    <w:sz w:val="20"/>
                    <w:szCs w:val="20"/>
                  </w:rPr>
                  <w:t>Mixed (Residential cum Commercial)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6E59436" w:rsidR="00B4640C" w:rsidRPr="00DA775D" w:rsidRDefault="008C29B2"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251618" w:rsidRPr="00DA775D">
                  <w:rPr>
                    <w:rFonts w:ascii="Arial" w:hAnsi="Arial" w:cs="Arial"/>
                    <w:sz w:val="20"/>
                    <w:szCs w:val="20"/>
                  </w:rPr>
                  <w:t>All adjacent properties are used for commercial purpose</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366DC743" w:rsidR="00B4640C" w:rsidRPr="00DA775D" w:rsidRDefault="00781707" w:rsidP="00781707">
            <w:pPr>
              <w:spacing w:line="276" w:lineRule="auto"/>
              <w:rPr>
                <w:rFonts w:ascii="Arial" w:hAnsi="Arial" w:cs="Arial"/>
                <w:sz w:val="20"/>
                <w:szCs w:val="20"/>
              </w:rPr>
            </w:pPr>
            <w:r>
              <w:rPr>
                <w:rFonts w:ascii="Arial" w:hAnsi="Arial" w:cs="Arial"/>
                <w:sz w:val="20"/>
                <w:szCs w:val="20"/>
              </w:rPr>
              <w:t>No such incident came to our</w:t>
            </w:r>
            <w:r w:rsidR="00B4640C" w:rsidRPr="00DA775D">
              <w:rPr>
                <w:rFonts w:ascii="Arial" w:hAnsi="Arial" w:cs="Arial"/>
                <w:sz w:val="20"/>
                <w:szCs w:val="20"/>
              </w:rPr>
              <w:t xml:space="preserve">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4BAC9610" w:rsidR="00B4640C" w:rsidRPr="00DA775D" w:rsidRDefault="00781707" w:rsidP="00315368">
            <w:pPr>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3AC9F82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r w:rsidR="000A2835">
              <w:rPr>
                <w:rFonts w:ascii="Arial" w:hAnsi="Arial" w:cs="Arial"/>
                <w:sz w:val="20"/>
                <w:szCs w:val="20"/>
              </w:rPr>
              <w:t>ne</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10747AF3" w:rsidR="00B4640C" w:rsidRPr="00DA775D" w:rsidRDefault="008C29B2"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A2835">
                  <w:rPr>
                    <w:rFonts w:ascii="Arial" w:hAnsi="Arial" w:cs="Arial"/>
                    <w:sz w:val="20"/>
                    <w:szCs w:val="20"/>
                  </w:rPr>
                  <w:t>No</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3"/>
          </w:tcPr>
          <w:p w14:paraId="58CBBF46" w14:textId="19FC338E" w:rsidR="00B4640C" w:rsidRPr="00DA775D" w:rsidRDefault="008C29B2"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upplementary lease deed" w:value="Supplementary lease deed"/>
                </w:dropDownList>
              </w:sdtPr>
              <w:sdtContent>
                <w:r w:rsidR="00AA122B">
                  <w:rPr>
                    <w:rFonts w:ascii="Arial" w:hAnsi="Arial" w:cs="Arial"/>
                    <w:sz w:val="20"/>
                    <w:szCs w:val="20"/>
                    <w:lang w:val="en-IN" w:eastAsia="en-IN"/>
                  </w:rPr>
                  <w:t>Supplementary lease deed</w:t>
                </w:r>
              </w:sdtContent>
            </w:sdt>
          </w:p>
        </w:tc>
        <w:tc>
          <w:tcPr>
            <w:tcW w:w="1680" w:type="dxa"/>
            <w:gridSpan w:val="10"/>
          </w:tcPr>
          <w:p w14:paraId="1B75B6DD" w14:textId="268B7C57" w:rsidR="00B4640C" w:rsidRPr="00DA775D" w:rsidRDefault="008C29B2"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8C29B2"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644877BC" w:rsidR="00B4640C" w:rsidRPr="00DA775D" w:rsidRDefault="000A2835" w:rsidP="00315368">
            <w:pPr>
              <w:spacing w:line="276" w:lineRule="auto"/>
              <w:rPr>
                <w:rFonts w:ascii="Arial" w:hAnsi="Arial" w:cs="Arial"/>
                <w:sz w:val="20"/>
                <w:szCs w:val="20"/>
              </w:rPr>
            </w:pPr>
            <w:r w:rsidRPr="000A2835">
              <w:rPr>
                <w:rFonts w:ascii="Arial" w:hAnsi="Arial" w:cs="Arial"/>
                <w:sz w:val="20"/>
                <w:szCs w:val="20"/>
              </w:rPr>
              <w:t>M/S Best View Infracon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1CA90932" w:rsidR="00B4640C" w:rsidRPr="00DA775D" w:rsidRDefault="000A2835"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8C29B2"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8C29B2"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6BC9670F" w:rsidR="00B4640C" w:rsidRPr="00DA775D" w:rsidRDefault="00C56AF2" w:rsidP="00315368">
                <w:pPr>
                  <w:spacing w:line="276" w:lineRule="auto"/>
                  <w:jc w:val="both"/>
                  <w:rPr>
                    <w:rFonts w:ascii="Arial" w:hAnsi="Arial" w:cs="Arial"/>
                    <w:sz w:val="20"/>
                    <w:szCs w:val="20"/>
                  </w:rPr>
                </w:pPr>
                <w:r>
                  <w:rPr>
                    <w:rFonts w:ascii="Arial" w:hAnsi="Arial" w:cs="Arial"/>
                    <w:sz w:val="20"/>
                    <w:szCs w:val="20"/>
                  </w:rPr>
                  <w:t>Lease hold, Transferable subject to NOC</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3705D375" w:rsidR="00B4640C" w:rsidRPr="00DA775D" w:rsidRDefault="00B4640C" w:rsidP="00781707">
            <w:pPr>
              <w:spacing w:line="276" w:lineRule="auto"/>
              <w:rPr>
                <w:rFonts w:ascii="Arial" w:hAnsi="Arial" w:cs="Arial"/>
                <w:sz w:val="20"/>
                <w:szCs w:val="20"/>
              </w:rPr>
            </w:pPr>
            <w:r w:rsidRPr="00DA775D">
              <w:rPr>
                <w:rFonts w:ascii="Arial" w:hAnsi="Arial" w:cs="Arial"/>
                <w:sz w:val="20"/>
                <w:szCs w:val="20"/>
              </w:rPr>
              <w:t>State Bank of India</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1A2C7A26" w:rsidR="00856B55" w:rsidRPr="00495C0B" w:rsidRDefault="008C29B2"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856B55">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73BBDF81" w:rsidR="00856B55" w:rsidRPr="00495C0B" w:rsidRDefault="00C56AF2" w:rsidP="00856B55">
            <w:pPr>
              <w:spacing w:line="276" w:lineRule="auto"/>
              <w:rPr>
                <w:rFonts w:ascii="Arial" w:hAnsi="Arial" w:cs="Arial"/>
                <w:sz w:val="20"/>
                <w:szCs w:val="20"/>
                <w:highlight w:val="yellow"/>
              </w:rPr>
            </w:pPr>
            <w:r w:rsidRPr="00C56AF2">
              <w:rPr>
                <w:rFonts w:ascii="Arial" w:hAnsi="Arial" w:cs="Arial"/>
                <w:sz w:val="20"/>
                <w:szCs w:val="20"/>
              </w:rPr>
              <w:t>MCD South Delhi</w:t>
            </w:r>
          </w:p>
        </w:tc>
      </w:tr>
      <w:tr w:rsidR="00856B55" w:rsidRPr="009509E5" w14:paraId="63EF263F" w14:textId="389A5F66" w:rsidTr="000E0CF5">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comboBox>
          </w:sdtPr>
          <w:sdtContent>
            <w:tc>
              <w:tcPr>
                <w:tcW w:w="2656" w:type="dxa"/>
                <w:gridSpan w:val="11"/>
              </w:tcPr>
              <w:p w14:paraId="205E7D07" w14:textId="10FAF872" w:rsidR="00856B55" w:rsidRPr="00495C0B" w:rsidRDefault="00C56AF2" w:rsidP="00856B55">
                <w:pPr>
                  <w:spacing w:line="276" w:lineRule="auto"/>
                  <w:jc w:val="both"/>
                  <w:rPr>
                    <w:rFonts w:ascii="Arial" w:hAnsi="Arial" w:cs="Arial"/>
                    <w:sz w:val="20"/>
                    <w:szCs w:val="20"/>
                    <w:highlight w:val="yellow"/>
                  </w:rPr>
                </w:pPr>
                <w:r>
                  <w:rPr>
                    <w:rFonts w:ascii="Arial" w:hAnsi="Arial" w:cs="Arial"/>
                    <w:sz w:val="20"/>
                    <w:szCs w:val="20"/>
                  </w:rPr>
                  <w:t>No</w:t>
                </w:r>
              </w:p>
            </w:tc>
          </w:sdtContent>
        </w:sdt>
        <w:tc>
          <w:tcPr>
            <w:tcW w:w="2656" w:type="dxa"/>
            <w:gridSpan w:val="4"/>
          </w:tcPr>
          <w:p w14:paraId="154AB09D" w14:textId="758DFBB4" w:rsidR="00856B55" w:rsidRPr="00495C0B" w:rsidRDefault="00781707" w:rsidP="00856B55">
            <w:pPr>
              <w:spacing w:line="276" w:lineRule="auto"/>
              <w:jc w:val="both"/>
              <w:rPr>
                <w:rFonts w:ascii="Arial" w:hAnsi="Arial" w:cs="Arial"/>
                <w:sz w:val="20"/>
                <w:szCs w:val="20"/>
                <w:highlight w:val="yellow"/>
              </w:rPr>
            </w:pPr>
            <w:r w:rsidRPr="00781707">
              <w:rPr>
                <w:rFonts w:ascii="Arial" w:hAnsi="Arial" w:cs="Arial"/>
                <w:sz w:val="20"/>
                <w:szCs w:val="20"/>
              </w:rPr>
              <w:t>---------</w:t>
            </w:r>
          </w:p>
        </w:tc>
      </w:tr>
      <w:tr w:rsidR="00856B55" w:rsidRPr="009509E5" w14:paraId="2166DD13" w14:textId="77777777" w:rsidTr="000E0CF5">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8C29B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4"/>
          </w:tcPr>
          <w:p w14:paraId="7A476E7E" w14:textId="39D3AA80" w:rsidR="00856B55" w:rsidRPr="00781707" w:rsidRDefault="00781707" w:rsidP="00856B5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856B55" w:rsidRPr="009509E5" w14:paraId="158B41ED" w14:textId="77777777" w:rsidTr="000E0CF5">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B4481C">
            <w:pPr>
              <w:pStyle w:val="ListParagraph"/>
              <w:numPr>
                <w:ilvl w:val="0"/>
                <w:numId w:val="63"/>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8C29B2"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4"/>
          </w:tcPr>
          <w:p w14:paraId="6360D9AA" w14:textId="0840D5BB" w:rsidR="00856B55" w:rsidRPr="00781707" w:rsidRDefault="00781707" w:rsidP="00856B5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6165EC3A" w:rsidR="00856B55" w:rsidRPr="00DA775D" w:rsidRDefault="00C56AF2" w:rsidP="00315368">
            <w:pPr>
              <w:contextualSpacing/>
              <w:rPr>
                <w:rFonts w:ascii="Arial" w:hAnsi="Arial" w:cs="Arial"/>
                <w:sz w:val="20"/>
                <w:szCs w:val="20"/>
              </w:rPr>
            </w:pPr>
            <w:r w:rsidRPr="00DA775D">
              <w:rPr>
                <w:rFonts w:ascii="Arial" w:hAnsi="Arial" w:cs="Arial"/>
                <w:sz w:val="20"/>
                <w:szCs w:val="20"/>
              </w:rPr>
              <w:t>No information available</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8C29B2"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8C29B2"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8C29B2" w:rsidRDefault="00856B55" w:rsidP="00315368">
            <w:pPr>
              <w:spacing w:line="276" w:lineRule="auto"/>
              <w:jc w:val="both"/>
              <w:rPr>
                <w:rFonts w:ascii="Arial" w:hAnsi="Arial" w:cs="Arial"/>
                <w:sz w:val="20"/>
                <w:szCs w:val="20"/>
                <w:lang w:val="en-IN" w:eastAsia="en-IN"/>
              </w:rPr>
            </w:pPr>
            <w:r w:rsidRPr="008C29B2">
              <w:rPr>
                <w:rFonts w:ascii="Arial" w:hAnsi="Arial" w:cs="Arial"/>
                <w:sz w:val="20"/>
                <w:szCs w:val="20"/>
              </w:rPr>
              <w:t>Electricity Bill</w:t>
            </w:r>
          </w:p>
        </w:tc>
        <w:tc>
          <w:tcPr>
            <w:tcW w:w="2990" w:type="dxa"/>
            <w:gridSpan w:val="8"/>
          </w:tcPr>
          <w:p w14:paraId="37F34883" w14:textId="51C072E0"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227B162E" w14:textId="77777777" w:rsidTr="007608BC">
        <w:trPr>
          <w:trHeight w:val="441"/>
          <w:jc w:val="center"/>
        </w:trPr>
        <w:tc>
          <w:tcPr>
            <w:tcW w:w="704" w:type="dxa"/>
            <w:vMerge/>
          </w:tcPr>
          <w:p w14:paraId="0B2F1AF0" w14:textId="77777777" w:rsidR="00856B55" w:rsidRPr="008C29B2"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8C29B2" w:rsidRDefault="00856B5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12" w:type="dxa"/>
                <w:gridSpan w:val="15"/>
              </w:tcPr>
              <w:p w14:paraId="28D8DBF5" w14:textId="2729970E" w:rsidR="00856B55" w:rsidRPr="008C29B2" w:rsidRDefault="00856B55" w:rsidP="00315368">
                <w:pPr>
                  <w:spacing w:line="276" w:lineRule="auto"/>
                  <w:jc w:val="both"/>
                  <w:rPr>
                    <w:rFonts w:ascii="Arial" w:hAnsi="Arial" w:cs="Arial"/>
                    <w:sz w:val="20"/>
                    <w:szCs w:val="20"/>
                    <w:lang w:val="en-IN" w:eastAsia="en-IN"/>
                  </w:rPr>
                </w:pPr>
                <w:r w:rsidRPr="008C29B2">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8C29B2"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8C29B2" w:rsidRDefault="00856B5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312" w:type="dxa"/>
            <w:gridSpan w:val="15"/>
          </w:tcPr>
          <w:p w14:paraId="690930A9" w14:textId="27BC3D21" w:rsidR="00856B55" w:rsidRPr="008C29B2" w:rsidRDefault="008C29B2" w:rsidP="00315368">
            <w:pPr>
              <w:spacing w:line="276" w:lineRule="auto"/>
              <w:rPr>
                <w:rFonts w:ascii="Arial" w:hAnsi="Arial" w:cs="Arial"/>
                <w:sz w:val="20"/>
                <w:szCs w:val="20"/>
              </w:rPr>
            </w:pPr>
            <w:r w:rsidRPr="008C29B2">
              <w:rPr>
                <w:rFonts w:ascii="Arial" w:hAnsi="Arial" w:cs="Arial"/>
                <w:sz w:val="20"/>
                <w:szCs w:val="20"/>
              </w:rPr>
              <w:t>Yes</w:t>
            </w:r>
          </w:p>
        </w:tc>
      </w:tr>
      <w:tr w:rsidR="00856B55" w:rsidRPr="009509E5" w14:paraId="73A03F58" w14:textId="77777777" w:rsidTr="007608BC">
        <w:trPr>
          <w:trHeight w:val="49"/>
          <w:jc w:val="center"/>
        </w:trPr>
        <w:tc>
          <w:tcPr>
            <w:tcW w:w="704" w:type="dxa"/>
            <w:vMerge/>
          </w:tcPr>
          <w:p w14:paraId="3603590B" w14:textId="77777777" w:rsidR="00856B55" w:rsidRPr="008C29B2"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97BD06A" w14:textId="137D9881" w:rsidR="00856B55" w:rsidRPr="008C29B2" w:rsidRDefault="00856B55">
            <w:pPr>
              <w:pStyle w:val="ListParagraph"/>
              <w:numPr>
                <w:ilvl w:val="0"/>
                <w:numId w:val="4"/>
              </w:numPr>
              <w:spacing w:line="276" w:lineRule="auto"/>
              <w:ind w:left="544" w:hanging="142"/>
              <w:rPr>
                <w:rFonts w:ascii="Arial" w:hAnsi="Arial" w:cs="Arial"/>
                <w:sz w:val="22"/>
                <w:szCs w:val="22"/>
              </w:rPr>
            </w:pPr>
            <w:r w:rsidRPr="008C29B2">
              <w:rPr>
                <w:rFonts w:ascii="Arial" w:hAnsi="Arial" w:cs="Arial"/>
                <w:sz w:val="20"/>
                <w:szCs w:val="20"/>
              </w:rPr>
              <w:t>Property or Tax Id No.</w:t>
            </w:r>
          </w:p>
        </w:tc>
        <w:tc>
          <w:tcPr>
            <w:tcW w:w="5312" w:type="dxa"/>
            <w:gridSpan w:val="15"/>
          </w:tcPr>
          <w:p w14:paraId="5DF74F0B" w14:textId="6E21EF23" w:rsidR="00856B55" w:rsidRPr="008C29B2" w:rsidRDefault="008C29B2" w:rsidP="008C29B2">
            <w:pPr>
              <w:spacing w:line="276" w:lineRule="auto"/>
              <w:rPr>
                <w:rFonts w:ascii="Arial" w:hAnsi="Arial" w:cs="Arial"/>
                <w:sz w:val="22"/>
                <w:szCs w:val="22"/>
              </w:rPr>
            </w:pPr>
            <w:r w:rsidRPr="008C29B2">
              <w:rPr>
                <w:rFonts w:ascii="Arial" w:hAnsi="Arial" w:cs="Arial"/>
                <w:sz w:val="20"/>
                <w:szCs w:val="20"/>
              </w:rPr>
              <w:t>Please find the attachment no. PT-687506, Dated FY- 2022-2023</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8C29B2"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2972D0BB"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w:t>
            </w:r>
            <w:r w:rsidR="00781707">
              <w:rPr>
                <w:rFonts w:ascii="Arial" w:hAnsi="Arial" w:cs="Arial"/>
                <w:sz w:val="20"/>
                <w:szCs w:val="20"/>
              </w:rPr>
              <w:t xml:space="preserve"> owner/ owner representative to </w:t>
            </w:r>
            <w:r w:rsidRPr="00DA775D">
              <w:rPr>
                <w:rFonts w:ascii="Arial" w:hAnsi="Arial" w:cs="Arial"/>
                <w:sz w:val="20"/>
                <w:szCs w:val="20"/>
              </w:rPr>
              <w:t>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06CA8803" w:rsidR="00856B55" w:rsidRPr="00DA775D" w:rsidRDefault="00856B55" w:rsidP="00781707">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r w:rsidR="00C56AF2" w:rsidRPr="00DA775D">
              <w:rPr>
                <w:rFonts w:ascii="Arial" w:hAnsi="Arial" w:cs="Arial"/>
                <w:sz w:val="20"/>
                <w:szCs w:val="20"/>
              </w:rPr>
              <w:t>dep’t</w:t>
            </w:r>
            <w:r w:rsidRPr="00DA775D">
              <w:rPr>
                <w:rFonts w:ascii="Arial" w:hAnsi="Arial" w:cs="Arial"/>
                <w:sz w:val="20"/>
                <w:szCs w:val="20"/>
              </w:rPr>
              <w:t xml:space="preserve">. </w:t>
            </w:r>
            <w:r w:rsidR="00781707">
              <w:rPr>
                <w:rFonts w:ascii="Arial" w:hAnsi="Arial" w:cs="Arial"/>
                <w:sz w:val="20"/>
                <w:szCs w:val="20"/>
              </w:rPr>
              <w:t>o</w:t>
            </w:r>
            <w:r w:rsidR="00C56AF2" w:rsidRPr="00DA775D">
              <w:rPr>
                <w:rFonts w:ascii="Arial" w:hAnsi="Arial" w:cs="Arial"/>
                <w:sz w:val="20"/>
                <w:szCs w:val="20"/>
              </w:rPr>
              <w:t>f</w:t>
            </w:r>
            <w:r w:rsidRPr="00DA775D">
              <w:rPr>
                <w:rFonts w:ascii="Arial" w:hAnsi="Arial" w:cs="Arial"/>
                <w:sz w:val="20"/>
                <w:szCs w:val="20"/>
              </w:rPr>
              <w:t xml:space="preserve">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7560F56C" w:rsidR="00856B55" w:rsidRPr="00DA775D" w:rsidRDefault="008C29B2"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C56AF2">
                  <w:rPr>
                    <w:rFonts w:ascii="Arial" w:hAnsi="Arial" w:cs="Arial"/>
                    <w:color w:val="000000" w:themeColor="text1"/>
                    <w:sz w:val="20"/>
                    <w:szCs w:val="20"/>
                    <w:lang w:val="en-IN" w:eastAsia="en-IN"/>
                  </w:rPr>
                  <w:t>Sub-Lessee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6445A68A" w:rsidR="00B4640C" w:rsidRPr="00DA775D" w:rsidRDefault="00781707"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Please refer valuation section</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53EC5C43" w:rsidR="00B4640C" w:rsidRPr="00DA775D" w:rsidRDefault="008C29B2"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C56AF2">
                  <w:rPr>
                    <w:rFonts w:ascii="Arial" w:hAnsi="Arial" w:cs="Arial"/>
                    <w:sz w:val="20"/>
                    <w:szCs w:val="20"/>
                    <w:lang w:val="en-IN" w:eastAsia="en-IN"/>
                  </w:rPr>
                  <w:t>Yes</w:t>
                </w:r>
              </w:sdtContent>
            </w:sdt>
          </w:p>
        </w:tc>
      </w:tr>
      <w:tr w:rsidR="00C56AF2" w:rsidRPr="009509E5" w14:paraId="6CC135F1" w14:textId="77777777" w:rsidTr="008C45DA">
        <w:trPr>
          <w:trHeight w:val="48"/>
          <w:jc w:val="center"/>
        </w:trPr>
        <w:tc>
          <w:tcPr>
            <w:tcW w:w="709" w:type="dxa"/>
            <w:vMerge/>
            <w:vAlign w:val="center"/>
          </w:tcPr>
          <w:p w14:paraId="5E143340" w14:textId="77777777" w:rsidR="00C56AF2" w:rsidRPr="00DA775D" w:rsidRDefault="00C56AF2" w:rsidP="00C56AF2">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C56AF2" w:rsidRPr="00DA775D" w:rsidRDefault="00C56AF2" w:rsidP="00B4481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290A130B" w:rsidR="00C56AF2" w:rsidRPr="00DA775D" w:rsidRDefault="00C56AF2" w:rsidP="00C56AF2">
            <w:pPr>
              <w:spacing w:line="276" w:lineRule="auto"/>
              <w:jc w:val="both"/>
              <w:rPr>
                <w:rFonts w:ascii="Arial" w:hAnsi="Arial" w:cs="Arial"/>
                <w:sz w:val="20"/>
                <w:szCs w:val="20"/>
              </w:rPr>
            </w:pPr>
            <w:r w:rsidRPr="00CF157A">
              <w:rPr>
                <w:rFonts w:ascii="Arial" w:hAnsi="Arial" w:cs="Arial"/>
                <w:sz w:val="20"/>
                <w:szCs w:val="20"/>
              </w:rPr>
              <w:t>Please refer to the sub-lessee/tenant table attached</w:t>
            </w:r>
          </w:p>
        </w:tc>
      </w:tr>
      <w:tr w:rsidR="00C56AF2" w:rsidRPr="009509E5" w14:paraId="29FF1A09" w14:textId="77777777" w:rsidTr="008C45DA">
        <w:trPr>
          <w:trHeight w:val="48"/>
          <w:jc w:val="center"/>
        </w:trPr>
        <w:tc>
          <w:tcPr>
            <w:tcW w:w="709" w:type="dxa"/>
            <w:vMerge/>
            <w:vAlign w:val="center"/>
          </w:tcPr>
          <w:p w14:paraId="4B3F3FF5" w14:textId="77777777" w:rsidR="00C56AF2" w:rsidRPr="00DA775D" w:rsidRDefault="00C56AF2" w:rsidP="00C56AF2">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C56AF2" w:rsidRPr="00DA775D" w:rsidRDefault="00C56AF2" w:rsidP="00B4481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6BC7F696" w:rsidR="00C56AF2" w:rsidRPr="00DA775D" w:rsidRDefault="00C56AF2" w:rsidP="00C56AF2">
            <w:pPr>
              <w:spacing w:line="276" w:lineRule="auto"/>
              <w:jc w:val="both"/>
              <w:rPr>
                <w:rFonts w:ascii="Arial" w:hAnsi="Arial" w:cs="Arial"/>
                <w:sz w:val="20"/>
                <w:szCs w:val="20"/>
              </w:rPr>
            </w:pPr>
            <w:r w:rsidRPr="00CF157A">
              <w:rPr>
                <w:rFonts w:ascii="Arial" w:hAnsi="Arial" w:cs="Arial"/>
                <w:sz w:val="20"/>
                <w:szCs w:val="20"/>
              </w:rPr>
              <w:t>Please refer to the sub-lessee/tenant table attached</w:t>
            </w:r>
          </w:p>
        </w:tc>
      </w:tr>
      <w:tr w:rsidR="00C56AF2" w:rsidRPr="009509E5" w14:paraId="5BB5E2D7" w14:textId="77777777" w:rsidTr="008C45DA">
        <w:trPr>
          <w:trHeight w:val="145"/>
          <w:jc w:val="center"/>
        </w:trPr>
        <w:tc>
          <w:tcPr>
            <w:tcW w:w="709" w:type="dxa"/>
            <w:vMerge/>
            <w:vAlign w:val="center"/>
          </w:tcPr>
          <w:p w14:paraId="3A968C9C" w14:textId="77777777" w:rsidR="00C56AF2" w:rsidRPr="00DA775D" w:rsidRDefault="00C56AF2" w:rsidP="00C56AF2">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C56AF2" w:rsidRPr="00DA775D" w:rsidRDefault="00C56AF2" w:rsidP="00B4481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01A8FCAD" w:rsidR="00C56AF2" w:rsidRPr="00DA775D" w:rsidRDefault="00C56AF2" w:rsidP="00C56AF2">
            <w:pPr>
              <w:spacing w:line="276" w:lineRule="auto"/>
              <w:jc w:val="both"/>
              <w:rPr>
                <w:rFonts w:ascii="Arial" w:hAnsi="Arial" w:cs="Arial"/>
                <w:sz w:val="20"/>
                <w:szCs w:val="20"/>
              </w:rPr>
            </w:pPr>
            <w:r w:rsidRPr="00CF157A">
              <w:rPr>
                <w:rFonts w:ascii="Arial" w:hAnsi="Arial" w:cs="Arial"/>
                <w:sz w:val="20"/>
                <w:szCs w:val="20"/>
              </w:rPr>
              <w:t>Please refer to the sub-lessee/tenant table attached</w:t>
            </w:r>
          </w:p>
        </w:tc>
      </w:tr>
      <w:tr w:rsidR="00C56AF2"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C56AF2" w:rsidRPr="00DA775D" w:rsidRDefault="00C56AF2" w:rsidP="00C56AF2">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C56AF2" w:rsidRPr="00DA775D" w:rsidRDefault="00C56AF2" w:rsidP="00B4481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4802B92B" w:rsidR="00C56AF2" w:rsidRPr="00DA775D" w:rsidRDefault="00C56AF2" w:rsidP="00C56AF2">
            <w:pPr>
              <w:spacing w:line="276" w:lineRule="auto"/>
              <w:jc w:val="both"/>
              <w:rPr>
                <w:rFonts w:ascii="Arial" w:hAnsi="Arial" w:cs="Arial"/>
                <w:sz w:val="20"/>
                <w:szCs w:val="20"/>
              </w:rPr>
            </w:pPr>
            <w:r w:rsidRPr="00CF157A">
              <w:rPr>
                <w:rFonts w:ascii="Arial" w:hAnsi="Arial" w:cs="Arial"/>
                <w:sz w:val="20"/>
                <w:szCs w:val="20"/>
              </w:rPr>
              <w:t>Please refer to the sub-lessee/tenant table attached</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31FE6AD" w:rsidR="00B4640C" w:rsidRPr="00DA775D" w:rsidRDefault="0078170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C56AF2"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C56AF2" w:rsidRPr="006C1527" w:rsidRDefault="00C56AF2" w:rsidP="00C56AF2">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C56AF2" w:rsidRPr="006C1527" w:rsidRDefault="00C56AF2" w:rsidP="00C56AF2">
            <w:pPr>
              <w:spacing w:line="276" w:lineRule="auto"/>
              <w:rPr>
                <w:rFonts w:ascii="Arial" w:hAnsi="Arial" w:cs="Arial"/>
                <w:b/>
                <w:bCs/>
                <w:sz w:val="20"/>
                <w:szCs w:val="20"/>
                <w:lang w:val="en-IN" w:eastAsia="en-IN"/>
              </w:rPr>
            </w:pPr>
            <w:r w:rsidRPr="006C1527">
              <w:rPr>
                <w:rFonts w:ascii="Arial" w:hAnsi="Arial" w:cs="Arial"/>
                <w:sz w:val="20"/>
                <w:szCs w:val="20"/>
              </w:rPr>
              <w:t>Property Insurance details</w:t>
            </w:r>
          </w:p>
        </w:tc>
        <w:tc>
          <w:tcPr>
            <w:tcW w:w="5537" w:type="dxa"/>
            <w:gridSpan w:val="10"/>
          </w:tcPr>
          <w:p w14:paraId="1BC62726" w14:textId="20D3BF3F" w:rsidR="00C56AF2" w:rsidRPr="006C1527" w:rsidRDefault="008C29B2" w:rsidP="00C56AF2">
            <w:pPr>
              <w:spacing w:line="276" w:lineRule="auto"/>
              <w:jc w:val="both"/>
              <w:rPr>
                <w:rFonts w:ascii="Arial" w:hAnsi="Arial" w:cs="Arial"/>
                <w:sz w:val="20"/>
                <w:szCs w:val="20"/>
                <w:lang w:val="en-IN" w:eastAsia="en-IN"/>
              </w:rPr>
            </w:pPr>
            <w:r w:rsidRPr="006C1527">
              <w:rPr>
                <w:rFonts w:ascii="Arial" w:hAnsi="Arial" w:cs="Arial"/>
                <w:sz w:val="20"/>
                <w:szCs w:val="20"/>
                <w:lang w:val="en-IN" w:eastAsia="en-IN"/>
              </w:rPr>
              <w:t>Please find the attachment of Fire Insurance No. 1001/261690479/00/000 Dated Oct 2022-Oct 2023</w:t>
            </w:r>
            <w:r w:rsidR="006C1527">
              <w:rPr>
                <w:rFonts w:ascii="Arial" w:hAnsi="Arial" w:cs="Arial"/>
                <w:sz w:val="20"/>
                <w:szCs w:val="20"/>
                <w:lang w:val="en-IN" w:eastAsia="en-IN"/>
              </w:rPr>
              <w:t>.</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6C1527"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6C1527" w:rsidRDefault="00B4640C" w:rsidP="00315368">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537" w:type="dxa"/>
            <w:gridSpan w:val="10"/>
          </w:tcPr>
          <w:p w14:paraId="424A5AD0" w14:textId="41B729AD" w:rsidR="00B4640C" w:rsidRPr="006C1527" w:rsidRDefault="00C56AF2" w:rsidP="00315368">
            <w:pPr>
              <w:spacing w:line="276" w:lineRule="auto"/>
              <w:jc w:val="both"/>
              <w:rPr>
                <w:rFonts w:ascii="Arial" w:hAnsi="Arial" w:cs="Arial"/>
                <w:sz w:val="20"/>
                <w:szCs w:val="20"/>
                <w:lang w:val="en-IN" w:eastAsia="en-IN"/>
              </w:rPr>
            </w:pPr>
            <w:r w:rsidRPr="006C1527">
              <w:rPr>
                <w:rFonts w:ascii="Arial" w:hAnsi="Arial" w:cs="Arial"/>
                <w:sz w:val="20"/>
                <w:szCs w:val="20"/>
                <w:lang w:val="en-IN" w:eastAsia="en-IN"/>
              </w:rPr>
              <w:t xml:space="preserve">Please refer the attachment at page </w:t>
            </w:r>
            <w:r w:rsidR="00B4640C" w:rsidRPr="006C1527">
              <w:rPr>
                <w:rFonts w:ascii="Arial" w:hAnsi="Arial" w:cs="Arial"/>
                <w:sz w:val="20"/>
                <w:szCs w:val="20"/>
                <w:lang w:val="en-IN" w:eastAsia="en-IN"/>
              </w:rPr>
              <w:t xml:space="preserve"> </w:t>
            </w:r>
            <w:r w:rsidR="00EB57DC" w:rsidRPr="006C1527">
              <w:rPr>
                <w:rFonts w:ascii="Arial" w:hAnsi="Arial" w:cs="Arial"/>
                <w:sz w:val="20"/>
                <w:szCs w:val="20"/>
                <w:lang w:val="en-IN" w:eastAsia="en-IN"/>
              </w:rPr>
              <w:t>no. 44</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2620BDC3" w:rsidR="00B4640C" w:rsidRPr="00DA775D" w:rsidRDefault="00C56AF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Please refer the attachment at </w:t>
            </w:r>
            <w:r w:rsidR="00EB57DC" w:rsidRPr="00EB57DC">
              <w:rPr>
                <w:rFonts w:ascii="Arial" w:hAnsi="Arial" w:cs="Arial"/>
                <w:sz w:val="20"/>
                <w:szCs w:val="20"/>
                <w:lang w:val="en-IN" w:eastAsia="en-IN"/>
              </w:rPr>
              <w:t>page  no. 44</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Content>
            <w:tc>
              <w:tcPr>
                <w:tcW w:w="5537" w:type="dxa"/>
                <w:gridSpan w:val="10"/>
              </w:tcPr>
              <w:p w14:paraId="61AB8ECF" w14:textId="599D72EF" w:rsidR="00B4640C" w:rsidRPr="00DA775D" w:rsidRDefault="0078170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Commercial space in niche South Delhi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525E5F88"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086E5A3A"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EDE0EC0" w:rsidR="00B4640C" w:rsidRPr="00DA775D" w:rsidRDefault="008C29B2"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622DA1">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6CF4F90A"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8C45DA">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Content>
            <w:tc>
              <w:tcPr>
                <w:tcW w:w="1710" w:type="dxa"/>
                <w:gridSpan w:val="2"/>
              </w:tcPr>
              <w:p w14:paraId="40A41B89" w14:textId="6DE88D0E" w:rsidR="00622DA1" w:rsidRPr="00DA775D" w:rsidRDefault="00622DA1" w:rsidP="00622DA1">
                <w:pPr>
                  <w:spacing w:line="276" w:lineRule="auto"/>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5B55DA13"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180086630"/>
            <w:dropDownList>
              <w:listItem w:value="Choose an item."/>
              <w:listItem w:displayText="Yes" w:value="Yes"/>
              <w:listItem w:displayText="No" w:value="No"/>
            </w:dropDownList>
          </w:sdtPr>
          <w:sdtContent>
            <w:tc>
              <w:tcPr>
                <w:tcW w:w="2061" w:type="dxa"/>
                <w:gridSpan w:val="4"/>
              </w:tcPr>
              <w:p w14:paraId="7A66CBD6" w14:textId="58F74495"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1446761686"/>
            <w:dropDownList>
              <w:listItem w:value="Choose an item."/>
              <w:listItem w:displayText="Yes" w:value="Yes"/>
              <w:listItem w:displayText="No" w:value="No"/>
            </w:dropDownList>
          </w:sdtPr>
          <w:sdtContent>
            <w:tc>
              <w:tcPr>
                <w:tcW w:w="2061" w:type="dxa"/>
                <w:gridSpan w:val="5"/>
              </w:tcPr>
              <w:p w14:paraId="54A6DC55" w14:textId="257E0783"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Content>
            <w:tc>
              <w:tcPr>
                <w:tcW w:w="2063" w:type="dxa"/>
                <w:gridSpan w:val="3"/>
              </w:tcPr>
              <w:p w14:paraId="205F9201" w14:textId="1E3379A6"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37" w:type="dxa"/>
            <w:gridSpan w:val="10"/>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Content>
              <w:p w14:paraId="5D2F8B7C" w14:textId="059E531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22DA1" w:rsidRPr="009509E5" w14:paraId="2B96BC9C" w14:textId="77777777" w:rsidTr="008C45DA">
        <w:trPr>
          <w:trHeight w:val="51"/>
          <w:jc w:val="center"/>
        </w:trPr>
        <w:tc>
          <w:tcPr>
            <w:tcW w:w="709" w:type="dxa"/>
            <w:vMerge/>
            <w:shd w:val="clear" w:color="auto" w:fill="auto"/>
            <w:vAlign w:val="center"/>
          </w:tcPr>
          <w:p w14:paraId="59CDCEA1" w14:textId="77777777" w:rsidR="00622DA1" w:rsidRPr="00DA775D" w:rsidRDefault="00622DA1" w:rsidP="00622DA1">
            <w:pPr>
              <w:spacing w:line="276" w:lineRule="auto"/>
              <w:ind w:left="540"/>
              <w:rPr>
                <w:rFonts w:ascii="Arial" w:hAnsi="Arial" w:cs="Arial"/>
                <w:b/>
                <w:sz w:val="20"/>
                <w:szCs w:val="20"/>
              </w:rPr>
            </w:pPr>
          </w:p>
        </w:tc>
        <w:tc>
          <w:tcPr>
            <w:tcW w:w="1117" w:type="dxa"/>
            <w:shd w:val="clear" w:color="auto" w:fill="auto"/>
          </w:tcPr>
          <w:p w14:paraId="477CD7D2" w14:textId="0774C9CE" w:rsidR="00622DA1" w:rsidRPr="00622DA1" w:rsidRDefault="00622DA1" w:rsidP="00622DA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~500 mt.</w:t>
            </w:r>
          </w:p>
        </w:tc>
        <w:tc>
          <w:tcPr>
            <w:tcW w:w="1471" w:type="dxa"/>
            <w:gridSpan w:val="3"/>
            <w:shd w:val="clear" w:color="auto" w:fill="auto"/>
          </w:tcPr>
          <w:p w14:paraId="1B706B42" w14:textId="7D8FB422" w:rsidR="00622DA1" w:rsidRPr="00622DA1" w:rsidRDefault="00622DA1" w:rsidP="00622DA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~500 mt.</w:t>
            </w:r>
          </w:p>
        </w:tc>
        <w:tc>
          <w:tcPr>
            <w:tcW w:w="1472" w:type="dxa"/>
            <w:gridSpan w:val="2"/>
            <w:shd w:val="clear" w:color="auto" w:fill="auto"/>
          </w:tcPr>
          <w:p w14:paraId="42CF7FE5" w14:textId="1A450207" w:rsidR="00622DA1" w:rsidRPr="00622DA1" w:rsidRDefault="00622DA1" w:rsidP="00622DA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~01 km</w:t>
            </w:r>
          </w:p>
        </w:tc>
        <w:tc>
          <w:tcPr>
            <w:tcW w:w="1472" w:type="dxa"/>
            <w:gridSpan w:val="2"/>
            <w:shd w:val="clear" w:color="auto" w:fill="auto"/>
          </w:tcPr>
          <w:p w14:paraId="2D6A4185" w14:textId="0BF26F72" w:rsidR="00622DA1" w:rsidRPr="00622DA1" w:rsidRDefault="00622DA1" w:rsidP="00622DA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~100 mt.</w:t>
            </w:r>
          </w:p>
        </w:tc>
        <w:tc>
          <w:tcPr>
            <w:tcW w:w="1472" w:type="dxa"/>
            <w:gridSpan w:val="3"/>
            <w:shd w:val="clear" w:color="auto" w:fill="auto"/>
          </w:tcPr>
          <w:p w14:paraId="6060502D" w14:textId="10EE1521" w:rsidR="00622DA1" w:rsidRPr="00622DA1" w:rsidRDefault="00622DA1" w:rsidP="00622DA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~15 km</w:t>
            </w:r>
          </w:p>
        </w:tc>
        <w:tc>
          <w:tcPr>
            <w:tcW w:w="1472" w:type="dxa"/>
            <w:gridSpan w:val="5"/>
            <w:shd w:val="clear" w:color="auto" w:fill="auto"/>
          </w:tcPr>
          <w:p w14:paraId="69F0A569" w14:textId="4CCAFA01" w:rsidR="00622DA1" w:rsidRPr="00622DA1" w:rsidRDefault="00622DA1" w:rsidP="00622DA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~50 mt.</w:t>
            </w:r>
          </w:p>
        </w:tc>
        <w:tc>
          <w:tcPr>
            <w:tcW w:w="1480" w:type="dxa"/>
            <w:shd w:val="clear" w:color="auto" w:fill="auto"/>
          </w:tcPr>
          <w:p w14:paraId="5006AFE5" w14:textId="06B2BE1B" w:rsidR="00622DA1" w:rsidRPr="00622DA1" w:rsidRDefault="00622DA1" w:rsidP="00622DA1">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~13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2DF0633" w:rsidR="00B4640C" w:rsidRPr="00DA775D" w:rsidRDefault="00622DA1" w:rsidP="00315368">
            <w:pPr>
              <w:spacing w:line="276" w:lineRule="auto"/>
              <w:jc w:val="both"/>
              <w:rPr>
                <w:rFonts w:ascii="Arial" w:hAnsi="Arial" w:cs="Arial"/>
                <w:bCs/>
                <w:sz w:val="20"/>
                <w:szCs w:val="20"/>
              </w:rPr>
            </w:pPr>
            <w:r w:rsidRPr="00622DA1">
              <w:rPr>
                <w:rFonts w:ascii="Arial" w:hAnsi="Arial" w:cs="Arial"/>
                <w:sz w:val="20"/>
                <w:szCs w:val="20"/>
                <w:lang w:val="en-IN" w:eastAsia="en-IN"/>
              </w:rPr>
              <w:t>Yes ample recreational facilities are available in the vicinity.</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19D51813"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7" w:type="dxa"/>
                <w:gridSpan w:val="10"/>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084F2A9F" w:rsidR="00B4640C" w:rsidRPr="00DA775D" w:rsidRDefault="008C29B2"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7472C9B6"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r w:rsidR="00622DA1">
              <w:rPr>
                <w:rFonts w:ascii="Arial" w:hAnsi="Arial" w:cs="Arial"/>
                <w:sz w:val="20"/>
                <w:szCs w:val="20"/>
              </w:rPr>
              <w:t>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B2B77B3" w:rsidR="00B4640C" w:rsidRPr="00DA775D" w:rsidRDefault="008C29B2"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5B026F">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5A5F30C" w:rsidR="00650C48" w:rsidRPr="00DA775D" w:rsidRDefault="00622DA1" w:rsidP="00650C48">
                <w:pPr>
                  <w:tabs>
                    <w:tab w:val="left" w:pos="360"/>
                  </w:tabs>
                  <w:spacing w:line="276" w:lineRule="auto"/>
                  <w:jc w:val="center"/>
                  <w:rPr>
                    <w:rFonts w:ascii="Arial" w:hAnsi="Arial" w:cs="Arial"/>
                    <w:sz w:val="20"/>
                    <w:szCs w:val="20"/>
                  </w:rPr>
                </w:pPr>
                <w:r>
                  <w:rPr>
                    <w:rFonts w:ascii="Arial" w:hAnsi="Arial" w:cs="Arial"/>
                    <w:sz w:val="20"/>
                    <w:szCs w:val="20"/>
                  </w:rPr>
                  <w:t>Glass facade</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781707">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249E52D5" w:rsidR="000C0F31" w:rsidRPr="00DA775D" w:rsidRDefault="008C29B2"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622DA1">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E0CF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22DE50E0" w:rsidR="006D5D91" w:rsidRPr="00CF644B" w:rsidRDefault="00622DA1" w:rsidP="00622DA1">
            <w:pPr>
              <w:spacing w:line="276" w:lineRule="auto"/>
              <w:jc w:val="center"/>
              <w:rPr>
                <w:rFonts w:ascii="Arial" w:hAnsi="Arial" w:cs="Arial"/>
                <w:sz w:val="20"/>
                <w:szCs w:val="20"/>
              </w:rPr>
            </w:pPr>
            <w:r>
              <w:rPr>
                <w:rFonts w:ascii="Arial" w:hAnsi="Arial" w:cs="Arial"/>
                <w:sz w:val="20"/>
                <w:szCs w:val="20"/>
              </w:rPr>
              <w:t>G+3</w:t>
            </w:r>
          </w:p>
        </w:tc>
        <w:tc>
          <w:tcPr>
            <w:tcW w:w="2769" w:type="dxa"/>
            <w:gridSpan w:val="5"/>
          </w:tcPr>
          <w:p w14:paraId="078DBBA1" w14:textId="73C50ED9" w:rsidR="006D5D91" w:rsidRPr="00CF644B" w:rsidRDefault="00622DA1" w:rsidP="00622DA1">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66526386" w14:textId="77777777" w:rsidR="00622DA1" w:rsidRPr="00622DA1" w:rsidRDefault="00622DA1" w:rsidP="00622DA1">
            <w:pPr>
              <w:spacing w:line="276" w:lineRule="auto"/>
              <w:rPr>
                <w:rFonts w:ascii="Arial" w:hAnsi="Arial" w:cs="Arial"/>
                <w:sz w:val="20"/>
                <w:szCs w:val="20"/>
              </w:rPr>
            </w:pPr>
            <w:r w:rsidRPr="00622DA1">
              <w:rPr>
                <w:rFonts w:ascii="Arial" w:hAnsi="Arial" w:cs="Arial"/>
                <w:sz w:val="20"/>
                <w:szCs w:val="20"/>
              </w:rPr>
              <w:t>Ground Floor ~ 15ft</w:t>
            </w:r>
          </w:p>
          <w:p w14:paraId="3BE203AA" w14:textId="785F62FA" w:rsidR="006D5D91" w:rsidRPr="00CF644B" w:rsidRDefault="00622DA1" w:rsidP="00622DA1">
            <w:pPr>
              <w:spacing w:line="276" w:lineRule="auto"/>
              <w:rPr>
                <w:rFonts w:ascii="Arial" w:hAnsi="Arial" w:cs="Arial"/>
                <w:sz w:val="20"/>
                <w:szCs w:val="20"/>
              </w:rPr>
            </w:pPr>
            <w:r w:rsidRPr="00622DA1">
              <w:rPr>
                <w:rFonts w:ascii="Arial" w:hAnsi="Arial" w:cs="Arial"/>
                <w:sz w:val="20"/>
                <w:szCs w:val="20"/>
              </w:rPr>
              <w:t>Rest Floor</w:t>
            </w:r>
            <w:r w:rsidR="00781707">
              <w:rPr>
                <w:rFonts w:ascii="Arial" w:hAnsi="Arial" w:cs="Arial"/>
                <w:sz w:val="20"/>
                <w:szCs w:val="20"/>
              </w:rPr>
              <w:t xml:space="preserve"> </w:t>
            </w:r>
            <w:r w:rsidRPr="00622DA1">
              <w:rPr>
                <w:rFonts w:ascii="Arial" w:hAnsi="Arial" w:cs="Arial"/>
                <w:sz w:val="20"/>
                <w:szCs w:val="20"/>
              </w:rPr>
              <w:t>~ 12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B4481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B8DF623" w:rsidR="0040055E" w:rsidRPr="00CF644B" w:rsidRDefault="008C29B2" w:rsidP="00622DA1">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22DA1">
                  <w:rPr>
                    <w:rFonts w:ascii="Arial" w:hAnsi="Arial" w:cs="Arial"/>
                    <w:sz w:val="20"/>
                    <w:szCs w:val="20"/>
                  </w:rPr>
                  <w:t>Italian Marble</w:t>
                </w:r>
              </w:sdtContent>
            </w:sdt>
            <w:r w:rsidR="00C1684E">
              <w:rPr>
                <w:rFonts w:ascii="Arial" w:hAnsi="Arial" w:cs="Arial"/>
                <w:sz w:val="20"/>
                <w:szCs w:val="20"/>
              </w:rPr>
              <w:t xml:space="preserve"> in common area</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B4481C">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8C29B2"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0055E" w:rsidRPr="00CF644B">
                  <w:rPr>
                    <w:rFonts w:ascii="Arial" w:hAnsi="Arial" w:cs="Arial"/>
                    <w:sz w:val="20"/>
                    <w:szCs w:val="20"/>
                  </w:rPr>
                  <w:t>Aluminum flushed doors &amp; windows</w:t>
                </w:r>
              </w:sdtContent>
            </w:sdt>
          </w:p>
        </w:tc>
      </w:tr>
      <w:tr w:rsidR="00650C48" w:rsidRPr="009509E5" w14:paraId="44BA3649" w14:textId="77777777" w:rsidTr="00C1684E">
        <w:trPr>
          <w:trHeight w:val="70"/>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0A563D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622DA1">
                  <w:rPr>
                    <w:rFonts w:ascii="Arial" w:hAnsi="Arial" w:cs="Arial"/>
                    <w:sz w:val="20"/>
                    <w:szCs w:val="20"/>
                  </w:rPr>
                  <w:t>Class A construction (Very Good)</w:t>
                </w:r>
              </w:sdtContent>
            </w:sdt>
          </w:p>
        </w:tc>
      </w:tr>
      <w:tr w:rsidR="00650C48" w:rsidRPr="009509E5" w14:paraId="2798C1CE" w14:textId="77777777" w:rsidTr="00C1684E">
        <w:trPr>
          <w:trHeight w:val="70"/>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7A2B8F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622DA1">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B4481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84A2090" w:rsidR="00282F9C" w:rsidRPr="00EE39C9" w:rsidRDefault="008C29B2" w:rsidP="00622DA1">
            <w:pPr>
              <w:tabs>
                <w:tab w:val="left" w:pos="2354"/>
              </w:tabs>
              <w:rPr>
                <w:rFonts w:ascii="Arial" w:hAnsi="Arial" w:cs="Arial"/>
                <w:sz w:val="20"/>
                <w:szCs w:val="20"/>
                <w:highlight w:val="magenta"/>
              </w:rPr>
            </w:pPr>
            <w:sdt>
              <w:sdtPr>
                <w:rPr>
                  <w:rFonts w:ascii="Arial" w:hAnsi="Arial" w:cs="Arial"/>
                  <w:color w:val="000000" w:themeColor="text1"/>
                  <w:sz w:val="20"/>
                  <w:szCs w:val="20"/>
                </w:rPr>
                <w:id w:val="812907865"/>
                <w:placeholder>
                  <w:docPart w:val="62900DC4F2F44F53A3847320D4509C8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dropDownList>
              </w:sdtPr>
              <w:sdtContent>
                <w:r w:rsidR="00282F9C">
                  <w:rPr>
                    <w:rFonts w:ascii="Arial" w:hAnsi="Arial" w:cs="Arial"/>
                    <w:color w:val="000000" w:themeColor="text1"/>
                    <w:sz w:val="20"/>
                    <w:szCs w:val="20"/>
                  </w:rPr>
                  <w:t>POP punning</w:t>
                </w:r>
              </w:sdtContent>
            </w:sdt>
            <w:r w:rsidR="00282F9C">
              <w:rPr>
                <w:rFonts w:ascii="Arial" w:hAnsi="Arial" w:cs="Arial"/>
                <w:color w:val="000000" w:themeColor="text1"/>
                <w:sz w:val="20"/>
                <w:szCs w:val="20"/>
              </w:rPr>
              <w:t xml:space="preserve">, </w:t>
            </w:r>
            <w:sdt>
              <w:sdtPr>
                <w:rPr>
                  <w:rFonts w:ascii="Arial" w:hAnsi="Arial" w:cs="Arial"/>
                  <w:color w:val="000000" w:themeColor="text1"/>
                  <w:sz w:val="20"/>
                  <w:szCs w:val="20"/>
                </w:rPr>
                <w:id w:val="-2145027654"/>
                <w:placeholder>
                  <w:docPart w:val="E1AF5874B09C4A6C9A72B3C297987DD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Italian Marble flooring" w:value="Italian Marble flooring"/>
                </w:dropDownList>
              </w:sdtPr>
              <w:sdtContent>
                <w:r w:rsidR="00282F9C">
                  <w:rPr>
                    <w:rFonts w:ascii="Arial" w:hAnsi="Arial" w:cs="Arial"/>
                    <w:color w:val="000000" w:themeColor="text1"/>
                    <w:sz w:val="20"/>
                    <w:szCs w:val="20"/>
                  </w:rPr>
                  <w:t>Italian Marble flooring</w:t>
                </w:r>
              </w:sdtContent>
            </w:sdt>
            <w:r w:rsidR="00282F9C">
              <w:rPr>
                <w:rFonts w:ascii="Arial" w:hAnsi="Arial" w:cs="Arial"/>
                <w:color w:val="000000" w:themeColor="text1"/>
                <w:sz w:val="20"/>
                <w:szCs w:val="20"/>
              </w:rPr>
              <w:t xml:space="preserve">, </w:t>
            </w:r>
            <w:sdt>
              <w:sdtPr>
                <w:rPr>
                  <w:rFonts w:ascii="Arial" w:hAnsi="Arial" w:cs="Arial"/>
                  <w:color w:val="000000" w:themeColor="text1"/>
                  <w:sz w:val="20"/>
                  <w:szCs w:val="20"/>
                </w:rPr>
                <w:id w:val="2145383187"/>
                <w:placeholder>
                  <w:docPart w:val="BCA3F4DAA778438AA0D4252DED1F3D3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Italian Marble flooring" w:value="Italian Marble flooring"/>
                  <w:listItem w:displayText="Marble Cladding" w:value="Marble Cladding"/>
                </w:dropDownList>
              </w:sdtPr>
              <w:sdtContent>
                <w:r w:rsidR="00282F9C">
                  <w:rPr>
                    <w:rFonts w:ascii="Arial" w:hAnsi="Arial" w:cs="Arial"/>
                    <w:color w:val="000000" w:themeColor="text1"/>
                    <w:sz w:val="20"/>
                    <w:szCs w:val="20"/>
                  </w:rPr>
                  <w:t>Marble Cladding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B4481C">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32D42F8" w:rsidR="00C655E1" w:rsidRPr="00EE39C9" w:rsidRDefault="008C29B2" w:rsidP="00622DA1">
            <w:pPr>
              <w:tabs>
                <w:tab w:val="left" w:pos="2241"/>
              </w:tabs>
              <w:jc w:val="both"/>
              <w:rPr>
                <w:rFonts w:ascii="Arial" w:hAnsi="Arial" w:cs="Arial"/>
                <w:sz w:val="20"/>
                <w:szCs w:val="20"/>
                <w:highlight w:val="magenta"/>
              </w:rPr>
            </w:pPr>
            <w:sdt>
              <w:sdtPr>
                <w:rPr>
                  <w:rFonts w:ascii="Arial" w:hAnsi="Arial" w:cs="Arial"/>
                  <w:color w:val="000000" w:themeColor="text1"/>
                  <w:sz w:val="20"/>
                  <w:szCs w:val="20"/>
                </w:rPr>
                <w:id w:val="-556859500"/>
                <w:placeholder>
                  <w:docPart w:val="6241852E0E284A8B9854434D5003827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Opaque glass facade" w:value="Opaque glass facade"/>
                </w:dropDownList>
              </w:sdtPr>
              <w:sdtContent>
                <w:r w:rsidR="00282F9C">
                  <w:rPr>
                    <w:rFonts w:ascii="Arial" w:hAnsi="Arial" w:cs="Arial"/>
                    <w:color w:val="000000" w:themeColor="text1"/>
                    <w:sz w:val="20"/>
                    <w:szCs w:val="20"/>
                  </w:rPr>
                  <w:t>Opaque glass facade</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5160244B" w:rsidR="00650C48" w:rsidRPr="0040055E" w:rsidRDefault="008C29B2" w:rsidP="00282F9C">
            <w:pPr>
              <w:tabs>
                <w:tab w:val="left" w:pos="2241"/>
              </w:tabs>
              <w:rPr>
                <w:rFonts w:ascii="Arial" w:hAnsi="Arial" w:cs="Arial"/>
                <w:sz w:val="20"/>
                <w:szCs w:val="20"/>
                <w:highlight w:val="cyan"/>
              </w:rPr>
            </w:pPr>
            <w:sdt>
              <w:sdtPr>
                <w:rPr>
                  <w:rFonts w:ascii="Arial" w:hAnsi="Arial" w:cs="Arial"/>
                  <w:color w:val="000000" w:themeColor="text1"/>
                  <w:sz w:val="20"/>
                  <w:szCs w:val="20"/>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622DA1" w:rsidRPr="00282F9C">
                  <w:rPr>
                    <w:rFonts w:ascii="Arial" w:hAnsi="Arial" w:cs="Arial"/>
                    <w:color w:val="000000" w:themeColor="text1"/>
                    <w:sz w:val="20"/>
                    <w:szCs w:val="20"/>
                  </w:rPr>
                  <w:t>POP punning</w:t>
                </w:r>
              </w:sdtContent>
            </w:sdt>
            <w:r w:rsidR="00622DA1" w:rsidRPr="00282F9C">
              <w:rPr>
                <w:rFonts w:ascii="Arial" w:hAnsi="Arial" w:cs="Arial"/>
                <w:color w:val="000000" w:themeColor="text1"/>
                <w:sz w:val="20"/>
                <w:szCs w:val="20"/>
              </w:rPr>
              <w:t xml:space="preserve">, </w:t>
            </w:r>
            <w:sdt>
              <w:sdtPr>
                <w:rPr>
                  <w:rFonts w:ascii="Arial" w:hAnsi="Arial" w:cs="Arial"/>
                  <w:color w:val="000000" w:themeColor="text1"/>
                  <w:sz w:val="20"/>
                  <w:szCs w:val="20"/>
                </w:rPr>
                <w:id w:val="-994652617"/>
                <w:placeholder>
                  <w:docPart w:val="55804B227CC8402BBA93190C4774700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Marble cladding and nicely designed false ceiling" w:value="Marble cladding and nicely designed false ceiling"/>
                </w:dropDownList>
              </w:sdtPr>
              <w:sdtContent>
                <w:r w:rsidR="00282F9C" w:rsidRPr="00282F9C">
                  <w:rPr>
                    <w:rFonts w:ascii="Arial" w:hAnsi="Arial" w:cs="Arial"/>
                    <w:color w:val="000000" w:themeColor="text1"/>
                    <w:sz w:val="20"/>
                    <w:szCs w:val="20"/>
                  </w:rPr>
                  <w:t>Marble cladding and nicely designed false ceiling</w:t>
                </w:r>
              </w:sdtContent>
            </w:sdt>
            <w:r w:rsidR="00282F9C" w:rsidRPr="00EE39C9">
              <w:rPr>
                <w:rFonts w:ascii="Arial" w:hAnsi="Arial" w:cs="Arial"/>
                <w:color w:val="000000" w:themeColor="text1"/>
                <w:sz w:val="20"/>
                <w:szCs w:val="20"/>
                <w:highlight w:val="magenta"/>
              </w:rPr>
              <w:t xml:space="preserve"> </w:t>
            </w:r>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1F5B80A9" w:rsidR="00650C48" w:rsidRPr="00CF644B" w:rsidRDefault="008C29B2" w:rsidP="00622DA1">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1741A2AE" w:rsidR="00650C48" w:rsidRPr="00CF644B" w:rsidRDefault="008C29B2" w:rsidP="00622DA1">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C952E57" w:rsidR="00650C48" w:rsidRPr="00CF644B" w:rsidRDefault="008C29B2"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w:value="No"/>
                </w:dropDownList>
              </w:sdtPr>
              <w:sdtContent>
                <w:r w:rsidR="00622DA1">
                  <w:rPr>
                    <w:rFonts w:ascii="Arial" w:hAnsi="Arial" w:cs="Arial"/>
                    <w:sz w:val="20"/>
                    <w:szCs w:val="20"/>
                  </w:rPr>
                  <w:t>No</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5C023938" w:rsidR="00650C48" w:rsidRPr="00CF644B" w:rsidRDefault="00622DA1" w:rsidP="00315368">
            <w:pPr>
              <w:spacing w:line="276" w:lineRule="auto"/>
              <w:jc w:val="center"/>
              <w:rPr>
                <w:rFonts w:ascii="Arial" w:hAnsi="Arial" w:cs="Arial"/>
                <w:sz w:val="20"/>
                <w:szCs w:val="20"/>
              </w:rPr>
            </w:pPr>
            <w:r>
              <w:rPr>
                <w:rFonts w:ascii="Arial" w:hAnsi="Arial" w:cs="Arial"/>
                <w:sz w:val="20"/>
                <w:szCs w:val="20"/>
              </w:rPr>
              <w:t>Under Construction</w:t>
            </w:r>
          </w:p>
        </w:tc>
        <w:tc>
          <w:tcPr>
            <w:tcW w:w="2769" w:type="dxa"/>
            <w:gridSpan w:val="5"/>
          </w:tcPr>
          <w:p w14:paraId="225C2580" w14:textId="050EFE81" w:rsidR="00650C48" w:rsidRPr="00CF644B" w:rsidRDefault="00622DA1" w:rsidP="00315368">
            <w:pPr>
              <w:spacing w:line="276" w:lineRule="auto"/>
              <w:jc w:val="center"/>
              <w:rPr>
                <w:rFonts w:ascii="Arial" w:hAnsi="Arial" w:cs="Arial"/>
                <w:sz w:val="20"/>
                <w:szCs w:val="20"/>
              </w:rPr>
            </w:pPr>
            <w:r>
              <w:rPr>
                <w:rFonts w:ascii="Arial" w:hAnsi="Arial" w:cs="Arial"/>
                <w:sz w:val="20"/>
                <w:szCs w:val="20"/>
              </w:rPr>
              <w:t>---</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5"/>
            <w:vAlign w:val="center"/>
          </w:tcPr>
          <w:p w14:paraId="320073BF" w14:textId="1735E093" w:rsidR="00650C48" w:rsidRPr="00CF644B" w:rsidRDefault="00454382" w:rsidP="00315368">
            <w:pPr>
              <w:spacing w:line="276" w:lineRule="auto"/>
              <w:jc w:val="center"/>
              <w:rPr>
                <w:rFonts w:ascii="Arial" w:hAnsi="Arial" w:cs="Arial"/>
                <w:sz w:val="20"/>
                <w:szCs w:val="20"/>
              </w:rPr>
            </w:pPr>
            <w:r>
              <w:rPr>
                <w:rFonts w:ascii="Arial" w:hAnsi="Arial" w:cs="Arial"/>
                <w:sz w:val="20"/>
                <w:szCs w:val="20"/>
              </w:rPr>
              <w:t>---</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2F9038B" w:rsidR="00650C48" w:rsidRPr="00CF644B" w:rsidRDefault="008C29B2"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454382">
                  <w:rPr>
                    <w:rFonts w:ascii="Arial" w:hAnsi="Arial" w:cs="Arial"/>
                    <w:sz w:val="20"/>
                    <w:szCs w:val="20"/>
                  </w:rPr>
                  <w:t>Under construction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8C29B2"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8C29B2"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0A3AA43" w:rsidR="00650C48" w:rsidRPr="00CF644B" w:rsidRDefault="00454382" w:rsidP="00315368">
            <w:pPr>
              <w:spacing w:line="276" w:lineRule="auto"/>
              <w:rPr>
                <w:rFonts w:ascii="Arial" w:hAnsi="Arial" w:cs="Arial"/>
                <w:sz w:val="20"/>
                <w:szCs w:val="20"/>
              </w:rPr>
            </w:pPr>
            <w:r>
              <w:rPr>
                <w:rFonts w:ascii="Arial" w:hAnsi="Arial" w:cs="Arial"/>
                <w:sz w:val="20"/>
                <w:szCs w:val="20"/>
              </w:rPr>
              <w:t>No</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07B6900" w:rsidR="000E49E0" w:rsidRPr="00CF644B" w:rsidRDefault="008C29B2"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HVAC" w:value="HVAC"/>
                </w:dropDownList>
              </w:sdtPr>
              <w:sdtContent>
                <w:r w:rsidR="00454382">
                  <w:rPr>
                    <w:rFonts w:ascii="Arial" w:hAnsi="Arial" w:cs="Arial"/>
                    <w:sz w:val="20"/>
                    <w:szCs w:val="20"/>
                  </w:rPr>
                  <w:t>HVAC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8C29B2"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8C29B2"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537" w:type="dxa"/>
                <w:gridSpan w:val="10"/>
              </w:tcPr>
              <w:p w14:paraId="049958DE" w14:textId="1FD8B8CC" w:rsidR="00B4640C" w:rsidRPr="00CF644B" w:rsidRDefault="00A13136" w:rsidP="00315368">
                <w:pPr>
                  <w:spacing w:line="276" w:lineRule="auto"/>
                  <w:rPr>
                    <w:rFonts w:ascii="Arial" w:hAnsi="Arial" w:cs="Arial"/>
                    <w:sz w:val="20"/>
                    <w:szCs w:val="20"/>
                    <w:lang w:val="en-IN" w:eastAsia="en-IN"/>
                  </w:rPr>
                </w:pPr>
                <w:r w:rsidRPr="00A13136">
                  <w:rPr>
                    <w:rFonts w:ascii="Arial" w:hAnsi="Arial" w:cs="Arial"/>
                    <w:sz w:val="20"/>
                    <w:szCs w:val="20"/>
                    <w:lang w:val="en-IN" w:eastAsia="en-IN"/>
                  </w:rPr>
                  <w:t>Yes partially</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37" w:type="dxa"/>
                <w:gridSpan w:val="10"/>
              </w:tcPr>
              <w:p w14:paraId="445253F8" w14:textId="3D6DA992" w:rsidR="000E49E0" w:rsidRPr="00CF644B" w:rsidRDefault="00454382"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37" w:type="dxa"/>
                <w:gridSpan w:val="10"/>
              </w:tcPr>
              <w:p w14:paraId="4AF824F5" w14:textId="5F115947" w:rsidR="000E49E0" w:rsidRPr="00CF644B" w:rsidRDefault="00454382"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454382" w:rsidRDefault="000E49E0" w:rsidP="000E49E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537" w:type="dxa"/>
                <w:gridSpan w:val="10"/>
              </w:tcPr>
              <w:p w14:paraId="184B2A2A" w14:textId="4847CB3C" w:rsidR="000E49E0" w:rsidRPr="00CF644B" w:rsidRDefault="00454382" w:rsidP="000E49E0">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78BA1B8A" w:rsidR="00B4640C" w:rsidRPr="00CF644B" w:rsidRDefault="00454382"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2898830" w:rsidR="00B4640C" w:rsidRPr="00454382" w:rsidRDefault="00454382" w:rsidP="00491C1A">
            <w:pPr>
              <w:spacing w:line="276" w:lineRule="auto"/>
              <w:jc w:val="both"/>
              <w:rPr>
                <w:rFonts w:ascii="Arial" w:hAnsi="Arial" w:cs="Arial"/>
                <w:b/>
                <w:sz w:val="20"/>
                <w:szCs w:val="20"/>
              </w:rPr>
            </w:pPr>
            <w:r w:rsidRPr="00454382">
              <w:rPr>
                <w:rFonts w:ascii="Arial" w:hAnsi="Arial" w:cs="Arial"/>
                <w:b/>
                <w:sz w:val="20"/>
                <w:szCs w:val="20"/>
              </w:rPr>
              <w:t>---</w:t>
            </w:r>
          </w:p>
        </w:tc>
      </w:tr>
      <w:tr w:rsidR="00454382" w:rsidRPr="009509E5" w14:paraId="0CEB0DDB" w14:textId="77777777" w:rsidTr="008C45DA">
        <w:trPr>
          <w:trHeight w:val="58"/>
          <w:jc w:val="center"/>
        </w:trPr>
        <w:tc>
          <w:tcPr>
            <w:tcW w:w="709" w:type="dxa"/>
            <w:vMerge/>
            <w:shd w:val="clear" w:color="auto" w:fill="D9E2F3" w:themeFill="accent1" w:themeFillTint="33"/>
          </w:tcPr>
          <w:p w14:paraId="78C02CF3" w14:textId="77777777" w:rsidR="00454382" w:rsidRPr="00CF644B" w:rsidRDefault="00454382" w:rsidP="004543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54382" w:rsidRPr="00CF644B" w:rsidRDefault="00454382" w:rsidP="0045438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2A28C111" w:rsidR="00454382" w:rsidRPr="00454382" w:rsidRDefault="00454382" w:rsidP="00454382">
            <w:pPr>
              <w:spacing w:line="276" w:lineRule="auto"/>
              <w:jc w:val="both"/>
              <w:rPr>
                <w:rFonts w:ascii="Arial" w:hAnsi="Arial" w:cs="Arial"/>
                <w:b/>
                <w:sz w:val="20"/>
                <w:szCs w:val="20"/>
              </w:rPr>
            </w:pPr>
            <w:r>
              <w:rPr>
                <w:rFonts w:ascii="Arial" w:hAnsi="Arial" w:cs="Arial"/>
                <w:b/>
                <w:sz w:val="20"/>
                <w:szCs w:val="20"/>
              </w:rPr>
              <w:t>Rs.</w:t>
            </w:r>
            <w:r w:rsidRPr="00454382">
              <w:rPr>
                <w:rFonts w:ascii="Arial" w:hAnsi="Arial" w:cs="Arial"/>
                <w:b/>
                <w:sz w:val="20"/>
                <w:szCs w:val="20"/>
              </w:rPr>
              <w:t>544,00,00,000/-</w:t>
            </w:r>
          </w:p>
        </w:tc>
      </w:tr>
      <w:tr w:rsidR="00454382" w:rsidRPr="009509E5" w14:paraId="5FFB9B0C" w14:textId="77777777" w:rsidTr="008C45DA">
        <w:trPr>
          <w:trHeight w:val="58"/>
          <w:jc w:val="center"/>
        </w:trPr>
        <w:tc>
          <w:tcPr>
            <w:tcW w:w="709" w:type="dxa"/>
            <w:vMerge/>
            <w:shd w:val="clear" w:color="auto" w:fill="D9E2F3" w:themeFill="accent1" w:themeFillTint="33"/>
          </w:tcPr>
          <w:p w14:paraId="307F503E" w14:textId="77777777" w:rsidR="00454382" w:rsidRPr="00CF644B" w:rsidRDefault="00454382" w:rsidP="004543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54382" w:rsidRPr="00CF644B" w:rsidRDefault="00454382" w:rsidP="0045438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67A2297F" w:rsidR="00454382" w:rsidRPr="00454382" w:rsidRDefault="00454382" w:rsidP="00454382">
            <w:pPr>
              <w:spacing w:line="276" w:lineRule="auto"/>
              <w:jc w:val="both"/>
              <w:rPr>
                <w:rFonts w:ascii="Arial" w:hAnsi="Arial" w:cs="Arial"/>
                <w:b/>
                <w:sz w:val="20"/>
                <w:szCs w:val="20"/>
              </w:rPr>
            </w:pPr>
            <w:r>
              <w:rPr>
                <w:rFonts w:ascii="Arial" w:hAnsi="Arial" w:cs="Arial"/>
                <w:b/>
                <w:sz w:val="20"/>
                <w:szCs w:val="20"/>
              </w:rPr>
              <w:t>Rs.</w:t>
            </w:r>
            <w:r w:rsidRPr="00454382">
              <w:rPr>
                <w:rFonts w:ascii="Arial" w:hAnsi="Arial" w:cs="Arial"/>
                <w:b/>
                <w:sz w:val="20"/>
                <w:szCs w:val="20"/>
              </w:rPr>
              <w:t>462,40,00,000/-</w:t>
            </w:r>
          </w:p>
        </w:tc>
      </w:tr>
      <w:tr w:rsidR="00454382" w:rsidRPr="009509E5" w14:paraId="51327FA9" w14:textId="77777777" w:rsidTr="008C45DA">
        <w:trPr>
          <w:trHeight w:val="58"/>
          <w:jc w:val="center"/>
        </w:trPr>
        <w:tc>
          <w:tcPr>
            <w:tcW w:w="709" w:type="dxa"/>
            <w:vMerge/>
            <w:shd w:val="clear" w:color="auto" w:fill="D9E2F3" w:themeFill="accent1" w:themeFillTint="33"/>
          </w:tcPr>
          <w:p w14:paraId="527801C9" w14:textId="77777777" w:rsidR="00454382" w:rsidRPr="00CF644B" w:rsidRDefault="00454382" w:rsidP="004543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54382" w:rsidRPr="00CF644B" w:rsidRDefault="00454382" w:rsidP="0045438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5F6AEEFD" w:rsidR="00454382" w:rsidRPr="00454382" w:rsidRDefault="00454382" w:rsidP="00454382">
            <w:pPr>
              <w:spacing w:line="276" w:lineRule="auto"/>
              <w:jc w:val="both"/>
              <w:rPr>
                <w:rFonts w:ascii="Arial" w:hAnsi="Arial" w:cs="Arial"/>
                <w:b/>
                <w:sz w:val="20"/>
                <w:szCs w:val="20"/>
              </w:rPr>
            </w:pPr>
            <w:r>
              <w:rPr>
                <w:rFonts w:ascii="Arial" w:hAnsi="Arial" w:cs="Arial"/>
                <w:b/>
                <w:sz w:val="20"/>
                <w:szCs w:val="20"/>
              </w:rPr>
              <w:t>Rs.</w:t>
            </w:r>
            <w:r w:rsidRPr="00454382">
              <w:rPr>
                <w:rFonts w:ascii="Arial" w:hAnsi="Arial" w:cs="Arial"/>
                <w:b/>
                <w:sz w:val="20"/>
                <w:szCs w:val="20"/>
              </w:rPr>
              <w:t>408,00,00,000/-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8929A3E" w:rsidR="00B4640C" w:rsidRPr="00454382" w:rsidRDefault="00454382" w:rsidP="00315368">
            <w:pPr>
              <w:spacing w:line="276" w:lineRule="auto"/>
              <w:jc w:val="both"/>
              <w:rPr>
                <w:rFonts w:ascii="Arial" w:hAnsi="Arial" w:cs="Arial"/>
                <w:b/>
                <w:sz w:val="20"/>
                <w:szCs w:val="20"/>
              </w:rPr>
            </w:pPr>
            <w:r>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8C29B2"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A3D08B4"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53E19FC7926842B8980AB642447969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dropDownList>
              </w:sdtPr>
              <w:sdtContent>
                <w:r w:rsidR="008A22F4">
                  <w:rPr>
                    <w:rFonts w:ascii="Arial" w:hAnsi="Arial" w:cs="Arial"/>
                    <w:b/>
                    <w:bCs/>
                    <w:iCs/>
                    <w:sz w:val="20"/>
                    <w:szCs w:val="20"/>
                  </w:rPr>
                  <w:t>Vishal Singh</w:t>
                </w:r>
              </w:sdtContent>
            </w:sdt>
            <w:r w:rsidRPr="007B5532">
              <w:rPr>
                <w:rFonts w:ascii="Arial" w:hAnsi="Arial" w:cs="Arial"/>
                <w:iCs/>
                <w:sz w:val="20"/>
                <w:szCs w:val="20"/>
              </w:rPr>
              <w:t xml:space="preserve"> </w:t>
            </w:r>
            <w:r w:rsidR="008A22F4">
              <w:rPr>
                <w:rFonts w:ascii="Arial" w:hAnsi="Arial" w:cs="Arial"/>
                <w:iCs/>
                <w:sz w:val="20"/>
                <w:szCs w:val="20"/>
              </w:rPr>
              <w:t xml:space="preserve">&amp; </w:t>
            </w:r>
            <w:sdt>
              <w:sdtPr>
                <w:rPr>
                  <w:rFonts w:ascii="Arial" w:hAnsi="Arial" w:cs="Arial"/>
                  <w:b/>
                  <w:bCs/>
                  <w:iCs/>
                  <w:sz w:val="20"/>
                  <w:szCs w:val="20"/>
                </w:rPr>
                <w:id w:val="-581292945"/>
                <w:placeholder>
                  <w:docPart w:val="DB7BDF48BC864C5CBEF6AC57DDB4FBE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dropDownList>
              </w:sdtPr>
              <w:sdtContent>
                <w:r w:rsidR="008A22F4">
                  <w:rPr>
                    <w:rFonts w:ascii="Arial" w:hAnsi="Arial" w:cs="Arial"/>
                    <w:b/>
                    <w:bCs/>
                    <w:iCs/>
                    <w:sz w:val="20"/>
                    <w:szCs w:val="20"/>
                  </w:rPr>
                  <w:t>Amit Jaiswal</w:t>
                </w:r>
              </w:sdtContent>
            </w:sdt>
            <w:r w:rsidR="008A22F4" w:rsidRPr="007B5532">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BC69E038BF44D47B8242D815E4B13F7"/>
                </w:placeholder>
                <w:date w:fullDate="2022-07-14T00:00:00Z">
                  <w:dateFormat w:val="d/M/yyyy"/>
                  <w:lid w:val="en-US"/>
                  <w:storeMappedDataAs w:val="dateTime"/>
                  <w:calendar w:val="gregorian"/>
                </w:date>
              </w:sdtPr>
              <w:sdtContent>
                <w:r w:rsidR="008A22F4">
                  <w:rPr>
                    <w:rFonts w:ascii="Arial" w:hAnsi="Arial" w:cs="Arial"/>
                    <w:b/>
                    <w:bCs/>
                    <w:sz w:val="20"/>
                    <w:szCs w:val="20"/>
                  </w:rPr>
                  <w:t>14/7/2022</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rsidP="00B4481C">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1FF9170A" w:rsidR="003B7C2C" w:rsidRPr="00DF5C13" w:rsidRDefault="003B7C2C" w:rsidP="003B7C2C">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Valuer </w:t>
            </w:r>
            <w:r w:rsidR="00C1684E">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4138A8D8" w:rsidR="003B7C2C" w:rsidRPr="00CF644B" w:rsidRDefault="001C14D4"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8C29B2"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1459A19D" w:rsidR="003B7C2C" w:rsidRPr="00CF644B" w:rsidRDefault="008C29B2"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C716B37" w:rsidR="00902458" w:rsidRPr="00CF644B" w:rsidRDefault="00902458" w:rsidP="00315368">
            <w:pPr>
              <w:tabs>
                <w:tab w:val="left" w:pos="595"/>
              </w:tabs>
              <w:spacing w:line="276" w:lineRule="auto"/>
              <w:contextualSpacing/>
              <w:rPr>
                <w:rFonts w:ascii="Arial" w:hAnsi="Arial" w:cs="Arial"/>
                <w:b/>
                <w:sz w:val="20"/>
                <w:szCs w:val="18"/>
              </w:rPr>
            </w:pPr>
            <w:r>
              <w:rPr>
                <w:rFonts w:ascii="Arial" w:hAnsi="Arial" w:cs="Arial"/>
                <w:b/>
                <w:sz w:val="20"/>
                <w:szCs w:val="18"/>
              </w:rPr>
              <w:t>55</w:t>
            </w:r>
          </w:p>
        </w:tc>
      </w:tr>
    </w:tbl>
    <w:p w14:paraId="5AF824D4" w14:textId="1FBBA338"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379A7848" w:rsidR="00C83284" w:rsidRPr="00CF644B" w:rsidRDefault="001C14D4" w:rsidP="00315368">
            <w:pPr>
              <w:tabs>
                <w:tab w:val="left" w:pos="360"/>
              </w:tabs>
              <w:spacing w:line="276" w:lineRule="auto"/>
              <w:rPr>
                <w:rFonts w:ascii="Arial" w:hAnsi="Arial" w:cs="Arial"/>
                <w:sz w:val="20"/>
                <w:szCs w:val="20"/>
              </w:rPr>
            </w:pPr>
            <w:r>
              <w:rPr>
                <w:rFonts w:ascii="Arial" w:hAnsi="Arial" w:cs="Arial"/>
                <w:sz w:val="20"/>
                <w:szCs w:val="20"/>
              </w:rPr>
              <w:t xml:space="preserve">12,219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sidRPr="00CF644B">
                  <w:rPr>
                    <w:rFonts w:ascii="Arial" w:hAnsi="Arial" w:cs="Arial"/>
                    <w:sz w:val="20"/>
                    <w:szCs w:val="20"/>
                  </w:rPr>
                  <w:t>sq.mtr</w:t>
                </w:r>
              </w:sdtContent>
            </w:sdt>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3CD1C2A2" w:rsidR="00C83284" w:rsidRPr="00CF644B" w:rsidRDefault="001C14D4" w:rsidP="00C1684E">
                <w:pPr>
                  <w:jc w:val="both"/>
                  <w:rPr>
                    <w:rFonts w:ascii="Arial" w:hAnsi="Arial" w:cs="Arial"/>
                    <w:b/>
                    <w:sz w:val="20"/>
                    <w:szCs w:val="20"/>
                  </w:rPr>
                </w:pPr>
                <w:r w:rsidRPr="001C14D4">
                  <w:rPr>
                    <w:rFonts w:ascii="Arial" w:hAnsi="Arial" w:cs="Arial"/>
                    <w:sz w:val="20"/>
                    <w:szCs w:val="20"/>
                  </w:rPr>
                  <w:t>Property documents and measurement through satellite measurement tools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147A52A3" w:rsidR="00C83284" w:rsidRPr="00CF644B" w:rsidRDefault="001C14D4" w:rsidP="00C1684E">
                <w:pPr>
                  <w:jc w:val="both"/>
                  <w:rPr>
                    <w:rFonts w:ascii="Arial" w:hAnsi="Arial" w:cs="Arial"/>
                    <w:sz w:val="20"/>
                    <w:szCs w:val="20"/>
                  </w:rPr>
                </w:pPr>
                <w:r w:rsidRPr="001C14D4">
                  <w:rPr>
                    <w:rFonts w:ascii="Arial" w:hAnsi="Arial" w:cs="Arial"/>
                    <w:sz w:val="20"/>
                    <w:szCs w:val="20"/>
                  </w:rPr>
                  <w:t>Land area is not considered for valuation purpose, as valuation of the property is conducted via Income approach based upon total leasable floor area.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2FD89770" w:rsidR="00C83284" w:rsidRPr="00CF644B" w:rsidRDefault="001C14D4"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36F483CF" w:rsidR="00C83284" w:rsidRPr="00CF644B" w:rsidRDefault="001C14D4" w:rsidP="001C14D4">
            <w:pPr>
              <w:tabs>
                <w:tab w:val="left" w:pos="360"/>
              </w:tabs>
              <w:spacing w:line="276" w:lineRule="auto"/>
              <w:rPr>
                <w:rFonts w:ascii="Arial" w:hAnsi="Arial" w:cs="Arial"/>
                <w:sz w:val="20"/>
                <w:szCs w:val="20"/>
              </w:rPr>
            </w:pPr>
            <w:r>
              <w:rPr>
                <w:rFonts w:ascii="Arial" w:hAnsi="Arial" w:cs="Arial"/>
                <w:sz w:val="20"/>
                <w:szCs w:val="20"/>
              </w:rPr>
              <w:t>32,684.59 Sq.</w:t>
            </w:r>
            <w:r w:rsidRPr="001C14D4">
              <w:rPr>
                <w:rFonts w:ascii="Arial" w:hAnsi="Arial" w:cs="Arial"/>
                <w:sz w:val="20"/>
                <w:szCs w:val="20"/>
              </w:rPr>
              <w:t>mt.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4AD04845" w:rsidR="00C83284" w:rsidRPr="00CF644B" w:rsidRDefault="001C14D4" w:rsidP="00315368">
                <w:pPr>
                  <w:rPr>
                    <w:rFonts w:ascii="Arial" w:hAnsi="Arial" w:cs="Arial"/>
                    <w:b/>
                    <w:sz w:val="20"/>
                    <w:szCs w:val="20"/>
                  </w:rPr>
                </w:pPr>
                <w:r w:rsidRPr="001C14D4">
                  <w:rPr>
                    <w:rFonts w:ascii="Arial" w:hAnsi="Arial" w:cs="Arial"/>
                    <w:sz w:val="20"/>
                    <w:szCs w:val="20"/>
                  </w:rPr>
                  <w:t>Building plan provided by client</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B4481C">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E44D1A" w:rsidRPr="00770946" w14:paraId="59F2637F" w14:textId="056FBB65" w:rsidTr="005C7D1C">
        <w:trPr>
          <w:trHeight w:val="193"/>
          <w:jc w:val="center"/>
        </w:trPr>
        <w:tc>
          <w:tcPr>
            <w:tcW w:w="661" w:type="dxa"/>
            <w:vMerge/>
            <w:shd w:val="clear" w:color="auto" w:fill="DEEAF6" w:themeFill="accent5" w:themeFillTint="33"/>
          </w:tcPr>
          <w:p w14:paraId="00F5E02C" w14:textId="77777777" w:rsidR="00E44D1A" w:rsidRPr="00CF644B" w:rsidRDefault="00E44D1A"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E44D1A" w:rsidRPr="00CF644B" w:rsidRDefault="00E44D1A" w:rsidP="00E44D1A">
            <w:pPr>
              <w:rPr>
                <w:rFonts w:ascii="Arial" w:hAnsi="Arial" w:cs="Arial"/>
                <w:sz w:val="20"/>
                <w:szCs w:val="20"/>
              </w:rPr>
            </w:pPr>
          </w:p>
        </w:tc>
        <w:tc>
          <w:tcPr>
            <w:tcW w:w="1843" w:type="dxa"/>
            <w:gridSpan w:val="2"/>
          </w:tcPr>
          <w:sdt>
            <w:sdtPr>
              <w:rPr>
                <w:rFonts w:ascii="Arial" w:hAnsi="Arial" w:cs="Arial"/>
                <w:sz w:val="20"/>
                <w:szCs w:val="20"/>
              </w:rPr>
              <w:id w:val="1723325208"/>
              <w:date w:fullDate="2023-07-06T00:00:00Z">
                <w:dateFormat w:val="d MMMM yyyy"/>
                <w:lid w:val="en-US"/>
                <w:storeMappedDataAs w:val="dateTime"/>
                <w:calendar w:val="gregorian"/>
              </w:date>
            </w:sdtPr>
            <w:sdtContent>
              <w:p w14:paraId="6B73F106" w14:textId="7D44F28A" w:rsidR="00E44D1A" w:rsidRPr="00CF644B" w:rsidRDefault="00E44D1A" w:rsidP="00E44D1A">
                <w:pPr>
                  <w:jc w:val="center"/>
                  <w:rPr>
                    <w:rFonts w:ascii="Arial" w:hAnsi="Arial" w:cs="Arial"/>
                    <w:sz w:val="20"/>
                    <w:szCs w:val="20"/>
                  </w:rPr>
                </w:pPr>
                <w:r>
                  <w:rPr>
                    <w:rFonts w:ascii="Arial" w:hAnsi="Arial" w:cs="Arial"/>
                    <w:sz w:val="20"/>
                    <w:szCs w:val="20"/>
                  </w:rPr>
                  <w:t>6 July 2023</w:t>
                </w:r>
              </w:p>
            </w:sdtContent>
          </w:sdt>
        </w:tc>
        <w:tc>
          <w:tcPr>
            <w:tcW w:w="1701" w:type="dxa"/>
          </w:tcPr>
          <w:p w14:paraId="2A74B822" w14:textId="5699AEF9" w:rsidR="00E44D1A" w:rsidRPr="00CF644B" w:rsidRDefault="00E44D1A" w:rsidP="00E44D1A">
            <w:pPr>
              <w:jc w:val="center"/>
              <w:rPr>
                <w:rFonts w:ascii="Arial" w:hAnsi="Arial" w:cs="Arial"/>
                <w:sz w:val="20"/>
                <w:szCs w:val="20"/>
              </w:rPr>
            </w:pPr>
            <w:r w:rsidRPr="00E44D1A">
              <w:rPr>
                <w:rFonts w:ascii="Arial" w:hAnsi="Arial" w:cs="Arial"/>
                <w:sz w:val="20"/>
                <w:szCs w:val="20"/>
              </w:rPr>
              <w:t>14 July 2023</w:t>
            </w:r>
          </w:p>
        </w:tc>
        <w:tc>
          <w:tcPr>
            <w:tcW w:w="1701" w:type="dxa"/>
          </w:tcPr>
          <w:p w14:paraId="5AC8AACB" w14:textId="37FA2F43" w:rsidR="00E44D1A" w:rsidRPr="00CF644B" w:rsidRDefault="00E44D1A" w:rsidP="00E44D1A">
            <w:pPr>
              <w:jc w:val="center"/>
              <w:rPr>
                <w:rFonts w:ascii="Arial" w:hAnsi="Arial" w:cs="Arial"/>
                <w:sz w:val="20"/>
                <w:szCs w:val="20"/>
              </w:rPr>
            </w:pPr>
            <w:r w:rsidRPr="00E44D1A">
              <w:rPr>
                <w:rFonts w:ascii="Arial" w:hAnsi="Arial" w:cs="Arial"/>
                <w:sz w:val="20"/>
                <w:szCs w:val="20"/>
              </w:rPr>
              <w:t>14 July 2023</w:t>
            </w:r>
          </w:p>
        </w:tc>
        <w:tc>
          <w:tcPr>
            <w:tcW w:w="1843" w:type="dxa"/>
          </w:tcPr>
          <w:p w14:paraId="5F4D21A9" w14:textId="547460F9" w:rsidR="00E44D1A" w:rsidRPr="00CF644B" w:rsidRDefault="00EB3EE3" w:rsidP="00E44D1A">
            <w:pPr>
              <w:jc w:val="center"/>
              <w:rPr>
                <w:rFonts w:ascii="Arial" w:hAnsi="Arial" w:cs="Arial"/>
                <w:sz w:val="20"/>
                <w:szCs w:val="20"/>
              </w:rPr>
            </w:pPr>
            <w:r>
              <w:rPr>
                <w:rFonts w:ascii="Arial" w:hAnsi="Arial" w:cs="Arial"/>
                <w:sz w:val="20"/>
                <w:szCs w:val="20"/>
              </w:rPr>
              <w:t>27</w:t>
            </w:r>
            <w:r w:rsidR="00E44D1A" w:rsidRPr="00E44D1A">
              <w:rPr>
                <w:rFonts w:ascii="Arial" w:hAnsi="Arial" w:cs="Arial"/>
                <w:sz w:val="20"/>
                <w:szCs w:val="20"/>
              </w:rPr>
              <w:t xml:space="preserve"> July 2023</w:t>
            </w:r>
          </w:p>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BC10402" w:rsidR="00564818" w:rsidRPr="00E44D1A" w:rsidRDefault="00E44D1A" w:rsidP="00564818">
            <w:pPr>
              <w:rPr>
                <w:rFonts w:ascii="Arial" w:hAnsi="Arial" w:cs="Arial"/>
                <w:sz w:val="20"/>
                <w:szCs w:val="20"/>
              </w:rPr>
            </w:pPr>
            <w:r w:rsidRPr="00E44D1A">
              <w:rPr>
                <w:rFonts w:ascii="Arial" w:hAnsi="Arial" w:cs="Arial"/>
                <w:sz w:val="20"/>
                <w:szCs w:val="20"/>
              </w:rPr>
              <w:t>State Bank of India, Commercial Branch, Nehru Place, New Delhi</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8ABC2BE" w:rsidR="00564818" w:rsidRPr="00CF644B" w:rsidRDefault="00E44D1A" w:rsidP="00564818">
            <w:pPr>
              <w:rPr>
                <w:rFonts w:ascii="Arial" w:hAnsi="Arial" w:cs="Arial"/>
                <w:sz w:val="20"/>
                <w:szCs w:val="20"/>
              </w:rPr>
            </w:pPr>
            <w:r w:rsidRPr="00E44D1A">
              <w:rPr>
                <w:rFonts w:ascii="Arial" w:hAnsi="Arial" w:cs="Arial"/>
                <w:sz w:val="20"/>
                <w:szCs w:val="20"/>
              </w:rPr>
              <w:t>State Bank of India, Commercial Branch, Nehru Place,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2C43197A"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8C29B2"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2EB28A83" w14:textId="4C27863E" w:rsidR="00564818" w:rsidRPr="00CF644B" w:rsidRDefault="008C29B2" w:rsidP="00564818">
            <w:pPr>
              <w:rPr>
                <w:rFonts w:ascii="Arial" w:hAnsi="Arial" w:cs="Arial"/>
                <w:sz w:val="20"/>
                <w:szCs w:val="20"/>
              </w:rPr>
            </w:pPr>
            <w:sdt>
              <w:sdtPr>
                <w:rPr>
                  <w:rFonts w:ascii="Arial" w:hAnsi="Arial" w:cs="Arial"/>
                  <w:sz w:val="20"/>
                  <w:szCs w:val="20"/>
                </w:rPr>
                <w:id w:val="36785916"/>
                <w:placeholder>
                  <w:docPart w:val="B585171182C94019B9F59CCF0A76E833"/>
                </w:placeholder>
                <w:dropDownList>
                  <w:listItem w:value="Choose an item."/>
                  <w:listItem w:displayText="For Value assessment of the asset for Securty for bank loan purpose" w:value="For Value assessment of the asset for Securty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Content>
                <w:r w:rsidR="00E44D1A" w:rsidRPr="00E44D1A">
                  <w:rPr>
                    <w:rFonts w:ascii="Arial" w:hAnsi="Arial" w:cs="Arial"/>
                    <w:sz w:val="20"/>
                    <w:szCs w:val="20"/>
                  </w:rPr>
                  <w:t>For Value assessment of the asset for Securty for bank loan purpose</w:t>
                </w:r>
              </w:sdtContent>
            </w:sdt>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This report is not a certification of ownership or survey number/ property number/ Khasra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2CAFF562" w:rsidR="00564818" w:rsidRPr="00CF644B" w:rsidRDefault="00E44D1A"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31F5A0C4" w:rsidR="00D5349C" w:rsidRPr="00D5349C" w:rsidRDefault="008C29B2"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r w:rsidR="00E44D1A">
                  <w:rPr>
                    <w:rFonts w:ascii="Arial" w:hAnsi="Arial" w:cs="Arial"/>
                    <w:color w:val="000000" w:themeColor="text1"/>
                    <w:sz w:val="20"/>
                    <w:szCs w:val="20"/>
                    <w:lang w:val="en-IN" w:eastAsia="en-IN"/>
                  </w:rPr>
                  <w:t>Yes.</w:t>
                </w:r>
              </w:sdtContent>
            </w:sdt>
            <w:r w:rsidR="00C1684E">
              <w:rPr>
                <w:rFonts w:ascii="Arial" w:hAnsi="Arial" w:cs="Arial"/>
                <w:color w:val="000000" w:themeColor="text1"/>
                <w:sz w:val="20"/>
                <w:szCs w:val="20"/>
                <w:lang w:val="en-IN" w:eastAsia="en-IN"/>
              </w:rPr>
              <w:t xml:space="preserve"> </w:t>
            </w:r>
            <w:r w:rsidR="00E44D1A">
              <w:rPr>
                <w:rFonts w:ascii="Arial" w:hAnsi="Arial" w:cs="Arial"/>
                <w:color w:val="000000" w:themeColor="text1"/>
                <w:sz w:val="20"/>
                <w:szCs w:val="20"/>
                <w:lang w:val="en-IN" w:eastAsia="en-IN"/>
              </w:rPr>
              <w:t>Identified from the name plate</w:t>
            </w:r>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8C29B2"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261"/>
        <w:gridCol w:w="993"/>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DF55A4">
        <w:trPr>
          <w:gridAfter w:val="1"/>
          <w:wAfter w:w="94" w:type="dxa"/>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291" w:type="dxa"/>
            <w:gridSpan w:val="5"/>
            <w:vAlign w:val="center"/>
          </w:tcPr>
          <w:p w14:paraId="6494AC6E" w14:textId="5068B69D" w:rsidR="00E44D1A" w:rsidRPr="00EE39C9" w:rsidRDefault="008C29B2"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Content>
                <w:r w:rsidR="00282F9C">
                  <w:rPr>
                    <w:rFonts w:ascii="Arial" w:hAnsi="Arial" w:cs="Arial"/>
                    <w:sz w:val="20"/>
                    <w:szCs w:val="20"/>
                  </w:rPr>
                  <w:t>Commercial Complex</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7"/>
                <w:vAlign w:val="center"/>
              </w:tcPr>
              <w:p w14:paraId="36A7E160" w14:textId="5C761C72" w:rsidR="00E44D1A" w:rsidRPr="00EE39C9" w:rsidRDefault="00282F9C" w:rsidP="00E44D1A">
                <w:pPr>
                  <w:jc w:val="center"/>
                  <w:rPr>
                    <w:rFonts w:ascii="Arial" w:hAnsi="Arial" w:cs="Arial"/>
                    <w:sz w:val="20"/>
                    <w:szCs w:val="20"/>
                    <w:highlight w:val="magenta"/>
                  </w:rPr>
                </w:pPr>
                <w:r>
                  <w:rPr>
                    <w:rFonts w:ascii="Arial" w:hAnsi="Arial" w:cs="Arial"/>
                    <w:sz w:val="20"/>
                    <w:szCs w:val="20"/>
                  </w:rPr>
                  <w:t>COMMERCIAL</w:t>
                </w:r>
              </w:p>
            </w:tc>
          </w:sdtContent>
        </w:sdt>
        <w:tc>
          <w:tcPr>
            <w:tcW w:w="2412" w:type="dxa"/>
            <w:gridSpan w:val="2"/>
            <w:vAlign w:val="center"/>
          </w:tcPr>
          <w:p w14:paraId="617E003B" w14:textId="38B6A125" w:rsidR="00E44D1A" w:rsidRPr="00EE39C9" w:rsidRDefault="008C29B2" w:rsidP="00282F9C">
            <w:pPr>
              <w:jc w:val="center"/>
              <w:rPr>
                <w:rFonts w:ascii="Arial" w:hAnsi="Arial" w:cs="Arial"/>
                <w:sz w:val="20"/>
                <w:szCs w:val="20"/>
                <w:highlight w:val="magenta"/>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Content>
                <w:r w:rsidR="00282F9C">
                  <w:rPr>
                    <w:rFonts w:ascii="Arial" w:hAnsi="Arial" w:cs="Arial"/>
                    <w:sz w:val="20"/>
                    <w:szCs w:val="20"/>
                  </w:rPr>
                  <w:t>Offices &amp; Retails</w:t>
                </w:r>
              </w:sdtContent>
            </w:sdt>
            <w:r w:rsidR="00282F9C" w:rsidRPr="00EE39C9">
              <w:rPr>
                <w:rFonts w:ascii="Arial" w:hAnsi="Arial" w:cs="Arial"/>
                <w:sz w:val="20"/>
                <w:szCs w:val="20"/>
                <w:highlight w:val="magenta"/>
              </w:rPr>
              <w:t xml:space="preserve"> </w:t>
            </w:r>
          </w:p>
        </w:tc>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296BFCF7" w:rsidR="00A44DBE" w:rsidRPr="00CF644B" w:rsidRDefault="008C29B2"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C240C32" w:rsidR="00A44DBE" w:rsidRPr="00CF644B" w:rsidRDefault="008C29B2"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44D1A" w:rsidRPr="00E44D1A">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8C29B2"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8C29B2"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5DF6A78F" w14:textId="445C05DD" w:rsidR="00A44DBE" w:rsidRPr="00E44D1A" w:rsidRDefault="008C29B2"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A44DBE" w:rsidRPr="00CF644B">
                  <w:rPr>
                    <w:rFonts w:ascii="Arial" w:hAnsi="Arial" w:cs="Arial"/>
                    <w:sz w:val="20"/>
                    <w:szCs w:val="20"/>
                  </w:rPr>
                  <w:t>Upper Middle Class (Good)</w:t>
                </w:r>
              </w:sdtContent>
            </w:sdt>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8C29B2"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8C29B2"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sidRPr="00CF644B">
                  <w:rPr>
                    <w:rFonts w:ascii="Arial" w:hAnsi="Arial" w:cs="Arial"/>
                    <w:sz w:val="20"/>
                    <w:szCs w:val="20"/>
                  </w:rPr>
                  <w:t>Large</w:t>
                </w:r>
              </w:sdtContent>
            </w:sdt>
          </w:p>
        </w:tc>
        <w:tc>
          <w:tcPr>
            <w:tcW w:w="2412" w:type="dxa"/>
            <w:gridSpan w:val="2"/>
          </w:tcPr>
          <w:p w14:paraId="2622A851" w14:textId="4F59D563" w:rsidR="00A44DBE" w:rsidRPr="00CF644B" w:rsidRDefault="008C29B2"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E44D1A">
                  <w:rPr>
                    <w:rFonts w:ascii="Arial" w:hAnsi="Arial" w:cs="Arial"/>
                    <w:sz w:val="20"/>
                    <w:szCs w:val="20"/>
                  </w:rPr>
                  <w:t>Normal Layout</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3461502" w:rsidR="00A44DBE" w:rsidRPr="00CF644B" w:rsidRDefault="008C29B2"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44D1A">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02348FCC" w:rsidR="00A44DBE" w:rsidRPr="00CF644B" w:rsidRDefault="00E44D1A"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Content>
            <w:tc>
              <w:tcPr>
                <w:tcW w:w="1523" w:type="dxa"/>
                <w:vMerge w:val="restart"/>
              </w:tcPr>
              <w:p w14:paraId="75361BFB" w14:textId="3CCD2D94" w:rsidR="00A44DBE" w:rsidRPr="00CF644B" w:rsidRDefault="00A44DBE" w:rsidP="00A44DBE">
                <w:pPr>
                  <w:jc w:val="center"/>
                  <w:rPr>
                    <w:rFonts w:ascii="Arial" w:hAnsi="Arial" w:cs="Arial"/>
                    <w:sz w:val="20"/>
                    <w:szCs w:val="20"/>
                  </w:rPr>
                </w:pPr>
                <w:r w:rsidRPr="00CF644B">
                  <w:rPr>
                    <w:rFonts w:ascii="Arial" w:hAnsi="Arial" w:cs="Arial"/>
                    <w:sz w:val="20"/>
                    <w:szCs w:val="20"/>
                  </w:rPr>
                  <w:t xml:space="preserve">Ground + 1 </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7B7BE04" w:rsidR="00A44DBE" w:rsidRPr="00CF644B" w:rsidRDefault="008C29B2"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E44D1A">
                  <w:rPr>
                    <w:rFonts w:ascii="Arial" w:hAnsi="Arial" w:cs="Arial"/>
                    <w:color w:val="000000" w:themeColor="text1"/>
                    <w:sz w:val="20"/>
                    <w:szCs w:val="20"/>
                  </w:rPr>
                  <w:t>Urban developed</w:t>
                </w:r>
              </w:sdtContent>
            </w:sdt>
          </w:p>
        </w:tc>
        <w:tc>
          <w:tcPr>
            <w:tcW w:w="1964" w:type="dxa"/>
            <w:gridSpan w:val="7"/>
          </w:tcPr>
          <w:p w14:paraId="1FF604FF" w14:textId="590FA44B" w:rsidR="00A44DBE" w:rsidRPr="00CF644B" w:rsidRDefault="008C29B2"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E44D1A">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54C87AAE" w:rsidR="00A44DBE" w:rsidRPr="00CF644B" w:rsidRDefault="00E44D1A"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5BA9B3B6" w:rsidR="00A44DBE" w:rsidRPr="00CF644B" w:rsidRDefault="008C29B2"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E44D1A">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0EFF0AED" w:rsidR="00A44DBE" w:rsidRPr="00CF644B" w:rsidRDefault="000A5313"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4"/>
                <w:shd w:val="clear" w:color="auto" w:fill="FFFFFF" w:themeFill="background1"/>
              </w:tcPr>
              <w:p w14:paraId="40B8607A" w14:textId="0B141ED0" w:rsidR="00A44DBE" w:rsidRPr="00CF644B" w:rsidRDefault="000A5313" w:rsidP="00A44DBE">
                <w:pPr>
                  <w:jc w:val="center"/>
                  <w:rPr>
                    <w:rFonts w:ascii="Arial" w:hAnsi="Arial" w:cs="Arial"/>
                    <w:sz w:val="20"/>
                    <w:szCs w:val="20"/>
                  </w:rPr>
                </w:pPr>
                <w:r>
                  <w:rPr>
                    <w:rFonts w:ascii="Arial" w:hAnsi="Arial" w:cs="Arial"/>
                    <w:sz w:val="20"/>
                    <w:szCs w:val="20"/>
                  </w:rPr>
                  <w:t>South-West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964" w:type="dxa"/>
            <w:gridSpan w:val="7"/>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0BBF4260" w14:textId="0EC26E26" w:rsidR="00A44DBE" w:rsidRPr="000A5313" w:rsidRDefault="000A5313" w:rsidP="000A5313">
                <w:pPr>
                  <w:contextualSpacing/>
                  <w:jc w:val="center"/>
                  <w:rPr>
                    <w:rFonts w:ascii="Arial" w:hAnsi="Arial" w:cs="Arial"/>
                    <w:sz w:val="20"/>
                    <w:szCs w:val="20"/>
                  </w:rPr>
                </w:pPr>
                <w:r w:rsidRPr="00CF644B">
                  <w:rPr>
                    <w:rFonts w:ascii="Arial" w:hAnsi="Arial" w:cs="Arial"/>
                    <w:sz w:val="20"/>
                    <w:szCs w:val="20"/>
                  </w:rPr>
                  <w:t>Yes</w:t>
                </w:r>
              </w:p>
            </w:sdtContent>
          </w:sdt>
        </w:tc>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4"/>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4"/>
              </w:tcPr>
              <w:p w14:paraId="7BE63C88" w14:textId="36F61D26" w:rsidR="00A44DBE" w:rsidRPr="00CF644B" w:rsidRDefault="000A5313"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38B865B2" w:rsidR="00BC1BA4" w:rsidRPr="000805FF" w:rsidRDefault="000A5313" w:rsidP="00A44DBE">
            <w:pPr>
              <w:jc w:val="both"/>
              <w:rPr>
                <w:rFonts w:ascii="Arial" w:hAnsi="Arial" w:cs="Arial"/>
                <w:sz w:val="20"/>
                <w:szCs w:val="20"/>
              </w:rPr>
            </w:pPr>
            <w:r>
              <w:rPr>
                <w:rFonts w:ascii="Arial" w:hAnsi="Arial" w:cs="Arial"/>
                <w:color w:val="000000" w:themeColor="text1"/>
                <w:sz w:val="20"/>
                <w:szCs w:val="20"/>
              </w:rPr>
              <w:t>T</w:t>
            </w:r>
            <w:r w:rsidRPr="000A5313">
              <w:rPr>
                <w:rFonts w:ascii="Arial" w:hAnsi="Arial" w:cs="Arial"/>
                <w:color w:val="000000" w:themeColor="text1"/>
                <w:sz w:val="20"/>
                <w:szCs w:val="20"/>
              </w:rPr>
              <w:t>he subject property is located on main road as well as adjacent to Malviya Nagar metro station which indeed provides significant advantages in terms of transport connectivity.</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87EBEBD" w:rsidR="00BC1BA4" w:rsidRPr="000805FF" w:rsidRDefault="000A5313"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6B5605D9" w:rsidR="00A44DBE" w:rsidRPr="00CF644B" w:rsidRDefault="008C29B2"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A5313">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8C29B2"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8C29B2"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8C29B2"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8C29B2"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0A5313" w:rsidRPr="00A95672" w14:paraId="20975504" w14:textId="77777777" w:rsidTr="000A5313">
        <w:trPr>
          <w:gridAfter w:val="1"/>
          <w:wAfter w:w="94" w:type="dxa"/>
          <w:trHeight w:val="336"/>
          <w:jc w:val="center"/>
        </w:trPr>
        <w:tc>
          <w:tcPr>
            <w:tcW w:w="705" w:type="dxa"/>
            <w:vMerge w:val="restart"/>
            <w:shd w:val="clear" w:color="auto" w:fill="DEEAF6" w:themeFill="accent5" w:themeFillTint="33"/>
          </w:tcPr>
          <w:p w14:paraId="6F77AD54" w14:textId="77777777" w:rsidR="000A5313" w:rsidRPr="009D22D6" w:rsidRDefault="000A5313"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0A5313" w:rsidRPr="009D22D6" w:rsidRDefault="000A5313"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751628058"/>
            <w:placeholder>
              <w:docPart w:val="A843E0ABFAA54ECB97D0E1BC5DBF5254"/>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86" w:type="dxa"/>
                <w:gridSpan w:val="2"/>
                <w:vMerge w:val="restart"/>
                <w:shd w:val="clear" w:color="auto" w:fill="D9E2F3" w:themeFill="accent1" w:themeFillTint="33"/>
                <w:textDirection w:val="btLr"/>
                <w:vAlign w:val="center"/>
              </w:tcPr>
              <w:p w14:paraId="1F2798CE" w14:textId="11BEF6F8" w:rsidR="000A5313" w:rsidRPr="00CF644B" w:rsidRDefault="000A5313" w:rsidP="000A5313">
                <w:pPr>
                  <w:ind w:left="113" w:right="113"/>
                  <w:jc w:val="center"/>
                  <w:rPr>
                    <w:rFonts w:ascii="Arial" w:hAnsi="Arial" w:cs="Arial"/>
                    <w:b/>
                    <w:sz w:val="20"/>
                    <w:szCs w:val="20"/>
                  </w:rPr>
                </w:pPr>
                <w:r w:rsidRPr="000A5313">
                  <w:rPr>
                    <w:rFonts w:ascii="Arial" w:hAnsi="Arial" w:cs="Arial"/>
                    <w:b/>
                    <w:sz w:val="20"/>
                    <w:szCs w:val="20"/>
                  </w:rPr>
                  <w:t>Commercial Complex</w:t>
                </w:r>
              </w:p>
            </w:tc>
          </w:sdtContent>
        </w:sdt>
        <w:tc>
          <w:tcPr>
            <w:tcW w:w="2957" w:type="dxa"/>
            <w:gridSpan w:val="8"/>
            <w:shd w:val="clear" w:color="auto" w:fill="D9E2F3" w:themeFill="accent1" w:themeFillTint="33"/>
          </w:tcPr>
          <w:p w14:paraId="4D1DE62F" w14:textId="77777777" w:rsidR="000A5313" w:rsidRPr="00CF644B" w:rsidRDefault="000A5313"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0A5313" w:rsidRPr="00CF644B" w:rsidRDefault="000A5313" w:rsidP="00A44DBE">
            <w:pPr>
              <w:jc w:val="center"/>
              <w:rPr>
                <w:rFonts w:ascii="Arial" w:hAnsi="Arial" w:cs="Arial"/>
                <w:b/>
                <w:sz w:val="20"/>
                <w:szCs w:val="20"/>
              </w:rPr>
            </w:pPr>
            <w:r w:rsidRPr="00CF644B">
              <w:rPr>
                <w:rFonts w:ascii="Arial" w:hAnsi="Arial" w:cs="Arial"/>
                <w:b/>
                <w:sz w:val="20"/>
                <w:szCs w:val="20"/>
              </w:rPr>
              <w:t>Method of Valuation</w:t>
            </w:r>
          </w:p>
        </w:tc>
      </w:tr>
      <w:tr w:rsidR="000A5313" w:rsidRPr="00A95672" w14:paraId="7D486D87" w14:textId="77777777" w:rsidTr="00C25B50">
        <w:trPr>
          <w:gridAfter w:val="1"/>
          <w:wAfter w:w="94" w:type="dxa"/>
          <w:trHeight w:val="1105"/>
          <w:jc w:val="center"/>
        </w:trPr>
        <w:tc>
          <w:tcPr>
            <w:tcW w:w="705" w:type="dxa"/>
            <w:vMerge/>
            <w:shd w:val="clear" w:color="auto" w:fill="DEEAF6" w:themeFill="accent5" w:themeFillTint="33"/>
          </w:tcPr>
          <w:p w14:paraId="68A53A97"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0A5313" w:rsidRPr="00CF644B" w:rsidRDefault="000A5313" w:rsidP="00A44DBE">
            <w:pPr>
              <w:rPr>
                <w:rFonts w:ascii="Arial" w:hAnsi="Arial" w:cs="Arial"/>
                <w:sz w:val="20"/>
                <w:szCs w:val="20"/>
              </w:rPr>
            </w:pPr>
          </w:p>
        </w:tc>
        <w:tc>
          <w:tcPr>
            <w:tcW w:w="686" w:type="dxa"/>
            <w:gridSpan w:val="2"/>
            <w:vMerge/>
            <w:shd w:val="clear" w:color="auto" w:fill="D9E2F3" w:themeFill="accent1" w:themeFillTint="33"/>
            <w:vAlign w:val="center"/>
          </w:tcPr>
          <w:p w14:paraId="297C3A44" w14:textId="61297782" w:rsidR="000A5313" w:rsidRPr="00CF644B" w:rsidRDefault="000A5313" w:rsidP="009D22D6">
            <w:pPr>
              <w:ind w:left="113" w:right="113"/>
              <w:jc w:val="center"/>
              <w:rPr>
                <w:rFonts w:ascii="Arial" w:hAnsi="Arial" w:cs="Arial"/>
                <w:b/>
                <w:sz w:val="20"/>
                <w:szCs w:val="20"/>
              </w:rPr>
            </w:pPr>
          </w:p>
        </w:tc>
        <w:tc>
          <w:tcPr>
            <w:tcW w:w="2957" w:type="dxa"/>
            <w:gridSpan w:val="8"/>
            <w:vAlign w:val="center"/>
          </w:tcPr>
          <w:p w14:paraId="1DD40385" w14:textId="1B722119" w:rsidR="000A5313" w:rsidRPr="00CF644B" w:rsidRDefault="008C29B2" w:rsidP="000A5313">
            <w:pPr>
              <w:jc w:val="center"/>
              <w:rPr>
                <w:rFonts w:ascii="Arial" w:hAnsi="Arial" w:cs="Arial"/>
                <w:b/>
                <w:sz w:val="20"/>
                <w:szCs w:val="20"/>
              </w:rPr>
            </w:pPr>
            <w:sdt>
              <w:sdtPr>
                <w:rPr>
                  <w:rFonts w:ascii="Arial" w:hAnsi="Arial" w:cs="Arial"/>
                  <w:b/>
                  <w:sz w:val="20"/>
                  <w:szCs w:val="20"/>
                </w:rPr>
                <w:id w:val="-784734377"/>
                <w:placeholder>
                  <w:docPart w:val="BDED24F0B6DA46AE8424058E927B8EC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0A5313" w:rsidRPr="000A5313">
                  <w:rPr>
                    <w:rFonts w:ascii="Arial" w:hAnsi="Arial" w:cs="Arial"/>
                    <w:b/>
                    <w:sz w:val="20"/>
                    <w:szCs w:val="20"/>
                  </w:rPr>
                  <w:t>Income Approach</w:t>
                </w:r>
              </w:sdtContent>
            </w:sdt>
          </w:p>
        </w:tc>
        <w:tc>
          <w:tcPr>
            <w:tcW w:w="3447" w:type="dxa"/>
            <w:gridSpan w:val="4"/>
            <w:vAlign w:val="center"/>
          </w:tcPr>
          <w:p w14:paraId="6997BD5C" w14:textId="0D3BCE33" w:rsidR="000A5313" w:rsidRPr="00CF644B" w:rsidRDefault="008C29B2" w:rsidP="000A5313">
            <w:pPr>
              <w:jc w:val="center"/>
              <w:rPr>
                <w:rFonts w:ascii="Arial" w:hAnsi="Arial" w:cs="Arial"/>
                <w:b/>
                <w:sz w:val="20"/>
                <w:szCs w:val="20"/>
              </w:rPr>
            </w:pPr>
            <w:sdt>
              <w:sdtPr>
                <w:rPr>
                  <w:rFonts w:ascii="Arial" w:hAnsi="Arial" w:cs="Arial"/>
                  <w:b/>
                  <w:sz w:val="20"/>
                  <w:szCs w:val="20"/>
                </w:rPr>
                <w:id w:val="-192153368"/>
                <w:placeholder>
                  <w:docPart w:val="8341D080BCF244839ECF2603A30BC4E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A5313" w:rsidRPr="000A5313">
                  <w:rPr>
                    <w:rFonts w:ascii="Arial" w:hAnsi="Arial" w:cs="Arial"/>
                    <w:b/>
                    <w:sz w:val="20"/>
                    <w:szCs w:val="20"/>
                  </w:rPr>
                  <w:t>Discounted Cash Flow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0A5313" w:rsidRPr="00A95672" w14:paraId="2BD74AA0" w14:textId="77777777" w:rsidTr="005C7D1C">
        <w:trPr>
          <w:trHeight w:val="195"/>
          <w:jc w:val="center"/>
        </w:trPr>
        <w:tc>
          <w:tcPr>
            <w:tcW w:w="705" w:type="dxa"/>
            <w:vMerge/>
            <w:shd w:val="clear" w:color="auto" w:fill="DEEAF6" w:themeFill="accent5" w:themeFillTint="33"/>
          </w:tcPr>
          <w:p w14:paraId="13BAA150"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0A5313" w:rsidRPr="00CF644B" w:rsidRDefault="000A5313" w:rsidP="000A5313">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0A5313" w:rsidRPr="00CF644B" w:rsidRDefault="000A5313" w:rsidP="000A5313">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0A5313" w:rsidRPr="00CF644B" w:rsidRDefault="000A5313" w:rsidP="000A5313">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45DEC917" w:rsidR="000A5313" w:rsidRPr="000A5313" w:rsidRDefault="000A5313" w:rsidP="000A5313">
            <w:pPr>
              <w:rPr>
                <w:rFonts w:ascii="Arial" w:hAnsi="Arial" w:cs="Arial"/>
                <w:sz w:val="20"/>
                <w:szCs w:val="20"/>
              </w:rPr>
            </w:pPr>
            <w:r w:rsidRPr="000A5313">
              <w:rPr>
                <w:rFonts w:ascii="Arial" w:hAnsi="Arial" w:cs="Arial"/>
                <w:sz w:val="20"/>
                <w:szCs w:val="20"/>
              </w:rPr>
              <w:t>M/s Garg Properties</w:t>
            </w:r>
          </w:p>
        </w:tc>
      </w:tr>
      <w:tr w:rsidR="000A5313" w:rsidRPr="00A95672" w14:paraId="6DEA4A9B" w14:textId="77777777" w:rsidTr="005C7D1C">
        <w:trPr>
          <w:trHeight w:val="150"/>
          <w:jc w:val="center"/>
        </w:trPr>
        <w:tc>
          <w:tcPr>
            <w:tcW w:w="705" w:type="dxa"/>
            <w:vMerge/>
            <w:shd w:val="clear" w:color="auto" w:fill="DEEAF6" w:themeFill="accent5" w:themeFillTint="33"/>
          </w:tcPr>
          <w:p w14:paraId="7D569A17"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0A5313" w:rsidRPr="00CF644B" w:rsidRDefault="000A5313" w:rsidP="000A5313">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0A5313" w:rsidRPr="00CF644B" w:rsidRDefault="000A5313" w:rsidP="000A5313">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2ACC237D" w:rsidR="000A5313" w:rsidRPr="000A5313" w:rsidRDefault="000A5313" w:rsidP="000A5313">
            <w:pPr>
              <w:rPr>
                <w:rFonts w:ascii="Arial" w:hAnsi="Arial" w:cs="Arial"/>
                <w:sz w:val="20"/>
                <w:szCs w:val="20"/>
              </w:rPr>
            </w:pPr>
            <w:r w:rsidRPr="000A5313">
              <w:rPr>
                <w:rFonts w:ascii="Arial" w:hAnsi="Arial" w:cs="Arial"/>
                <w:sz w:val="20"/>
                <w:szCs w:val="20"/>
              </w:rPr>
              <w:t>+91 76781 35227</w:t>
            </w:r>
          </w:p>
        </w:tc>
      </w:tr>
      <w:tr w:rsidR="000A5313" w:rsidRPr="00A95672" w14:paraId="17C5141E" w14:textId="77777777" w:rsidTr="005C7D1C">
        <w:trPr>
          <w:trHeight w:val="240"/>
          <w:jc w:val="center"/>
        </w:trPr>
        <w:tc>
          <w:tcPr>
            <w:tcW w:w="705" w:type="dxa"/>
            <w:vMerge/>
            <w:shd w:val="clear" w:color="auto" w:fill="DEEAF6" w:themeFill="accent5" w:themeFillTint="33"/>
          </w:tcPr>
          <w:p w14:paraId="503D1DEF"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0A5313" w:rsidRPr="00CF644B" w:rsidRDefault="000A5313" w:rsidP="000A5313">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0A5313" w:rsidRPr="00CF644B" w:rsidRDefault="000A5313" w:rsidP="000A5313">
            <w:pPr>
              <w:rPr>
                <w:rFonts w:ascii="Arial" w:hAnsi="Arial" w:cs="Arial"/>
                <w:b/>
                <w:sz w:val="20"/>
                <w:szCs w:val="20"/>
              </w:rPr>
            </w:pPr>
            <w:r w:rsidRPr="00CF644B">
              <w:rPr>
                <w:rFonts w:ascii="Arial" w:hAnsi="Arial" w:cs="Arial"/>
                <w:sz w:val="20"/>
                <w:szCs w:val="20"/>
              </w:rPr>
              <w:t>Nature of reference:</w:t>
            </w:r>
          </w:p>
        </w:tc>
        <w:tc>
          <w:tcPr>
            <w:tcW w:w="3409" w:type="dxa"/>
            <w:gridSpan w:val="4"/>
            <w:tcBorders>
              <w:top w:val="single" w:sz="4" w:space="0" w:color="auto"/>
              <w:left w:val="single" w:sz="4" w:space="0" w:color="auto"/>
              <w:bottom w:val="single" w:sz="4" w:space="0" w:color="auto"/>
            </w:tcBorders>
            <w:shd w:val="clear" w:color="auto" w:fill="auto"/>
          </w:tcPr>
          <w:p w14:paraId="5719E723" w14:textId="126A4952" w:rsidR="000A5313" w:rsidRPr="000A5313" w:rsidRDefault="000A5313" w:rsidP="000A5313">
            <w:pPr>
              <w:rPr>
                <w:rFonts w:ascii="Arial" w:hAnsi="Arial" w:cs="Arial"/>
                <w:sz w:val="20"/>
                <w:szCs w:val="20"/>
              </w:rPr>
            </w:pPr>
            <w:r w:rsidRPr="000A5313">
              <w:rPr>
                <w:rFonts w:ascii="Arial" w:hAnsi="Arial" w:cs="Arial"/>
                <w:sz w:val="20"/>
                <w:szCs w:val="20"/>
              </w:rPr>
              <w:t>Property Dealer</w:t>
            </w:r>
          </w:p>
        </w:tc>
      </w:tr>
      <w:tr w:rsidR="000A5313" w:rsidRPr="00A95672" w14:paraId="593C43A7" w14:textId="77777777" w:rsidTr="005C7D1C">
        <w:trPr>
          <w:trHeight w:val="210"/>
          <w:jc w:val="center"/>
        </w:trPr>
        <w:tc>
          <w:tcPr>
            <w:tcW w:w="705" w:type="dxa"/>
            <w:vMerge/>
            <w:shd w:val="clear" w:color="auto" w:fill="DEEAF6" w:themeFill="accent5" w:themeFillTint="33"/>
          </w:tcPr>
          <w:p w14:paraId="7EA173AC"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0A5313" w:rsidRPr="00CF644B" w:rsidRDefault="000A5313" w:rsidP="000A5313">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0A5313" w:rsidRPr="00CF644B" w:rsidRDefault="000A5313" w:rsidP="000A5313">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10C011F6" w:rsidR="000A5313" w:rsidRPr="000A5313" w:rsidRDefault="000A5313" w:rsidP="000A5313">
            <w:pPr>
              <w:rPr>
                <w:rFonts w:ascii="Arial" w:hAnsi="Arial" w:cs="Arial"/>
                <w:sz w:val="20"/>
                <w:szCs w:val="20"/>
              </w:rPr>
            </w:pPr>
            <w:r w:rsidRPr="000A5313">
              <w:rPr>
                <w:rFonts w:ascii="Arial" w:hAnsi="Arial" w:cs="Arial"/>
                <w:sz w:val="20"/>
                <w:szCs w:val="20"/>
              </w:rPr>
              <w:t>~5,000 square feet</w:t>
            </w:r>
          </w:p>
        </w:tc>
      </w:tr>
      <w:tr w:rsidR="000A5313" w:rsidRPr="00A95672" w14:paraId="7F1BD928" w14:textId="77777777" w:rsidTr="005C7D1C">
        <w:trPr>
          <w:trHeight w:val="225"/>
          <w:jc w:val="center"/>
        </w:trPr>
        <w:tc>
          <w:tcPr>
            <w:tcW w:w="705" w:type="dxa"/>
            <w:vMerge/>
            <w:shd w:val="clear" w:color="auto" w:fill="DEEAF6" w:themeFill="accent5" w:themeFillTint="33"/>
          </w:tcPr>
          <w:p w14:paraId="77FC40CC"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0A5313" w:rsidRPr="00CF644B" w:rsidRDefault="000A5313" w:rsidP="000A5313">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0A5313" w:rsidRPr="00CF644B" w:rsidRDefault="000A5313" w:rsidP="000A5313">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4F751D0C" w:rsidR="000A5313" w:rsidRPr="000A5313" w:rsidRDefault="000A5313" w:rsidP="000A5313">
            <w:pPr>
              <w:rPr>
                <w:rFonts w:ascii="Arial" w:hAnsi="Arial" w:cs="Arial"/>
                <w:sz w:val="20"/>
                <w:szCs w:val="20"/>
              </w:rPr>
            </w:pPr>
            <w:r w:rsidRPr="000A5313">
              <w:rPr>
                <w:rFonts w:ascii="Arial" w:hAnsi="Arial" w:cs="Arial"/>
                <w:sz w:val="20"/>
                <w:szCs w:val="20"/>
              </w:rPr>
              <w:t>Select City Mall</w:t>
            </w:r>
          </w:p>
        </w:tc>
      </w:tr>
      <w:tr w:rsidR="000A5313" w:rsidRPr="00A95672" w14:paraId="65E5B8B7" w14:textId="77777777" w:rsidTr="005C7D1C">
        <w:trPr>
          <w:trHeight w:val="210"/>
          <w:jc w:val="center"/>
        </w:trPr>
        <w:tc>
          <w:tcPr>
            <w:tcW w:w="705" w:type="dxa"/>
            <w:vMerge/>
            <w:shd w:val="clear" w:color="auto" w:fill="DEEAF6" w:themeFill="accent5" w:themeFillTint="33"/>
          </w:tcPr>
          <w:p w14:paraId="6A66D5D5"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0A5313" w:rsidRPr="00CF644B" w:rsidRDefault="000A5313" w:rsidP="000A5313">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0A5313" w:rsidRPr="00CF644B" w:rsidRDefault="000A5313" w:rsidP="000A5313">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167BFF51" w:rsidR="000A5313" w:rsidRPr="000A5313" w:rsidRDefault="000A5313" w:rsidP="000A5313">
            <w:pPr>
              <w:rPr>
                <w:rFonts w:ascii="Arial" w:hAnsi="Arial" w:cs="Arial"/>
                <w:sz w:val="20"/>
                <w:szCs w:val="20"/>
              </w:rPr>
            </w:pPr>
            <w:r w:rsidRPr="000A5313">
              <w:rPr>
                <w:rFonts w:ascii="Arial" w:hAnsi="Arial" w:cs="Arial"/>
                <w:sz w:val="20"/>
                <w:szCs w:val="20"/>
              </w:rPr>
              <w:t>Rs.150-Rs.170 Per Square Feet Per Month</w:t>
            </w:r>
          </w:p>
        </w:tc>
      </w:tr>
      <w:tr w:rsidR="000A5313" w:rsidRPr="00A95672" w14:paraId="705D6A2A" w14:textId="77777777" w:rsidTr="005C7D1C">
        <w:trPr>
          <w:trHeight w:val="210"/>
          <w:jc w:val="center"/>
        </w:trPr>
        <w:tc>
          <w:tcPr>
            <w:tcW w:w="705" w:type="dxa"/>
            <w:vMerge/>
            <w:shd w:val="clear" w:color="auto" w:fill="DEEAF6" w:themeFill="accent5" w:themeFillTint="33"/>
          </w:tcPr>
          <w:p w14:paraId="38EC2E82"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0A5313" w:rsidRPr="00CF644B" w:rsidRDefault="000A5313" w:rsidP="000A5313">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0A5313" w:rsidRPr="00CF644B" w:rsidRDefault="000A5313" w:rsidP="000A5313">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18A56CED" w:rsidR="000A5313" w:rsidRPr="000A5313" w:rsidRDefault="000A5313" w:rsidP="00C1684E">
            <w:pPr>
              <w:jc w:val="both"/>
              <w:rPr>
                <w:rFonts w:ascii="Arial" w:hAnsi="Arial" w:cs="Arial"/>
                <w:sz w:val="20"/>
                <w:szCs w:val="20"/>
              </w:rPr>
            </w:pPr>
            <w:r w:rsidRPr="000A5313">
              <w:rPr>
                <w:rFonts w:ascii="Arial" w:hAnsi="Arial" w:cs="Arial"/>
                <w:sz w:val="20"/>
                <w:szCs w:val="20"/>
              </w:rPr>
              <w:t>As per inquiry conducted in the locality, the rent for retail space in Select City Mall are in range of Rs.150-Rs.170 Per Square Feet Per Month on Super Area.</w:t>
            </w:r>
          </w:p>
        </w:tc>
      </w:tr>
      <w:tr w:rsidR="000A5313" w:rsidRPr="00A95672" w14:paraId="14DEA86A" w14:textId="77777777" w:rsidTr="005C7D1C">
        <w:trPr>
          <w:trHeight w:val="195"/>
          <w:jc w:val="center"/>
        </w:trPr>
        <w:tc>
          <w:tcPr>
            <w:tcW w:w="705" w:type="dxa"/>
            <w:vMerge/>
            <w:shd w:val="clear" w:color="auto" w:fill="DEEAF6" w:themeFill="accent5" w:themeFillTint="33"/>
          </w:tcPr>
          <w:p w14:paraId="4ABEBC4D"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0A5313" w:rsidRPr="00CF644B" w:rsidRDefault="000A5313" w:rsidP="000A5313">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0A5313" w:rsidRPr="00CF644B" w:rsidRDefault="000A5313" w:rsidP="000A5313">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0A5313" w:rsidRPr="00CF644B" w:rsidRDefault="000A5313" w:rsidP="000A5313">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0BA3EA67" w:rsidR="000A5313" w:rsidRPr="000A5313" w:rsidRDefault="000A5313" w:rsidP="000A5313">
            <w:pPr>
              <w:rPr>
                <w:rFonts w:ascii="Arial" w:hAnsi="Arial" w:cs="Arial"/>
                <w:sz w:val="20"/>
                <w:szCs w:val="20"/>
              </w:rPr>
            </w:pPr>
            <w:r w:rsidRPr="000A5313">
              <w:rPr>
                <w:rFonts w:ascii="Arial" w:hAnsi="Arial" w:cs="Arial"/>
                <w:sz w:val="20"/>
                <w:szCs w:val="20"/>
              </w:rPr>
              <w:t>Kukreja Properties</w:t>
            </w:r>
          </w:p>
        </w:tc>
      </w:tr>
      <w:tr w:rsidR="000A5313" w:rsidRPr="00A95672" w14:paraId="6E1CDEAB" w14:textId="77777777" w:rsidTr="005C7D1C">
        <w:trPr>
          <w:trHeight w:val="135"/>
          <w:jc w:val="center"/>
        </w:trPr>
        <w:tc>
          <w:tcPr>
            <w:tcW w:w="705" w:type="dxa"/>
            <w:vMerge/>
            <w:shd w:val="clear" w:color="auto" w:fill="DEEAF6" w:themeFill="accent5" w:themeFillTint="33"/>
          </w:tcPr>
          <w:p w14:paraId="3CEF9B49"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0A5313" w:rsidRPr="00CF644B" w:rsidRDefault="000A5313" w:rsidP="000A5313">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0A5313" w:rsidRPr="00CF644B" w:rsidRDefault="000A5313" w:rsidP="000A5313">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6091A3B9" w:rsidR="000A5313" w:rsidRPr="000A5313" w:rsidRDefault="000A5313" w:rsidP="000A5313">
            <w:pPr>
              <w:rPr>
                <w:rFonts w:ascii="Arial" w:hAnsi="Arial" w:cs="Arial"/>
                <w:sz w:val="20"/>
                <w:szCs w:val="20"/>
              </w:rPr>
            </w:pPr>
            <w:r w:rsidRPr="000A5313">
              <w:rPr>
                <w:rFonts w:ascii="Arial" w:hAnsi="Arial" w:cs="Arial"/>
                <w:sz w:val="20"/>
                <w:szCs w:val="20"/>
              </w:rPr>
              <w:t>+91 93100 00932</w:t>
            </w:r>
          </w:p>
        </w:tc>
      </w:tr>
      <w:tr w:rsidR="000A5313" w:rsidRPr="00A95672" w14:paraId="55A9E4AA" w14:textId="77777777" w:rsidTr="005C7D1C">
        <w:trPr>
          <w:trHeight w:val="285"/>
          <w:jc w:val="center"/>
        </w:trPr>
        <w:tc>
          <w:tcPr>
            <w:tcW w:w="705" w:type="dxa"/>
            <w:vMerge/>
            <w:shd w:val="clear" w:color="auto" w:fill="DEEAF6" w:themeFill="accent5" w:themeFillTint="33"/>
          </w:tcPr>
          <w:p w14:paraId="6497304B"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0A5313" w:rsidRPr="00CF644B" w:rsidRDefault="000A5313" w:rsidP="000A5313">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0A5313" w:rsidRPr="00CF644B" w:rsidRDefault="000A5313" w:rsidP="000A5313">
            <w:pPr>
              <w:rPr>
                <w:rFonts w:ascii="Arial" w:hAnsi="Arial" w:cs="Arial"/>
                <w:b/>
                <w:sz w:val="20"/>
                <w:szCs w:val="20"/>
              </w:rPr>
            </w:pPr>
            <w:r w:rsidRPr="00CF644B">
              <w:rPr>
                <w:rFonts w:ascii="Arial" w:hAnsi="Arial" w:cs="Arial"/>
                <w:sz w:val="20"/>
                <w:szCs w:val="20"/>
              </w:rPr>
              <w:t>Nature of reference:</w:t>
            </w:r>
          </w:p>
        </w:tc>
        <w:tc>
          <w:tcPr>
            <w:tcW w:w="3409" w:type="dxa"/>
            <w:gridSpan w:val="4"/>
            <w:tcBorders>
              <w:top w:val="single" w:sz="4" w:space="0" w:color="auto"/>
              <w:left w:val="single" w:sz="4" w:space="0" w:color="auto"/>
              <w:bottom w:val="single" w:sz="4" w:space="0" w:color="auto"/>
            </w:tcBorders>
            <w:shd w:val="clear" w:color="auto" w:fill="auto"/>
          </w:tcPr>
          <w:p w14:paraId="3F951741" w14:textId="73D23A14" w:rsidR="000A5313" w:rsidRPr="000A5313" w:rsidRDefault="000A5313" w:rsidP="000A5313">
            <w:pPr>
              <w:rPr>
                <w:rFonts w:ascii="Arial" w:hAnsi="Arial" w:cs="Arial"/>
                <w:sz w:val="20"/>
                <w:szCs w:val="20"/>
              </w:rPr>
            </w:pPr>
            <w:r w:rsidRPr="000A5313">
              <w:rPr>
                <w:rFonts w:ascii="Arial" w:hAnsi="Arial" w:cs="Arial"/>
                <w:sz w:val="20"/>
                <w:szCs w:val="20"/>
              </w:rPr>
              <w:t>Property Dealer</w:t>
            </w:r>
          </w:p>
        </w:tc>
      </w:tr>
      <w:tr w:rsidR="000A5313" w:rsidRPr="00A95672" w14:paraId="7F56933E" w14:textId="77777777" w:rsidTr="005C7D1C">
        <w:trPr>
          <w:trHeight w:val="195"/>
          <w:jc w:val="center"/>
        </w:trPr>
        <w:tc>
          <w:tcPr>
            <w:tcW w:w="705" w:type="dxa"/>
            <w:vMerge/>
            <w:shd w:val="clear" w:color="auto" w:fill="DEEAF6" w:themeFill="accent5" w:themeFillTint="33"/>
          </w:tcPr>
          <w:p w14:paraId="71B6359B"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0A5313" w:rsidRPr="00CF644B" w:rsidRDefault="000A5313" w:rsidP="000A5313">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0A5313" w:rsidRPr="00CF644B" w:rsidRDefault="000A5313" w:rsidP="000A5313">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3AEEF73D" w:rsidR="000A5313" w:rsidRPr="000A5313" w:rsidRDefault="000A5313" w:rsidP="000A5313">
            <w:pPr>
              <w:rPr>
                <w:rFonts w:ascii="Arial" w:hAnsi="Arial" w:cs="Arial"/>
                <w:sz w:val="20"/>
                <w:szCs w:val="20"/>
              </w:rPr>
            </w:pPr>
            <w:r w:rsidRPr="000A5313">
              <w:rPr>
                <w:rFonts w:ascii="Arial" w:hAnsi="Arial" w:cs="Arial"/>
                <w:sz w:val="20"/>
                <w:szCs w:val="20"/>
              </w:rPr>
              <w:t>~3400 square feet</w:t>
            </w:r>
          </w:p>
        </w:tc>
      </w:tr>
      <w:tr w:rsidR="000A5313" w:rsidRPr="00A95672" w14:paraId="2EFDBEAD" w14:textId="77777777" w:rsidTr="005C7D1C">
        <w:trPr>
          <w:trHeight w:val="225"/>
          <w:jc w:val="center"/>
        </w:trPr>
        <w:tc>
          <w:tcPr>
            <w:tcW w:w="705" w:type="dxa"/>
            <w:vMerge/>
            <w:shd w:val="clear" w:color="auto" w:fill="DEEAF6" w:themeFill="accent5" w:themeFillTint="33"/>
          </w:tcPr>
          <w:p w14:paraId="375BBAA5"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0A5313" w:rsidRPr="00CF644B" w:rsidRDefault="000A5313" w:rsidP="000A5313">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0A5313" w:rsidRPr="00CF644B" w:rsidRDefault="000A5313" w:rsidP="000A5313">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2E6041B4" w:rsidR="000A5313" w:rsidRPr="000A5313" w:rsidRDefault="000A5313" w:rsidP="000A5313">
            <w:pPr>
              <w:rPr>
                <w:rFonts w:ascii="Arial" w:hAnsi="Arial" w:cs="Arial"/>
                <w:sz w:val="20"/>
                <w:szCs w:val="20"/>
              </w:rPr>
            </w:pPr>
            <w:r w:rsidRPr="000A5313">
              <w:rPr>
                <w:rFonts w:ascii="Arial" w:hAnsi="Arial" w:cs="Arial"/>
                <w:sz w:val="20"/>
                <w:szCs w:val="20"/>
              </w:rPr>
              <w:t>Malviya Nagar</w:t>
            </w:r>
          </w:p>
        </w:tc>
      </w:tr>
      <w:tr w:rsidR="000A5313" w:rsidRPr="00A95672" w14:paraId="06999CED" w14:textId="77777777" w:rsidTr="005C7D1C">
        <w:trPr>
          <w:trHeight w:val="270"/>
          <w:jc w:val="center"/>
        </w:trPr>
        <w:tc>
          <w:tcPr>
            <w:tcW w:w="705" w:type="dxa"/>
            <w:vMerge/>
            <w:shd w:val="clear" w:color="auto" w:fill="DEEAF6" w:themeFill="accent5" w:themeFillTint="33"/>
          </w:tcPr>
          <w:p w14:paraId="5788C57E"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0A5313" w:rsidRPr="00CF644B" w:rsidRDefault="000A5313" w:rsidP="000A5313">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0A5313" w:rsidRPr="00CF644B" w:rsidRDefault="000A5313" w:rsidP="000A5313">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57393E17" w:rsidR="000A5313" w:rsidRPr="000A5313" w:rsidRDefault="000A5313" w:rsidP="00C1684E">
            <w:pPr>
              <w:jc w:val="both"/>
              <w:rPr>
                <w:rFonts w:ascii="Arial" w:hAnsi="Arial" w:cs="Arial"/>
                <w:sz w:val="20"/>
                <w:szCs w:val="20"/>
              </w:rPr>
            </w:pPr>
            <w:r w:rsidRPr="000A5313">
              <w:rPr>
                <w:rFonts w:ascii="Arial" w:hAnsi="Arial" w:cs="Arial"/>
                <w:sz w:val="20"/>
                <w:szCs w:val="20"/>
              </w:rPr>
              <w:t>Rs.130-Rs.150 Per Square Feet Per Month</w:t>
            </w:r>
          </w:p>
        </w:tc>
      </w:tr>
      <w:tr w:rsidR="000A5313" w:rsidRPr="00A95672" w14:paraId="5FEFFA54" w14:textId="77777777" w:rsidTr="005C7D1C">
        <w:trPr>
          <w:trHeight w:val="270"/>
          <w:jc w:val="center"/>
        </w:trPr>
        <w:tc>
          <w:tcPr>
            <w:tcW w:w="705" w:type="dxa"/>
            <w:vMerge/>
            <w:shd w:val="clear" w:color="auto" w:fill="DEEAF6" w:themeFill="accent5" w:themeFillTint="33"/>
          </w:tcPr>
          <w:p w14:paraId="4E25F69B" w14:textId="77777777" w:rsidR="000A5313" w:rsidRPr="00CF644B" w:rsidRDefault="000A5313"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0A5313" w:rsidRPr="00CF644B" w:rsidRDefault="000A5313" w:rsidP="000A5313">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0A5313" w:rsidRPr="00CF644B" w:rsidRDefault="000A5313" w:rsidP="000A5313">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0A5313" w:rsidRPr="00CF644B" w:rsidRDefault="000A5313" w:rsidP="000A5313">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6015EAC2" w:rsidR="000A5313" w:rsidRPr="000A5313" w:rsidRDefault="000A5313" w:rsidP="00C1684E">
            <w:pPr>
              <w:jc w:val="both"/>
              <w:rPr>
                <w:rFonts w:ascii="Arial" w:hAnsi="Arial" w:cs="Arial"/>
                <w:sz w:val="20"/>
                <w:szCs w:val="20"/>
              </w:rPr>
            </w:pPr>
            <w:r w:rsidRPr="000A5313">
              <w:rPr>
                <w:rFonts w:ascii="Arial" w:hAnsi="Arial" w:cs="Arial"/>
                <w:sz w:val="20"/>
                <w:szCs w:val="20"/>
              </w:rPr>
              <w:t>Property available at a distance of approx. 1 km from Malviya Nagar metro station.</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12AD0348" w14:textId="66E95999" w:rsidR="000A5313" w:rsidRDefault="000A5313" w:rsidP="00C1684E">
            <w:pPr>
              <w:jc w:val="both"/>
              <w:rPr>
                <w:rFonts w:ascii="Arial" w:hAnsi="Arial" w:cs="Arial"/>
                <w:sz w:val="20"/>
                <w:szCs w:val="20"/>
              </w:rPr>
            </w:pPr>
            <w:r w:rsidRPr="000A5313">
              <w:rPr>
                <w:rFonts w:ascii="Arial" w:hAnsi="Arial" w:cs="Arial"/>
                <w:sz w:val="20"/>
                <w:szCs w:val="20"/>
              </w:rPr>
              <w:t>As per our market research the pr</w:t>
            </w:r>
            <w:r w:rsidR="00C1684E">
              <w:rPr>
                <w:rFonts w:ascii="Arial" w:hAnsi="Arial" w:cs="Arial"/>
                <w:sz w:val="20"/>
                <w:szCs w:val="20"/>
              </w:rPr>
              <w:t>evailing rate in market is Rs 13</w:t>
            </w:r>
            <w:r w:rsidRPr="000A5313">
              <w:rPr>
                <w:rFonts w:ascii="Arial" w:hAnsi="Arial" w:cs="Arial"/>
                <w:sz w:val="20"/>
                <w:szCs w:val="20"/>
              </w:rPr>
              <w:t xml:space="preserve">0 to Rs 170 per square feet per month, however knowing that the subject property is </w:t>
            </w:r>
            <w:r w:rsidR="00C1684E">
              <w:rPr>
                <w:rFonts w:ascii="Arial" w:hAnsi="Arial" w:cs="Arial"/>
                <w:sz w:val="20"/>
                <w:szCs w:val="20"/>
              </w:rPr>
              <w:t xml:space="preserve">a newly built commercial complex </w:t>
            </w:r>
            <w:r w:rsidRPr="000A5313">
              <w:rPr>
                <w:rFonts w:ascii="Arial" w:hAnsi="Arial" w:cs="Arial"/>
                <w:sz w:val="20"/>
                <w:szCs w:val="20"/>
              </w:rPr>
              <w:t>located on main road as well as adjacent to Malviya Nagar metro station which indeed provides significant advantages in terms of transport connectivity.</w:t>
            </w:r>
          </w:p>
          <w:p w14:paraId="462EAB8E" w14:textId="77777777" w:rsidR="00C1684E" w:rsidRPr="000A5313" w:rsidRDefault="00C1684E" w:rsidP="00C1684E">
            <w:pPr>
              <w:jc w:val="both"/>
              <w:rPr>
                <w:rFonts w:ascii="Arial" w:hAnsi="Arial" w:cs="Arial"/>
                <w:sz w:val="20"/>
                <w:szCs w:val="20"/>
              </w:rPr>
            </w:pPr>
          </w:p>
          <w:p w14:paraId="568DA2E3" w14:textId="575B5090" w:rsidR="00C1684E" w:rsidRPr="00282F9C" w:rsidRDefault="000A5313" w:rsidP="00C1684E">
            <w:pPr>
              <w:jc w:val="both"/>
              <w:rPr>
                <w:rFonts w:ascii="Arial" w:hAnsi="Arial" w:cs="Arial"/>
                <w:sz w:val="20"/>
                <w:szCs w:val="20"/>
              </w:rPr>
            </w:pPr>
            <w:r w:rsidRPr="00282F9C">
              <w:rPr>
                <w:rFonts w:ascii="Arial" w:hAnsi="Arial" w:cs="Arial"/>
                <w:sz w:val="20"/>
                <w:szCs w:val="20"/>
              </w:rPr>
              <w:t xml:space="preserve">As per details shared by the company, out of total leasable area, about 68% is already leased out to different tenants. </w:t>
            </w:r>
            <w:r w:rsidR="00C1684E" w:rsidRPr="00282F9C">
              <w:rPr>
                <w:rFonts w:ascii="Arial" w:hAnsi="Arial" w:cs="Arial"/>
                <w:sz w:val="20"/>
                <w:szCs w:val="20"/>
              </w:rPr>
              <w:t xml:space="preserve">Present minimum rental lease is </w:t>
            </w:r>
            <w:r w:rsidR="003A1F7B" w:rsidRPr="00282F9C">
              <w:rPr>
                <w:rFonts w:ascii="Arial" w:hAnsi="Arial" w:cs="Arial"/>
                <w:sz w:val="20"/>
                <w:szCs w:val="20"/>
              </w:rPr>
              <w:t>on Rs.</w:t>
            </w:r>
            <w:r w:rsidR="00282F9C" w:rsidRPr="00282F9C">
              <w:rPr>
                <w:rFonts w:ascii="Arial" w:hAnsi="Arial" w:cs="Arial"/>
                <w:sz w:val="20"/>
                <w:szCs w:val="20"/>
              </w:rPr>
              <w:t xml:space="preserve"> 165/- per sq.ft </w:t>
            </w:r>
            <w:r w:rsidR="003A1F7B" w:rsidRPr="00282F9C">
              <w:rPr>
                <w:rFonts w:ascii="Arial" w:hAnsi="Arial" w:cs="Arial"/>
                <w:sz w:val="20"/>
                <w:szCs w:val="20"/>
              </w:rPr>
              <w:t xml:space="preserve">and maximum on Rs. </w:t>
            </w:r>
            <w:r w:rsidR="00282F9C" w:rsidRPr="00282F9C">
              <w:rPr>
                <w:rFonts w:ascii="Arial" w:hAnsi="Arial" w:cs="Arial"/>
                <w:sz w:val="20"/>
                <w:szCs w:val="20"/>
              </w:rPr>
              <w:t>215/- per sq.ft.</w:t>
            </w:r>
            <w:r w:rsidR="003A1F7B" w:rsidRPr="00282F9C">
              <w:rPr>
                <w:rFonts w:ascii="Arial" w:hAnsi="Arial" w:cs="Arial"/>
                <w:sz w:val="20"/>
                <w:szCs w:val="20"/>
              </w:rPr>
              <w:t xml:space="preserve"> for the lease done in last 2 years.</w:t>
            </w:r>
            <w:r w:rsidR="00C1684E" w:rsidRPr="00282F9C">
              <w:rPr>
                <w:rFonts w:ascii="Arial" w:hAnsi="Arial" w:cs="Arial"/>
                <w:sz w:val="20"/>
                <w:szCs w:val="20"/>
              </w:rPr>
              <w:t xml:space="preserve"> Accordingly t</w:t>
            </w:r>
            <w:r w:rsidRPr="00282F9C">
              <w:rPr>
                <w:rFonts w:ascii="Arial" w:hAnsi="Arial" w:cs="Arial"/>
                <w:sz w:val="20"/>
                <w:szCs w:val="20"/>
              </w:rPr>
              <w:t>he weighted average of lease rent</w:t>
            </w:r>
            <w:r w:rsidR="00C1684E" w:rsidRPr="00282F9C">
              <w:rPr>
                <w:rFonts w:ascii="Arial" w:hAnsi="Arial" w:cs="Arial"/>
                <w:sz w:val="20"/>
                <w:szCs w:val="20"/>
              </w:rPr>
              <w:t xml:space="preserve"> is about Rs. 180/- per sq. ft.</w:t>
            </w:r>
            <w:r w:rsidR="003A1F7B" w:rsidRPr="00282F9C">
              <w:rPr>
                <w:rFonts w:ascii="Arial" w:hAnsi="Arial" w:cs="Arial"/>
                <w:sz w:val="20"/>
                <w:szCs w:val="20"/>
              </w:rPr>
              <w:t xml:space="preserve"> This is little higher with the other similar properties as per our micro market research as mentioned above but the subject property can command this premium due to its location being right at Metro Station, a newly built commercial complex with all modern facilities, all lease will be latest and present property market &amp; economic outlook is positive and demand is good.</w:t>
            </w:r>
          </w:p>
          <w:p w14:paraId="56625D2B" w14:textId="77777777" w:rsidR="00C1684E" w:rsidRPr="00282F9C" w:rsidRDefault="00C1684E" w:rsidP="00C1684E">
            <w:pPr>
              <w:jc w:val="both"/>
              <w:rPr>
                <w:rFonts w:ascii="Arial" w:hAnsi="Arial" w:cs="Arial"/>
                <w:sz w:val="20"/>
                <w:szCs w:val="20"/>
              </w:rPr>
            </w:pPr>
          </w:p>
          <w:p w14:paraId="04EB8C01" w14:textId="51C03A69" w:rsidR="009D22D6" w:rsidRPr="000A5313" w:rsidRDefault="000A5313" w:rsidP="00C1684E">
            <w:pPr>
              <w:jc w:val="both"/>
              <w:rPr>
                <w:rFonts w:ascii="Arial" w:hAnsi="Arial" w:cs="Arial"/>
                <w:sz w:val="20"/>
                <w:szCs w:val="20"/>
              </w:rPr>
            </w:pPr>
            <w:r w:rsidRPr="00282F9C">
              <w:rPr>
                <w:rFonts w:ascii="Arial" w:hAnsi="Arial" w:cs="Arial"/>
                <w:sz w:val="20"/>
                <w:szCs w:val="20"/>
              </w:rPr>
              <w:t>Thus, the same is considered for the valuation of the subject property.</w:t>
            </w:r>
          </w:p>
        </w:tc>
      </w:tr>
      <w:tr w:rsidR="009D22D6" w:rsidRPr="00A95672" w14:paraId="160BD590" w14:textId="77777777" w:rsidTr="005C7D1C">
        <w:trPr>
          <w:gridAfter w:val="1"/>
          <w:wAfter w:w="94" w:type="dxa"/>
          <w:trHeight w:val="63"/>
          <w:jc w:val="center"/>
        </w:trPr>
        <w:tc>
          <w:tcPr>
            <w:tcW w:w="705" w:type="dxa"/>
            <w:vMerge/>
          </w:tcPr>
          <w:p w14:paraId="0BA04A35" w14:textId="12AEC904"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8C29B2"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71E81EEA" w:rsidR="009D22D6" w:rsidRPr="00CF644B" w:rsidRDefault="000A5313"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5F741CC5" w:rsidR="009D22D6" w:rsidRPr="00CF644B" w:rsidRDefault="009D22D6" w:rsidP="000E0CF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Pr="00CF644B">
                  <w:rPr>
                    <w:rFonts w:ascii="Arial" w:hAnsi="Arial" w:cs="Arial"/>
                    <w:b/>
                    <w:sz w:val="20"/>
                    <w:szCs w:val="20"/>
                  </w:rPr>
                  <w:t>----</w:t>
                </w:r>
              </w:sdtContent>
            </w:sdt>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B4481C">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1B8CD8C1" w:rsidR="009D22D6" w:rsidRPr="00CF644B" w:rsidRDefault="008C29B2"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Content>
                <w:r w:rsidR="000B2186">
                  <w:rPr>
                    <w:rFonts w:ascii="Arial" w:hAnsi="Arial" w:cs="Arial"/>
                    <w:sz w:val="20"/>
                    <w:szCs w:val="20"/>
                  </w:rPr>
                  <w:t>Newly built commercial complex in a posh South Delhi locality.</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B4481C">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24D95D28" w14:textId="59D75517" w:rsidR="000A5313" w:rsidRPr="003A1F7B" w:rsidRDefault="000B2186" w:rsidP="000A5313">
            <w:pPr>
              <w:jc w:val="center"/>
              <w:rPr>
                <w:rFonts w:ascii="Arial" w:hAnsi="Arial" w:cs="Arial"/>
                <w:b/>
                <w:color w:val="FFFFFF" w:themeColor="background1"/>
                <w:sz w:val="20"/>
                <w:szCs w:val="20"/>
              </w:rPr>
            </w:pPr>
            <w:r w:rsidRPr="003A1F7B">
              <w:rPr>
                <w:rFonts w:ascii="Arial" w:hAnsi="Arial" w:cs="Arial"/>
                <w:b/>
                <w:color w:val="FFFFFF" w:themeColor="background1"/>
                <w:sz w:val="20"/>
                <w:szCs w:val="20"/>
              </w:rPr>
              <w:t>Rs. 180/- Per sq. f</w:t>
            </w:r>
            <w:r w:rsidR="000A5313" w:rsidRPr="003A1F7B">
              <w:rPr>
                <w:rFonts w:ascii="Arial" w:hAnsi="Arial" w:cs="Arial"/>
                <w:b/>
                <w:color w:val="FFFFFF" w:themeColor="background1"/>
                <w:sz w:val="20"/>
                <w:szCs w:val="20"/>
              </w:rPr>
              <w:t xml:space="preserve">t. per month </w:t>
            </w:r>
          </w:p>
          <w:p w14:paraId="5AC0012B" w14:textId="41D77CE1" w:rsidR="009D22D6" w:rsidRPr="00CF644B" w:rsidRDefault="000A5313" w:rsidP="000A5313">
            <w:pPr>
              <w:jc w:val="center"/>
              <w:rPr>
                <w:rFonts w:ascii="Arial" w:hAnsi="Arial" w:cs="Arial"/>
                <w:b/>
                <w:color w:val="FFFFFF" w:themeColor="background1"/>
                <w:sz w:val="20"/>
                <w:szCs w:val="20"/>
              </w:rPr>
            </w:pPr>
            <w:r w:rsidRPr="003A1F7B">
              <w:rPr>
                <w:rFonts w:ascii="Arial" w:hAnsi="Arial" w:cs="Arial"/>
                <w:b/>
                <w:color w:val="FFFFFF" w:themeColor="background1"/>
                <w:sz w:val="20"/>
                <w:szCs w:val="20"/>
              </w:rPr>
              <w:t>on super built-up area</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9926" w:type="dxa"/>
                <w:gridSpan w:val="15"/>
                <w:shd w:val="clear" w:color="auto" w:fill="FFFFFF" w:themeFill="background1"/>
              </w:tcPr>
              <w:p w14:paraId="41B84029" w14:textId="531D51F9" w:rsidR="009D22D6" w:rsidRPr="00CF644B" w:rsidRDefault="000B2186" w:rsidP="000B2186">
                <w:pPr>
                  <w:jc w:val="both"/>
                  <w:rPr>
                    <w:rFonts w:ascii="Arial" w:hAnsi="Arial" w:cs="Arial"/>
                    <w:b/>
                    <w:sz w:val="20"/>
                    <w:szCs w:val="20"/>
                  </w:rPr>
                </w:pPr>
                <w:r w:rsidRPr="000B2186">
                  <w:rPr>
                    <w:rFonts w:ascii="Arial" w:hAnsi="Arial" w:cs="Arial"/>
                    <w:sz w:val="20"/>
                    <w:szCs w:val="20"/>
                  </w:rPr>
                  <w:t>Please see specific valuation notes below.</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3A42542A" w:rsidR="009D22D6" w:rsidRPr="00CF644B" w:rsidRDefault="00114839" w:rsidP="009D22D6">
            <w:pPr>
              <w:jc w:val="both"/>
              <w:rPr>
                <w:rFonts w:ascii="Arial" w:hAnsi="Arial" w:cs="Arial"/>
                <w:b/>
                <w:sz w:val="20"/>
                <w:szCs w:val="20"/>
              </w:rPr>
            </w:pPr>
            <w:r>
              <w:rPr>
                <w:rFonts w:ascii="Arial" w:hAnsi="Arial" w:cs="Arial"/>
                <w:bCs/>
                <w:sz w:val="20"/>
                <w:szCs w:val="20"/>
              </w:rPr>
              <w:t>None.</w:t>
            </w:r>
            <w:r w:rsidR="009D22D6" w:rsidRPr="00CF644B">
              <w:rPr>
                <w:rFonts w:ascii="Arial" w:hAnsi="Arial" w:cs="Arial"/>
                <w:bCs/>
                <w:sz w:val="20"/>
                <w:szCs w:val="20"/>
              </w:rPr>
              <w:t xml:space="preserve">  </w:t>
            </w:r>
          </w:p>
        </w:tc>
      </w:tr>
    </w:tbl>
    <w:p w14:paraId="1567D10F" w14:textId="5FCFCD17" w:rsidR="009433B5" w:rsidRDefault="009433B5"/>
    <w:p w14:paraId="1615DD19" w14:textId="74752D90" w:rsidR="00114839" w:rsidRDefault="009433B5" w:rsidP="009433B5">
      <w:pPr>
        <w:spacing w:after="160" w:line="259" w:lineRule="auto"/>
      </w:pPr>
      <w:r>
        <w:br w:type="page"/>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06"/>
      </w:tblGrid>
      <w:tr w:rsidR="00114839" w:rsidRPr="00A77C76" w14:paraId="0182E3BF" w14:textId="77777777" w:rsidTr="00DF55A4">
        <w:trPr>
          <w:trHeight w:val="467"/>
          <w:jc w:val="center"/>
        </w:trPr>
        <w:tc>
          <w:tcPr>
            <w:tcW w:w="10206" w:type="dxa"/>
            <w:tcBorders>
              <w:bottom w:val="single" w:sz="4" w:space="0" w:color="auto"/>
            </w:tcBorders>
            <w:shd w:val="clear" w:color="auto" w:fill="002060"/>
            <w:vAlign w:val="center"/>
          </w:tcPr>
          <w:p w14:paraId="3720D472" w14:textId="77777777" w:rsidR="00114839" w:rsidRPr="006E09E3" w:rsidRDefault="00114839" w:rsidP="00DF55A4">
            <w:pPr>
              <w:tabs>
                <w:tab w:val="left" w:pos="360"/>
              </w:tabs>
              <w:spacing w:line="276" w:lineRule="auto"/>
              <w:jc w:val="center"/>
              <w:rPr>
                <w:rFonts w:ascii="Arial" w:hAnsi="Arial" w:cs="Arial"/>
                <w:b/>
              </w:rPr>
            </w:pPr>
            <w:bookmarkStart w:id="4" w:name="_Hlk113285348"/>
            <w:r w:rsidRPr="006E09E3">
              <w:rPr>
                <w:rFonts w:ascii="Arial" w:hAnsi="Arial" w:cs="Arial"/>
                <w:b/>
              </w:rPr>
              <w:t xml:space="preserve">VALUATION COMPUTATION OF </w:t>
            </w:r>
            <w:r>
              <w:rPr>
                <w:rFonts w:ascii="Arial" w:hAnsi="Arial" w:cs="Arial"/>
                <w:b/>
              </w:rPr>
              <w:t>COMMERCIAL COMPLEX</w:t>
            </w:r>
          </w:p>
        </w:tc>
      </w:tr>
    </w:tbl>
    <w:p w14:paraId="3274D222" w14:textId="77777777" w:rsidR="00114839" w:rsidRDefault="00114839" w:rsidP="00114839">
      <w:pPr>
        <w:rPr>
          <w:rFonts w:ascii="Arial" w:hAnsi="Arial" w:cs="Arial"/>
          <w:b/>
          <w:u w:val="single"/>
        </w:rPr>
      </w:pPr>
    </w:p>
    <w:p w14:paraId="0241A325" w14:textId="77777777" w:rsidR="00114839" w:rsidRDefault="00114839" w:rsidP="00114839">
      <w:pPr>
        <w:rPr>
          <w:rFonts w:ascii="Arial" w:hAnsi="Arial" w:cs="Arial"/>
          <w:b/>
          <w:sz w:val="20"/>
          <w:szCs w:val="20"/>
          <w:u w:val="single"/>
        </w:rPr>
      </w:pPr>
      <w:r w:rsidRPr="00114839">
        <w:rPr>
          <w:rFonts w:ascii="Arial" w:hAnsi="Arial" w:cs="Arial"/>
          <w:b/>
          <w:sz w:val="20"/>
          <w:szCs w:val="20"/>
          <w:u w:val="single"/>
        </w:rPr>
        <w:t>Notes for special assumptions:</w:t>
      </w:r>
    </w:p>
    <w:p w14:paraId="7493FF4F" w14:textId="77777777" w:rsidR="00114839" w:rsidRPr="00114839" w:rsidRDefault="00114839" w:rsidP="00114839">
      <w:pPr>
        <w:rPr>
          <w:rFonts w:ascii="Arial" w:hAnsi="Arial" w:cs="Arial"/>
          <w:b/>
          <w:sz w:val="20"/>
          <w:szCs w:val="20"/>
          <w:u w:val="single"/>
        </w:rPr>
      </w:pPr>
    </w:p>
    <w:p w14:paraId="7FCD340E" w14:textId="77777777" w:rsidR="00114839" w:rsidRPr="00114839" w:rsidRDefault="00114839" w:rsidP="00114839">
      <w:pPr>
        <w:spacing w:line="276" w:lineRule="auto"/>
        <w:jc w:val="both"/>
        <w:rPr>
          <w:rFonts w:ascii="Arial" w:hAnsi="Arial" w:cs="Arial"/>
          <w:b/>
          <w:sz w:val="20"/>
          <w:szCs w:val="20"/>
        </w:rPr>
      </w:pPr>
      <w:r w:rsidRPr="00114839">
        <w:rPr>
          <w:rFonts w:ascii="Arial" w:hAnsi="Arial" w:cs="Arial"/>
          <w:b/>
          <w:sz w:val="20"/>
          <w:szCs w:val="20"/>
        </w:rPr>
        <w:t>General:</w:t>
      </w:r>
    </w:p>
    <w:p w14:paraId="7E5309CC" w14:textId="77777777" w:rsidR="00114839" w:rsidRPr="00114839" w:rsidRDefault="00114839" w:rsidP="00114839">
      <w:pPr>
        <w:spacing w:line="276" w:lineRule="auto"/>
        <w:jc w:val="both"/>
        <w:rPr>
          <w:rFonts w:ascii="Arial" w:hAnsi="Arial" w:cs="Arial"/>
          <w:sz w:val="20"/>
          <w:szCs w:val="20"/>
        </w:rPr>
      </w:pPr>
    </w:p>
    <w:p w14:paraId="52ABDC1B" w14:textId="77777777" w:rsidR="00114839" w:rsidRPr="00114839" w:rsidRDefault="00114839" w:rsidP="00B4481C">
      <w:pPr>
        <w:pStyle w:val="ListParagraph"/>
        <w:numPr>
          <w:ilvl w:val="0"/>
          <w:numId w:val="65"/>
        </w:numPr>
        <w:spacing w:line="276" w:lineRule="auto"/>
        <w:jc w:val="both"/>
        <w:rPr>
          <w:rFonts w:ascii="Arial" w:hAnsi="Arial" w:cs="Arial"/>
          <w:sz w:val="20"/>
          <w:szCs w:val="20"/>
        </w:rPr>
      </w:pPr>
      <w:r w:rsidRPr="00114839">
        <w:rPr>
          <w:rFonts w:ascii="Arial" w:hAnsi="Arial" w:cs="Arial"/>
          <w:sz w:val="20"/>
          <w:szCs w:val="20"/>
        </w:rPr>
        <w:t>We have considered revenue and cost-based model while making the future financial projections.</w:t>
      </w:r>
    </w:p>
    <w:p w14:paraId="2627E189" w14:textId="5471A11F" w:rsidR="00114839" w:rsidRPr="00114839" w:rsidRDefault="00114839" w:rsidP="00B4481C">
      <w:pPr>
        <w:pStyle w:val="ListParagraph"/>
        <w:numPr>
          <w:ilvl w:val="0"/>
          <w:numId w:val="65"/>
        </w:numPr>
        <w:spacing w:line="276" w:lineRule="auto"/>
        <w:jc w:val="both"/>
        <w:rPr>
          <w:rFonts w:ascii="Arial" w:hAnsi="Arial" w:cs="Arial"/>
          <w:sz w:val="20"/>
          <w:szCs w:val="20"/>
        </w:rPr>
      </w:pPr>
      <w:r w:rsidRPr="00114839">
        <w:rPr>
          <w:rFonts w:ascii="Arial" w:hAnsi="Arial" w:cs="Arial"/>
          <w:sz w:val="20"/>
          <w:szCs w:val="20"/>
        </w:rPr>
        <w:t xml:space="preserve">The projections are forecasted from current valuation date to 45 years i.e., </w:t>
      </w:r>
      <w:r w:rsidR="003A1F7B">
        <w:rPr>
          <w:rFonts w:ascii="Arial" w:hAnsi="Arial" w:cs="Arial"/>
          <w:sz w:val="20"/>
          <w:szCs w:val="20"/>
        </w:rPr>
        <w:t xml:space="preserve">upto </w:t>
      </w:r>
      <w:r w:rsidRPr="00114839">
        <w:rPr>
          <w:rFonts w:ascii="Arial" w:hAnsi="Arial" w:cs="Arial"/>
          <w:sz w:val="20"/>
          <w:szCs w:val="20"/>
        </w:rPr>
        <w:t>the lease period from DMRC (FY 2067-2068), as per documents provided by the client/company.</w:t>
      </w:r>
    </w:p>
    <w:p w14:paraId="12F2A890" w14:textId="5A06BB5B" w:rsidR="000B2186" w:rsidRDefault="00A16E5C" w:rsidP="000B2186">
      <w:pPr>
        <w:pStyle w:val="ListParagraph"/>
        <w:numPr>
          <w:ilvl w:val="0"/>
          <w:numId w:val="65"/>
        </w:numPr>
        <w:spacing w:line="276" w:lineRule="auto"/>
        <w:jc w:val="both"/>
        <w:rPr>
          <w:rFonts w:ascii="Arial" w:hAnsi="Arial" w:cs="Arial"/>
          <w:sz w:val="20"/>
          <w:szCs w:val="20"/>
        </w:rPr>
      </w:pPr>
      <w:r>
        <w:rPr>
          <w:rFonts w:ascii="Arial" w:hAnsi="Arial" w:cs="Arial"/>
          <w:sz w:val="20"/>
          <w:szCs w:val="20"/>
        </w:rPr>
        <w:t xml:space="preserve">In the subject property, </w:t>
      </w:r>
      <w:r w:rsidR="00114839" w:rsidRPr="00114839">
        <w:rPr>
          <w:rFonts w:ascii="Arial" w:hAnsi="Arial" w:cs="Arial"/>
          <w:sz w:val="20"/>
          <w:szCs w:val="20"/>
        </w:rPr>
        <w:t>the only source of operational revenue is from rent/lease amount collected f</w:t>
      </w:r>
      <w:r w:rsidR="000B2186">
        <w:rPr>
          <w:rFonts w:ascii="Arial" w:hAnsi="Arial" w:cs="Arial"/>
          <w:sz w:val="20"/>
          <w:szCs w:val="20"/>
        </w:rPr>
        <w:t xml:space="preserve">rom the rented/leased property. </w:t>
      </w:r>
      <w:r w:rsidR="00ED32F6">
        <w:rPr>
          <w:rFonts w:ascii="Arial" w:hAnsi="Arial" w:cs="Arial"/>
          <w:sz w:val="20"/>
          <w:szCs w:val="20"/>
        </w:rPr>
        <w:t>Presently</w:t>
      </w:r>
      <w:r w:rsidR="000B2186">
        <w:rPr>
          <w:rFonts w:ascii="Arial" w:hAnsi="Arial" w:cs="Arial"/>
          <w:sz w:val="20"/>
          <w:szCs w:val="20"/>
        </w:rPr>
        <w:t xml:space="preserve"> approx. 68% of the area is leased out</w:t>
      </w:r>
      <w:r w:rsidR="002115CE">
        <w:rPr>
          <w:rFonts w:ascii="Arial" w:hAnsi="Arial" w:cs="Arial"/>
          <w:sz w:val="20"/>
          <w:szCs w:val="20"/>
        </w:rPr>
        <w:t xml:space="preserve"> and one additional LOI is shared with us, which is of 2113 sq. ft. making the currently leased out area to be approx. 72%</w:t>
      </w:r>
      <w:r w:rsidR="000B2186">
        <w:rPr>
          <w:rFonts w:ascii="Arial" w:hAnsi="Arial" w:cs="Arial"/>
          <w:sz w:val="20"/>
          <w:szCs w:val="20"/>
        </w:rPr>
        <w:t xml:space="preserve">. While forecasting, </w:t>
      </w:r>
      <w:r w:rsidR="00114839" w:rsidRPr="000B2186">
        <w:rPr>
          <w:rFonts w:ascii="Arial" w:hAnsi="Arial" w:cs="Arial"/>
          <w:sz w:val="20"/>
          <w:szCs w:val="20"/>
        </w:rPr>
        <w:t>revenue from the remaining area to be leased in subject commercial complex is also added and shown to be f</w:t>
      </w:r>
      <w:r w:rsidR="000B2186">
        <w:rPr>
          <w:rFonts w:ascii="Arial" w:hAnsi="Arial" w:cs="Arial"/>
          <w:sz w:val="20"/>
          <w:szCs w:val="20"/>
        </w:rPr>
        <w:t>ully occupied during FY-2024-25.</w:t>
      </w:r>
      <w:r w:rsidR="002115CE">
        <w:rPr>
          <w:rFonts w:ascii="Arial" w:hAnsi="Arial" w:cs="Arial"/>
          <w:sz w:val="20"/>
          <w:szCs w:val="20"/>
        </w:rPr>
        <w:t xml:space="preserve"> </w:t>
      </w:r>
    </w:p>
    <w:p w14:paraId="6304038F" w14:textId="342C7784" w:rsidR="00114839" w:rsidRPr="000B2186" w:rsidRDefault="00114839" w:rsidP="000B2186">
      <w:pPr>
        <w:pStyle w:val="ListParagraph"/>
        <w:numPr>
          <w:ilvl w:val="0"/>
          <w:numId w:val="65"/>
        </w:numPr>
        <w:spacing w:line="276" w:lineRule="auto"/>
        <w:jc w:val="both"/>
        <w:rPr>
          <w:rFonts w:ascii="Arial" w:hAnsi="Arial" w:cs="Arial"/>
          <w:sz w:val="20"/>
          <w:szCs w:val="20"/>
        </w:rPr>
      </w:pPr>
      <w:r w:rsidRPr="000B2186">
        <w:rPr>
          <w:rFonts w:ascii="Arial" w:hAnsi="Arial" w:cs="Arial"/>
          <w:sz w:val="20"/>
          <w:szCs w:val="20"/>
        </w:rPr>
        <w:t>The lease/rent rate for the projection of the subject property is considered a</w:t>
      </w:r>
      <w:r w:rsidR="00A16E5C">
        <w:rPr>
          <w:rFonts w:ascii="Arial" w:hAnsi="Arial" w:cs="Arial"/>
          <w:sz w:val="20"/>
          <w:szCs w:val="20"/>
        </w:rPr>
        <w:t>s per weighted average of lease area rate as described in section above.</w:t>
      </w:r>
    </w:p>
    <w:p w14:paraId="2C096708" w14:textId="77777777" w:rsidR="00114839" w:rsidRPr="00114839" w:rsidRDefault="00114839" w:rsidP="00114839">
      <w:pPr>
        <w:jc w:val="both"/>
        <w:rPr>
          <w:rFonts w:ascii="Arial" w:hAnsi="Arial" w:cs="Arial"/>
          <w:sz w:val="20"/>
          <w:szCs w:val="20"/>
        </w:rPr>
      </w:pPr>
    </w:p>
    <w:p w14:paraId="7FC26ED3" w14:textId="77777777" w:rsidR="00114839" w:rsidRPr="00114839" w:rsidRDefault="00114839" w:rsidP="00114839">
      <w:pPr>
        <w:jc w:val="both"/>
        <w:rPr>
          <w:rFonts w:ascii="Arial" w:hAnsi="Arial" w:cs="Arial"/>
          <w:b/>
          <w:sz w:val="20"/>
          <w:szCs w:val="20"/>
        </w:rPr>
      </w:pPr>
      <w:r w:rsidRPr="00114839">
        <w:rPr>
          <w:rFonts w:ascii="Arial" w:hAnsi="Arial" w:cs="Arial"/>
          <w:b/>
          <w:sz w:val="20"/>
          <w:szCs w:val="20"/>
        </w:rPr>
        <w:t xml:space="preserve">Revenue: </w:t>
      </w:r>
    </w:p>
    <w:p w14:paraId="61229B72" w14:textId="77777777" w:rsidR="00114839" w:rsidRPr="00114839" w:rsidRDefault="00114839" w:rsidP="00114839">
      <w:pPr>
        <w:jc w:val="both"/>
        <w:rPr>
          <w:rFonts w:ascii="Arial" w:hAnsi="Arial" w:cs="Arial"/>
          <w:sz w:val="20"/>
          <w:szCs w:val="20"/>
        </w:rPr>
      </w:pPr>
    </w:p>
    <w:p w14:paraId="6040C88D" w14:textId="222857BA" w:rsidR="00ED32F6" w:rsidRDefault="00ED32F6" w:rsidP="00B4481C">
      <w:pPr>
        <w:pStyle w:val="ListParagraph"/>
        <w:numPr>
          <w:ilvl w:val="0"/>
          <w:numId w:val="66"/>
        </w:numPr>
        <w:spacing w:line="276" w:lineRule="auto"/>
        <w:jc w:val="both"/>
        <w:rPr>
          <w:rFonts w:ascii="Arial" w:hAnsi="Arial" w:cs="Arial"/>
          <w:sz w:val="20"/>
          <w:szCs w:val="20"/>
        </w:rPr>
      </w:pPr>
      <w:r>
        <w:rPr>
          <w:rFonts w:ascii="Arial" w:hAnsi="Arial" w:cs="Arial"/>
          <w:sz w:val="20"/>
          <w:szCs w:val="20"/>
        </w:rPr>
        <w:t xml:space="preserve">For revenue projections, </w:t>
      </w:r>
    </w:p>
    <w:p w14:paraId="07B25BEE" w14:textId="77777777" w:rsidR="00114839" w:rsidRPr="00114839" w:rsidRDefault="00114839" w:rsidP="00B4481C">
      <w:pPr>
        <w:pStyle w:val="ListParagraph"/>
        <w:numPr>
          <w:ilvl w:val="0"/>
          <w:numId w:val="66"/>
        </w:numPr>
        <w:spacing w:line="276" w:lineRule="auto"/>
        <w:jc w:val="both"/>
        <w:rPr>
          <w:rFonts w:ascii="Arial" w:hAnsi="Arial" w:cs="Arial"/>
          <w:sz w:val="20"/>
          <w:szCs w:val="20"/>
        </w:rPr>
      </w:pPr>
      <w:r w:rsidRPr="00114839">
        <w:rPr>
          <w:rFonts w:ascii="Arial" w:hAnsi="Arial" w:cs="Arial"/>
          <w:sz w:val="20"/>
          <w:szCs w:val="20"/>
        </w:rPr>
        <w:t>As per our market research, information available in public domain and our micro analysis the market rate for rent/lease of similar commercial space in nearby location comes to be in a range of Rs 150/- to Rs 170/- per square feet per month.</w:t>
      </w:r>
    </w:p>
    <w:p w14:paraId="607D6212" w14:textId="77777777" w:rsidR="00114839" w:rsidRPr="00114839" w:rsidRDefault="00114839" w:rsidP="00B4481C">
      <w:pPr>
        <w:pStyle w:val="ListParagraph"/>
        <w:numPr>
          <w:ilvl w:val="0"/>
          <w:numId w:val="66"/>
        </w:numPr>
        <w:spacing w:line="276" w:lineRule="auto"/>
        <w:jc w:val="both"/>
        <w:rPr>
          <w:rFonts w:ascii="Arial" w:hAnsi="Arial" w:cs="Arial"/>
          <w:sz w:val="20"/>
          <w:szCs w:val="20"/>
        </w:rPr>
      </w:pPr>
      <w:r w:rsidRPr="00114839">
        <w:rPr>
          <w:rFonts w:ascii="Arial" w:hAnsi="Arial" w:cs="Arial"/>
          <w:sz w:val="20"/>
          <w:szCs w:val="20"/>
        </w:rPr>
        <w:t>However, the subject property is located at prime location and adjacent to Malviya Nagar metro station. The lease/rent rate for the projection of the subject property is considered as per weighted average of leased area rate i.e. Rs. 180/- per sq.ft.</w:t>
      </w:r>
    </w:p>
    <w:p w14:paraId="12CDCD61" w14:textId="4E472F46" w:rsidR="002115CE" w:rsidRDefault="00114839" w:rsidP="00B4481C">
      <w:pPr>
        <w:pStyle w:val="ListParagraph"/>
        <w:numPr>
          <w:ilvl w:val="0"/>
          <w:numId w:val="66"/>
        </w:numPr>
        <w:spacing w:line="276" w:lineRule="auto"/>
        <w:jc w:val="both"/>
        <w:rPr>
          <w:rFonts w:ascii="Arial" w:hAnsi="Arial" w:cs="Arial"/>
          <w:sz w:val="20"/>
          <w:szCs w:val="20"/>
        </w:rPr>
      </w:pPr>
      <w:r w:rsidRPr="00114839">
        <w:rPr>
          <w:rFonts w:ascii="Arial" w:hAnsi="Arial" w:cs="Arial"/>
          <w:sz w:val="20"/>
          <w:szCs w:val="20"/>
        </w:rPr>
        <w:t xml:space="preserve">As on date of valuation, out of total leasable area </w:t>
      </w:r>
      <w:r w:rsidR="002115CE">
        <w:rPr>
          <w:rFonts w:ascii="Arial" w:hAnsi="Arial" w:cs="Arial"/>
          <w:sz w:val="20"/>
          <w:szCs w:val="20"/>
        </w:rPr>
        <w:t>72</w:t>
      </w:r>
      <w:r w:rsidRPr="00114839">
        <w:rPr>
          <w:rFonts w:ascii="Arial" w:hAnsi="Arial" w:cs="Arial"/>
          <w:sz w:val="20"/>
          <w:szCs w:val="20"/>
        </w:rPr>
        <w:t xml:space="preserve">% is already leased out to different tenant for a </w:t>
      </w:r>
      <w:r w:rsidRPr="00EE39C9">
        <w:rPr>
          <w:rFonts w:ascii="Arial" w:hAnsi="Arial" w:cs="Arial"/>
          <w:sz w:val="20"/>
          <w:szCs w:val="20"/>
        </w:rPr>
        <w:t>period of 9-1</w:t>
      </w:r>
      <w:r w:rsidR="002115CE" w:rsidRPr="00EE39C9">
        <w:rPr>
          <w:rFonts w:ascii="Arial" w:hAnsi="Arial" w:cs="Arial"/>
          <w:sz w:val="20"/>
          <w:szCs w:val="20"/>
        </w:rPr>
        <w:t>2</w:t>
      </w:r>
      <w:r w:rsidRPr="00EE39C9">
        <w:rPr>
          <w:rFonts w:ascii="Arial" w:hAnsi="Arial" w:cs="Arial"/>
          <w:sz w:val="20"/>
          <w:szCs w:val="20"/>
        </w:rPr>
        <w:t xml:space="preserve"> years. </w:t>
      </w:r>
      <w:r w:rsidR="00A16E5C" w:rsidRPr="00EE39C9">
        <w:rPr>
          <w:rFonts w:ascii="Arial" w:hAnsi="Arial" w:cs="Arial"/>
          <w:sz w:val="20"/>
          <w:szCs w:val="20"/>
        </w:rPr>
        <w:t>Based on the present situation, w</w:t>
      </w:r>
      <w:r w:rsidR="002115CE" w:rsidRPr="00EE39C9">
        <w:rPr>
          <w:rFonts w:ascii="Arial" w:hAnsi="Arial" w:cs="Arial"/>
          <w:sz w:val="20"/>
          <w:szCs w:val="20"/>
        </w:rPr>
        <w:t xml:space="preserve">e are assuming that for the next </w:t>
      </w:r>
      <w:r w:rsidR="00EE39C9" w:rsidRPr="00EE39C9">
        <w:rPr>
          <w:rFonts w:ascii="Arial" w:hAnsi="Arial" w:cs="Arial"/>
          <w:sz w:val="20"/>
          <w:szCs w:val="20"/>
        </w:rPr>
        <w:t>3 months</w:t>
      </w:r>
      <w:r w:rsidR="002115CE" w:rsidRPr="00EE39C9">
        <w:rPr>
          <w:rFonts w:ascii="Arial" w:hAnsi="Arial" w:cs="Arial"/>
          <w:sz w:val="20"/>
          <w:szCs w:val="20"/>
        </w:rPr>
        <w:t xml:space="preserve"> </w:t>
      </w:r>
      <w:r w:rsidR="00EE39C9" w:rsidRPr="00EE39C9">
        <w:rPr>
          <w:rFonts w:ascii="Arial" w:hAnsi="Arial" w:cs="Arial"/>
          <w:sz w:val="20"/>
          <w:szCs w:val="20"/>
        </w:rPr>
        <w:t>(Sep.</w:t>
      </w:r>
      <w:r w:rsidR="00A16E5C" w:rsidRPr="00EE39C9">
        <w:rPr>
          <w:rFonts w:ascii="Arial" w:hAnsi="Arial" w:cs="Arial"/>
          <w:sz w:val="20"/>
          <w:szCs w:val="20"/>
        </w:rPr>
        <w:t xml:space="preserve"> – </w:t>
      </w:r>
      <w:r w:rsidR="00EE39C9" w:rsidRPr="00EE39C9">
        <w:rPr>
          <w:rFonts w:ascii="Arial" w:hAnsi="Arial" w:cs="Arial"/>
          <w:sz w:val="20"/>
          <w:szCs w:val="20"/>
        </w:rPr>
        <w:t>Nov.</w:t>
      </w:r>
      <w:r w:rsidR="00A16E5C" w:rsidRPr="00EE39C9">
        <w:rPr>
          <w:rFonts w:ascii="Arial" w:hAnsi="Arial" w:cs="Arial"/>
          <w:sz w:val="20"/>
          <w:szCs w:val="20"/>
        </w:rPr>
        <w:t xml:space="preserve">) </w:t>
      </w:r>
      <w:r w:rsidR="002115CE" w:rsidRPr="00EE39C9">
        <w:rPr>
          <w:rFonts w:ascii="Arial" w:hAnsi="Arial" w:cs="Arial"/>
          <w:sz w:val="20"/>
          <w:szCs w:val="20"/>
        </w:rPr>
        <w:t>the absorption rate would be 80%, then for the remainder of the financial year, the absorption rate would be 90%</w:t>
      </w:r>
      <w:r w:rsidR="00A16E5C" w:rsidRPr="00EE39C9">
        <w:rPr>
          <w:rFonts w:ascii="Arial" w:hAnsi="Arial" w:cs="Arial"/>
          <w:sz w:val="20"/>
          <w:szCs w:val="20"/>
        </w:rPr>
        <w:t xml:space="preserve"> (</w:t>
      </w:r>
      <w:r w:rsidR="00EE39C9" w:rsidRPr="00EE39C9">
        <w:rPr>
          <w:rFonts w:ascii="Arial" w:hAnsi="Arial" w:cs="Arial"/>
          <w:sz w:val="20"/>
          <w:szCs w:val="20"/>
        </w:rPr>
        <w:t>Dec.</w:t>
      </w:r>
      <w:r w:rsidR="00A16E5C" w:rsidRPr="00EE39C9">
        <w:rPr>
          <w:rFonts w:ascii="Arial" w:hAnsi="Arial" w:cs="Arial"/>
          <w:sz w:val="20"/>
          <w:szCs w:val="20"/>
        </w:rPr>
        <w:t xml:space="preserve"> – </w:t>
      </w:r>
      <w:r w:rsidR="00EE39C9" w:rsidRPr="00EE39C9">
        <w:rPr>
          <w:rFonts w:ascii="Arial" w:hAnsi="Arial" w:cs="Arial"/>
          <w:sz w:val="20"/>
          <w:szCs w:val="20"/>
        </w:rPr>
        <w:t>March</w:t>
      </w:r>
      <w:r w:rsidR="00A16E5C" w:rsidRPr="00EE39C9">
        <w:rPr>
          <w:rFonts w:ascii="Arial" w:hAnsi="Arial" w:cs="Arial"/>
          <w:sz w:val="20"/>
          <w:szCs w:val="20"/>
        </w:rPr>
        <w:t>)</w:t>
      </w:r>
      <w:r w:rsidR="002115CE" w:rsidRPr="00EE39C9">
        <w:rPr>
          <w:rFonts w:ascii="Arial" w:hAnsi="Arial" w:cs="Arial"/>
          <w:sz w:val="20"/>
          <w:szCs w:val="20"/>
        </w:rPr>
        <w:t>. From FY2024-25,</w:t>
      </w:r>
      <w:r w:rsidRPr="00EE39C9">
        <w:rPr>
          <w:rFonts w:ascii="Arial" w:hAnsi="Arial" w:cs="Arial"/>
          <w:sz w:val="20"/>
          <w:szCs w:val="20"/>
        </w:rPr>
        <w:t xml:space="preserve"> we </w:t>
      </w:r>
      <w:r w:rsidR="00A16E5C" w:rsidRPr="00EE39C9">
        <w:rPr>
          <w:rFonts w:ascii="Arial" w:hAnsi="Arial" w:cs="Arial"/>
          <w:sz w:val="20"/>
          <w:szCs w:val="20"/>
        </w:rPr>
        <w:t>have assumed</w:t>
      </w:r>
      <w:r w:rsidRPr="00EE39C9">
        <w:rPr>
          <w:rFonts w:ascii="Arial" w:hAnsi="Arial" w:cs="Arial"/>
          <w:sz w:val="20"/>
          <w:szCs w:val="20"/>
        </w:rPr>
        <w:t xml:space="preserve"> that 95% of total leasable area will be occupied for first 1</w:t>
      </w:r>
      <w:r w:rsidR="002115CE" w:rsidRPr="00EE39C9">
        <w:rPr>
          <w:rFonts w:ascii="Arial" w:hAnsi="Arial" w:cs="Arial"/>
          <w:sz w:val="20"/>
          <w:szCs w:val="20"/>
        </w:rPr>
        <w:t>2</w:t>
      </w:r>
      <w:r w:rsidRPr="00EE39C9">
        <w:rPr>
          <w:rFonts w:ascii="Arial" w:hAnsi="Arial" w:cs="Arial"/>
          <w:sz w:val="20"/>
          <w:szCs w:val="20"/>
        </w:rPr>
        <w:t xml:space="preserve"> years</w:t>
      </w:r>
      <w:r w:rsidR="002115CE" w:rsidRPr="00EE39C9">
        <w:rPr>
          <w:rFonts w:ascii="Arial" w:hAnsi="Arial" w:cs="Arial"/>
          <w:sz w:val="20"/>
          <w:szCs w:val="20"/>
        </w:rPr>
        <w:t>, keeping in mind, the location, surroundings and infrastructure of the subject property</w:t>
      </w:r>
      <w:r w:rsidRPr="00114839">
        <w:rPr>
          <w:rFonts w:ascii="Arial" w:hAnsi="Arial" w:cs="Arial"/>
          <w:sz w:val="20"/>
          <w:szCs w:val="20"/>
        </w:rPr>
        <w:t xml:space="preserve"> </w:t>
      </w:r>
    </w:p>
    <w:p w14:paraId="4528379D" w14:textId="1E512EAC" w:rsidR="00114839" w:rsidRPr="00114839" w:rsidRDefault="002115CE" w:rsidP="00B4481C">
      <w:pPr>
        <w:pStyle w:val="ListParagraph"/>
        <w:numPr>
          <w:ilvl w:val="0"/>
          <w:numId w:val="66"/>
        </w:numPr>
        <w:spacing w:line="276" w:lineRule="auto"/>
        <w:jc w:val="both"/>
        <w:rPr>
          <w:rFonts w:ascii="Arial" w:hAnsi="Arial" w:cs="Arial"/>
          <w:sz w:val="20"/>
          <w:szCs w:val="20"/>
        </w:rPr>
      </w:pPr>
      <w:r>
        <w:rPr>
          <w:rFonts w:ascii="Arial" w:hAnsi="Arial" w:cs="Arial"/>
          <w:sz w:val="20"/>
          <w:szCs w:val="20"/>
        </w:rPr>
        <w:t xml:space="preserve">After the current lease period, i.e., from FY 2039-40, we are assuming the absorption rate would be </w:t>
      </w:r>
      <w:r w:rsidR="00114839" w:rsidRPr="00114839">
        <w:rPr>
          <w:rFonts w:ascii="Arial" w:hAnsi="Arial" w:cs="Arial"/>
          <w:sz w:val="20"/>
          <w:szCs w:val="20"/>
        </w:rPr>
        <w:t xml:space="preserve">90% </w:t>
      </w:r>
      <w:r>
        <w:rPr>
          <w:rFonts w:ascii="Arial" w:hAnsi="Arial" w:cs="Arial"/>
          <w:sz w:val="20"/>
          <w:szCs w:val="20"/>
        </w:rPr>
        <w:t>for the remainder of the leased period as the subject property would be comparatively older and some of the u</w:t>
      </w:r>
      <w:r w:rsidR="008B22E0">
        <w:rPr>
          <w:rFonts w:ascii="Arial" w:hAnsi="Arial" w:cs="Arial"/>
          <w:sz w:val="20"/>
          <w:szCs w:val="20"/>
        </w:rPr>
        <w:t>nits might</w:t>
      </w:r>
      <w:r>
        <w:rPr>
          <w:rFonts w:ascii="Arial" w:hAnsi="Arial" w:cs="Arial"/>
          <w:sz w:val="20"/>
          <w:szCs w:val="20"/>
        </w:rPr>
        <w:t xml:space="preserve"> remain unoccupied/vacant</w:t>
      </w:r>
      <w:r w:rsidR="00114839" w:rsidRPr="00114839">
        <w:rPr>
          <w:rFonts w:ascii="Arial" w:hAnsi="Arial" w:cs="Arial"/>
          <w:sz w:val="20"/>
          <w:szCs w:val="20"/>
        </w:rPr>
        <w:t>.</w:t>
      </w:r>
    </w:p>
    <w:p w14:paraId="32EA4B2B" w14:textId="77777777" w:rsidR="00114839" w:rsidRPr="00114839" w:rsidRDefault="00114839" w:rsidP="00114839">
      <w:pPr>
        <w:jc w:val="both"/>
        <w:rPr>
          <w:rFonts w:ascii="Arial" w:hAnsi="Arial" w:cs="Arial"/>
          <w:sz w:val="20"/>
          <w:szCs w:val="20"/>
        </w:rPr>
      </w:pPr>
    </w:p>
    <w:p w14:paraId="61526EE3" w14:textId="77777777" w:rsidR="00114839" w:rsidRPr="00114839" w:rsidRDefault="00114839" w:rsidP="00114839">
      <w:pPr>
        <w:jc w:val="both"/>
        <w:rPr>
          <w:rFonts w:ascii="Arial" w:hAnsi="Arial" w:cs="Arial"/>
          <w:sz w:val="20"/>
          <w:szCs w:val="20"/>
        </w:rPr>
      </w:pPr>
      <w:r w:rsidRPr="00114839">
        <w:rPr>
          <w:rFonts w:ascii="Arial" w:hAnsi="Arial" w:cs="Arial"/>
          <w:sz w:val="20"/>
          <w:szCs w:val="20"/>
        </w:rPr>
        <w:t>The yearly revenue earned is shown in tabular form below:</w:t>
      </w:r>
    </w:p>
    <w:p w14:paraId="2284D54A" w14:textId="77777777" w:rsidR="00114839" w:rsidRDefault="00114839" w:rsidP="00114839">
      <w:pPr>
        <w:rPr>
          <w:rFonts w:ascii="Arial" w:hAnsi="Arial" w:cs="Arial"/>
          <w:color w:val="000000" w:themeColor="text1"/>
          <w:sz w:val="22"/>
          <w:szCs w:val="22"/>
        </w:rPr>
      </w:pPr>
    </w:p>
    <w:tbl>
      <w:tblPr>
        <w:tblW w:w="8219" w:type="dxa"/>
        <w:jc w:val="center"/>
        <w:tblLook w:val="04A0" w:firstRow="1" w:lastRow="0" w:firstColumn="1" w:lastColumn="0" w:noHBand="0" w:noVBand="1"/>
      </w:tblPr>
      <w:tblGrid>
        <w:gridCol w:w="2694"/>
        <w:gridCol w:w="1415"/>
        <w:gridCol w:w="1344"/>
        <w:gridCol w:w="1349"/>
        <w:gridCol w:w="1417"/>
      </w:tblGrid>
      <w:tr w:rsidR="008B22E0" w:rsidRPr="008B22E0" w14:paraId="7CFDD865" w14:textId="77777777" w:rsidTr="008B22E0">
        <w:trPr>
          <w:trHeight w:val="341"/>
          <w:jc w:val="center"/>
        </w:trPr>
        <w:tc>
          <w:tcPr>
            <w:tcW w:w="2694"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A7C4506" w14:textId="77777777" w:rsidR="008B22E0" w:rsidRPr="008B22E0" w:rsidRDefault="008B22E0" w:rsidP="00DF55A4">
            <w:pPr>
              <w:jc w:val="center"/>
              <w:rPr>
                <w:rFonts w:asciiTheme="minorHAnsi" w:hAnsiTheme="minorHAnsi" w:cstheme="minorHAnsi"/>
                <w:sz w:val="20"/>
                <w:szCs w:val="20"/>
              </w:rPr>
            </w:pPr>
            <w:r w:rsidRPr="008B22E0">
              <w:rPr>
                <w:rFonts w:asciiTheme="minorHAnsi" w:hAnsiTheme="minorHAnsi" w:cstheme="minorHAnsi"/>
                <w:sz w:val="20"/>
                <w:szCs w:val="20"/>
              </w:rPr>
              <w:br w:type="page"/>
              <w:t>Particulars</w:t>
            </w:r>
          </w:p>
        </w:tc>
        <w:tc>
          <w:tcPr>
            <w:tcW w:w="1415" w:type="dxa"/>
            <w:tcBorders>
              <w:top w:val="single" w:sz="4" w:space="0" w:color="auto"/>
              <w:left w:val="nil"/>
              <w:bottom w:val="single" w:sz="4" w:space="0" w:color="auto"/>
              <w:right w:val="single" w:sz="4" w:space="0" w:color="auto"/>
            </w:tcBorders>
            <w:shd w:val="clear" w:color="000000" w:fill="002060"/>
            <w:vAlign w:val="center"/>
            <w:hideMark/>
          </w:tcPr>
          <w:p w14:paraId="657314E6" w14:textId="77777777" w:rsidR="008B22E0" w:rsidRPr="008B22E0" w:rsidRDefault="008B22E0" w:rsidP="00DF55A4">
            <w:pPr>
              <w:jc w:val="center"/>
              <w:rPr>
                <w:rFonts w:asciiTheme="minorHAnsi" w:hAnsiTheme="minorHAnsi" w:cstheme="minorHAnsi"/>
                <w:sz w:val="20"/>
                <w:szCs w:val="20"/>
              </w:rPr>
            </w:pPr>
            <w:r w:rsidRPr="008B22E0">
              <w:rPr>
                <w:rFonts w:asciiTheme="minorHAnsi" w:hAnsiTheme="minorHAnsi" w:cstheme="minorHAnsi"/>
                <w:sz w:val="20"/>
                <w:szCs w:val="20"/>
              </w:rPr>
              <w:t>March 2025</w:t>
            </w:r>
          </w:p>
        </w:tc>
        <w:tc>
          <w:tcPr>
            <w:tcW w:w="1344" w:type="dxa"/>
            <w:tcBorders>
              <w:top w:val="single" w:sz="4" w:space="0" w:color="auto"/>
              <w:left w:val="nil"/>
              <w:bottom w:val="single" w:sz="4" w:space="0" w:color="auto"/>
              <w:right w:val="single" w:sz="4" w:space="0" w:color="auto"/>
            </w:tcBorders>
            <w:shd w:val="clear" w:color="000000" w:fill="002060"/>
            <w:vAlign w:val="center"/>
            <w:hideMark/>
          </w:tcPr>
          <w:p w14:paraId="0AF5B697" w14:textId="77777777" w:rsidR="008B22E0" w:rsidRPr="008B22E0" w:rsidRDefault="008B22E0" w:rsidP="00DF55A4">
            <w:pPr>
              <w:jc w:val="center"/>
              <w:rPr>
                <w:rFonts w:asciiTheme="minorHAnsi" w:hAnsiTheme="minorHAnsi" w:cstheme="minorHAnsi"/>
                <w:sz w:val="20"/>
                <w:szCs w:val="20"/>
              </w:rPr>
            </w:pPr>
            <w:r w:rsidRPr="008B22E0">
              <w:rPr>
                <w:rFonts w:asciiTheme="minorHAnsi" w:hAnsiTheme="minorHAnsi" w:cstheme="minorHAnsi"/>
                <w:sz w:val="20"/>
                <w:szCs w:val="20"/>
              </w:rPr>
              <w:t>March 2026</w:t>
            </w:r>
          </w:p>
        </w:tc>
        <w:tc>
          <w:tcPr>
            <w:tcW w:w="1349" w:type="dxa"/>
            <w:tcBorders>
              <w:top w:val="single" w:sz="4" w:space="0" w:color="auto"/>
              <w:left w:val="nil"/>
              <w:bottom w:val="single" w:sz="4" w:space="0" w:color="auto"/>
              <w:right w:val="single" w:sz="4" w:space="0" w:color="auto"/>
            </w:tcBorders>
            <w:shd w:val="clear" w:color="000000" w:fill="002060"/>
            <w:vAlign w:val="center"/>
            <w:hideMark/>
          </w:tcPr>
          <w:p w14:paraId="0F6A7C13" w14:textId="77777777" w:rsidR="008B22E0" w:rsidRPr="008B22E0" w:rsidRDefault="008B22E0" w:rsidP="00DF55A4">
            <w:pPr>
              <w:jc w:val="center"/>
              <w:rPr>
                <w:rFonts w:asciiTheme="minorHAnsi" w:hAnsiTheme="minorHAnsi" w:cstheme="minorHAnsi"/>
                <w:sz w:val="20"/>
                <w:szCs w:val="20"/>
              </w:rPr>
            </w:pPr>
            <w:r w:rsidRPr="008B22E0">
              <w:rPr>
                <w:rFonts w:asciiTheme="minorHAnsi" w:hAnsiTheme="minorHAnsi" w:cstheme="minorHAnsi"/>
                <w:sz w:val="20"/>
                <w:szCs w:val="20"/>
              </w:rPr>
              <w:t>March 2027</w:t>
            </w:r>
          </w:p>
        </w:tc>
        <w:tc>
          <w:tcPr>
            <w:tcW w:w="1417" w:type="dxa"/>
            <w:tcBorders>
              <w:top w:val="single" w:sz="4" w:space="0" w:color="auto"/>
              <w:left w:val="nil"/>
              <w:bottom w:val="single" w:sz="4" w:space="0" w:color="auto"/>
              <w:right w:val="single" w:sz="4" w:space="0" w:color="auto"/>
            </w:tcBorders>
            <w:shd w:val="clear" w:color="000000" w:fill="002060"/>
            <w:vAlign w:val="center"/>
            <w:hideMark/>
          </w:tcPr>
          <w:p w14:paraId="0326A7BE" w14:textId="77777777" w:rsidR="008B22E0" w:rsidRPr="008B22E0" w:rsidRDefault="008B22E0" w:rsidP="00DF55A4">
            <w:pPr>
              <w:jc w:val="center"/>
              <w:rPr>
                <w:rFonts w:asciiTheme="minorHAnsi" w:hAnsiTheme="minorHAnsi" w:cstheme="minorHAnsi"/>
                <w:sz w:val="20"/>
                <w:szCs w:val="20"/>
              </w:rPr>
            </w:pPr>
            <w:r w:rsidRPr="008B22E0">
              <w:rPr>
                <w:rFonts w:asciiTheme="minorHAnsi" w:hAnsiTheme="minorHAnsi" w:cstheme="minorHAnsi"/>
                <w:sz w:val="20"/>
                <w:szCs w:val="20"/>
              </w:rPr>
              <w:t>March 2028</w:t>
            </w:r>
          </w:p>
        </w:tc>
      </w:tr>
      <w:tr w:rsidR="008B22E0" w:rsidRPr="008B22E0" w14:paraId="500DB4E8" w14:textId="77777777" w:rsidTr="008B22E0">
        <w:trPr>
          <w:trHeight w:val="170"/>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316399A0" w14:textId="77777777" w:rsidR="008B22E0" w:rsidRPr="008B22E0" w:rsidRDefault="008B22E0" w:rsidP="008B22E0">
            <w:pPr>
              <w:jc w:val="both"/>
              <w:rPr>
                <w:rFonts w:asciiTheme="minorHAnsi" w:hAnsiTheme="minorHAnsi" w:cstheme="minorHAnsi"/>
                <w:sz w:val="20"/>
                <w:szCs w:val="20"/>
              </w:rPr>
            </w:pPr>
            <w:r w:rsidRPr="008B22E0">
              <w:rPr>
                <w:rFonts w:asciiTheme="minorHAnsi" w:hAnsiTheme="minorHAnsi" w:cstheme="minorHAnsi"/>
                <w:sz w:val="20"/>
                <w:szCs w:val="20"/>
              </w:rPr>
              <w:t>Total Leasable area (Sq. Ft)</w:t>
            </w:r>
          </w:p>
        </w:tc>
        <w:tc>
          <w:tcPr>
            <w:tcW w:w="1415" w:type="dxa"/>
            <w:tcBorders>
              <w:top w:val="nil"/>
              <w:left w:val="nil"/>
              <w:bottom w:val="single" w:sz="4" w:space="0" w:color="auto"/>
              <w:right w:val="single" w:sz="4" w:space="0" w:color="auto"/>
            </w:tcBorders>
            <w:shd w:val="clear" w:color="auto" w:fill="auto"/>
            <w:vAlign w:val="center"/>
            <w:hideMark/>
          </w:tcPr>
          <w:p w14:paraId="61078BB3" w14:textId="2EF94526" w:rsidR="008B22E0" w:rsidRPr="008B22E0" w:rsidRDefault="008B22E0" w:rsidP="008B22E0">
            <w:pPr>
              <w:jc w:val="center"/>
              <w:rPr>
                <w:rFonts w:asciiTheme="minorHAnsi" w:hAnsiTheme="minorHAnsi" w:cstheme="minorHAnsi"/>
                <w:sz w:val="22"/>
                <w:szCs w:val="22"/>
              </w:rPr>
            </w:pPr>
            <w:r w:rsidRPr="008B22E0">
              <w:rPr>
                <w:rFonts w:asciiTheme="minorHAnsi" w:hAnsiTheme="minorHAnsi" w:cstheme="minorHAnsi"/>
                <w:sz w:val="22"/>
                <w:szCs w:val="22"/>
              </w:rPr>
              <w:t>2,05,037</w:t>
            </w:r>
          </w:p>
        </w:tc>
        <w:tc>
          <w:tcPr>
            <w:tcW w:w="1344" w:type="dxa"/>
            <w:tcBorders>
              <w:top w:val="nil"/>
              <w:left w:val="nil"/>
              <w:bottom w:val="single" w:sz="4" w:space="0" w:color="auto"/>
              <w:right w:val="single" w:sz="4" w:space="0" w:color="auto"/>
            </w:tcBorders>
            <w:shd w:val="clear" w:color="auto" w:fill="auto"/>
            <w:hideMark/>
          </w:tcPr>
          <w:p w14:paraId="79873CF2" w14:textId="4D09E1ED" w:rsidR="008B22E0" w:rsidRPr="008B22E0" w:rsidRDefault="008B22E0" w:rsidP="008B22E0">
            <w:pPr>
              <w:jc w:val="center"/>
              <w:rPr>
                <w:rFonts w:asciiTheme="minorHAnsi" w:hAnsiTheme="minorHAnsi" w:cstheme="minorHAnsi"/>
                <w:sz w:val="22"/>
                <w:szCs w:val="22"/>
              </w:rPr>
            </w:pPr>
            <w:r w:rsidRPr="008B22E0">
              <w:rPr>
                <w:rFonts w:asciiTheme="minorHAnsi" w:hAnsiTheme="minorHAnsi" w:cstheme="minorHAnsi"/>
                <w:sz w:val="22"/>
                <w:szCs w:val="22"/>
              </w:rPr>
              <w:t>2,05,037</w:t>
            </w:r>
          </w:p>
        </w:tc>
        <w:tc>
          <w:tcPr>
            <w:tcW w:w="1349" w:type="dxa"/>
            <w:tcBorders>
              <w:top w:val="nil"/>
              <w:left w:val="nil"/>
              <w:bottom w:val="single" w:sz="4" w:space="0" w:color="auto"/>
              <w:right w:val="single" w:sz="4" w:space="0" w:color="auto"/>
            </w:tcBorders>
            <w:shd w:val="clear" w:color="auto" w:fill="auto"/>
            <w:hideMark/>
          </w:tcPr>
          <w:p w14:paraId="543A17D5" w14:textId="4F2D4958" w:rsidR="008B22E0" w:rsidRPr="008B22E0" w:rsidRDefault="008B22E0" w:rsidP="008B22E0">
            <w:pPr>
              <w:jc w:val="center"/>
              <w:rPr>
                <w:rFonts w:asciiTheme="minorHAnsi" w:hAnsiTheme="minorHAnsi" w:cstheme="minorHAnsi"/>
                <w:sz w:val="22"/>
                <w:szCs w:val="22"/>
              </w:rPr>
            </w:pPr>
            <w:r w:rsidRPr="008B22E0">
              <w:rPr>
                <w:rFonts w:asciiTheme="minorHAnsi" w:hAnsiTheme="minorHAnsi" w:cstheme="minorHAnsi"/>
                <w:sz w:val="22"/>
                <w:szCs w:val="22"/>
              </w:rPr>
              <w:t>2,05,037</w:t>
            </w:r>
          </w:p>
        </w:tc>
        <w:tc>
          <w:tcPr>
            <w:tcW w:w="1417" w:type="dxa"/>
            <w:tcBorders>
              <w:top w:val="nil"/>
              <w:left w:val="nil"/>
              <w:bottom w:val="single" w:sz="4" w:space="0" w:color="auto"/>
              <w:right w:val="single" w:sz="4" w:space="0" w:color="auto"/>
            </w:tcBorders>
            <w:shd w:val="clear" w:color="auto" w:fill="auto"/>
            <w:hideMark/>
          </w:tcPr>
          <w:p w14:paraId="53B13366" w14:textId="61872B93" w:rsidR="008B22E0" w:rsidRPr="008B22E0" w:rsidRDefault="008B22E0" w:rsidP="008B22E0">
            <w:pPr>
              <w:jc w:val="center"/>
              <w:rPr>
                <w:rFonts w:asciiTheme="minorHAnsi" w:hAnsiTheme="minorHAnsi" w:cstheme="minorHAnsi"/>
                <w:sz w:val="22"/>
                <w:szCs w:val="22"/>
              </w:rPr>
            </w:pPr>
            <w:r w:rsidRPr="008B22E0">
              <w:rPr>
                <w:rFonts w:asciiTheme="minorHAnsi" w:hAnsiTheme="minorHAnsi" w:cstheme="minorHAnsi"/>
                <w:sz w:val="22"/>
                <w:szCs w:val="22"/>
              </w:rPr>
              <w:t>2,05,037</w:t>
            </w:r>
          </w:p>
        </w:tc>
      </w:tr>
      <w:tr w:rsidR="008B22E0" w:rsidRPr="008B22E0" w14:paraId="5BFFF3C2" w14:textId="77777777" w:rsidTr="008B22E0">
        <w:trPr>
          <w:trHeight w:val="170"/>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38E214DA" w14:textId="77777777" w:rsidR="008B22E0" w:rsidRPr="008B22E0" w:rsidRDefault="008B22E0" w:rsidP="00DF55A4">
            <w:pPr>
              <w:jc w:val="both"/>
              <w:rPr>
                <w:rFonts w:asciiTheme="minorHAnsi" w:hAnsiTheme="minorHAnsi" w:cstheme="minorHAnsi"/>
                <w:sz w:val="20"/>
                <w:szCs w:val="20"/>
              </w:rPr>
            </w:pPr>
            <w:r w:rsidRPr="008B22E0">
              <w:rPr>
                <w:rFonts w:asciiTheme="minorHAnsi" w:hAnsiTheme="minorHAnsi" w:cstheme="minorHAnsi"/>
                <w:sz w:val="20"/>
                <w:szCs w:val="20"/>
              </w:rPr>
              <w:t>Rate (Rs per sq. ft.)</w:t>
            </w:r>
          </w:p>
        </w:tc>
        <w:tc>
          <w:tcPr>
            <w:tcW w:w="1415" w:type="dxa"/>
            <w:tcBorders>
              <w:top w:val="nil"/>
              <w:left w:val="nil"/>
              <w:bottom w:val="single" w:sz="4" w:space="0" w:color="auto"/>
              <w:right w:val="single" w:sz="4" w:space="0" w:color="auto"/>
            </w:tcBorders>
            <w:shd w:val="clear" w:color="auto" w:fill="auto"/>
            <w:vAlign w:val="center"/>
            <w:hideMark/>
          </w:tcPr>
          <w:p w14:paraId="3BBD82E1" w14:textId="77777777" w:rsidR="008B22E0" w:rsidRPr="008B22E0" w:rsidRDefault="008B22E0" w:rsidP="008B22E0">
            <w:pPr>
              <w:jc w:val="center"/>
              <w:rPr>
                <w:rFonts w:asciiTheme="minorHAnsi" w:hAnsiTheme="minorHAnsi" w:cstheme="minorHAnsi"/>
                <w:sz w:val="22"/>
                <w:szCs w:val="22"/>
              </w:rPr>
            </w:pPr>
            <w:r w:rsidRPr="008B22E0">
              <w:rPr>
                <w:rFonts w:asciiTheme="minorHAnsi" w:hAnsiTheme="minorHAnsi" w:cstheme="minorHAnsi"/>
                <w:sz w:val="22"/>
                <w:szCs w:val="22"/>
              </w:rPr>
              <w:t>180</w:t>
            </w:r>
          </w:p>
        </w:tc>
        <w:tc>
          <w:tcPr>
            <w:tcW w:w="1344" w:type="dxa"/>
            <w:tcBorders>
              <w:top w:val="nil"/>
              <w:left w:val="nil"/>
              <w:bottom w:val="single" w:sz="4" w:space="0" w:color="auto"/>
              <w:right w:val="single" w:sz="4" w:space="0" w:color="auto"/>
            </w:tcBorders>
            <w:shd w:val="clear" w:color="auto" w:fill="auto"/>
            <w:vAlign w:val="center"/>
            <w:hideMark/>
          </w:tcPr>
          <w:p w14:paraId="7052D0E5" w14:textId="77777777" w:rsidR="008B22E0" w:rsidRPr="008B22E0" w:rsidRDefault="008B22E0" w:rsidP="008B22E0">
            <w:pPr>
              <w:jc w:val="center"/>
              <w:rPr>
                <w:rFonts w:asciiTheme="minorHAnsi" w:hAnsiTheme="minorHAnsi" w:cstheme="minorHAnsi"/>
                <w:sz w:val="22"/>
                <w:szCs w:val="22"/>
              </w:rPr>
            </w:pPr>
            <w:r w:rsidRPr="008B22E0">
              <w:rPr>
                <w:rFonts w:asciiTheme="minorHAnsi" w:hAnsiTheme="minorHAnsi" w:cstheme="minorHAnsi"/>
                <w:sz w:val="22"/>
                <w:szCs w:val="22"/>
              </w:rPr>
              <w:t>180</w:t>
            </w:r>
          </w:p>
        </w:tc>
        <w:tc>
          <w:tcPr>
            <w:tcW w:w="1349" w:type="dxa"/>
            <w:tcBorders>
              <w:top w:val="nil"/>
              <w:left w:val="nil"/>
              <w:bottom w:val="single" w:sz="4" w:space="0" w:color="auto"/>
              <w:right w:val="single" w:sz="4" w:space="0" w:color="auto"/>
            </w:tcBorders>
            <w:shd w:val="clear" w:color="auto" w:fill="auto"/>
            <w:vAlign w:val="center"/>
            <w:hideMark/>
          </w:tcPr>
          <w:p w14:paraId="3424D542" w14:textId="77777777" w:rsidR="008B22E0" w:rsidRPr="008B22E0" w:rsidRDefault="008B22E0" w:rsidP="008B22E0">
            <w:pPr>
              <w:jc w:val="center"/>
              <w:rPr>
                <w:rFonts w:asciiTheme="minorHAnsi" w:hAnsiTheme="minorHAnsi" w:cstheme="minorHAnsi"/>
                <w:sz w:val="22"/>
                <w:szCs w:val="22"/>
              </w:rPr>
            </w:pPr>
            <w:r w:rsidRPr="008B22E0">
              <w:rPr>
                <w:rFonts w:asciiTheme="minorHAnsi" w:hAnsiTheme="minorHAnsi" w:cstheme="minorHAnsi"/>
                <w:sz w:val="22"/>
                <w:szCs w:val="22"/>
              </w:rPr>
              <w:t>180</w:t>
            </w:r>
          </w:p>
        </w:tc>
        <w:tc>
          <w:tcPr>
            <w:tcW w:w="1417" w:type="dxa"/>
            <w:tcBorders>
              <w:top w:val="nil"/>
              <w:left w:val="nil"/>
              <w:bottom w:val="single" w:sz="4" w:space="0" w:color="auto"/>
              <w:right w:val="single" w:sz="4" w:space="0" w:color="auto"/>
            </w:tcBorders>
            <w:shd w:val="clear" w:color="auto" w:fill="auto"/>
            <w:vAlign w:val="center"/>
            <w:hideMark/>
          </w:tcPr>
          <w:p w14:paraId="04160665" w14:textId="77777777" w:rsidR="008B22E0" w:rsidRPr="008B22E0" w:rsidRDefault="008B22E0" w:rsidP="008B22E0">
            <w:pPr>
              <w:jc w:val="center"/>
              <w:rPr>
                <w:rFonts w:asciiTheme="minorHAnsi" w:hAnsiTheme="minorHAnsi" w:cstheme="minorHAnsi"/>
                <w:sz w:val="22"/>
                <w:szCs w:val="22"/>
              </w:rPr>
            </w:pPr>
            <w:r w:rsidRPr="008B22E0">
              <w:rPr>
                <w:rFonts w:asciiTheme="minorHAnsi" w:hAnsiTheme="minorHAnsi" w:cstheme="minorHAnsi"/>
                <w:sz w:val="22"/>
                <w:szCs w:val="22"/>
              </w:rPr>
              <w:t>207</w:t>
            </w:r>
          </w:p>
        </w:tc>
      </w:tr>
      <w:tr w:rsidR="008B22E0" w:rsidRPr="008B22E0" w14:paraId="2950DBC6" w14:textId="77777777" w:rsidTr="008B22E0">
        <w:trPr>
          <w:trHeight w:val="170"/>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0537339F" w14:textId="77777777" w:rsidR="008B22E0" w:rsidRPr="008B22E0" w:rsidRDefault="008B22E0" w:rsidP="008B22E0">
            <w:pPr>
              <w:jc w:val="both"/>
              <w:rPr>
                <w:rFonts w:asciiTheme="minorHAnsi" w:hAnsiTheme="minorHAnsi" w:cstheme="minorHAnsi"/>
                <w:sz w:val="20"/>
                <w:szCs w:val="20"/>
              </w:rPr>
            </w:pPr>
            <w:r w:rsidRPr="008B22E0">
              <w:rPr>
                <w:rFonts w:asciiTheme="minorHAnsi" w:hAnsiTheme="minorHAnsi" w:cstheme="minorHAnsi"/>
                <w:sz w:val="20"/>
                <w:szCs w:val="20"/>
              </w:rPr>
              <w:t>Rent/ Lease (in cr.)</w:t>
            </w:r>
          </w:p>
        </w:tc>
        <w:tc>
          <w:tcPr>
            <w:tcW w:w="1415" w:type="dxa"/>
            <w:tcBorders>
              <w:top w:val="nil"/>
              <w:left w:val="nil"/>
              <w:bottom w:val="single" w:sz="4" w:space="0" w:color="auto"/>
              <w:right w:val="single" w:sz="4" w:space="0" w:color="auto"/>
            </w:tcBorders>
            <w:shd w:val="clear" w:color="auto" w:fill="auto"/>
            <w:vAlign w:val="bottom"/>
            <w:hideMark/>
          </w:tcPr>
          <w:p w14:paraId="46974C09" w14:textId="43D27673" w:rsidR="008B22E0" w:rsidRPr="008B22E0" w:rsidRDefault="008B22E0" w:rsidP="008B22E0">
            <w:pPr>
              <w:jc w:val="center"/>
              <w:rPr>
                <w:rFonts w:asciiTheme="minorHAnsi" w:hAnsiTheme="minorHAnsi" w:cstheme="minorHAnsi"/>
                <w:sz w:val="22"/>
                <w:szCs w:val="22"/>
              </w:rPr>
            </w:pPr>
            <w:r w:rsidRPr="008B22E0">
              <w:rPr>
                <w:rFonts w:asciiTheme="minorHAnsi" w:hAnsiTheme="minorHAnsi" w:cstheme="minorHAnsi"/>
                <w:color w:val="000000"/>
                <w:sz w:val="22"/>
                <w:szCs w:val="22"/>
              </w:rPr>
              <w:t>44.29</w:t>
            </w:r>
          </w:p>
        </w:tc>
        <w:tc>
          <w:tcPr>
            <w:tcW w:w="1344" w:type="dxa"/>
            <w:tcBorders>
              <w:top w:val="nil"/>
              <w:left w:val="nil"/>
              <w:bottom w:val="single" w:sz="4" w:space="0" w:color="auto"/>
              <w:right w:val="single" w:sz="4" w:space="0" w:color="auto"/>
            </w:tcBorders>
            <w:shd w:val="clear" w:color="auto" w:fill="auto"/>
            <w:vAlign w:val="bottom"/>
            <w:hideMark/>
          </w:tcPr>
          <w:p w14:paraId="354CC4FF" w14:textId="16E32DB4" w:rsidR="008B22E0" w:rsidRPr="008B22E0" w:rsidRDefault="008B22E0" w:rsidP="008B22E0">
            <w:pPr>
              <w:jc w:val="center"/>
              <w:rPr>
                <w:rFonts w:asciiTheme="minorHAnsi" w:hAnsiTheme="minorHAnsi" w:cstheme="minorHAnsi"/>
                <w:sz w:val="22"/>
                <w:szCs w:val="22"/>
              </w:rPr>
            </w:pPr>
            <w:r w:rsidRPr="008B22E0">
              <w:rPr>
                <w:rFonts w:asciiTheme="minorHAnsi" w:hAnsiTheme="minorHAnsi" w:cstheme="minorHAnsi"/>
                <w:color w:val="000000"/>
                <w:sz w:val="22"/>
                <w:szCs w:val="22"/>
              </w:rPr>
              <w:t>44.29</w:t>
            </w:r>
          </w:p>
        </w:tc>
        <w:tc>
          <w:tcPr>
            <w:tcW w:w="1349" w:type="dxa"/>
            <w:tcBorders>
              <w:top w:val="nil"/>
              <w:left w:val="nil"/>
              <w:bottom w:val="single" w:sz="4" w:space="0" w:color="auto"/>
              <w:right w:val="single" w:sz="4" w:space="0" w:color="auto"/>
            </w:tcBorders>
            <w:shd w:val="clear" w:color="auto" w:fill="auto"/>
            <w:vAlign w:val="bottom"/>
            <w:hideMark/>
          </w:tcPr>
          <w:p w14:paraId="5D2E284D" w14:textId="2199D199" w:rsidR="008B22E0" w:rsidRPr="008B22E0" w:rsidRDefault="008B22E0" w:rsidP="008B22E0">
            <w:pPr>
              <w:jc w:val="center"/>
              <w:rPr>
                <w:rFonts w:asciiTheme="minorHAnsi" w:hAnsiTheme="minorHAnsi" w:cstheme="minorHAnsi"/>
                <w:sz w:val="22"/>
                <w:szCs w:val="22"/>
              </w:rPr>
            </w:pPr>
            <w:r w:rsidRPr="008B22E0">
              <w:rPr>
                <w:rFonts w:asciiTheme="minorHAnsi" w:hAnsiTheme="minorHAnsi" w:cstheme="minorHAnsi"/>
                <w:color w:val="000000"/>
                <w:sz w:val="22"/>
                <w:szCs w:val="22"/>
              </w:rPr>
              <w:t>44.29</w:t>
            </w:r>
          </w:p>
        </w:tc>
        <w:tc>
          <w:tcPr>
            <w:tcW w:w="1417" w:type="dxa"/>
            <w:tcBorders>
              <w:top w:val="nil"/>
              <w:left w:val="nil"/>
              <w:bottom w:val="single" w:sz="4" w:space="0" w:color="auto"/>
              <w:right w:val="single" w:sz="4" w:space="0" w:color="auto"/>
            </w:tcBorders>
            <w:shd w:val="clear" w:color="auto" w:fill="auto"/>
            <w:vAlign w:val="bottom"/>
            <w:hideMark/>
          </w:tcPr>
          <w:p w14:paraId="4ECCFE9E" w14:textId="20A26B01" w:rsidR="008B22E0" w:rsidRPr="008B22E0" w:rsidRDefault="008B22E0" w:rsidP="008B22E0">
            <w:pPr>
              <w:jc w:val="center"/>
              <w:rPr>
                <w:rFonts w:asciiTheme="minorHAnsi" w:hAnsiTheme="minorHAnsi" w:cstheme="minorHAnsi"/>
                <w:sz w:val="22"/>
                <w:szCs w:val="22"/>
              </w:rPr>
            </w:pPr>
            <w:r w:rsidRPr="008B22E0">
              <w:rPr>
                <w:rFonts w:asciiTheme="minorHAnsi" w:hAnsiTheme="minorHAnsi" w:cstheme="minorHAnsi"/>
                <w:color w:val="000000"/>
                <w:sz w:val="22"/>
                <w:szCs w:val="22"/>
              </w:rPr>
              <w:t>50.93</w:t>
            </w:r>
          </w:p>
        </w:tc>
      </w:tr>
      <w:tr w:rsidR="008B22E0" w:rsidRPr="008B22E0" w14:paraId="7247E17D" w14:textId="77777777" w:rsidTr="008B22E0">
        <w:trPr>
          <w:trHeight w:val="341"/>
          <w:jc w:val="center"/>
        </w:trPr>
        <w:tc>
          <w:tcPr>
            <w:tcW w:w="2694" w:type="dxa"/>
            <w:tcBorders>
              <w:top w:val="nil"/>
              <w:left w:val="single" w:sz="4" w:space="0" w:color="auto"/>
              <w:bottom w:val="single" w:sz="4" w:space="0" w:color="auto"/>
              <w:right w:val="single" w:sz="4" w:space="0" w:color="auto"/>
            </w:tcBorders>
            <w:shd w:val="clear" w:color="auto" w:fill="auto"/>
            <w:vAlign w:val="center"/>
            <w:hideMark/>
          </w:tcPr>
          <w:p w14:paraId="1E0C15BF" w14:textId="77777777" w:rsidR="008B22E0" w:rsidRPr="008B22E0" w:rsidRDefault="008B22E0" w:rsidP="008B22E0">
            <w:pPr>
              <w:jc w:val="both"/>
              <w:rPr>
                <w:rFonts w:asciiTheme="minorHAnsi" w:hAnsiTheme="minorHAnsi" w:cstheme="minorHAnsi"/>
                <w:sz w:val="20"/>
                <w:szCs w:val="20"/>
              </w:rPr>
            </w:pPr>
            <w:r w:rsidRPr="008B22E0">
              <w:rPr>
                <w:rFonts w:asciiTheme="minorHAnsi" w:hAnsiTheme="minorHAnsi" w:cstheme="minorHAnsi"/>
                <w:sz w:val="20"/>
                <w:szCs w:val="20"/>
              </w:rPr>
              <w:t>Interest earned on security deposit received (in cr.)</w:t>
            </w:r>
          </w:p>
        </w:tc>
        <w:tc>
          <w:tcPr>
            <w:tcW w:w="1415" w:type="dxa"/>
            <w:tcBorders>
              <w:top w:val="nil"/>
              <w:left w:val="nil"/>
              <w:bottom w:val="single" w:sz="4" w:space="0" w:color="auto"/>
              <w:right w:val="single" w:sz="4" w:space="0" w:color="auto"/>
            </w:tcBorders>
            <w:shd w:val="clear" w:color="auto" w:fill="auto"/>
            <w:vAlign w:val="center"/>
            <w:hideMark/>
          </w:tcPr>
          <w:p w14:paraId="4A34AD21" w14:textId="3F03E244" w:rsidR="008B22E0" w:rsidRPr="008B22E0" w:rsidRDefault="008B22E0" w:rsidP="008B22E0">
            <w:pPr>
              <w:jc w:val="center"/>
              <w:rPr>
                <w:rFonts w:asciiTheme="minorHAnsi" w:hAnsiTheme="minorHAnsi" w:cstheme="minorHAnsi"/>
                <w:sz w:val="22"/>
                <w:szCs w:val="22"/>
              </w:rPr>
            </w:pPr>
            <w:r w:rsidRPr="008B22E0">
              <w:rPr>
                <w:rFonts w:asciiTheme="minorHAnsi" w:hAnsiTheme="minorHAnsi" w:cstheme="minorHAnsi"/>
                <w:color w:val="000000"/>
                <w:sz w:val="22"/>
                <w:szCs w:val="22"/>
              </w:rPr>
              <w:t>0.72</w:t>
            </w:r>
          </w:p>
        </w:tc>
        <w:tc>
          <w:tcPr>
            <w:tcW w:w="1344" w:type="dxa"/>
            <w:tcBorders>
              <w:top w:val="nil"/>
              <w:left w:val="nil"/>
              <w:bottom w:val="single" w:sz="4" w:space="0" w:color="auto"/>
              <w:right w:val="single" w:sz="4" w:space="0" w:color="auto"/>
            </w:tcBorders>
            <w:shd w:val="clear" w:color="auto" w:fill="auto"/>
            <w:vAlign w:val="center"/>
            <w:hideMark/>
          </w:tcPr>
          <w:p w14:paraId="61E29E15" w14:textId="35C953D0" w:rsidR="008B22E0" w:rsidRPr="008B22E0" w:rsidRDefault="008B22E0" w:rsidP="008B22E0">
            <w:pPr>
              <w:jc w:val="center"/>
              <w:rPr>
                <w:rFonts w:asciiTheme="minorHAnsi" w:hAnsiTheme="minorHAnsi" w:cstheme="minorHAnsi"/>
                <w:sz w:val="22"/>
                <w:szCs w:val="22"/>
              </w:rPr>
            </w:pPr>
            <w:r w:rsidRPr="008B22E0">
              <w:rPr>
                <w:rFonts w:asciiTheme="minorHAnsi" w:hAnsiTheme="minorHAnsi" w:cstheme="minorHAnsi"/>
                <w:color w:val="000000"/>
                <w:sz w:val="22"/>
                <w:szCs w:val="22"/>
              </w:rPr>
              <w:t>0.72</w:t>
            </w:r>
          </w:p>
        </w:tc>
        <w:tc>
          <w:tcPr>
            <w:tcW w:w="1349" w:type="dxa"/>
            <w:tcBorders>
              <w:top w:val="nil"/>
              <w:left w:val="nil"/>
              <w:bottom w:val="single" w:sz="4" w:space="0" w:color="auto"/>
              <w:right w:val="single" w:sz="4" w:space="0" w:color="auto"/>
            </w:tcBorders>
            <w:shd w:val="clear" w:color="auto" w:fill="auto"/>
            <w:vAlign w:val="center"/>
            <w:hideMark/>
          </w:tcPr>
          <w:p w14:paraId="4DD77654" w14:textId="49AAA5B3" w:rsidR="008B22E0" w:rsidRPr="008B22E0" w:rsidRDefault="008B22E0" w:rsidP="008B22E0">
            <w:pPr>
              <w:jc w:val="center"/>
              <w:rPr>
                <w:rFonts w:asciiTheme="minorHAnsi" w:hAnsiTheme="minorHAnsi" w:cstheme="minorHAnsi"/>
                <w:sz w:val="22"/>
                <w:szCs w:val="22"/>
              </w:rPr>
            </w:pPr>
            <w:r w:rsidRPr="008B22E0">
              <w:rPr>
                <w:rFonts w:asciiTheme="minorHAnsi" w:hAnsiTheme="minorHAnsi" w:cstheme="minorHAnsi"/>
                <w:color w:val="000000"/>
                <w:sz w:val="22"/>
                <w:szCs w:val="22"/>
              </w:rPr>
              <w:t>0.72</w:t>
            </w:r>
          </w:p>
        </w:tc>
        <w:tc>
          <w:tcPr>
            <w:tcW w:w="1417" w:type="dxa"/>
            <w:tcBorders>
              <w:top w:val="nil"/>
              <w:left w:val="nil"/>
              <w:bottom w:val="single" w:sz="4" w:space="0" w:color="auto"/>
              <w:right w:val="single" w:sz="4" w:space="0" w:color="auto"/>
            </w:tcBorders>
            <w:shd w:val="clear" w:color="auto" w:fill="auto"/>
            <w:vAlign w:val="center"/>
            <w:hideMark/>
          </w:tcPr>
          <w:p w14:paraId="5DE3412A" w14:textId="484E31F1" w:rsidR="008B22E0" w:rsidRPr="008B22E0" w:rsidRDefault="008B22E0" w:rsidP="008B22E0">
            <w:pPr>
              <w:jc w:val="center"/>
              <w:rPr>
                <w:rFonts w:asciiTheme="minorHAnsi" w:hAnsiTheme="minorHAnsi" w:cstheme="minorHAnsi"/>
                <w:sz w:val="22"/>
                <w:szCs w:val="22"/>
              </w:rPr>
            </w:pPr>
            <w:r w:rsidRPr="008B22E0">
              <w:rPr>
                <w:rFonts w:asciiTheme="minorHAnsi" w:hAnsiTheme="minorHAnsi" w:cstheme="minorHAnsi"/>
                <w:color w:val="000000"/>
                <w:sz w:val="22"/>
                <w:szCs w:val="22"/>
              </w:rPr>
              <w:t>0.72</w:t>
            </w:r>
          </w:p>
        </w:tc>
      </w:tr>
      <w:tr w:rsidR="008B22E0" w:rsidRPr="008B22E0" w14:paraId="35C2CB98" w14:textId="77777777" w:rsidTr="008B22E0">
        <w:trPr>
          <w:trHeight w:val="170"/>
          <w:jc w:val="center"/>
        </w:trPr>
        <w:tc>
          <w:tcPr>
            <w:tcW w:w="269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AA27491" w14:textId="77777777" w:rsidR="008B22E0" w:rsidRPr="008B22E0" w:rsidRDefault="008B22E0" w:rsidP="008B22E0">
            <w:pPr>
              <w:jc w:val="both"/>
              <w:rPr>
                <w:rFonts w:asciiTheme="minorHAnsi" w:hAnsiTheme="minorHAnsi" w:cstheme="minorHAnsi"/>
                <w:b/>
                <w:sz w:val="20"/>
                <w:szCs w:val="20"/>
              </w:rPr>
            </w:pPr>
            <w:r w:rsidRPr="008B22E0">
              <w:rPr>
                <w:rFonts w:asciiTheme="minorHAnsi" w:hAnsiTheme="minorHAnsi" w:cstheme="minorHAnsi"/>
                <w:b/>
                <w:sz w:val="20"/>
                <w:szCs w:val="20"/>
              </w:rPr>
              <w:t>Total Revenue</w:t>
            </w:r>
          </w:p>
          <w:p w14:paraId="555EB7C4" w14:textId="35755D42" w:rsidR="008B22E0" w:rsidRPr="008B22E0" w:rsidRDefault="008B22E0" w:rsidP="008B22E0">
            <w:pPr>
              <w:jc w:val="both"/>
              <w:rPr>
                <w:rFonts w:asciiTheme="minorHAnsi" w:hAnsiTheme="minorHAnsi" w:cstheme="minorHAnsi"/>
                <w:b/>
                <w:sz w:val="20"/>
                <w:szCs w:val="20"/>
              </w:rPr>
            </w:pPr>
            <w:r w:rsidRPr="008B22E0">
              <w:rPr>
                <w:rFonts w:asciiTheme="minorHAnsi" w:hAnsiTheme="minorHAnsi" w:cstheme="minorHAnsi"/>
                <w:b/>
                <w:sz w:val="20"/>
                <w:szCs w:val="20"/>
              </w:rPr>
              <w:t>(In Rs. Cr.)</w:t>
            </w:r>
          </w:p>
        </w:tc>
        <w:tc>
          <w:tcPr>
            <w:tcW w:w="141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28BD9C" w14:textId="51C1A3BD" w:rsidR="008B22E0" w:rsidRPr="008B22E0" w:rsidRDefault="008B22E0" w:rsidP="008B22E0">
            <w:pPr>
              <w:jc w:val="center"/>
              <w:rPr>
                <w:rFonts w:asciiTheme="minorHAnsi" w:hAnsiTheme="minorHAnsi" w:cstheme="minorHAnsi"/>
                <w:b/>
                <w:sz w:val="22"/>
                <w:szCs w:val="22"/>
              </w:rPr>
            </w:pPr>
            <w:r w:rsidRPr="008B22E0">
              <w:rPr>
                <w:rFonts w:asciiTheme="minorHAnsi" w:hAnsiTheme="minorHAnsi" w:cstheme="minorHAnsi"/>
                <w:b/>
                <w:bCs/>
                <w:color w:val="000000"/>
                <w:sz w:val="22"/>
                <w:szCs w:val="22"/>
              </w:rPr>
              <w:t>45.01</w:t>
            </w:r>
          </w:p>
        </w:tc>
        <w:tc>
          <w:tcPr>
            <w:tcW w:w="13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4FED427" w14:textId="58228100" w:rsidR="008B22E0" w:rsidRPr="008B22E0" w:rsidRDefault="008B22E0" w:rsidP="008B22E0">
            <w:pPr>
              <w:jc w:val="center"/>
              <w:rPr>
                <w:rFonts w:asciiTheme="minorHAnsi" w:hAnsiTheme="minorHAnsi" w:cstheme="minorHAnsi"/>
                <w:b/>
                <w:sz w:val="22"/>
                <w:szCs w:val="22"/>
              </w:rPr>
            </w:pPr>
            <w:r w:rsidRPr="008B22E0">
              <w:rPr>
                <w:rFonts w:asciiTheme="minorHAnsi" w:hAnsiTheme="minorHAnsi" w:cstheme="minorHAnsi"/>
                <w:b/>
                <w:bCs/>
                <w:color w:val="000000"/>
                <w:sz w:val="22"/>
                <w:szCs w:val="22"/>
              </w:rPr>
              <w:t>45.01</w:t>
            </w:r>
          </w:p>
        </w:tc>
        <w:tc>
          <w:tcPr>
            <w:tcW w:w="13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F1DA4C6" w14:textId="43425DB1" w:rsidR="008B22E0" w:rsidRPr="008B22E0" w:rsidRDefault="008B22E0" w:rsidP="008B22E0">
            <w:pPr>
              <w:jc w:val="center"/>
              <w:rPr>
                <w:rFonts w:asciiTheme="minorHAnsi" w:hAnsiTheme="minorHAnsi" w:cstheme="minorHAnsi"/>
                <w:b/>
                <w:sz w:val="22"/>
                <w:szCs w:val="22"/>
              </w:rPr>
            </w:pPr>
            <w:r w:rsidRPr="008B22E0">
              <w:rPr>
                <w:rFonts w:asciiTheme="minorHAnsi" w:hAnsiTheme="minorHAnsi" w:cstheme="minorHAnsi"/>
                <w:b/>
                <w:bCs/>
                <w:color w:val="000000"/>
                <w:sz w:val="22"/>
                <w:szCs w:val="22"/>
              </w:rPr>
              <w:t>45.01</w:t>
            </w:r>
          </w:p>
        </w:tc>
        <w:tc>
          <w:tcPr>
            <w:tcW w:w="141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F471A26" w14:textId="7F25359D" w:rsidR="008B22E0" w:rsidRPr="008B22E0" w:rsidRDefault="008B22E0" w:rsidP="008B22E0">
            <w:pPr>
              <w:jc w:val="center"/>
              <w:rPr>
                <w:rFonts w:asciiTheme="minorHAnsi" w:hAnsiTheme="minorHAnsi" w:cstheme="minorHAnsi"/>
                <w:b/>
                <w:sz w:val="22"/>
                <w:szCs w:val="22"/>
              </w:rPr>
            </w:pPr>
            <w:r w:rsidRPr="008B22E0">
              <w:rPr>
                <w:rFonts w:asciiTheme="minorHAnsi" w:hAnsiTheme="minorHAnsi" w:cstheme="minorHAnsi"/>
                <w:b/>
                <w:bCs/>
                <w:color w:val="000000"/>
                <w:sz w:val="22"/>
                <w:szCs w:val="22"/>
              </w:rPr>
              <w:t>51.65</w:t>
            </w:r>
          </w:p>
        </w:tc>
      </w:tr>
    </w:tbl>
    <w:p w14:paraId="178C3FE7" w14:textId="77777777" w:rsidR="00114839" w:rsidRPr="00114839" w:rsidRDefault="00114839" w:rsidP="00114839">
      <w:pPr>
        <w:rPr>
          <w:rFonts w:ascii="Arial" w:hAnsi="Arial" w:cs="Arial"/>
          <w:sz w:val="20"/>
          <w:szCs w:val="20"/>
        </w:rPr>
      </w:pPr>
    </w:p>
    <w:p w14:paraId="5AA4E03E" w14:textId="77777777" w:rsidR="00114839" w:rsidRPr="00114839" w:rsidRDefault="00114839" w:rsidP="00114839">
      <w:pPr>
        <w:rPr>
          <w:rFonts w:ascii="Arial" w:hAnsi="Arial" w:cs="Arial"/>
          <w:i/>
          <w:sz w:val="20"/>
          <w:szCs w:val="20"/>
        </w:rPr>
      </w:pPr>
      <w:r w:rsidRPr="00114839">
        <w:rPr>
          <w:rFonts w:ascii="Arial" w:hAnsi="Arial" w:cs="Arial"/>
          <w:i/>
          <w:sz w:val="20"/>
          <w:szCs w:val="20"/>
        </w:rPr>
        <w:t>Note:</w:t>
      </w:r>
    </w:p>
    <w:p w14:paraId="5928A8FA" w14:textId="584BBE31" w:rsidR="00114839" w:rsidRPr="00114839" w:rsidRDefault="00114839" w:rsidP="00B4481C">
      <w:pPr>
        <w:pStyle w:val="ListParagraph"/>
        <w:numPr>
          <w:ilvl w:val="0"/>
          <w:numId w:val="66"/>
        </w:numPr>
        <w:spacing w:line="276" w:lineRule="auto"/>
        <w:jc w:val="both"/>
        <w:rPr>
          <w:rFonts w:ascii="Arial" w:hAnsi="Arial" w:cs="Arial"/>
          <w:i/>
          <w:sz w:val="20"/>
          <w:szCs w:val="20"/>
        </w:rPr>
      </w:pPr>
      <w:r w:rsidRPr="00114839">
        <w:rPr>
          <w:rFonts w:ascii="Arial" w:hAnsi="Arial" w:cs="Arial"/>
          <w:i/>
          <w:sz w:val="20"/>
          <w:szCs w:val="20"/>
        </w:rPr>
        <w:t>Escalation of 15% on rent rate after every three years is considered, according to clause mentioned in lease deed provided to us, which is also a market trend.</w:t>
      </w:r>
    </w:p>
    <w:p w14:paraId="59F5A957" w14:textId="77777777" w:rsidR="00114839" w:rsidRPr="00114839" w:rsidRDefault="00114839" w:rsidP="00B4481C">
      <w:pPr>
        <w:pStyle w:val="ListParagraph"/>
        <w:numPr>
          <w:ilvl w:val="0"/>
          <w:numId w:val="66"/>
        </w:numPr>
        <w:spacing w:line="276" w:lineRule="auto"/>
        <w:jc w:val="both"/>
        <w:rPr>
          <w:rFonts w:ascii="Arial" w:hAnsi="Arial" w:cs="Arial"/>
          <w:i/>
          <w:sz w:val="20"/>
          <w:szCs w:val="20"/>
        </w:rPr>
      </w:pPr>
      <w:r w:rsidRPr="00114839">
        <w:rPr>
          <w:rFonts w:ascii="Arial" w:hAnsi="Arial" w:cs="Arial"/>
          <w:i/>
          <w:sz w:val="20"/>
          <w:szCs w:val="20"/>
        </w:rPr>
        <w:t>In the above projections only the present security deposit amount received from the leased area is considered and assumed to be same, throughout the lease tenure.</w:t>
      </w:r>
    </w:p>
    <w:p w14:paraId="406E65F7" w14:textId="5A42DB81" w:rsidR="00114839" w:rsidRPr="00114839" w:rsidRDefault="00114839" w:rsidP="00B4481C">
      <w:pPr>
        <w:pStyle w:val="ListParagraph"/>
        <w:numPr>
          <w:ilvl w:val="0"/>
          <w:numId w:val="66"/>
        </w:numPr>
        <w:spacing w:line="276" w:lineRule="auto"/>
        <w:jc w:val="both"/>
        <w:rPr>
          <w:rFonts w:ascii="Arial" w:hAnsi="Arial" w:cs="Arial"/>
          <w:i/>
          <w:sz w:val="20"/>
          <w:szCs w:val="20"/>
        </w:rPr>
      </w:pPr>
      <w:r w:rsidRPr="00114839">
        <w:rPr>
          <w:rFonts w:ascii="Arial" w:hAnsi="Arial" w:cs="Arial"/>
          <w:i/>
          <w:sz w:val="20"/>
          <w:szCs w:val="20"/>
        </w:rPr>
        <w:t>Projected security deposit amount is not considered in the above projections due to limitation of the data</w:t>
      </w:r>
      <w:r w:rsidR="00A16E5C">
        <w:rPr>
          <w:rFonts w:ascii="Arial" w:hAnsi="Arial" w:cs="Arial"/>
          <w:i/>
          <w:sz w:val="20"/>
          <w:szCs w:val="20"/>
        </w:rPr>
        <w:t>.</w:t>
      </w:r>
    </w:p>
    <w:p w14:paraId="664A9C21" w14:textId="5329C715" w:rsidR="00114839" w:rsidRPr="00114839" w:rsidRDefault="00114839" w:rsidP="00B4481C">
      <w:pPr>
        <w:pStyle w:val="ListParagraph"/>
        <w:numPr>
          <w:ilvl w:val="0"/>
          <w:numId w:val="66"/>
        </w:numPr>
        <w:spacing w:line="276" w:lineRule="auto"/>
        <w:jc w:val="both"/>
        <w:rPr>
          <w:rFonts w:ascii="Arial" w:hAnsi="Arial" w:cs="Arial"/>
          <w:i/>
          <w:sz w:val="20"/>
          <w:szCs w:val="20"/>
        </w:rPr>
      </w:pPr>
      <w:r w:rsidRPr="00114839">
        <w:rPr>
          <w:rFonts w:ascii="Arial" w:hAnsi="Arial" w:cs="Arial"/>
          <w:i/>
          <w:sz w:val="20"/>
          <w:szCs w:val="20"/>
        </w:rPr>
        <w:t>The security deposit amount will be kept in Bank FD as informed by Client Company, so we have assumed 6% of annual income will be earned on the security deposit amount.</w:t>
      </w:r>
    </w:p>
    <w:p w14:paraId="3B3E1158" w14:textId="77777777" w:rsidR="00114839" w:rsidRPr="00114839" w:rsidRDefault="00114839" w:rsidP="00114839">
      <w:pPr>
        <w:rPr>
          <w:rFonts w:ascii="Arial" w:hAnsi="Arial" w:cs="Arial"/>
          <w:i/>
          <w:sz w:val="20"/>
          <w:szCs w:val="20"/>
        </w:rPr>
      </w:pPr>
    </w:p>
    <w:p w14:paraId="68BF2AA8" w14:textId="77777777" w:rsidR="00114839" w:rsidRPr="00856438" w:rsidRDefault="00114839" w:rsidP="00856438">
      <w:pPr>
        <w:jc w:val="both"/>
        <w:rPr>
          <w:rFonts w:ascii="Arial" w:hAnsi="Arial" w:cs="Arial"/>
          <w:b/>
          <w:sz w:val="20"/>
          <w:szCs w:val="20"/>
        </w:rPr>
      </w:pPr>
      <w:r w:rsidRPr="00856438">
        <w:rPr>
          <w:rFonts w:ascii="Arial" w:hAnsi="Arial" w:cs="Arial"/>
          <w:b/>
          <w:sz w:val="20"/>
          <w:szCs w:val="20"/>
        </w:rPr>
        <w:t xml:space="preserve">Expenses: </w:t>
      </w:r>
    </w:p>
    <w:p w14:paraId="08D46BA4" w14:textId="77777777" w:rsidR="00114839" w:rsidRPr="00856438" w:rsidRDefault="00114839" w:rsidP="00B4481C">
      <w:pPr>
        <w:pStyle w:val="ListParagraph"/>
        <w:numPr>
          <w:ilvl w:val="0"/>
          <w:numId w:val="66"/>
        </w:numPr>
        <w:spacing w:line="276" w:lineRule="auto"/>
        <w:jc w:val="both"/>
        <w:rPr>
          <w:rFonts w:ascii="Arial" w:hAnsi="Arial" w:cs="Arial"/>
          <w:sz w:val="20"/>
          <w:szCs w:val="20"/>
        </w:rPr>
      </w:pPr>
      <w:r w:rsidRPr="00856438">
        <w:rPr>
          <w:rFonts w:ascii="Arial" w:hAnsi="Arial" w:cs="Arial"/>
          <w:sz w:val="20"/>
          <w:szCs w:val="20"/>
        </w:rPr>
        <w:t>As per information available in audited financial statements, major expenses are shown in the tabular form below:</w:t>
      </w:r>
    </w:p>
    <w:p w14:paraId="583228AD" w14:textId="77777777" w:rsidR="00114839" w:rsidRDefault="00114839" w:rsidP="00114839">
      <w:pPr>
        <w:pStyle w:val="ListParagraph"/>
        <w:ind w:left="1440"/>
        <w:rPr>
          <w:rFonts w:ascii="Arial" w:hAnsi="Arial" w:cs="Arial"/>
          <w:color w:val="000000" w:themeColor="text1"/>
          <w:sz w:val="22"/>
          <w:szCs w:val="22"/>
        </w:rPr>
      </w:pPr>
    </w:p>
    <w:tbl>
      <w:tblPr>
        <w:tblW w:w="8262" w:type="dxa"/>
        <w:jc w:val="center"/>
        <w:tblLook w:val="04A0" w:firstRow="1" w:lastRow="0" w:firstColumn="1" w:lastColumn="0" w:noHBand="0" w:noVBand="1"/>
      </w:tblPr>
      <w:tblGrid>
        <w:gridCol w:w="3450"/>
        <w:gridCol w:w="1182"/>
        <w:gridCol w:w="1228"/>
        <w:gridCol w:w="1228"/>
        <w:gridCol w:w="1174"/>
      </w:tblGrid>
      <w:tr w:rsidR="00114839" w14:paraId="48C06505" w14:textId="77777777" w:rsidTr="00DF55A4">
        <w:trPr>
          <w:trHeight w:val="300"/>
          <w:jc w:val="center"/>
        </w:trPr>
        <w:tc>
          <w:tcPr>
            <w:tcW w:w="345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74F543C" w14:textId="77777777" w:rsidR="00114839" w:rsidRDefault="00114839" w:rsidP="00DF55A4">
            <w:pPr>
              <w:jc w:val="center"/>
              <w:rPr>
                <w:rFonts w:ascii="Calibri" w:hAnsi="Calibri" w:cs="Calibri"/>
                <w:b/>
                <w:bCs/>
                <w:color w:val="FFFFFF"/>
                <w:sz w:val="22"/>
                <w:szCs w:val="22"/>
              </w:rPr>
            </w:pPr>
            <w:r>
              <w:rPr>
                <w:rFonts w:ascii="Calibri" w:hAnsi="Calibri" w:cs="Calibri"/>
                <w:b/>
                <w:bCs/>
                <w:color w:val="FFFFFF"/>
                <w:sz w:val="22"/>
                <w:szCs w:val="22"/>
              </w:rPr>
              <w:t>Particulars</w:t>
            </w:r>
          </w:p>
        </w:tc>
        <w:tc>
          <w:tcPr>
            <w:tcW w:w="1182" w:type="dxa"/>
            <w:tcBorders>
              <w:top w:val="single" w:sz="4" w:space="0" w:color="auto"/>
              <w:left w:val="nil"/>
              <w:bottom w:val="single" w:sz="4" w:space="0" w:color="auto"/>
              <w:right w:val="single" w:sz="4" w:space="0" w:color="auto"/>
            </w:tcBorders>
            <w:shd w:val="clear" w:color="000000" w:fill="002060"/>
            <w:vAlign w:val="center"/>
            <w:hideMark/>
          </w:tcPr>
          <w:p w14:paraId="595F3E0A" w14:textId="77777777" w:rsidR="00114839" w:rsidRDefault="00114839" w:rsidP="00DF55A4">
            <w:pPr>
              <w:jc w:val="center"/>
              <w:rPr>
                <w:rFonts w:ascii="Calibri" w:hAnsi="Calibri" w:cs="Calibri"/>
                <w:b/>
                <w:bCs/>
                <w:color w:val="FFFFFF"/>
                <w:sz w:val="22"/>
                <w:szCs w:val="22"/>
              </w:rPr>
            </w:pPr>
            <w:r>
              <w:rPr>
                <w:rFonts w:ascii="Calibri" w:hAnsi="Calibri" w:cs="Calibri"/>
                <w:b/>
                <w:bCs/>
                <w:color w:val="FFFFFF"/>
                <w:sz w:val="22"/>
                <w:szCs w:val="22"/>
              </w:rPr>
              <w:t>Mar-24</w:t>
            </w:r>
          </w:p>
        </w:tc>
        <w:tc>
          <w:tcPr>
            <w:tcW w:w="1228" w:type="dxa"/>
            <w:tcBorders>
              <w:top w:val="single" w:sz="4" w:space="0" w:color="auto"/>
              <w:left w:val="nil"/>
              <w:bottom w:val="single" w:sz="4" w:space="0" w:color="auto"/>
              <w:right w:val="single" w:sz="4" w:space="0" w:color="auto"/>
            </w:tcBorders>
            <w:shd w:val="clear" w:color="000000" w:fill="002060"/>
            <w:vAlign w:val="center"/>
            <w:hideMark/>
          </w:tcPr>
          <w:p w14:paraId="35DBE0F9" w14:textId="77777777" w:rsidR="00114839" w:rsidRDefault="00114839" w:rsidP="00DF55A4">
            <w:pPr>
              <w:jc w:val="center"/>
              <w:rPr>
                <w:rFonts w:ascii="Calibri" w:hAnsi="Calibri" w:cs="Calibri"/>
                <w:b/>
                <w:bCs/>
                <w:color w:val="FFFFFF"/>
                <w:sz w:val="22"/>
                <w:szCs w:val="22"/>
              </w:rPr>
            </w:pPr>
            <w:r>
              <w:rPr>
                <w:rFonts w:ascii="Calibri" w:hAnsi="Calibri" w:cs="Calibri"/>
                <w:b/>
                <w:bCs/>
                <w:color w:val="FFFFFF"/>
                <w:sz w:val="22"/>
                <w:szCs w:val="22"/>
              </w:rPr>
              <w:t>Mar-25</w:t>
            </w:r>
          </w:p>
        </w:tc>
        <w:tc>
          <w:tcPr>
            <w:tcW w:w="1228" w:type="dxa"/>
            <w:tcBorders>
              <w:top w:val="single" w:sz="4" w:space="0" w:color="auto"/>
              <w:left w:val="nil"/>
              <w:bottom w:val="single" w:sz="4" w:space="0" w:color="auto"/>
              <w:right w:val="single" w:sz="4" w:space="0" w:color="auto"/>
            </w:tcBorders>
            <w:shd w:val="clear" w:color="000000" w:fill="002060"/>
            <w:vAlign w:val="center"/>
            <w:hideMark/>
          </w:tcPr>
          <w:p w14:paraId="4F52740B" w14:textId="77777777" w:rsidR="00114839" w:rsidRDefault="00114839" w:rsidP="00DF55A4">
            <w:pPr>
              <w:jc w:val="center"/>
              <w:rPr>
                <w:rFonts w:ascii="Calibri" w:hAnsi="Calibri" w:cs="Calibri"/>
                <w:b/>
                <w:bCs/>
                <w:color w:val="FFFFFF"/>
                <w:sz w:val="22"/>
                <w:szCs w:val="22"/>
              </w:rPr>
            </w:pPr>
            <w:r>
              <w:rPr>
                <w:rFonts w:ascii="Calibri" w:hAnsi="Calibri" w:cs="Calibri"/>
                <w:b/>
                <w:bCs/>
                <w:color w:val="FFFFFF"/>
                <w:sz w:val="22"/>
                <w:szCs w:val="22"/>
              </w:rPr>
              <w:t>Mar-26</w:t>
            </w:r>
          </w:p>
        </w:tc>
        <w:tc>
          <w:tcPr>
            <w:tcW w:w="1174" w:type="dxa"/>
            <w:tcBorders>
              <w:top w:val="single" w:sz="4" w:space="0" w:color="auto"/>
              <w:left w:val="nil"/>
              <w:bottom w:val="single" w:sz="4" w:space="0" w:color="auto"/>
              <w:right w:val="single" w:sz="4" w:space="0" w:color="auto"/>
            </w:tcBorders>
            <w:shd w:val="clear" w:color="000000" w:fill="002060"/>
            <w:vAlign w:val="center"/>
            <w:hideMark/>
          </w:tcPr>
          <w:p w14:paraId="293A9DB1" w14:textId="77777777" w:rsidR="00114839" w:rsidRDefault="00114839" w:rsidP="00DF55A4">
            <w:pPr>
              <w:jc w:val="center"/>
              <w:rPr>
                <w:rFonts w:ascii="Calibri" w:hAnsi="Calibri" w:cs="Calibri"/>
                <w:b/>
                <w:bCs/>
                <w:color w:val="FFFFFF"/>
                <w:sz w:val="22"/>
                <w:szCs w:val="22"/>
              </w:rPr>
            </w:pPr>
            <w:r>
              <w:rPr>
                <w:rFonts w:ascii="Calibri" w:hAnsi="Calibri" w:cs="Calibri"/>
                <w:b/>
                <w:bCs/>
                <w:color w:val="FFFFFF"/>
                <w:sz w:val="22"/>
                <w:szCs w:val="22"/>
              </w:rPr>
              <w:t>Mar-27</w:t>
            </w:r>
          </w:p>
        </w:tc>
      </w:tr>
      <w:tr w:rsidR="00114839" w14:paraId="688FAE28" w14:textId="77777777" w:rsidTr="00DF55A4">
        <w:trPr>
          <w:trHeight w:val="300"/>
          <w:jc w:val="center"/>
        </w:trPr>
        <w:tc>
          <w:tcPr>
            <w:tcW w:w="3450" w:type="dxa"/>
            <w:tcBorders>
              <w:top w:val="nil"/>
              <w:left w:val="single" w:sz="4" w:space="0" w:color="auto"/>
              <w:bottom w:val="single" w:sz="4" w:space="0" w:color="auto"/>
              <w:right w:val="single" w:sz="4" w:space="0" w:color="auto"/>
            </w:tcBorders>
            <w:shd w:val="clear" w:color="auto" w:fill="auto"/>
            <w:vAlign w:val="center"/>
            <w:hideMark/>
          </w:tcPr>
          <w:p w14:paraId="17F042DE" w14:textId="77777777" w:rsidR="00114839" w:rsidRPr="00856438" w:rsidRDefault="00114839" w:rsidP="00856438">
            <w:pPr>
              <w:jc w:val="both"/>
              <w:rPr>
                <w:rFonts w:ascii="Arial" w:hAnsi="Arial" w:cs="Arial"/>
                <w:sz w:val="20"/>
                <w:szCs w:val="20"/>
              </w:rPr>
            </w:pPr>
            <w:r w:rsidRPr="00856438">
              <w:rPr>
                <w:rFonts w:ascii="Arial" w:hAnsi="Arial" w:cs="Arial"/>
                <w:sz w:val="20"/>
                <w:szCs w:val="20"/>
              </w:rPr>
              <w:t>Total Leased Land area (Sq. mt)</w:t>
            </w:r>
          </w:p>
        </w:tc>
        <w:tc>
          <w:tcPr>
            <w:tcW w:w="1182" w:type="dxa"/>
            <w:tcBorders>
              <w:top w:val="nil"/>
              <w:left w:val="nil"/>
              <w:bottom w:val="single" w:sz="4" w:space="0" w:color="auto"/>
              <w:right w:val="single" w:sz="4" w:space="0" w:color="auto"/>
            </w:tcBorders>
            <w:shd w:val="clear" w:color="auto" w:fill="auto"/>
            <w:vAlign w:val="center"/>
            <w:hideMark/>
          </w:tcPr>
          <w:p w14:paraId="7741EE26" w14:textId="77777777" w:rsidR="00114839" w:rsidRPr="00856438" w:rsidRDefault="00114839" w:rsidP="00A16E5C">
            <w:pPr>
              <w:jc w:val="center"/>
              <w:rPr>
                <w:rFonts w:ascii="Arial" w:hAnsi="Arial" w:cs="Arial"/>
                <w:sz w:val="20"/>
                <w:szCs w:val="20"/>
              </w:rPr>
            </w:pPr>
            <w:r w:rsidRPr="00856438">
              <w:rPr>
                <w:rFonts w:ascii="Arial" w:hAnsi="Arial" w:cs="Arial"/>
                <w:sz w:val="20"/>
                <w:szCs w:val="20"/>
              </w:rPr>
              <w:t>12,219</w:t>
            </w:r>
          </w:p>
        </w:tc>
        <w:tc>
          <w:tcPr>
            <w:tcW w:w="1228" w:type="dxa"/>
            <w:tcBorders>
              <w:top w:val="nil"/>
              <w:left w:val="nil"/>
              <w:bottom w:val="single" w:sz="4" w:space="0" w:color="auto"/>
              <w:right w:val="single" w:sz="4" w:space="0" w:color="auto"/>
            </w:tcBorders>
            <w:shd w:val="clear" w:color="auto" w:fill="auto"/>
            <w:vAlign w:val="center"/>
            <w:hideMark/>
          </w:tcPr>
          <w:p w14:paraId="375A2E27" w14:textId="77777777" w:rsidR="00114839" w:rsidRPr="00856438" w:rsidRDefault="00114839" w:rsidP="00A16E5C">
            <w:pPr>
              <w:jc w:val="center"/>
              <w:rPr>
                <w:rFonts w:ascii="Arial" w:hAnsi="Arial" w:cs="Arial"/>
                <w:sz w:val="20"/>
                <w:szCs w:val="20"/>
              </w:rPr>
            </w:pPr>
            <w:r w:rsidRPr="00856438">
              <w:rPr>
                <w:rFonts w:ascii="Arial" w:hAnsi="Arial" w:cs="Arial"/>
                <w:sz w:val="20"/>
                <w:szCs w:val="20"/>
              </w:rPr>
              <w:t>12,219</w:t>
            </w:r>
          </w:p>
        </w:tc>
        <w:tc>
          <w:tcPr>
            <w:tcW w:w="1228" w:type="dxa"/>
            <w:tcBorders>
              <w:top w:val="nil"/>
              <w:left w:val="nil"/>
              <w:bottom w:val="single" w:sz="4" w:space="0" w:color="auto"/>
              <w:right w:val="single" w:sz="4" w:space="0" w:color="auto"/>
            </w:tcBorders>
            <w:shd w:val="clear" w:color="auto" w:fill="auto"/>
            <w:vAlign w:val="center"/>
            <w:hideMark/>
          </w:tcPr>
          <w:p w14:paraId="19A95BDF" w14:textId="77777777" w:rsidR="00114839" w:rsidRPr="00856438" w:rsidRDefault="00114839" w:rsidP="00A16E5C">
            <w:pPr>
              <w:jc w:val="center"/>
              <w:rPr>
                <w:rFonts w:ascii="Arial" w:hAnsi="Arial" w:cs="Arial"/>
                <w:sz w:val="20"/>
                <w:szCs w:val="20"/>
              </w:rPr>
            </w:pPr>
            <w:r w:rsidRPr="00856438">
              <w:rPr>
                <w:rFonts w:ascii="Arial" w:hAnsi="Arial" w:cs="Arial"/>
                <w:sz w:val="20"/>
                <w:szCs w:val="20"/>
              </w:rPr>
              <w:t>12,219</w:t>
            </w:r>
          </w:p>
        </w:tc>
        <w:tc>
          <w:tcPr>
            <w:tcW w:w="1174" w:type="dxa"/>
            <w:tcBorders>
              <w:top w:val="nil"/>
              <w:left w:val="nil"/>
              <w:bottom w:val="single" w:sz="4" w:space="0" w:color="auto"/>
              <w:right w:val="single" w:sz="4" w:space="0" w:color="auto"/>
            </w:tcBorders>
            <w:shd w:val="clear" w:color="auto" w:fill="auto"/>
            <w:vAlign w:val="center"/>
            <w:hideMark/>
          </w:tcPr>
          <w:p w14:paraId="11363B5A" w14:textId="77777777" w:rsidR="00114839" w:rsidRPr="00856438" w:rsidRDefault="00114839" w:rsidP="00A16E5C">
            <w:pPr>
              <w:jc w:val="center"/>
              <w:rPr>
                <w:rFonts w:ascii="Arial" w:hAnsi="Arial" w:cs="Arial"/>
                <w:sz w:val="20"/>
                <w:szCs w:val="20"/>
              </w:rPr>
            </w:pPr>
            <w:r w:rsidRPr="00856438">
              <w:rPr>
                <w:rFonts w:ascii="Arial" w:hAnsi="Arial" w:cs="Arial"/>
                <w:sz w:val="20"/>
                <w:szCs w:val="20"/>
              </w:rPr>
              <w:t>12,219</w:t>
            </w:r>
          </w:p>
        </w:tc>
      </w:tr>
      <w:tr w:rsidR="00114839" w14:paraId="008BC2A4" w14:textId="77777777" w:rsidTr="00DF55A4">
        <w:trPr>
          <w:trHeight w:val="315"/>
          <w:jc w:val="center"/>
        </w:trPr>
        <w:tc>
          <w:tcPr>
            <w:tcW w:w="3450" w:type="dxa"/>
            <w:tcBorders>
              <w:top w:val="nil"/>
              <w:left w:val="single" w:sz="4" w:space="0" w:color="auto"/>
              <w:bottom w:val="single" w:sz="4" w:space="0" w:color="auto"/>
              <w:right w:val="single" w:sz="4" w:space="0" w:color="auto"/>
            </w:tcBorders>
            <w:shd w:val="clear" w:color="auto" w:fill="auto"/>
            <w:vAlign w:val="center"/>
            <w:hideMark/>
          </w:tcPr>
          <w:p w14:paraId="6B1912CA" w14:textId="027EBE05" w:rsidR="00114839" w:rsidRPr="00856438" w:rsidRDefault="00A16E5C" w:rsidP="00A16E5C">
            <w:pPr>
              <w:jc w:val="both"/>
              <w:rPr>
                <w:rFonts w:ascii="Arial" w:hAnsi="Arial" w:cs="Arial"/>
                <w:sz w:val="20"/>
                <w:szCs w:val="20"/>
              </w:rPr>
            </w:pPr>
            <w:r>
              <w:rPr>
                <w:rFonts w:ascii="Arial" w:hAnsi="Arial" w:cs="Arial"/>
                <w:sz w:val="20"/>
                <w:szCs w:val="20"/>
              </w:rPr>
              <w:t xml:space="preserve">DMRC Rent </w:t>
            </w:r>
            <w:r w:rsidR="00114839" w:rsidRPr="00856438">
              <w:rPr>
                <w:rFonts w:ascii="Arial" w:hAnsi="Arial" w:cs="Arial"/>
                <w:sz w:val="20"/>
                <w:szCs w:val="20"/>
              </w:rPr>
              <w:t>(Rs per sq. mt.)</w:t>
            </w:r>
          </w:p>
        </w:tc>
        <w:tc>
          <w:tcPr>
            <w:tcW w:w="1182" w:type="dxa"/>
            <w:tcBorders>
              <w:top w:val="nil"/>
              <w:left w:val="nil"/>
              <w:bottom w:val="single" w:sz="4" w:space="0" w:color="auto"/>
              <w:right w:val="single" w:sz="4" w:space="0" w:color="auto"/>
            </w:tcBorders>
            <w:shd w:val="clear" w:color="auto" w:fill="auto"/>
            <w:vAlign w:val="center"/>
            <w:hideMark/>
          </w:tcPr>
          <w:p w14:paraId="3BF2BC8E" w14:textId="77777777" w:rsidR="00114839" w:rsidRPr="00856438" w:rsidRDefault="00114839" w:rsidP="00A16E5C">
            <w:pPr>
              <w:jc w:val="center"/>
              <w:rPr>
                <w:rFonts w:ascii="Arial" w:hAnsi="Arial" w:cs="Arial"/>
                <w:sz w:val="20"/>
                <w:szCs w:val="20"/>
              </w:rPr>
            </w:pPr>
            <w:r w:rsidRPr="00856438">
              <w:rPr>
                <w:rFonts w:ascii="Arial" w:hAnsi="Arial" w:cs="Arial"/>
                <w:sz w:val="20"/>
                <w:szCs w:val="20"/>
              </w:rPr>
              <w:t>212</w:t>
            </w:r>
          </w:p>
        </w:tc>
        <w:tc>
          <w:tcPr>
            <w:tcW w:w="1228" w:type="dxa"/>
            <w:tcBorders>
              <w:top w:val="nil"/>
              <w:left w:val="nil"/>
              <w:bottom w:val="single" w:sz="4" w:space="0" w:color="auto"/>
              <w:right w:val="single" w:sz="4" w:space="0" w:color="auto"/>
            </w:tcBorders>
            <w:shd w:val="clear" w:color="auto" w:fill="auto"/>
            <w:vAlign w:val="center"/>
            <w:hideMark/>
          </w:tcPr>
          <w:p w14:paraId="6A386016" w14:textId="77777777" w:rsidR="00114839" w:rsidRPr="00856438" w:rsidRDefault="00114839" w:rsidP="00A16E5C">
            <w:pPr>
              <w:jc w:val="center"/>
              <w:rPr>
                <w:rFonts w:ascii="Arial" w:hAnsi="Arial" w:cs="Arial"/>
                <w:sz w:val="20"/>
                <w:szCs w:val="20"/>
              </w:rPr>
            </w:pPr>
            <w:r w:rsidRPr="00856438">
              <w:rPr>
                <w:rFonts w:ascii="Arial" w:hAnsi="Arial" w:cs="Arial"/>
                <w:sz w:val="20"/>
                <w:szCs w:val="20"/>
              </w:rPr>
              <w:t>212</w:t>
            </w:r>
          </w:p>
        </w:tc>
        <w:tc>
          <w:tcPr>
            <w:tcW w:w="1228" w:type="dxa"/>
            <w:tcBorders>
              <w:top w:val="nil"/>
              <w:left w:val="nil"/>
              <w:bottom w:val="single" w:sz="4" w:space="0" w:color="auto"/>
              <w:right w:val="single" w:sz="4" w:space="0" w:color="auto"/>
            </w:tcBorders>
            <w:shd w:val="clear" w:color="auto" w:fill="auto"/>
            <w:vAlign w:val="center"/>
            <w:hideMark/>
          </w:tcPr>
          <w:p w14:paraId="0FCB174B" w14:textId="77777777" w:rsidR="00114839" w:rsidRPr="00856438" w:rsidRDefault="00114839" w:rsidP="00A16E5C">
            <w:pPr>
              <w:jc w:val="center"/>
              <w:rPr>
                <w:rFonts w:ascii="Arial" w:hAnsi="Arial" w:cs="Arial"/>
                <w:sz w:val="20"/>
                <w:szCs w:val="20"/>
              </w:rPr>
            </w:pPr>
            <w:r w:rsidRPr="00856438">
              <w:rPr>
                <w:rFonts w:ascii="Arial" w:hAnsi="Arial" w:cs="Arial"/>
                <w:sz w:val="20"/>
                <w:szCs w:val="20"/>
              </w:rPr>
              <w:t>212</w:t>
            </w:r>
          </w:p>
        </w:tc>
        <w:tc>
          <w:tcPr>
            <w:tcW w:w="1174" w:type="dxa"/>
            <w:tcBorders>
              <w:top w:val="nil"/>
              <w:left w:val="nil"/>
              <w:bottom w:val="single" w:sz="4" w:space="0" w:color="auto"/>
              <w:right w:val="single" w:sz="4" w:space="0" w:color="auto"/>
            </w:tcBorders>
            <w:shd w:val="clear" w:color="auto" w:fill="auto"/>
            <w:vAlign w:val="center"/>
            <w:hideMark/>
          </w:tcPr>
          <w:p w14:paraId="7D494FEA" w14:textId="77777777" w:rsidR="00114839" w:rsidRPr="00856438" w:rsidRDefault="00114839" w:rsidP="00A16E5C">
            <w:pPr>
              <w:jc w:val="center"/>
              <w:rPr>
                <w:rFonts w:ascii="Arial" w:hAnsi="Arial" w:cs="Arial"/>
                <w:sz w:val="20"/>
                <w:szCs w:val="20"/>
              </w:rPr>
            </w:pPr>
            <w:r w:rsidRPr="00856438">
              <w:rPr>
                <w:rFonts w:ascii="Arial" w:hAnsi="Arial" w:cs="Arial"/>
                <w:sz w:val="20"/>
                <w:szCs w:val="20"/>
              </w:rPr>
              <w:t>254.4</w:t>
            </w:r>
          </w:p>
        </w:tc>
      </w:tr>
      <w:tr w:rsidR="00114839" w14:paraId="2A71203C" w14:textId="77777777" w:rsidTr="00DF55A4">
        <w:trPr>
          <w:trHeight w:val="167"/>
          <w:jc w:val="center"/>
        </w:trPr>
        <w:tc>
          <w:tcPr>
            <w:tcW w:w="3450" w:type="dxa"/>
            <w:tcBorders>
              <w:top w:val="nil"/>
              <w:left w:val="single" w:sz="4" w:space="0" w:color="auto"/>
              <w:bottom w:val="single" w:sz="4" w:space="0" w:color="auto"/>
              <w:right w:val="single" w:sz="4" w:space="0" w:color="auto"/>
            </w:tcBorders>
            <w:shd w:val="clear" w:color="auto" w:fill="auto"/>
            <w:vAlign w:val="center"/>
            <w:hideMark/>
          </w:tcPr>
          <w:p w14:paraId="0CB6C028" w14:textId="77777777" w:rsidR="00114839" w:rsidRPr="00856438" w:rsidRDefault="00114839" w:rsidP="00856438">
            <w:pPr>
              <w:jc w:val="both"/>
              <w:rPr>
                <w:rFonts w:ascii="Arial" w:hAnsi="Arial" w:cs="Arial"/>
                <w:sz w:val="20"/>
                <w:szCs w:val="20"/>
              </w:rPr>
            </w:pPr>
            <w:r w:rsidRPr="00856438">
              <w:rPr>
                <w:rFonts w:ascii="Arial" w:hAnsi="Arial" w:cs="Arial"/>
                <w:sz w:val="20"/>
                <w:szCs w:val="20"/>
              </w:rPr>
              <w:t>Rent/Lease paid to DMRC (in cr.) (A)</w:t>
            </w:r>
          </w:p>
        </w:tc>
        <w:tc>
          <w:tcPr>
            <w:tcW w:w="1182" w:type="dxa"/>
            <w:tcBorders>
              <w:top w:val="nil"/>
              <w:left w:val="nil"/>
              <w:bottom w:val="single" w:sz="4" w:space="0" w:color="auto"/>
              <w:right w:val="single" w:sz="4" w:space="0" w:color="auto"/>
            </w:tcBorders>
            <w:shd w:val="clear" w:color="auto" w:fill="auto"/>
            <w:vAlign w:val="center"/>
            <w:hideMark/>
          </w:tcPr>
          <w:p w14:paraId="59F6894F" w14:textId="77777777" w:rsidR="00114839" w:rsidRPr="00856438" w:rsidRDefault="00114839" w:rsidP="00A16E5C">
            <w:pPr>
              <w:jc w:val="center"/>
              <w:rPr>
                <w:rFonts w:ascii="Arial" w:hAnsi="Arial" w:cs="Arial"/>
                <w:sz w:val="20"/>
                <w:szCs w:val="20"/>
              </w:rPr>
            </w:pPr>
            <w:r w:rsidRPr="00856438">
              <w:rPr>
                <w:rFonts w:ascii="Arial" w:hAnsi="Arial" w:cs="Arial"/>
                <w:sz w:val="20"/>
                <w:szCs w:val="20"/>
              </w:rPr>
              <w:t>3.11</w:t>
            </w:r>
          </w:p>
        </w:tc>
        <w:tc>
          <w:tcPr>
            <w:tcW w:w="1228" w:type="dxa"/>
            <w:tcBorders>
              <w:top w:val="nil"/>
              <w:left w:val="nil"/>
              <w:bottom w:val="single" w:sz="4" w:space="0" w:color="auto"/>
              <w:right w:val="single" w:sz="4" w:space="0" w:color="auto"/>
            </w:tcBorders>
            <w:shd w:val="clear" w:color="auto" w:fill="auto"/>
            <w:vAlign w:val="center"/>
            <w:hideMark/>
          </w:tcPr>
          <w:p w14:paraId="61FE8BAE" w14:textId="77777777" w:rsidR="00114839" w:rsidRPr="00856438" w:rsidRDefault="00114839" w:rsidP="00A16E5C">
            <w:pPr>
              <w:jc w:val="center"/>
              <w:rPr>
                <w:rFonts w:ascii="Arial" w:hAnsi="Arial" w:cs="Arial"/>
                <w:sz w:val="20"/>
                <w:szCs w:val="20"/>
              </w:rPr>
            </w:pPr>
            <w:r w:rsidRPr="00856438">
              <w:rPr>
                <w:rFonts w:ascii="Arial" w:hAnsi="Arial" w:cs="Arial"/>
                <w:sz w:val="20"/>
                <w:szCs w:val="20"/>
              </w:rPr>
              <w:t>3.11</w:t>
            </w:r>
          </w:p>
        </w:tc>
        <w:tc>
          <w:tcPr>
            <w:tcW w:w="1228" w:type="dxa"/>
            <w:tcBorders>
              <w:top w:val="nil"/>
              <w:left w:val="nil"/>
              <w:bottom w:val="single" w:sz="4" w:space="0" w:color="auto"/>
              <w:right w:val="single" w:sz="4" w:space="0" w:color="auto"/>
            </w:tcBorders>
            <w:shd w:val="clear" w:color="auto" w:fill="auto"/>
            <w:vAlign w:val="center"/>
            <w:hideMark/>
          </w:tcPr>
          <w:p w14:paraId="7D416A9F" w14:textId="77777777" w:rsidR="00114839" w:rsidRPr="00856438" w:rsidRDefault="00114839" w:rsidP="00A16E5C">
            <w:pPr>
              <w:jc w:val="center"/>
              <w:rPr>
                <w:rFonts w:ascii="Arial" w:hAnsi="Arial" w:cs="Arial"/>
                <w:sz w:val="20"/>
                <w:szCs w:val="20"/>
              </w:rPr>
            </w:pPr>
            <w:r w:rsidRPr="00856438">
              <w:rPr>
                <w:rFonts w:ascii="Arial" w:hAnsi="Arial" w:cs="Arial"/>
                <w:sz w:val="20"/>
                <w:szCs w:val="20"/>
              </w:rPr>
              <w:t>3.11</w:t>
            </w:r>
          </w:p>
        </w:tc>
        <w:tc>
          <w:tcPr>
            <w:tcW w:w="1174" w:type="dxa"/>
            <w:tcBorders>
              <w:top w:val="nil"/>
              <w:left w:val="nil"/>
              <w:bottom w:val="single" w:sz="4" w:space="0" w:color="auto"/>
              <w:right w:val="single" w:sz="4" w:space="0" w:color="auto"/>
            </w:tcBorders>
            <w:shd w:val="clear" w:color="auto" w:fill="auto"/>
            <w:vAlign w:val="center"/>
            <w:hideMark/>
          </w:tcPr>
          <w:p w14:paraId="51A462DA" w14:textId="77777777" w:rsidR="00114839" w:rsidRPr="00856438" w:rsidRDefault="00114839" w:rsidP="00A16E5C">
            <w:pPr>
              <w:jc w:val="center"/>
              <w:rPr>
                <w:rFonts w:ascii="Arial" w:hAnsi="Arial" w:cs="Arial"/>
                <w:sz w:val="20"/>
                <w:szCs w:val="20"/>
              </w:rPr>
            </w:pPr>
            <w:r w:rsidRPr="00856438">
              <w:rPr>
                <w:rFonts w:ascii="Arial" w:hAnsi="Arial" w:cs="Arial"/>
                <w:sz w:val="20"/>
                <w:szCs w:val="20"/>
              </w:rPr>
              <w:t>3.73</w:t>
            </w:r>
          </w:p>
        </w:tc>
      </w:tr>
      <w:tr w:rsidR="00114839" w14:paraId="370F62BF" w14:textId="77777777" w:rsidTr="00DF55A4">
        <w:trPr>
          <w:trHeight w:val="315"/>
          <w:jc w:val="center"/>
        </w:trPr>
        <w:tc>
          <w:tcPr>
            <w:tcW w:w="3450" w:type="dxa"/>
            <w:tcBorders>
              <w:top w:val="nil"/>
              <w:left w:val="single" w:sz="4" w:space="0" w:color="auto"/>
              <w:bottom w:val="single" w:sz="4" w:space="0" w:color="auto"/>
              <w:right w:val="single" w:sz="4" w:space="0" w:color="auto"/>
            </w:tcBorders>
            <w:shd w:val="clear" w:color="auto" w:fill="auto"/>
            <w:noWrap/>
            <w:vAlign w:val="center"/>
            <w:hideMark/>
          </w:tcPr>
          <w:p w14:paraId="50EE6BDF" w14:textId="77777777" w:rsidR="00114839" w:rsidRPr="00856438" w:rsidRDefault="00114839" w:rsidP="00856438">
            <w:pPr>
              <w:jc w:val="both"/>
              <w:rPr>
                <w:rFonts w:ascii="Arial" w:hAnsi="Arial" w:cs="Arial"/>
                <w:sz w:val="20"/>
                <w:szCs w:val="20"/>
              </w:rPr>
            </w:pPr>
            <w:r w:rsidRPr="00856438">
              <w:rPr>
                <w:rFonts w:ascii="Arial" w:hAnsi="Arial" w:cs="Arial"/>
                <w:sz w:val="20"/>
                <w:szCs w:val="20"/>
              </w:rPr>
              <w:t>Marketing &amp; Admin Expense(B)</w:t>
            </w:r>
          </w:p>
        </w:tc>
        <w:tc>
          <w:tcPr>
            <w:tcW w:w="1182" w:type="dxa"/>
            <w:tcBorders>
              <w:top w:val="nil"/>
              <w:left w:val="nil"/>
              <w:bottom w:val="single" w:sz="4" w:space="0" w:color="auto"/>
              <w:right w:val="single" w:sz="4" w:space="0" w:color="auto"/>
            </w:tcBorders>
            <w:shd w:val="clear" w:color="auto" w:fill="auto"/>
            <w:vAlign w:val="center"/>
            <w:hideMark/>
          </w:tcPr>
          <w:p w14:paraId="65AD2E30" w14:textId="77777777" w:rsidR="00114839" w:rsidRPr="00856438" w:rsidRDefault="00114839" w:rsidP="00A16E5C">
            <w:pPr>
              <w:jc w:val="center"/>
              <w:rPr>
                <w:rFonts w:ascii="Arial" w:hAnsi="Arial" w:cs="Arial"/>
                <w:sz w:val="20"/>
                <w:szCs w:val="20"/>
              </w:rPr>
            </w:pPr>
            <w:r w:rsidRPr="00856438">
              <w:rPr>
                <w:rFonts w:ascii="Arial" w:hAnsi="Arial" w:cs="Arial"/>
                <w:sz w:val="20"/>
                <w:szCs w:val="20"/>
              </w:rPr>
              <w:t>1.00</w:t>
            </w:r>
          </w:p>
        </w:tc>
        <w:tc>
          <w:tcPr>
            <w:tcW w:w="1228" w:type="dxa"/>
            <w:tcBorders>
              <w:top w:val="nil"/>
              <w:left w:val="nil"/>
              <w:bottom w:val="single" w:sz="4" w:space="0" w:color="auto"/>
              <w:right w:val="single" w:sz="4" w:space="0" w:color="auto"/>
            </w:tcBorders>
            <w:shd w:val="clear" w:color="auto" w:fill="auto"/>
            <w:vAlign w:val="center"/>
            <w:hideMark/>
          </w:tcPr>
          <w:p w14:paraId="3FD1E205" w14:textId="77777777" w:rsidR="00114839" w:rsidRPr="00856438" w:rsidRDefault="00114839" w:rsidP="00A16E5C">
            <w:pPr>
              <w:jc w:val="center"/>
              <w:rPr>
                <w:rFonts w:ascii="Arial" w:hAnsi="Arial" w:cs="Arial"/>
                <w:sz w:val="20"/>
                <w:szCs w:val="20"/>
              </w:rPr>
            </w:pPr>
            <w:r w:rsidRPr="00856438">
              <w:rPr>
                <w:rFonts w:ascii="Arial" w:hAnsi="Arial" w:cs="Arial"/>
                <w:sz w:val="20"/>
                <w:szCs w:val="20"/>
              </w:rPr>
              <w:t>1.00</w:t>
            </w:r>
          </w:p>
        </w:tc>
        <w:tc>
          <w:tcPr>
            <w:tcW w:w="1228" w:type="dxa"/>
            <w:tcBorders>
              <w:top w:val="nil"/>
              <w:left w:val="nil"/>
              <w:bottom w:val="single" w:sz="4" w:space="0" w:color="auto"/>
              <w:right w:val="single" w:sz="4" w:space="0" w:color="auto"/>
            </w:tcBorders>
            <w:shd w:val="clear" w:color="auto" w:fill="auto"/>
            <w:vAlign w:val="center"/>
            <w:hideMark/>
          </w:tcPr>
          <w:p w14:paraId="71D8B9F2" w14:textId="77777777" w:rsidR="00114839" w:rsidRPr="00856438" w:rsidRDefault="00114839" w:rsidP="00A16E5C">
            <w:pPr>
              <w:jc w:val="center"/>
              <w:rPr>
                <w:rFonts w:ascii="Arial" w:hAnsi="Arial" w:cs="Arial"/>
                <w:sz w:val="20"/>
                <w:szCs w:val="20"/>
              </w:rPr>
            </w:pPr>
          </w:p>
        </w:tc>
        <w:tc>
          <w:tcPr>
            <w:tcW w:w="1174" w:type="dxa"/>
            <w:tcBorders>
              <w:top w:val="nil"/>
              <w:left w:val="nil"/>
              <w:bottom w:val="single" w:sz="4" w:space="0" w:color="auto"/>
              <w:right w:val="single" w:sz="4" w:space="0" w:color="auto"/>
            </w:tcBorders>
            <w:shd w:val="clear" w:color="auto" w:fill="auto"/>
            <w:vAlign w:val="center"/>
            <w:hideMark/>
          </w:tcPr>
          <w:p w14:paraId="22627AD8" w14:textId="77777777" w:rsidR="00114839" w:rsidRPr="00856438" w:rsidRDefault="00114839" w:rsidP="00A16E5C">
            <w:pPr>
              <w:jc w:val="center"/>
              <w:rPr>
                <w:rFonts w:ascii="Arial" w:hAnsi="Arial" w:cs="Arial"/>
                <w:sz w:val="20"/>
                <w:szCs w:val="20"/>
              </w:rPr>
            </w:pPr>
          </w:p>
        </w:tc>
      </w:tr>
      <w:tr w:rsidR="00114839" w14:paraId="20F94848" w14:textId="77777777" w:rsidTr="00DF55A4">
        <w:trPr>
          <w:trHeight w:val="315"/>
          <w:jc w:val="center"/>
        </w:trPr>
        <w:tc>
          <w:tcPr>
            <w:tcW w:w="3450" w:type="dxa"/>
            <w:tcBorders>
              <w:top w:val="nil"/>
              <w:left w:val="single" w:sz="4" w:space="0" w:color="auto"/>
              <w:bottom w:val="single" w:sz="4" w:space="0" w:color="auto"/>
              <w:right w:val="single" w:sz="4" w:space="0" w:color="auto"/>
            </w:tcBorders>
            <w:shd w:val="clear" w:color="auto" w:fill="auto"/>
            <w:noWrap/>
            <w:vAlign w:val="center"/>
            <w:hideMark/>
          </w:tcPr>
          <w:p w14:paraId="644C0EA7" w14:textId="77777777" w:rsidR="00114839" w:rsidRPr="00856438" w:rsidRDefault="00114839" w:rsidP="00856438">
            <w:pPr>
              <w:jc w:val="both"/>
              <w:rPr>
                <w:rFonts w:ascii="Arial" w:hAnsi="Arial" w:cs="Arial"/>
                <w:sz w:val="20"/>
                <w:szCs w:val="20"/>
              </w:rPr>
            </w:pPr>
            <w:r w:rsidRPr="00856438">
              <w:rPr>
                <w:rFonts w:ascii="Arial" w:hAnsi="Arial" w:cs="Arial"/>
                <w:sz w:val="20"/>
                <w:szCs w:val="20"/>
              </w:rPr>
              <w:t>Brokerage Expense(C)</w:t>
            </w:r>
          </w:p>
        </w:tc>
        <w:tc>
          <w:tcPr>
            <w:tcW w:w="1182" w:type="dxa"/>
            <w:tcBorders>
              <w:top w:val="nil"/>
              <w:left w:val="nil"/>
              <w:bottom w:val="single" w:sz="4" w:space="0" w:color="auto"/>
              <w:right w:val="single" w:sz="4" w:space="0" w:color="auto"/>
            </w:tcBorders>
            <w:shd w:val="clear" w:color="auto" w:fill="auto"/>
            <w:noWrap/>
            <w:vAlign w:val="center"/>
            <w:hideMark/>
          </w:tcPr>
          <w:p w14:paraId="54DB11A1" w14:textId="77777777" w:rsidR="00114839" w:rsidRPr="00856438" w:rsidRDefault="00114839" w:rsidP="00A16E5C">
            <w:pPr>
              <w:jc w:val="center"/>
              <w:rPr>
                <w:rFonts w:ascii="Arial" w:hAnsi="Arial" w:cs="Arial"/>
                <w:sz w:val="20"/>
                <w:szCs w:val="20"/>
              </w:rPr>
            </w:pPr>
            <w:r w:rsidRPr="00856438">
              <w:rPr>
                <w:rFonts w:ascii="Arial" w:hAnsi="Arial" w:cs="Arial"/>
                <w:sz w:val="20"/>
                <w:szCs w:val="20"/>
              </w:rPr>
              <w:t>4.20</w:t>
            </w:r>
          </w:p>
        </w:tc>
        <w:tc>
          <w:tcPr>
            <w:tcW w:w="1228" w:type="dxa"/>
            <w:tcBorders>
              <w:top w:val="nil"/>
              <w:left w:val="nil"/>
              <w:bottom w:val="single" w:sz="4" w:space="0" w:color="auto"/>
              <w:right w:val="single" w:sz="4" w:space="0" w:color="auto"/>
            </w:tcBorders>
            <w:shd w:val="clear" w:color="auto" w:fill="auto"/>
            <w:noWrap/>
            <w:vAlign w:val="center"/>
            <w:hideMark/>
          </w:tcPr>
          <w:p w14:paraId="73403C14" w14:textId="77777777" w:rsidR="00114839" w:rsidRPr="00856438" w:rsidRDefault="00114839" w:rsidP="00A16E5C">
            <w:pPr>
              <w:jc w:val="center"/>
              <w:rPr>
                <w:rFonts w:ascii="Arial" w:hAnsi="Arial" w:cs="Arial"/>
                <w:sz w:val="20"/>
                <w:szCs w:val="20"/>
              </w:rPr>
            </w:pPr>
            <w:r w:rsidRPr="00856438">
              <w:rPr>
                <w:rFonts w:ascii="Arial" w:hAnsi="Arial" w:cs="Arial"/>
                <w:sz w:val="20"/>
                <w:szCs w:val="20"/>
              </w:rPr>
              <w:t>2.65</w:t>
            </w:r>
          </w:p>
        </w:tc>
        <w:tc>
          <w:tcPr>
            <w:tcW w:w="1228" w:type="dxa"/>
            <w:tcBorders>
              <w:top w:val="nil"/>
              <w:left w:val="nil"/>
              <w:bottom w:val="single" w:sz="4" w:space="0" w:color="auto"/>
              <w:right w:val="single" w:sz="4" w:space="0" w:color="auto"/>
            </w:tcBorders>
            <w:shd w:val="clear" w:color="auto" w:fill="auto"/>
            <w:noWrap/>
            <w:vAlign w:val="center"/>
            <w:hideMark/>
          </w:tcPr>
          <w:p w14:paraId="024DCF5E" w14:textId="77777777" w:rsidR="00114839" w:rsidRPr="00856438" w:rsidRDefault="00114839" w:rsidP="00A16E5C">
            <w:pPr>
              <w:jc w:val="center"/>
              <w:rPr>
                <w:rFonts w:ascii="Arial" w:hAnsi="Arial" w:cs="Arial"/>
                <w:sz w:val="20"/>
                <w:szCs w:val="20"/>
              </w:rPr>
            </w:pPr>
          </w:p>
        </w:tc>
        <w:tc>
          <w:tcPr>
            <w:tcW w:w="1174" w:type="dxa"/>
            <w:tcBorders>
              <w:top w:val="nil"/>
              <w:left w:val="nil"/>
              <w:bottom w:val="single" w:sz="4" w:space="0" w:color="auto"/>
              <w:right w:val="single" w:sz="4" w:space="0" w:color="auto"/>
            </w:tcBorders>
            <w:shd w:val="clear" w:color="auto" w:fill="auto"/>
            <w:noWrap/>
            <w:vAlign w:val="center"/>
            <w:hideMark/>
          </w:tcPr>
          <w:p w14:paraId="7E19059D" w14:textId="77777777" w:rsidR="00114839" w:rsidRPr="00856438" w:rsidRDefault="00114839" w:rsidP="00A16E5C">
            <w:pPr>
              <w:jc w:val="center"/>
              <w:rPr>
                <w:rFonts w:ascii="Arial" w:hAnsi="Arial" w:cs="Arial"/>
                <w:sz w:val="20"/>
                <w:szCs w:val="20"/>
              </w:rPr>
            </w:pPr>
          </w:p>
        </w:tc>
      </w:tr>
      <w:tr w:rsidR="00114839" w14:paraId="2253D47D" w14:textId="77777777" w:rsidTr="00DF55A4">
        <w:trPr>
          <w:trHeight w:val="315"/>
          <w:jc w:val="center"/>
        </w:trPr>
        <w:tc>
          <w:tcPr>
            <w:tcW w:w="3450" w:type="dxa"/>
            <w:tcBorders>
              <w:top w:val="nil"/>
              <w:left w:val="single" w:sz="4" w:space="0" w:color="auto"/>
              <w:bottom w:val="single" w:sz="4" w:space="0" w:color="auto"/>
              <w:right w:val="single" w:sz="4" w:space="0" w:color="auto"/>
            </w:tcBorders>
            <w:shd w:val="clear" w:color="auto" w:fill="auto"/>
            <w:noWrap/>
            <w:vAlign w:val="center"/>
            <w:hideMark/>
          </w:tcPr>
          <w:p w14:paraId="1656C076" w14:textId="77777777" w:rsidR="00114839" w:rsidRPr="00856438" w:rsidRDefault="00114839" w:rsidP="00856438">
            <w:pPr>
              <w:jc w:val="both"/>
              <w:rPr>
                <w:rFonts w:ascii="Arial" w:hAnsi="Arial" w:cs="Arial"/>
                <w:sz w:val="20"/>
                <w:szCs w:val="20"/>
              </w:rPr>
            </w:pPr>
            <w:r w:rsidRPr="00856438">
              <w:rPr>
                <w:rFonts w:ascii="Arial" w:hAnsi="Arial" w:cs="Arial"/>
                <w:sz w:val="20"/>
                <w:szCs w:val="20"/>
              </w:rPr>
              <w:t>Repayment To We work for fit out(D)</w:t>
            </w:r>
          </w:p>
        </w:tc>
        <w:tc>
          <w:tcPr>
            <w:tcW w:w="1182" w:type="dxa"/>
            <w:tcBorders>
              <w:top w:val="nil"/>
              <w:left w:val="nil"/>
              <w:bottom w:val="single" w:sz="4" w:space="0" w:color="auto"/>
              <w:right w:val="single" w:sz="4" w:space="0" w:color="auto"/>
            </w:tcBorders>
            <w:shd w:val="clear" w:color="auto" w:fill="auto"/>
            <w:noWrap/>
            <w:vAlign w:val="center"/>
            <w:hideMark/>
          </w:tcPr>
          <w:p w14:paraId="19221B3A" w14:textId="77777777" w:rsidR="00114839" w:rsidRPr="00856438" w:rsidRDefault="00114839" w:rsidP="00A16E5C">
            <w:pPr>
              <w:jc w:val="center"/>
              <w:rPr>
                <w:rFonts w:ascii="Arial" w:hAnsi="Arial" w:cs="Arial"/>
                <w:sz w:val="20"/>
                <w:szCs w:val="20"/>
              </w:rPr>
            </w:pPr>
            <w:r w:rsidRPr="00856438">
              <w:rPr>
                <w:rFonts w:ascii="Arial" w:hAnsi="Arial" w:cs="Arial"/>
                <w:sz w:val="20"/>
                <w:szCs w:val="20"/>
              </w:rPr>
              <w:t>15.00</w:t>
            </w:r>
          </w:p>
        </w:tc>
        <w:tc>
          <w:tcPr>
            <w:tcW w:w="1228" w:type="dxa"/>
            <w:tcBorders>
              <w:top w:val="nil"/>
              <w:left w:val="nil"/>
              <w:bottom w:val="single" w:sz="4" w:space="0" w:color="auto"/>
              <w:right w:val="single" w:sz="4" w:space="0" w:color="auto"/>
            </w:tcBorders>
            <w:shd w:val="clear" w:color="auto" w:fill="auto"/>
            <w:noWrap/>
            <w:vAlign w:val="center"/>
            <w:hideMark/>
          </w:tcPr>
          <w:p w14:paraId="4C7B47ED" w14:textId="77777777" w:rsidR="00114839" w:rsidRPr="00856438" w:rsidRDefault="00114839" w:rsidP="00A16E5C">
            <w:pPr>
              <w:jc w:val="center"/>
              <w:rPr>
                <w:rFonts w:ascii="Arial" w:hAnsi="Arial" w:cs="Arial"/>
                <w:sz w:val="20"/>
                <w:szCs w:val="20"/>
              </w:rPr>
            </w:pPr>
          </w:p>
        </w:tc>
        <w:tc>
          <w:tcPr>
            <w:tcW w:w="1228" w:type="dxa"/>
            <w:tcBorders>
              <w:top w:val="nil"/>
              <w:left w:val="nil"/>
              <w:bottom w:val="single" w:sz="4" w:space="0" w:color="auto"/>
              <w:right w:val="single" w:sz="4" w:space="0" w:color="auto"/>
            </w:tcBorders>
            <w:shd w:val="clear" w:color="auto" w:fill="auto"/>
            <w:noWrap/>
            <w:vAlign w:val="center"/>
            <w:hideMark/>
          </w:tcPr>
          <w:p w14:paraId="3083305B" w14:textId="77777777" w:rsidR="00114839" w:rsidRPr="00856438" w:rsidRDefault="00114839" w:rsidP="00A16E5C">
            <w:pPr>
              <w:jc w:val="center"/>
              <w:rPr>
                <w:rFonts w:ascii="Arial" w:hAnsi="Arial" w:cs="Arial"/>
                <w:sz w:val="20"/>
                <w:szCs w:val="20"/>
              </w:rPr>
            </w:pPr>
          </w:p>
        </w:tc>
        <w:tc>
          <w:tcPr>
            <w:tcW w:w="1174" w:type="dxa"/>
            <w:tcBorders>
              <w:top w:val="nil"/>
              <w:left w:val="nil"/>
              <w:bottom w:val="single" w:sz="4" w:space="0" w:color="auto"/>
              <w:right w:val="single" w:sz="4" w:space="0" w:color="auto"/>
            </w:tcBorders>
            <w:shd w:val="clear" w:color="auto" w:fill="auto"/>
            <w:noWrap/>
            <w:vAlign w:val="center"/>
            <w:hideMark/>
          </w:tcPr>
          <w:p w14:paraId="33E2E40F" w14:textId="77777777" w:rsidR="00114839" w:rsidRPr="00856438" w:rsidRDefault="00114839" w:rsidP="00A16E5C">
            <w:pPr>
              <w:jc w:val="center"/>
              <w:rPr>
                <w:rFonts w:ascii="Arial" w:hAnsi="Arial" w:cs="Arial"/>
                <w:sz w:val="20"/>
                <w:szCs w:val="20"/>
              </w:rPr>
            </w:pPr>
          </w:p>
        </w:tc>
      </w:tr>
      <w:tr w:rsidR="00114839" w14:paraId="526EE159" w14:textId="77777777" w:rsidTr="00DF55A4">
        <w:trPr>
          <w:trHeight w:val="315"/>
          <w:jc w:val="center"/>
        </w:trPr>
        <w:tc>
          <w:tcPr>
            <w:tcW w:w="3450" w:type="dxa"/>
            <w:tcBorders>
              <w:top w:val="nil"/>
              <w:left w:val="single" w:sz="4" w:space="0" w:color="auto"/>
              <w:bottom w:val="single" w:sz="4" w:space="0" w:color="auto"/>
              <w:right w:val="single" w:sz="4" w:space="0" w:color="auto"/>
            </w:tcBorders>
            <w:shd w:val="clear" w:color="auto" w:fill="auto"/>
            <w:noWrap/>
            <w:vAlign w:val="center"/>
            <w:hideMark/>
          </w:tcPr>
          <w:p w14:paraId="050B8C5E" w14:textId="77777777" w:rsidR="00114839" w:rsidRPr="00856438" w:rsidRDefault="00114839" w:rsidP="00856438">
            <w:pPr>
              <w:jc w:val="both"/>
              <w:rPr>
                <w:rFonts w:ascii="Arial" w:hAnsi="Arial" w:cs="Arial"/>
                <w:b/>
                <w:sz w:val="20"/>
                <w:szCs w:val="20"/>
              </w:rPr>
            </w:pPr>
            <w:r w:rsidRPr="00856438">
              <w:rPr>
                <w:rFonts w:ascii="Arial" w:hAnsi="Arial" w:cs="Arial"/>
                <w:b/>
                <w:sz w:val="20"/>
                <w:szCs w:val="20"/>
              </w:rPr>
              <w:t>Total Expense(A+B+C+D)</w:t>
            </w:r>
          </w:p>
        </w:tc>
        <w:tc>
          <w:tcPr>
            <w:tcW w:w="1182" w:type="dxa"/>
            <w:tcBorders>
              <w:top w:val="nil"/>
              <w:left w:val="nil"/>
              <w:bottom w:val="single" w:sz="4" w:space="0" w:color="auto"/>
              <w:right w:val="single" w:sz="4" w:space="0" w:color="auto"/>
            </w:tcBorders>
            <w:shd w:val="clear" w:color="auto" w:fill="auto"/>
            <w:noWrap/>
            <w:vAlign w:val="center"/>
            <w:hideMark/>
          </w:tcPr>
          <w:p w14:paraId="2714942B" w14:textId="77777777" w:rsidR="00114839" w:rsidRPr="00856438" w:rsidRDefault="00114839" w:rsidP="00A16E5C">
            <w:pPr>
              <w:jc w:val="center"/>
              <w:rPr>
                <w:rFonts w:ascii="Arial" w:hAnsi="Arial" w:cs="Arial"/>
                <w:b/>
                <w:sz w:val="20"/>
                <w:szCs w:val="20"/>
              </w:rPr>
            </w:pPr>
            <w:r w:rsidRPr="00856438">
              <w:rPr>
                <w:rFonts w:ascii="Arial" w:hAnsi="Arial" w:cs="Arial"/>
                <w:b/>
                <w:sz w:val="20"/>
                <w:szCs w:val="20"/>
              </w:rPr>
              <w:t>23.31</w:t>
            </w:r>
          </w:p>
        </w:tc>
        <w:tc>
          <w:tcPr>
            <w:tcW w:w="1228" w:type="dxa"/>
            <w:tcBorders>
              <w:top w:val="nil"/>
              <w:left w:val="nil"/>
              <w:bottom w:val="single" w:sz="4" w:space="0" w:color="auto"/>
              <w:right w:val="single" w:sz="4" w:space="0" w:color="auto"/>
            </w:tcBorders>
            <w:shd w:val="clear" w:color="auto" w:fill="auto"/>
            <w:noWrap/>
            <w:vAlign w:val="center"/>
            <w:hideMark/>
          </w:tcPr>
          <w:p w14:paraId="5B84FAEE" w14:textId="77777777" w:rsidR="00114839" w:rsidRPr="00856438" w:rsidRDefault="00114839" w:rsidP="00A16E5C">
            <w:pPr>
              <w:jc w:val="center"/>
              <w:rPr>
                <w:rFonts w:ascii="Arial" w:hAnsi="Arial" w:cs="Arial"/>
                <w:b/>
                <w:sz w:val="20"/>
                <w:szCs w:val="20"/>
              </w:rPr>
            </w:pPr>
            <w:r w:rsidRPr="00856438">
              <w:rPr>
                <w:rFonts w:ascii="Arial" w:hAnsi="Arial" w:cs="Arial"/>
                <w:b/>
                <w:sz w:val="20"/>
                <w:szCs w:val="20"/>
              </w:rPr>
              <w:t>6.76</w:t>
            </w:r>
          </w:p>
        </w:tc>
        <w:tc>
          <w:tcPr>
            <w:tcW w:w="1228" w:type="dxa"/>
            <w:tcBorders>
              <w:top w:val="nil"/>
              <w:left w:val="nil"/>
              <w:bottom w:val="single" w:sz="4" w:space="0" w:color="auto"/>
              <w:right w:val="single" w:sz="4" w:space="0" w:color="auto"/>
            </w:tcBorders>
            <w:shd w:val="clear" w:color="auto" w:fill="auto"/>
            <w:noWrap/>
            <w:vAlign w:val="center"/>
            <w:hideMark/>
          </w:tcPr>
          <w:p w14:paraId="179B56FA" w14:textId="77777777" w:rsidR="00114839" w:rsidRPr="00856438" w:rsidRDefault="00114839" w:rsidP="00A16E5C">
            <w:pPr>
              <w:jc w:val="center"/>
              <w:rPr>
                <w:rFonts w:ascii="Arial" w:hAnsi="Arial" w:cs="Arial"/>
                <w:b/>
                <w:sz w:val="20"/>
                <w:szCs w:val="20"/>
              </w:rPr>
            </w:pPr>
            <w:r w:rsidRPr="00856438">
              <w:rPr>
                <w:rFonts w:ascii="Arial" w:hAnsi="Arial" w:cs="Arial"/>
                <w:b/>
                <w:sz w:val="20"/>
                <w:szCs w:val="20"/>
              </w:rPr>
              <w:t>3.11</w:t>
            </w:r>
          </w:p>
        </w:tc>
        <w:tc>
          <w:tcPr>
            <w:tcW w:w="1174" w:type="dxa"/>
            <w:tcBorders>
              <w:top w:val="nil"/>
              <w:left w:val="nil"/>
              <w:bottom w:val="single" w:sz="4" w:space="0" w:color="auto"/>
              <w:right w:val="single" w:sz="4" w:space="0" w:color="auto"/>
            </w:tcBorders>
            <w:shd w:val="clear" w:color="auto" w:fill="auto"/>
            <w:noWrap/>
            <w:vAlign w:val="center"/>
            <w:hideMark/>
          </w:tcPr>
          <w:p w14:paraId="3D64787B" w14:textId="77777777" w:rsidR="00114839" w:rsidRPr="00856438" w:rsidRDefault="00114839" w:rsidP="00A16E5C">
            <w:pPr>
              <w:jc w:val="center"/>
              <w:rPr>
                <w:rFonts w:ascii="Arial" w:hAnsi="Arial" w:cs="Arial"/>
                <w:b/>
                <w:sz w:val="20"/>
                <w:szCs w:val="20"/>
              </w:rPr>
            </w:pPr>
            <w:r w:rsidRPr="00856438">
              <w:rPr>
                <w:rFonts w:ascii="Arial" w:hAnsi="Arial" w:cs="Arial"/>
                <w:b/>
                <w:sz w:val="20"/>
                <w:szCs w:val="20"/>
              </w:rPr>
              <w:t>3.73</w:t>
            </w:r>
          </w:p>
        </w:tc>
      </w:tr>
    </w:tbl>
    <w:p w14:paraId="02C7E4EF" w14:textId="77777777" w:rsidR="00114839" w:rsidRPr="00A15A78" w:rsidRDefault="00114839" w:rsidP="00114839">
      <w:pPr>
        <w:ind w:left="1080"/>
        <w:rPr>
          <w:rFonts w:ascii="Arial" w:hAnsi="Arial" w:cs="Arial"/>
          <w:i/>
          <w:iCs/>
          <w:color w:val="000000" w:themeColor="text1"/>
          <w:sz w:val="22"/>
          <w:szCs w:val="22"/>
        </w:rPr>
      </w:pPr>
    </w:p>
    <w:p w14:paraId="49A650E2" w14:textId="77777777" w:rsidR="00114839" w:rsidRPr="009433B5" w:rsidRDefault="00114839" w:rsidP="00114839">
      <w:pPr>
        <w:ind w:left="1134"/>
        <w:rPr>
          <w:rFonts w:ascii="Arial" w:hAnsi="Arial" w:cs="Arial"/>
          <w:b/>
          <w:i/>
          <w:iCs/>
          <w:color w:val="000000" w:themeColor="text1"/>
          <w:sz w:val="20"/>
          <w:szCs w:val="20"/>
          <w:u w:val="single"/>
        </w:rPr>
      </w:pPr>
      <w:r w:rsidRPr="009433B5">
        <w:rPr>
          <w:rFonts w:ascii="Arial" w:hAnsi="Arial" w:cs="Arial"/>
          <w:b/>
          <w:i/>
          <w:iCs/>
          <w:color w:val="000000" w:themeColor="text1"/>
          <w:sz w:val="20"/>
          <w:szCs w:val="20"/>
          <w:u w:val="single"/>
        </w:rPr>
        <w:t xml:space="preserve">Note:- </w:t>
      </w:r>
    </w:p>
    <w:p w14:paraId="0C79C074" w14:textId="03F8CF41" w:rsidR="00114839" w:rsidRPr="009433B5" w:rsidRDefault="00A16E5C" w:rsidP="009433B5">
      <w:pPr>
        <w:pStyle w:val="ListParagraph"/>
        <w:numPr>
          <w:ilvl w:val="0"/>
          <w:numId w:val="67"/>
        </w:numPr>
        <w:spacing w:line="276" w:lineRule="auto"/>
        <w:ind w:left="1134"/>
        <w:jc w:val="both"/>
        <w:rPr>
          <w:rFonts w:ascii="Arial" w:hAnsi="Arial" w:cs="Arial"/>
          <w:i/>
          <w:iCs/>
          <w:color w:val="000000" w:themeColor="text1"/>
          <w:sz w:val="20"/>
          <w:szCs w:val="20"/>
        </w:rPr>
      </w:pPr>
      <w:r w:rsidRPr="009433B5">
        <w:rPr>
          <w:rFonts w:ascii="Arial" w:hAnsi="Arial" w:cs="Arial"/>
          <w:i/>
          <w:iCs/>
          <w:color w:val="000000" w:themeColor="text1"/>
          <w:sz w:val="20"/>
          <w:szCs w:val="20"/>
        </w:rPr>
        <w:t xml:space="preserve">As per </w:t>
      </w:r>
      <w:r w:rsidR="009433B5" w:rsidRPr="009433B5">
        <w:rPr>
          <w:rFonts w:ascii="Arial" w:hAnsi="Arial" w:cs="Arial"/>
          <w:i/>
          <w:iCs/>
          <w:color w:val="000000" w:themeColor="text1"/>
          <w:sz w:val="20"/>
          <w:szCs w:val="20"/>
        </w:rPr>
        <w:t xml:space="preserve">the </w:t>
      </w:r>
      <w:r w:rsidR="003074D7" w:rsidRPr="009433B5">
        <w:rPr>
          <w:rFonts w:ascii="Arial" w:hAnsi="Arial" w:cs="Arial"/>
          <w:i/>
          <w:iCs/>
          <w:color w:val="000000" w:themeColor="text1"/>
          <w:sz w:val="20"/>
          <w:szCs w:val="20"/>
        </w:rPr>
        <w:t xml:space="preserve">acceptance </w:t>
      </w:r>
      <w:r w:rsidR="009433B5" w:rsidRPr="009433B5">
        <w:rPr>
          <w:rFonts w:ascii="Arial" w:hAnsi="Arial" w:cs="Arial"/>
          <w:i/>
          <w:iCs/>
          <w:color w:val="000000" w:themeColor="text1"/>
          <w:sz w:val="20"/>
          <w:szCs w:val="20"/>
        </w:rPr>
        <w:t xml:space="preserve">letter </w:t>
      </w:r>
      <w:r w:rsidR="003074D7" w:rsidRPr="009433B5">
        <w:rPr>
          <w:rFonts w:ascii="Arial" w:hAnsi="Arial" w:cs="Arial"/>
          <w:i/>
          <w:iCs/>
          <w:color w:val="000000" w:themeColor="text1"/>
          <w:sz w:val="20"/>
          <w:szCs w:val="20"/>
        </w:rPr>
        <w:t>dated 13-02-2017</w:t>
      </w:r>
      <w:r w:rsidRPr="009433B5">
        <w:rPr>
          <w:rFonts w:ascii="Arial" w:hAnsi="Arial" w:cs="Arial"/>
          <w:i/>
          <w:iCs/>
          <w:color w:val="000000" w:themeColor="text1"/>
          <w:sz w:val="20"/>
          <w:szCs w:val="20"/>
        </w:rPr>
        <w:t xml:space="preserve">, the sub lessee will have to pay </w:t>
      </w:r>
      <w:r w:rsidR="009433B5" w:rsidRPr="009433B5">
        <w:rPr>
          <w:rFonts w:ascii="Arial" w:hAnsi="Arial" w:cs="Arial"/>
          <w:i/>
          <w:iCs/>
          <w:color w:val="000000" w:themeColor="text1"/>
          <w:sz w:val="20"/>
          <w:szCs w:val="20"/>
        </w:rPr>
        <w:t>payment of quarterly recur</w:t>
      </w:r>
      <w:r w:rsidR="009433B5" w:rsidRPr="009433B5">
        <w:rPr>
          <w:rFonts w:ascii="Arial" w:hAnsi="Arial" w:cs="Arial"/>
          <w:i/>
          <w:iCs/>
          <w:color w:val="000000" w:themeColor="text1"/>
          <w:sz w:val="20"/>
          <w:szCs w:val="20"/>
        </w:rPr>
        <w:t>r</w:t>
      </w:r>
      <w:r w:rsidR="009433B5" w:rsidRPr="009433B5">
        <w:rPr>
          <w:rFonts w:ascii="Arial" w:hAnsi="Arial" w:cs="Arial"/>
          <w:i/>
          <w:iCs/>
          <w:color w:val="000000" w:themeColor="text1"/>
          <w:sz w:val="20"/>
          <w:szCs w:val="20"/>
        </w:rPr>
        <w:t xml:space="preserve">ing </w:t>
      </w:r>
      <w:r w:rsidR="009433B5" w:rsidRPr="009433B5">
        <w:rPr>
          <w:rFonts w:ascii="Arial" w:hAnsi="Arial" w:cs="Arial"/>
          <w:i/>
          <w:iCs/>
          <w:color w:val="000000" w:themeColor="text1"/>
          <w:sz w:val="20"/>
          <w:szCs w:val="20"/>
        </w:rPr>
        <w:t xml:space="preserve">lease fee </w:t>
      </w:r>
      <w:r w:rsidR="009433B5" w:rsidRPr="009433B5">
        <w:rPr>
          <w:rFonts w:ascii="Arial" w:hAnsi="Arial" w:cs="Arial"/>
          <w:i/>
          <w:iCs/>
          <w:color w:val="000000" w:themeColor="text1"/>
          <w:sz w:val="20"/>
          <w:szCs w:val="20"/>
        </w:rPr>
        <w:t>@ 212 per square meter per month</w:t>
      </w:r>
      <w:r w:rsidR="009433B5" w:rsidRPr="009433B5">
        <w:rPr>
          <w:rFonts w:ascii="Arial" w:hAnsi="Arial" w:cs="Arial"/>
          <w:i/>
          <w:iCs/>
          <w:color w:val="000000" w:themeColor="text1"/>
          <w:sz w:val="20"/>
          <w:szCs w:val="20"/>
        </w:rPr>
        <w:t xml:space="preserve"> for leased area calculated as on commencement date. The quarterly recurring payment shall be payable duly escalated 20% every three years after completion of moratorium period</w:t>
      </w:r>
      <w:r w:rsidRPr="009433B5">
        <w:rPr>
          <w:rFonts w:ascii="Arial" w:hAnsi="Arial" w:cs="Arial"/>
          <w:i/>
          <w:iCs/>
          <w:color w:val="000000" w:themeColor="text1"/>
          <w:sz w:val="20"/>
          <w:szCs w:val="20"/>
        </w:rPr>
        <w:t>. This is the major operational expense spent by the company in this property.</w:t>
      </w:r>
    </w:p>
    <w:p w14:paraId="35D8DE29" w14:textId="77777777" w:rsidR="00114839" w:rsidRDefault="00114839" w:rsidP="00ED32F6">
      <w:pPr>
        <w:pStyle w:val="ListParagraph"/>
        <w:numPr>
          <w:ilvl w:val="0"/>
          <w:numId w:val="67"/>
        </w:numPr>
        <w:spacing w:line="276" w:lineRule="auto"/>
        <w:ind w:left="1134"/>
        <w:jc w:val="both"/>
        <w:rPr>
          <w:rFonts w:ascii="Arial" w:hAnsi="Arial" w:cs="Arial"/>
          <w:i/>
          <w:iCs/>
          <w:color w:val="000000" w:themeColor="text1"/>
          <w:sz w:val="20"/>
          <w:szCs w:val="20"/>
        </w:rPr>
      </w:pPr>
      <w:r w:rsidRPr="003074D7">
        <w:rPr>
          <w:rFonts w:ascii="Arial" w:hAnsi="Arial" w:cs="Arial"/>
          <w:i/>
          <w:iCs/>
          <w:color w:val="000000" w:themeColor="text1"/>
          <w:sz w:val="20"/>
          <w:szCs w:val="20"/>
        </w:rPr>
        <w:t>There is an escalation of 20% on rent rate after every three years, according to clause mentioned in lease deed provided to us, as seen in the above table from March 2026 to March 2027 and follows the same pattern in every three years, in the future projected years.</w:t>
      </w:r>
    </w:p>
    <w:p w14:paraId="2930BEA1" w14:textId="15DFEC5F" w:rsidR="003074D7" w:rsidRPr="003074D7" w:rsidRDefault="009736F9" w:rsidP="00ED32F6">
      <w:pPr>
        <w:pStyle w:val="ListParagraph"/>
        <w:numPr>
          <w:ilvl w:val="0"/>
          <w:numId w:val="67"/>
        </w:numPr>
        <w:spacing w:line="276" w:lineRule="auto"/>
        <w:ind w:left="1134"/>
        <w:jc w:val="both"/>
        <w:rPr>
          <w:rFonts w:ascii="Arial" w:hAnsi="Arial" w:cs="Arial"/>
          <w:i/>
          <w:iCs/>
          <w:color w:val="000000" w:themeColor="text1"/>
          <w:sz w:val="20"/>
          <w:szCs w:val="20"/>
        </w:rPr>
      </w:pPr>
      <w:r w:rsidRPr="003074D7">
        <w:rPr>
          <w:rFonts w:ascii="Arial" w:hAnsi="Arial" w:cs="Arial"/>
          <w:i/>
          <w:iCs/>
          <w:color w:val="000000" w:themeColor="text1"/>
          <w:sz w:val="20"/>
          <w:szCs w:val="20"/>
        </w:rPr>
        <w:t>As per the MOU signed between Best View Infracon Limited and We</w:t>
      </w:r>
      <w:r w:rsidR="003074D7" w:rsidRPr="003074D7">
        <w:rPr>
          <w:rFonts w:ascii="Arial" w:hAnsi="Arial" w:cs="Arial"/>
          <w:i/>
          <w:iCs/>
          <w:color w:val="000000" w:themeColor="text1"/>
          <w:sz w:val="20"/>
          <w:szCs w:val="20"/>
        </w:rPr>
        <w:t xml:space="preserve"> </w:t>
      </w:r>
      <w:r w:rsidRPr="003074D7">
        <w:rPr>
          <w:rFonts w:ascii="Arial" w:hAnsi="Arial" w:cs="Arial"/>
          <w:i/>
          <w:iCs/>
          <w:color w:val="000000" w:themeColor="text1"/>
          <w:sz w:val="20"/>
          <w:szCs w:val="20"/>
        </w:rPr>
        <w:t>Work India Management Private limited, dated 14-04-2023</w:t>
      </w:r>
      <w:r w:rsidR="003074D7" w:rsidRPr="003074D7">
        <w:rPr>
          <w:rFonts w:ascii="Arial" w:hAnsi="Arial" w:cs="Arial"/>
          <w:i/>
          <w:iCs/>
          <w:color w:val="000000" w:themeColor="text1"/>
          <w:sz w:val="20"/>
          <w:szCs w:val="20"/>
        </w:rPr>
        <w:t xml:space="preserve">, clause 7.1, “The Sub-Lessor will provide capital expenditure of sub-lessee improvement totaling Rs 15,67,65,800/-.within four months of Rent Commencement Date. </w:t>
      </w:r>
    </w:p>
    <w:p w14:paraId="572C24F9" w14:textId="77777777" w:rsidR="00114839" w:rsidRPr="00114839" w:rsidRDefault="00114839" w:rsidP="00114839">
      <w:pPr>
        <w:rPr>
          <w:rFonts w:ascii="Arial" w:hAnsi="Arial" w:cs="Arial"/>
          <w:i/>
          <w:sz w:val="20"/>
          <w:szCs w:val="20"/>
        </w:rPr>
      </w:pPr>
    </w:p>
    <w:p w14:paraId="3C7D62E2" w14:textId="13E79B0D" w:rsidR="00856438" w:rsidRDefault="00856438" w:rsidP="0014022F">
      <w:pPr>
        <w:spacing w:after="240" w:line="276" w:lineRule="auto"/>
        <w:jc w:val="both"/>
        <w:rPr>
          <w:rFonts w:ascii="Arial" w:hAnsi="Arial" w:cs="Arial"/>
          <w:sz w:val="20"/>
          <w:szCs w:val="20"/>
        </w:rPr>
      </w:pPr>
      <w:r w:rsidRPr="00EE39C9">
        <w:rPr>
          <w:rFonts w:ascii="Arial" w:hAnsi="Arial" w:cs="Arial"/>
          <w:b/>
          <w:bCs/>
          <w:sz w:val="20"/>
          <w:szCs w:val="20"/>
        </w:rPr>
        <w:t>Depreciation</w:t>
      </w:r>
      <w:r w:rsidRPr="00EE39C9">
        <w:rPr>
          <w:rFonts w:ascii="Arial" w:hAnsi="Arial" w:cs="Arial"/>
          <w:b/>
          <w:bCs/>
        </w:rPr>
        <w:t>:</w:t>
      </w:r>
      <w:r w:rsidRPr="00EE39C9">
        <w:rPr>
          <w:rFonts w:ascii="Arial" w:hAnsi="Arial" w:cs="Arial"/>
        </w:rPr>
        <w:t xml:space="preserve"> </w:t>
      </w:r>
      <w:r w:rsidRPr="00EE39C9">
        <w:rPr>
          <w:rFonts w:ascii="Arial" w:hAnsi="Arial" w:cs="Arial"/>
          <w:sz w:val="20"/>
          <w:szCs w:val="20"/>
        </w:rPr>
        <w:t>We have used Straight Line Method to calculate deprecation. The depreciation rate for Building is taken to be 1.5% per yea</w:t>
      </w:r>
      <w:r w:rsidR="00EE39C9" w:rsidRPr="00EE39C9">
        <w:rPr>
          <w:rFonts w:ascii="Arial" w:hAnsi="Arial" w:cs="Arial"/>
          <w:sz w:val="20"/>
          <w:szCs w:val="20"/>
        </w:rPr>
        <w:t>r assuming its useful life as 60</w:t>
      </w:r>
      <w:r w:rsidR="00EE39C9">
        <w:rPr>
          <w:rFonts w:ascii="Arial" w:hAnsi="Arial" w:cs="Arial"/>
          <w:sz w:val="20"/>
          <w:szCs w:val="20"/>
        </w:rPr>
        <w:t xml:space="preserve"> years with salvage value 10%.</w:t>
      </w:r>
    </w:p>
    <w:p w14:paraId="314750F8" w14:textId="1E24620B" w:rsidR="00856438" w:rsidRPr="00EE39C9" w:rsidRDefault="00856438" w:rsidP="00313D42">
      <w:pPr>
        <w:spacing w:line="360" w:lineRule="auto"/>
        <w:jc w:val="both"/>
        <w:rPr>
          <w:rFonts w:ascii="Arial" w:hAnsi="Arial" w:cs="Arial"/>
          <w:sz w:val="20"/>
          <w:szCs w:val="20"/>
        </w:rPr>
      </w:pPr>
      <w:r w:rsidRPr="00EE39C9">
        <w:rPr>
          <w:rFonts w:ascii="Arial" w:hAnsi="Arial" w:cs="Arial"/>
          <w:b/>
          <w:bCs/>
          <w:sz w:val="20"/>
          <w:szCs w:val="20"/>
        </w:rPr>
        <w:t>Capital Expenditure</w:t>
      </w:r>
      <w:r w:rsidRPr="00EE39C9">
        <w:rPr>
          <w:rFonts w:ascii="Arial" w:hAnsi="Arial" w:cs="Arial"/>
          <w:sz w:val="20"/>
          <w:szCs w:val="20"/>
        </w:rPr>
        <w:t xml:space="preserve">: As per data/information shared by the company, </w:t>
      </w:r>
      <w:r w:rsidR="00D13CB3" w:rsidRPr="00EE39C9">
        <w:rPr>
          <w:rFonts w:ascii="Arial" w:hAnsi="Arial" w:cs="Arial"/>
          <w:sz w:val="20"/>
          <w:szCs w:val="20"/>
        </w:rPr>
        <w:t>the cost of construction yet to be incurred is shown</w:t>
      </w:r>
      <w:r w:rsidR="00ED32F6" w:rsidRPr="00EE39C9">
        <w:rPr>
          <w:rFonts w:ascii="Arial" w:hAnsi="Arial" w:cs="Arial"/>
          <w:sz w:val="20"/>
          <w:szCs w:val="20"/>
        </w:rPr>
        <w:t xml:space="preserve"> </w:t>
      </w:r>
      <w:r w:rsidR="00D13CB3" w:rsidRPr="00EE39C9">
        <w:rPr>
          <w:rFonts w:ascii="Arial" w:hAnsi="Arial" w:cs="Arial"/>
          <w:sz w:val="20"/>
          <w:szCs w:val="20"/>
        </w:rPr>
        <w:t>below</w:t>
      </w:r>
      <w:r w:rsidR="00EE39C9" w:rsidRPr="00EE39C9">
        <w:rPr>
          <w:rFonts w:ascii="Arial" w:hAnsi="Arial" w:cs="Arial"/>
          <w:sz w:val="20"/>
          <w:szCs w:val="20"/>
        </w:rPr>
        <w:t xml:space="preserve"> in certain finishing works</w:t>
      </w:r>
      <w:r w:rsidR="00D13CB3" w:rsidRPr="00EE39C9">
        <w:rPr>
          <w:rFonts w:ascii="Arial" w:hAnsi="Arial" w:cs="Arial"/>
          <w:sz w:val="20"/>
          <w:szCs w:val="20"/>
        </w:rPr>
        <w:t xml:space="preserve">, the same </w:t>
      </w:r>
      <w:r w:rsidR="00ED32F6" w:rsidRPr="00EE39C9">
        <w:rPr>
          <w:rFonts w:ascii="Arial" w:hAnsi="Arial" w:cs="Arial"/>
          <w:sz w:val="20"/>
          <w:szCs w:val="20"/>
        </w:rPr>
        <w:t>has been considered in the projections</w:t>
      </w:r>
      <w:r w:rsidRPr="00EE39C9">
        <w:rPr>
          <w:rFonts w:ascii="Arial" w:hAnsi="Arial" w:cs="Arial"/>
          <w:sz w:val="20"/>
          <w:szCs w:val="20"/>
        </w:rPr>
        <w:t>:-</w:t>
      </w:r>
    </w:p>
    <w:tbl>
      <w:tblPr>
        <w:tblW w:w="55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8"/>
        <w:gridCol w:w="2457"/>
        <w:gridCol w:w="2142"/>
      </w:tblGrid>
      <w:tr w:rsidR="00856438" w:rsidRPr="00EE39C9" w14:paraId="05FB3BBC" w14:textId="77777777" w:rsidTr="00313D42">
        <w:trPr>
          <w:trHeight w:val="269"/>
          <w:jc w:val="center"/>
        </w:trPr>
        <w:tc>
          <w:tcPr>
            <w:tcW w:w="948" w:type="dxa"/>
            <w:vMerge w:val="restart"/>
            <w:shd w:val="clear" w:color="000000" w:fill="002060"/>
            <w:noWrap/>
            <w:vAlign w:val="center"/>
            <w:hideMark/>
          </w:tcPr>
          <w:p w14:paraId="17F9FDE8" w14:textId="77777777" w:rsidR="00856438" w:rsidRPr="00EE39C9" w:rsidRDefault="00856438" w:rsidP="00D13CB3">
            <w:pPr>
              <w:jc w:val="center"/>
              <w:rPr>
                <w:rFonts w:asciiTheme="minorHAnsi" w:hAnsiTheme="minorHAnsi" w:cstheme="minorHAnsi"/>
                <w:b/>
                <w:bCs/>
                <w:color w:val="FFFFFF"/>
                <w:sz w:val="22"/>
                <w:szCs w:val="22"/>
              </w:rPr>
            </w:pPr>
            <w:r w:rsidRPr="00EE39C9">
              <w:rPr>
                <w:rFonts w:asciiTheme="minorHAnsi" w:hAnsiTheme="minorHAnsi" w:cstheme="minorHAnsi"/>
                <w:b/>
                <w:bCs/>
                <w:color w:val="FFFFFF"/>
                <w:sz w:val="22"/>
                <w:szCs w:val="22"/>
              </w:rPr>
              <w:t>Capex</w:t>
            </w:r>
          </w:p>
        </w:tc>
        <w:tc>
          <w:tcPr>
            <w:tcW w:w="2457" w:type="dxa"/>
            <w:vMerge w:val="restart"/>
            <w:shd w:val="clear" w:color="000000" w:fill="002060"/>
            <w:vAlign w:val="center"/>
            <w:hideMark/>
          </w:tcPr>
          <w:p w14:paraId="6C8E6F84" w14:textId="77777777" w:rsidR="00856438" w:rsidRPr="00EE39C9" w:rsidRDefault="00856438" w:rsidP="00D13CB3">
            <w:pPr>
              <w:jc w:val="center"/>
              <w:rPr>
                <w:rFonts w:asciiTheme="minorHAnsi" w:hAnsiTheme="minorHAnsi" w:cstheme="minorHAnsi"/>
                <w:b/>
                <w:bCs/>
                <w:color w:val="FFFFFF"/>
                <w:sz w:val="22"/>
                <w:szCs w:val="22"/>
              </w:rPr>
            </w:pPr>
            <w:r w:rsidRPr="00EE39C9">
              <w:rPr>
                <w:rFonts w:asciiTheme="minorHAnsi" w:hAnsiTheme="minorHAnsi" w:cstheme="minorHAnsi"/>
                <w:b/>
                <w:bCs/>
                <w:color w:val="FFFFFF"/>
                <w:sz w:val="22"/>
                <w:szCs w:val="22"/>
              </w:rPr>
              <w:t>Till 31-03-2024</w:t>
            </w:r>
          </w:p>
        </w:tc>
        <w:tc>
          <w:tcPr>
            <w:tcW w:w="2142" w:type="dxa"/>
            <w:vMerge w:val="restart"/>
            <w:shd w:val="clear" w:color="000000" w:fill="002060"/>
            <w:noWrap/>
            <w:vAlign w:val="center"/>
            <w:hideMark/>
          </w:tcPr>
          <w:p w14:paraId="2F590AAC" w14:textId="77777777" w:rsidR="00856438" w:rsidRPr="00EE39C9" w:rsidRDefault="00856438" w:rsidP="00D13CB3">
            <w:pPr>
              <w:jc w:val="center"/>
              <w:rPr>
                <w:rFonts w:asciiTheme="minorHAnsi" w:hAnsiTheme="minorHAnsi" w:cstheme="minorHAnsi"/>
                <w:b/>
                <w:bCs/>
                <w:color w:val="FFFFFF"/>
                <w:sz w:val="22"/>
                <w:szCs w:val="22"/>
              </w:rPr>
            </w:pPr>
            <w:r w:rsidRPr="00EE39C9">
              <w:rPr>
                <w:rFonts w:asciiTheme="minorHAnsi" w:hAnsiTheme="minorHAnsi" w:cstheme="minorHAnsi"/>
                <w:b/>
                <w:bCs/>
                <w:color w:val="FFFFFF"/>
                <w:sz w:val="22"/>
                <w:szCs w:val="22"/>
              </w:rPr>
              <w:t>Till 31-03-2025</w:t>
            </w:r>
          </w:p>
        </w:tc>
      </w:tr>
      <w:tr w:rsidR="00856438" w:rsidRPr="00EE39C9" w14:paraId="0EBAD0FE" w14:textId="77777777" w:rsidTr="00313D42">
        <w:trPr>
          <w:trHeight w:val="269"/>
          <w:jc w:val="center"/>
        </w:trPr>
        <w:tc>
          <w:tcPr>
            <w:tcW w:w="948" w:type="dxa"/>
            <w:vMerge/>
            <w:vAlign w:val="center"/>
            <w:hideMark/>
          </w:tcPr>
          <w:p w14:paraId="122F4735" w14:textId="77777777" w:rsidR="00856438" w:rsidRPr="00EE39C9" w:rsidRDefault="00856438" w:rsidP="00D13CB3">
            <w:pPr>
              <w:jc w:val="center"/>
              <w:rPr>
                <w:rFonts w:asciiTheme="minorHAnsi" w:hAnsiTheme="minorHAnsi" w:cstheme="minorHAnsi"/>
                <w:b/>
                <w:bCs/>
                <w:color w:val="FFFFFF"/>
                <w:sz w:val="22"/>
                <w:szCs w:val="22"/>
              </w:rPr>
            </w:pPr>
          </w:p>
        </w:tc>
        <w:tc>
          <w:tcPr>
            <w:tcW w:w="2457" w:type="dxa"/>
            <w:vMerge/>
            <w:vAlign w:val="center"/>
            <w:hideMark/>
          </w:tcPr>
          <w:p w14:paraId="3ACB80AA" w14:textId="77777777" w:rsidR="00856438" w:rsidRPr="00EE39C9" w:rsidRDefault="00856438" w:rsidP="00D13CB3">
            <w:pPr>
              <w:rPr>
                <w:rFonts w:asciiTheme="minorHAnsi" w:hAnsiTheme="minorHAnsi" w:cstheme="minorHAnsi"/>
                <w:b/>
                <w:bCs/>
                <w:color w:val="FFFFFF"/>
                <w:sz w:val="22"/>
                <w:szCs w:val="22"/>
              </w:rPr>
            </w:pPr>
          </w:p>
        </w:tc>
        <w:tc>
          <w:tcPr>
            <w:tcW w:w="2142" w:type="dxa"/>
            <w:vMerge/>
            <w:vAlign w:val="center"/>
            <w:hideMark/>
          </w:tcPr>
          <w:p w14:paraId="2C13CD61" w14:textId="77777777" w:rsidR="00856438" w:rsidRPr="00EE39C9" w:rsidRDefault="00856438" w:rsidP="00D13CB3">
            <w:pPr>
              <w:rPr>
                <w:rFonts w:asciiTheme="minorHAnsi" w:hAnsiTheme="minorHAnsi" w:cstheme="minorHAnsi"/>
                <w:b/>
                <w:bCs/>
                <w:color w:val="FFFFFF"/>
                <w:sz w:val="22"/>
                <w:szCs w:val="22"/>
              </w:rPr>
            </w:pPr>
          </w:p>
        </w:tc>
      </w:tr>
      <w:tr w:rsidR="00856438" w:rsidRPr="00D13CB3" w14:paraId="6CF1846A" w14:textId="77777777" w:rsidTr="00DF55A4">
        <w:trPr>
          <w:trHeight w:val="123"/>
          <w:jc w:val="center"/>
        </w:trPr>
        <w:tc>
          <w:tcPr>
            <w:tcW w:w="948" w:type="dxa"/>
            <w:vMerge/>
            <w:shd w:val="clear" w:color="auto" w:fill="auto"/>
            <w:vAlign w:val="center"/>
            <w:hideMark/>
          </w:tcPr>
          <w:p w14:paraId="2FF05014" w14:textId="77777777" w:rsidR="00856438" w:rsidRPr="00EE39C9" w:rsidRDefault="00856438" w:rsidP="00D13CB3">
            <w:pPr>
              <w:jc w:val="center"/>
              <w:rPr>
                <w:rFonts w:asciiTheme="minorHAnsi" w:hAnsiTheme="minorHAnsi" w:cstheme="minorHAnsi"/>
                <w:color w:val="000000"/>
                <w:sz w:val="22"/>
                <w:szCs w:val="22"/>
              </w:rPr>
            </w:pPr>
          </w:p>
        </w:tc>
        <w:tc>
          <w:tcPr>
            <w:tcW w:w="2457" w:type="dxa"/>
            <w:shd w:val="clear" w:color="auto" w:fill="auto"/>
            <w:noWrap/>
            <w:vAlign w:val="center"/>
            <w:hideMark/>
          </w:tcPr>
          <w:p w14:paraId="313CE4C3" w14:textId="77777777" w:rsidR="00856438" w:rsidRPr="00EE39C9" w:rsidRDefault="00856438" w:rsidP="00D13CB3">
            <w:pPr>
              <w:jc w:val="center"/>
              <w:rPr>
                <w:rFonts w:asciiTheme="minorHAnsi" w:hAnsiTheme="minorHAnsi" w:cstheme="minorHAnsi"/>
                <w:color w:val="000000"/>
                <w:sz w:val="22"/>
                <w:szCs w:val="22"/>
              </w:rPr>
            </w:pPr>
            <w:r w:rsidRPr="00EE39C9">
              <w:rPr>
                <w:rFonts w:asciiTheme="minorHAnsi" w:hAnsiTheme="minorHAnsi" w:cstheme="minorHAnsi"/>
                <w:color w:val="000000"/>
                <w:sz w:val="22"/>
                <w:szCs w:val="22"/>
              </w:rPr>
              <w:t>23.50 Cr.</w:t>
            </w:r>
          </w:p>
        </w:tc>
        <w:tc>
          <w:tcPr>
            <w:tcW w:w="2142" w:type="dxa"/>
            <w:shd w:val="clear" w:color="auto" w:fill="auto"/>
            <w:noWrap/>
            <w:vAlign w:val="center"/>
            <w:hideMark/>
          </w:tcPr>
          <w:p w14:paraId="0820C9FC" w14:textId="77777777" w:rsidR="00856438" w:rsidRPr="00EE39C9" w:rsidRDefault="00856438" w:rsidP="00D13CB3">
            <w:pPr>
              <w:jc w:val="center"/>
              <w:rPr>
                <w:rFonts w:asciiTheme="minorHAnsi" w:hAnsiTheme="minorHAnsi" w:cstheme="minorHAnsi"/>
                <w:color w:val="000000"/>
                <w:sz w:val="22"/>
                <w:szCs w:val="22"/>
              </w:rPr>
            </w:pPr>
            <w:r w:rsidRPr="00EE39C9">
              <w:rPr>
                <w:rFonts w:asciiTheme="minorHAnsi" w:hAnsiTheme="minorHAnsi" w:cstheme="minorHAnsi"/>
                <w:color w:val="000000"/>
                <w:sz w:val="22"/>
                <w:szCs w:val="22"/>
              </w:rPr>
              <w:t>10.00 Cr.</w:t>
            </w:r>
          </w:p>
        </w:tc>
      </w:tr>
    </w:tbl>
    <w:p w14:paraId="0146743C" w14:textId="77777777" w:rsidR="000B2186" w:rsidRDefault="000B2186" w:rsidP="00856438">
      <w:pPr>
        <w:spacing w:after="240" w:line="276" w:lineRule="auto"/>
        <w:jc w:val="both"/>
        <w:rPr>
          <w:rFonts w:ascii="Arial" w:hAnsi="Arial" w:cs="Arial"/>
          <w:sz w:val="20"/>
          <w:szCs w:val="20"/>
        </w:rPr>
      </w:pPr>
    </w:p>
    <w:p w14:paraId="55FCF66C" w14:textId="0925E4E0" w:rsidR="00114839" w:rsidRDefault="00856438" w:rsidP="00856438">
      <w:pPr>
        <w:spacing w:after="240" w:line="276" w:lineRule="auto"/>
        <w:jc w:val="both"/>
        <w:rPr>
          <w:rFonts w:ascii="Arial" w:hAnsi="Arial" w:cs="Arial"/>
          <w:sz w:val="20"/>
          <w:szCs w:val="20"/>
        </w:rPr>
      </w:pPr>
      <w:r w:rsidRPr="00856438">
        <w:rPr>
          <w:rFonts w:ascii="Arial" w:hAnsi="Arial" w:cs="Arial"/>
          <w:b/>
          <w:sz w:val="20"/>
          <w:szCs w:val="20"/>
        </w:rPr>
        <w:t>Taxation:</w:t>
      </w:r>
      <w:r w:rsidRPr="00856438">
        <w:rPr>
          <w:rFonts w:ascii="Arial" w:hAnsi="Arial" w:cs="Arial"/>
          <w:sz w:val="20"/>
          <w:szCs w:val="20"/>
        </w:rPr>
        <w:t xml:space="preserve"> Corporate tax rate is considered as 25.17% as per </w:t>
      </w:r>
      <w:r w:rsidR="000B2186">
        <w:rPr>
          <w:rFonts w:ascii="Arial" w:hAnsi="Arial" w:cs="Arial"/>
          <w:sz w:val="20"/>
          <w:szCs w:val="20"/>
        </w:rPr>
        <w:t>current law</w:t>
      </w:r>
      <w:r>
        <w:rPr>
          <w:rFonts w:ascii="Arial" w:hAnsi="Arial" w:cs="Arial"/>
          <w:sz w:val="20"/>
          <w:szCs w:val="20"/>
        </w:rPr>
        <w:t>.</w:t>
      </w:r>
    </w:p>
    <w:p w14:paraId="5818F219" w14:textId="70CA2C1F" w:rsidR="00856438" w:rsidRPr="00856438" w:rsidRDefault="00856438" w:rsidP="00856438">
      <w:pPr>
        <w:spacing w:after="240" w:line="360" w:lineRule="auto"/>
        <w:jc w:val="both"/>
        <w:rPr>
          <w:rFonts w:ascii="Arial" w:hAnsi="Arial" w:cs="Arial"/>
          <w:sz w:val="20"/>
          <w:szCs w:val="20"/>
        </w:rPr>
      </w:pPr>
      <w:bookmarkStart w:id="5" w:name="_Hlk118278336"/>
      <w:r w:rsidRPr="00856438">
        <w:rPr>
          <w:rFonts w:ascii="Arial" w:hAnsi="Arial" w:cs="Arial"/>
          <w:b/>
          <w:sz w:val="20"/>
          <w:szCs w:val="20"/>
        </w:rPr>
        <w:t>Weights of Debt</w:t>
      </w:r>
      <w:bookmarkEnd w:id="5"/>
      <w:r w:rsidRPr="00856438">
        <w:rPr>
          <w:rFonts w:ascii="Arial" w:hAnsi="Arial" w:cs="Arial"/>
          <w:b/>
          <w:sz w:val="20"/>
          <w:szCs w:val="20"/>
        </w:rPr>
        <w:t xml:space="preserve"> &amp; Equity:</w:t>
      </w:r>
      <w:r w:rsidRPr="00400691">
        <w:rPr>
          <w:rFonts w:ascii="Arial" w:hAnsi="Arial" w:cs="Arial"/>
          <w:b/>
          <w:bCs/>
          <w:color w:val="000000"/>
          <w:szCs w:val="22"/>
          <w:lang w:eastAsia="en-IN"/>
        </w:rPr>
        <w:t> </w:t>
      </w:r>
      <w:r w:rsidRPr="00856438">
        <w:rPr>
          <w:rFonts w:ascii="Arial" w:hAnsi="Arial" w:cs="Arial"/>
          <w:sz w:val="20"/>
          <w:szCs w:val="20"/>
        </w:rPr>
        <w:t>Weights of Debt and Equity are assumed at 7</w:t>
      </w:r>
      <w:r w:rsidR="00D13CB3">
        <w:rPr>
          <w:rFonts w:ascii="Arial" w:hAnsi="Arial" w:cs="Arial"/>
          <w:sz w:val="20"/>
          <w:szCs w:val="20"/>
        </w:rPr>
        <w:t>0.42</w:t>
      </w:r>
      <w:r w:rsidRPr="00856438">
        <w:rPr>
          <w:rFonts w:ascii="Arial" w:hAnsi="Arial" w:cs="Arial"/>
          <w:sz w:val="20"/>
          <w:szCs w:val="20"/>
        </w:rPr>
        <w:t>% and 2</w:t>
      </w:r>
      <w:r w:rsidR="00D13CB3">
        <w:rPr>
          <w:rFonts w:ascii="Arial" w:hAnsi="Arial" w:cs="Arial"/>
          <w:sz w:val="20"/>
          <w:szCs w:val="20"/>
        </w:rPr>
        <w:t>9.58</w:t>
      </w:r>
      <w:r w:rsidRPr="00856438">
        <w:rPr>
          <w:rFonts w:ascii="Arial" w:hAnsi="Arial" w:cs="Arial"/>
          <w:sz w:val="20"/>
          <w:szCs w:val="20"/>
        </w:rPr>
        <w:t>% respectively. As the information provided by the company, for the consideration of weight of debt, we only considered debt of Rs. 2</w:t>
      </w:r>
      <w:r w:rsidR="00D13CB3">
        <w:rPr>
          <w:rFonts w:ascii="Arial" w:hAnsi="Arial" w:cs="Arial"/>
          <w:sz w:val="20"/>
          <w:szCs w:val="20"/>
        </w:rPr>
        <w:t>32.4</w:t>
      </w:r>
      <w:r w:rsidRPr="00856438">
        <w:rPr>
          <w:rFonts w:ascii="Arial" w:hAnsi="Arial" w:cs="Arial"/>
          <w:sz w:val="20"/>
          <w:szCs w:val="20"/>
        </w:rPr>
        <w:t>/- Cr. and for weight of equity, we considered Rs. 97.6 Cr. (i.e., sum of share capital and share premium).</w:t>
      </w:r>
    </w:p>
    <w:p w14:paraId="500C9DF8" w14:textId="3969E4D4" w:rsidR="00856438" w:rsidRPr="00856438" w:rsidRDefault="00856438" w:rsidP="00B4481C">
      <w:pPr>
        <w:pStyle w:val="ListParagraph"/>
        <w:numPr>
          <w:ilvl w:val="0"/>
          <w:numId w:val="68"/>
        </w:numPr>
        <w:spacing w:after="240" w:line="360" w:lineRule="auto"/>
        <w:ind w:left="426" w:hanging="426"/>
        <w:jc w:val="both"/>
        <w:rPr>
          <w:rFonts w:ascii="Arial" w:hAnsi="Arial" w:cs="Arial"/>
          <w:sz w:val="20"/>
          <w:szCs w:val="20"/>
        </w:rPr>
      </w:pPr>
      <w:r w:rsidRPr="00856438">
        <w:rPr>
          <w:rFonts w:ascii="Arial" w:hAnsi="Arial" w:cs="Arial"/>
          <w:b/>
          <w:sz w:val="20"/>
          <w:szCs w:val="20"/>
        </w:rPr>
        <w:t>Cost of Equity:</w:t>
      </w:r>
      <w:r w:rsidRPr="00856438">
        <w:rPr>
          <w:rFonts w:ascii="Arial" w:hAnsi="Arial" w:cs="Arial"/>
          <w:sz w:val="20"/>
          <w:szCs w:val="20"/>
        </w:rPr>
        <w:t xml:space="preserve"> We have assumed Nifty-50 </w:t>
      </w:r>
      <w:r w:rsidR="00D13CB3">
        <w:rPr>
          <w:rFonts w:ascii="Arial" w:hAnsi="Arial" w:cs="Arial"/>
          <w:sz w:val="20"/>
          <w:szCs w:val="20"/>
        </w:rPr>
        <w:t>25</w:t>
      </w:r>
      <w:r w:rsidRPr="00856438">
        <w:rPr>
          <w:rFonts w:ascii="Arial" w:hAnsi="Arial" w:cs="Arial"/>
          <w:sz w:val="20"/>
          <w:szCs w:val="20"/>
        </w:rPr>
        <w:t>- year return as proxy for cost of equity, which is 1</w:t>
      </w:r>
      <w:r w:rsidR="00D13CB3">
        <w:rPr>
          <w:rFonts w:ascii="Arial" w:hAnsi="Arial" w:cs="Arial"/>
          <w:sz w:val="20"/>
          <w:szCs w:val="20"/>
        </w:rPr>
        <w:t>1</w:t>
      </w:r>
      <w:r w:rsidRPr="00856438">
        <w:rPr>
          <w:rFonts w:ascii="Arial" w:hAnsi="Arial" w:cs="Arial"/>
          <w:sz w:val="20"/>
          <w:szCs w:val="20"/>
        </w:rPr>
        <w:t>.0%.</w:t>
      </w:r>
      <w:r w:rsidR="008A7D5F">
        <w:rPr>
          <w:rFonts w:ascii="Arial" w:hAnsi="Arial" w:cs="Arial"/>
          <w:sz w:val="20"/>
          <w:szCs w:val="20"/>
        </w:rPr>
        <w:t xml:space="preserve"> We have considered the Nifty -50 return for 25 year as the projections are calculated for a longer duration. </w:t>
      </w:r>
    </w:p>
    <w:p w14:paraId="0F151AB9" w14:textId="77777777" w:rsidR="00856438" w:rsidRDefault="00856438" w:rsidP="00B4481C">
      <w:pPr>
        <w:pStyle w:val="ListParagraph"/>
        <w:numPr>
          <w:ilvl w:val="0"/>
          <w:numId w:val="68"/>
        </w:numPr>
        <w:spacing w:after="240" w:line="360" w:lineRule="auto"/>
        <w:ind w:left="426" w:hanging="426"/>
        <w:jc w:val="both"/>
        <w:rPr>
          <w:rFonts w:ascii="Arial" w:hAnsi="Arial" w:cs="Arial"/>
          <w:sz w:val="20"/>
          <w:szCs w:val="20"/>
        </w:rPr>
      </w:pPr>
      <w:r w:rsidRPr="00856438">
        <w:rPr>
          <w:rFonts w:ascii="Arial" w:hAnsi="Arial" w:cs="Arial"/>
          <w:b/>
          <w:sz w:val="20"/>
          <w:szCs w:val="20"/>
        </w:rPr>
        <w:t>Cost of Debt: </w:t>
      </w:r>
      <w:r w:rsidRPr="00856438">
        <w:rPr>
          <w:rFonts w:ascii="Arial" w:hAnsi="Arial" w:cs="Arial"/>
          <w:sz w:val="20"/>
          <w:szCs w:val="20"/>
        </w:rPr>
        <w:t>As per information shared by the bank, the cost of debt of consortium bank is 9.25%. Likewise, post-tax cost of debt is calculated at 6.92%.</w:t>
      </w:r>
    </w:p>
    <w:tbl>
      <w:tblPr>
        <w:tblW w:w="3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7"/>
        <w:gridCol w:w="875"/>
      </w:tblGrid>
      <w:tr w:rsidR="00856438" w14:paraId="53A218BE" w14:textId="77777777" w:rsidTr="00DF55A4">
        <w:trPr>
          <w:trHeight w:val="20"/>
          <w:jc w:val="center"/>
        </w:trPr>
        <w:tc>
          <w:tcPr>
            <w:tcW w:w="3522" w:type="dxa"/>
            <w:gridSpan w:val="2"/>
            <w:shd w:val="clear" w:color="000000" w:fill="002060"/>
            <w:noWrap/>
            <w:vAlign w:val="center"/>
            <w:hideMark/>
          </w:tcPr>
          <w:p w14:paraId="4D83C825" w14:textId="77777777" w:rsidR="00856438" w:rsidRDefault="00856438" w:rsidP="00DF55A4">
            <w:pPr>
              <w:jc w:val="center"/>
              <w:rPr>
                <w:rFonts w:ascii="Arial" w:hAnsi="Arial" w:cs="Arial"/>
                <w:b/>
                <w:bCs/>
                <w:color w:val="FFFFFF"/>
                <w:sz w:val="20"/>
                <w:szCs w:val="20"/>
              </w:rPr>
            </w:pPr>
            <w:r>
              <w:rPr>
                <w:rFonts w:ascii="Arial" w:hAnsi="Arial" w:cs="Arial"/>
                <w:b/>
                <w:bCs/>
                <w:color w:val="FFFFFF"/>
                <w:sz w:val="20"/>
                <w:szCs w:val="20"/>
              </w:rPr>
              <w:t>Cost of Debt</w:t>
            </w:r>
          </w:p>
        </w:tc>
      </w:tr>
      <w:tr w:rsidR="00856438" w14:paraId="5DABAD07" w14:textId="77777777" w:rsidTr="00DF55A4">
        <w:trPr>
          <w:trHeight w:val="20"/>
          <w:jc w:val="center"/>
        </w:trPr>
        <w:tc>
          <w:tcPr>
            <w:tcW w:w="2647" w:type="dxa"/>
            <w:shd w:val="clear" w:color="auto" w:fill="auto"/>
            <w:noWrap/>
            <w:vAlign w:val="center"/>
            <w:hideMark/>
          </w:tcPr>
          <w:p w14:paraId="0C9C210B" w14:textId="77777777" w:rsidR="00856438" w:rsidRPr="004976DC" w:rsidRDefault="00856438" w:rsidP="00DF55A4">
            <w:pPr>
              <w:rPr>
                <w:rFonts w:ascii="Calibri" w:hAnsi="Calibri" w:cs="Calibri"/>
                <w:b/>
                <w:bCs/>
                <w:sz w:val="22"/>
                <w:szCs w:val="22"/>
                <w:vertAlign w:val="subscript"/>
              </w:rPr>
            </w:pPr>
            <w:r>
              <w:rPr>
                <w:rFonts w:ascii="Calibri" w:hAnsi="Calibri" w:cs="Calibri"/>
                <w:b/>
                <w:bCs/>
                <w:sz w:val="22"/>
                <w:szCs w:val="22"/>
              </w:rPr>
              <w:t>Cost of Debt K</w:t>
            </w:r>
            <w:r>
              <w:rPr>
                <w:rFonts w:ascii="Calibri" w:hAnsi="Calibri" w:cs="Calibri"/>
                <w:b/>
                <w:bCs/>
                <w:sz w:val="22"/>
                <w:szCs w:val="22"/>
                <w:vertAlign w:val="subscript"/>
              </w:rPr>
              <w:t>d</w:t>
            </w:r>
          </w:p>
        </w:tc>
        <w:tc>
          <w:tcPr>
            <w:tcW w:w="875" w:type="dxa"/>
            <w:shd w:val="clear" w:color="auto" w:fill="auto"/>
            <w:noWrap/>
            <w:vAlign w:val="center"/>
            <w:hideMark/>
          </w:tcPr>
          <w:p w14:paraId="5CAC6BAD" w14:textId="77777777" w:rsidR="00856438" w:rsidRDefault="00856438" w:rsidP="00DF55A4">
            <w:pPr>
              <w:jc w:val="right"/>
              <w:rPr>
                <w:rFonts w:ascii="Calibri" w:hAnsi="Calibri" w:cs="Calibri"/>
                <w:sz w:val="22"/>
                <w:szCs w:val="22"/>
              </w:rPr>
            </w:pPr>
            <w:r>
              <w:rPr>
                <w:rFonts w:ascii="Calibri" w:hAnsi="Calibri" w:cs="Calibri"/>
                <w:sz w:val="22"/>
                <w:szCs w:val="22"/>
              </w:rPr>
              <w:t>9.25%</w:t>
            </w:r>
          </w:p>
        </w:tc>
      </w:tr>
      <w:tr w:rsidR="00856438" w14:paraId="573FABE8" w14:textId="77777777" w:rsidTr="00DF55A4">
        <w:trPr>
          <w:trHeight w:val="20"/>
          <w:jc w:val="center"/>
        </w:trPr>
        <w:tc>
          <w:tcPr>
            <w:tcW w:w="2647" w:type="dxa"/>
            <w:shd w:val="clear" w:color="auto" w:fill="auto"/>
            <w:noWrap/>
            <w:vAlign w:val="center"/>
            <w:hideMark/>
          </w:tcPr>
          <w:p w14:paraId="1E19D5F0" w14:textId="77777777" w:rsidR="00856438" w:rsidRDefault="00856438" w:rsidP="00DF55A4">
            <w:pPr>
              <w:rPr>
                <w:rFonts w:ascii="Calibri" w:hAnsi="Calibri" w:cs="Calibri"/>
                <w:b/>
                <w:bCs/>
                <w:sz w:val="22"/>
                <w:szCs w:val="22"/>
              </w:rPr>
            </w:pPr>
            <w:r>
              <w:rPr>
                <w:rFonts w:ascii="Calibri" w:hAnsi="Calibri" w:cs="Calibri"/>
                <w:b/>
                <w:bCs/>
                <w:sz w:val="22"/>
                <w:szCs w:val="22"/>
              </w:rPr>
              <w:t>Tax Rate (t)</w:t>
            </w:r>
          </w:p>
        </w:tc>
        <w:tc>
          <w:tcPr>
            <w:tcW w:w="875" w:type="dxa"/>
            <w:shd w:val="clear" w:color="auto" w:fill="auto"/>
            <w:noWrap/>
            <w:vAlign w:val="center"/>
            <w:hideMark/>
          </w:tcPr>
          <w:p w14:paraId="60311D58" w14:textId="77777777" w:rsidR="00856438" w:rsidRDefault="00856438" w:rsidP="00DF55A4">
            <w:pPr>
              <w:jc w:val="right"/>
              <w:rPr>
                <w:rFonts w:ascii="Calibri" w:hAnsi="Calibri" w:cs="Calibri"/>
                <w:sz w:val="22"/>
                <w:szCs w:val="22"/>
              </w:rPr>
            </w:pPr>
            <w:r>
              <w:rPr>
                <w:rFonts w:ascii="Calibri" w:hAnsi="Calibri" w:cs="Calibri"/>
                <w:sz w:val="22"/>
                <w:szCs w:val="22"/>
              </w:rPr>
              <w:t>25.17%</w:t>
            </w:r>
          </w:p>
        </w:tc>
      </w:tr>
      <w:tr w:rsidR="00856438" w14:paraId="3A96C592" w14:textId="77777777" w:rsidTr="00DF55A4">
        <w:trPr>
          <w:trHeight w:val="20"/>
          <w:jc w:val="center"/>
        </w:trPr>
        <w:tc>
          <w:tcPr>
            <w:tcW w:w="2647" w:type="dxa"/>
            <w:shd w:val="clear" w:color="auto" w:fill="auto"/>
            <w:noWrap/>
            <w:vAlign w:val="center"/>
            <w:hideMark/>
          </w:tcPr>
          <w:p w14:paraId="40B2D58C" w14:textId="77777777" w:rsidR="00856438" w:rsidRDefault="00856438" w:rsidP="00DF55A4">
            <w:pPr>
              <w:rPr>
                <w:rFonts w:ascii="Calibri" w:hAnsi="Calibri" w:cs="Calibri"/>
                <w:b/>
                <w:bCs/>
                <w:sz w:val="22"/>
                <w:szCs w:val="22"/>
              </w:rPr>
            </w:pPr>
            <w:r>
              <w:rPr>
                <w:rFonts w:ascii="Calibri" w:hAnsi="Calibri" w:cs="Calibri"/>
                <w:b/>
                <w:bCs/>
                <w:sz w:val="22"/>
                <w:szCs w:val="22"/>
              </w:rPr>
              <w:t>Post-Tax Cost of Debt K</w:t>
            </w:r>
            <w:r>
              <w:rPr>
                <w:rFonts w:ascii="Calibri" w:hAnsi="Calibri" w:cs="Calibri"/>
                <w:b/>
                <w:bCs/>
                <w:sz w:val="22"/>
                <w:szCs w:val="22"/>
                <w:vertAlign w:val="subscript"/>
              </w:rPr>
              <w:t>d</w:t>
            </w:r>
          </w:p>
        </w:tc>
        <w:tc>
          <w:tcPr>
            <w:tcW w:w="875" w:type="dxa"/>
            <w:shd w:val="clear" w:color="auto" w:fill="auto"/>
            <w:noWrap/>
            <w:vAlign w:val="center"/>
            <w:hideMark/>
          </w:tcPr>
          <w:p w14:paraId="27B735C6" w14:textId="77777777" w:rsidR="00856438" w:rsidRDefault="00856438" w:rsidP="00DF55A4">
            <w:pPr>
              <w:jc w:val="right"/>
              <w:rPr>
                <w:rFonts w:ascii="Calibri" w:hAnsi="Calibri" w:cs="Calibri"/>
                <w:sz w:val="22"/>
                <w:szCs w:val="22"/>
              </w:rPr>
            </w:pPr>
            <w:r>
              <w:rPr>
                <w:rFonts w:ascii="Calibri" w:hAnsi="Calibri" w:cs="Calibri"/>
                <w:sz w:val="22"/>
                <w:szCs w:val="22"/>
              </w:rPr>
              <w:t>6.92%</w:t>
            </w:r>
          </w:p>
        </w:tc>
      </w:tr>
    </w:tbl>
    <w:p w14:paraId="11C27C27" w14:textId="77777777" w:rsidR="00856438" w:rsidRPr="00856438" w:rsidRDefault="00856438" w:rsidP="00D13CB3">
      <w:pPr>
        <w:pStyle w:val="ListParagraph"/>
        <w:numPr>
          <w:ilvl w:val="0"/>
          <w:numId w:val="69"/>
        </w:numPr>
        <w:spacing w:before="240" w:after="240" w:line="360" w:lineRule="auto"/>
        <w:jc w:val="both"/>
        <w:rPr>
          <w:rFonts w:ascii="Arial" w:hAnsi="Arial" w:cs="Arial"/>
          <w:sz w:val="20"/>
          <w:szCs w:val="20"/>
        </w:rPr>
      </w:pPr>
      <w:r w:rsidRPr="00856438">
        <w:rPr>
          <w:rFonts w:ascii="Arial" w:hAnsi="Arial" w:cs="Arial"/>
          <w:b/>
          <w:sz w:val="20"/>
          <w:szCs w:val="20"/>
        </w:rPr>
        <w:t>WACC</w:t>
      </w:r>
      <w:r>
        <w:rPr>
          <w:rFonts w:ascii="Arial" w:hAnsi="Arial" w:cs="Arial"/>
          <w:b/>
          <w:bCs/>
          <w:color w:val="000000"/>
          <w:sz w:val="22"/>
          <w:szCs w:val="22"/>
          <w:lang w:eastAsia="en-IN"/>
        </w:rPr>
        <w:t>:</w:t>
      </w:r>
      <w:r>
        <w:rPr>
          <w:rFonts w:ascii="Arial" w:hAnsi="Arial" w:cs="Arial"/>
          <w:sz w:val="22"/>
          <w:szCs w:val="22"/>
        </w:rPr>
        <w:t xml:space="preserve"> </w:t>
      </w:r>
      <w:r w:rsidRPr="00856438">
        <w:rPr>
          <w:rFonts w:ascii="Arial" w:hAnsi="Arial" w:cs="Arial"/>
          <w:sz w:val="20"/>
          <w:szCs w:val="20"/>
        </w:rPr>
        <w:t xml:space="preserve">WACC is calculated by multiplying the cost of each capital sources (Debt &amp; Equity) by its relevant weight, then adding the product to determine the total. WACC is also used as discount rate for future cash flow in discounted cash flow analysis. Below table shows the calculation of WACC: - </w:t>
      </w:r>
    </w:p>
    <w:tbl>
      <w:tblPr>
        <w:tblW w:w="4536" w:type="dxa"/>
        <w:tblInd w:w="2547" w:type="dxa"/>
        <w:tblLook w:val="04A0" w:firstRow="1" w:lastRow="0" w:firstColumn="1" w:lastColumn="0" w:noHBand="0" w:noVBand="1"/>
      </w:tblPr>
      <w:tblGrid>
        <w:gridCol w:w="779"/>
        <w:gridCol w:w="1071"/>
        <w:gridCol w:w="961"/>
        <w:gridCol w:w="1725"/>
      </w:tblGrid>
      <w:tr w:rsidR="00856438" w:rsidRPr="00F533A2" w14:paraId="1FC472E7" w14:textId="77777777" w:rsidTr="00DF55A4">
        <w:trPr>
          <w:trHeight w:val="300"/>
        </w:trPr>
        <w:tc>
          <w:tcPr>
            <w:tcW w:w="4536" w:type="dxa"/>
            <w:gridSpan w:val="4"/>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561C8919" w14:textId="77777777" w:rsidR="00856438" w:rsidRPr="00F533A2" w:rsidRDefault="00856438" w:rsidP="00DF55A4">
            <w:pPr>
              <w:jc w:val="center"/>
              <w:rPr>
                <w:rFonts w:ascii="Arial" w:hAnsi="Arial" w:cs="Arial"/>
                <w:b/>
                <w:bCs/>
                <w:color w:val="FFFFFF"/>
                <w:sz w:val="20"/>
                <w:szCs w:val="20"/>
              </w:rPr>
            </w:pPr>
            <w:r w:rsidRPr="00F533A2">
              <w:rPr>
                <w:rFonts w:ascii="Arial" w:hAnsi="Arial" w:cs="Arial"/>
                <w:b/>
                <w:bCs/>
                <w:color w:val="FFFFFF"/>
                <w:sz w:val="20"/>
                <w:szCs w:val="20"/>
              </w:rPr>
              <w:t>Calculation of WACC</w:t>
            </w:r>
          </w:p>
        </w:tc>
      </w:tr>
      <w:tr w:rsidR="00856438" w:rsidRPr="00F533A2" w14:paraId="6D61665D" w14:textId="77777777" w:rsidTr="00DF55A4">
        <w:trPr>
          <w:trHeight w:val="70"/>
        </w:trPr>
        <w:tc>
          <w:tcPr>
            <w:tcW w:w="779" w:type="dxa"/>
            <w:tcBorders>
              <w:top w:val="nil"/>
              <w:left w:val="single" w:sz="4" w:space="0" w:color="auto"/>
              <w:bottom w:val="single" w:sz="4" w:space="0" w:color="auto"/>
              <w:right w:val="single" w:sz="4" w:space="0" w:color="auto"/>
            </w:tcBorders>
            <w:shd w:val="clear" w:color="auto" w:fill="002060"/>
            <w:noWrap/>
            <w:vAlign w:val="bottom"/>
            <w:hideMark/>
          </w:tcPr>
          <w:p w14:paraId="4E78D432" w14:textId="77777777" w:rsidR="00856438" w:rsidRPr="00F533A2" w:rsidRDefault="00856438" w:rsidP="00DF55A4">
            <w:pPr>
              <w:rPr>
                <w:rFonts w:ascii="Arial" w:hAnsi="Arial" w:cs="Arial"/>
                <w:b/>
                <w:bCs/>
                <w:color w:val="FFFFFF"/>
                <w:sz w:val="20"/>
                <w:szCs w:val="20"/>
              </w:rPr>
            </w:pPr>
          </w:p>
        </w:tc>
        <w:tc>
          <w:tcPr>
            <w:tcW w:w="1071" w:type="dxa"/>
            <w:tcBorders>
              <w:top w:val="nil"/>
              <w:left w:val="nil"/>
              <w:bottom w:val="single" w:sz="4" w:space="0" w:color="auto"/>
              <w:right w:val="single" w:sz="4" w:space="0" w:color="auto"/>
            </w:tcBorders>
            <w:shd w:val="clear" w:color="auto" w:fill="002060"/>
            <w:vAlign w:val="center"/>
            <w:hideMark/>
          </w:tcPr>
          <w:p w14:paraId="0C71588F" w14:textId="77777777" w:rsidR="00856438" w:rsidRPr="00F533A2" w:rsidRDefault="00856438" w:rsidP="00DF55A4">
            <w:pPr>
              <w:jc w:val="center"/>
              <w:rPr>
                <w:rFonts w:ascii="Arial" w:hAnsi="Arial" w:cs="Arial"/>
                <w:b/>
                <w:bCs/>
                <w:color w:val="FFFFFF"/>
                <w:sz w:val="20"/>
                <w:szCs w:val="20"/>
              </w:rPr>
            </w:pPr>
            <w:r w:rsidRPr="00F533A2">
              <w:rPr>
                <w:rFonts w:ascii="Arial" w:hAnsi="Arial" w:cs="Arial"/>
                <w:b/>
                <w:bCs/>
                <w:color w:val="FFFFFF"/>
                <w:sz w:val="20"/>
                <w:szCs w:val="20"/>
              </w:rPr>
              <w:t>Amount</w:t>
            </w:r>
          </w:p>
        </w:tc>
        <w:tc>
          <w:tcPr>
            <w:tcW w:w="961" w:type="dxa"/>
            <w:tcBorders>
              <w:top w:val="nil"/>
              <w:left w:val="nil"/>
              <w:bottom w:val="single" w:sz="4" w:space="0" w:color="auto"/>
              <w:right w:val="single" w:sz="4" w:space="0" w:color="auto"/>
            </w:tcBorders>
            <w:shd w:val="clear" w:color="auto" w:fill="002060"/>
            <w:vAlign w:val="center"/>
            <w:hideMark/>
          </w:tcPr>
          <w:p w14:paraId="735F29FB" w14:textId="77777777" w:rsidR="00856438" w:rsidRPr="00F533A2" w:rsidRDefault="00856438" w:rsidP="00DF55A4">
            <w:pPr>
              <w:jc w:val="center"/>
              <w:rPr>
                <w:rFonts w:ascii="Arial" w:hAnsi="Arial" w:cs="Arial"/>
                <w:b/>
                <w:bCs/>
                <w:color w:val="FFFFFF"/>
                <w:sz w:val="20"/>
                <w:szCs w:val="20"/>
              </w:rPr>
            </w:pPr>
            <w:r w:rsidRPr="00F533A2">
              <w:rPr>
                <w:rFonts w:ascii="Arial" w:hAnsi="Arial" w:cs="Arial"/>
                <w:b/>
                <w:bCs/>
                <w:color w:val="FFFFFF"/>
                <w:sz w:val="20"/>
                <w:szCs w:val="20"/>
              </w:rPr>
              <w:t>Cost</w:t>
            </w:r>
          </w:p>
        </w:tc>
        <w:tc>
          <w:tcPr>
            <w:tcW w:w="1725" w:type="dxa"/>
            <w:tcBorders>
              <w:top w:val="nil"/>
              <w:left w:val="nil"/>
              <w:bottom w:val="single" w:sz="4" w:space="0" w:color="auto"/>
              <w:right w:val="single" w:sz="4" w:space="0" w:color="auto"/>
            </w:tcBorders>
            <w:shd w:val="clear" w:color="auto" w:fill="002060"/>
            <w:vAlign w:val="center"/>
            <w:hideMark/>
          </w:tcPr>
          <w:p w14:paraId="24DA7FB1" w14:textId="77777777" w:rsidR="00856438" w:rsidRPr="00F533A2" w:rsidRDefault="00856438" w:rsidP="00DF55A4">
            <w:pPr>
              <w:jc w:val="center"/>
              <w:rPr>
                <w:rFonts w:ascii="Arial" w:hAnsi="Arial" w:cs="Arial"/>
                <w:b/>
                <w:bCs/>
                <w:color w:val="FFFFFF"/>
                <w:sz w:val="20"/>
                <w:szCs w:val="20"/>
              </w:rPr>
            </w:pPr>
            <w:r w:rsidRPr="00F533A2">
              <w:rPr>
                <w:rFonts w:ascii="Arial" w:hAnsi="Arial" w:cs="Arial"/>
                <w:b/>
                <w:bCs/>
                <w:color w:val="FFFFFF"/>
                <w:sz w:val="20"/>
                <w:szCs w:val="20"/>
              </w:rPr>
              <w:t>Weighted Cost</w:t>
            </w:r>
          </w:p>
        </w:tc>
      </w:tr>
      <w:tr w:rsidR="00D13CB3" w14:paraId="709D11BD" w14:textId="77777777" w:rsidTr="00DF55A4">
        <w:trPr>
          <w:trHeight w:val="300"/>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4CA0FF69" w14:textId="77777777" w:rsidR="00D13CB3" w:rsidRDefault="00D13CB3" w:rsidP="00D13CB3">
            <w:pPr>
              <w:rPr>
                <w:rFonts w:ascii="Calibri" w:hAnsi="Calibri" w:cs="Calibri"/>
                <w:color w:val="000000"/>
                <w:sz w:val="22"/>
                <w:szCs w:val="22"/>
              </w:rPr>
            </w:pPr>
            <w:r>
              <w:rPr>
                <w:rFonts w:ascii="Calibri" w:hAnsi="Calibri" w:cs="Calibri"/>
                <w:color w:val="000000"/>
                <w:sz w:val="22"/>
                <w:szCs w:val="22"/>
              </w:rPr>
              <w:t>Equity</w:t>
            </w:r>
          </w:p>
        </w:tc>
        <w:tc>
          <w:tcPr>
            <w:tcW w:w="1071" w:type="dxa"/>
            <w:tcBorders>
              <w:top w:val="nil"/>
              <w:left w:val="nil"/>
              <w:bottom w:val="single" w:sz="4" w:space="0" w:color="auto"/>
              <w:right w:val="single" w:sz="4" w:space="0" w:color="auto"/>
            </w:tcBorders>
            <w:shd w:val="clear" w:color="auto" w:fill="auto"/>
            <w:noWrap/>
            <w:vAlign w:val="center"/>
            <w:hideMark/>
          </w:tcPr>
          <w:p w14:paraId="57734246" w14:textId="77777777" w:rsidR="00D13CB3" w:rsidRDefault="00D13CB3" w:rsidP="00D13CB3">
            <w:pPr>
              <w:jc w:val="center"/>
              <w:rPr>
                <w:rFonts w:ascii="Calibri" w:hAnsi="Calibri" w:cs="Calibri"/>
                <w:color w:val="000000"/>
                <w:sz w:val="22"/>
                <w:szCs w:val="22"/>
              </w:rPr>
            </w:pPr>
            <w:r>
              <w:rPr>
                <w:rFonts w:ascii="Calibri" w:hAnsi="Calibri" w:cs="Calibri"/>
                <w:color w:val="000000"/>
                <w:sz w:val="22"/>
                <w:szCs w:val="22"/>
              </w:rPr>
              <w:t>97.6</w:t>
            </w:r>
          </w:p>
        </w:tc>
        <w:tc>
          <w:tcPr>
            <w:tcW w:w="961" w:type="dxa"/>
            <w:tcBorders>
              <w:top w:val="nil"/>
              <w:left w:val="nil"/>
              <w:bottom w:val="single" w:sz="4" w:space="0" w:color="auto"/>
              <w:right w:val="single" w:sz="4" w:space="0" w:color="auto"/>
            </w:tcBorders>
            <w:shd w:val="clear" w:color="auto" w:fill="auto"/>
            <w:noWrap/>
            <w:vAlign w:val="center"/>
            <w:hideMark/>
          </w:tcPr>
          <w:p w14:paraId="7BC25D2E" w14:textId="1FF744C9" w:rsidR="00D13CB3" w:rsidRDefault="00D13CB3" w:rsidP="00D13CB3">
            <w:pPr>
              <w:jc w:val="center"/>
              <w:rPr>
                <w:rFonts w:ascii="Calibri" w:hAnsi="Calibri" w:cs="Calibri"/>
                <w:color w:val="000000"/>
                <w:sz w:val="22"/>
                <w:szCs w:val="22"/>
              </w:rPr>
            </w:pPr>
            <w:r>
              <w:rPr>
                <w:rFonts w:ascii="Calibri" w:hAnsi="Calibri" w:cs="Calibri"/>
                <w:color w:val="000000"/>
                <w:sz w:val="22"/>
                <w:szCs w:val="22"/>
              </w:rPr>
              <w:t>11%</w:t>
            </w:r>
          </w:p>
        </w:tc>
        <w:tc>
          <w:tcPr>
            <w:tcW w:w="1725" w:type="dxa"/>
            <w:tcBorders>
              <w:top w:val="nil"/>
              <w:left w:val="nil"/>
              <w:bottom w:val="single" w:sz="4" w:space="0" w:color="auto"/>
              <w:right w:val="single" w:sz="4" w:space="0" w:color="auto"/>
            </w:tcBorders>
            <w:shd w:val="clear" w:color="auto" w:fill="auto"/>
            <w:noWrap/>
            <w:vAlign w:val="center"/>
            <w:hideMark/>
          </w:tcPr>
          <w:p w14:paraId="6A7DA12C" w14:textId="46EB6310" w:rsidR="00D13CB3" w:rsidRDefault="00D13CB3" w:rsidP="00D13CB3">
            <w:pPr>
              <w:jc w:val="center"/>
              <w:rPr>
                <w:rFonts w:ascii="Calibri" w:hAnsi="Calibri" w:cs="Calibri"/>
                <w:color w:val="000000"/>
                <w:sz w:val="22"/>
                <w:szCs w:val="22"/>
              </w:rPr>
            </w:pPr>
            <w:r>
              <w:rPr>
                <w:rFonts w:ascii="Calibri" w:hAnsi="Calibri" w:cs="Calibri"/>
                <w:color w:val="000000"/>
                <w:sz w:val="22"/>
                <w:szCs w:val="22"/>
              </w:rPr>
              <w:t>3.25%</w:t>
            </w:r>
          </w:p>
        </w:tc>
      </w:tr>
      <w:tr w:rsidR="00D13CB3" w14:paraId="0E97CCC0" w14:textId="77777777" w:rsidTr="00DF55A4">
        <w:trPr>
          <w:trHeight w:val="300"/>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54BE6A0F" w14:textId="77777777" w:rsidR="00D13CB3" w:rsidRDefault="00D13CB3" w:rsidP="00D13CB3">
            <w:pPr>
              <w:rPr>
                <w:rFonts w:ascii="Calibri" w:hAnsi="Calibri" w:cs="Calibri"/>
                <w:color w:val="000000"/>
                <w:sz w:val="22"/>
                <w:szCs w:val="22"/>
              </w:rPr>
            </w:pPr>
            <w:r>
              <w:rPr>
                <w:rFonts w:ascii="Calibri" w:hAnsi="Calibri" w:cs="Calibri"/>
                <w:color w:val="000000"/>
                <w:sz w:val="22"/>
                <w:szCs w:val="22"/>
              </w:rPr>
              <w:t>Debt</w:t>
            </w:r>
          </w:p>
        </w:tc>
        <w:tc>
          <w:tcPr>
            <w:tcW w:w="1071" w:type="dxa"/>
            <w:tcBorders>
              <w:top w:val="nil"/>
              <w:left w:val="nil"/>
              <w:bottom w:val="single" w:sz="4" w:space="0" w:color="auto"/>
              <w:right w:val="single" w:sz="4" w:space="0" w:color="auto"/>
            </w:tcBorders>
            <w:shd w:val="clear" w:color="auto" w:fill="auto"/>
            <w:noWrap/>
            <w:vAlign w:val="center"/>
            <w:hideMark/>
          </w:tcPr>
          <w:p w14:paraId="27F79898" w14:textId="77777777" w:rsidR="00D13CB3" w:rsidRDefault="00D13CB3" w:rsidP="00D13CB3">
            <w:pPr>
              <w:jc w:val="center"/>
              <w:rPr>
                <w:rFonts w:ascii="Calibri" w:hAnsi="Calibri" w:cs="Calibri"/>
                <w:color w:val="000000"/>
                <w:sz w:val="22"/>
                <w:szCs w:val="22"/>
              </w:rPr>
            </w:pPr>
            <w:r>
              <w:rPr>
                <w:rFonts w:ascii="Calibri" w:hAnsi="Calibri" w:cs="Calibri"/>
                <w:color w:val="000000"/>
                <w:sz w:val="22"/>
                <w:szCs w:val="22"/>
              </w:rPr>
              <w:t>232.4</w:t>
            </w:r>
          </w:p>
        </w:tc>
        <w:tc>
          <w:tcPr>
            <w:tcW w:w="961" w:type="dxa"/>
            <w:tcBorders>
              <w:top w:val="nil"/>
              <w:left w:val="nil"/>
              <w:bottom w:val="single" w:sz="4" w:space="0" w:color="auto"/>
              <w:right w:val="single" w:sz="4" w:space="0" w:color="auto"/>
            </w:tcBorders>
            <w:shd w:val="clear" w:color="auto" w:fill="auto"/>
            <w:noWrap/>
            <w:vAlign w:val="center"/>
            <w:hideMark/>
          </w:tcPr>
          <w:p w14:paraId="60A5BC35" w14:textId="77777777" w:rsidR="00D13CB3" w:rsidRDefault="00D13CB3" w:rsidP="00D13CB3">
            <w:pPr>
              <w:jc w:val="center"/>
              <w:rPr>
                <w:rFonts w:ascii="Calibri" w:hAnsi="Calibri" w:cs="Calibri"/>
                <w:color w:val="000000"/>
                <w:sz w:val="22"/>
                <w:szCs w:val="22"/>
              </w:rPr>
            </w:pPr>
            <w:r>
              <w:rPr>
                <w:rFonts w:ascii="Calibri" w:hAnsi="Calibri" w:cs="Calibri"/>
                <w:color w:val="000000"/>
                <w:sz w:val="22"/>
                <w:szCs w:val="22"/>
              </w:rPr>
              <w:t>9.25%</w:t>
            </w:r>
          </w:p>
        </w:tc>
        <w:tc>
          <w:tcPr>
            <w:tcW w:w="1725" w:type="dxa"/>
            <w:tcBorders>
              <w:top w:val="nil"/>
              <w:left w:val="nil"/>
              <w:bottom w:val="single" w:sz="4" w:space="0" w:color="auto"/>
              <w:right w:val="single" w:sz="4" w:space="0" w:color="auto"/>
            </w:tcBorders>
            <w:shd w:val="clear" w:color="auto" w:fill="auto"/>
            <w:noWrap/>
            <w:vAlign w:val="center"/>
            <w:hideMark/>
          </w:tcPr>
          <w:p w14:paraId="513237E9" w14:textId="072AF3C2" w:rsidR="00D13CB3" w:rsidRDefault="00D13CB3" w:rsidP="00D13CB3">
            <w:pPr>
              <w:jc w:val="center"/>
              <w:rPr>
                <w:rFonts w:ascii="Calibri" w:hAnsi="Calibri" w:cs="Calibri"/>
                <w:color w:val="000000"/>
                <w:sz w:val="22"/>
                <w:szCs w:val="22"/>
              </w:rPr>
            </w:pPr>
            <w:r>
              <w:rPr>
                <w:rFonts w:ascii="Calibri" w:hAnsi="Calibri" w:cs="Calibri"/>
                <w:color w:val="000000"/>
                <w:sz w:val="22"/>
                <w:szCs w:val="22"/>
              </w:rPr>
              <w:t>4.87%</w:t>
            </w:r>
          </w:p>
        </w:tc>
      </w:tr>
      <w:tr w:rsidR="00D13CB3" w14:paraId="5E006105" w14:textId="77777777" w:rsidTr="00D13CB3">
        <w:trPr>
          <w:trHeight w:val="300"/>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709692D3" w14:textId="77777777" w:rsidR="00D13CB3" w:rsidRDefault="00D13CB3" w:rsidP="00D13CB3">
            <w:pPr>
              <w:rPr>
                <w:rFonts w:ascii="Calibri" w:hAnsi="Calibri" w:cs="Calibri"/>
                <w:color w:val="000000"/>
                <w:sz w:val="22"/>
                <w:szCs w:val="22"/>
              </w:rPr>
            </w:pPr>
            <w:r>
              <w:rPr>
                <w:rFonts w:ascii="Calibri" w:hAnsi="Calibri" w:cs="Calibri"/>
                <w:color w:val="000000"/>
                <w:sz w:val="22"/>
                <w:szCs w:val="22"/>
              </w:rPr>
              <w:t> </w:t>
            </w:r>
          </w:p>
        </w:tc>
        <w:tc>
          <w:tcPr>
            <w:tcW w:w="1071" w:type="dxa"/>
            <w:tcBorders>
              <w:top w:val="nil"/>
              <w:left w:val="nil"/>
              <w:bottom w:val="single" w:sz="4" w:space="0" w:color="auto"/>
              <w:right w:val="single" w:sz="4" w:space="0" w:color="auto"/>
            </w:tcBorders>
            <w:shd w:val="clear" w:color="auto" w:fill="auto"/>
            <w:noWrap/>
            <w:vAlign w:val="center"/>
            <w:hideMark/>
          </w:tcPr>
          <w:p w14:paraId="5B8BA7E1" w14:textId="77777777" w:rsidR="00D13CB3" w:rsidRDefault="00D13CB3" w:rsidP="00D13CB3">
            <w:pPr>
              <w:jc w:val="center"/>
              <w:rPr>
                <w:rFonts w:ascii="Calibri" w:hAnsi="Calibri" w:cs="Calibri"/>
                <w:b/>
                <w:bCs/>
                <w:color w:val="000000"/>
                <w:sz w:val="22"/>
                <w:szCs w:val="22"/>
              </w:rPr>
            </w:pPr>
            <w:r>
              <w:rPr>
                <w:rFonts w:ascii="Calibri" w:hAnsi="Calibri" w:cs="Calibri"/>
                <w:b/>
                <w:bCs/>
                <w:color w:val="000000"/>
                <w:sz w:val="22"/>
                <w:szCs w:val="22"/>
              </w:rPr>
              <w:t>330</w:t>
            </w:r>
          </w:p>
        </w:tc>
        <w:tc>
          <w:tcPr>
            <w:tcW w:w="961" w:type="dxa"/>
            <w:tcBorders>
              <w:top w:val="nil"/>
              <w:left w:val="nil"/>
              <w:bottom w:val="single" w:sz="4" w:space="0" w:color="auto"/>
              <w:right w:val="single" w:sz="4" w:space="0" w:color="auto"/>
            </w:tcBorders>
            <w:shd w:val="clear" w:color="auto" w:fill="auto"/>
            <w:noWrap/>
            <w:vAlign w:val="center"/>
            <w:hideMark/>
          </w:tcPr>
          <w:p w14:paraId="17B44D10" w14:textId="77777777" w:rsidR="00D13CB3" w:rsidRDefault="00D13CB3" w:rsidP="00D13CB3">
            <w:pPr>
              <w:jc w:val="center"/>
              <w:rPr>
                <w:rFonts w:ascii="Calibri" w:hAnsi="Calibri" w:cs="Calibri"/>
                <w:color w:val="000000"/>
                <w:sz w:val="22"/>
                <w:szCs w:val="22"/>
              </w:rPr>
            </w:pPr>
            <w:r>
              <w:rPr>
                <w:rFonts w:ascii="Calibri" w:hAnsi="Calibri" w:cs="Calibri"/>
                <w:color w:val="000000"/>
                <w:sz w:val="22"/>
                <w:szCs w:val="22"/>
              </w:rPr>
              <w:t> </w:t>
            </w:r>
          </w:p>
        </w:tc>
        <w:tc>
          <w:tcPr>
            <w:tcW w:w="1725" w:type="dxa"/>
            <w:tcBorders>
              <w:top w:val="nil"/>
              <w:left w:val="nil"/>
              <w:bottom w:val="single" w:sz="4" w:space="0" w:color="auto"/>
              <w:right w:val="single" w:sz="4" w:space="0" w:color="auto"/>
            </w:tcBorders>
            <w:shd w:val="clear" w:color="auto" w:fill="auto"/>
            <w:noWrap/>
            <w:vAlign w:val="center"/>
            <w:hideMark/>
          </w:tcPr>
          <w:p w14:paraId="7AFD2EFC" w14:textId="4ED008EB" w:rsidR="00D13CB3" w:rsidRDefault="00D13CB3" w:rsidP="00D13CB3">
            <w:pPr>
              <w:jc w:val="center"/>
              <w:rPr>
                <w:rFonts w:ascii="Calibri" w:hAnsi="Calibri" w:cs="Calibri"/>
                <w:b/>
                <w:bCs/>
                <w:color w:val="000000"/>
                <w:sz w:val="22"/>
                <w:szCs w:val="22"/>
              </w:rPr>
            </w:pPr>
            <w:r>
              <w:rPr>
                <w:rFonts w:ascii="Calibri" w:hAnsi="Calibri" w:cs="Calibri"/>
                <w:b/>
                <w:bCs/>
                <w:color w:val="000000"/>
                <w:sz w:val="22"/>
                <w:szCs w:val="22"/>
              </w:rPr>
              <w:t>8.13%</w:t>
            </w:r>
          </w:p>
        </w:tc>
      </w:tr>
      <w:tr w:rsidR="00D13CB3" w14:paraId="6AB48831" w14:textId="77777777" w:rsidTr="00C25B50">
        <w:trPr>
          <w:trHeight w:val="300"/>
        </w:trPr>
        <w:tc>
          <w:tcPr>
            <w:tcW w:w="2811"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03A92E9C" w14:textId="50B4116B" w:rsidR="00D13CB3" w:rsidRDefault="00D13CB3" w:rsidP="00D13CB3">
            <w:pPr>
              <w:rPr>
                <w:rFonts w:ascii="Calibri" w:hAnsi="Calibri" w:cs="Calibri"/>
                <w:color w:val="000000"/>
                <w:sz w:val="22"/>
                <w:szCs w:val="22"/>
              </w:rPr>
            </w:pPr>
            <w:r>
              <w:rPr>
                <w:rFonts w:ascii="Calibri" w:hAnsi="Calibri" w:cs="Calibri"/>
                <w:color w:val="000000"/>
                <w:sz w:val="22"/>
                <w:szCs w:val="22"/>
              </w:rPr>
              <w:t>Company Risk Premium</w:t>
            </w:r>
          </w:p>
        </w:tc>
        <w:tc>
          <w:tcPr>
            <w:tcW w:w="1725" w:type="dxa"/>
            <w:tcBorders>
              <w:top w:val="single" w:sz="4" w:space="0" w:color="auto"/>
              <w:left w:val="nil"/>
              <w:bottom w:val="single" w:sz="4" w:space="0" w:color="auto"/>
              <w:right w:val="single" w:sz="4" w:space="0" w:color="auto"/>
            </w:tcBorders>
            <w:shd w:val="clear" w:color="auto" w:fill="auto"/>
            <w:noWrap/>
            <w:vAlign w:val="center"/>
          </w:tcPr>
          <w:p w14:paraId="0C6DC894" w14:textId="3DEC4A96" w:rsidR="00D13CB3" w:rsidRDefault="00D13CB3" w:rsidP="00D13CB3">
            <w:pPr>
              <w:jc w:val="center"/>
              <w:rPr>
                <w:rFonts w:ascii="Calibri" w:hAnsi="Calibri" w:cs="Calibri"/>
                <w:b/>
                <w:bCs/>
                <w:color w:val="000000"/>
                <w:sz w:val="22"/>
                <w:szCs w:val="22"/>
              </w:rPr>
            </w:pPr>
            <w:r>
              <w:rPr>
                <w:rFonts w:ascii="Calibri" w:hAnsi="Calibri" w:cs="Calibri"/>
                <w:b/>
                <w:bCs/>
                <w:color w:val="000000"/>
                <w:sz w:val="22"/>
                <w:szCs w:val="22"/>
              </w:rPr>
              <w:t>0.25%</w:t>
            </w:r>
          </w:p>
        </w:tc>
      </w:tr>
      <w:tr w:rsidR="00D13CB3" w14:paraId="019A577C" w14:textId="77777777" w:rsidTr="00C25B50">
        <w:trPr>
          <w:trHeight w:val="300"/>
        </w:trPr>
        <w:tc>
          <w:tcPr>
            <w:tcW w:w="2811"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1781D72B" w14:textId="29633376" w:rsidR="00D13CB3" w:rsidRDefault="00D13CB3" w:rsidP="00D13CB3">
            <w:pPr>
              <w:rPr>
                <w:rFonts w:ascii="Calibri" w:hAnsi="Calibri" w:cs="Calibri"/>
                <w:color w:val="000000"/>
                <w:sz w:val="22"/>
                <w:szCs w:val="22"/>
              </w:rPr>
            </w:pPr>
            <w:r>
              <w:rPr>
                <w:rFonts w:ascii="Calibri" w:hAnsi="Calibri" w:cs="Calibri"/>
                <w:color w:val="000000"/>
                <w:sz w:val="22"/>
                <w:szCs w:val="22"/>
              </w:rPr>
              <w:t>Appropriate Discount Rate</w:t>
            </w:r>
          </w:p>
        </w:tc>
        <w:tc>
          <w:tcPr>
            <w:tcW w:w="1725" w:type="dxa"/>
            <w:tcBorders>
              <w:top w:val="single" w:sz="4" w:space="0" w:color="auto"/>
              <w:left w:val="nil"/>
              <w:bottom w:val="single" w:sz="4" w:space="0" w:color="auto"/>
              <w:right w:val="single" w:sz="4" w:space="0" w:color="auto"/>
            </w:tcBorders>
            <w:shd w:val="clear" w:color="auto" w:fill="auto"/>
            <w:noWrap/>
            <w:vAlign w:val="center"/>
          </w:tcPr>
          <w:p w14:paraId="6B283C33" w14:textId="40CC400C" w:rsidR="00D13CB3" w:rsidRDefault="00D13CB3" w:rsidP="00D13CB3">
            <w:pPr>
              <w:jc w:val="center"/>
              <w:rPr>
                <w:rFonts w:ascii="Calibri" w:hAnsi="Calibri" w:cs="Calibri"/>
                <w:b/>
                <w:bCs/>
                <w:color w:val="000000"/>
                <w:sz w:val="22"/>
                <w:szCs w:val="22"/>
              </w:rPr>
            </w:pPr>
            <w:r>
              <w:rPr>
                <w:rFonts w:ascii="Calibri" w:hAnsi="Calibri" w:cs="Calibri"/>
                <w:b/>
                <w:bCs/>
                <w:color w:val="000000"/>
                <w:sz w:val="22"/>
                <w:szCs w:val="22"/>
              </w:rPr>
              <w:t>8.38%</w:t>
            </w:r>
          </w:p>
        </w:tc>
      </w:tr>
    </w:tbl>
    <w:p w14:paraId="693EC37A" w14:textId="77777777" w:rsidR="00856438" w:rsidRDefault="00856438" w:rsidP="00856438">
      <w:pPr>
        <w:pStyle w:val="ListParagraph"/>
        <w:jc w:val="both"/>
        <w:rPr>
          <w:rFonts w:ascii="Arial" w:hAnsi="Arial" w:cs="Arial"/>
          <w:b/>
          <w:sz w:val="20"/>
          <w:szCs w:val="20"/>
        </w:rPr>
      </w:pPr>
    </w:p>
    <w:p w14:paraId="27DE1C61" w14:textId="0EF36EC9" w:rsidR="00856438" w:rsidRDefault="00856438">
      <w:pPr>
        <w:spacing w:after="160" w:line="259" w:lineRule="auto"/>
        <w:rPr>
          <w:rFonts w:ascii="Arial" w:hAnsi="Arial" w:cs="Arial"/>
          <w:b/>
          <w:sz w:val="20"/>
          <w:szCs w:val="20"/>
        </w:rPr>
      </w:pPr>
      <w:r>
        <w:rPr>
          <w:rFonts w:ascii="Arial" w:hAnsi="Arial" w:cs="Arial"/>
          <w:b/>
          <w:sz w:val="20"/>
          <w:szCs w:val="20"/>
        </w:rPr>
        <w:br w:type="page"/>
      </w:r>
    </w:p>
    <w:p w14:paraId="2BEDDBAE" w14:textId="77777777" w:rsidR="00856438" w:rsidRDefault="00856438" w:rsidP="00856438">
      <w:pPr>
        <w:pStyle w:val="ListParagraph"/>
        <w:jc w:val="both"/>
        <w:rPr>
          <w:rFonts w:ascii="Arial" w:hAnsi="Arial" w:cs="Arial"/>
          <w:b/>
          <w:sz w:val="20"/>
          <w:szCs w:val="20"/>
        </w:rPr>
      </w:pPr>
    </w:p>
    <w:p w14:paraId="6D954493" w14:textId="77777777" w:rsidR="00856438" w:rsidRDefault="00856438" w:rsidP="00B4481C">
      <w:pPr>
        <w:pStyle w:val="ListParagraph"/>
        <w:numPr>
          <w:ilvl w:val="0"/>
          <w:numId w:val="70"/>
        </w:numPr>
        <w:jc w:val="both"/>
        <w:rPr>
          <w:rFonts w:ascii="Arial" w:hAnsi="Arial" w:cs="Arial"/>
          <w:b/>
          <w:sz w:val="20"/>
          <w:szCs w:val="20"/>
          <w:u w:val="single"/>
        </w:rPr>
      </w:pPr>
      <w:r w:rsidRPr="00856438">
        <w:rPr>
          <w:rFonts w:ascii="Arial" w:hAnsi="Arial" w:cs="Arial"/>
          <w:b/>
          <w:sz w:val="20"/>
          <w:szCs w:val="20"/>
          <w:u w:val="single"/>
        </w:rPr>
        <w:t>Projections &amp; NPV Calculation:</w:t>
      </w:r>
    </w:p>
    <w:p w14:paraId="64709F05" w14:textId="77777777" w:rsidR="00856438" w:rsidRPr="00856438" w:rsidRDefault="00856438" w:rsidP="00856438">
      <w:pPr>
        <w:pStyle w:val="ListParagraph"/>
        <w:jc w:val="both"/>
        <w:rPr>
          <w:rFonts w:ascii="Arial" w:hAnsi="Arial" w:cs="Arial"/>
          <w:b/>
          <w:sz w:val="20"/>
          <w:szCs w:val="20"/>
          <w:u w:val="single"/>
        </w:rPr>
      </w:pPr>
    </w:p>
    <w:p w14:paraId="4EEE2A9A" w14:textId="1E2A1649" w:rsidR="00856438" w:rsidRDefault="00D13CB3" w:rsidP="00856438">
      <w:pPr>
        <w:pStyle w:val="ListParagraph"/>
        <w:spacing w:after="240" w:line="360" w:lineRule="auto"/>
        <w:ind w:hanging="1170"/>
        <w:jc w:val="both"/>
        <w:rPr>
          <w:rFonts w:ascii="Arial" w:hAnsi="Arial" w:cs="Arial"/>
          <w:sz w:val="20"/>
          <w:szCs w:val="20"/>
        </w:rPr>
      </w:pPr>
      <w:r w:rsidRPr="00D13CB3">
        <w:rPr>
          <w:noProof/>
        </w:rPr>
        <w:drawing>
          <wp:inline distT="0" distB="0" distL="0" distR="0" wp14:anchorId="4FA5B8C6" wp14:editId="45BC5B2A">
            <wp:extent cx="6400800" cy="3219801"/>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00800" cy="3219801"/>
                    </a:xfrm>
                    <a:prstGeom prst="rect">
                      <a:avLst/>
                    </a:prstGeom>
                    <a:ln>
                      <a:solidFill>
                        <a:schemeClr val="tx1"/>
                      </a:solidFill>
                    </a:ln>
                  </pic:spPr>
                </pic:pic>
              </a:graphicData>
            </a:graphic>
          </wp:inline>
        </w:drawing>
      </w:r>
    </w:p>
    <w:p w14:paraId="64867562" w14:textId="6378A4D7" w:rsidR="00114839" w:rsidRPr="003C552F" w:rsidRDefault="00D13CB3" w:rsidP="003C552F">
      <w:pPr>
        <w:pStyle w:val="ListParagraph"/>
        <w:spacing w:after="240" w:line="360" w:lineRule="auto"/>
        <w:ind w:hanging="1170"/>
        <w:jc w:val="both"/>
        <w:rPr>
          <w:rFonts w:ascii="Arial" w:hAnsi="Arial" w:cs="Arial"/>
          <w:sz w:val="20"/>
          <w:szCs w:val="20"/>
        </w:rPr>
      </w:pPr>
      <w:r w:rsidRPr="00D13CB3">
        <w:rPr>
          <w:noProof/>
        </w:rPr>
        <w:drawing>
          <wp:inline distT="0" distB="0" distL="0" distR="0" wp14:anchorId="2658B7EE" wp14:editId="20E4BE04">
            <wp:extent cx="6400800" cy="3375711"/>
            <wp:effectExtent l="19050" t="19050" r="19050" b="152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00800" cy="3375711"/>
                    </a:xfrm>
                    <a:prstGeom prst="rect">
                      <a:avLst/>
                    </a:prstGeom>
                    <a:ln>
                      <a:solidFill>
                        <a:schemeClr val="tx1"/>
                      </a:solidFill>
                    </a:ln>
                  </pic:spPr>
                </pic:pic>
              </a:graphicData>
            </a:graphic>
          </wp:inline>
        </w:drawing>
      </w:r>
    </w:p>
    <w:p w14:paraId="3C0B95F7" w14:textId="57E3C1DD" w:rsidR="003C552F" w:rsidRDefault="003C552F" w:rsidP="00114839">
      <w:pPr>
        <w:rPr>
          <w:noProof/>
        </w:rPr>
      </w:pPr>
    </w:p>
    <w:p w14:paraId="579110C7" w14:textId="77777777" w:rsidR="003C552F" w:rsidRDefault="003C552F" w:rsidP="00114839">
      <w:pPr>
        <w:rPr>
          <w:noProof/>
        </w:rPr>
      </w:pPr>
    </w:p>
    <w:p w14:paraId="0E99798B" w14:textId="77777777" w:rsidR="003C552F" w:rsidRDefault="003C552F" w:rsidP="00114839">
      <w:pPr>
        <w:rPr>
          <w:noProof/>
        </w:rPr>
      </w:pPr>
    </w:p>
    <w:p w14:paraId="30D8824B" w14:textId="77777777" w:rsidR="003C552F" w:rsidRDefault="003C552F" w:rsidP="00114839">
      <w:pPr>
        <w:rPr>
          <w:noProof/>
        </w:rPr>
      </w:pPr>
    </w:p>
    <w:p w14:paraId="7D0B44F1" w14:textId="77777777" w:rsidR="003C552F" w:rsidRDefault="003C552F" w:rsidP="00114839">
      <w:pPr>
        <w:rPr>
          <w:noProof/>
        </w:rPr>
      </w:pPr>
    </w:p>
    <w:p w14:paraId="3460DF9E" w14:textId="77777777" w:rsidR="003C552F" w:rsidRDefault="003C552F" w:rsidP="00114839">
      <w:pPr>
        <w:rPr>
          <w:noProof/>
        </w:rPr>
      </w:pPr>
    </w:p>
    <w:p w14:paraId="036F72DD" w14:textId="77777777" w:rsidR="003C552F" w:rsidRDefault="003C552F" w:rsidP="00114839">
      <w:pPr>
        <w:rPr>
          <w:noProof/>
        </w:rPr>
      </w:pPr>
    </w:p>
    <w:p w14:paraId="0F79187E" w14:textId="53CC0E1B" w:rsidR="003C552F" w:rsidRDefault="00D13CB3" w:rsidP="00D13CB3">
      <w:pPr>
        <w:ind w:hanging="450"/>
        <w:jc w:val="center"/>
        <w:rPr>
          <w:rFonts w:ascii="Arial" w:hAnsi="Arial" w:cs="Arial"/>
          <w:color w:val="000000" w:themeColor="text1"/>
          <w:sz w:val="22"/>
          <w:szCs w:val="22"/>
        </w:rPr>
      </w:pPr>
      <w:r w:rsidRPr="00D13CB3">
        <w:rPr>
          <w:noProof/>
        </w:rPr>
        <w:drawing>
          <wp:inline distT="0" distB="0" distL="0" distR="0" wp14:anchorId="56460277" wp14:editId="3AEFFF41">
            <wp:extent cx="6400800" cy="3375711"/>
            <wp:effectExtent l="19050" t="19050" r="19050" b="152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00800" cy="3375711"/>
                    </a:xfrm>
                    <a:prstGeom prst="rect">
                      <a:avLst/>
                    </a:prstGeom>
                    <a:ln>
                      <a:solidFill>
                        <a:schemeClr val="tx1"/>
                      </a:solidFill>
                    </a:ln>
                  </pic:spPr>
                </pic:pic>
              </a:graphicData>
            </a:graphic>
          </wp:inline>
        </w:drawing>
      </w:r>
    </w:p>
    <w:p w14:paraId="33AD6048" w14:textId="77777777" w:rsidR="003C552F" w:rsidRDefault="003C552F" w:rsidP="003C552F">
      <w:pPr>
        <w:ind w:hanging="450"/>
        <w:rPr>
          <w:rFonts w:ascii="Arial" w:hAnsi="Arial" w:cs="Arial"/>
          <w:color w:val="000000" w:themeColor="text1"/>
          <w:sz w:val="22"/>
          <w:szCs w:val="22"/>
        </w:rPr>
      </w:pPr>
    </w:p>
    <w:p w14:paraId="6B8BD61F" w14:textId="23C60A9C" w:rsidR="003C552F" w:rsidRDefault="00D13CB3" w:rsidP="00F4279E">
      <w:pPr>
        <w:ind w:hanging="450"/>
        <w:rPr>
          <w:rFonts w:ascii="Arial" w:hAnsi="Arial" w:cs="Arial"/>
          <w:color w:val="000000" w:themeColor="text1"/>
          <w:sz w:val="22"/>
          <w:szCs w:val="22"/>
        </w:rPr>
      </w:pPr>
      <w:r w:rsidRPr="00D13CB3">
        <w:rPr>
          <w:noProof/>
        </w:rPr>
        <w:drawing>
          <wp:inline distT="0" distB="0" distL="0" distR="0" wp14:anchorId="686287A2" wp14:editId="6D187D0D">
            <wp:extent cx="6399530" cy="3152775"/>
            <wp:effectExtent l="19050" t="19050" r="2032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402651" cy="3154313"/>
                    </a:xfrm>
                    <a:prstGeom prst="rect">
                      <a:avLst/>
                    </a:prstGeom>
                    <a:ln>
                      <a:solidFill>
                        <a:schemeClr val="tx1"/>
                      </a:solidFill>
                    </a:ln>
                  </pic:spPr>
                </pic:pic>
              </a:graphicData>
            </a:graphic>
          </wp:inline>
        </w:drawing>
      </w:r>
    </w:p>
    <w:p w14:paraId="3C2B8F76" w14:textId="77777777" w:rsidR="003C552F" w:rsidRDefault="003C552F" w:rsidP="003C552F">
      <w:pPr>
        <w:spacing w:line="276" w:lineRule="auto"/>
        <w:ind w:right="-997" w:hanging="540"/>
        <w:jc w:val="both"/>
        <w:rPr>
          <w:rFonts w:ascii="Arial" w:hAnsi="Arial" w:cs="Arial"/>
          <w:b/>
          <w:bCs/>
          <w:i/>
          <w:sz w:val="20"/>
        </w:rPr>
      </w:pPr>
    </w:p>
    <w:p w14:paraId="508A5966" w14:textId="77777777" w:rsidR="003C552F" w:rsidRPr="0003449C" w:rsidRDefault="003C552F" w:rsidP="00F4279E">
      <w:pPr>
        <w:spacing w:line="276" w:lineRule="auto"/>
        <w:ind w:right="-997" w:hanging="450"/>
        <w:jc w:val="both"/>
        <w:rPr>
          <w:rFonts w:ascii="Arial" w:hAnsi="Arial" w:cs="Arial"/>
          <w:bCs/>
          <w:i/>
          <w:sz w:val="20"/>
        </w:rPr>
      </w:pPr>
      <w:r w:rsidRPr="0003449C">
        <w:rPr>
          <w:rFonts w:ascii="Arial" w:hAnsi="Arial" w:cs="Arial"/>
          <w:b/>
          <w:bCs/>
          <w:i/>
          <w:sz w:val="20"/>
        </w:rPr>
        <w:t>Note:</w:t>
      </w:r>
      <w:r w:rsidRPr="0003449C">
        <w:rPr>
          <w:rFonts w:ascii="Arial" w:hAnsi="Arial" w:cs="Arial"/>
          <w:b/>
          <w:bCs/>
          <w:i/>
          <w:vanish/>
          <w:sz w:val="20"/>
        </w:rPr>
        <w:t>oteHHhhajshxcjhsajckjnbds</w:t>
      </w:r>
      <w:r w:rsidRPr="0003449C">
        <w:rPr>
          <w:rFonts w:ascii="Arial" w:hAnsi="Arial" w:cs="Arial"/>
          <w:bCs/>
          <w:i/>
          <w:sz w:val="20"/>
        </w:rPr>
        <w:t xml:space="preserve"> Since the land is on lease for a tenure of 50 years. Thus, the projections have been made accordingly.</w:t>
      </w:r>
    </w:p>
    <w:p w14:paraId="21232B98" w14:textId="77777777" w:rsidR="003C552F" w:rsidRDefault="003C552F" w:rsidP="003C552F">
      <w:pPr>
        <w:ind w:hanging="540"/>
        <w:rPr>
          <w:rFonts w:ascii="Arial" w:hAnsi="Arial" w:cs="Arial"/>
          <w:color w:val="000000" w:themeColor="text1"/>
          <w:sz w:val="22"/>
          <w:szCs w:val="22"/>
        </w:rPr>
      </w:pPr>
    </w:p>
    <w:p w14:paraId="5D4C3B43" w14:textId="6E76DB22" w:rsidR="003C552F" w:rsidRDefault="003C552F" w:rsidP="003C552F">
      <w:pPr>
        <w:ind w:hanging="540"/>
        <w:rPr>
          <w:rFonts w:ascii="Arial" w:hAnsi="Arial" w:cs="Arial"/>
          <w:color w:val="000000" w:themeColor="text1"/>
          <w:sz w:val="22"/>
          <w:szCs w:val="22"/>
        </w:rPr>
      </w:pPr>
      <w:r>
        <w:rPr>
          <w:rFonts w:ascii="Arial" w:hAnsi="Arial" w:cs="Arial"/>
          <w:color w:val="000000" w:themeColor="text1"/>
          <w:sz w:val="22"/>
          <w:szCs w:val="22"/>
        </w:rPr>
        <w:br/>
      </w:r>
    </w:p>
    <w:p w14:paraId="60C1A933" w14:textId="77777777" w:rsidR="003C552F" w:rsidRDefault="003C552F">
      <w:pPr>
        <w:spacing w:after="160" w:line="259" w:lineRule="auto"/>
        <w:rPr>
          <w:rFonts w:ascii="Arial" w:hAnsi="Arial" w:cs="Arial"/>
          <w:color w:val="000000" w:themeColor="text1"/>
          <w:sz w:val="22"/>
          <w:szCs w:val="22"/>
        </w:rPr>
      </w:pPr>
      <w:r>
        <w:rPr>
          <w:rFonts w:ascii="Arial" w:hAnsi="Arial" w:cs="Arial"/>
          <w:color w:val="000000" w:themeColor="text1"/>
          <w:sz w:val="22"/>
          <w:szCs w:val="22"/>
        </w:rPr>
        <w:br w:type="page"/>
      </w:r>
    </w:p>
    <w:p w14:paraId="59E5C7DC" w14:textId="2D4AEEC8" w:rsidR="008C45DA" w:rsidRDefault="008C45DA"/>
    <w:bookmarkEnd w:id="4"/>
    <w:tbl>
      <w:tblPr>
        <w:tblW w:w="108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7"/>
        <w:gridCol w:w="4443"/>
        <w:gridCol w:w="5555"/>
      </w:tblGrid>
      <w:tr w:rsidR="003C552F" w:rsidRPr="00A77C76" w14:paraId="3208A620" w14:textId="77777777" w:rsidTr="00B4481C">
        <w:trPr>
          <w:trHeight w:val="376"/>
          <w:jc w:val="center"/>
        </w:trPr>
        <w:tc>
          <w:tcPr>
            <w:tcW w:w="827" w:type="dxa"/>
            <w:shd w:val="clear" w:color="auto" w:fill="002060"/>
            <w:vAlign w:val="center"/>
          </w:tcPr>
          <w:p w14:paraId="79D83E38" w14:textId="77777777" w:rsidR="003C552F" w:rsidRPr="00537AE3" w:rsidRDefault="003C552F" w:rsidP="00B4481C">
            <w:pPr>
              <w:widowControl w:val="0"/>
              <w:numPr>
                <w:ilvl w:val="0"/>
                <w:numId w:val="71"/>
              </w:numPr>
              <w:autoSpaceDE w:val="0"/>
              <w:autoSpaceDN w:val="0"/>
              <w:spacing w:after="160" w:line="259" w:lineRule="auto"/>
              <w:contextualSpacing/>
              <w:rPr>
                <w:rFonts w:ascii="Arial" w:eastAsia="Arial" w:hAnsi="Arial" w:cs="Arial"/>
                <w:sz w:val="22"/>
                <w:szCs w:val="20"/>
                <w:lang w:bidi="en-US"/>
              </w:rPr>
            </w:pPr>
          </w:p>
        </w:tc>
        <w:tc>
          <w:tcPr>
            <w:tcW w:w="9998" w:type="dxa"/>
            <w:gridSpan w:val="2"/>
            <w:shd w:val="clear" w:color="auto" w:fill="002060"/>
            <w:vAlign w:val="center"/>
          </w:tcPr>
          <w:p w14:paraId="77D7EF6A" w14:textId="77777777" w:rsidR="003C552F" w:rsidRPr="008328ED" w:rsidRDefault="003C552F" w:rsidP="00DF55A4">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3C552F" w:rsidRPr="00A77C76" w14:paraId="3CEA35BC" w14:textId="77777777" w:rsidTr="00B4481C">
        <w:trPr>
          <w:trHeight w:val="54"/>
          <w:jc w:val="center"/>
        </w:trPr>
        <w:tc>
          <w:tcPr>
            <w:tcW w:w="827" w:type="dxa"/>
            <w:shd w:val="clear" w:color="auto" w:fill="D5DCE4" w:themeFill="text2" w:themeFillTint="33"/>
            <w:vAlign w:val="center"/>
          </w:tcPr>
          <w:p w14:paraId="10D9F3C4" w14:textId="77777777" w:rsidR="003C552F" w:rsidRPr="008328ED" w:rsidRDefault="003C552F" w:rsidP="00DF55A4">
            <w:pPr>
              <w:spacing w:line="276" w:lineRule="auto"/>
              <w:jc w:val="center"/>
              <w:rPr>
                <w:rFonts w:ascii="Arial" w:hAnsi="Arial" w:cs="Arial"/>
                <w:sz w:val="22"/>
                <w:szCs w:val="22"/>
              </w:rPr>
            </w:pPr>
            <w:r w:rsidRPr="008328ED">
              <w:rPr>
                <w:rFonts w:ascii="Arial" w:hAnsi="Arial" w:cs="Arial"/>
                <w:b/>
                <w:sz w:val="22"/>
                <w:szCs w:val="22"/>
              </w:rPr>
              <w:t>S.</w:t>
            </w:r>
            <w:r>
              <w:rPr>
                <w:rFonts w:ascii="Arial" w:hAnsi="Arial" w:cs="Arial"/>
                <w:b/>
                <w:sz w:val="22"/>
                <w:szCs w:val="22"/>
              </w:rPr>
              <w:t xml:space="preserve"> </w:t>
            </w:r>
            <w:r w:rsidRPr="008328ED">
              <w:rPr>
                <w:rFonts w:ascii="Arial" w:hAnsi="Arial" w:cs="Arial"/>
                <w:b/>
                <w:sz w:val="22"/>
                <w:szCs w:val="22"/>
              </w:rPr>
              <w:t>No.</w:t>
            </w:r>
          </w:p>
        </w:tc>
        <w:tc>
          <w:tcPr>
            <w:tcW w:w="4443" w:type="dxa"/>
            <w:shd w:val="clear" w:color="auto" w:fill="D5DCE4" w:themeFill="text2" w:themeFillTint="33"/>
            <w:vAlign w:val="center"/>
          </w:tcPr>
          <w:p w14:paraId="14696D63" w14:textId="77777777" w:rsidR="003C552F" w:rsidRPr="008328ED" w:rsidRDefault="003C552F" w:rsidP="00DF55A4">
            <w:pPr>
              <w:spacing w:line="276" w:lineRule="auto"/>
              <w:jc w:val="center"/>
              <w:rPr>
                <w:rFonts w:ascii="Arial" w:hAnsi="Arial" w:cs="Arial"/>
                <w:sz w:val="22"/>
                <w:szCs w:val="22"/>
              </w:rPr>
            </w:pPr>
            <w:r w:rsidRPr="008328ED">
              <w:rPr>
                <w:rFonts w:ascii="Arial" w:hAnsi="Arial" w:cs="Arial"/>
                <w:b/>
                <w:sz w:val="22"/>
                <w:szCs w:val="22"/>
              </w:rPr>
              <w:t>Particulars</w:t>
            </w:r>
          </w:p>
        </w:tc>
        <w:tc>
          <w:tcPr>
            <w:tcW w:w="5555" w:type="dxa"/>
            <w:shd w:val="clear" w:color="auto" w:fill="D5DCE4" w:themeFill="text2" w:themeFillTint="33"/>
            <w:vAlign w:val="center"/>
          </w:tcPr>
          <w:p w14:paraId="2B9637DF" w14:textId="77777777" w:rsidR="003C552F" w:rsidRPr="008328ED" w:rsidRDefault="003C552F" w:rsidP="00DF55A4">
            <w:pPr>
              <w:tabs>
                <w:tab w:val="left" w:pos="360"/>
              </w:tabs>
              <w:spacing w:line="276" w:lineRule="auto"/>
              <w:jc w:val="center"/>
              <w:rPr>
                <w:rFonts w:ascii="Arial" w:hAnsi="Arial" w:cs="Arial"/>
                <w:b/>
                <w:sz w:val="22"/>
                <w:szCs w:val="22"/>
              </w:rPr>
            </w:pPr>
            <w:r w:rsidRPr="00902D6C">
              <w:rPr>
                <w:rFonts w:ascii="Arial" w:hAnsi="Arial" w:cs="Arial"/>
                <w:b/>
                <w:sz w:val="22"/>
              </w:rPr>
              <w:t>Prospective Fair Market Value</w:t>
            </w:r>
          </w:p>
        </w:tc>
      </w:tr>
      <w:tr w:rsidR="00B4481C" w:rsidRPr="00A77C76" w14:paraId="74B1A13E" w14:textId="77777777" w:rsidTr="00B4481C">
        <w:trPr>
          <w:trHeight w:val="557"/>
          <w:jc w:val="center"/>
        </w:trPr>
        <w:tc>
          <w:tcPr>
            <w:tcW w:w="827" w:type="dxa"/>
            <w:vAlign w:val="center"/>
          </w:tcPr>
          <w:p w14:paraId="001C5155" w14:textId="77777777" w:rsidR="00B4481C" w:rsidRPr="00917390" w:rsidRDefault="00B4481C" w:rsidP="00B4481C">
            <w:pPr>
              <w:numPr>
                <w:ilvl w:val="0"/>
                <w:numId w:val="52"/>
              </w:numPr>
              <w:spacing w:line="276" w:lineRule="auto"/>
              <w:ind w:left="643"/>
              <w:contextualSpacing/>
              <w:jc w:val="center"/>
              <w:rPr>
                <w:b/>
              </w:rPr>
            </w:pPr>
          </w:p>
        </w:tc>
        <w:tc>
          <w:tcPr>
            <w:tcW w:w="4443" w:type="dxa"/>
            <w:vAlign w:val="center"/>
          </w:tcPr>
          <w:p w14:paraId="5968C9CC" w14:textId="77777777" w:rsidR="00B4481C" w:rsidRPr="00785FD9" w:rsidRDefault="00B4481C" w:rsidP="00DF55A4">
            <w:pPr>
              <w:rPr>
                <w:rFonts w:ascii="Arial" w:hAnsi="Arial" w:cs="Arial"/>
                <w:sz w:val="22"/>
                <w:szCs w:val="22"/>
              </w:rPr>
            </w:pPr>
            <w:r>
              <w:rPr>
                <w:rFonts w:ascii="Arial" w:hAnsi="Arial" w:cs="Arial"/>
                <w:sz w:val="22"/>
                <w:szCs w:val="22"/>
              </w:rPr>
              <w:t>Net present Value (A)</w:t>
            </w:r>
          </w:p>
        </w:tc>
        <w:tc>
          <w:tcPr>
            <w:tcW w:w="5555" w:type="dxa"/>
            <w:vAlign w:val="center"/>
          </w:tcPr>
          <w:p w14:paraId="24127F7D" w14:textId="3F32F2CA" w:rsidR="00B4481C" w:rsidRPr="002F4BCC" w:rsidRDefault="00B4481C" w:rsidP="00DF55A4">
            <w:pPr>
              <w:tabs>
                <w:tab w:val="left" w:pos="360"/>
              </w:tabs>
              <w:spacing w:line="276" w:lineRule="auto"/>
              <w:jc w:val="center"/>
              <w:rPr>
                <w:rFonts w:ascii="Arial" w:hAnsi="Arial" w:cs="Arial"/>
                <w:b/>
                <w:sz w:val="22"/>
                <w:szCs w:val="22"/>
                <w:highlight w:val="yellow"/>
              </w:rPr>
            </w:pPr>
            <w:r w:rsidRPr="002F4BCC">
              <w:rPr>
                <w:rFonts w:ascii="Arial" w:hAnsi="Arial" w:cs="Arial"/>
                <w:b/>
                <w:sz w:val="22"/>
                <w:szCs w:val="22"/>
              </w:rPr>
              <w:t xml:space="preserve">Rs. </w:t>
            </w:r>
            <w:r w:rsidR="00F4279E">
              <w:rPr>
                <w:rFonts w:ascii="Arial" w:hAnsi="Arial" w:cs="Arial"/>
                <w:b/>
                <w:sz w:val="22"/>
                <w:szCs w:val="22"/>
              </w:rPr>
              <w:t>544,06,03,160</w:t>
            </w:r>
            <w:r w:rsidRPr="002F4BCC">
              <w:rPr>
                <w:rFonts w:ascii="Arial" w:hAnsi="Arial" w:cs="Arial"/>
                <w:b/>
                <w:sz w:val="22"/>
                <w:szCs w:val="22"/>
              </w:rPr>
              <w:t>/-</w:t>
            </w:r>
          </w:p>
        </w:tc>
      </w:tr>
      <w:tr w:rsidR="003C552F" w:rsidRPr="00A77C76" w14:paraId="3EF8E9FE" w14:textId="77777777" w:rsidTr="00B4481C">
        <w:trPr>
          <w:trHeight w:val="135"/>
          <w:jc w:val="center"/>
        </w:trPr>
        <w:tc>
          <w:tcPr>
            <w:tcW w:w="827" w:type="dxa"/>
            <w:vMerge w:val="restart"/>
            <w:vAlign w:val="center"/>
          </w:tcPr>
          <w:p w14:paraId="13E98DFA" w14:textId="77777777" w:rsidR="003C552F" w:rsidRPr="00887A8B" w:rsidRDefault="003C552F" w:rsidP="00B4481C">
            <w:pPr>
              <w:numPr>
                <w:ilvl w:val="0"/>
                <w:numId w:val="52"/>
              </w:numPr>
              <w:spacing w:line="276" w:lineRule="auto"/>
              <w:ind w:left="643"/>
              <w:contextualSpacing/>
              <w:jc w:val="center"/>
              <w:rPr>
                <w:b/>
              </w:rPr>
            </w:pPr>
          </w:p>
        </w:tc>
        <w:tc>
          <w:tcPr>
            <w:tcW w:w="4443" w:type="dxa"/>
            <w:vAlign w:val="center"/>
          </w:tcPr>
          <w:p w14:paraId="01F86C97" w14:textId="77777777" w:rsidR="003C552F" w:rsidRPr="00785FD9" w:rsidRDefault="003C552F" w:rsidP="00DF55A4">
            <w:pPr>
              <w:spacing w:line="360" w:lineRule="auto"/>
              <w:rPr>
                <w:rFonts w:ascii="Arial" w:hAnsi="Arial" w:cs="Arial"/>
                <w:sz w:val="22"/>
                <w:szCs w:val="22"/>
              </w:rPr>
            </w:pPr>
            <w:r w:rsidRPr="00785FD9">
              <w:rPr>
                <w:rFonts w:ascii="Arial" w:hAnsi="Arial" w:cs="Arial"/>
                <w:sz w:val="22"/>
                <w:szCs w:val="22"/>
              </w:rPr>
              <w:t>Additional Premium if any</w:t>
            </w:r>
          </w:p>
        </w:tc>
        <w:tc>
          <w:tcPr>
            <w:tcW w:w="5555" w:type="dxa"/>
            <w:vAlign w:val="center"/>
          </w:tcPr>
          <w:p w14:paraId="326A9C3F" w14:textId="77777777" w:rsidR="003C552F" w:rsidRPr="00400691" w:rsidRDefault="003C552F" w:rsidP="00DF55A4">
            <w:pPr>
              <w:spacing w:line="360" w:lineRule="auto"/>
              <w:jc w:val="center"/>
              <w:rPr>
                <w:rFonts w:ascii="Arial" w:hAnsi="Arial" w:cs="Arial"/>
                <w:sz w:val="22"/>
                <w:szCs w:val="22"/>
              </w:rPr>
            </w:pPr>
            <w:r w:rsidRPr="00400691">
              <w:rPr>
                <w:rFonts w:ascii="Arial" w:hAnsi="Arial" w:cs="Arial"/>
                <w:sz w:val="22"/>
                <w:szCs w:val="22"/>
              </w:rPr>
              <w:t>NA</w:t>
            </w:r>
          </w:p>
        </w:tc>
      </w:tr>
      <w:tr w:rsidR="003C552F" w:rsidRPr="00A77C76" w14:paraId="66D57BCF" w14:textId="77777777" w:rsidTr="00B4481C">
        <w:trPr>
          <w:trHeight w:val="135"/>
          <w:jc w:val="center"/>
        </w:trPr>
        <w:tc>
          <w:tcPr>
            <w:tcW w:w="827" w:type="dxa"/>
            <w:vMerge/>
          </w:tcPr>
          <w:p w14:paraId="6E357C3A" w14:textId="77777777" w:rsidR="003C552F" w:rsidRPr="00887A8B" w:rsidRDefault="003C552F" w:rsidP="00B4481C">
            <w:pPr>
              <w:numPr>
                <w:ilvl w:val="0"/>
                <w:numId w:val="52"/>
              </w:numPr>
              <w:spacing w:line="276" w:lineRule="auto"/>
              <w:ind w:left="643"/>
              <w:contextualSpacing/>
              <w:jc w:val="center"/>
              <w:rPr>
                <w:b/>
              </w:rPr>
            </w:pPr>
          </w:p>
        </w:tc>
        <w:tc>
          <w:tcPr>
            <w:tcW w:w="4443" w:type="dxa"/>
            <w:vAlign w:val="center"/>
          </w:tcPr>
          <w:p w14:paraId="14EBBDCD" w14:textId="77777777" w:rsidR="003C552F" w:rsidRPr="00785FD9" w:rsidRDefault="003C552F" w:rsidP="00DF55A4">
            <w:pPr>
              <w:spacing w:line="360" w:lineRule="auto"/>
              <w:rPr>
                <w:rFonts w:ascii="Arial" w:hAnsi="Arial" w:cs="Arial"/>
                <w:sz w:val="22"/>
                <w:szCs w:val="22"/>
              </w:rPr>
            </w:pPr>
            <w:r w:rsidRPr="00785FD9">
              <w:rPr>
                <w:rFonts w:ascii="Arial" w:hAnsi="Arial" w:cs="Arial"/>
                <w:sz w:val="22"/>
                <w:szCs w:val="22"/>
              </w:rPr>
              <w:t>Details/ Justification</w:t>
            </w:r>
          </w:p>
        </w:tc>
        <w:tc>
          <w:tcPr>
            <w:tcW w:w="5555" w:type="dxa"/>
            <w:vAlign w:val="center"/>
          </w:tcPr>
          <w:p w14:paraId="32DD1759" w14:textId="77777777" w:rsidR="003C552F" w:rsidRPr="00400691" w:rsidRDefault="003C552F" w:rsidP="00DF55A4">
            <w:pPr>
              <w:spacing w:line="360" w:lineRule="auto"/>
              <w:jc w:val="center"/>
              <w:rPr>
                <w:rFonts w:ascii="Arial" w:hAnsi="Arial" w:cs="Arial"/>
                <w:sz w:val="22"/>
                <w:szCs w:val="22"/>
              </w:rPr>
            </w:pPr>
            <w:r w:rsidRPr="00400691">
              <w:rPr>
                <w:rFonts w:ascii="Arial" w:hAnsi="Arial" w:cs="Arial"/>
                <w:sz w:val="22"/>
                <w:szCs w:val="22"/>
              </w:rPr>
              <w:t>NA</w:t>
            </w:r>
          </w:p>
        </w:tc>
      </w:tr>
      <w:tr w:rsidR="003C552F" w:rsidRPr="00A77C76" w14:paraId="4C5D2AFA" w14:textId="77777777" w:rsidTr="00B4481C">
        <w:trPr>
          <w:trHeight w:val="135"/>
          <w:jc w:val="center"/>
        </w:trPr>
        <w:tc>
          <w:tcPr>
            <w:tcW w:w="827" w:type="dxa"/>
            <w:vMerge w:val="restart"/>
            <w:vAlign w:val="center"/>
          </w:tcPr>
          <w:p w14:paraId="26FBA32B" w14:textId="77777777" w:rsidR="003C552F" w:rsidRPr="00887A8B" w:rsidRDefault="003C552F" w:rsidP="00B4481C">
            <w:pPr>
              <w:numPr>
                <w:ilvl w:val="0"/>
                <w:numId w:val="52"/>
              </w:numPr>
              <w:spacing w:line="276" w:lineRule="auto"/>
              <w:ind w:left="643"/>
              <w:contextualSpacing/>
              <w:jc w:val="center"/>
              <w:rPr>
                <w:b/>
              </w:rPr>
            </w:pPr>
          </w:p>
        </w:tc>
        <w:tc>
          <w:tcPr>
            <w:tcW w:w="4443" w:type="dxa"/>
            <w:vAlign w:val="center"/>
          </w:tcPr>
          <w:p w14:paraId="1EAF82D6" w14:textId="77777777" w:rsidR="003C552F" w:rsidRPr="00785FD9" w:rsidRDefault="003C552F" w:rsidP="00DF55A4">
            <w:pPr>
              <w:spacing w:line="360" w:lineRule="auto"/>
              <w:rPr>
                <w:rFonts w:ascii="Arial" w:hAnsi="Arial" w:cs="Arial"/>
                <w:sz w:val="22"/>
                <w:szCs w:val="22"/>
              </w:rPr>
            </w:pPr>
            <w:r w:rsidRPr="00785FD9">
              <w:rPr>
                <w:rFonts w:ascii="Arial" w:hAnsi="Arial" w:cs="Arial"/>
                <w:sz w:val="22"/>
                <w:szCs w:val="22"/>
              </w:rPr>
              <w:t>Deductions charged if any</w:t>
            </w:r>
          </w:p>
        </w:tc>
        <w:tc>
          <w:tcPr>
            <w:tcW w:w="5555" w:type="dxa"/>
            <w:vAlign w:val="center"/>
          </w:tcPr>
          <w:p w14:paraId="4E3B19E4" w14:textId="77777777" w:rsidR="003C552F" w:rsidRPr="00400691" w:rsidRDefault="003C552F" w:rsidP="00DF55A4">
            <w:pPr>
              <w:spacing w:line="276" w:lineRule="auto"/>
              <w:jc w:val="center"/>
              <w:rPr>
                <w:rFonts w:ascii="Arial" w:hAnsi="Arial" w:cs="Arial"/>
                <w:b/>
                <w:sz w:val="22"/>
                <w:szCs w:val="22"/>
              </w:rPr>
            </w:pPr>
            <w:r w:rsidRPr="00400691">
              <w:rPr>
                <w:rFonts w:ascii="Arial" w:hAnsi="Arial" w:cs="Arial"/>
                <w:sz w:val="22"/>
                <w:szCs w:val="22"/>
              </w:rPr>
              <w:t>NA</w:t>
            </w:r>
          </w:p>
        </w:tc>
      </w:tr>
      <w:tr w:rsidR="003C552F" w:rsidRPr="00A77C76" w14:paraId="7BAC668A" w14:textId="77777777" w:rsidTr="00B4481C">
        <w:trPr>
          <w:trHeight w:val="135"/>
          <w:jc w:val="center"/>
        </w:trPr>
        <w:tc>
          <w:tcPr>
            <w:tcW w:w="827" w:type="dxa"/>
            <w:vMerge/>
          </w:tcPr>
          <w:p w14:paraId="2D4688EC" w14:textId="77777777" w:rsidR="003C552F" w:rsidRPr="00887A8B" w:rsidRDefault="003C552F" w:rsidP="00B4481C">
            <w:pPr>
              <w:numPr>
                <w:ilvl w:val="0"/>
                <w:numId w:val="52"/>
              </w:numPr>
              <w:spacing w:line="276" w:lineRule="auto"/>
              <w:ind w:left="643"/>
              <w:contextualSpacing/>
              <w:jc w:val="center"/>
              <w:rPr>
                <w:b/>
              </w:rPr>
            </w:pPr>
          </w:p>
        </w:tc>
        <w:tc>
          <w:tcPr>
            <w:tcW w:w="4443" w:type="dxa"/>
            <w:vAlign w:val="center"/>
          </w:tcPr>
          <w:p w14:paraId="05FF7FE2" w14:textId="77777777" w:rsidR="003C552F" w:rsidRPr="00785FD9" w:rsidRDefault="003C552F" w:rsidP="00DF55A4">
            <w:pPr>
              <w:spacing w:line="360" w:lineRule="auto"/>
              <w:rPr>
                <w:rFonts w:ascii="Arial" w:hAnsi="Arial" w:cs="Arial"/>
                <w:sz w:val="22"/>
                <w:szCs w:val="22"/>
              </w:rPr>
            </w:pPr>
            <w:r w:rsidRPr="00785FD9">
              <w:rPr>
                <w:rFonts w:ascii="Arial" w:hAnsi="Arial" w:cs="Arial"/>
                <w:sz w:val="22"/>
                <w:szCs w:val="22"/>
              </w:rPr>
              <w:t>Details/ Justification</w:t>
            </w:r>
          </w:p>
        </w:tc>
        <w:tc>
          <w:tcPr>
            <w:tcW w:w="5555" w:type="dxa"/>
            <w:vAlign w:val="center"/>
          </w:tcPr>
          <w:p w14:paraId="35D9B2C8" w14:textId="77777777" w:rsidR="003C552F" w:rsidRPr="00400691" w:rsidRDefault="003C552F" w:rsidP="00DF55A4">
            <w:pPr>
              <w:spacing w:line="276" w:lineRule="auto"/>
              <w:jc w:val="center"/>
              <w:rPr>
                <w:rFonts w:ascii="Arial" w:hAnsi="Arial" w:cs="Arial"/>
                <w:b/>
                <w:sz w:val="22"/>
                <w:szCs w:val="22"/>
              </w:rPr>
            </w:pPr>
            <w:r w:rsidRPr="00400691">
              <w:rPr>
                <w:rFonts w:ascii="Arial" w:hAnsi="Arial" w:cs="Arial"/>
                <w:sz w:val="22"/>
                <w:szCs w:val="22"/>
              </w:rPr>
              <w:t>NA</w:t>
            </w:r>
          </w:p>
        </w:tc>
      </w:tr>
      <w:tr w:rsidR="003C552F" w:rsidRPr="00A77C76" w14:paraId="0DCCF629" w14:textId="77777777" w:rsidTr="00B4481C">
        <w:trPr>
          <w:trHeight w:val="564"/>
          <w:jc w:val="center"/>
        </w:trPr>
        <w:tc>
          <w:tcPr>
            <w:tcW w:w="827" w:type="dxa"/>
            <w:vAlign w:val="center"/>
          </w:tcPr>
          <w:p w14:paraId="1FE6ABB4" w14:textId="77777777" w:rsidR="003C552F" w:rsidRPr="00887A8B" w:rsidRDefault="003C552F" w:rsidP="00B4481C">
            <w:pPr>
              <w:numPr>
                <w:ilvl w:val="0"/>
                <w:numId w:val="52"/>
              </w:numPr>
              <w:spacing w:line="276" w:lineRule="auto"/>
              <w:ind w:left="643"/>
              <w:contextualSpacing/>
              <w:jc w:val="center"/>
              <w:rPr>
                <w:b/>
              </w:rPr>
            </w:pPr>
          </w:p>
        </w:tc>
        <w:tc>
          <w:tcPr>
            <w:tcW w:w="4443" w:type="dxa"/>
            <w:vAlign w:val="center"/>
          </w:tcPr>
          <w:p w14:paraId="6F55DDB2" w14:textId="5DEF86E9" w:rsidR="003C552F" w:rsidRPr="00785FD9" w:rsidRDefault="003C552F" w:rsidP="00B4481C">
            <w:pPr>
              <w:spacing w:line="360" w:lineRule="auto"/>
              <w:rPr>
                <w:rFonts w:ascii="Arial" w:hAnsi="Arial" w:cs="Arial"/>
                <w:sz w:val="22"/>
                <w:szCs w:val="22"/>
              </w:rPr>
            </w:pPr>
            <w:r w:rsidRPr="00785FD9">
              <w:rPr>
                <w:rFonts w:ascii="Arial" w:hAnsi="Arial" w:cs="Arial"/>
                <w:b/>
                <w:sz w:val="22"/>
                <w:szCs w:val="22"/>
              </w:rPr>
              <w:t>Total Indicative &amp; Estimated Prospective</w:t>
            </w:r>
            <w:r w:rsidR="00B4481C">
              <w:rPr>
                <w:rFonts w:ascii="Arial" w:hAnsi="Arial" w:cs="Arial"/>
                <w:sz w:val="22"/>
                <w:szCs w:val="22"/>
              </w:rPr>
              <w:t xml:space="preserve"> </w:t>
            </w:r>
            <w:sdt>
              <w:sdtPr>
                <w:rPr>
                  <w:rFonts w:ascii="Arial" w:hAnsi="Arial" w:cs="Arial"/>
                  <w:b/>
                  <w:sz w:val="22"/>
                  <w:szCs w:val="22"/>
                </w:rPr>
                <w:id w:val="1535930970"/>
                <w:placeholder>
                  <w:docPart w:val="B810C6E5D4B440BAA4967F31D4FEE3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4481C" w:rsidRPr="00B4481C">
                  <w:rPr>
                    <w:rFonts w:ascii="Arial" w:hAnsi="Arial" w:cs="Arial"/>
                    <w:b/>
                    <w:sz w:val="22"/>
                    <w:szCs w:val="22"/>
                  </w:rPr>
                  <w:t>Fair Market Value</w:t>
                </w:r>
              </w:sdtContent>
            </w:sdt>
            <w:r w:rsidRPr="00785FD9">
              <w:rPr>
                <w:rFonts w:ascii="Arial" w:hAnsi="Arial" w:cs="Arial"/>
                <w:b/>
                <w:sz w:val="22"/>
                <w:szCs w:val="22"/>
              </w:rPr>
              <w:t xml:space="preserve"> </w:t>
            </w:r>
          </w:p>
        </w:tc>
        <w:tc>
          <w:tcPr>
            <w:tcW w:w="5555" w:type="dxa"/>
            <w:vAlign w:val="center"/>
          </w:tcPr>
          <w:p w14:paraId="4C26F68A" w14:textId="5541A865" w:rsidR="003C552F" w:rsidRPr="00B4481C" w:rsidRDefault="00F4279E" w:rsidP="00DF55A4">
            <w:pPr>
              <w:spacing w:line="360" w:lineRule="auto"/>
              <w:jc w:val="center"/>
              <w:rPr>
                <w:rFonts w:ascii="Arial" w:hAnsi="Arial" w:cs="Arial"/>
                <w:b/>
                <w:sz w:val="22"/>
                <w:szCs w:val="22"/>
                <w:highlight w:val="yellow"/>
              </w:rPr>
            </w:pPr>
            <w:r w:rsidRPr="002F4BCC">
              <w:rPr>
                <w:rFonts w:ascii="Arial" w:hAnsi="Arial" w:cs="Arial"/>
                <w:b/>
                <w:sz w:val="22"/>
                <w:szCs w:val="22"/>
              </w:rPr>
              <w:t xml:space="preserve">Rs. </w:t>
            </w:r>
            <w:r>
              <w:rPr>
                <w:rFonts w:ascii="Arial" w:hAnsi="Arial" w:cs="Arial"/>
                <w:b/>
                <w:sz w:val="22"/>
                <w:szCs w:val="22"/>
              </w:rPr>
              <w:t>544,06,03,160</w:t>
            </w:r>
            <w:r w:rsidRPr="002F4BCC">
              <w:rPr>
                <w:rFonts w:ascii="Arial" w:hAnsi="Arial" w:cs="Arial"/>
                <w:b/>
                <w:sz w:val="22"/>
                <w:szCs w:val="22"/>
              </w:rPr>
              <w:t>/-</w:t>
            </w:r>
          </w:p>
        </w:tc>
      </w:tr>
      <w:tr w:rsidR="003C552F" w:rsidRPr="00A77C76" w14:paraId="0078F5B1" w14:textId="77777777" w:rsidTr="00B4481C">
        <w:trPr>
          <w:trHeight w:val="306"/>
          <w:jc w:val="center"/>
        </w:trPr>
        <w:tc>
          <w:tcPr>
            <w:tcW w:w="827" w:type="dxa"/>
            <w:vAlign w:val="center"/>
          </w:tcPr>
          <w:p w14:paraId="0B0C3733" w14:textId="77777777" w:rsidR="003C552F" w:rsidRPr="00887A8B" w:rsidRDefault="003C552F" w:rsidP="00B4481C">
            <w:pPr>
              <w:numPr>
                <w:ilvl w:val="0"/>
                <w:numId w:val="52"/>
              </w:numPr>
              <w:spacing w:line="276" w:lineRule="auto"/>
              <w:ind w:left="643"/>
              <w:contextualSpacing/>
              <w:jc w:val="center"/>
              <w:rPr>
                <w:b/>
              </w:rPr>
            </w:pPr>
          </w:p>
        </w:tc>
        <w:tc>
          <w:tcPr>
            <w:tcW w:w="4443" w:type="dxa"/>
            <w:vAlign w:val="center"/>
          </w:tcPr>
          <w:p w14:paraId="6EAE4AC2" w14:textId="77777777" w:rsidR="003C552F" w:rsidRPr="00785FD9" w:rsidRDefault="003C552F" w:rsidP="00DF55A4">
            <w:pPr>
              <w:spacing w:line="360" w:lineRule="auto"/>
              <w:rPr>
                <w:rFonts w:ascii="Arial" w:hAnsi="Arial" w:cs="Arial"/>
                <w:b/>
                <w:sz w:val="22"/>
                <w:szCs w:val="22"/>
              </w:rPr>
            </w:pPr>
            <w:r w:rsidRPr="00785FD9">
              <w:rPr>
                <w:rFonts w:ascii="Arial" w:hAnsi="Arial" w:cs="Arial"/>
                <w:b/>
                <w:sz w:val="22"/>
                <w:szCs w:val="22"/>
              </w:rPr>
              <w:t>Rounded Off</w:t>
            </w:r>
          </w:p>
        </w:tc>
        <w:tc>
          <w:tcPr>
            <w:tcW w:w="5555" w:type="dxa"/>
            <w:vAlign w:val="center"/>
          </w:tcPr>
          <w:p w14:paraId="2F76ED43" w14:textId="77777777" w:rsidR="003C552F" w:rsidRPr="002F4BCC" w:rsidRDefault="003C552F" w:rsidP="00DF55A4">
            <w:pPr>
              <w:spacing w:line="276" w:lineRule="auto"/>
              <w:jc w:val="center"/>
              <w:rPr>
                <w:b/>
                <w:highlight w:val="yellow"/>
              </w:rPr>
            </w:pPr>
            <w:r w:rsidRPr="002F4BCC">
              <w:rPr>
                <w:rFonts w:ascii="Arial" w:hAnsi="Arial" w:cs="Arial"/>
                <w:b/>
                <w:sz w:val="22"/>
                <w:szCs w:val="22"/>
              </w:rPr>
              <w:t>Rs. 5</w:t>
            </w:r>
            <w:r>
              <w:rPr>
                <w:rFonts w:ascii="Arial" w:hAnsi="Arial" w:cs="Arial"/>
                <w:b/>
                <w:sz w:val="22"/>
                <w:szCs w:val="22"/>
              </w:rPr>
              <w:t>44</w:t>
            </w:r>
            <w:r w:rsidRPr="002F4BCC">
              <w:rPr>
                <w:rFonts w:ascii="Arial" w:hAnsi="Arial" w:cs="Arial"/>
                <w:b/>
                <w:sz w:val="22"/>
                <w:szCs w:val="22"/>
              </w:rPr>
              <w:t>,00,00,000/-</w:t>
            </w:r>
          </w:p>
        </w:tc>
      </w:tr>
      <w:tr w:rsidR="003C552F" w:rsidRPr="00A77C76" w14:paraId="289C2E91" w14:textId="77777777" w:rsidTr="00B4481C">
        <w:trPr>
          <w:trHeight w:val="343"/>
          <w:jc w:val="center"/>
        </w:trPr>
        <w:tc>
          <w:tcPr>
            <w:tcW w:w="827" w:type="dxa"/>
            <w:vAlign w:val="center"/>
          </w:tcPr>
          <w:p w14:paraId="3B762C51" w14:textId="77777777" w:rsidR="003C552F" w:rsidRPr="00887A8B" w:rsidRDefault="003C552F" w:rsidP="00B4481C">
            <w:pPr>
              <w:numPr>
                <w:ilvl w:val="0"/>
                <w:numId w:val="52"/>
              </w:numPr>
              <w:spacing w:line="276" w:lineRule="auto"/>
              <w:ind w:left="643"/>
              <w:contextualSpacing/>
              <w:jc w:val="center"/>
              <w:rPr>
                <w:b/>
              </w:rPr>
            </w:pPr>
          </w:p>
        </w:tc>
        <w:tc>
          <w:tcPr>
            <w:tcW w:w="4443" w:type="dxa"/>
            <w:vAlign w:val="center"/>
          </w:tcPr>
          <w:p w14:paraId="3F8EEEED" w14:textId="77777777" w:rsidR="003C552F" w:rsidRPr="00785FD9" w:rsidRDefault="003C552F" w:rsidP="00DF55A4">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9F336B7B97014F6AAFB24149EF248F9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5555" w:type="dxa"/>
            <w:vAlign w:val="center"/>
          </w:tcPr>
          <w:p w14:paraId="6970D4AF" w14:textId="77777777" w:rsidR="003C552F" w:rsidRPr="002F4BCC" w:rsidRDefault="003C552F" w:rsidP="00DF55A4">
            <w:pPr>
              <w:spacing w:line="276" w:lineRule="auto"/>
              <w:jc w:val="center"/>
              <w:rPr>
                <w:rFonts w:ascii="Arial" w:hAnsi="Arial" w:cs="Arial"/>
                <w:b/>
                <w:sz w:val="22"/>
                <w:szCs w:val="22"/>
              </w:rPr>
            </w:pPr>
            <w:r w:rsidRPr="002F4BCC">
              <w:rPr>
                <w:rFonts w:ascii="Arial" w:hAnsi="Arial" w:cs="Arial"/>
                <w:b/>
                <w:sz w:val="22"/>
                <w:szCs w:val="22"/>
              </w:rPr>
              <w:t xml:space="preserve">Rupees Five- Hundred and </w:t>
            </w:r>
            <w:r>
              <w:rPr>
                <w:rFonts w:ascii="Arial" w:hAnsi="Arial" w:cs="Arial"/>
                <w:b/>
                <w:sz w:val="22"/>
                <w:szCs w:val="22"/>
              </w:rPr>
              <w:t>Forty-Four</w:t>
            </w:r>
            <w:r w:rsidRPr="002F4BCC">
              <w:rPr>
                <w:rFonts w:ascii="Arial" w:hAnsi="Arial" w:cs="Arial"/>
                <w:b/>
                <w:sz w:val="22"/>
                <w:szCs w:val="22"/>
              </w:rPr>
              <w:t xml:space="preserve"> Crore Only</w:t>
            </w:r>
          </w:p>
        </w:tc>
      </w:tr>
      <w:tr w:rsidR="003C552F" w:rsidRPr="00A77C76" w14:paraId="27930742" w14:textId="77777777" w:rsidTr="00B4481C">
        <w:trPr>
          <w:trHeight w:val="66"/>
          <w:jc w:val="center"/>
        </w:trPr>
        <w:tc>
          <w:tcPr>
            <w:tcW w:w="827" w:type="dxa"/>
            <w:vAlign w:val="center"/>
          </w:tcPr>
          <w:p w14:paraId="0AB34739" w14:textId="77777777" w:rsidR="003C552F" w:rsidRPr="00887A8B" w:rsidRDefault="003C552F" w:rsidP="00B4481C">
            <w:pPr>
              <w:numPr>
                <w:ilvl w:val="0"/>
                <w:numId w:val="52"/>
              </w:numPr>
              <w:spacing w:line="276" w:lineRule="auto"/>
              <w:ind w:left="643"/>
              <w:contextualSpacing/>
              <w:jc w:val="center"/>
              <w:rPr>
                <w:b/>
              </w:rPr>
            </w:pPr>
          </w:p>
        </w:tc>
        <w:tc>
          <w:tcPr>
            <w:tcW w:w="4443" w:type="dxa"/>
            <w:vAlign w:val="center"/>
          </w:tcPr>
          <w:p w14:paraId="1AC00151" w14:textId="77777777" w:rsidR="003C552F" w:rsidRPr="00785FD9" w:rsidRDefault="003C552F" w:rsidP="00DF55A4">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59F04A43C39E41F4B3D31CA056EE86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~15% less)</w:t>
                </w:r>
              </w:sdtContent>
            </w:sdt>
          </w:p>
        </w:tc>
        <w:tc>
          <w:tcPr>
            <w:tcW w:w="5555" w:type="dxa"/>
            <w:vAlign w:val="center"/>
          </w:tcPr>
          <w:p w14:paraId="52FF4F53" w14:textId="77777777" w:rsidR="003C552F" w:rsidRPr="002F4BCC" w:rsidRDefault="003C552F" w:rsidP="00DF55A4">
            <w:pPr>
              <w:spacing w:line="360" w:lineRule="auto"/>
              <w:jc w:val="center"/>
              <w:rPr>
                <w:rFonts w:ascii="Arial" w:hAnsi="Arial" w:cs="Arial"/>
                <w:b/>
                <w:sz w:val="22"/>
                <w:szCs w:val="22"/>
              </w:rPr>
            </w:pPr>
            <w:r w:rsidRPr="002F4BCC">
              <w:rPr>
                <w:rFonts w:ascii="Arial" w:hAnsi="Arial" w:cs="Arial"/>
                <w:b/>
                <w:sz w:val="22"/>
                <w:szCs w:val="22"/>
              </w:rPr>
              <w:t>Rs. 4</w:t>
            </w:r>
            <w:r>
              <w:rPr>
                <w:rFonts w:ascii="Arial" w:hAnsi="Arial" w:cs="Arial"/>
                <w:b/>
                <w:sz w:val="22"/>
                <w:szCs w:val="22"/>
              </w:rPr>
              <w:t>62</w:t>
            </w:r>
            <w:r w:rsidRPr="002F4BCC">
              <w:rPr>
                <w:rFonts w:ascii="Arial" w:hAnsi="Arial" w:cs="Arial"/>
                <w:b/>
                <w:sz w:val="22"/>
                <w:szCs w:val="22"/>
              </w:rPr>
              <w:t>,</w:t>
            </w:r>
            <w:r>
              <w:rPr>
                <w:rFonts w:ascii="Arial" w:hAnsi="Arial" w:cs="Arial"/>
                <w:b/>
                <w:sz w:val="22"/>
                <w:szCs w:val="22"/>
              </w:rPr>
              <w:t>40</w:t>
            </w:r>
            <w:r w:rsidRPr="002F4BCC">
              <w:rPr>
                <w:rFonts w:ascii="Arial" w:hAnsi="Arial" w:cs="Arial"/>
                <w:b/>
                <w:sz w:val="22"/>
                <w:szCs w:val="22"/>
              </w:rPr>
              <w:t>,00,000/-</w:t>
            </w:r>
          </w:p>
        </w:tc>
      </w:tr>
      <w:tr w:rsidR="003C552F" w:rsidRPr="00A77C76" w14:paraId="0DF24D9F" w14:textId="77777777" w:rsidTr="00B4481C">
        <w:trPr>
          <w:trHeight w:val="666"/>
          <w:jc w:val="center"/>
        </w:trPr>
        <w:tc>
          <w:tcPr>
            <w:tcW w:w="827" w:type="dxa"/>
            <w:vAlign w:val="center"/>
          </w:tcPr>
          <w:p w14:paraId="4E8A3C3A" w14:textId="77777777" w:rsidR="003C552F" w:rsidRPr="00887A8B" w:rsidRDefault="003C552F" w:rsidP="00B4481C">
            <w:pPr>
              <w:numPr>
                <w:ilvl w:val="0"/>
                <w:numId w:val="52"/>
              </w:numPr>
              <w:spacing w:line="276" w:lineRule="auto"/>
              <w:ind w:left="643"/>
              <w:contextualSpacing/>
              <w:jc w:val="center"/>
              <w:rPr>
                <w:b/>
              </w:rPr>
            </w:pPr>
          </w:p>
        </w:tc>
        <w:tc>
          <w:tcPr>
            <w:tcW w:w="4443" w:type="dxa"/>
            <w:vAlign w:val="center"/>
          </w:tcPr>
          <w:p w14:paraId="28356153" w14:textId="77777777" w:rsidR="003C552F" w:rsidRPr="00785FD9" w:rsidRDefault="003C552F" w:rsidP="00DF55A4">
            <w:pPr>
              <w:spacing w:line="360" w:lineRule="auto"/>
              <w:rPr>
                <w:rFonts w:ascii="Arial" w:hAnsi="Arial" w:cs="Arial"/>
                <w:sz w:val="22"/>
                <w:szCs w:val="22"/>
              </w:rPr>
            </w:pPr>
            <w:r w:rsidRPr="00785FD9">
              <w:rPr>
                <w:rFonts w:ascii="Arial" w:hAnsi="Arial" w:cs="Arial"/>
                <w:b/>
                <w:sz w:val="22"/>
                <w:szCs w:val="22"/>
              </w:rPr>
              <w:t xml:space="preserve">Expected </w:t>
            </w:r>
            <w:r>
              <w:rPr>
                <w:rFonts w:ascii="Arial" w:hAnsi="Arial" w:cs="Arial"/>
                <w:b/>
                <w:sz w:val="22"/>
                <w:szCs w:val="22"/>
              </w:rPr>
              <w:t xml:space="preserve">Distressed/ forced sale </w:t>
            </w:r>
            <w:r w:rsidRPr="00785FD9">
              <w:rPr>
                <w:rFonts w:ascii="Arial" w:hAnsi="Arial" w:cs="Arial"/>
                <w:b/>
                <w:sz w:val="22"/>
                <w:szCs w:val="22"/>
              </w:rPr>
              <w:t xml:space="preserve">Value </w:t>
            </w:r>
            <w:sdt>
              <w:sdtPr>
                <w:rPr>
                  <w:rFonts w:ascii="Arial" w:hAnsi="Arial" w:cs="Arial"/>
                  <w:b/>
                  <w:sz w:val="22"/>
                  <w:szCs w:val="22"/>
                </w:rPr>
                <w:id w:val="1705819426"/>
                <w:placeholder>
                  <w:docPart w:val="DAF7AF6E6B59480A9B22E3BDD7CAE0F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rPr>
                  <w:t>(@ ~25% less)</w:t>
                </w:r>
              </w:sdtContent>
            </w:sdt>
          </w:p>
        </w:tc>
        <w:tc>
          <w:tcPr>
            <w:tcW w:w="5555" w:type="dxa"/>
            <w:vAlign w:val="center"/>
          </w:tcPr>
          <w:p w14:paraId="22E38858" w14:textId="77777777" w:rsidR="003C552F" w:rsidRPr="002F4BCC" w:rsidRDefault="003C552F" w:rsidP="00DF55A4">
            <w:pPr>
              <w:spacing w:line="360" w:lineRule="auto"/>
              <w:jc w:val="center"/>
              <w:rPr>
                <w:rFonts w:ascii="Arial" w:hAnsi="Arial" w:cs="Arial"/>
                <w:b/>
                <w:sz w:val="22"/>
                <w:szCs w:val="22"/>
              </w:rPr>
            </w:pPr>
            <w:r w:rsidRPr="002F4BCC">
              <w:rPr>
                <w:rFonts w:ascii="Arial" w:hAnsi="Arial" w:cs="Arial"/>
                <w:b/>
                <w:sz w:val="22"/>
                <w:szCs w:val="22"/>
              </w:rPr>
              <w:t xml:space="preserve">Rs. </w:t>
            </w:r>
            <w:r>
              <w:rPr>
                <w:rFonts w:ascii="Arial" w:hAnsi="Arial" w:cs="Arial"/>
                <w:b/>
                <w:sz w:val="22"/>
                <w:szCs w:val="22"/>
              </w:rPr>
              <w:t>408</w:t>
            </w:r>
            <w:r w:rsidRPr="002F4BCC">
              <w:rPr>
                <w:rFonts w:ascii="Arial" w:hAnsi="Arial" w:cs="Arial"/>
                <w:b/>
                <w:sz w:val="22"/>
                <w:szCs w:val="22"/>
              </w:rPr>
              <w:t>,</w:t>
            </w:r>
            <w:r>
              <w:rPr>
                <w:rFonts w:ascii="Arial" w:hAnsi="Arial" w:cs="Arial"/>
                <w:b/>
                <w:sz w:val="22"/>
                <w:szCs w:val="22"/>
              </w:rPr>
              <w:t>00</w:t>
            </w:r>
            <w:r w:rsidRPr="002F4BCC">
              <w:rPr>
                <w:rFonts w:ascii="Arial" w:hAnsi="Arial" w:cs="Arial"/>
                <w:b/>
                <w:sz w:val="22"/>
                <w:szCs w:val="22"/>
              </w:rPr>
              <w:t>,00,000/-</w:t>
            </w:r>
          </w:p>
        </w:tc>
      </w:tr>
    </w:tbl>
    <w:p w14:paraId="1BDA8CBF" w14:textId="77777777" w:rsidR="00B4481C" w:rsidRDefault="00B4481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10040"/>
      </w:tblGrid>
      <w:tr w:rsidR="00255FA9" w:rsidRPr="00C643D1" w14:paraId="3D3625F3" w14:textId="77777777" w:rsidTr="00B4481C">
        <w:trPr>
          <w:trHeight w:val="58"/>
          <w:jc w:val="center"/>
        </w:trPr>
        <w:tc>
          <w:tcPr>
            <w:tcW w:w="728" w:type="dxa"/>
            <w:vMerge w:val="restart"/>
            <w:shd w:val="clear" w:color="auto" w:fill="DEEAF6" w:themeFill="accent5" w:themeFillTint="33"/>
          </w:tcPr>
          <w:p w14:paraId="7CCA7575" w14:textId="77777777" w:rsidR="00255FA9" w:rsidRPr="00C643D1" w:rsidRDefault="00255FA9" w:rsidP="00B4481C">
            <w:pPr>
              <w:numPr>
                <w:ilvl w:val="0"/>
                <w:numId w:val="52"/>
              </w:numPr>
              <w:spacing w:line="276" w:lineRule="auto"/>
              <w:ind w:left="643"/>
              <w:contextualSpacing/>
              <w:jc w:val="center"/>
              <w:rPr>
                <w:rFonts w:ascii="Arial" w:hAnsi="Arial" w:cs="Arial"/>
                <w:b/>
              </w:rPr>
            </w:pPr>
          </w:p>
        </w:tc>
        <w:tc>
          <w:tcPr>
            <w:tcW w:w="10040" w:type="dxa"/>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B4481C">
        <w:trPr>
          <w:trHeight w:val="701"/>
          <w:jc w:val="center"/>
        </w:trPr>
        <w:tc>
          <w:tcPr>
            <w:tcW w:w="728" w:type="dxa"/>
            <w:vMerge/>
            <w:vAlign w:val="center"/>
          </w:tcPr>
          <w:p w14:paraId="615A9EF0" w14:textId="77777777" w:rsidR="00255FA9" w:rsidRPr="00C643D1" w:rsidRDefault="00255FA9" w:rsidP="00B4481C">
            <w:pPr>
              <w:numPr>
                <w:ilvl w:val="0"/>
                <w:numId w:val="52"/>
              </w:numPr>
              <w:spacing w:line="276" w:lineRule="auto"/>
              <w:ind w:left="643"/>
              <w:contextualSpacing/>
              <w:jc w:val="center"/>
              <w:rPr>
                <w:rFonts w:ascii="Arial" w:hAnsi="Arial" w:cs="Arial"/>
                <w:b/>
              </w:rPr>
            </w:pPr>
          </w:p>
        </w:tc>
        <w:tc>
          <w:tcPr>
            <w:tcW w:w="10040" w:type="dxa"/>
            <w:vAlign w:val="center"/>
          </w:tcPr>
          <w:p w14:paraId="43DD1DB3" w14:textId="1FC50AF1" w:rsidR="00B4481C" w:rsidRPr="00D324FB" w:rsidRDefault="00B4481C" w:rsidP="00D324FB">
            <w:pPr>
              <w:widowControl w:val="0"/>
              <w:numPr>
                <w:ilvl w:val="0"/>
                <w:numId w:val="53"/>
              </w:numPr>
              <w:autoSpaceDE w:val="0"/>
              <w:autoSpaceDN w:val="0"/>
              <w:spacing w:line="276" w:lineRule="auto"/>
              <w:jc w:val="both"/>
              <w:rPr>
                <w:rFonts w:ascii="Arial" w:hAnsi="Arial" w:cs="Arial"/>
                <w:b/>
                <w:sz w:val="20"/>
                <w:szCs w:val="20"/>
              </w:rPr>
            </w:pPr>
            <w:r w:rsidRPr="00D324FB">
              <w:rPr>
                <w:rFonts w:ascii="Arial" w:hAnsi="Arial" w:cs="Arial"/>
                <w:b/>
                <w:sz w:val="20"/>
                <w:szCs w:val="20"/>
              </w:rPr>
              <w:t>As per information received from public domain and enquiry conducted in nearby locality, the office /shop sale rate is in the range of Rs. 19,000/- to 40,0</w:t>
            </w:r>
            <w:r w:rsidR="00D324FB" w:rsidRPr="00D324FB">
              <w:rPr>
                <w:rFonts w:ascii="Arial" w:hAnsi="Arial" w:cs="Arial"/>
                <w:b/>
                <w:sz w:val="20"/>
                <w:szCs w:val="20"/>
              </w:rPr>
              <w:t>00/- per sq.ft. d</w:t>
            </w:r>
            <w:r w:rsidRPr="00D324FB">
              <w:rPr>
                <w:rFonts w:ascii="Arial" w:hAnsi="Arial" w:cs="Arial"/>
                <w:b/>
                <w:sz w:val="20"/>
                <w:szCs w:val="20"/>
              </w:rPr>
              <w:t>epending upon lo</w:t>
            </w:r>
            <w:r w:rsidR="00D324FB" w:rsidRPr="00D324FB">
              <w:rPr>
                <w:rFonts w:ascii="Arial" w:hAnsi="Arial" w:cs="Arial"/>
                <w:b/>
                <w:sz w:val="20"/>
                <w:szCs w:val="20"/>
              </w:rPr>
              <w:t>cation, size, shape &amp; locality. T</w:t>
            </w:r>
            <w:r w:rsidRPr="00D324FB">
              <w:rPr>
                <w:rFonts w:ascii="Arial" w:hAnsi="Arial" w:cs="Arial"/>
                <w:b/>
                <w:sz w:val="20"/>
                <w:szCs w:val="20"/>
              </w:rPr>
              <w:t xml:space="preserve">he average office sale price of the project </w:t>
            </w:r>
            <w:r w:rsidR="00D324FB" w:rsidRPr="00D324FB">
              <w:rPr>
                <w:rFonts w:ascii="Arial" w:hAnsi="Arial" w:cs="Arial"/>
                <w:b/>
                <w:sz w:val="20"/>
                <w:szCs w:val="20"/>
              </w:rPr>
              <w:t xml:space="preserve">as per the above arrived value </w:t>
            </w:r>
            <w:r w:rsidRPr="00D324FB">
              <w:rPr>
                <w:rFonts w:ascii="Arial" w:hAnsi="Arial" w:cs="Arial"/>
                <w:b/>
                <w:sz w:val="20"/>
                <w:szCs w:val="20"/>
              </w:rPr>
              <w:t>is coming to about Rs. 25,200/- per sq.ft with respect to total leas</w:t>
            </w:r>
            <w:r w:rsidR="00D324FB" w:rsidRPr="00D324FB">
              <w:rPr>
                <w:rFonts w:ascii="Arial" w:hAnsi="Arial" w:cs="Arial"/>
                <w:b/>
                <w:sz w:val="20"/>
                <w:szCs w:val="20"/>
              </w:rPr>
              <w:t>able area i.e. 2,15,828 sq.ft. w</w:t>
            </w:r>
            <w:r w:rsidRPr="00D324FB">
              <w:rPr>
                <w:rFonts w:ascii="Arial" w:hAnsi="Arial" w:cs="Arial"/>
                <w:b/>
                <w:sz w:val="20"/>
                <w:szCs w:val="20"/>
              </w:rPr>
              <w:t>hich is within the range of shop/office sale rate available in the market for sale.</w:t>
            </w:r>
          </w:p>
          <w:p w14:paraId="3F96616A" w14:textId="02756F1C" w:rsidR="00B4481C" w:rsidRPr="00D324FB" w:rsidRDefault="00B4481C" w:rsidP="00B4481C">
            <w:pPr>
              <w:widowControl w:val="0"/>
              <w:numPr>
                <w:ilvl w:val="0"/>
                <w:numId w:val="53"/>
              </w:numPr>
              <w:autoSpaceDE w:val="0"/>
              <w:autoSpaceDN w:val="0"/>
              <w:spacing w:line="276" w:lineRule="auto"/>
              <w:jc w:val="both"/>
              <w:rPr>
                <w:rFonts w:ascii="Arial" w:hAnsi="Arial" w:cs="Arial"/>
                <w:b/>
                <w:sz w:val="20"/>
                <w:szCs w:val="20"/>
              </w:rPr>
            </w:pPr>
            <w:r w:rsidRPr="00D324FB">
              <w:rPr>
                <w:rFonts w:ascii="Arial" w:hAnsi="Arial" w:cs="Arial"/>
                <w:b/>
                <w:sz w:val="20"/>
                <w:szCs w:val="20"/>
              </w:rPr>
              <w:t>After deducting the total construction cost of the project i.e. Rs. 146.66 Cr. the arrive land value of the property is about Rs. 397.44 Cr. which translate to the land r</w:t>
            </w:r>
            <w:r w:rsidR="00D324FB" w:rsidRPr="00D324FB">
              <w:rPr>
                <w:rFonts w:ascii="Arial" w:hAnsi="Arial" w:cs="Arial"/>
                <w:b/>
                <w:sz w:val="20"/>
                <w:szCs w:val="20"/>
              </w:rPr>
              <w:t>ate of Rs. 3,25,263/- per sqm. w</w:t>
            </w:r>
            <w:r w:rsidRPr="00D324FB">
              <w:rPr>
                <w:rFonts w:ascii="Arial" w:hAnsi="Arial" w:cs="Arial"/>
                <w:b/>
                <w:sz w:val="20"/>
                <w:szCs w:val="20"/>
              </w:rPr>
              <w:t xml:space="preserve">hich </w:t>
            </w:r>
            <w:r w:rsidR="00D324FB" w:rsidRPr="00D324FB">
              <w:rPr>
                <w:rFonts w:ascii="Arial" w:hAnsi="Arial" w:cs="Arial"/>
                <w:b/>
                <w:sz w:val="20"/>
                <w:szCs w:val="20"/>
              </w:rPr>
              <w:t>also appears to be</w:t>
            </w:r>
            <w:r w:rsidRPr="00D324FB">
              <w:rPr>
                <w:rFonts w:ascii="Arial" w:hAnsi="Arial" w:cs="Arial"/>
                <w:b/>
                <w:sz w:val="20"/>
                <w:szCs w:val="20"/>
              </w:rPr>
              <w:t xml:space="preserve"> fair and reasonable for such big land parcel admeasuring 12,219 sqm.</w:t>
            </w:r>
          </w:p>
          <w:p w14:paraId="6E34375F" w14:textId="643D2C2D" w:rsidR="00D324FB" w:rsidRPr="00D324FB" w:rsidRDefault="00D324FB" w:rsidP="00B4481C">
            <w:pPr>
              <w:widowControl w:val="0"/>
              <w:numPr>
                <w:ilvl w:val="0"/>
                <w:numId w:val="53"/>
              </w:numPr>
              <w:autoSpaceDE w:val="0"/>
              <w:autoSpaceDN w:val="0"/>
              <w:spacing w:line="276" w:lineRule="auto"/>
              <w:jc w:val="both"/>
              <w:rPr>
                <w:rFonts w:ascii="Arial" w:hAnsi="Arial" w:cs="Arial"/>
                <w:b/>
                <w:sz w:val="20"/>
                <w:szCs w:val="20"/>
              </w:rPr>
            </w:pPr>
            <w:r w:rsidRPr="00D324FB">
              <w:rPr>
                <w:rFonts w:ascii="Arial" w:hAnsi="Arial" w:cs="Arial"/>
                <w:b/>
                <w:sz w:val="20"/>
                <w:szCs w:val="20"/>
              </w:rPr>
              <w:t>Therefore based on the above secondary check the arrived value from DCF method appears to be reasonable.</w:t>
            </w:r>
          </w:p>
          <w:p w14:paraId="581ED47E" w14:textId="77777777" w:rsidR="00B4481C" w:rsidRPr="00B4481C" w:rsidRDefault="00B4481C" w:rsidP="00B4481C">
            <w:pPr>
              <w:widowControl w:val="0"/>
              <w:numPr>
                <w:ilvl w:val="0"/>
                <w:numId w:val="53"/>
              </w:numPr>
              <w:autoSpaceDE w:val="0"/>
              <w:autoSpaceDN w:val="0"/>
              <w:spacing w:line="276" w:lineRule="auto"/>
              <w:jc w:val="both"/>
              <w:rPr>
                <w:rFonts w:ascii="Arial" w:hAnsi="Arial" w:cs="Arial"/>
                <w:sz w:val="20"/>
                <w:szCs w:val="20"/>
              </w:rPr>
            </w:pPr>
            <w:r w:rsidRPr="00B4481C">
              <w:rPr>
                <w:rFonts w:ascii="Arial" w:hAnsi="Arial" w:cs="Arial"/>
                <w:sz w:val="20"/>
                <w:szCs w:val="20"/>
              </w:rPr>
              <w:t>Any kind of unpaid statutory, utilities, lease, interest, contingent liabilities or any other pecuniary dues on the asset has not been factored in this valuation.</w:t>
            </w:r>
          </w:p>
          <w:p w14:paraId="1A7C3ACD" w14:textId="31CACAEE" w:rsidR="00B4481C" w:rsidRDefault="00B4481C" w:rsidP="00B4481C">
            <w:pPr>
              <w:pStyle w:val="ListParagraph"/>
              <w:numPr>
                <w:ilvl w:val="0"/>
                <w:numId w:val="53"/>
              </w:numPr>
              <w:spacing w:line="276" w:lineRule="auto"/>
              <w:jc w:val="both"/>
              <w:rPr>
                <w:rFonts w:ascii="Arial" w:hAnsi="Arial" w:cs="Arial"/>
                <w:sz w:val="20"/>
                <w:szCs w:val="20"/>
              </w:rPr>
            </w:pPr>
            <w:r w:rsidRPr="00B4481C">
              <w:rPr>
                <w:rFonts w:ascii="Arial" w:hAnsi="Arial" w:cs="Arial"/>
                <w:sz w:val="20"/>
                <w:szCs w:val="20"/>
              </w:rPr>
              <w:t>Secondary/ Tertiary costs related to asset transaction like Stamp Duty, Registration charges, Brokerage, Bank interest etc. pertaining to the sale/ purchase of this property are not considered while assessing the Market Value.</w:t>
            </w:r>
          </w:p>
          <w:p w14:paraId="2AE889A4" w14:textId="28CE1C60" w:rsidR="00B4481C" w:rsidRDefault="00B4481C" w:rsidP="00B4481C">
            <w:pPr>
              <w:pStyle w:val="ListParagraph"/>
              <w:numPr>
                <w:ilvl w:val="0"/>
                <w:numId w:val="53"/>
              </w:numPr>
              <w:spacing w:line="276" w:lineRule="auto"/>
              <w:jc w:val="both"/>
              <w:rPr>
                <w:rFonts w:ascii="Arial" w:hAnsi="Arial" w:cs="Arial"/>
                <w:sz w:val="20"/>
                <w:szCs w:val="20"/>
              </w:rPr>
            </w:pPr>
            <w:r w:rsidRPr="00B4481C">
              <w:rPr>
                <w:rFonts w:ascii="Arial" w:hAnsi="Arial" w:cs="Arial"/>
                <w:sz w:val="20"/>
                <w:szCs w:val="20"/>
              </w:rPr>
              <w:t>As per the scope of the assignment, Value assessment is subject to Assumptions, Remarks &amp; Limiting Conditions mentioned in Point ‘7’ below, R.K Associates Important Notes and Valuer’s Remarks (Enclosure: 1) &amp; other enclosed documents with the Report which will remain part &amp; parcel of the report. Without these enclosures/ documents report shall stand null &amp; void.</w:t>
            </w:r>
          </w:p>
          <w:p w14:paraId="6C9037D9" w14:textId="5F262A59" w:rsidR="00255FA9" w:rsidRPr="00CF644B" w:rsidRDefault="00255FA9" w:rsidP="00B4481C">
            <w:pPr>
              <w:pStyle w:val="ListParagraph"/>
              <w:numPr>
                <w:ilvl w:val="0"/>
                <w:numId w:val="53"/>
              </w:numPr>
              <w:spacing w:line="276" w:lineRule="auto"/>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B4481C">
            <w:pPr>
              <w:pStyle w:val="ListParagraph"/>
              <w:numPr>
                <w:ilvl w:val="0"/>
                <w:numId w:val="53"/>
              </w:numPr>
              <w:spacing w:line="276" w:lineRule="auto"/>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B4481C">
            <w:pPr>
              <w:pStyle w:val="ListParagraph"/>
              <w:numPr>
                <w:ilvl w:val="0"/>
                <w:numId w:val="53"/>
              </w:numPr>
              <w:spacing w:line="276" w:lineRule="auto"/>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B4481C">
            <w:pPr>
              <w:pStyle w:val="ListParagraph"/>
              <w:numPr>
                <w:ilvl w:val="0"/>
                <w:numId w:val="53"/>
              </w:numPr>
              <w:spacing w:line="276" w:lineRule="auto"/>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180B9369" w:rsidR="00255FA9" w:rsidRPr="00CF644B" w:rsidRDefault="00255FA9" w:rsidP="00B4481C">
            <w:pPr>
              <w:pStyle w:val="ListParagraph"/>
              <w:numPr>
                <w:ilvl w:val="0"/>
                <w:numId w:val="53"/>
              </w:numPr>
              <w:spacing w:line="276" w:lineRule="auto"/>
              <w:jc w:val="both"/>
              <w:rPr>
                <w:rFonts w:ascii="Arial" w:hAnsi="Arial" w:cs="Arial"/>
                <w:sz w:val="20"/>
                <w:szCs w:val="20"/>
              </w:rPr>
            </w:pPr>
            <w:r w:rsidRPr="00CF644B">
              <w:rPr>
                <w:rFonts w:ascii="Arial" w:hAnsi="Arial" w:cs="Arial"/>
                <w:sz w:val="20"/>
                <w:szCs w:val="20"/>
              </w:rPr>
              <w:t xml:space="preserve">Legal aspects for eg. </w:t>
            </w:r>
            <w:r w:rsidR="00B4481C" w:rsidRPr="00CF644B">
              <w:rPr>
                <w:rFonts w:ascii="Arial" w:hAnsi="Arial" w:cs="Arial"/>
                <w:sz w:val="20"/>
                <w:szCs w:val="20"/>
              </w:rPr>
              <w:t>Investigation</w:t>
            </w:r>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B4481C">
            <w:pPr>
              <w:pStyle w:val="ListParagraph"/>
              <w:numPr>
                <w:ilvl w:val="0"/>
                <w:numId w:val="53"/>
              </w:numPr>
              <w:spacing w:line="276" w:lineRule="auto"/>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B4481C">
            <w:pPr>
              <w:pStyle w:val="ListParagraph"/>
              <w:numPr>
                <w:ilvl w:val="0"/>
                <w:numId w:val="53"/>
              </w:numPr>
              <w:spacing w:line="276" w:lineRule="auto"/>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B4481C">
            <w:pPr>
              <w:pStyle w:val="ListParagraph"/>
              <w:numPr>
                <w:ilvl w:val="0"/>
                <w:numId w:val="53"/>
              </w:numPr>
              <w:spacing w:line="276" w:lineRule="auto"/>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B4481C">
            <w:pPr>
              <w:pStyle w:val="ListParagraph"/>
              <w:numPr>
                <w:ilvl w:val="0"/>
                <w:numId w:val="53"/>
              </w:numPr>
              <w:spacing w:line="276" w:lineRule="auto"/>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B4481C">
        <w:trPr>
          <w:trHeight w:val="111"/>
          <w:jc w:val="center"/>
        </w:trPr>
        <w:tc>
          <w:tcPr>
            <w:tcW w:w="728" w:type="dxa"/>
            <w:vMerge w:val="restart"/>
            <w:shd w:val="clear" w:color="auto" w:fill="DEEAF6" w:themeFill="accent5" w:themeFillTint="33"/>
          </w:tcPr>
          <w:p w14:paraId="09BAE6FF" w14:textId="77777777" w:rsidR="00255FA9" w:rsidRPr="00CF644B" w:rsidRDefault="00255FA9" w:rsidP="00B4481C">
            <w:pPr>
              <w:numPr>
                <w:ilvl w:val="0"/>
                <w:numId w:val="52"/>
              </w:numPr>
              <w:spacing w:line="276" w:lineRule="auto"/>
              <w:ind w:left="643"/>
              <w:contextualSpacing/>
              <w:rPr>
                <w:rFonts w:ascii="Arial" w:hAnsi="Arial" w:cs="Arial"/>
                <w:b/>
                <w:sz w:val="20"/>
                <w:szCs w:val="20"/>
              </w:rPr>
            </w:pPr>
          </w:p>
        </w:tc>
        <w:tc>
          <w:tcPr>
            <w:tcW w:w="10040" w:type="dxa"/>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B4481C">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B4481C">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B4481C">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B4481C">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B4481C">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B4481C">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B4481C">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B4481C">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B4481C">
            <w:pPr>
              <w:numPr>
                <w:ilvl w:val="0"/>
                <w:numId w:val="52"/>
              </w:numPr>
              <w:spacing w:line="276" w:lineRule="auto"/>
              <w:ind w:left="643"/>
              <w:contextualSpacing/>
              <w:jc w:val="center"/>
              <w:rPr>
                <w:rFonts w:ascii="Arial" w:hAnsi="Arial" w:cs="Arial"/>
                <w:b/>
                <w:sz w:val="20"/>
                <w:szCs w:val="20"/>
              </w:rPr>
            </w:pPr>
          </w:p>
        </w:tc>
        <w:tc>
          <w:tcPr>
            <w:tcW w:w="10040" w:type="dxa"/>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B4481C">
            <w:pPr>
              <w:pStyle w:val="ListParagraph"/>
              <w:numPr>
                <w:ilvl w:val="0"/>
                <w:numId w:val="61"/>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37ABFBEB" w14:textId="77777777" w:rsidR="006A6523" w:rsidRDefault="006A6523">
      <w:pPr>
        <w:spacing w:after="160" w:line="259" w:lineRule="auto"/>
        <w:rPr>
          <w:rFonts w:ascii="Arial" w:hAnsi="Arial" w:cs="Arial"/>
          <w:b/>
          <w:sz w:val="22"/>
          <w:szCs w:val="22"/>
          <w:u w:val="single"/>
        </w:rPr>
      </w:pPr>
      <w:r>
        <w:rPr>
          <w:rFonts w:ascii="Arial" w:hAnsi="Arial" w:cs="Arial"/>
          <w:b/>
          <w:sz w:val="22"/>
          <w:szCs w:val="22"/>
          <w:u w:val="single"/>
        </w:rPr>
        <w:br w:type="page"/>
      </w:r>
    </w:p>
    <w:p w14:paraId="5BEC3DD0" w14:textId="77777777" w:rsidR="006A6523" w:rsidRDefault="006A6523" w:rsidP="006A6523">
      <w:pPr>
        <w:rPr>
          <w:rFonts w:ascii="Arial" w:hAnsi="Arial" w:cs="Arial"/>
          <w:b/>
          <w:sz w:val="22"/>
          <w:szCs w:val="22"/>
          <w:u w:val="single"/>
        </w:rPr>
      </w:pPr>
    </w:p>
    <w:p w14:paraId="1537ABB9" w14:textId="47E85905" w:rsidR="00C643D1" w:rsidRPr="00CF644B" w:rsidRDefault="00C643D1" w:rsidP="006A6523">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1B872894" w:rsidR="00C643D1" w:rsidRPr="00CF644B" w:rsidRDefault="006A6523" w:rsidP="00315368">
            <w:pPr>
              <w:spacing w:line="360" w:lineRule="auto"/>
              <w:jc w:val="center"/>
              <w:rPr>
                <w:rFonts w:ascii="Arial" w:hAnsi="Arial" w:cs="Arial"/>
                <w:b/>
                <w:i/>
                <w:sz w:val="22"/>
                <w:szCs w:val="22"/>
              </w:rPr>
            </w:pPr>
            <w:r>
              <w:rPr>
                <w:rFonts w:ascii="Arial" w:hAnsi="Arial" w:cs="Arial"/>
                <w:bCs/>
                <w:iCs/>
                <w:sz w:val="22"/>
                <w:szCs w:val="16"/>
              </w:rPr>
              <w:t>Vishal Singh and Amit Jaiswal</w:t>
            </w:r>
          </w:p>
        </w:tc>
        <w:tc>
          <w:tcPr>
            <w:tcW w:w="3117" w:type="dxa"/>
          </w:tcPr>
          <w:p w14:paraId="0AA51F7B" w14:textId="2521C2CA" w:rsidR="00C643D1" w:rsidRPr="00CF644B" w:rsidRDefault="006A6523" w:rsidP="00315368">
            <w:pPr>
              <w:spacing w:line="360" w:lineRule="auto"/>
              <w:jc w:val="center"/>
              <w:rPr>
                <w:rFonts w:ascii="Arial" w:hAnsi="Arial" w:cs="Arial"/>
                <w:b/>
                <w:i/>
                <w:sz w:val="22"/>
                <w:szCs w:val="22"/>
              </w:rPr>
            </w:pPr>
            <w:r>
              <w:rPr>
                <w:rFonts w:ascii="Arial" w:eastAsiaTheme="minorEastAsia" w:hAnsi="Arial" w:cs="Arial"/>
                <w:sz w:val="22"/>
              </w:rPr>
              <w:t>Vishal Singh and Rachit Gupta</w:t>
            </w:r>
          </w:p>
        </w:tc>
        <w:tc>
          <w:tcPr>
            <w:tcW w:w="3117" w:type="dxa"/>
          </w:tcPr>
          <w:p w14:paraId="7BB5715F" w14:textId="0A43C0E3" w:rsidR="00C643D1" w:rsidRPr="00CF644B" w:rsidRDefault="006A6523" w:rsidP="00315368">
            <w:pPr>
              <w:spacing w:line="360" w:lineRule="auto"/>
              <w:jc w:val="center"/>
              <w:rPr>
                <w:rFonts w:ascii="Arial" w:hAnsi="Arial" w:cs="Arial"/>
                <w:i/>
                <w:sz w:val="22"/>
                <w:szCs w:val="22"/>
              </w:rPr>
            </w:pPr>
            <w:r>
              <w:rPr>
                <w:rFonts w:ascii="Arial" w:eastAsiaTheme="minorEastAsia" w:hAnsi="Arial" w:cs="Arial"/>
                <w:sz w:val="22"/>
              </w:rPr>
              <w:t>Sr. V.P. Projects</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3E74DA8C" w14:textId="672A5B30" w:rsidR="00DF55A4" w:rsidRDefault="00B94D54">
      <w:pPr>
        <w:spacing w:after="160" w:line="259" w:lineRule="auto"/>
        <w:rPr>
          <w:rFonts w:ascii="Arial" w:hAnsi="Arial" w:cs="Arial"/>
          <w:b/>
          <w:sz w:val="22"/>
          <w:szCs w:val="22"/>
        </w:rPr>
      </w:pPr>
      <w:r>
        <w:rPr>
          <w:rFonts w:ascii="Arial" w:hAnsi="Arial" w:cs="Arial"/>
          <w:b/>
          <w:sz w:val="22"/>
          <w:szCs w:val="22"/>
        </w:rPr>
        <w:br w:type="page"/>
      </w:r>
    </w:p>
    <w:p w14:paraId="7A1E5AEC" w14:textId="77777777" w:rsidR="008B2F0A" w:rsidRDefault="008B2F0A" w:rsidP="00DF55A4">
      <w:pPr>
        <w:spacing w:line="360" w:lineRule="auto"/>
        <w:rPr>
          <w:b/>
          <w:i/>
          <w:noProof/>
          <w:sz w:val="16"/>
          <w:szCs w:val="16"/>
        </w:rPr>
      </w:pPr>
    </w:p>
    <w:p w14:paraId="26FB1B74" w14:textId="165F8B0C" w:rsidR="00842B8A" w:rsidRPr="00842B8A" w:rsidRDefault="00842B8A" w:rsidP="008B2F0A">
      <w:pPr>
        <w:spacing w:line="360" w:lineRule="auto"/>
        <w:ind w:hanging="540"/>
        <w:jc w:val="center"/>
        <w:rPr>
          <w:rFonts w:ascii="Arial" w:hAnsi="Arial" w:cs="Arial"/>
          <w:b/>
          <w:sz w:val="22"/>
          <w:szCs w:val="22"/>
        </w:rPr>
      </w:pPr>
      <w:r w:rsidRPr="00842B8A">
        <w:rPr>
          <w:rFonts w:ascii="Arial" w:hAnsi="Arial" w:cs="Arial"/>
          <w:b/>
          <w:sz w:val="22"/>
          <w:szCs w:val="22"/>
        </w:rPr>
        <w:t xml:space="preserve">ENCLOSURE: </w:t>
      </w:r>
      <w:r w:rsidR="008B2F0A">
        <w:rPr>
          <w:rFonts w:ascii="Arial" w:hAnsi="Arial" w:cs="Arial"/>
          <w:b/>
          <w:sz w:val="22"/>
          <w:szCs w:val="22"/>
        </w:rPr>
        <w:t>I</w:t>
      </w:r>
      <w:r w:rsidRPr="00842B8A">
        <w:rPr>
          <w:rFonts w:ascii="Arial" w:hAnsi="Arial" w:cs="Arial"/>
          <w:b/>
          <w:sz w:val="22"/>
          <w:szCs w:val="22"/>
        </w:rPr>
        <w:t xml:space="preserve"> – GOOGLE MAP LOCATION</w:t>
      </w:r>
    </w:p>
    <w:p w14:paraId="55FE8C17" w14:textId="1D03AEE9" w:rsidR="008B2F0A" w:rsidRDefault="008B2F0A" w:rsidP="00B4640C">
      <w:pPr>
        <w:outlineLvl w:val="0"/>
        <w:rPr>
          <w:rFonts w:ascii="Arial" w:hAnsi="Arial" w:cs="Arial"/>
          <w:b/>
          <w:u w:val="single"/>
        </w:rPr>
      </w:pPr>
      <w:r>
        <w:rPr>
          <w:b/>
          <w:i/>
          <w:noProof/>
          <w:sz w:val="16"/>
          <w:szCs w:val="16"/>
        </w:rPr>
        <w:drawing>
          <wp:anchor distT="0" distB="0" distL="114300" distR="114300" simplePos="0" relativeHeight="251674624" behindDoc="0" locked="0" layoutInCell="1" allowOverlap="1" wp14:anchorId="63E9C44F" wp14:editId="77E5ED40">
            <wp:simplePos x="0" y="0"/>
            <wp:positionH relativeFrom="margin">
              <wp:posOffset>-291465</wp:posOffset>
            </wp:positionH>
            <wp:positionV relativeFrom="page">
              <wp:posOffset>1866900</wp:posOffset>
            </wp:positionV>
            <wp:extent cx="6400800" cy="3017520"/>
            <wp:effectExtent l="19050" t="19050" r="19050" b="11430"/>
            <wp:wrapTopAndBottom/>
            <wp:docPr id="11080241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24113" name="Picture 110802411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00800" cy="30175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33B72"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32830512" w14:textId="444A4096" w:rsidR="008B2F0A" w:rsidRPr="008B2F0A" w:rsidRDefault="008B2F0A" w:rsidP="008B2F0A">
      <w:pPr>
        <w:rPr>
          <w:rFonts w:ascii="Arial" w:hAnsi="Arial" w:cs="Arial"/>
        </w:rPr>
      </w:pPr>
    </w:p>
    <w:p w14:paraId="5892B807" w14:textId="6F9CA32A" w:rsidR="008B2F0A" w:rsidRPr="008B2F0A" w:rsidRDefault="008B2F0A" w:rsidP="008B2F0A">
      <w:pPr>
        <w:rPr>
          <w:rFonts w:ascii="Arial" w:hAnsi="Arial" w:cs="Arial"/>
        </w:rPr>
      </w:pPr>
      <w:r>
        <w:rPr>
          <w:b/>
          <w:i/>
          <w:noProof/>
          <w:sz w:val="16"/>
          <w:szCs w:val="16"/>
        </w:rPr>
        <w:drawing>
          <wp:anchor distT="0" distB="0" distL="114300" distR="114300" simplePos="0" relativeHeight="251675648" behindDoc="0" locked="0" layoutInCell="1" allowOverlap="1" wp14:anchorId="524C521F" wp14:editId="6BD91DB8">
            <wp:simplePos x="0" y="0"/>
            <wp:positionH relativeFrom="margin">
              <wp:posOffset>-319405</wp:posOffset>
            </wp:positionH>
            <wp:positionV relativeFrom="paragraph">
              <wp:posOffset>3472815</wp:posOffset>
            </wp:positionV>
            <wp:extent cx="6457950" cy="2990215"/>
            <wp:effectExtent l="19050" t="19050" r="19050" b="19685"/>
            <wp:wrapSquare wrapText="bothSides"/>
            <wp:docPr id="12229610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961021" name="Picture 122296102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57950" cy="2990215"/>
                    </a:xfrm>
                    <a:prstGeom prst="rect">
                      <a:avLst/>
                    </a:prstGeom>
                    <a:ln>
                      <a:solidFill>
                        <a:schemeClr val="tx1"/>
                      </a:solidFill>
                    </a:ln>
                  </pic:spPr>
                </pic:pic>
              </a:graphicData>
            </a:graphic>
            <wp14:sizeRelH relativeFrom="margin">
              <wp14:pctWidth>0</wp14:pctWidth>
            </wp14:sizeRelH>
          </wp:anchor>
        </w:drawing>
      </w:r>
    </w:p>
    <w:p w14:paraId="25F194C8" w14:textId="713419B4" w:rsidR="008B2F0A" w:rsidRPr="008B2F0A" w:rsidRDefault="008B2F0A" w:rsidP="008B2F0A">
      <w:pPr>
        <w:rPr>
          <w:rFonts w:ascii="Arial" w:hAnsi="Arial" w:cs="Arial"/>
        </w:rPr>
      </w:pPr>
    </w:p>
    <w:p w14:paraId="63A65082" w14:textId="77777777" w:rsidR="008B2F0A" w:rsidRPr="008B2F0A" w:rsidRDefault="008B2F0A" w:rsidP="008B2F0A">
      <w:pPr>
        <w:rPr>
          <w:rFonts w:ascii="Arial" w:hAnsi="Arial" w:cs="Arial"/>
        </w:rPr>
      </w:pPr>
    </w:p>
    <w:p w14:paraId="7BF98D59" w14:textId="77777777" w:rsidR="008B2F0A" w:rsidRPr="008B2F0A" w:rsidRDefault="008B2F0A" w:rsidP="008B2F0A">
      <w:pPr>
        <w:rPr>
          <w:rFonts w:ascii="Arial" w:hAnsi="Arial" w:cs="Arial"/>
        </w:rPr>
      </w:pPr>
    </w:p>
    <w:p w14:paraId="24768165" w14:textId="77777777" w:rsidR="008B2F0A" w:rsidRPr="008B2F0A" w:rsidRDefault="008B2F0A" w:rsidP="008B2F0A">
      <w:pPr>
        <w:rPr>
          <w:rFonts w:ascii="Arial" w:hAnsi="Arial" w:cs="Arial"/>
        </w:rPr>
      </w:pPr>
    </w:p>
    <w:p w14:paraId="78976C9A" w14:textId="77777777" w:rsidR="008B2F0A" w:rsidRPr="008B2F0A" w:rsidRDefault="008B2F0A" w:rsidP="008B2F0A">
      <w:pPr>
        <w:rPr>
          <w:rFonts w:ascii="Arial" w:hAnsi="Arial" w:cs="Arial"/>
        </w:rPr>
      </w:pPr>
    </w:p>
    <w:p w14:paraId="5E55A41B" w14:textId="77777777" w:rsidR="008B2F0A" w:rsidRPr="008B2F0A" w:rsidRDefault="008B2F0A" w:rsidP="008B2F0A">
      <w:pPr>
        <w:rPr>
          <w:rFonts w:ascii="Arial" w:hAnsi="Arial" w:cs="Arial"/>
        </w:rPr>
      </w:pPr>
    </w:p>
    <w:p w14:paraId="1922CC48" w14:textId="7BCF99A3" w:rsidR="008B2F0A" w:rsidRPr="008B2F0A" w:rsidRDefault="008B2F0A" w:rsidP="008B2F0A">
      <w:pPr>
        <w:tabs>
          <w:tab w:val="left" w:pos="1695"/>
        </w:tabs>
        <w:rPr>
          <w:rFonts w:ascii="Arial" w:hAnsi="Arial" w:cs="Arial"/>
        </w:rPr>
      </w:pPr>
      <w:r>
        <w:rPr>
          <w:rFonts w:ascii="Arial" w:hAnsi="Arial" w:cs="Arial"/>
        </w:rPr>
        <w:tab/>
      </w:r>
    </w:p>
    <w:p w14:paraId="126B7388" w14:textId="77777777" w:rsidR="008B2F0A" w:rsidRPr="008B2F0A" w:rsidRDefault="008B2F0A" w:rsidP="008B2F0A">
      <w:pPr>
        <w:rPr>
          <w:rFonts w:ascii="Arial" w:hAnsi="Arial" w:cs="Arial"/>
        </w:rPr>
      </w:pPr>
    </w:p>
    <w:p w14:paraId="78B6C484" w14:textId="77777777" w:rsidR="008B2F0A" w:rsidRPr="008B2F0A" w:rsidRDefault="008B2F0A" w:rsidP="008B2F0A">
      <w:pPr>
        <w:rPr>
          <w:rFonts w:ascii="Arial" w:hAnsi="Arial" w:cs="Arial"/>
        </w:rPr>
      </w:pPr>
    </w:p>
    <w:p w14:paraId="46EAB02D" w14:textId="77777777" w:rsidR="008B2F0A" w:rsidRPr="008B2F0A" w:rsidRDefault="008B2F0A" w:rsidP="008B2F0A">
      <w:pPr>
        <w:rPr>
          <w:rFonts w:ascii="Arial" w:hAnsi="Arial" w:cs="Arial"/>
        </w:rPr>
      </w:pPr>
    </w:p>
    <w:p w14:paraId="55BFEA45" w14:textId="77777777" w:rsidR="008B2F0A" w:rsidRPr="00E25ACB" w:rsidRDefault="008B2F0A" w:rsidP="008B2F0A">
      <w:pPr>
        <w:spacing w:after="240" w:line="360" w:lineRule="auto"/>
        <w:jc w:val="center"/>
        <w:rPr>
          <w:rFonts w:ascii="Arial" w:hAnsi="Arial" w:cs="Arial"/>
          <w:b/>
        </w:rPr>
      </w:pPr>
      <w:r w:rsidRPr="00E25ACB">
        <w:rPr>
          <w:rFonts w:ascii="Arial" w:hAnsi="Arial" w:cs="Arial"/>
          <w:b/>
          <w:noProof/>
        </w:rPr>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II – PHOTOGRAPHS OF THE PROPERTY</w:t>
      </w:r>
    </w:p>
    <w:p w14:paraId="3E8B4A82" w14:textId="77777777" w:rsidR="008B2F0A" w:rsidRPr="001456FD" w:rsidRDefault="008B2F0A" w:rsidP="008B2F0A">
      <w:pPr>
        <w:spacing w:line="276" w:lineRule="auto"/>
        <w:jc w:val="center"/>
        <w:rPr>
          <w:bCs/>
          <w:i/>
          <w:sz w:val="16"/>
          <w:szCs w:val="16"/>
        </w:rPr>
      </w:pPr>
      <w:r>
        <w:rPr>
          <w:bCs/>
          <w:i/>
          <w:noProof/>
          <w:sz w:val="16"/>
          <w:szCs w:val="16"/>
        </w:rPr>
        <w:drawing>
          <wp:inline distT="0" distB="0" distL="0" distR="0" wp14:anchorId="6A5D42CD" wp14:editId="16D89588">
            <wp:extent cx="5381625" cy="4036365"/>
            <wp:effectExtent l="19050" t="19050" r="9525" b="21590"/>
            <wp:docPr id="20144454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445494" name="Picture 201444549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81625" cy="4036365"/>
                    </a:xfrm>
                    <a:prstGeom prst="rect">
                      <a:avLst/>
                    </a:prstGeom>
                    <a:ln>
                      <a:solidFill>
                        <a:schemeClr val="tx1"/>
                      </a:solidFill>
                    </a:ln>
                  </pic:spPr>
                </pic:pic>
              </a:graphicData>
            </a:graphic>
          </wp:inline>
        </w:drawing>
      </w:r>
    </w:p>
    <w:p w14:paraId="00B63738" w14:textId="77777777" w:rsidR="008B2F0A" w:rsidRPr="00E6138A" w:rsidRDefault="008B2F0A" w:rsidP="008B2F0A">
      <w:pPr>
        <w:spacing w:line="276" w:lineRule="auto"/>
        <w:jc w:val="center"/>
        <w:rPr>
          <w:b/>
          <w:i/>
          <w:sz w:val="16"/>
          <w:szCs w:val="16"/>
        </w:rPr>
      </w:pPr>
      <w:r>
        <w:rPr>
          <w:b/>
          <w:i/>
          <w:noProof/>
          <w:sz w:val="16"/>
          <w:szCs w:val="16"/>
        </w:rPr>
        <w:drawing>
          <wp:inline distT="0" distB="0" distL="0" distR="0" wp14:anchorId="0DED3AD5" wp14:editId="60F6A83C">
            <wp:extent cx="5401112" cy="3686175"/>
            <wp:effectExtent l="19050" t="19050" r="28575" b="9525"/>
            <wp:docPr id="15239415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941570" name="Picture 1523941570"/>
                    <pic:cNvPicPr/>
                  </pic:nvPicPr>
                  <pic:blipFill rotWithShape="1">
                    <a:blip r:embed="rId21" cstate="print">
                      <a:extLst>
                        <a:ext uri="{28A0092B-C50C-407E-A947-70E740481C1C}">
                          <a14:useLocalDpi xmlns:a14="http://schemas.microsoft.com/office/drawing/2010/main" val="0"/>
                        </a:ext>
                      </a:extLst>
                    </a:blip>
                    <a:srcRect b="9005"/>
                    <a:stretch/>
                  </pic:blipFill>
                  <pic:spPr bwMode="auto">
                    <a:xfrm>
                      <a:off x="0" y="0"/>
                      <a:ext cx="5414411" cy="36952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BF38B3E" w14:textId="77777777" w:rsidR="008B2F0A" w:rsidRPr="008B2F0A" w:rsidRDefault="008B2F0A" w:rsidP="008B2F0A">
      <w:pPr>
        <w:rPr>
          <w:rFonts w:ascii="Arial" w:hAnsi="Arial" w:cs="Arial"/>
        </w:rPr>
      </w:pPr>
    </w:p>
    <w:p w14:paraId="18A1839E" w14:textId="365FF7D0" w:rsidR="008B2F0A" w:rsidRDefault="008B2F0A">
      <w:pPr>
        <w:spacing w:after="160" w:line="259" w:lineRule="auto"/>
        <w:rPr>
          <w:rFonts w:ascii="Arial" w:hAnsi="Arial" w:cs="Arial"/>
          <w:b/>
          <w:sz w:val="22"/>
          <w:szCs w:val="22"/>
        </w:rPr>
      </w:pPr>
      <w:r>
        <w:rPr>
          <w:rFonts w:ascii="Arial" w:hAnsi="Arial" w:cs="Arial"/>
          <w:b/>
          <w:sz w:val="22"/>
          <w:szCs w:val="22"/>
        </w:rPr>
        <w:br w:type="page"/>
      </w:r>
    </w:p>
    <w:p w14:paraId="1AB2BB16" w14:textId="77777777" w:rsidR="00842B8A" w:rsidRDefault="00842B8A" w:rsidP="008B2F0A">
      <w:pPr>
        <w:spacing w:line="360" w:lineRule="auto"/>
        <w:rPr>
          <w:rFonts w:ascii="Arial" w:hAnsi="Arial" w:cs="Arial"/>
          <w:b/>
          <w:sz w:val="22"/>
          <w:szCs w:val="22"/>
        </w:rPr>
      </w:pPr>
    </w:p>
    <w:p w14:paraId="5851ABFF" w14:textId="77777777" w:rsidR="008B2F0A" w:rsidRDefault="008B2F0A" w:rsidP="008B2F0A">
      <w:pPr>
        <w:spacing w:line="360" w:lineRule="auto"/>
        <w:rPr>
          <w:rFonts w:ascii="Arial" w:hAnsi="Arial" w:cs="Arial"/>
          <w:b/>
          <w:sz w:val="22"/>
          <w:szCs w:val="22"/>
        </w:rPr>
      </w:pPr>
    </w:p>
    <w:tbl>
      <w:tblPr>
        <w:tblStyle w:val="TableGrid"/>
        <w:tblW w:w="10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0"/>
        <w:gridCol w:w="5041"/>
      </w:tblGrid>
      <w:tr w:rsidR="008B2F0A" w14:paraId="687A6A4C" w14:textId="77777777" w:rsidTr="009C46BD">
        <w:trPr>
          <w:trHeight w:val="1728"/>
        </w:trPr>
        <w:tc>
          <w:tcPr>
            <w:tcW w:w="5040" w:type="dxa"/>
          </w:tcPr>
          <w:p w14:paraId="225EDFA4" w14:textId="77777777" w:rsidR="008B2F0A" w:rsidRDefault="008B2F0A" w:rsidP="009C46BD">
            <w:pPr>
              <w:spacing w:line="276" w:lineRule="auto"/>
              <w:jc w:val="center"/>
              <w:rPr>
                <w:b/>
              </w:rPr>
            </w:pPr>
            <w:r>
              <w:rPr>
                <w:b/>
                <w:noProof/>
              </w:rPr>
              <w:drawing>
                <wp:inline distT="0" distB="0" distL="0" distR="0" wp14:anchorId="639BC330" wp14:editId="699BE68C">
                  <wp:extent cx="2880000" cy="2160078"/>
                  <wp:effectExtent l="19050" t="19050" r="15875" b="12065"/>
                  <wp:docPr id="4103924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92416" name="Picture 41039241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2160078"/>
                          </a:xfrm>
                          <a:prstGeom prst="rect">
                            <a:avLst/>
                          </a:prstGeom>
                          <a:ln>
                            <a:solidFill>
                              <a:schemeClr val="tx1"/>
                            </a:solidFill>
                          </a:ln>
                        </pic:spPr>
                      </pic:pic>
                    </a:graphicData>
                  </a:graphic>
                </wp:inline>
              </w:drawing>
            </w:r>
          </w:p>
        </w:tc>
        <w:tc>
          <w:tcPr>
            <w:tcW w:w="5041" w:type="dxa"/>
          </w:tcPr>
          <w:p w14:paraId="2CB64B7B" w14:textId="77777777" w:rsidR="008B2F0A" w:rsidRDefault="008B2F0A" w:rsidP="009C46BD">
            <w:pPr>
              <w:spacing w:line="276" w:lineRule="auto"/>
              <w:jc w:val="center"/>
              <w:rPr>
                <w:b/>
              </w:rPr>
            </w:pPr>
            <w:r>
              <w:rPr>
                <w:b/>
                <w:noProof/>
              </w:rPr>
              <w:drawing>
                <wp:inline distT="0" distB="0" distL="0" distR="0" wp14:anchorId="1CE86818" wp14:editId="1AEE3564">
                  <wp:extent cx="2880000" cy="2160078"/>
                  <wp:effectExtent l="19050" t="19050" r="15875" b="12065"/>
                  <wp:docPr id="11629832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983270" name="Picture 116298327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2160078"/>
                          </a:xfrm>
                          <a:prstGeom prst="rect">
                            <a:avLst/>
                          </a:prstGeom>
                          <a:ln>
                            <a:solidFill>
                              <a:schemeClr val="tx1"/>
                            </a:solidFill>
                          </a:ln>
                        </pic:spPr>
                      </pic:pic>
                    </a:graphicData>
                  </a:graphic>
                </wp:inline>
              </w:drawing>
            </w:r>
          </w:p>
        </w:tc>
      </w:tr>
      <w:tr w:rsidR="008B2F0A" w14:paraId="0FA26224" w14:textId="77777777" w:rsidTr="009C46BD">
        <w:trPr>
          <w:trHeight w:val="3458"/>
        </w:trPr>
        <w:tc>
          <w:tcPr>
            <w:tcW w:w="5040" w:type="dxa"/>
          </w:tcPr>
          <w:p w14:paraId="3B4CE3CA" w14:textId="77777777" w:rsidR="008B2F0A" w:rsidRDefault="008B2F0A" w:rsidP="009C46BD">
            <w:pPr>
              <w:spacing w:line="276" w:lineRule="auto"/>
              <w:jc w:val="center"/>
              <w:rPr>
                <w:b/>
              </w:rPr>
            </w:pPr>
            <w:r>
              <w:rPr>
                <w:b/>
                <w:noProof/>
              </w:rPr>
              <w:drawing>
                <wp:inline distT="0" distB="0" distL="0" distR="0" wp14:anchorId="3F82FA8B" wp14:editId="1ED28FB3">
                  <wp:extent cx="2880000" cy="2160078"/>
                  <wp:effectExtent l="19050" t="19050" r="15875" b="12065"/>
                  <wp:docPr id="3241651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65181" name="Picture 32416518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2160078"/>
                          </a:xfrm>
                          <a:prstGeom prst="rect">
                            <a:avLst/>
                          </a:prstGeom>
                          <a:ln>
                            <a:solidFill>
                              <a:schemeClr val="tx1"/>
                            </a:solidFill>
                          </a:ln>
                        </pic:spPr>
                      </pic:pic>
                    </a:graphicData>
                  </a:graphic>
                </wp:inline>
              </w:drawing>
            </w:r>
            <w:r>
              <w:rPr>
                <w:b/>
                <w:noProof/>
              </w:rPr>
              <w:drawing>
                <wp:inline distT="0" distB="0" distL="0" distR="0" wp14:anchorId="0EDF7A68" wp14:editId="2E6799FC">
                  <wp:extent cx="2880000" cy="2160078"/>
                  <wp:effectExtent l="19050" t="19050" r="15875" b="12065"/>
                  <wp:docPr id="5229534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953449" name="Picture 52295344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2160078"/>
                          </a:xfrm>
                          <a:prstGeom prst="rect">
                            <a:avLst/>
                          </a:prstGeom>
                          <a:ln>
                            <a:solidFill>
                              <a:schemeClr val="tx1"/>
                            </a:solidFill>
                          </a:ln>
                        </pic:spPr>
                      </pic:pic>
                    </a:graphicData>
                  </a:graphic>
                </wp:inline>
              </w:drawing>
            </w:r>
          </w:p>
        </w:tc>
        <w:tc>
          <w:tcPr>
            <w:tcW w:w="5041" w:type="dxa"/>
          </w:tcPr>
          <w:p w14:paraId="0FCB91BB" w14:textId="77777777" w:rsidR="008B2F0A" w:rsidRDefault="008B2F0A" w:rsidP="009C46BD">
            <w:pPr>
              <w:spacing w:line="276" w:lineRule="auto"/>
              <w:jc w:val="center"/>
              <w:rPr>
                <w:b/>
              </w:rPr>
            </w:pPr>
            <w:r>
              <w:rPr>
                <w:b/>
                <w:noProof/>
              </w:rPr>
              <w:drawing>
                <wp:inline distT="0" distB="0" distL="0" distR="0" wp14:anchorId="578B26D9" wp14:editId="105E258E">
                  <wp:extent cx="2880000" cy="2160078"/>
                  <wp:effectExtent l="19050" t="19050" r="15875" b="12065"/>
                  <wp:docPr id="17854344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434425" name="Picture 1785434425"/>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2160078"/>
                          </a:xfrm>
                          <a:prstGeom prst="rect">
                            <a:avLst/>
                          </a:prstGeom>
                          <a:ln>
                            <a:solidFill>
                              <a:schemeClr val="tx1"/>
                            </a:solidFill>
                          </a:ln>
                        </pic:spPr>
                      </pic:pic>
                    </a:graphicData>
                  </a:graphic>
                </wp:inline>
              </w:drawing>
            </w:r>
            <w:r>
              <w:rPr>
                <w:b/>
                <w:noProof/>
              </w:rPr>
              <w:drawing>
                <wp:inline distT="0" distB="0" distL="0" distR="0" wp14:anchorId="06D38072" wp14:editId="7AF3504E">
                  <wp:extent cx="2880000" cy="2160078"/>
                  <wp:effectExtent l="19050" t="19050" r="15875" b="12065"/>
                  <wp:docPr id="93764468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644689" name="Picture 93764468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2160078"/>
                          </a:xfrm>
                          <a:prstGeom prst="rect">
                            <a:avLst/>
                          </a:prstGeom>
                          <a:ln>
                            <a:solidFill>
                              <a:schemeClr val="tx1"/>
                            </a:solidFill>
                          </a:ln>
                        </pic:spPr>
                      </pic:pic>
                    </a:graphicData>
                  </a:graphic>
                </wp:inline>
              </w:drawing>
            </w:r>
          </w:p>
        </w:tc>
      </w:tr>
    </w:tbl>
    <w:p w14:paraId="48DA8666" w14:textId="77777777" w:rsidR="008B2F0A" w:rsidRDefault="008B2F0A">
      <w:pPr>
        <w:spacing w:after="160" w:line="259" w:lineRule="auto"/>
        <w:rPr>
          <w:rFonts w:ascii="Arial" w:hAnsi="Arial" w:cs="Arial"/>
          <w:b/>
          <w:sz w:val="22"/>
          <w:szCs w:val="22"/>
        </w:rPr>
      </w:pPr>
      <w:r>
        <w:rPr>
          <w:rFonts w:ascii="Arial" w:hAnsi="Arial" w:cs="Arial"/>
          <w:b/>
          <w:sz w:val="22"/>
          <w:szCs w:val="22"/>
        </w:rPr>
        <w:br w:type="page"/>
      </w:r>
    </w:p>
    <w:p w14:paraId="3264DE52" w14:textId="77777777" w:rsidR="008B2F0A" w:rsidRDefault="008B2F0A">
      <w:pPr>
        <w:spacing w:after="160" w:line="259" w:lineRule="auto"/>
        <w:rPr>
          <w:rFonts w:ascii="Arial" w:hAnsi="Arial" w:cs="Arial"/>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8B2F0A" w14:paraId="03CE6ECB" w14:textId="77777777" w:rsidTr="009C46BD">
        <w:trPr>
          <w:trHeight w:val="1517"/>
        </w:trPr>
        <w:tc>
          <w:tcPr>
            <w:tcW w:w="4599" w:type="dxa"/>
          </w:tcPr>
          <w:p w14:paraId="62B1D0D2" w14:textId="77777777" w:rsidR="008B2F0A" w:rsidRDefault="008B2F0A" w:rsidP="009C46BD">
            <w:pPr>
              <w:spacing w:line="276" w:lineRule="auto"/>
              <w:jc w:val="center"/>
              <w:rPr>
                <w:b/>
              </w:rPr>
            </w:pPr>
            <w:r>
              <w:rPr>
                <w:b/>
                <w:noProof/>
              </w:rPr>
              <w:drawing>
                <wp:inline distT="0" distB="0" distL="0" distR="0" wp14:anchorId="1CBD0DEE" wp14:editId="1BCC3177">
                  <wp:extent cx="2880000" cy="2160000"/>
                  <wp:effectExtent l="19050" t="19050" r="15875" b="12065"/>
                  <wp:docPr id="203167672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0" w:type="dxa"/>
          </w:tcPr>
          <w:p w14:paraId="5AA4EABE" w14:textId="77777777" w:rsidR="008B2F0A" w:rsidRDefault="008B2F0A" w:rsidP="009C46BD">
            <w:pPr>
              <w:spacing w:line="276" w:lineRule="auto"/>
              <w:jc w:val="center"/>
              <w:rPr>
                <w:b/>
              </w:rPr>
            </w:pPr>
            <w:r>
              <w:rPr>
                <w:b/>
                <w:noProof/>
              </w:rPr>
              <w:drawing>
                <wp:inline distT="0" distB="0" distL="0" distR="0" wp14:anchorId="03925915" wp14:editId="20702C9C">
                  <wp:extent cx="2880000" cy="2160000"/>
                  <wp:effectExtent l="19050" t="19050" r="15875" b="12065"/>
                  <wp:docPr id="8061758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B2F0A" w14:paraId="5ECCF212" w14:textId="77777777" w:rsidTr="009C46BD">
        <w:trPr>
          <w:trHeight w:val="3443"/>
        </w:trPr>
        <w:tc>
          <w:tcPr>
            <w:tcW w:w="4599" w:type="dxa"/>
            <w:vMerge w:val="restart"/>
          </w:tcPr>
          <w:p w14:paraId="217D0736" w14:textId="77777777" w:rsidR="008B2F0A" w:rsidRPr="00E6138A" w:rsidRDefault="008B2F0A" w:rsidP="009C46BD">
            <w:pPr>
              <w:spacing w:line="276" w:lineRule="auto"/>
              <w:jc w:val="center"/>
              <w:rPr>
                <w:b/>
                <w:noProof/>
              </w:rPr>
            </w:pPr>
            <w:r>
              <w:rPr>
                <w:noProof/>
              </w:rPr>
              <w:drawing>
                <wp:inline distT="0" distB="0" distL="0" distR="0" wp14:anchorId="0A6C1612" wp14:editId="6F976942">
                  <wp:extent cx="2880000" cy="2160000"/>
                  <wp:effectExtent l="19050" t="19050" r="15875" b="12065"/>
                  <wp:docPr id="12270257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r>
              <w:rPr>
                <w:b/>
                <w:noProof/>
              </w:rPr>
              <w:drawing>
                <wp:inline distT="0" distB="0" distL="0" distR="0" wp14:anchorId="1EADF613" wp14:editId="12C5FC5D">
                  <wp:extent cx="2880000" cy="2160000"/>
                  <wp:effectExtent l="19050" t="19050" r="15875" b="12065"/>
                  <wp:docPr id="172925129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0" w:type="dxa"/>
          </w:tcPr>
          <w:p w14:paraId="548A7590" w14:textId="77777777" w:rsidR="008B2F0A" w:rsidRDefault="008B2F0A" w:rsidP="009C46BD">
            <w:pPr>
              <w:spacing w:line="276" w:lineRule="auto"/>
              <w:jc w:val="center"/>
              <w:rPr>
                <w:b/>
              </w:rPr>
            </w:pPr>
            <w:r>
              <w:rPr>
                <w:b/>
                <w:noProof/>
              </w:rPr>
              <w:drawing>
                <wp:inline distT="0" distB="0" distL="0" distR="0" wp14:anchorId="506F3DDF" wp14:editId="56A575CB">
                  <wp:extent cx="2880000" cy="2160000"/>
                  <wp:effectExtent l="19050" t="19050" r="15875" b="12065"/>
                  <wp:docPr id="212821654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B2F0A" w14:paraId="3CC99745" w14:textId="77777777" w:rsidTr="009C46BD">
        <w:trPr>
          <w:trHeight w:val="3442"/>
        </w:trPr>
        <w:tc>
          <w:tcPr>
            <w:tcW w:w="4599" w:type="dxa"/>
            <w:vMerge/>
          </w:tcPr>
          <w:p w14:paraId="776F97CB" w14:textId="77777777" w:rsidR="008B2F0A" w:rsidRDefault="008B2F0A" w:rsidP="009C46BD">
            <w:pPr>
              <w:spacing w:line="276" w:lineRule="auto"/>
              <w:jc w:val="center"/>
              <w:rPr>
                <w:b/>
                <w:noProof/>
              </w:rPr>
            </w:pPr>
          </w:p>
        </w:tc>
        <w:tc>
          <w:tcPr>
            <w:tcW w:w="4600" w:type="dxa"/>
          </w:tcPr>
          <w:p w14:paraId="0F1F3F3C" w14:textId="77777777" w:rsidR="008B2F0A" w:rsidRDefault="008B2F0A" w:rsidP="009C46BD">
            <w:pPr>
              <w:spacing w:line="276" w:lineRule="auto"/>
              <w:jc w:val="center"/>
              <w:rPr>
                <w:b/>
              </w:rPr>
            </w:pPr>
            <w:r>
              <w:rPr>
                <w:b/>
                <w:noProof/>
              </w:rPr>
              <w:drawing>
                <wp:inline distT="0" distB="0" distL="0" distR="0" wp14:anchorId="24A4C829" wp14:editId="609F9772">
                  <wp:extent cx="2880000" cy="2160000"/>
                  <wp:effectExtent l="19050" t="19050" r="15875" b="12065"/>
                  <wp:docPr id="1747990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CF44D02" w14:textId="77777777" w:rsidR="008B2F0A" w:rsidRDefault="008B2F0A">
      <w:pPr>
        <w:spacing w:after="160" w:line="259" w:lineRule="auto"/>
        <w:rPr>
          <w:rFonts w:ascii="Arial" w:hAnsi="Arial" w:cs="Arial"/>
          <w:b/>
          <w:sz w:val="22"/>
          <w:szCs w:val="22"/>
        </w:rPr>
      </w:pPr>
    </w:p>
    <w:p w14:paraId="0FC93D3F" w14:textId="77777777" w:rsidR="008B2F0A" w:rsidRDefault="008B2F0A">
      <w:pPr>
        <w:spacing w:after="160" w:line="259" w:lineRule="auto"/>
        <w:rPr>
          <w:rFonts w:ascii="Arial" w:hAnsi="Arial" w:cs="Arial"/>
          <w:b/>
          <w:sz w:val="22"/>
          <w:szCs w:val="22"/>
        </w:rPr>
      </w:pPr>
      <w:r>
        <w:rPr>
          <w:rFonts w:ascii="Arial" w:hAnsi="Arial" w:cs="Arial"/>
          <w:b/>
          <w:sz w:val="22"/>
          <w:szCs w:val="22"/>
        </w:rPr>
        <w:br w:type="page"/>
      </w:r>
    </w:p>
    <w:p w14:paraId="66E5ED7D" w14:textId="31EAA22D" w:rsidR="008B2F0A" w:rsidRDefault="008B2F0A">
      <w:pPr>
        <w:spacing w:after="160" w:line="259" w:lineRule="auto"/>
        <w:rPr>
          <w:rFonts w:ascii="Arial" w:hAnsi="Arial" w:cs="Arial"/>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8B2F0A" w14:paraId="5D7C71D1" w14:textId="77777777" w:rsidTr="009C46BD">
        <w:trPr>
          <w:trHeight w:val="1517"/>
        </w:trPr>
        <w:tc>
          <w:tcPr>
            <w:tcW w:w="4599" w:type="dxa"/>
          </w:tcPr>
          <w:p w14:paraId="62323D94" w14:textId="77777777" w:rsidR="008B2F0A" w:rsidRDefault="008B2F0A" w:rsidP="009C46BD">
            <w:pPr>
              <w:spacing w:line="276" w:lineRule="auto"/>
              <w:jc w:val="center"/>
              <w:rPr>
                <w:b/>
              </w:rPr>
            </w:pPr>
            <w:r>
              <w:rPr>
                <w:b/>
                <w:noProof/>
              </w:rPr>
              <w:drawing>
                <wp:inline distT="0" distB="0" distL="0" distR="0" wp14:anchorId="7C309179" wp14:editId="6E49DC92">
                  <wp:extent cx="2880000" cy="2160000"/>
                  <wp:effectExtent l="19050" t="19050" r="15875" b="12065"/>
                  <wp:docPr id="10483677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0" w:type="dxa"/>
          </w:tcPr>
          <w:p w14:paraId="3C713148" w14:textId="77777777" w:rsidR="008B2F0A" w:rsidRDefault="008B2F0A" w:rsidP="009C46BD">
            <w:pPr>
              <w:spacing w:line="276" w:lineRule="auto"/>
              <w:jc w:val="center"/>
              <w:rPr>
                <w:b/>
              </w:rPr>
            </w:pPr>
            <w:r>
              <w:rPr>
                <w:b/>
                <w:noProof/>
              </w:rPr>
              <w:drawing>
                <wp:inline distT="0" distB="0" distL="0" distR="0" wp14:anchorId="229FB292" wp14:editId="6392434F">
                  <wp:extent cx="2880000" cy="2160000"/>
                  <wp:effectExtent l="19050" t="19050" r="15875" b="12065"/>
                  <wp:docPr id="209320586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B2F0A" w14:paraId="1C571AD0" w14:textId="77777777" w:rsidTr="009C46BD">
        <w:trPr>
          <w:trHeight w:val="3443"/>
        </w:trPr>
        <w:tc>
          <w:tcPr>
            <w:tcW w:w="4599" w:type="dxa"/>
            <w:vMerge w:val="restart"/>
          </w:tcPr>
          <w:p w14:paraId="0A2756E4" w14:textId="77777777" w:rsidR="008B2F0A" w:rsidRPr="00E6138A" w:rsidRDefault="008B2F0A" w:rsidP="009C46BD">
            <w:pPr>
              <w:spacing w:line="276" w:lineRule="auto"/>
              <w:jc w:val="center"/>
              <w:rPr>
                <w:b/>
                <w:noProof/>
              </w:rPr>
            </w:pPr>
            <w:r>
              <w:rPr>
                <w:b/>
                <w:noProof/>
              </w:rPr>
              <w:drawing>
                <wp:inline distT="0" distB="0" distL="0" distR="0" wp14:anchorId="7D2D1758" wp14:editId="45E58F84">
                  <wp:extent cx="2880000" cy="2160000"/>
                  <wp:effectExtent l="19050" t="19050" r="15875" b="12065"/>
                  <wp:docPr id="30153137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r>
              <w:rPr>
                <w:b/>
                <w:noProof/>
              </w:rPr>
              <w:drawing>
                <wp:inline distT="0" distB="0" distL="0" distR="0" wp14:anchorId="12BFA13C" wp14:editId="5C992BF3">
                  <wp:extent cx="2880000" cy="2160000"/>
                  <wp:effectExtent l="19050" t="19050" r="15875" b="12065"/>
                  <wp:docPr id="125194198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0" w:type="dxa"/>
          </w:tcPr>
          <w:p w14:paraId="223D14E3" w14:textId="77777777" w:rsidR="008B2F0A" w:rsidRDefault="008B2F0A" w:rsidP="009C46BD">
            <w:pPr>
              <w:spacing w:line="276" w:lineRule="auto"/>
              <w:jc w:val="center"/>
              <w:rPr>
                <w:b/>
              </w:rPr>
            </w:pPr>
            <w:r>
              <w:rPr>
                <w:b/>
                <w:noProof/>
              </w:rPr>
              <w:drawing>
                <wp:inline distT="0" distB="0" distL="0" distR="0" wp14:anchorId="7B37E91B" wp14:editId="2AF6BD3A">
                  <wp:extent cx="2880000" cy="2160000"/>
                  <wp:effectExtent l="19050" t="19050" r="15875" b="12065"/>
                  <wp:docPr id="37049447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B2F0A" w14:paraId="1B2882D9" w14:textId="77777777" w:rsidTr="009C46BD">
        <w:trPr>
          <w:trHeight w:val="3442"/>
        </w:trPr>
        <w:tc>
          <w:tcPr>
            <w:tcW w:w="4599" w:type="dxa"/>
            <w:vMerge/>
          </w:tcPr>
          <w:p w14:paraId="54AC68F0" w14:textId="77777777" w:rsidR="008B2F0A" w:rsidRDefault="008B2F0A" w:rsidP="009C46BD">
            <w:pPr>
              <w:spacing w:line="276" w:lineRule="auto"/>
              <w:jc w:val="center"/>
              <w:rPr>
                <w:b/>
                <w:noProof/>
              </w:rPr>
            </w:pPr>
          </w:p>
        </w:tc>
        <w:tc>
          <w:tcPr>
            <w:tcW w:w="4600" w:type="dxa"/>
          </w:tcPr>
          <w:p w14:paraId="7542B50C" w14:textId="77777777" w:rsidR="008B2F0A" w:rsidRDefault="008B2F0A" w:rsidP="009C46BD">
            <w:pPr>
              <w:spacing w:line="276" w:lineRule="auto"/>
              <w:jc w:val="center"/>
              <w:rPr>
                <w:b/>
              </w:rPr>
            </w:pPr>
            <w:r>
              <w:rPr>
                <w:b/>
                <w:noProof/>
              </w:rPr>
              <w:drawing>
                <wp:inline distT="0" distB="0" distL="0" distR="0" wp14:anchorId="56C61CD5" wp14:editId="094CEB27">
                  <wp:extent cx="2880000" cy="2160000"/>
                  <wp:effectExtent l="19050" t="19050" r="15875" b="12065"/>
                  <wp:docPr id="96895868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C2E175A" w14:textId="77777777" w:rsidR="008B2F0A" w:rsidRDefault="008B2F0A">
      <w:pPr>
        <w:spacing w:after="160" w:line="259" w:lineRule="auto"/>
        <w:rPr>
          <w:rFonts w:ascii="Arial" w:hAnsi="Arial" w:cs="Arial"/>
          <w:b/>
          <w:sz w:val="22"/>
          <w:szCs w:val="22"/>
        </w:rPr>
      </w:pPr>
    </w:p>
    <w:p w14:paraId="4DA73AAC" w14:textId="77777777" w:rsidR="008B2F0A" w:rsidRDefault="008B2F0A">
      <w:pPr>
        <w:spacing w:after="160" w:line="259" w:lineRule="auto"/>
        <w:rPr>
          <w:rFonts w:ascii="Arial" w:hAnsi="Arial" w:cs="Arial"/>
          <w:b/>
          <w:sz w:val="22"/>
          <w:szCs w:val="22"/>
        </w:rPr>
      </w:pPr>
      <w:r>
        <w:rPr>
          <w:rFonts w:ascii="Arial" w:hAnsi="Arial" w:cs="Arial"/>
          <w:b/>
          <w:sz w:val="22"/>
          <w:szCs w:val="22"/>
        </w:rPr>
        <w:br w:type="page"/>
      </w:r>
    </w:p>
    <w:p w14:paraId="2382BA7E" w14:textId="77777777" w:rsidR="008B2F0A" w:rsidRDefault="008B2F0A">
      <w:pPr>
        <w:spacing w:after="160" w:line="259" w:lineRule="auto"/>
        <w:rPr>
          <w:rFonts w:ascii="Arial" w:hAnsi="Arial" w:cs="Arial"/>
          <w:b/>
          <w:sz w:val="22"/>
          <w:szCs w:val="22"/>
        </w:rPr>
      </w:pPr>
    </w:p>
    <w:p w14:paraId="324327E1" w14:textId="77777777" w:rsidR="008B2F0A" w:rsidRDefault="008B2F0A">
      <w:pPr>
        <w:spacing w:after="160" w:line="259" w:lineRule="auto"/>
        <w:rPr>
          <w:rFonts w:ascii="Arial" w:hAnsi="Arial" w:cs="Arial"/>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8B2F0A" w14:paraId="68F2B552" w14:textId="77777777" w:rsidTr="009C46BD">
        <w:trPr>
          <w:trHeight w:val="1517"/>
        </w:trPr>
        <w:tc>
          <w:tcPr>
            <w:tcW w:w="4604" w:type="dxa"/>
          </w:tcPr>
          <w:p w14:paraId="69393DBA" w14:textId="77777777" w:rsidR="008B2F0A" w:rsidRDefault="008B2F0A" w:rsidP="009C46BD">
            <w:pPr>
              <w:spacing w:line="276" w:lineRule="auto"/>
              <w:jc w:val="center"/>
              <w:rPr>
                <w:b/>
              </w:rPr>
            </w:pPr>
            <w:r>
              <w:rPr>
                <w:b/>
                <w:noProof/>
              </w:rPr>
              <w:drawing>
                <wp:inline distT="0" distB="0" distL="0" distR="0" wp14:anchorId="4222FCAE" wp14:editId="53447CA5">
                  <wp:extent cx="2880000" cy="2160000"/>
                  <wp:effectExtent l="19050" t="19050" r="15875" b="12065"/>
                  <wp:docPr id="18333529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r>
              <w:rPr>
                <w:b/>
                <w:noProof/>
              </w:rPr>
              <w:drawing>
                <wp:inline distT="0" distB="0" distL="0" distR="0" wp14:anchorId="056EB331" wp14:editId="02DD0BD6">
                  <wp:extent cx="2880000" cy="2160000"/>
                  <wp:effectExtent l="19050" t="19050" r="15875" b="12065"/>
                  <wp:docPr id="106655342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r>
              <w:rPr>
                <w:b/>
                <w:noProof/>
              </w:rPr>
              <w:drawing>
                <wp:inline distT="0" distB="0" distL="0" distR="0" wp14:anchorId="751BCA95" wp14:editId="4637BF06">
                  <wp:extent cx="2880000" cy="2160000"/>
                  <wp:effectExtent l="19050" t="19050" r="15875" b="12065"/>
                  <wp:docPr id="159259048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5" w:type="dxa"/>
          </w:tcPr>
          <w:p w14:paraId="5401ED20" w14:textId="77777777" w:rsidR="008B2F0A" w:rsidRDefault="008B2F0A" w:rsidP="009C46BD">
            <w:pPr>
              <w:spacing w:line="276" w:lineRule="auto"/>
              <w:jc w:val="center"/>
              <w:rPr>
                <w:b/>
              </w:rPr>
            </w:pPr>
            <w:r>
              <w:rPr>
                <w:b/>
                <w:noProof/>
              </w:rPr>
              <w:drawing>
                <wp:inline distT="0" distB="0" distL="0" distR="0" wp14:anchorId="63A8348D" wp14:editId="46F4EA3A">
                  <wp:extent cx="2880000" cy="2160000"/>
                  <wp:effectExtent l="19050" t="19050" r="15875" b="12065"/>
                  <wp:docPr id="6897694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r>
              <w:rPr>
                <w:b/>
                <w:noProof/>
              </w:rPr>
              <w:drawing>
                <wp:inline distT="0" distB="0" distL="0" distR="0" wp14:anchorId="3CCA8737" wp14:editId="40B22225">
                  <wp:extent cx="2880000" cy="2160000"/>
                  <wp:effectExtent l="19050" t="19050" r="15875" b="12065"/>
                  <wp:docPr id="41447270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r>
              <w:rPr>
                <w:b/>
                <w:noProof/>
              </w:rPr>
              <w:drawing>
                <wp:inline distT="0" distB="0" distL="0" distR="0" wp14:anchorId="0CD4C521" wp14:editId="599B34BD">
                  <wp:extent cx="2880000" cy="2160000"/>
                  <wp:effectExtent l="19050" t="19050" r="15875" b="12065"/>
                  <wp:docPr id="167434617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36EE0CA" w14:textId="4F42B85A" w:rsidR="008B2F0A" w:rsidRDefault="008B2F0A">
      <w:pPr>
        <w:spacing w:after="160" w:line="259" w:lineRule="auto"/>
        <w:rPr>
          <w:rFonts w:ascii="Arial" w:hAnsi="Arial" w:cs="Arial"/>
          <w:b/>
          <w:sz w:val="22"/>
          <w:szCs w:val="22"/>
        </w:rPr>
      </w:pPr>
      <w:r>
        <w:rPr>
          <w:rFonts w:ascii="Arial" w:hAnsi="Arial" w:cs="Arial"/>
          <w:b/>
          <w:sz w:val="22"/>
          <w:szCs w:val="22"/>
        </w:rPr>
        <w:br w:type="page"/>
      </w:r>
    </w:p>
    <w:p w14:paraId="6DCD93DD" w14:textId="77777777" w:rsidR="008B2F0A" w:rsidRDefault="008B2F0A">
      <w:pPr>
        <w:spacing w:after="160" w:line="259" w:lineRule="auto"/>
        <w:rPr>
          <w:rFonts w:ascii="Arial" w:hAnsi="Arial" w:cs="Arial"/>
          <w:b/>
          <w:sz w:val="22"/>
          <w:szCs w:val="22"/>
        </w:rPr>
      </w:pPr>
    </w:p>
    <w:p w14:paraId="6001304D" w14:textId="77777777" w:rsidR="008B2F0A" w:rsidRDefault="008B2F0A">
      <w:pPr>
        <w:spacing w:after="160" w:line="259" w:lineRule="auto"/>
        <w:rPr>
          <w:rFonts w:ascii="Arial" w:hAnsi="Arial" w:cs="Arial"/>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8B2F0A" w14:paraId="00B94B86" w14:textId="77777777" w:rsidTr="009C46BD">
        <w:tc>
          <w:tcPr>
            <w:tcW w:w="4599" w:type="dxa"/>
          </w:tcPr>
          <w:p w14:paraId="02AE66FF" w14:textId="77777777" w:rsidR="008B2F0A" w:rsidRDefault="008B2F0A" w:rsidP="009C46BD">
            <w:pPr>
              <w:spacing w:after="240" w:line="360" w:lineRule="auto"/>
              <w:jc w:val="center"/>
              <w:rPr>
                <w:rFonts w:ascii="Arial" w:hAnsi="Arial" w:cs="Arial"/>
                <w:b/>
              </w:rPr>
            </w:pPr>
            <w:r>
              <w:rPr>
                <w:rFonts w:ascii="Arial" w:hAnsi="Arial" w:cs="Arial"/>
                <w:b/>
                <w:noProof/>
              </w:rPr>
              <w:drawing>
                <wp:inline distT="0" distB="0" distL="0" distR="0" wp14:anchorId="54624BFD" wp14:editId="5A0A0D63">
                  <wp:extent cx="3060000" cy="2295000"/>
                  <wp:effectExtent l="19050" t="19050" r="26670" b="10160"/>
                  <wp:docPr id="160229165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60000" cy="2295000"/>
                          </a:xfrm>
                          <a:prstGeom prst="rect">
                            <a:avLst/>
                          </a:prstGeom>
                          <a:noFill/>
                          <a:ln>
                            <a:solidFill>
                              <a:schemeClr val="tx1"/>
                            </a:solidFill>
                          </a:ln>
                        </pic:spPr>
                      </pic:pic>
                    </a:graphicData>
                  </a:graphic>
                </wp:inline>
              </w:drawing>
            </w:r>
          </w:p>
        </w:tc>
        <w:tc>
          <w:tcPr>
            <w:tcW w:w="4600" w:type="dxa"/>
          </w:tcPr>
          <w:p w14:paraId="77B1F2B7" w14:textId="77777777" w:rsidR="008B2F0A" w:rsidRDefault="008B2F0A" w:rsidP="009C46BD">
            <w:pPr>
              <w:spacing w:after="240" w:line="360" w:lineRule="auto"/>
              <w:jc w:val="center"/>
              <w:rPr>
                <w:rFonts w:ascii="Arial" w:hAnsi="Arial" w:cs="Arial"/>
                <w:b/>
              </w:rPr>
            </w:pPr>
            <w:r>
              <w:rPr>
                <w:rFonts w:ascii="Arial" w:hAnsi="Arial" w:cs="Arial"/>
                <w:b/>
                <w:noProof/>
              </w:rPr>
              <w:drawing>
                <wp:inline distT="0" distB="0" distL="0" distR="0" wp14:anchorId="4EB07F0F" wp14:editId="64073219">
                  <wp:extent cx="3060000" cy="2295000"/>
                  <wp:effectExtent l="19050" t="19050" r="26670" b="10160"/>
                  <wp:docPr id="36449149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60000" cy="2295000"/>
                          </a:xfrm>
                          <a:prstGeom prst="rect">
                            <a:avLst/>
                          </a:prstGeom>
                          <a:noFill/>
                          <a:ln>
                            <a:solidFill>
                              <a:schemeClr val="tx1"/>
                            </a:solidFill>
                          </a:ln>
                        </pic:spPr>
                      </pic:pic>
                    </a:graphicData>
                  </a:graphic>
                </wp:inline>
              </w:drawing>
            </w:r>
          </w:p>
        </w:tc>
      </w:tr>
      <w:tr w:rsidR="008B2F0A" w14:paraId="0D0E6899" w14:textId="77777777" w:rsidTr="009C46BD">
        <w:tc>
          <w:tcPr>
            <w:tcW w:w="4599" w:type="dxa"/>
          </w:tcPr>
          <w:p w14:paraId="5F931398" w14:textId="77777777" w:rsidR="008B2F0A" w:rsidRDefault="008B2F0A" w:rsidP="009C46BD">
            <w:pPr>
              <w:spacing w:after="240" w:line="360" w:lineRule="auto"/>
              <w:jc w:val="center"/>
              <w:rPr>
                <w:rFonts w:ascii="Arial" w:hAnsi="Arial" w:cs="Arial"/>
                <w:b/>
              </w:rPr>
            </w:pPr>
            <w:r>
              <w:rPr>
                <w:rFonts w:ascii="Arial" w:hAnsi="Arial" w:cs="Arial"/>
                <w:b/>
                <w:noProof/>
              </w:rPr>
              <w:drawing>
                <wp:inline distT="0" distB="0" distL="0" distR="0" wp14:anchorId="0319C626" wp14:editId="0ED343D9">
                  <wp:extent cx="3060000" cy="2295000"/>
                  <wp:effectExtent l="19050" t="19050" r="26670" b="10160"/>
                  <wp:docPr id="102004404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60000" cy="2295000"/>
                          </a:xfrm>
                          <a:prstGeom prst="rect">
                            <a:avLst/>
                          </a:prstGeom>
                          <a:noFill/>
                          <a:ln>
                            <a:solidFill>
                              <a:schemeClr val="tx1"/>
                            </a:solidFill>
                          </a:ln>
                        </pic:spPr>
                      </pic:pic>
                    </a:graphicData>
                  </a:graphic>
                </wp:inline>
              </w:drawing>
            </w:r>
          </w:p>
        </w:tc>
        <w:tc>
          <w:tcPr>
            <w:tcW w:w="4600" w:type="dxa"/>
          </w:tcPr>
          <w:p w14:paraId="286385BD" w14:textId="77777777" w:rsidR="008B2F0A" w:rsidRDefault="008B2F0A" w:rsidP="009C46BD">
            <w:pPr>
              <w:spacing w:after="240" w:line="360" w:lineRule="auto"/>
              <w:jc w:val="center"/>
              <w:rPr>
                <w:rFonts w:ascii="Arial" w:hAnsi="Arial" w:cs="Arial"/>
                <w:b/>
              </w:rPr>
            </w:pPr>
            <w:r>
              <w:rPr>
                <w:rFonts w:ascii="Arial" w:hAnsi="Arial" w:cs="Arial"/>
                <w:b/>
                <w:noProof/>
              </w:rPr>
              <w:drawing>
                <wp:inline distT="0" distB="0" distL="0" distR="0" wp14:anchorId="59DE9D78" wp14:editId="4C4BF9EE">
                  <wp:extent cx="3060000" cy="2295000"/>
                  <wp:effectExtent l="19050" t="19050" r="26670" b="10160"/>
                  <wp:docPr id="16295201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60000" cy="2295000"/>
                          </a:xfrm>
                          <a:prstGeom prst="rect">
                            <a:avLst/>
                          </a:prstGeom>
                          <a:noFill/>
                          <a:ln>
                            <a:solidFill>
                              <a:schemeClr val="tx1"/>
                            </a:solidFill>
                          </a:ln>
                        </pic:spPr>
                      </pic:pic>
                    </a:graphicData>
                  </a:graphic>
                </wp:inline>
              </w:drawing>
            </w:r>
          </w:p>
        </w:tc>
      </w:tr>
      <w:tr w:rsidR="008B2F0A" w14:paraId="41D646AE" w14:textId="77777777" w:rsidTr="009C46BD">
        <w:tc>
          <w:tcPr>
            <w:tcW w:w="4599" w:type="dxa"/>
          </w:tcPr>
          <w:p w14:paraId="7CCF6D40" w14:textId="77777777" w:rsidR="008B2F0A" w:rsidRDefault="008B2F0A" w:rsidP="009C46BD">
            <w:pPr>
              <w:spacing w:after="240" w:line="360" w:lineRule="auto"/>
              <w:jc w:val="center"/>
              <w:rPr>
                <w:rFonts w:ascii="Arial" w:hAnsi="Arial" w:cs="Arial"/>
                <w:b/>
              </w:rPr>
            </w:pPr>
            <w:r>
              <w:rPr>
                <w:rFonts w:ascii="Arial" w:hAnsi="Arial" w:cs="Arial"/>
                <w:b/>
                <w:noProof/>
              </w:rPr>
              <w:drawing>
                <wp:inline distT="0" distB="0" distL="0" distR="0" wp14:anchorId="19C00A89" wp14:editId="7760F2E6">
                  <wp:extent cx="3060000" cy="2295000"/>
                  <wp:effectExtent l="19050" t="19050" r="26670" b="10160"/>
                  <wp:docPr id="15668549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60000" cy="2295000"/>
                          </a:xfrm>
                          <a:prstGeom prst="rect">
                            <a:avLst/>
                          </a:prstGeom>
                          <a:noFill/>
                          <a:ln>
                            <a:solidFill>
                              <a:schemeClr val="tx1"/>
                            </a:solidFill>
                          </a:ln>
                        </pic:spPr>
                      </pic:pic>
                    </a:graphicData>
                  </a:graphic>
                </wp:inline>
              </w:drawing>
            </w:r>
          </w:p>
        </w:tc>
        <w:tc>
          <w:tcPr>
            <w:tcW w:w="4600" w:type="dxa"/>
          </w:tcPr>
          <w:p w14:paraId="3C9F2EE1" w14:textId="77777777" w:rsidR="008B2F0A" w:rsidRDefault="008B2F0A" w:rsidP="009C46BD">
            <w:pPr>
              <w:spacing w:after="240" w:line="360" w:lineRule="auto"/>
              <w:jc w:val="center"/>
              <w:rPr>
                <w:rFonts w:ascii="Arial" w:hAnsi="Arial" w:cs="Arial"/>
                <w:b/>
              </w:rPr>
            </w:pPr>
            <w:r>
              <w:rPr>
                <w:rFonts w:ascii="Arial" w:hAnsi="Arial" w:cs="Arial"/>
                <w:b/>
                <w:noProof/>
              </w:rPr>
              <w:drawing>
                <wp:inline distT="0" distB="0" distL="0" distR="0" wp14:anchorId="5D53462F" wp14:editId="5EB850D0">
                  <wp:extent cx="3060000" cy="2295000"/>
                  <wp:effectExtent l="19050" t="19050" r="26670" b="10160"/>
                  <wp:docPr id="53631858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60000" cy="2295000"/>
                          </a:xfrm>
                          <a:prstGeom prst="rect">
                            <a:avLst/>
                          </a:prstGeom>
                          <a:noFill/>
                          <a:ln>
                            <a:solidFill>
                              <a:schemeClr val="tx1"/>
                            </a:solidFill>
                          </a:ln>
                        </pic:spPr>
                      </pic:pic>
                    </a:graphicData>
                  </a:graphic>
                </wp:inline>
              </w:drawing>
            </w:r>
          </w:p>
        </w:tc>
      </w:tr>
    </w:tbl>
    <w:p w14:paraId="5B3EB25B" w14:textId="555DA7D2" w:rsidR="008B2F0A" w:rsidRDefault="008B2F0A">
      <w:pPr>
        <w:spacing w:after="160" w:line="259" w:lineRule="auto"/>
        <w:rPr>
          <w:rFonts w:ascii="Arial" w:hAnsi="Arial" w:cs="Arial"/>
          <w:b/>
          <w:sz w:val="22"/>
          <w:szCs w:val="22"/>
        </w:rPr>
      </w:pPr>
      <w:r>
        <w:rPr>
          <w:rFonts w:ascii="Arial" w:hAnsi="Arial" w:cs="Arial"/>
          <w:b/>
          <w:sz w:val="22"/>
          <w:szCs w:val="22"/>
        </w:rPr>
        <w:br w:type="page"/>
      </w:r>
    </w:p>
    <w:p w14:paraId="60650733" w14:textId="77777777" w:rsidR="008B2F0A" w:rsidRDefault="008B2F0A">
      <w:pPr>
        <w:spacing w:after="160" w:line="259" w:lineRule="auto"/>
        <w:rPr>
          <w:rFonts w:ascii="Arial" w:hAnsi="Arial" w:cs="Arial"/>
          <w:b/>
          <w:sz w:val="22"/>
          <w:szCs w:val="22"/>
        </w:rPr>
      </w:pPr>
    </w:p>
    <w:p w14:paraId="3DF26461" w14:textId="77777777" w:rsidR="008B2F0A" w:rsidRDefault="008B2F0A">
      <w:pPr>
        <w:spacing w:after="160" w:line="259" w:lineRule="auto"/>
        <w:rPr>
          <w:rFonts w:ascii="Arial" w:hAnsi="Arial" w:cs="Arial"/>
          <w:b/>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8B2F0A" w14:paraId="0A0C5948" w14:textId="77777777" w:rsidTr="009C46BD">
        <w:tc>
          <w:tcPr>
            <w:tcW w:w="4599" w:type="dxa"/>
          </w:tcPr>
          <w:p w14:paraId="1ED2149C" w14:textId="77777777" w:rsidR="008B2F0A" w:rsidRDefault="008B2F0A" w:rsidP="009C46BD">
            <w:pPr>
              <w:spacing w:after="240" w:line="360" w:lineRule="auto"/>
              <w:jc w:val="center"/>
              <w:rPr>
                <w:rFonts w:ascii="Arial" w:hAnsi="Arial" w:cs="Arial"/>
                <w:b/>
              </w:rPr>
            </w:pPr>
            <w:r>
              <w:rPr>
                <w:rFonts w:ascii="Arial" w:hAnsi="Arial" w:cs="Arial"/>
                <w:b/>
                <w:noProof/>
              </w:rPr>
              <w:drawing>
                <wp:inline distT="0" distB="0" distL="0" distR="0" wp14:anchorId="49A54731" wp14:editId="64A8EFFA">
                  <wp:extent cx="3240000" cy="2430000"/>
                  <wp:effectExtent l="19050" t="19050" r="17780" b="27940"/>
                  <wp:docPr id="170431987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4600" w:type="dxa"/>
          </w:tcPr>
          <w:p w14:paraId="7C6D596B" w14:textId="77777777" w:rsidR="008B2F0A" w:rsidRDefault="008B2F0A" w:rsidP="009C46BD">
            <w:pPr>
              <w:spacing w:after="240" w:line="360" w:lineRule="auto"/>
              <w:jc w:val="center"/>
              <w:rPr>
                <w:rFonts w:ascii="Arial" w:hAnsi="Arial" w:cs="Arial"/>
                <w:b/>
              </w:rPr>
            </w:pPr>
            <w:r>
              <w:rPr>
                <w:rFonts w:ascii="Arial" w:hAnsi="Arial" w:cs="Arial"/>
                <w:b/>
                <w:noProof/>
              </w:rPr>
              <w:drawing>
                <wp:inline distT="0" distB="0" distL="0" distR="0" wp14:anchorId="400B271B" wp14:editId="06E8161F">
                  <wp:extent cx="3240000" cy="2431321"/>
                  <wp:effectExtent l="19050" t="19050" r="17780" b="26670"/>
                  <wp:docPr id="126571042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40000" cy="2431321"/>
                          </a:xfrm>
                          <a:prstGeom prst="rect">
                            <a:avLst/>
                          </a:prstGeom>
                          <a:noFill/>
                          <a:ln>
                            <a:solidFill>
                              <a:schemeClr val="tx1"/>
                            </a:solidFill>
                          </a:ln>
                        </pic:spPr>
                      </pic:pic>
                    </a:graphicData>
                  </a:graphic>
                </wp:inline>
              </w:drawing>
            </w:r>
          </w:p>
        </w:tc>
      </w:tr>
      <w:tr w:rsidR="008B2F0A" w14:paraId="3AC546E3" w14:textId="77777777" w:rsidTr="009C46BD">
        <w:tc>
          <w:tcPr>
            <w:tcW w:w="4599" w:type="dxa"/>
          </w:tcPr>
          <w:p w14:paraId="16C9D8EE" w14:textId="77777777" w:rsidR="008B2F0A" w:rsidRDefault="008B2F0A" w:rsidP="009C46BD">
            <w:pPr>
              <w:spacing w:after="240" w:line="360" w:lineRule="auto"/>
              <w:jc w:val="center"/>
              <w:rPr>
                <w:rFonts w:ascii="Arial" w:hAnsi="Arial" w:cs="Arial"/>
                <w:b/>
              </w:rPr>
            </w:pPr>
            <w:r>
              <w:rPr>
                <w:rFonts w:ascii="Arial" w:hAnsi="Arial" w:cs="Arial"/>
                <w:b/>
                <w:noProof/>
              </w:rPr>
              <w:drawing>
                <wp:inline distT="0" distB="0" distL="0" distR="0" wp14:anchorId="10A5588A" wp14:editId="32425F3B">
                  <wp:extent cx="3240000" cy="2430000"/>
                  <wp:effectExtent l="19050" t="19050" r="17780" b="27940"/>
                  <wp:docPr id="199642447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4600" w:type="dxa"/>
          </w:tcPr>
          <w:p w14:paraId="5893D7A9" w14:textId="77777777" w:rsidR="008B2F0A" w:rsidRDefault="008B2F0A" w:rsidP="009C46BD">
            <w:pPr>
              <w:spacing w:after="240" w:line="360" w:lineRule="auto"/>
              <w:jc w:val="center"/>
              <w:rPr>
                <w:rFonts w:ascii="Arial" w:hAnsi="Arial" w:cs="Arial"/>
                <w:b/>
              </w:rPr>
            </w:pPr>
            <w:r>
              <w:rPr>
                <w:rFonts w:ascii="Arial" w:hAnsi="Arial" w:cs="Arial"/>
                <w:b/>
                <w:noProof/>
              </w:rPr>
              <w:drawing>
                <wp:inline distT="0" distB="0" distL="0" distR="0" wp14:anchorId="374C1DA5" wp14:editId="7E1A1A28">
                  <wp:extent cx="3240000" cy="2430000"/>
                  <wp:effectExtent l="19050" t="19050" r="17780" b="27940"/>
                  <wp:docPr id="165748314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8B2F0A" w14:paraId="3A8CE11F" w14:textId="77777777" w:rsidTr="009C46BD">
        <w:tc>
          <w:tcPr>
            <w:tcW w:w="4599" w:type="dxa"/>
          </w:tcPr>
          <w:p w14:paraId="3D3D39CC" w14:textId="77777777" w:rsidR="008B2F0A" w:rsidRDefault="008B2F0A" w:rsidP="009C46BD">
            <w:pPr>
              <w:spacing w:after="240" w:line="360" w:lineRule="auto"/>
              <w:jc w:val="center"/>
              <w:rPr>
                <w:rFonts w:ascii="Arial" w:hAnsi="Arial" w:cs="Arial"/>
                <w:b/>
              </w:rPr>
            </w:pPr>
            <w:r>
              <w:rPr>
                <w:rFonts w:ascii="Arial" w:hAnsi="Arial" w:cs="Arial"/>
                <w:b/>
                <w:noProof/>
              </w:rPr>
              <w:drawing>
                <wp:inline distT="0" distB="0" distL="0" distR="0" wp14:anchorId="4A6A5ADB" wp14:editId="6D2C53CE">
                  <wp:extent cx="3240000" cy="2430000"/>
                  <wp:effectExtent l="19050" t="19050" r="17780" b="27940"/>
                  <wp:docPr id="254875844"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4600" w:type="dxa"/>
          </w:tcPr>
          <w:p w14:paraId="70DF1DF3" w14:textId="77777777" w:rsidR="008B2F0A" w:rsidRDefault="008B2F0A" w:rsidP="009C46BD">
            <w:pPr>
              <w:spacing w:after="240" w:line="360" w:lineRule="auto"/>
              <w:jc w:val="center"/>
              <w:rPr>
                <w:rFonts w:ascii="Arial" w:hAnsi="Arial" w:cs="Arial"/>
                <w:b/>
              </w:rPr>
            </w:pPr>
            <w:r>
              <w:rPr>
                <w:rFonts w:ascii="Arial" w:hAnsi="Arial" w:cs="Arial"/>
                <w:b/>
                <w:noProof/>
              </w:rPr>
              <w:drawing>
                <wp:inline distT="0" distB="0" distL="0" distR="0" wp14:anchorId="5897F447" wp14:editId="58833E1B">
                  <wp:extent cx="3240000" cy="2430000"/>
                  <wp:effectExtent l="19050" t="19050" r="17780" b="27940"/>
                  <wp:docPr id="185890976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04FC0F44" w14:textId="28A6D3AA" w:rsidR="008B2F0A" w:rsidRDefault="008B2F0A">
      <w:pPr>
        <w:spacing w:after="160" w:line="259" w:lineRule="auto"/>
        <w:rPr>
          <w:rFonts w:ascii="Arial" w:hAnsi="Arial" w:cs="Arial"/>
          <w:b/>
          <w:sz w:val="22"/>
          <w:szCs w:val="22"/>
        </w:rPr>
      </w:pPr>
      <w:r>
        <w:rPr>
          <w:rFonts w:ascii="Arial" w:hAnsi="Arial" w:cs="Arial"/>
          <w:b/>
          <w:sz w:val="22"/>
          <w:szCs w:val="22"/>
        </w:rPr>
        <w:br w:type="page"/>
      </w:r>
    </w:p>
    <w:p w14:paraId="2312E47F" w14:textId="049E5921" w:rsidR="008B2F0A" w:rsidRDefault="008B2F0A">
      <w:pPr>
        <w:spacing w:after="160" w:line="259" w:lineRule="auto"/>
        <w:rPr>
          <w:rFonts w:ascii="Arial" w:hAnsi="Arial" w:cs="Arial"/>
          <w:b/>
          <w:sz w:val="22"/>
          <w:szCs w:val="22"/>
        </w:rPr>
      </w:pPr>
    </w:p>
    <w:p w14:paraId="0DE84A12" w14:textId="77777777" w:rsidR="008B2F0A" w:rsidRPr="00E25ACB" w:rsidRDefault="008B2F0A" w:rsidP="008B2F0A">
      <w:pPr>
        <w:spacing w:after="240" w:line="360" w:lineRule="auto"/>
        <w:jc w:val="center"/>
        <w:rPr>
          <w:rFonts w:ascii="Arial" w:hAnsi="Arial" w:cs="Arial"/>
          <w:b/>
        </w:rPr>
      </w:pPr>
      <w:r w:rsidRPr="0079183E">
        <w:rPr>
          <w:rFonts w:ascii="Arial" w:hAnsi="Arial" w:cs="Arial"/>
          <w:b/>
          <w:noProof/>
        </w:rPr>
        <mc:AlternateContent>
          <mc:Choice Requires="wps">
            <w:drawing>
              <wp:anchor distT="4294967295" distB="4294967295" distL="114300" distR="114300" simplePos="0" relativeHeight="251679744" behindDoc="0" locked="0" layoutInCell="1" allowOverlap="1" wp14:anchorId="2EC7BA05" wp14:editId="3F382CDB">
                <wp:simplePos x="0" y="0"/>
                <wp:positionH relativeFrom="column">
                  <wp:posOffset>-45720</wp:posOffset>
                </wp:positionH>
                <wp:positionV relativeFrom="paragraph">
                  <wp:posOffset>315594</wp:posOffset>
                </wp:positionV>
                <wp:extent cx="5745480" cy="0"/>
                <wp:effectExtent l="0" t="38100" r="7620" b="38100"/>
                <wp:wrapNone/>
                <wp:docPr id="539688645" name="Straight Connector 5396886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BED3384" id="Straight Connector 539688645"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UpOHwIAAGgEAAAOAAAAZHJzL2Uyb0RvYy54bWysVE2P2jAQvVfqf7B8LwksgTQirFpYell1&#10;kWh/wOA4H6pjWx6XwL/vOAGW7XKqerEmnpk3896Ms3g8toodpMPG6JyPRzFnUgtTNLrK+c8fm08p&#10;Z+hBF6CMljk/SeSPy48fFp3N5MTURhXSMQLRmHU257X3NosiFLVsAUfGSk3O0rgWPH26KiocdITe&#10;qmgSx7OoM66wzgiJSLfrwcmXPX5ZSuFfyhKlZyrn1JvvT9ef+3BGywVklQNbN+LcBvxDFy00mope&#10;odbggf12zTuothHOoCn9SJg2MmXZCNlzIDbj+C82uxqs7LmQOGivMuH/gxXfD1vHmiLnycPnWZrO&#10;pglnGloa1c47aKras5XRmoQ0jr3GkG6dxYzSV3rrAnNx1Dv7bMQvJF/0xhk+0A5hx9K1IZyos2M/&#10;h9N1DvLomaDLZD5NpimNS1x8EWSXROvQf5OmZcHIuWp0kAgyODyjD6Uhu4SEa202jVL9mJVmXc7n&#10;M9obggbatlKBJ7O1xB91xRmoitZYeHcZZhGyA06FBD8YzBqaQNyHoKv2K+XYAcKCPaynX9KwU9RE&#10;hbfRkySmquHmTcZkvJ499Vv4LmN+PyOO0/nT7G6NMZW4VySOk9XXzU1KX+tMh/RjEB5rMh3SGQpQ&#10;kgS5tuXgqkJQdg1YD3zRqKY44yodyMn+yZ0H8Tr2YO1Ncdq6y27QOg8qDU8vvJfbb7JvfxDLPwAA&#10;AP//AwBQSwMEFAAGAAgAAAAhAEDGwxnbAAAACAEAAA8AAABkcnMvZG93bnJldi54bWxMj8FOwzAQ&#10;RO9I/IO1SNxahwJNGuJUKBInThQ+wImX2GCv09htDV+PEQd6nJ3RzNtmm5xlR5yD8STgZlkAQxq8&#10;MjQKeHt9WlTAQpSkpPWEAr4wwLa9vGhkrfyJXvC4iyPLJRRqKUDHONWch0Gjk2HpJ6TsvfvZyZjl&#10;PHI1y1Mud5avimLNnTSUF7ScsNM4fO4OTsC9oQ8+zcl2zybd6r6r9vvvIMT1VXp8ABYxxf8w/OJn&#10;dGgzU+8PpAKzAhblKicF3G1KYNmvNuUaWP934G3Dzx9ofwAAAP//AwBQSwECLQAUAAYACAAAACEA&#10;toM4kv4AAADhAQAAEwAAAAAAAAAAAAAAAAAAAAAAW0NvbnRlbnRfVHlwZXNdLnhtbFBLAQItABQA&#10;BgAIAAAAIQA4/SH/1gAAAJQBAAALAAAAAAAAAAAAAAAAAC8BAABfcmVscy8ucmVsc1BLAQItABQA&#10;BgAIAAAAIQCtqUpOHwIAAGgEAAAOAAAAAAAAAAAAAAAAAC4CAABkcnMvZTJvRG9jLnhtbFBLAQIt&#10;ABQABgAIAAAAIQBAxsMZ2wAAAAgBAAAPAAAAAAAAAAAAAAAAAHkEAABkcnMvZG93bnJldi54bWxQ&#10;SwUGAAAAAAQABADzAAAAgQUAAAAA&#10;" strokeweight="6pt">
                <o:lock v:ext="edit" shapetype="f"/>
              </v:line>
            </w:pict>
          </mc:Fallback>
        </mc:AlternateContent>
      </w:r>
      <w:r w:rsidRPr="0079183E">
        <w:rPr>
          <w:rFonts w:ascii="Arial" w:hAnsi="Arial" w:cs="Arial"/>
          <w:b/>
        </w:rPr>
        <w:t>ENCLOSURE: III – COPY OF CIRCLE RATE</w:t>
      </w:r>
    </w:p>
    <w:p w14:paraId="236E5C19" w14:textId="77777777" w:rsidR="008B2F0A" w:rsidRPr="002F4BCC" w:rsidRDefault="008B2F0A" w:rsidP="008B2F0A">
      <w:pPr>
        <w:spacing w:line="360" w:lineRule="auto"/>
        <w:jc w:val="center"/>
        <w:rPr>
          <w:rFonts w:asciiTheme="minorHAnsi" w:hAnsiTheme="minorHAnsi" w:cstheme="minorHAnsi"/>
          <w:b/>
          <w:i/>
          <w:iCs/>
          <w:sz w:val="40"/>
          <w:szCs w:val="40"/>
        </w:rPr>
      </w:pPr>
      <w:r w:rsidRPr="002F4BCC">
        <w:rPr>
          <w:rFonts w:asciiTheme="minorHAnsi" w:hAnsiTheme="minorHAnsi" w:cstheme="minorHAnsi"/>
          <w:b/>
          <w:i/>
          <w:iCs/>
          <w:sz w:val="40"/>
          <w:szCs w:val="40"/>
        </w:rPr>
        <w:t>Circle rate for such property are not available</w:t>
      </w:r>
    </w:p>
    <w:p w14:paraId="5BCFF077" w14:textId="77777777" w:rsidR="008B2F0A" w:rsidRPr="00AD69E6" w:rsidRDefault="008B2F0A" w:rsidP="008B2F0A">
      <w:pPr>
        <w:spacing w:line="360" w:lineRule="auto"/>
        <w:jc w:val="center"/>
        <w:rPr>
          <w:b/>
          <w:iCs/>
          <w:sz w:val="40"/>
          <w:szCs w:val="40"/>
        </w:rPr>
      </w:pPr>
      <w:r>
        <w:rPr>
          <w:noProof/>
        </w:rPr>
        <w:drawing>
          <wp:inline distT="0" distB="0" distL="0" distR="0" wp14:anchorId="691D9BA2" wp14:editId="2FE87A08">
            <wp:extent cx="5771611" cy="4562475"/>
            <wp:effectExtent l="19050" t="19050" r="1968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3456" t="13031" r="18231" b="5019"/>
                    <a:stretch/>
                  </pic:blipFill>
                  <pic:spPr bwMode="auto">
                    <a:xfrm>
                      <a:off x="0" y="0"/>
                      <a:ext cx="5785819" cy="4573707"/>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348E6B6" w14:textId="77777777" w:rsidR="008B2F0A" w:rsidRDefault="008B2F0A" w:rsidP="008B2F0A">
      <w:pPr>
        <w:spacing w:line="360" w:lineRule="auto"/>
        <w:jc w:val="center"/>
        <w:rPr>
          <w:b/>
          <w:i/>
          <w:sz w:val="16"/>
          <w:szCs w:val="16"/>
        </w:rPr>
      </w:pPr>
    </w:p>
    <w:p w14:paraId="50613AF5" w14:textId="77777777" w:rsidR="009B72AF" w:rsidRDefault="009B72AF">
      <w:pPr>
        <w:spacing w:after="160" w:line="259" w:lineRule="auto"/>
        <w:rPr>
          <w:rFonts w:ascii="Arial" w:hAnsi="Arial" w:cs="Arial"/>
          <w:b/>
          <w:sz w:val="22"/>
          <w:szCs w:val="22"/>
        </w:rPr>
      </w:pPr>
      <w:r>
        <w:rPr>
          <w:rFonts w:ascii="Arial" w:hAnsi="Arial" w:cs="Arial"/>
          <w:b/>
          <w:sz w:val="22"/>
          <w:szCs w:val="22"/>
        </w:rPr>
        <w:br w:type="page"/>
      </w:r>
    </w:p>
    <w:p w14:paraId="3D1FA6D1" w14:textId="77777777" w:rsidR="009B72AF" w:rsidRDefault="009B72AF">
      <w:pPr>
        <w:spacing w:after="160" w:line="259" w:lineRule="auto"/>
        <w:rPr>
          <w:rFonts w:ascii="Arial" w:hAnsi="Arial" w:cs="Arial"/>
          <w:b/>
          <w:sz w:val="22"/>
          <w:szCs w:val="22"/>
        </w:rPr>
      </w:pPr>
    </w:p>
    <w:p w14:paraId="024F634A" w14:textId="77777777" w:rsidR="009B72AF" w:rsidRPr="00E25ACB" w:rsidRDefault="009B72AF" w:rsidP="009B72AF">
      <w:pPr>
        <w:spacing w:after="240" w:line="360" w:lineRule="auto"/>
        <w:jc w:val="center"/>
        <w:rPr>
          <w:rFonts w:ascii="Arial" w:hAnsi="Arial" w:cs="Arial"/>
          <w:b/>
        </w:rPr>
      </w:pPr>
      <w:r>
        <w:rPr>
          <w:b/>
          <w:noProof/>
          <w:u w:val="single"/>
        </w:rPr>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Pr>
          <w:rFonts w:ascii="Arial" w:hAnsi="Arial" w:cs="Arial"/>
          <w:b/>
        </w:rPr>
        <w:t>I</w:t>
      </w:r>
      <w:r w:rsidRPr="00E25ACB">
        <w:rPr>
          <w:rFonts w:ascii="Arial" w:hAnsi="Arial" w:cs="Arial"/>
          <w:b/>
        </w:rPr>
        <w:t>V: IMPORTANT PROPERTY DOCUMENTS EXHIBIT</w:t>
      </w:r>
    </w:p>
    <w:p w14:paraId="3AA0CCAC" w14:textId="77777777" w:rsidR="009B72AF" w:rsidRDefault="009B72AF" w:rsidP="009B72AF">
      <w:pPr>
        <w:spacing w:line="360" w:lineRule="auto"/>
        <w:jc w:val="center"/>
        <w:rPr>
          <w:b/>
          <w:i/>
          <w:u w:val="single"/>
        </w:rPr>
      </w:pPr>
      <w:r>
        <w:rPr>
          <w:b/>
          <w:i/>
          <w:noProof/>
          <w:u w:val="single"/>
        </w:rPr>
        <w:drawing>
          <wp:inline distT="0" distB="0" distL="0" distR="0" wp14:anchorId="66E3CEC0" wp14:editId="4C7F8B78">
            <wp:extent cx="5445754" cy="6791325"/>
            <wp:effectExtent l="19050" t="19050" r="22225" b="9525"/>
            <wp:docPr id="1188706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70694" name="Picture 118870694"/>
                    <pic:cNvPicPr/>
                  </pic:nvPicPr>
                  <pic:blipFill>
                    <a:blip r:embed="rId59">
                      <a:extLst>
                        <a:ext uri="{28A0092B-C50C-407E-A947-70E740481C1C}">
                          <a14:useLocalDpi xmlns:a14="http://schemas.microsoft.com/office/drawing/2010/main" val="0"/>
                        </a:ext>
                      </a:extLst>
                    </a:blip>
                    <a:stretch>
                      <a:fillRect/>
                    </a:stretch>
                  </pic:blipFill>
                  <pic:spPr>
                    <a:xfrm>
                      <a:off x="0" y="0"/>
                      <a:ext cx="5457329" cy="6805760"/>
                    </a:xfrm>
                    <a:prstGeom prst="rect">
                      <a:avLst/>
                    </a:prstGeom>
                    <a:ln>
                      <a:solidFill>
                        <a:schemeClr val="tx1"/>
                      </a:solidFill>
                    </a:ln>
                  </pic:spPr>
                </pic:pic>
              </a:graphicData>
            </a:graphic>
          </wp:inline>
        </w:drawing>
      </w:r>
    </w:p>
    <w:p w14:paraId="45D8C491" w14:textId="77777777" w:rsidR="009B72AF" w:rsidRDefault="009B72AF" w:rsidP="009B72AF">
      <w:pPr>
        <w:spacing w:line="360" w:lineRule="auto"/>
        <w:jc w:val="center"/>
        <w:rPr>
          <w:b/>
          <w:i/>
          <w:u w:val="single"/>
        </w:rPr>
      </w:pPr>
    </w:p>
    <w:p w14:paraId="27F9D69A" w14:textId="77777777" w:rsidR="009B72AF" w:rsidRDefault="009B72AF" w:rsidP="009B72AF">
      <w:pPr>
        <w:rPr>
          <w:b/>
          <w:i/>
          <w:u w:val="single"/>
        </w:rPr>
      </w:pPr>
      <w:r>
        <w:rPr>
          <w:b/>
          <w:i/>
          <w:u w:val="single"/>
        </w:rPr>
        <w:br w:type="page"/>
      </w:r>
    </w:p>
    <w:p w14:paraId="04A95288" w14:textId="5D74A222" w:rsidR="009B72AF" w:rsidRDefault="009B72AF" w:rsidP="009B72AF">
      <w:pPr>
        <w:spacing w:after="200" w:line="276" w:lineRule="auto"/>
        <w:jc w:val="center"/>
        <w:rPr>
          <w:b/>
          <w:i/>
          <w:noProof/>
          <w:u w:val="single"/>
        </w:rPr>
      </w:pPr>
    </w:p>
    <w:p w14:paraId="36AAA950" w14:textId="5E7CC944" w:rsidR="009B72AF" w:rsidRDefault="009B72AF" w:rsidP="009B72AF">
      <w:pPr>
        <w:spacing w:after="200" w:line="276" w:lineRule="auto"/>
        <w:jc w:val="center"/>
        <w:rPr>
          <w:b/>
          <w:i/>
          <w:u w:val="single"/>
        </w:rPr>
      </w:pPr>
      <w:r>
        <w:rPr>
          <w:b/>
          <w:i/>
          <w:noProof/>
          <w:u w:val="single"/>
        </w:rPr>
        <mc:AlternateContent>
          <mc:Choice Requires="wps">
            <w:drawing>
              <wp:anchor distT="0" distB="0" distL="114300" distR="114300" simplePos="0" relativeHeight="251683840" behindDoc="0" locked="0" layoutInCell="1" allowOverlap="1" wp14:anchorId="54164DC3" wp14:editId="3110D1EC">
                <wp:simplePos x="0" y="0"/>
                <wp:positionH relativeFrom="column">
                  <wp:posOffset>1247775</wp:posOffset>
                </wp:positionH>
                <wp:positionV relativeFrom="paragraph">
                  <wp:posOffset>1898015</wp:posOffset>
                </wp:positionV>
                <wp:extent cx="1038225" cy="200025"/>
                <wp:effectExtent l="0" t="0" r="28575" b="28575"/>
                <wp:wrapNone/>
                <wp:docPr id="1763997662" name="Rectangle 4"/>
                <wp:cNvGraphicFramePr/>
                <a:graphic xmlns:a="http://schemas.openxmlformats.org/drawingml/2006/main">
                  <a:graphicData uri="http://schemas.microsoft.com/office/word/2010/wordprocessingShape">
                    <wps:wsp>
                      <wps:cNvSpPr/>
                      <wps:spPr>
                        <a:xfrm>
                          <a:off x="0" y="0"/>
                          <a:ext cx="1038225" cy="200025"/>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34E5B6" id="Rectangle 4" o:spid="_x0000_s1026" style="position:absolute;margin-left:98.25pt;margin-top:149.45pt;width:81.75pt;height:15.7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X6EnQIAAI4FAAAOAAAAZHJzL2Uyb0RvYy54bWysVEtPGzEQvlfqf7B8L/sgBFixQREoVSUE&#10;CKg4O147u5LX49pONumv79j7IALUQ9XL7oxn5pv3XF3vW0V2wroGdEmzk5QSoTlUjd6U9OfL6tsF&#10;Jc4zXTEFWpT0IBy9Xnz9ctWZQuRQg6qEJQiiXdGZktbemyJJHK9Fy9wJGKFRKMG2zCNrN0llWYfo&#10;rUryNJ0nHdjKWODCOXy97YV0EfGlFNw/SOmEJ6qkGJuPXxu/6/BNFles2Fhm6oYPYbB/iKJljUan&#10;E9Qt84xsbfMBqm24BQfSn3BoE5Cy4SLmgNlk6btsnmtmRMwFi+PMVCb3/2D5/e7RkqbC3p3PTy8v&#10;z+fznBLNWuzVE1aP6Y0SZBbq1BlXoPqzebQD55AMSe+lbcMf0yH7WNvDVFux94TjY5aeXuT5GSUc&#10;Zdi5FGmESd6sjXX+u4CWBKKkFr3HkrLdnfO96qgSnGlYNUrhOyuUDl8HqqnCW2TsZn2jLNkxbPxq&#10;hf5ir9HdkRpywTQJmfW5RMoflOhhn4TE2mD0eYwkTqWYYBnnQvusF9WsEr237OzIWZjjYBEzVRoB&#10;A7LEKCfsAWDU7EFG7D7vQT+YijjUk3H6t8B648kiegbtJ+O20WA/A1CY1eC51x+L1JcmVGkN1QEn&#10;x0K/Us7wVYN9u2POPzKLO4TbhnfBP+BHKuhKCgNFSQ3292fvQR9HG6WUdLiTJXW/tswKStQPjUN/&#10;mc1mYYkjMzs7z5Gxx5L1sURv2xvA7md4gQyPZND3aiSlhfYVz8cyeEUR0xx9l5R7OzI3vr8VeIC4&#10;WC6jGi6uYf5OPxsewENVw1y+7F+ZNcPwehz7exj3lxXvZrjXDZYallsPsokD/lbXod649HFwhgMV&#10;rsoxH7XezujiDwAAAP//AwBQSwMEFAAGAAgAAAAhAGOLVoneAAAACwEAAA8AAABkcnMvZG93bnJl&#10;di54bWxMj81OwzAQhO9IvIO1SNyo3RZCE+JUCNETB6BU6tWNt0lU/8l22vD2LCe47Wi/nZ2p15M1&#10;7IwxDd5JmM8EMHSt14PrJOy+NncrYCkrp5XxDiV8Y4J1c31Vq0r7i/vE8zZ3jExcqpSEPudQcZ7a&#10;Hq1KMx/Q0e7oo1WZZOy4jupC5tbwhRAFt2pw9KFXAV96bE/b0VKMYD6CHt9Pu/182sRX/ZZU9yjl&#10;7c30/AQs45T/YPiNTzfQUKaDH51OzJAuiwdCJSzKVQmMiGUhqN2BhqW4B97U/H+H5gcAAP//AwBQ&#10;SwECLQAUAAYACAAAACEAtoM4kv4AAADhAQAAEwAAAAAAAAAAAAAAAAAAAAAAW0NvbnRlbnRfVHlw&#10;ZXNdLnhtbFBLAQItABQABgAIAAAAIQA4/SH/1gAAAJQBAAALAAAAAAAAAAAAAAAAAC8BAABfcmVs&#10;cy8ucmVsc1BLAQItABQABgAIAAAAIQDnhX6EnQIAAI4FAAAOAAAAAAAAAAAAAAAAAC4CAABkcnMv&#10;ZTJvRG9jLnhtbFBLAQItABQABgAIAAAAIQBji1aJ3gAAAAsBAAAPAAAAAAAAAAAAAAAAAPcEAABk&#10;cnMvZG93bnJldi54bWxQSwUGAAAAAAQABADzAAAAAgYAAAAA&#10;" filled="f" strokecolor="red" strokeweight="1pt"/>
            </w:pict>
          </mc:Fallback>
        </mc:AlternateContent>
      </w:r>
      <w:r>
        <w:rPr>
          <w:b/>
          <w:i/>
          <w:noProof/>
          <w:u w:val="single"/>
        </w:rPr>
        <w:drawing>
          <wp:inline distT="0" distB="0" distL="0" distR="0" wp14:anchorId="2B08FAC2" wp14:editId="1288B7BA">
            <wp:extent cx="5819723" cy="7353300"/>
            <wp:effectExtent l="19050" t="19050" r="10160" b="19050"/>
            <wp:docPr id="18657844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784401" name="Picture 1865784401"/>
                    <pic:cNvPicPr/>
                  </pic:nvPicPr>
                  <pic:blipFill>
                    <a:blip r:embed="rId60">
                      <a:extLst>
                        <a:ext uri="{28A0092B-C50C-407E-A947-70E740481C1C}">
                          <a14:useLocalDpi xmlns:a14="http://schemas.microsoft.com/office/drawing/2010/main" val="0"/>
                        </a:ext>
                      </a:extLst>
                    </a:blip>
                    <a:stretch>
                      <a:fillRect/>
                    </a:stretch>
                  </pic:blipFill>
                  <pic:spPr>
                    <a:xfrm>
                      <a:off x="0" y="0"/>
                      <a:ext cx="5828868" cy="7364855"/>
                    </a:xfrm>
                    <a:prstGeom prst="rect">
                      <a:avLst/>
                    </a:prstGeom>
                    <a:ln>
                      <a:solidFill>
                        <a:schemeClr val="tx1"/>
                      </a:solidFill>
                    </a:ln>
                  </pic:spPr>
                </pic:pic>
              </a:graphicData>
            </a:graphic>
          </wp:inline>
        </w:drawing>
      </w:r>
      <w:r>
        <w:rPr>
          <w:b/>
          <w:i/>
          <w:u w:val="single"/>
        </w:rPr>
        <w:t xml:space="preserve"> </w:t>
      </w:r>
    </w:p>
    <w:p w14:paraId="6D520E64" w14:textId="77777777" w:rsidR="009B72AF" w:rsidRDefault="009B72AF" w:rsidP="009B72AF">
      <w:pPr>
        <w:spacing w:after="200" w:line="276" w:lineRule="auto"/>
        <w:jc w:val="center"/>
        <w:rPr>
          <w:b/>
          <w:i/>
          <w:noProof/>
          <w:u w:val="single"/>
        </w:rPr>
      </w:pPr>
    </w:p>
    <w:p w14:paraId="7FFF135A" w14:textId="77777777" w:rsidR="009B72AF" w:rsidRDefault="009B72AF" w:rsidP="009B72AF">
      <w:pPr>
        <w:spacing w:after="200" w:line="276" w:lineRule="auto"/>
        <w:jc w:val="center"/>
        <w:rPr>
          <w:b/>
          <w:i/>
          <w:noProof/>
          <w:u w:val="single"/>
        </w:rPr>
      </w:pPr>
    </w:p>
    <w:p w14:paraId="77965BCD" w14:textId="77777777" w:rsidR="009B72AF" w:rsidRDefault="009B72AF" w:rsidP="009B72AF">
      <w:pPr>
        <w:spacing w:after="200" w:line="276" w:lineRule="auto"/>
        <w:jc w:val="center"/>
        <w:rPr>
          <w:b/>
          <w:i/>
          <w:noProof/>
          <w:u w:val="single"/>
        </w:rPr>
      </w:pPr>
    </w:p>
    <w:p w14:paraId="5E4CCE44" w14:textId="77777777" w:rsidR="009B72AF" w:rsidRDefault="009B72AF" w:rsidP="009B72AF">
      <w:pPr>
        <w:spacing w:after="200" w:line="276" w:lineRule="auto"/>
        <w:jc w:val="center"/>
        <w:rPr>
          <w:b/>
          <w:i/>
          <w:noProof/>
          <w:u w:val="single"/>
        </w:rPr>
      </w:pPr>
    </w:p>
    <w:p w14:paraId="4C2E33F5" w14:textId="77777777" w:rsidR="009B72AF" w:rsidRDefault="009B72AF" w:rsidP="009B72AF">
      <w:pPr>
        <w:spacing w:after="200" w:line="276" w:lineRule="auto"/>
        <w:jc w:val="center"/>
        <w:rPr>
          <w:b/>
          <w:i/>
          <w:u w:val="single"/>
        </w:rPr>
      </w:pPr>
      <w:r>
        <w:rPr>
          <w:b/>
          <w:i/>
          <w:noProof/>
          <w:u w:val="single"/>
        </w:rPr>
        <w:drawing>
          <wp:inline distT="0" distB="0" distL="0" distR="0" wp14:anchorId="21FD067B" wp14:editId="02EE6119">
            <wp:extent cx="5935668" cy="7429500"/>
            <wp:effectExtent l="19050" t="19050" r="27305" b="19050"/>
            <wp:docPr id="162832557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25572" name="Picture 1628325572"/>
                    <pic:cNvPicPr/>
                  </pic:nvPicPr>
                  <pic:blipFill>
                    <a:blip r:embed="rId61">
                      <a:extLst>
                        <a:ext uri="{28A0092B-C50C-407E-A947-70E740481C1C}">
                          <a14:useLocalDpi xmlns:a14="http://schemas.microsoft.com/office/drawing/2010/main" val="0"/>
                        </a:ext>
                      </a:extLst>
                    </a:blip>
                    <a:stretch>
                      <a:fillRect/>
                    </a:stretch>
                  </pic:blipFill>
                  <pic:spPr>
                    <a:xfrm>
                      <a:off x="0" y="0"/>
                      <a:ext cx="5948686" cy="7445794"/>
                    </a:xfrm>
                    <a:prstGeom prst="rect">
                      <a:avLst/>
                    </a:prstGeom>
                    <a:ln>
                      <a:solidFill>
                        <a:schemeClr val="tx1"/>
                      </a:solidFill>
                    </a:ln>
                  </pic:spPr>
                </pic:pic>
              </a:graphicData>
            </a:graphic>
          </wp:inline>
        </w:drawing>
      </w:r>
    </w:p>
    <w:p w14:paraId="4391FE37" w14:textId="77777777" w:rsidR="009B72AF" w:rsidRDefault="009B72AF" w:rsidP="009B72AF">
      <w:pPr>
        <w:spacing w:after="200" w:line="276" w:lineRule="auto"/>
        <w:ind w:hanging="284"/>
        <w:jc w:val="center"/>
        <w:rPr>
          <w:b/>
          <w:i/>
          <w:noProof/>
          <w:u w:val="single"/>
        </w:rPr>
      </w:pPr>
    </w:p>
    <w:p w14:paraId="52D252F4" w14:textId="77777777" w:rsidR="009B72AF" w:rsidRDefault="009B72AF" w:rsidP="009B72AF">
      <w:pPr>
        <w:spacing w:after="200" w:line="276" w:lineRule="auto"/>
        <w:ind w:hanging="284"/>
        <w:jc w:val="center"/>
        <w:rPr>
          <w:b/>
          <w:i/>
          <w:noProof/>
          <w:u w:val="single"/>
        </w:rPr>
      </w:pPr>
    </w:p>
    <w:p w14:paraId="69C545B6" w14:textId="77777777" w:rsidR="009B72AF" w:rsidRDefault="009B72AF" w:rsidP="009B72AF">
      <w:pPr>
        <w:spacing w:after="200" w:line="276" w:lineRule="auto"/>
        <w:ind w:hanging="284"/>
        <w:jc w:val="center"/>
        <w:rPr>
          <w:b/>
          <w:i/>
          <w:noProof/>
          <w:u w:val="single"/>
        </w:rPr>
      </w:pPr>
    </w:p>
    <w:p w14:paraId="5010469C" w14:textId="77777777" w:rsidR="009B72AF" w:rsidRDefault="009B72AF" w:rsidP="009B72AF">
      <w:pPr>
        <w:spacing w:after="200" w:line="276" w:lineRule="auto"/>
        <w:ind w:hanging="284"/>
        <w:jc w:val="center"/>
        <w:rPr>
          <w:b/>
          <w:i/>
          <w:noProof/>
          <w:u w:val="single"/>
        </w:rPr>
      </w:pPr>
    </w:p>
    <w:p w14:paraId="238C2C4D" w14:textId="77777777" w:rsidR="009B72AF" w:rsidRDefault="009B72AF" w:rsidP="009B72AF">
      <w:pPr>
        <w:spacing w:after="200" w:line="276" w:lineRule="auto"/>
        <w:ind w:hanging="284"/>
        <w:jc w:val="center"/>
        <w:rPr>
          <w:b/>
          <w:i/>
          <w:u w:val="single"/>
        </w:rPr>
      </w:pPr>
      <w:r>
        <w:rPr>
          <w:b/>
          <w:i/>
          <w:noProof/>
          <w:u w:val="single"/>
        </w:rPr>
        <w:drawing>
          <wp:inline distT="0" distB="0" distL="0" distR="0" wp14:anchorId="0E0FA958" wp14:editId="09E03D5C">
            <wp:extent cx="5885167" cy="6267450"/>
            <wp:effectExtent l="19050" t="19050" r="20955" b="19050"/>
            <wp:docPr id="13491065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06563" name="Picture 1349106563"/>
                    <pic:cNvPicPr/>
                  </pic:nvPicPr>
                  <pic:blipFill>
                    <a:blip r:embed="rId62">
                      <a:extLst>
                        <a:ext uri="{28A0092B-C50C-407E-A947-70E740481C1C}">
                          <a14:useLocalDpi xmlns:a14="http://schemas.microsoft.com/office/drawing/2010/main" val="0"/>
                        </a:ext>
                      </a:extLst>
                    </a:blip>
                    <a:stretch>
                      <a:fillRect/>
                    </a:stretch>
                  </pic:blipFill>
                  <pic:spPr>
                    <a:xfrm>
                      <a:off x="0" y="0"/>
                      <a:ext cx="5895386" cy="6278333"/>
                    </a:xfrm>
                    <a:prstGeom prst="rect">
                      <a:avLst/>
                    </a:prstGeom>
                    <a:ln>
                      <a:solidFill>
                        <a:schemeClr val="tx1"/>
                      </a:solidFill>
                    </a:ln>
                  </pic:spPr>
                </pic:pic>
              </a:graphicData>
            </a:graphic>
          </wp:inline>
        </w:drawing>
      </w:r>
      <w:r>
        <w:rPr>
          <w:b/>
          <w:i/>
          <w:u w:val="single"/>
        </w:rPr>
        <w:br w:type="page"/>
      </w:r>
    </w:p>
    <w:p w14:paraId="1B71B34E" w14:textId="77777777" w:rsidR="009B72AF" w:rsidRDefault="009B72AF" w:rsidP="009B72AF">
      <w:pPr>
        <w:spacing w:line="360" w:lineRule="auto"/>
        <w:jc w:val="center"/>
        <w:rPr>
          <w:b/>
          <w:i/>
          <w:noProof/>
          <w:u w:val="single"/>
        </w:rPr>
      </w:pPr>
    </w:p>
    <w:p w14:paraId="73F868A3" w14:textId="77777777" w:rsidR="009B72AF" w:rsidRDefault="009B72AF" w:rsidP="009B72AF">
      <w:pPr>
        <w:spacing w:line="360" w:lineRule="auto"/>
        <w:jc w:val="center"/>
        <w:rPr>
          <w:b/>
          <w:i/>
          <w:noProof/>
          <w:u w:val="single"/>
        </w:rPr>
      </w:pPr>
    </w:p>
    <w:p w14:paraId="538C47D5" w14:textId="77777777" w:rsidR="009B72AF" w:rsidRDefault="009B72AF" w:rsidP="009B72AF">
      <w:pPr>
        <w:spacing w:line="360" w:lineRule="auto"/>
        <w:jc w:val="center"/>
        <w:rPr>
          <w:b/>
          <w:i/>
          <w:u w:val="single"/>
        </w:rPr>
      </w:pPr>
      <w:r>
        <w:rPr>
          <w:b/>
          <w:i/>
          <w:noProof/>
          <w:u w:val="single"/>
        </w:rPr>
        <w:drawing>
          <wp:inline distT="0" distB="0" distL="0" distR="0" wp14:anchorId="7A9EB93A" wp14:editId="3634D8DD">
            <wp:extent cx="5744377" cy="6487430"/>
            <wp:effectExtent l="19050" t="19050" r="27940" b="27940"/>
            <wp:docPr id="19938810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88107" name="Picture 199388107"/>
                    <pic:cNvPicPr/>
                  </pic:nvPicPr>
                  <pic:blipFill>
                    <a:blip r:embed="rId63">
                      <a:extLst>
                        <a:ext uri="{28A0092B-C50C-407E-A947-70E740481C1C}">
                          <a14:useLocalDpi xmlns:a14="http://schemas.microsoft.com/office/drawing/2010/main" val="0"/>
                        </a:ext>
                      </a:extLst>
                    </a:blip>
                    <a:stretch>
                      <a:fillRect/>
                    </a:stretch>
                  </pic:blipFill>
                  <pic:spPr>
                    <a:xfrm>
                      <a:off x="0" y="0"/>
                      <a:ext cx="5744377" cy="6487430"/>
                    </a:xfrm>
                    <a:prstGeom prst="rect">
                      <a:avLst/>
                    </a:prstGeom>
                    <a:ln>
                      <a:solidFill>
                        <a:schemeClr val="tx1"/>
                      </a:solidFill>
                    </a:ln>
                  </pic:spPr>
                </pic:pic>
              </a:graphicData>
            </a:graphic>
          </wp:inline>
        </w:drawing>
      </w:r>
    </w:p>
    <w:p w14:paraId="47ACA99E" w14:textId="77777777" w:rsidR="009B72AF" w:rsidRDefault="009B72AF" w:rsidP="009B72AF">
      <w:pPr>
        <w:spacing w:line="360" w:lineRule="auto"/>
        <w:jc w:val="center"/>
        <w:rPr>
          <w:b/>
          <w:i/>
          <w:u w:val="single"/>
        </w:rPr>
      </w:pPr>
    </w:p>
    <w:p w14:paraId="398733E3" w14:textId="30120A29" w:rsidR="00EB57DC" w:rsidRDefault="009B72AF" w:rsidP="00EB57DC">
      <w:pPr>
        <w:spacing w:after="160" w:line="259" w:lineRule="auto"/>
        <w:rPr>
          <w:b/>
          <w:i/>
          <w:u w:val="single"/>
        </w:rPr>
      </w:pPr>
      <w:r>
        <w:rPr>
          <w:b/>
          <w:i/>
          <w:u w:val="single"/>
        </w:rPr>
        <w:br w:type="page"/>
      </w:r>
    </w:p>
    <w:p w14:paraId="0E6ADA71" w14:textId="77777777" w:rsidR="00EB57DC" w:rsidRPr="00EB57DC" w:rsidRDefault="00EB57DC" w:rsidP="00EB57DC"/>
    <w:p w14:paraId="3F1CA382" w14:textId="344AD6C7" w:rsidR="00EB57DC" w:rsidRDefault="00EB57DC" w:rsidP="00EB57DC">
      <w:pPr>
        <w:spacing w:after="160" w:line="259" w:lineRule="auto"/>
      </w:pPr>
    </w:p>
    <w:p w14:paraId="33E34052" w14:textId="7E60FE0F" w:rsidR="009B72AF" w:rsidRDefault="00EB57DC" w:rsidP="00EB57DC">
      <w:pPr>
        <w:tabs>
          <w:tab w:val="left" w:pos="3720"/>
        </w:tabs>
        <w:spacing w:after="160" w:line="259" w:lineRule="auto"/>
        <w:rPr>
          <w:b/>
          <w:i/>
          <w:u w:val="single"/>
        </w:rPr>
      </w:pPr>
      <w:r>
        <w:tab/>
      </w:r>
      <w:r>
        <w:rPr>
          <w:b/>
          <w:i/>
          <w:noProof/>
          <w:u w:val="single"/>
        </w:rPr>
        <w:drawing>
          <wp:inline distT="0" distB="0" distL="0" distR="0" wp14:anchorId="238F6D1B" wp14:editId="0BA3CC39">
            <wp:extent cx="5847965" cy="6257925"/>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F8DF2.tmp"/>
                    <pic:cNvPicPr/>
                  </pic:nvPicPr>
                  <pic:blipFill>
                    <a:blip r:embed="rId64">
                      <a:extLst>
                        <a:ext uri="{28A0092B-C50C-407E-A947-70E740481C1C}">
                          <a14:useLocalDpi xmlns:a14="http://schemas.microsoft.com/office/drawing/2010/main" val="0"/>
                        </a:ext>
                      </a:extLst>
                    </a:blip>
                    <a:stretch>
                      <a:fillRect/>
                    </a:stretch>
                  </pic:blipFill>
                  <pic:spPr>
                    <a:xfrm>
                      <a:off x="0" y="0"/>
                      <a:ext cx="5865566" cy="6276760"/>
                    </a:xfrm>
                    <a:prstGeom prst="rect">
                      <a:avLst/>
                    </a:prstGeom>
                  </pic:spPr>
                </pic:pic>
              </a:graphicData>
            </a:graphic>
          </wp:inline>
        </w:drawing>
      </w:r>
    </w:p>
    <w:p w14:paraId="3BD159C7" w14:textId="4D0586DF" w:rsidR="00FB5D76" w:rsidRDefault="00FB5D76">
      <w:pPr>
        <w:spacing w:after="160" w:line="259" w:lineRule="auto"/>
        <w:rPr>
          <w:b/>
          <w:i/>
          <w:u w:val="single"/>
        </w:rPr>
      </w:pPr>
      <w:r>
        <w:rPr>
          <w:b/>
          <w:i/>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FB5D76" w14:paraId="3CB1F83A" w14:textId="77777777" w:rsidTr="00FB5D76">
        <w:tc>
          <w:tcPr>
            <w:tcW w:w="9063" w:type="dxa"/>
          </w:tcPr>
          <w:p w14:paraId="03C521E5" w14:textId="3246261A" w:rsidR="00FB5D76" w:rsidRDefault="00FB5D76">
            <w:pPr>
              <w:spacing w:after="160" w:line="259" w:lineRule="auto"/>
              <w:rPr>
                <w:b/>
                <w:i/>
                <w:u w:val="single"/>
              </w:rPr>
            </w:pPr>
            <w:r>
              <w:rPr>
                <w:b/>
                <w:i/>
                <w:u w:val="single"/>
              </w:rPr>
              <w:br w:type="page"/>
            </w:r>
            <w:r>
              <w:rPr>
                <w:b/>
                <w:i/>
                <w:noProof/>
                <w:u w:val="single"/>
              </w:rPr>
              <w:drawing>
                <wp:inline distT="0" distB="0" distL="0" distR="0" wp14:anchorId="48308E7C" wp14:editId="39BA156E">
                  <wp:extent cx="5212080" cy="4426793"/>
                  <wp:effectExtent l="19050" t="19050" r="26670" b="12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309583.tmp"/>
                          <pic:cNvPicPr/>
                        </pic:nvPicPr>
                        <pic:blipFill>
                          <a:blip r:embed="rId65">
                            <a:extLst>
                              <a:ext uri="{28A0092B-C50C-407E-A947-70E740481C1C}">
                                <a14:useLocalDpi xmlns:a14="http://schemas.microsoft.com/office/drawing/2010/main" val="0"/>
                              </a:ext>
                            </a:extLst>
                          </a:blip>
                          <a:stretch>
                            <a:fillRect/>
                          </a:stretch>
                        </pic:blipFill>
                        <pic:spPr>
                          <a:xfrm>
                            <a:off x="0" y="0"/>
                            <a:ext cx="5212080" cy="4426793"/>
                          </a:xfrm>
                          <a:prstGeom prst="rect">
                            <a:avLst/>
                          </a:prstGeom>
                          <a:ln>
                            <a:solidFill>
                              <a:schemeClr val="tx1"/>
                            </a:solidFill>
                          </a:ln>
                        </pic:spPr>
                      </pic:pic>
                    </a:graphicData>
                  </a:graphic>
                </wp:inline>
              </w:drawing>
            </w:r>
          </w:p>
        </w:tc>
      </w:tr>
      <w:tr w:rsidR="00FB5D76" w14:paraId="37BFFCEA" w14:textId="77777777" w:rsidTr="00FB5D76">
        <w:tc>
          <w:tcPr>
            <w:tcW w:w="9063" w:type="dxa"/>
          </w:tcPr>
          <w:p w14:paraId="128C9F17" w14:textId="6F9526D8" w:rsidR="00FB5D76" w:rsidRDefault="00FB5D76">
            <w:pPr>
              <w:spacing w:after="160" w:line="259" w:lineRule="auto"/>
              <w:rPr>
                <w:b/>
                <w:i/>
                <w:u w:val="single"/>
              </w:rPr>
            </w:pPr>
            <w:r>
              <w:rPr>
                <w:b/>
                <w:i/>
                <w:noProof/>
                <w:u w:val="single"/>
              </w:rPr>
              <w:drawing>
                <wp:inline distT="0" distB="0" distL="0" distR="0" wp14:anchorId="48001A3D" wp14:editId="2C04CB10">
                  <wp:extent cx="5210902" cy="3629532"/>
                  <wp:effectExtent l="19050" t="19050" r="8890" b="285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30CC34.tmp"/>
                          <pic:cNvPicPr/>
                        </pic:nvPicPr>
                        <pic:blipFill>
                          <a:blip r:embed="rId66">
                            <a:extLst>
                              <a:ext uri="{28A0092B-C50C-407E-A947-70E740481C1C}">
                                <a14:useLocalDpi xmlns:a14="http://schemas.microsoft.com/office/drawing/2010/main" val="0"/>
                              </a:ext>
                            </a:extLst>
                          </a:blip>
                          <a:stretch>
                            <a:fillRect/>
                          </a:stretch>
                        </pic:blipFill>
                        <pic:spPr>
                          <a:xfrm>
                            <a:off x="0" y="0"/>
                            <a:ext cx="5210902" cy="3629532"/>
                          </a:xfrm>
                          <a:prstGeom prst="rect">
                            <a:avLst/>
                          </a:prstGeom>
                          <a:ln>
                            <a:solidFill>
                              <a:schemeClr val="tx1"/>
                            </a:solidFill>
                          </a:ln>
                        </pic:spPr>
                      </pic:pic>
                    </a:graphicData>
                  </a:graphic>
                </wp:inline>
              </w:drawing>
            </w:r>
          </w:p>
        </w:tc>
      </w:tr>
    </w:tbl>
    <w:p w14:paraId="6813F6AC" w14:textId="00C1A541" w:rsidR="00FB5D76" w:rsidRDefault="00FB5D76">
      <w:pPr>
        <w:spacing w:after="160" w:line="259" w:lineRule="auto"/>
        <w:rPr>
          <w:b/>
          <w:i/>
          <w:u w:val="single"/>
        </w:rPr>
      </w:pPr>
    </w:p>
    <w:p w14:paraId="32764476" w14:textId="77777777" w:rsidR="009B72AF" w:rsidRDefault="009B72AF" w:rsidP="009B72AF">
      <w:pPr>
        <w:spacing w:line="360" w:lineRule="auto"/>
        <w:jc w:val="center"/>
        <w:rPr>
          <w:b/>
          <w:i/>
          <w:u w:val="single"/>
        </w:rPr>
      </w:pPr>
    </w:p>
    <w:p w14:paraId="696E016E" w14:textId="77777777" w:rsidR="009B72AF" w:rsidRDefault="009B72AF" w:rsidP="009B72AF">
      <w:pPr>
        <w:spacing w:line="276" w:lineRule="auto"/>
        <w:jc w:val="center"/>
        <w:rPr>
          <w:b/>
          <w:i/>
          <w:u w:val="single"/>
        </w:rPr>
      </w:pPr>
      <w:r>
        <w:rPr>
          <w:b/>
          <w:i/>
          <w:noProof/>
          <w:u w:val="single"/>
        </w:rPr>
        <w:drawing>
          <wp:inline distT="0" distB="0" distL="0" distR="0" wp14:anchorId="24705441" wp14:editId="045CFD69">
            <wp:extent cx="7849235" cy="5186513"/>
            <wp:effectExtent l="17145" t="20955" r="16510" b="16510"/>
            <wp:docPr id="97353861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538615" name="Picture 973538615"/>
                    <pic:cNvPicPr/>
                  </pic:nvPicPr>
                  <pic:blipFill>
                    <a:blip r:embed="rId67">
                      <a:extLst>
                        <a:ext uri="{28A0092B-C50C-407E-A947-70E740481C1C}">
                          <a14:useLocalDpi xmlns:a14="http://schemas.microsoft.com/office/drawing/2010/main" val="0"/>
                        </a:ext>
                      </a:extLst>
                    </a:blip>
                    <a:stretch>
                      <a:fillRect/>
                    </a:stretch>
                  </pic:blipFill>
                  <pic:spPr>
                    <a:xfrm rot="5400000">
                      <a:off x="0" y="0"/>
                      <a:ext cx="7861225" cy="5194436"/>
                    </a:xfrm>
                    <a:prstGeom prst="rect">
                      <a:avLst/>
                    </a:prstGeom>
                    <a:ln>
                      <a:solidFill>
                        <a:schemeClr val="tx1"/>
                      </a:solidFill>
                    </a:ln>
                  </pic:spPr>
                </pic:pic>
              </a:graphicData>
            </a:graphic>
          </wp:inline>
        </w:drawing>
      </w:r>
    </w:p>
    <w:sdt>
      <w:sdtPr>
        <w:rPr>
          <w:b/>
          <w:i/>
          <w:u w:val="single"/>
        </w:rPr>
        <w:id w:val="-1383320329"/>
        <w:placeholder>
          <w:docPart w:val="49ED8D0F417643FEA94BFF6F21FBCBE2"/>
        </w:placeholder>
      </w:sdtPr>
      <w:sdtContent>
        <w:p w14:paraId="61DE537B" w14:textId="02442942" w:rsidR="009B72AF" w:rsidRDefault="009B72AF" w:rsidP="009B72AF">
          <w:pPr>
            <w:spacing w:line="360" w:lineRule="auto"/>
            <w:jc w:val="center"/>
            <w:rPr>
              <w:b/>
              <w:i/>
              <w:u w:val="single"/>
            </w:rPr>
          </w:pPr>
        </w:p>
        <w:p w14:paraId="59C7EE37" w14:textId="77777777" w:rsidR="009B72AF" w:rsidRDefault="009B72AF">
          <w:pPr>
            <w:spacing w:after="160" w:line="259" w:lineRule="auto"/>
            <w:rPr>
              <w:b/>
              <w:i/>
              <w:u w:val="single"/>
            </w:rPr>
          </w:pPr>
          <w:r>
            <w:rPr>
              <w:b/>
              <w:i/>
              <w:u w:val="single"/>
            </w:rPr>
            <w:br w:type="page"/>
          </w:r>
        </w:p>
        <w:p w14:paraId="660A8E1E" w14:textId="77777777" w:rsidR="009B72AF" w:rsidRDefault="009B72AF" w:rsidP="009B72AF">
          <w:pPr>
            <w:spacing w:line="360" w:lineRule="auto"/>
            <w:jc w:val="center"/>
            <w:rPr>
              <w:b/>
              <w:i/>
              <w:u w:val="single"/>
            </w:rPr>
          </w:pPr>
        </w:p>
        <w:p w14:paraId="3C39C682" w14:textId="745AC86D" w:rsidR="009B72AF" w:rsidRDefault="009B72AF" w:rsidP="009B72AF">
          <w:pPr>
            <w:spacing w:line="360" w:lineRule="auto"/>
            <w:jc w:val="center"/>
            <w:rPr>
              <w:b/>
              <w:i/>
              <w:u w:val="single"/>
            </w:rPr>
          </w:pPr>
          <w:r>
            <w:rPr>
              <w:b/>
              <w:i/>
              <w:u w:val="single"/>
            </w:rPr>
            <w:t>Ground Floor plan</w:t>
          </w:r>
        </w:p>
      </w:sdtContent>
    </w:sdt>
    <w:p w14:paraId="0BEF7F61" w14:textId="77777777" w:rsidR="009B72AF" w:rsidRPr="002B561A" w:rsidRDefault="009B72AF" w:rsidP="009B72AF">
      <w:pPr>
        <w:spacing w:line="360" w:lineRule="auto"/>
        <w:jc w:val="center"/>
        <w:rPr>
          <w:b/>
          <w:i/>
          <w:u w:val="single"/>
        </w:rPr>
      </w:pPr>
    </w:p>
    <w:p w14:paraId="0F813223" w14:textId="77777777" w:rsidR="009B72AF" w:rsidRDefault="009B72AF" w:rsidP="009B72AF">
      <w:pPr>
        <w:spacing w:line="360" w:lineRule="auto"/>
        <w:jc w:val="center"/>
        <w:rPr>
          <w:rFonts w:eastAsiaTheme="minorEastAsia"/>
          <w:bCs/>
        </w:rPr>
      </w:pPr>
      <w:r>
        <w:rPr>
          <w:rFonts w:eastAsiaTheme="minorEastAsia"/>
          <w:bCs/>
          <w:noProof/>
        </w:rPr>
        <w:drawing>
          <wp:inline distT="0" distB="0" distL="0" distR="0" wp14:anchorId="7E7256AB" wp14:editId="0373E0CD">
            <wp:extent cx="7903528" cy="5263583"/>
            <wp:effectExtent l="24447" t="13653" r="26988" b="26987"/>
            <wp:docPr id="18173367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36710" name="Picture 1817336710"/>
                    <pic:cNvPicPr/>
                  </pic:nvPicPr>
                  <pic:blipFill>
                    <a:blip r:embed="rId68">
                      <a:extLst>
                        <a:ext uri="{28A0092B-C50C-407E-A947-70E740481C1C}">
                          <a14:useLocalDpi xmlns:a14="http://schemas.microsoft.com/office/drawing/2010/main" val="0"/>
                        </a:ext>
                      </a:extLst>
                    </a:blip>
                    <a:stretch>
                      <a:fillRect/>
                    </a:stretch>
                  </pic:blipFill>
                  <pic:spPr>
                    <a:xfrm rot="5400000">
                      <a:off x="0" y="0"/>
                      <a:ext cx="7914300" cy="5270757"/>
                    </a:xfrm>
                    <a:prstGeom prst="rect">
                      <a:avLst/>
                    </a:prstGeom>
                    <a:ln>
                      <a:solidFill>
                        <a:schemeClr val="tx1"/>
                      </a:solidFill>
                    </a:ln>
                  </pic:spPr>
                </pic:pic>
              </a:graphicData>
            </a:graphic>
          </wp:inline>
        </w:drawing>
      </w:r>
    </w:p>
    <w:p w14:paraId="3DFB0272" w14:textId="77777777" w:rsidR="009B72AF" w:rsidRDefault="009B72AF" w:rsidP="009B72AF">
      <w:pPr>
        <w:spacing w:after="240" w:line="360" w:lineRule="auto"/>
        <w:jc w:val="center"/>
        <w:rPr>
          <w:rFonts w:ascii="Arial" w:hAnsi="Arial" w:cs="Arial"/>
          <w:b/>
        </w:rPr>
      </w:pPr>
    </w:p>
    <w:p w14:paraId="6A6D1213" w14:textId="77777777" w:rsidR="009B72AF" w:rsidRPr="00E25ACB" w:rsidRDefault="009B72AF" w:rsidP="009B72AF">
      <w:pPr>
        <w:spacing w:after="240" w:line="360" w:lineRule="auto"/>
        <w:jc w:val="center"/>
        <w:rPr>
          <w:rFonts w:ascii="Arial" w:hAnsi="Arial" w:cs="Arial"/>
          <w:b/>
        </w:rPr>
      </w:pPr>
      <w:r>
        <w:rPr>
          <w:b/>
          <w:noProof/>
          <w:u w:val="single"/>
        </w:rPr>
        <mc:AlternateContent>
          <mc:Choice Requires="wps">
            <w:drawing>
              <wp:anchor distT="4294967295" distB="4294967295" distL="114300" distR="114300" simplePos="0" relativeHeight="251682816" behindDoc="0" locked="0" layoutInCell="1" allowOverlap="1" wp14:anchorId="0F83C38F" wp14:editId="4CF2096F">
                <wp:simplePos x="0" y="0"/>
                <wp:positionH relativeFrom="column">
                  <wp:posOffset>28575</wp:posOffset>
                </wp:positionH>
                <wp:positionV relativeFrom="paragraph">
                  <wp:posOffset>514350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E42AD1E" id="Straight Connector 8" o:spid="_x0000_s1026" style="position:absolute;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25pt,40.5pt" to="469.0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CgOoOrdAAAABwEAAA8A&#10;AABkcnMvZG93bnJldi54bWxMj8FOwzAQRO9I/IO1SNyoE6AoDXEqoAUJLqgtcHbjTRwRr6PYbcLf&#10;s4gDHGdnNPO2WE6uE0ccQutJQTpLQCBV3rTUKHjbPV5kIELUZHTnCRV8YYBleXpS6Nz4kTZ43MZG&#10;cAmFXCuwMfa5lKGy6HSY+R6JvdoPTkeWQyPNoEcud528TJIb6XRLvGB1jw8Wq8/twSlY1R/rp/s6&#10;1u/ja7p+Wdlp8zyflDo/m+5uQUSc4l8YfvAZHUpm2vsDmSA6BddzDirIUv6I7cVVloLY/x5kWcj/&#10;/OU3AAAA//8DAFBLAQItABQABgAIAAAAIQC2gziS/gAAAOEBAAATAAAAAAAAAAAAAAAAAAAAAABb&#10;Q29udGVudF9UeXBlc10ueG1sUEsBAi0AFAAGAAgAAAAhADj9If/WAAAAlAEAAAsAAAAAAAAAAAAA&#10;AAAALwEAAF9yZWxzLy5yZWxzUEsBAi0AFAAGAAgAAAAhAM+3zQE3AgAACAUAAA4AAAAAAAAAAAAA&#10;AAAALgIAAGRycy9lMm9Eb2MueG1sUEsBAi0AFAAGAAgAAAAhACgOoOrdAAAABwEAAA8AAAAAAAAA&#10;AAAAAAAAkQQAAGRycy9kb3ducmV2LnhtbFBLBQYAAAAABAAEAPMAAACbBQAAAAA=&#10;" strokeweight="6pt">
                <v:stroke joinstyle="miter"/>
                <o:lock v:ext="edit" shapetype="f"/>
              </v:line>
            </w:pict>
          </mc:Fallback>
        </mc:AlternateContent>
      </w:r>
      <w:r w:rsidRPr="00E25ACB">
        <w:rPr>
          <w:rFonts w:ascii="Arial" w:hAnsi="Arial" w:cs="Arial"/>
          <w:b/>
        </w:rPr>
        <w:t xml:space="preserve">ENCLOSURE V: </w:t>
      </w:r>
      <w:r w:rsidRPr="00894C1F">
        <w:rPr>
          <w:rFonts w:ascii="Arial" w:hAnsi="Arial" w:cs="Arial"/>
          <w:b/>
        </w:rPr>
        <w:t>REFERENCES ON PRICE TREND OF THE SIMILAR RELATED PROPERTIES AVAILABLE ON PUBLIC DOMAIN</w:t>
      </w:r>
    </w:p>
    <w:p w14:paraId="755B46EE" w14:textId="77777777" w:rsidR="009B72AF" w:rsidRDefault="009B72AF" w:rsidP="009B72AF">
      <w:pPr>
        <w:rPr>
          <w:rFonts w:ascii="Arial" w:hAnsi="Arial" w:cs="Arial"/>
          <w:b/>
        </w:rPr>
      </w:pPr>
    </w:p>
    <w:p w14:paraId="49BD051B" w14:textId="77777777" w:rsidR="009B72AF" w:rsidRDefault="009B72AF" w:rsidP="00EB57DC">
      <w:pPr>
        <w:ind w:firstLine="90"/>
        <w:jc w:val="center"/>
        <w:rPr>
          <w:rFonts w:ascii="Arial" w:hAnsi="Arial" w:cs="Arial"/>
          <w:b/>
        </w:rPr>
      </w:pPr>
      <w:r>
        <w:rPr>
          <w:rFonts w:ascii="Arial" w:hAnsi="Arial" w:cs="Arial"/>
          <w:b/>
          <w:noProof/>
        </w:rPr>
        <w:drawing>
          <wp:inline distT="0" distB="0" distL="0" distR="0" wp14:anchorId="7C60C1E9" wp14:editId="26FBF8A3">
            <wp:extent cx="5847715" cy="2575560"/>
            <wp:effectExtent l="19050" t="19050" r="19685" b="15240"/>
            <wp:docPr id="3315069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506911" name="Picture 331506911"/>
                    <pic:cNvPicPr/>
                  </pic:nvPicPr>
                  <pic:blipFill>
                    <a:blip r:embed="rId69">
                      <a:extLst>
                        <a:ext uri="{28A0092B-C50C-407E-A947-70E740481C1C}">
                          <a14:useLocalDpi xmlns:a14="http://schemas.microsoft.com/office/drawing/2010/main" val="0"/>
                        </a:ext>
                      </a:extLst>
                    </a:blip>
                    <a:stretch>
                      <a:fillRect/>
                    </a:stretch>
                  </pic:blipFill>
                  <pic:spPr>
                    <a:xfrm>
                      <a:off x="0" y="0"/>
                      <a:ext cx="5847715" cy="2575560"/>
                    </a:xfrm>
                    <a:prstGeom prst="rect">
                      <a:avLst/>
                    </a:prstGeom>
                    <a:ln>
                      <a:solidFill>
                        <a:schemeClr val="tx1"/>
                      </a:solidFill>
                    </a:ln>
                  </pic:spPr>
                </pic:pic>
              </a:graphicData>
            </a:graphic>
          </wp:inline>
        </w:drawing>
      </w:r>
    </w:p>
    <w:p w14:paraId="7379C555" w14:textId="77777777" w:rsidR="009B72AF" w:rsidRDefault="009B72AF" w:rsidP="009B72AF">
      <w:pPr>
        <w:rPr>
          <w:rFonts w:ascii="Arial" w:hAnsi="Arial" w:cs="Arial"/>
          <w:b/>
        </w:rPr>
      </w:pPr>
    </w:p>
    <w:p w14:paraId="219436A1" w14:textId="77777777" w:rsidR="009B72AF" w:rsidRDefault="009B72AF" w:rsidP="009B72AF">
      <w:pPr>
        <w:rPr>
          <w:rFonts w:ascii="Arial" w:hAnsi="Arial" w:cs="Arial"/>
          <w:b/>
        </w:rPr>
      </w:pPr>
    </w:p>
    <w:p w14:paraId="4E0095EE" w14:textId="77777777" w:rsidR="009B72AF" w:rsidRDefault="009B72AF" w:rsidP="00EB57DC">
      <w:pPr>
        <w:ind w:firstLine="90"/>
        <w:rPr>
          <w:rFonts w:ascii="Arial" w:hAnsi="Arial" w:cs="Arial"/>
          <w:b/>
        </w:rPr>
      </w:pPr>
      <w:r>
        <w:rPr>
          <w:rFonts w:ascii="Arial" w:hAnsi="Arial" w:cs="Arial"/>
          <w:b/>
          <w:noProof/>
        </w:rPr>
        <w:drawing>
          <wp:inline distT="0" distB="0" distL="0" distR="0" wp14:anchorId="2B7E5BC2" wp14:editId="2992F373">
            <wp:extent cx="5847715" cy="2207895"/>
            <wp:effectExtent l="19050" t="19050" r="19685" b="20955"/>
            <wp:docPr id="171143074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430743" name="Picture 1711430743"/>
                    <pic:cNvPicPr/>
                  </pic:nvPicPr>
                  <pic:blipFill>
                    <a:blip r:embed="rId70">
                      <a:extLst>
                        <a:ext uri="{28A0092B-C50C-407E-A947-70E740481C1C}">
                          <a14:useLocalDpi xmlns:a14="http://schemas.microsoft.com/office/drawing/2010/main" val="0"/>
                        </a:ext>
                      </a:extLst>
                    </a:blip>
                    <a:stretch>
                      <a:fillRect/>
                    </a:stretch>
                  </pic:blipFill>
                  <pic:spPr>
                    <a:xfrm>
                      <a:off x="0" y="0"/>
                      <a:ext cx="5847715" cy="2207895"/>
                    </a:xfrm>
                    <a:prstGeom prst="rect">
                      <a:avLst/>
                    </a:prstGeom>
                    <a:ln>
                      <a:solidFill>
                        <a:schemeClr val="tx1"/>
                      </a:solidFill>
                    </a:ln>
                  </pic:spPr>
                </pic:pic>
              </a:graphicData>
            </a:graphic>
          </wp:inline>
        </w:drawing>
      </w:r>
    </w:p>
    <w:p w14:paraId="4FFEA85E" w14:textId="0FD16A14" w:rsidR="00842B8A" w:rsidRPr="00EB57DC" w:rsidRDefault="008C45DA" w:rsidP="00EB57DC">
      <w:pPr>
        <w:spacing w:after="160" w:line="259" w:lineRule="auto"/>
        <w:rPr>
          <w:rFonts w:ascii="Arial" w:hAnsi="Arial" w:cs="Arial"/>
          <w:b/>
          <w:sz w:val="22"/>
          <w:szCs w:val="22"/>
        </w:rPr>
      </w:pPr>
      <w:r>
        <w:rPr>
          <w:rFonts w:ascii="Arial" w:hAnsi="Arial" w:cs="Arial"/>
          <w:b/>
          <w:sz w:val="22"/>
          <w:szCs w:val="22"/>
        </w:rPr>
        <w:br w:type="page"/>
      </w:r>
    </w:p>
    <w:p w14:paraId="2EF713D0" w14:textId="77777777" w:rsidR="00891F97" w:rsidRDefault="00891F97"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7" w:name="_Hlk117866019"/>
      <w:r w:rsidRPr="00527F4D">
        <w:rPr>
          <w:rFonts w:ascii="Arial" w:eastAsiaTheme="minorEastAsia" w:hAnsi="Arial" w:cs="Arial"/>
          <w:b/>
          <w:bCs/>
          <w:sz w:val="22"/>
          <w:szCs w:val="22"/>
        </w:rPr>
        <w:t>ANNEXURE: VI - DECLARATION-CUM-UNDERTAKING</w:t>
      </w:r>
      <w:bookmarkEnd w:id="7"/>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0FEC220"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2-07-27T00:00:00Z">
            <w:dateFormat w:val="d/M/yyyy"/>
            <w:lid w:val="en-US"/>
            <w:storeMappedDataAs w:val="dateTime"/>
            <w:calendar w:val="gregorian"/>
          </w:date>
        </w:sdtPr>
        <w:sdtContent>
          <w:r w:rsidR="001B7668">
            <w:rPr>
              <w:rFonts w:ascii="Arial" w:eastAsiaTheme="minorEastAsia" w:hAnsi="Arial" w:cs="Arial"/>
              <w:sz w:val="20"/>
              <w:szCs w:val="20"/>
            </w:rPr>
            <w:t>27/7/2022</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934F252"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1B7668">
        <w:rPr>
          <w:rFonts w:ascii="Arial" w:eastAsiaTheme="minorEastAsia" w:hAnsi="Arial" w:cs="Arial"/>
          <w:sz w:val="20"/>
          <w:szCs w:val="20"/>
        </w:rPr>
        <w:t xml:space="preserve">Vishal Singh and Mr. Amit Jaiswal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2-07-14T00:00:00Z">
            <w:dateFormat w:val="d/M/yyyy"/>
            <w:lid w:val="en-US"/>
            <w:storeMappedDataAs w:val="dateTime"/>
            <w:calendar w:val="gregorian"/>
          </w:date>
        </w:sdtPr>
        <w:sdtContent>
          <w:r w:rsidR="001B7668">
            <w:rPr>
              <w:rFonts w:ascii="Arial" w:eastAsiaTheme="minorEastAsia" w:hAnsi="Arial" w:cs="Arial"/>
              <w:sz w:val="20"/>
              <w:szCs w:val="20"/>
            </w:rPr>
            <w:t>14/7/2022</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A86A9CD" w:rsidR="00842B8A" w:rsidRPr="00CF644B" w:rsidRDefault="00842B8A" w:rsidP="001B76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Commercia</w:t>
            </w:r>
            <w:r w:rsidRPr="00CF644B">
              <w:rPr>
                <w:rFonts w:ascii="Arial" w:eastAsiaTheme="minorEastAsia" w:hAnsi="Arial" w:cs="Arial"/>
                <w:bCs/>
                <w:sz w:val="20"/>
                <w:szCs w:val="20"/>
              </w:rPr>
              <w:t xml:space="preserve">l </w:t>
            </w:r>
            <w:r w:rsidR="001B7668">
              <w:rPr>
                <w:rFonts w:ascii="Arial" w:eastAsiaTheme="minorEastAsia" w:hAnsi="Arial" w:cs="Arial"/>
                <w:bCs/>
                <w:sz w:val="20"/>
                <w:szCs w:val="20"/>
              </w:rPr>
              <w:t xml:space="preserve">Complex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1B7668">
              <w:rPr>
                <w:rFonts w:ascii="Arial" w:eastAsiaTheme="minorEastAsia" w:hAnsi="Arial" w:cs="Arial"/>
                <w:bCs/>
                <w:sz w:val="20"/>
                <w:szCs w:val="20"/>
              </w:rPr>
              <w:t xml:space="preserve">12,219 </w:t>
            </w:r>
            <w:r w:rsidR="0035120A" w:rsidRPr="00CF644B">
              <w:rPr>
                <w:rFonts w:ascii="Arial" w:eastAsiaTheme="minorEastAsia" w:hAnsi="Arial" w:cs="Arial"/>
                <w:bCs/>
                <w:sz w:val="20"/>
                <w:szCs w:val="20"/>
              </w:rPr>
              <w:t>sq.</w:t>
            </w:r>
            <w:r w:rsidR="001B7668">
              <w:rPr>
                <w:rFonts w:ascii="Arial" w:eastAsiaTheme="minorEastAsia" w:hAnsi="Arial" w:cs="Arial"/>
                <w:bCs/>
                <w:sz w:val="20"/>
                <w:szCs w:val="20"/>
              </w:rPr>
              <w:t xml:space="preserve"> mt</w:t>
            </w:r>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F9510FC"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dropDownList>
              </w:sdtPr>
              <w:sdtContent>
                <w:r>
                  <w:rPr>
                    <w:rFonts w:ascii="Arial" w:eastAsiaTheme="minorEastAsia" w:hAnsi="Arial" w:cs="Arial"/>
                    <w:sz w:val="20"/>
                    <w:szCs w:val="20"/>
                  </w:rPr>
                  <w:t>Vishal Singh</w:t>
                </w:r>
              </w:sdtContent>
            </w:sdt>
            <w:r>
              <w:rPr>
                <w:rFonts w:ascii="Arial" w:eastAsiaTheme="minorEastAsia" w:hAnsi="Arial" w:cs="Arial"/>
                <w:sz w:val="20"/>
                <w:szCs w:val="20"/>
              </w:rPr>
              <w:t xml:space="preserve"> </w:t>
            </w:r>
            <w:sdt>
              <w:sdtPr>
                <w:rPr>
                  <w:rFonts w:ascii="Arial" w:eastAsiaTheme="minorEastAsia" w:hAnsi="Arial" w:cs="Arial"/>
                  <w:sz w:val="20"/>
                  <w:szCs w:val="20"/>
                </w:rPr>
                <w:id w:val="187117063"/>
                <w:placeholder>
                  <w:docPart w:val="373F19C2BB7D49FEA298F0EBB6E3666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dropDownList>
              </w:sdtPr>
              <w:sdtContent>
                <w:r>
                  <w:rPr>
                    <w:rFonts w:ascii="Arial" w:eastAsiaTheme="minorEastAsia" w:hAnsi="Arial" w:cs="Arial"/>
                    <w:sz w:val="20"/>
                    <w:szCs w:val="20"/>
                  </w:rPr>
                  <w:t>Amit Jaiswal</w:t>
                </w:r>
              </w:sdtContent>
            </w:sdt>
          </w:p>
          <w:p w14:paraId="7151BBFA" w14:textId="53DFB0D0"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330292086"/>
                <w:placeholder>
                  <w:docPart w:val="048B54278A694D20913CED7750C9B3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dropDownList>
              </w:sdtPr>
              <w:sdtContent>
                <w:r w:rsidR="00EB3EE3">
                  <w:rPr>
                    <w:rFonts w:ascii="Arial" w:eastAsiaTheme="minorEastAsia" w:hAnsi="Arial" w:cs="Arial"/>
                    <w:sz w:val="20"/>
                    <w:szCs w:val="20"/>
                  </w:rPr>
                  <w:t>Vishal Singh</w:t>
                </w:r>
              </w:sdtContent>
            </w:sdt>
            <w:r w:rsidR="00EB3EE3">
              <w:rPr>
                <w:rFonts w:ascii="Arial" w:eastAsiaTheme="minorEastAsia" w:hAnsi="Arial" w:cs="Arial"/>
                <w:sz w:val="20"/>
                <w:szCs w:val="20"/>
              </w:rPr>
              <w:t xml:space="preserve"> </w:t>
            </w:r>
            <w:sdt>
              <w:sdtPr>
                <w:rPr>
                  <w:rFonts w:ascii="Arial" w:eastAsiaTheme="minorEastAsia" w:hAnsi="Arial" w:cs="Arial"/>
                  <w:sz w:val="20"/>
                  <w:szCs w:val="20"/>
                </w:rPr>
                <w:id w:val="1480110846"/>
                <w:placeholder>
                  <w:docPart w:val="8895CC96C95F4420973DDF4AE000BF5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Rachit Gupta" w:value="Rachit Gupta"/>
                </w:dropDownList>
              </w:sdtPr>
              <w:sdtContent>
                <w:r w:rsidR="00EB3EE3">
                  <w:rPr>
                    <w:rFonts w:ascii="Arial" w:eastAsiaTheme="minorEastAsia" w:hAnsi="Arial" w:cs="Arial"/>
                    <w:sz w:val="20"/>
                    <w:szCs w:val="20"/>
                  </w:rPr>
                  <w:t>Rachit Gupta</w:t>
                </w:r>
              </w:sdtContent>
            </w:sdt>
          </w:p>
          <w:p w14:paraId="67A56439" w14:textId="5EBC139A" w:rsidR="00842B8A" w:rsidRPr="00CF644B" w:rsidRDefault="00842B8A" w:rsidP="00EB3EE3">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EB3EE3" w:rsidRPr="00EB3EE3">
              <w:rPr>
                <w:rFonts w:ascii="Arial" w:eastAsiaTheme="minorEastAsia" w:hAnsi="Arial" w:cs="Arial"/>
                <w:sz w:val="20"/>
                <w:szCs w:val="20"/>
              </w:rPr>
              <w:t>Sr. V.P. Projects</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973256061"/>
            <w:placeholder>
              <w:docPart w:val="4E05C6F5376B4D42A12A395D6E35CE19"/>
            </w:placeholder>
            <w:date w:fullDate="2022-07-06T00:00:00Z">
              <w:dateFormat w:val="d/M/yyyy"/>
              <w:lid w:val="en-US"/>
              <w:storeMappedDataAs w:val="dateTime"/>
              <w:calendar w:val="gregorian"/>
            </w:date>
          </w:sdtPr>
          <w:sdtContent>
            <w:tc>
              <w:tcPr>
                <w:tcW w:w="2751" w:type="dxa"/>
              </w:tcPr>
              <w:p w14:paraId="35696C6E" w14:textId="4CB59337" w:rsidR="0035120A" w:rsidRPr="00EB3EE3" w:rsidRDefault="00FB5D76" w:rsidP="00EB3EE3">
                <w:pPr>
                  <w:rPr>
                    <w:rFonts w:ascii="Arial" w:hAnsi="Arial" w:cs="Arial"/>
                    <w:sz w:val="20"/>
                    <w:szCs w:val="20"/>
                  </w:rPr>
                </w:pPr>
                <w:r>
                  <w:rPr>
                    <w:rFonts w:ascii="Arial" w:eastAsiaTheme="minorEastAsia" w:hAnsi="Arial" w:cs="Arial"/>
                    <w:b/>
                    <w:bCs/>
                    <w:sz w:val="20"/>
                    <w:szCs w:val="20"/>
                  </w:rPr>
                  <w:t>6/7/2022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2-07-14T00:00:00Z">
              <w:dateFormat w:val="d/M/yyyy"/>
              <w:lid w:val="en-US"/>
              <w:storeMappedDataAs w:val="dateTime"/>
              <w:calendar w:val="gregorian"/>
            </w:date>
          </w:sdtPr>
          <w:sdtContent>
            <w:tc>
              <w:tcPr>
                <w:tcW w:w="2751" w:type="dxa"/>
              </w:tcPr>
              <w:p w14:paraId="3972BC64" w14:textId="736A56D3" w:rsidR="0035120A" w:rsidRPr="00CF644B" w:rsidRDefault="00EB3EE3" w:rsidP="0035120A">
                <w:pPr>
                  <w:adjustRightInd w:val="0"/>
                  <w:rPr>
                    <w:rFonts w:ascii="Arial" w:eastAsiaTheme="minorEastAsia" w:hAnsi="Arial" w:cs="Arial"/>
                    <w:b/>
                    <w:bCs/>
                    <w:sz w:val="20"/>
                    <w:szCs w:val="20"/>
                  </w:rPr>
                </w:pPr>
                <w:r>
                  <w:rPr>
                    <w:rFonts w:ascii="Arial" w:eastAsiaTheme="minorEastAsia" w:hAnsi="Arial" w:cs="Arial"/>
                    <w:b/>
                    <w:bCs/>
                    <w:sz w:val="20"/>
                    <w:szCs w:val="20"/>
                  </w:rPr>
                  <w:t>14/7/2022</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2-07-27T00:00:00Z">
              <w:dateFormat w:val="d/M/yyyy"/>
              <w:lid w:val="en-US"/>
              <w:storeMappedDataAs w:val="dateTime"/>
              <w:calendar w:val="gregorian"/>
            </w:date>
          </w:sdtPr>
          <w:sdtContent>
            <w:tc>
              <w:tcPr>
                <w:tcW w:w="2751" w:type="dxa"/>
              </w:tcPr>
              <w:p w14:paraId="2B135994" w14:textId="4EDAF013" w:rsidR="0035120A" w:rsidRPr="00CF644B" w:rsidRDefault="00EB3EE3" w:rsidP="0035120A">
                <w:pPr>
                  <w:adjustRightInd w:val="0"/>
                  <w:rPr>
                    <w:rFonts w:ascii="Arial" w:eastAsiaTheme="minorEastAsia" w:hAnsi="Arial" w:cs="Arial"/>
                    <w:b/>
                    <w:bCs/>
                    <w:sz w:val="20"/>
                    <w:szCs w:val="20"/>
                  </w:rPr>
                </w:pPr>
                <w:r>
                  <w:rPr>
                    <w:rFonts w:ascii="Arial" w:eastAsiaTheme="minorEastAsia" w:hAnsi="Arial" w:cs="Arial"/>
                    <w:b/>
                    <w:bCs/>
                    <w:sz w:val="20"/>
                    <w:szCs w:val="20"/>
                  </w:rPr>
                  <w:t>27/7/2022</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2-07-27T00:00:00Z">
              <w:dateFormat w:val="d/M/yyyy"/>
              <w:lid w:val="en-US"/>
              <w:storeMappedDataAs w:val="dateTime"/>
              <w:calendar w:val="gregorian"/>
            </w:date>
          </w:sdtPr>
          <w:sdtContent>
            <w:tc>
              <w:tcPr>
                <w:tcW w:w="2751" w:type="dxa"/>
              </w:tcPr>
              <w:p w14:paraId="251FB828" w14:textId="6FA4C95C" w:rsidR="0035120A" w:rsidRPr="00CF644B" w:rsidRDefault="00EB3EE3" w:rsidP="0035120A">
                <w:pPr>
                  <w:adjustRightInd w:val="0"/>
                  <w:rPr>
                    <w:rFonts w:ascii="Arial" w:eastAsiaTheme="minorEastAsia" w:hAnsi="Arial" w:cs="Arial"/>
                    <w:b/>
                    <w:bCs/>
                    <w:sz w:val="20"/>
                    <w:szCs w:val="20"/>
                  </w:rPr>
                </w:pPr>
                <w:r>
                  <w:rPr>
                    <w:rFonts w:ascii="Arial" w:eastAsiaTheme="minorEastAsia" w:hAnsi="Arial" w:cs="Arial"/>
                    <w:b/>
                    <w:bCs/>
                    <w:sz w:val="20"/>
                    <w:szCs w:val="20"/>
                  </w:rPr>
                  <w:t>27/7/2022</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4737FD9" w:rsidR="00842B8A" w:rsidRPr="00CF644B" w:rsidRDefault="00842B8A" w:rsidP="00EB3EE3">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sidRPr="00CF644B">
                  <w:rPr>
                    <w:rFonts w:ascii="Arial" w:eastAsiaTheme="minorEastAsia" w:hAnsi="Arial" w:cs="Arial"/>
                    <w:sz w:val="20"/>
                    <w:szCs w:val="20"/>
                  </w:rPr>
                  <w:t>Harshit Mayank</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08-02T00:00:00Z">
                  <w:dateFormat w:val="d/M/yyyy"/>
                  <w:lid w:val="en-US"/>
                  <w:storeMappedDataAs w:val="dateTime"/>
                  <w:calendar w:val="gregorian"/>
                </w:date>
              </w:sdtPr>
              <w:sdtContent>
                <w:r w:rsidR="0035120A" w:rsidRPr="00CF644B">
                  <w:rPr>
                    <w:rFonts w:ascii="Arial" w:eastAsiaTheme="minorEastAsia" w:hAnsi="Arial" w:cs="Arial"/>
                    <w:bCs/>
                    <w:sz w:val="20"/>
                    <w:szCs w:val="20"/>
                  </w:rPr>
                  <w:t>2/8/2022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EB3EE3">
              <w:rPr>
                <w:rFonts w:ascii="Arial" w:eastAsiaTheme="minorEastAsia" w:hAnsi="Arial" w:cs="Arial"/>
                <w:b/>
                <w:bCs/>
                <w:sz w:val="20"/>
                <w:szCs w:val="20"/>
              </w:rPr>
              <w:t>Pankaj and Mr. Neeraj</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EB3EE3" w:rsidRPr="000073F5">
              <w:rPr>
                <w:rFonts w:ascii="Arial" w:hAnsi="Arial" w:cs="Arial"/>
                <w:sz w:val="20"/>
                <w:szCs w:val="20"/>
              </w:rPr>
              <w:t>9417053125</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E08864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07-27T00:00:00Z">
            <w:dateFormat w:val="d/M/yyyy"/>
            <w:lid w:val="en-US"/>
            <w:storeMappedDataAs w:val="dateTime"/>
            <w:calendar w:val="gregorian"/>
          </w:date>
        </w:sdtPr>
        <w:sdtContent>
          <w:r w:rsidR="00EB3EE3">
            <w:rPr>
              <w:rFonts w:ascii="Arial" w:eastAsiaTheme="minorEastAsia" w:hAnsi="Arial" w:cs="Arial"/>
              <w:b/>
              <w:bCs/>
              <w:sz w:val="22"/>
              <w:szCs w:val="22"/>
            </w:rPr>
            <w:t>27/7/2022</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813ED72" w14:textId="68A4A817" w:rsidR="00EB3EE3" w:rsidRDefault="00485251" w:rsidP="00EB57DC">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4F88E2DD" w14:textId="77777777" w:rsidR="00EB3EE3" w:rsidRDefault="00EB3EE3" w:rsidP="00842B8A">
      <w:pPr>
        <w:adjustRightInd w:val="0"/>
        <w:jc w:val="center"/>
        <w:rPr>
          <w:rFonts w:ascii="Arial" w:eastAsiaTheme="minorEastAsia" w:hAnsi="Arial" w:cs="Arial"/>
          <w:b/>
          <w:bCs/>
          <w:sz w:val="22"/>
          <w:szCs w:val="22"/>
        </w:rPr>
      </w:pP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8" w:name="_Hlk117866065"/>
      <w:r w:rsidRPr="00527F4D">
        <w:rPr>
          <w:rFonts w:ascii="Arial" w:eastAsiaTheme="minorEastAsia" w:hAnsi="Arial" w:cs="Arial"/>
          <w:b/>
          <w:bCs/>
          <w:sz w:val="22"/>
          <w:szCs w:val="22"/>
        </w:rPr>
        <w:t>ANNEXURE: VII - MODEL CODE OF CONDUCT FOR VALUERS</w:t>
      </w:r>
      <w:bookmarkEnd w:id="8"/>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07545B9B" w14:textId="77777777" w:rsidR="00FB5D76" w:rsidRDefault="00FB5D76">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5D5B4A09" w14:textId="6CDD7813" w:rsidR="00842B8A" w:rsidRPr="00CF644B" w:rsidRDefault="00842B8A" w:rsidP="00DC3940">
      <w:pPr>
        <w:adjustRightInd w:val="0"/>
        <w:jc w:val="both"/>
        <w:rPr>
          <w:rFonts w:ascii="Arial" w:eastAsiaTheme="minorEastAsia" w:hAnsi="Arial" w:cs="Arial"/>
          <w:b/>
          <w:bCs/>
          <w:sz w:val="20"/>
          <w:szCs w:val="20"/>
        </w:rPr>
      </w:pPr>
      <w:bookmarkStart w:id="9" w:name="_GoBack"/>
      <w:bookmarkEnd w:id="9"/>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015B7E47" w14:textId="77777777" w:rsidR="00902458" w:rsidRDefault="00902458" w:rsidP="00842B8A">
      <w:pPr>
        <w:adjustRightInd w:val="0"/>
        <w:spacing w:line="360" w:lineRule="auto"/>
        <w:rPr>
          <w:rFonts w:ascii="Arial" w:eastAsiaTheme="minorEastAsia" w:hAnsi="Arial" w:cs="Arial"/>
          <w:sz w:val="20"/>
          <w:szCs w:val="20"/>
        </w:rPr>
      </w:pPr>
      <w:r>
        <w:rPr>
          <w:rFonts w:ascii="Arial" w:eastAsiaTheme="minorEastAsia" w:hAnsi="Arial" w:cs="Arial"/>
          <w:sz w:val="20"/>
          <w:szCs w:val="20"/>
        </w:rPr>
        <w:br w:type="column"/>
      </w: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62DDE73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07-27T00:00:00Z">
            <w:dateFormat w:val="d/M/yyyy"/>
            <w:lid w:val="en-US"/>
            <w:storeMappedDataAs w:val="dateTime"/>
            <w:calendar w:val="gregorian"/>
          </w:date>
        </w:sdtPr>
        <w:sdtContent>
          <w:r w:rsidR="00902458">
            <w:rPr>
              <w:rFonts w:ascii="Arial" w:eastAsiaTheme="minorEastAsia" w:hAnsi="Arial" w:cs="Arial"/>
              <w:bCs/>
              <w:sz w:val="20"/>
              <w:szCs w:val="20"/>
            </w:rPr>
            <w:t>27/7/2022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7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72"/>
      <w:footerReference w:type="even" r:id="rId73"/>
      <w:footerReference w:type="default" r:id="rId74"/>
      <w:footerReference w:type="first" r:id="rId7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8C29B2" w:rsidRDefault="008C29B2" w:rsidP="00B4640C">
      <w:r>
        <w:separator/>
      </w:r>
    </w:p>
  </w:endnote>
  <w:endnote w:type="continuationSeparator" w:id="0">
    <w:p w14:paraId="5D94C2B4" w14:textId="77777777" w:rsidR="008C29B2" w:rsidRDefault="008C29B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8C29B2" w:rsidRDefault="008C29B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8C29B2" w:rsidRDefault="008C29B2"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2720A63C" w:rsidR="008C29B2" w:rsidRDefault="008C29B2"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0073F5">
                  <w:t xml:space="preserve"> </w:t>
                </w:r>
                <w:r w:rsidRPr="000073F5">
                  <w:rPr>
                    <w:rFonts w:asciiTheme="majorHAnsi" w:hAnsiTheme="majorHAnsi" w:cs="Arial"/>
                    <w:b/>
                    <w:color w:val="222A35" w:themeColor="text2" w:themeShade="80"/>
                    <w:sz w:val="22"/>
                    <w:szCs w:val="22"/>
                  </w:rPr>
                  <w:t>FILE NO.: VIS (2023-24)-190-163-228</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B5D76">
              <w:rPr>
                <w:rFonts w:asciiTheme="majorHAnsi" w:hAnsiTheme="majorHAnsi"/>
                <w:b/>
                <w:bCs/>
                <w:noProof/>
              </w:rPr>
              <w:t>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B5D76">
              <w:rPr>
                <w:rFonts w:asciiTheme="majorHAnsi" w:hAnsiTheme="majorHAnsi"/>
                <w:b/>
                <w:bCs/>
                <w:noProof/>
              </w:rPr>
              <w:t>57</w:t>
            </w:r>
            <w:r w:rsidRPr="00AA4428">
              <w:rPr>
                <w:rFonts w:asciiTheme="majorHAnsi" w:hAnsiTheme="majorHAnsi"/>
                <w:b/>
                <w:bCs/>
              </w:rPr>
              <w:fldChar w:fldCharType="end"/>
            </w:r>
          </w:p>
          <w:p w14:paraId="7551FB4A" w14:textId="77777777" w:rsidR="008C29B2" w:rsidRPr="008C66E6" w:rsidRDefault="008C29B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10DB9972" w:rsidR="008C29B2" w:rsidRDefault="008C29B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09468A">
          <w:rPr>
            <w:rFonts w:asciiTheme="majorHAnsi" w:hAnsiTheme="majorHAnsi" w:cs="Arial"/>
            <w:b/>
            <w:color w:val="222A35" w:themeColor="text2" w:themeShade="80"/>
            <w:sz w:val="22"/>
            <w:szCs w:val="22"/>
          </w:rPr>
          <w:t>VIS (2023-24)-190-163-228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B5D7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B5D76">
          <w:rPr>
            <w:rFonts w:asciiTheme="majorHAnsi" w:hAnsiTheme="majorHAnsi"/>
            <w:b/>
            <w:bCs/>
            <w:noProof/>
          </w:rPr>
          <w:t>57</w:t>
        </w:r>
        <w:r w:rsidRPr="00AA4428">
          <w:rPr>
            <w:rFonts w:asciiTheme="majorHAnsi" w:hAnsiTheme="majorHAnsi"/>
            <w:b/>
            <w:bCs/>
          </w:rPr>
          <w:fldChar w:fldCharType="end"/>
        </w:r>
      </w:p>
      <w:p w14:paraId="6D70C19E" w14:textId="1F7F3E65" w:rsidR="008C29B2" w:rsidRPr="008C66E6" w:rsidRDefault="008C29B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8C29B2" w:rsidRDefault="008C29B2" w:rsidP="00B4640C">
      <w:r>
        <w:separator/>
      </w:r>
    </w:p>
  </w:footnote>
  <w:footnote w:type="continuationSeparator" w:id="0">
    <w:p w14:paraId="74936C82" w14:textId="77777777" w:rsidR="008C29B2" w:rsidRDefault="008C29B2"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2E29F2E2" w:rsidR="008C29B2" w:rsidRPr="009220D0" w:rsidRDefault="00FB5D76" w:rsidP="00C72316">
    <w:pPr>
      <w:pStyle w:val="Header"/>
      <w:tabs>
        <w:tab w:val="left" w:pos="2268"/>
      </w:tabs>
      <w:ind w:left="2268" w:right="2556"/>
      <w:jc w:val="center"/>
      <w:rPr>
        <w:color w:val="323E4F" w:themeColor="text2" w:themeShade="BF"/>
        <w:sz w:val="28"/>
      </w:rPr>
    </w:pPr>
    <w:r w:rsidRPr="008934C0">
      <w:rPr>
        <w:b/>
        <w:noProof/>
        <w:color w:val="323E4F"/>
        <w:sz w:val="28"/>
        <w:szCs w:val="20"/>
      </w:rPr>
      <w:drawing>
        <wp:anchor distT="0" distB="0" distL="114300" distR="114300" simplePos="0" relativeHeight="251667456" behindDoc="0" locked="0" layoutInCell="1" allowOverlap="1" wp14:anchorId="0B346EC6" wp14:editId="0035E1F4">
          <wp:simplePos x="0" y="0"/>
          <wp:positionH relativeFrom="page">
            <wp:posOffset>5457825</wp:posOffset>
          </wp:positionH>
          <wp:positionV relativeFrom="paragraph">
            <wp:posOffset>-309880</wp:posOffset>
          </wp:positionV>
          <wp:extent cx="2030730" cy="914400"/>
          <wp:effectExtent l="0" t="0" r="7620" b="0"/>
          <wp:wrapNone/>
          <wp:docPr id="9606937" name="Picture 9606937"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rPr>
      <w:drawing>
        <wp:anchor distT="0" distB="0" distL="114300" distR="114300" simplePos="0" relativeHeight="251665408" behindDoc="0" locked="0" layoutInCell="1" allowOverlap="1" wp14:anchorId="0F9C28A8" wp14:editId="0465C37A">
          <wp:simplePos x="0" y="0"/>
          <wp:positionH relativeFrom="page">
            <wp:align>left</wp:align>
          </wp:positionH>
          <wp:positionV relativeFrom="paragraph">
            <wp:posOffset>-328930</wp:posOffset>
          </wp:positionV>
          <wp:extent cx="1762760" cy="961929"/>
          <wp:effectExtent l="0" t="0" r="0" b="0"/>
          <wp:wrapNone/>
          <wp:docPr id="1304165667" name="Picture 1304165667"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96192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29B2" w:rsidRPr="00695472">
      <w:rPr>
        <w:b/>
        <w:color w:val="323E4F" w:themeColor="text2" w:themeShade="BF"/>
        <w:sz w:val="28"/>
        <w:szCs w:val="20"/>
      </w:rPr>
      <w:t>VALUATION ASSESSMENT</w:t>
    </w:r>
  </w:p>
  <w:p w14:paraId="1506ED79" w14:textId="313AD52F" w:rsidR="008C29B2" w:rsidRDefault="00FB5D76" w:rsidP="00FB5D7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008C29B2" w:rsidRPr="00EB58F1">
      <w:rPr>
        <w:rFonts w:ascii="Cambria Math" w:hAnsi="Cambria Math" w:cs="Arial"/>
        <w:b/>
        <w:bCs/>
        <w:color w:val="323E4F" w:themeColor="text2" w:themeShade="BF"/>
        <w:sz w:val="20"/>
        <w:szCs w:val="20"/>
      </w:rPr>
      <w:t xml:space="preserve">M/S. </w:t>
    </w:r>
    <w:r w:rsidR="008C29B2">
      <w:rPr>
        <w:rFonts w:ascii="Cambria Math" w:hAnsi="Cambria Math" w:cs="Arial"/>
        <w:b/>
        <w:bCs/>
        <w:color w:val="323E4F" w:themeColor="text2" w:themeShade="BF"/>
        <w:sz w:val="20"/>
        <w:szCs w:val="20"/>
      </w:rPr>
      <w:t xml:space="preserve">BEST VIEW INFRACON </w:t>
    </w:r>
    <w:r w:rsidR="008C29B2" w:rsidRPr="00EB58F1">
      <w:rPr>
        <w:rFonts w:ascii="Cambria Math" w:hAnsi="Cambria Math" w:cs="Arial"/>
        <w:b/>
        <w:bCs/>
        <w:color w:val="323E4F" w:themeColor="text2" w:themeShade="BF"/>
        <w:sz w:val="20"/>
        <w:szCs w:val="20"/>
      </w:rPr>
      <w:t>LIMITED</w:t>
    </w:r>
  </w:p>
  <w:p w14:paraId="69371239" w14:textId="77777777" w:rsidR="008C29B2" w:rsidRDefault="008C29B2"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8C29B2" w:rsidRPr="0042127A" w:rsidRDefault="008C29B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4D15056"/>
    <w:multiLevelType w:val="hybridMultilevel"/>
    <w:tmpl w:val="86E45FF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8">
    <w:nsid w:val="23E8414E"/>
    <w:multiLevelType w:val="hybridMultilevel"/>
    <w:tmpl w:val="2DCC4D6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6">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9">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6787DF8"/>
    <w:multiLevelType w:val="hybridMultilevel"/>
    <w:tmpl w:val="D5A6E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4">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49">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7">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58">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59">
    <w:nsid w:val="6E4061C6"/>
    <w:multiLevelType w:val="hybridMultilevel"/>
    <w:tmpl w:val="48BCE762"/>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6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75A350C1"/>
    <w:multiLevelType w:val="hybridMultilevel"/>
    <w:tmpl w:val="EBE2C6B6"/>
    <w:lvl w:ilvl="0" w:tplc="40090001">
      <w:start w:val="1"/>
      <w:numFmt w:val="bullet"/>
      <w:lvlText w:val=""/>
      <w:lvlJc w:val="left"/>
      <w:pPr>
        <w:ind w:left="780" w:hanging="360"/>
      </w:pPr>
      <w:rPr>
        <w:rFonts w:ascii="Symbol" w:hAnsi="Symbol" w:hint="default"/>
      </w:rPr>
    </w:lvl>
    <w:lvl w:ilvl="1" w:tplc="40090019" w:tentative="1">
      <w:start w:val="1"/>
      <w:numFmt w:val="lowerLetter"/>
      <w:lvlText w:val="%2."/>
      <w:lvlJc w:val="left"/>
      <w:pPr>
        <w:ind w:left="1500" w:hanging="360"/>
      </w:pPr>
    </w:lvl>
    <w:lvl w:ilvl="2" w:tplc="4009001B" w:tentative="1">
      <w:start w:val="1"/>
      <w:numFmt w:val="lowerRoman"/>
      <w:lvlText w:val="%3."/>
      <w:lvlJc w:val="right"/>
      <w:pPr>
        <w:ind w:left="2220" w:hanging="180"/>
      </w:pPr>
    </w:lvl>
    <w:lvl w:ilvl="3" w:tplc="4009000F" w:tentative="1">
      <w:start w:val="1"/>
      <w:numFmt w:val="decimal"/>
      <w:lvlText w:val="%4."/>
      <w:lvlJc w:val="left"/>
      <w:pPr>
        <w:ind w:left="2940" w:hanging="360"/>
      </w:pPr>
    </w:lvl>
    <w:lvl w:ilvl="4" w:tplc="40090019" w:tentative="1">
      <w:start w:val="1"/>
      <w:numFmt w:val="lowerLetter"/>
      <w:lvlText w:val="%5."/>
      <w:lvlJc w:val="left"/>
      <w:pPr>
        <w:ind w:left="3660" w:hanging="360"/>
      </w:pPr>
    </w:lvl>
    <w:lvl w:ilvl="5" w:tplc="4009001B" w:tentative="1">
      <w:start w:val="1"/>
      <w:numFmt w:val="lowerRoman"/>
      <w:lvlText w:val="%6."/>
      <w:lvlJc w:val="right"/>
      <w:pPr>
        <w:ind w:left="4380" w:hanging="180"/>
      </w:pPr>
    </w:lvl>
    <w:lvl w:ilvl="6" w:tplc="4009000F" w:tentative="1">
      <w:start w:val="1"/>
      <w:numFmt w:val="decimal"/>
      <w:lvlText w:val="%7."/>
      <w:lvlJc w:val="left"/>
      <w:pPr>
        <w:ind w:left="5100" w:hanging="360"/>
      </w:pPr>
    </w:lvl>
    <w:lvl w:ilvl="7" w:tplc="40090019" w:tentative="1">
      <w:start w:val="1"/>
      <w:numFmt w:val="lowerLetter"/>
      <w:lvlText w:val="%8."/>
      <w:lvlJc w:val="left"/>
      <w:pPr>
        <w:ind w:left="5820" w:hanging="360"/>
      </w:pPr>
    </w:lvl>
    <w:lvl w:ilvl="8" w:tplc="4009001B" w:tentative="1">
      <w:start w:val="1"/>
      <w:numFmt w:val="lowerRoman"/>
      <w:lvlText w:val="%9."/>
      <w:lvlJc w:val="right"/>
      <w:pPr>
        <w:ind w:left="6540" w:hanging="180"/>
      </w:pPr>
    </w:lvl>
  </w:abstractNum>
  <w:abstractNum w:abstractNumId="64">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6">
    <w:nsid w:val="79766B73"/>
    <w:multiLevelType w:val="hybridMultilevel"/>
    <w:tmpl w:val="EF4E1D8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0"/>
  </w:num>
  <w:num w:numId="2">
    <w:abstractNumId w:val="31"/>
  </w:num>
  <w:num w:numId="3">
    <w:abstractNumId w:val="2"/>
  </w:num>
  <w:num w:numId="4">
    <w:abstractNumId w:val="41"/>
  </w:num>
  <w:num w:numId="5">
    <w:abstractNumId w:val="3"/>
  </w:num>
  <w:num w:numId="6">
    <w:abstractNumId w:val="20"/>
  </w:num>
  <w:num w:numId="7">
    <w:abstractNumId w:val="28"/>
  </w:num>
  <w:num w:numId="8">
    <w:abstractNumId w:val="68"/>
  </w:num>
  <w:num w:numId="9">
    <w:abstractNumId w:val="57"/>
  </w:num>
  <w:num w:numId="10">
    <w:abstractNumId w:val="16"/>
  </w:num>
  <w:num w:numId="11">
    <w:abstractNumId w:val="19"/>
  </w:num>
  <w:num w:numId="12">
    <w:abstractNumId w:val="17"/>
  </w:num>
  <w:num w:numId="13">
    <w:abstractNumId w:val="53"/>
  </w:num>
  <w:num w:numId="14">
    <w:abstractNumId w:val="49"/>
  </w:num>
  <w:num w:numId="15">
    <w:abstractNumId w:val="48"/>
  </w:num>
  <w:num w:numId="16">
    <w:abstractNumId w:val="46"/>
  </w:num>
  <w:num w:numId="17">
    <w:abstractNumId w:val="26"/>
  </w:num>
  <w:num w:numId="18">
    <w:abstractNumId w:val="60"/>
  </w:num>
  <w:num w:numId="19">
    <w:abstractNumId w:val="25"/>
  </w:num>
  <w:num w:numId="20">
    <w:abstractNumId w:val="9"/>
  </w:num>
  <w:num w:numId="21">
    <w:abstractNumId w:val="47"/>
  </w:num>
  <w:num w:numId="22">
    <w:abstractNumId w:val="34"/>
  </w:num>
  <w:num w:numId="23">
    <w:abstractNumId w:val="45"/>
  </w:num>
  <w:num w:numId="24">
    <w:abstractNumId w:val="15"/>
  </w:num>
  <w:num w:numId="25">
    <w:abstractNumId w:val="39"/>
  </w:num>
  <w:num w:numId="26">
    <w:abstractNumId w:val="23"/>
  </w:num>
  <w:num w:numId="27">
    <w:abstractNumId w:val="58"/>
  </w:num>
  <w:num w:numId="28">
    <w:abstractNumId w:val="52"/>
  </w:num>
  <w:num w:numId="29">
    <w:abstractNumId w:val="4"/>
  </w:num>
  <w:num w:numId="30">
    <w:abstractNumId w:val="14"/>
  </w:num>
  <w:num w:numId="31">
    <w:abstractNumId w:val="67"/>
  </w:num>
  <w:num w:numId="32">
    <w:abstractNumId w:val="70"/>
  </w:num>
  <w:num w:numId="33">
    <w:abstractNumId w:val="33"/>
  </w:num>
  <w:num w:numId="34">
    <w:abstractNumId w:val="37"/>
  </w:num>
  <w:num w:numId="35">
    <w:abstractNumId w:val="32"/>
  </w:num>
  <w:num w:numId="36">
    <w:abstractNumId w:val="13"/>
  </w:num>
  <w:num w:numId="37">
    <w:abstractNumId w:val="10"/>
  </w:num>
  <w:num w:numId="38">
    <w:abstractNumId w:val="44"/>
  </w:num>
  <w:num w:numId="39">
    <w:abstractNumId w:val="11"/>
  </w:num>
  <w:num w:numId="40">
    <w:abstractNumId w:val="22"/>
  </w:num>
  <w:num w:numId="41">
    <w:abstractNumId w:val="1"/>
  </w:num>
  <w:num w:numId="42">
    <w:abstractNumId w:val="62"/>
  </w:num>
  <w:num w:numId="43">
    <w:abstractNumId w:val="5"/>
  </w:num>
  <w:num w:numId="44">
    <w:abstractNumId w:val="61"/>
  </w:num>
  <w:num w:numId="45">
    <w:abstractNumId w:val="30"/>
  </w:num>
  <w:num w:numId="46">
    <w:abstractNumId w:val="55"/>
  </w:num>
  <w:num w:numId="47">
    <w:abstractNumId w:val="29"/>
  </w:num>
  <w:num w:numId="48">
    <w:abstractNumId w:val="43"/>
  </w:num>
  <w:num w:numId="49">
    <w:abstractNumId w:val="24"/>
  </w:num>
  <w:num w:numId="50">
    <w:abstractNumId w:val="36"/>
  </w:num>
  <w:num w:numId="51">
    <w:abstractNumId w:val="12"/>
  </w:num>
  <w:num w:numId="52">
    <w:abstractNumId w:val="56"/>
  </w:num>
  <w:num w:numId="53">
    <w:abstractNumId w:val="65"/>
  </w:num>
  <w:num w:numId="54">
    <w:abstractNumId w:val="38"/>
  </w:num>
  <w:num w:numId="55">
    <w:abstractNumId w:val="64"/>
  </w:num>
  <w:num w:numId="56">
    <w:abstractNumId w:val="51"/>
  </w:num>
  <w:num w:numId="57">
    <w:abstractNumId w:val="54"/>
  </w:num>
  <w:num w:numId="58">
    <w:abstractNumId w:val="40"/>
  </w:num>
  <w:num w:numId="59">
    <w:abstractNumId w:val="8"/>
  </w:num>
  <w:num w:numId="60">
    <w:abstractNumId w:val="35"/>
  </w:num>
  <w:num w:numId="61">
    <w:abstractNumId w:val="0"/>
  </w:num>
  <w:num w:numId="62">
    <w:abstractNumId w:val="6"/>
  </w:num>
  <w:num w:numId="63">
    <w:abstractNumId w:val="21"/>
  </w:num>
  <w:num w:numId="64">
    <w:abstractNumId w:val="69"/>
  </w:num>
  <w:num w:numId="65">
    <w:abstractNumId w:val="63"/>
  </w:num>
  <w:num w:numId="66">
    <w:abstractNumId w:val="18"/>
  </w:num>
  <w:num w:numId="67">
    <w:abstractNumId w:val="59"/>
  </w:num>
  <w:num w:numId="68">
    <w:abstractNumId w:val="7"/>
  </w:num>
  <w:num w:numId="69">
    <w:abstractNumId w:val="42"/>
  </w:num>
  <w:num w:numId="70">
    <w:abstractNumId w:val="66"/>
  </w:num>
  <w:num w:numId="71">
    <w:abstractNumId w:val="27"/>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3F5"/>
    <w:rsid w:val="00012CB2"/>
    <w:rsid w:val="00020554"/>
    <w:rsid w:val="00040C10"/>
    <w:rsid w:val="00061029"/>
    <w:rsid w:val="00070E51"/>
    <w:rsid w:val="000805FF"/>
    <w:rsid w:val="0008451C"/>
    <w:rsid w:val="000905BC"/>
    <w:rsid w:val="0009468A"/>
    <w:rsid w:val="0009572B"/>
    <w:rsid w:val="000A2835"/>
    <w:rsid w:val="000A5313"/>
    <w:rsid w:val="000B2186"/>
    <w:rsid w:val="000B638F"/>
    <w:rsid w:val="000C0693"/>
    <w:rsid w:val="000C0F31"/>
    <w:rsid w:val="000E0CF5"/>
    <w:rsid w:val="000E4656"/>
    <w:rsid w:val="000E49E0"/>
    <w:rsid w:val="000F0181"/>
    <w:rsid w:val="00114839"/>
    <w:rsid w:val="0014022F"/>
    <w:rsid w:val="00187944"/>
    <w:rsid w:val="001A19F7"/>
    <w:rsid w:val="001B0009"/>
    <w:rsid w:val="001B1F8F"/>
    <w:rsid w:val="001B7668"/>
    <w:rsid w:val="001C14D4"/>
    <w:rsid w:val="001F1885"/>
    <w:rsid w:val="001F3908"/>
    <w:rsid w:val="0021043B"/>
    <w:rsid w:val="002115CE"/>
    <w:rsid w:val="002301BF"/>
    <w:rsid w:val="002324E3"/>
    <w:rsid w:val="00246594"/>
    <w:rsid w:val="00251618"/>
    <w:rsid w:val="002549D8"/>
    <w:rsid w:val="00255FA9"/>
    <w:rsid w:val="00282F9C"/>
    <w:rsid w:val="002D42E5"/>
    <w:rsid w:val="002E6404"/>
    <w:rsid w:val="002F4864"/>
    <w:rsid w:val="003074D7"/>
    <w:rsid w:val="0031261E"/>
    <w:rsid w:val="00313D42"/>
    <w:rsid w:val="00315368"/>
    <w:rsid w:val="00334628"/>
    <w:rsid w:val="00342C34"/>
    <w:rsid w:val="003457BE"/>
    <w:rsid w:val="0035120A"/>
    <w:rsid w:val="003558AD"/>
    <w:rsid w:val="00357E8C"/>
    <w:rsid w:val="00360EBB"/>
    <w:rsid w:val="00364B98"/>
    <w:rsid w:val="003659D3"/>
    <w:rsid w:val="00373FB4"/>
    <w:rsid w:val="003865A6"/>
    <w:rsid w:val="00395109"/>
    <w:rsid w:val="003A1F7B"/>
    <w:rsid w:val="003B7C2C"/>
    <w:rsid w:val="003C552F"/>
    <w:rsid w:val="003F1309"/>
    <w:rsid w:val="0040055E"/>
    <w:rsid w:val="004073EB"/>
    <w:rsid w:val="004234B7"/>
    <w:rsid w:val="00454382"/>
    <w:rsid w:val="00461E6A"/>
    <w:rsid w:val="004633AC"/>
    <w:rsid w:val="00474554"/>
    <w:rsid w:val="00481C48"/>
    <w:rsid w:val="00483301"/>
    <w:rsid w:val="004841AF"/>
    <w:rsid w:val="00485251"/>
    <w:rsid w:val="00491269"/>
    <w:rsid w:val="00491C1A"/>
    <w:rsid w:val="00495C0B"/>
    <w:rsid w:val="00497688"/>
    <w:rsid w:val="004B49F0"/>
    <w:rsid w:val="004D69E8"/>
    <w:rsid w:val="004E68B5"/>
    <w:rsid w:val="005028F4"/>
    <w:rsid w:val="00514D56"/>
    <w:rsid w:val="005208C5"/>
    <w:rsid w:val="00527F4D"/>
    <w:rsid w:val="00531385"/>
    <w:rsid w:val="0054126E"/>
    <w:rsid w:val="00547891"/>
    <w:rsid w:val="00564818"/>
    <w:rsid w:val="00582D89"/>
    <w:rsid w:val="005910B5"/>
    <w:rsid w:val="00593BA7"/>
    <w:rsid w:val="005B026F"/>
    <w:rsid w:val="005B0696"/>
    <w:rsid w:val="005C7D1C"/>
    <w:rsid w:val="00622DA1"/>
    <w:rsid w:val="00650C48"/>
    <w:rsid w:val="00657E5A"/>
    <w:rsid w:val="00663637"/>
    <w:rsid w:val="00676BF3"/>
    <w:rsid w:val="00696ABB"/>
    <w:rsid w:val="006A6523"/>
    <w:rsid w:val="006C1527"/>
    <w:rsid w:val="006D5D91"/>
    <w:rsid w:val="00704B35"/>
    <w:rsid w:val="00706A53"/>
    <w:rsid w:val="00711F59"/>
    <w:rsid w:val="0072417D"/>
    <w:rsid w:val="0072729C"/>
    <w:rsid w:val="007608BC"/>
    <w:rsid w:val="007773CA"/>
    <w:rsid w:val="00781707"/>
    <w:rsid w:val="00787F9F"/>
    <w:rsid w:val="007A1C0C"/>
    <w:rsid w:val="007B5532"/>
    <w:rsid w:val="007C22E1"/>
    <w:rsid w:val="007D1CE4"/>
    <w:rsid w:val="007D4582"/>
    <w:rsid w:val="007D56EF"/>
    <w:rsid w:val="007F4C63"/>
    <w:rsid w:val="008160B1"/>
    <w:rsid w:val="00842B8A"/>
    <w:rsid w:val="00851280"/>
    <w:rsid w:val="00856438"/>
    <w:rsid w:val="00856B55"/>
    <w:rsid w:val="00885EFF"/>
    <w:rsid w:val="0088694E"/>
    <w:rsid w:val="00890848"/>
    <w:rsid w:val="00891F97"/>
    <w:rsid w:val="008A22F4"/>
    <w:rsid w:val="008A7D5F"/>
    <w:rsid w:val="008B22E0"/>
    <w:rsid w:val="008B2F0A"/>
    <w:rsid w:val="008C29B2"/>
    <w:rsid w:val="008C45DA"/>
    <w:rsid w:val="008D6E0E"/>
    <w:rsid w:val="008E1478"/>
    <w:rsid w:val="008E18BB"/>
    <w:rsid w:val="00902458"/>
    <w:rsid w:val="00902B0A"/>
    <w:rsid w:val="00935FFE"/>
    <w:rsid w:val="00936B43"/>
    <w:rsid w:val="009433B5"/>
    <w:rsid w:val="00950EDB"/>
    <w:rsid w:val="009571DD"/>
    <w:rsid w:val="00965C88"/>
    <w:rsid w:val="00967436"/>
    <w:rsid w:val="00972BEC"/>
    <w:rsid w:val="009736F9"/>
    <w:rsid w:val="00980339"/>
    <w:rsid w:val="00987383"/>
    <w:rsid w:val="009A128F"/>
    <w:rsid w:val="009B72AF"/>
    <w:rsid w:val="009C46BD"/>
    <w:rsid w:val="009D22D6"/>
    <w:rsid w:val="009E505D"/>
    <w:rsid w:val="009F64D6"/>
    <w:rsid w:val="009F702F"/>
    <w:rsid w:val="00A067C0"/>
    <w:rsid w:val="00A13136"/>
    <w:rsid w:val="00A14979"/>
    <w:rsid w:val="00A16E5C"/>
    <w:rsid w:val="00A241B4"/>
    <w:rsid w:val="00A32662"/>
    <w:rsid w:val="00A44DBE"/>
    <w:rsid w:val="00A95672"/>
    <w:rsid w:val="00AA122B"/>
    <w:rsid w:val="00AA1E22"/>
    <w:rsid w:val="00AB051A"/>
    <w:rsid w:val="00B04D1F"/>
    <w:rsid w:val="00B04D41"/>
    <w:rsid w:val="00B33B72"/>
    <w:rsid w:val="00B3534D"/>
    <w:rsid w:val="00B37B72"/>
    <w:rsid w:val="00B4108F"/>
    <w:rsid w:val="00B4481C"/>
    <w:rsid w:val="00B4640C"/>
    <w:rsid w:val="00B5511D"/>
    <w:rsid w:val="00B74819"/>
    <w:rsid w:val="00B8343C"/>
    <w:rsid w:val="00B94D54"/>
    <w:rsid w:val="00BA4CB8"/>
    <w:rsid w:val="00BC1BA4"/>
    <w:rsid w:val="00BE6E59"/>
    <w:rsid w:val="00BF77D6"/>
    <w:rsid w:val="00C113DA"/>
    <w:rsid w:val="00C14B21"/>
    <w:rsid w:val="00C1684E"/>
    <w:rsid w:val="00C24C78"/>
    <w:rsid w:val="00C25B50"/>
    <w:rsid w:val="00C33478"/>
    <w:rsid w:val="00C50E60"/>
    <w:rsid w:val="00C56AF2"/>
    <w:rsid w:val="00C643D1"/>
    <w:rsid w:val="00C655E1"/>
    <w:rsid w:val="00C72316"/>
    <w:rsid w:val="00C74DBA"/>
    <w:rsid w:val="00C83284"/>
    <w:rsid w:val="00C91E2E"/>
    <w:rsid w:val="00C94F68"/>
    <w:rsid w:val="00CB1D44"/>
    <w:rsid w:val="00CB33E1"/>
    <w:rsid w:val="00CD0378"/>
    <w:rsid w:val="00CD694C"/>
    <w:rsid w:val="00CF613A"/>
    <w:rsid w:val="00CF644B"/>
    <w:rsid w:val="00D06821"/>
    <w:rsid w:val="00D13CB3"/>
    <w:rsid w:val="00D324FB"/>
    <w:rsid w:val="00D5349C"/>
    <w:rsid w:val="00D5510D"/>
    <w:rsid w:val="00D87CFA"/>
    <w:rsid w:val="00D92652"/>
    <w:rsid w:val="00DA2538"/>
    <w:rsid w:val="00DA635A"/>
    <w:rsid w:val="00DA7723"/>
    <w:rsid w:val="00DA775D"/>
    <w:rsid w:val="00DC3940"/>
    <w:rsid w:val="00DC78E6"/>
    <w:rsid w:val="00DD2377"/>
    <w:rsid w:val="00DD7B32"/>
    <w:rsid w:val="00DF0F37"/>
    <w:rsid w:val="00DF55A4"/>
    <w:rsid w:val="00DF5C13"/>
    <w:rsid w:val="00DF697A"/>
    <w:rsid w:val="00E35500"/>
    <w:rsid w:val="00E44153"/>
    <w:rsid w:val="00E44D1A"/>
    <w:rsid w:val="00E61358"/>
    <w:rsid w:val="00E70873"/>
    <w:rsid w:val="00EA2966"/>
    <w:rsid w:val="00EA526C"/>
    <w:rsid w:val="00EB3350"/>
    <w:rsid w:val="00EB3EE3"/>
    <w:rsid w:val="00EB57DC"/>
    <w:rsid w:val="00EB58F1"/>
    <w:rsid w:val="00EB7631"/>
    <w:rsid w:val="00EB7D80"/>
    <w:rsid w:val="00ED32F6"/>
    <w:rsid w:val="00EE39C9"/>
    <w:rsid w:val="00EE6F30"/>
    <w:rsid w:val="00F106FB"/>
    <w:rsid w:val="00F10F08"/>
    <w:rsid w:val="00F12050"/>
    <w:rsid w:val="00F15F8C"/>
    <w:rsid w:val="00F4279E"/>
    <w:rsid w:val="00F50D68"/>
    <w:rsid w:val="00FA4509"/>
    <w:rsid w:val="00FB4A74"/>
    <w:rsid w:val="00FB5D76"/>
    <w:rsid w:val="00FC604C"/>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tmp"/><Relationship Id="rId68" Type="http://schemas.openxmlformats.org/officeDocument/2006/relationships/image" Target="media/image58.tmp"/><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image" Target="media/image56.tmp"/><Relationship Id="rId7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tmp"/><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tmp"/><Relationship Id="rId65" Type="http://schemas.openxmlformats.org/officeDocument/2006/relationships/image" Target="media/image55.tmp"/><Relationship Id="rId73" Type="http://schemas.openxmlformats.org/officeDocument/2006/relationships/footer" Target="footer1.xm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tmp"/><Relationship Id="rId69" Type="http://schemas.openxmlformats.org/officeDocument/2006/relationships/image" Target="media/image59.tmp"/><Relationship Id="rId77"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1.jpeg"/><Relationship Id="rId72"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rkassociates.org" TargetMode="External"/><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tmp"/><Relationship Id="rId67" Type="http://schemas.openxmlformats.org/officeDocument/2006/relationships/image" Target="media/image57.tmp"/><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tmp"/><Relationship Id="rId70" Type="http://schemas.openxmlformats.org/officeDocument/2006/relationships/image" Target="media/image60.tmp"/><Relationship Id="rId75"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62.png"/><Relationship Id="rId1" Type="http://schemas.openxmlformats.org/officeDocument/2006/relationships/image" Target="media/image6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7A3BC9A7FF50465F933814028A6377FD"/>
        <w:category>
          <w:name w:val="General"/>
          <w:gallery w:val="placeholder"/>
        </w:category>
        <w:types>
          <w:type w:val="bbPlcHdr"/>
        </w:types>
        <w:behaviors>
          <w:behavior w:val="content"/>
        </w:behaviors>
        <w:guid w:val="{9F8E1158-9414-4960-B8AB-86FB93C5E196}"/>
      </w:docPartPr>
      <w:docPartBody>
        <w:p w:rsidR="00253087" w:rsidRDefault="00253087" w:rsidP="00253087">
          <w:pPr>
            <w:pStyle w:val="7A3BC9A7FF50465F933814028A6377FD"/>
          </w:pPr>
          <w:r w:rsidRPr="001849DA">
            <w:rPr>
              <w:rStyle w:val="PlaceholderText"/>
            </w:rPr>
            <w:t>Choose an item.</w:t>
          </w:r>
        </w:p>
      </w:docPartBody>
    </w:docPart>
    <w:docPart>
      <w:docPartPr>
        <w:name w:val="53E19FC7926842B8980AB6424479699B"/>
        <w:category>
          <w:name w:val="General"/>
          <w:gallery w:val="placeholder"/>
        </w:category>
        <w:types>
          <w:type w:val="bbPlcHdr"/>
        </w:types>
        <w:behaviors>
          <w:behavior w:val="content"/>
        </w:behaviors>
        <w:guid w:val="{D53836CE-9C1F-4E97-9286-C7BF3CCFB4EE}"/>
      </w:docPartPr>
      <w:docPartBody>
        <w:p w:rsidR="00253087" w:rsidRDefault="00253087" w:rsidP="00253087">
          <w:pPr>
            <w:pStyle w:val="53E19FC7926842B8980AB6424479699B"/>
          </w:pPr>
          <w:r w:rsidRPr="0067765D">
            <w:rPr>
              <w:rStyle w:val="PlaceholderText"/>
            </w:rPr>
            <w:t>Choose an item.</w:t>
          </w:r>
        </w:p>
      </w:docPartBody>
    </w:docPart>
    <w:docPart>
      <w:docPartPr>
        <w:name w:val="DB7BDF48BC864C5CBEF6AC57DDB4FBEB"/>
        <w:category>
          <w:name w:val="General"/>
          <w:gallery w:val="placeholder"/>
        </w:category>
        <w:types>
          <w:type w:val="bbPlcHdr"/>
        </w:types>
        <w:behaviors>
          <w:behavior w:val="content"/>
        </w:behaviors>
        <w:guid w:val="{F7D3ED9F-459B-4FE1-A185-4BF00135C53D}"/>
      </w:docPartPr>
      <w:docPartBody>
        <w:p w:rsidR="00253087" w:rsidRDefault="00253087" w:rsidP="00253087">
          <w:pPr>
            <w:pStyle w:val="DB7BDF48BC864C5CBEF6AC57DDB4FBEB"/>
          </w:pPr>
          <w:r w:rsidRPr="0067765D">
            <w:rPr>
              <w:rStyle w:val="PlaceholderText"/>
            </w:rPr>
            <w:t>Choose an item.</w:t>
          </w:r>
        </w:p>
      </w:docPartBody>
    </w:docPart>
    <w:docPart>
      <w:docPartPr>
        <w:name w:val="B585171182C94019B9F59CCF0A76E833"/>
        <w:category>
          <w:name w:val="General"/>
          <w:gallery w:val="placeholder"/>
        </w:category>
        <w:types>
          <w:type w:val="bbPlcHdr"/>
        </w:types>
        <w:behaviors>
          <w:behavior w:val="content"/>
        </w:behaviors>
        <w:guid w:val="{E3A84D71-EAAD-41CE-83AF-78FA448603DB}"/>
      </w:docPartPr>
      <w:docPartBody>
        <w:p w:rsidR="00253087" w:rsidRDefault="00253087" w:rsidP="00253087">
          <w:pPr>
            <w:pStyle w:val="B585171182C94019B9F59CCF0A76E833"/>
          </w:pPr>
          <w:r w:rsidRPr="003E3D39">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A843E0ABFAA54ECB97D0E1BC5DBF5254"/>
        <w:category>
          <w:name w:val="General"/>
          <w:gallery w:val="placeholder"/>
        </w:category>
        <w:types>
          <w:type w:val="bbPlcHdr"/>
        </w:types>
        <w:behaviors>
          <w:behavior w:val="content"/>
        </w:behaviors>
        <w:guid w:val="{1DCA3084-62FF-47E9-9593-01C5D3DB9AA7}"/>
      </w:docPartPr>
      <w:docPartBody>
        <w:p w:rsidR="00253087" w:rsidRDefault="00253087" w:rsidP="00253087">
          <w:pPr>
            <w:pStyle w:val="A843E0ABFAA54ECB97D0E1BC5DBF5254"/>
          </w:pPr>
          <w:r w:rsidRPr="001849DA">
            <w:rPr>
              <w:rStyle w:val="PlaceholderText"/>
            </w:rPr>
            <w:t>Choose an item.</w:t>
          </w:r>
        </w:p>
      </w:docPartBody>
    </w:docPart>
    <w:docPart>
      <w:docPartPr>
        <w:name w:val="BDED24F0B6DA46AE8424058E927B8EC4"/>
        <w:category>
          <w:name w:val="General"/>
          <w:gallery w:val="placeholder"/>
        </w:category>
        <w:types>
          <w:type w:val="bbPlcHdr"/>
        </w:types>
        <w:behaviors>
          <w:behavior w:val="content"/>
        </w:behaviors>
        <w:guid w:val="{75D28DBE-7A69-4657-8E67-2CFF98EA7F22}"/>
      </w:docPartPr>
      <w:docPartBody>
        <w:p w:rsidR="00253087" w:rsidRDefault="00253087" w:rsidP="00253087">
          <w:pPr>
            <w:pStyle w:val="BDED24F0B6DA46AE8424058E927B8EC4"/>
          </w:pPr>
          <w:r w:rsidRPr="001849DA">
            <w:rPr>
              <w:rStyle w:val="PlaceholderText"/>
            </w:rPr>
            <w:t>Choose an item.</w:t>
          </w:r>
        </w:p>
      </w:docPartBody>
    </w:docPart>
    <w:docPart>
      <w:docPartPr>
        <w:name w:val="8341D080BCF244839ECF2603A30BC4E7"/>
        <w:category>
          <w:name w:val="General"/>
          <w:gallery w:val="placeholder"/>
        </w:category>
        <w:types>
          <w:type w:val="bbPlcHdr"/>
        </w:types>
        <w:behaviors>
          <w:behavior w:val="content"/>
        </w:behaviors>
        <w:guid w:val="{705567BE-C864-4267-B485-5FCB7F24BB0E}"/>
      </w:docPartPr>
      <w:docPartBody>
        <w:p w:rsidR="00253087" w:rsidRDefault="00253087" w:rsidP="00253087">
          <w:pPr>
            <w:pStyle w:val="8341D080BCF244839ECF2603A30BC4E7"/>
          </w:pPr>
          <w:r w:rsidRPr="001849DA">
            <w:rPr>
              <w:rStyle w:val="PlaceholderText"/>
            </w:rPr>
            <w:t>Choose an item.</w:t>
          </w:r>
        </w:p>
      </w:docPartBody>
    </w:docPart>
    <w:docPart>
      <w:docPartPr>
        <w:name w:val="9F336B7B97014F6AAFB24149EF248F9E"/>
        <w:category>
          <w:name w:val="General"/>
          <w:gallery w:val="placeholder"/>
        </w:category>
        <w:types>
          <w:type w:val="bbPlcHdr"/>
        </w:types>
        <w:behaviors>
          <w:behavior w:val="content"/>
        </w:behaviors>
        <w:guid w:val="{BE7065FC-96DA-415F-997D-BF085DF1E016}"/>
      </w:docPartPr>
      <w:docPartBody>
        <w:p w:rsidR="00253087" w:rsidRDefault="00253087" w:rsidP="00253087">
          <w:pPr>
            <w:pStyle w:val="9F336B7B97014F6AAFB24149EF248F9E"/>
          </w:pPr>
          <w:r w:rsidRPr="00770946">
            <w:rPr>
              <w:rStyle w:val="PlaceholderText"/>
            </w:rPr>
            <w:t>Choose an item.</w:t>
          </w:r>
        </w:p>
      </w:docPartBody>
    </w:docPart>
    <w:docPart>
      <w:docPartPr>
        <w:name w:val="59F04A43C39E41F4B3D31CA056EE86BA"/>
        <w:category>
          <w:name w:val="General"/>
          <w:gallery w:val="placeholder"/>
        </w:category>
        <w:types>
          <w:type w:val="bbPlcHdr"/>
        </w:types>
        <w:behaviors>
          <w:behavior w:val="content"/>
        </w:behaviors>
        <w:guid w:val="{19357312-1DC7-481F-A40C-D839A581228B}"/>
      </w:docPartPr>
      <w:docPartBody>
        <w:p w:rsidR="00253087" w:rsidRDefault="00253087" w:rsidP="00253087">
          <w:pPr>
            <w:pStyle w:val="59F04A43C39E41F4B3D31CA056EE86BA"/>
          </w:pPr>
          <w:r w:rsidRPr="003E3D39">
            <w:rPr>
              <w:rStyle w:val="PlaceholderText"/>
            </w:rPr>
            <w:t>Choose an item.</w:t>
          </w:r>
        </w:p>
      </w:docPartBody>
    </w:docPart>
    <w:docPart>
      <w:docPartPr>
        <w:name w:val="DAF7AF6E6B59480A9B22E3BDD7CAE0F3"/>
        <w:category>
          <w:name w:val="General"/>
          <w:gallery w:val="placeholder"/>
        </w:category>
        <w:types>
          <w:type w:val="bbPlcHdr"/>
        </w:types>
        <w:behaviors>
          <w:behavior w:val="content"/>
        </w:behaviors>
        <w:guid w:val="{3E436D98-1ACA-4345-A032-CEEE50849FB8}"/>
      </w:docPartPr>
      <w:docPartBody>
        <w:p w:rsidR="00253087" w:rsidRDefault="00253087" w:rsidP="00253087">
          <w:pPr>
            <w:pStyle w:val="DAF7AF6E6B59480A9B22E3BDD7CAE0F3"/>
          </w:pPr>
          <w:r w:rsidRPr="003E3D39">
            <w:rPr>
              <w:rStyle w:val="PlaceholderText"/>
            </w:rPr>
            <w:t>Choose an item.</w:t>
          </w:r>
        </w:p>
      </w:docPartBody>
    </w:docPart>
    <w:docPart>
      <w:docPartPr>
        <w:name w:val="B810C6E5D4B440BAA4967F31D4FEE312"/>
        <w:category>
          <w:name w:val="General"/>
          <w:gallery w:val="placeholder"/>
        </w:category>
        <w:types>
          <w:type w:val="bbPlcHdr"/>
        </w:types>
        <w:behaviors>
          <w:behavior w:val="content"/>
        </w:behaviors>
        <w:guid w:val="{E7619104-73DB-46B3-8B7C-DEE92EFE97D5}"/>
      </w:docPartPr>
      <w:docPartBody>
        <w:p w:rsidR="00253087" w:rsidRDefault="00253087" w:rsidP="00253087">
          <w:pPr>
            <w:pStyle w:val="B810C6E5D4B440BAA4967F31D4FEE312"/>
          </w:pPr>
          <w:r w:rsidRPr="00770946">
            <w:rPr>
              <w:rStyle w:val="PlaceholderText"/>
            </w:rPr>
            <w:t>Choose an item.</w:t>
          </w:r>
        </w:p>
      </w:docPartBody>
    </w:docPart>
    <w:docPart>
      <w:docPartPr>
        <w:name w:val="49ED8D0F417643FEA94BFF6F21FBCBE2"/>
        <w:category>
          <w:name w:val="General"/>
          <w:gallery w:val="placeholder"/>
        </w:category>
        <w:types>
          <w:type w:val="bbPlcHdr"/>
        </w:types>
        <w:behaviors>
          <w:behavior w:val="content"/>
        </w:behaviors>
        <w:guid w:val="{99C23D73-9AB1-4F01-9FEB-3314365D3095}"/>
      </w:docPartPr>
      <w:docPartBody>
        <w:p w:rsidR="002B0F9D" w:rsidRDefault="00253087" w:rsidP="00253087">
          <w:pPr>
            <w:pStyle w:val="49ED8D0F417643FEA94BFF6F21FBCBE2"/>
          </w:pPr>
          <w:r w:rsidRPr="00EA1E0C">
            <w:rPr>
              <w:rStyle w:val="PlaceholderText"/>
            </w:rPr>
            <w:t>Click or tap here to enter text.</w:t>
          </w:r>
        </w:p>
      </w:docPartBody>
    </w:docPart>
    <w:docPart>
      <w:docPartPr>
        <w:name w:val="373F19C2BB7D49FEA298F0EBB6E3666D"/>
        <w:category>
          <w:name w:val="General"/>
          <w:gallery w:val="placeholder"/>
        </w:category>
        <w:types>
          <w:type w:val="bbPlcHdr"/>
        </w:types>
        <w:behaviors>
          <w:behavior w:val="content"/>
        </w:behaviors>
        <w:guid w:val="{A622AAC3-597B-4D21-8B64-9101BE603039}"/>
      </w:docPartPr>
      <w:docPartBody>
        <w:p w:rsidR="002B0F9D" w:rsidRDefault="00253087" w:rsidP="00253087">
          <w:pPr>
            <w:pStyle w:val="373F19C2BB7D49FEA298F0EBB6E3666D"/>
          </w:pPr>
          <w:r w:rsidRPr="0067765D">
            <w:rPr>
              <w:rStyle w:val="PlaceholderText"/>
            </w:rPr>
            <w:t>Choose an item.</w:t>
          </w:r>
        </w:p>
      </w:docPartBody>
    </w:docPart>
    <w:docPart>
      <w:docPartPr>
        <w:name w:val="048B54278A694D20913CED7750C9B341"/>
        <w:category>
          <w:name w:val="General"/>
          <w:gallery w:val="placeholder"/>
        </w:category>
        <w:types>
          <w:type w:val="bbPlcHdr"/>
        </w:types>
        <w:behaviors>
          <w:behavior w:val="content"/>
        </w:behaviors>
        <w:guid w:val="{969CC917-C108-4046-BF25-090C36B837C0}"/>
      </w:docPartPr>
      <w:docPartBody>
        <w:p w:rsidR="002B0F9D" w:rsidRDefault="00253087" w:rsidP="00253087">
          <w:pPr>
            <w:pStyle w:val="048B54278A694D20913CED7750C9B341"/>
          </w:pPr>
          <w:r w:rsidRPr="0067765D">
            <w:rPr>
              <w:rStyle w:val="PlaceholderText"/>
            </w:rPr>
            <w:t>Choose an item.</w:t>
          </w:r>
        </w:p>
      </w:docPartBody>
    </w:docPart>
    <w:docPart>
      <w:docPartPr>
        <w:name w:val="8895CC96C95F4420973DDF4AE000BF57"/>
        <w:category>
          <w:name w:val="General"/>
          <w:gallery w:val="placeholder"/>
        </w:category>
        <w:types>
          <w:type w:val="bbPlcHdr"/>
        </w:types>
        <w:behaviors>
          <w:behavior w:val="content"/>
        </w:behaviors>
        <w:guid w:val="{405DA363-1597-4529-976C-7E5C88D86518}"/>
      </w:docPartPr>
      <w:docPartBody>
        <w:p w:rsidR="002B0F9D" w:rsidRDefault="00253087" w:rsidP="00253087">
          <w:pPr>
            <w:pStyle w:val="8895CC96C95F4420973DDF4AE000BF57"/>
          </w:pPr>
          <w:r w:rsidRPr="0067765D">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6241852E0E284A8B9854434D5003827A"/>
        <w:category>
          <w:name w:val="General"/>
          <w:gallery w:val="placeholder"/>
        </w:category>
        <w:types>
          <w:type w:val="bbPlcHdr"/>
        </w:types>
        <w:behaviors>
          <w:behavior w:val="content"/>
        </w:behaviors>
        <w:guid w:val="{3CFBFD67-37C3-4441-AD46-001AC4272620}"/>
      </w:docPartPr>
      <w:docPartBody>
        <w:p w:rsidR="007C2C9B" w:rsidRDefault="00CE3C7A" w:rsidP="00CE3C7A">
          <w:pPr>
            <w:pStyle w:val="6241852E0E284A8B9854434D5003827A"/>
          </w:pPr>
          <w:r w:rsidRPr="001849DA">
            <w:rPr>
              <w:rStyle w:val="PlaceholderText"/>
            </w:rPr>
            <w:t>Choose an item.</w:t>
          </w:r>
        </w:p>
      </w:docPartBody>
    </w:docPart>
    <w:docPart>
      <w:docPartPr>
        <w:name w:val="62900DC4F2F44F53A3847320D4509C81"/>
        <w:category>
          <w:name w:val="General"/>
          <w:gallery w:val="placeholder"/>
        </w:category>
        <w:types>
          <w:type w:val="bbPlcHdr"/>
        </w:types>
        <w:behaviors>
          <w:behavior w:val="content"/>
        </w:behaviors>
        <w:guid w:val="{AB9CF1DA-DAB3-49A6-B3B9-B14A595CDCD4}"/>
      </w:docPartPr>
      <w:docPartBody>
        <w:p w:rsidR="007C2C9B" w:rsidRDefault="00CE3C7A" w:rsidP="00CE3C7A">
          <w:pPr>
            <w:pStyle w:val="62900DC4F2F44F53A3847320D4509C81"/>
          </w:pPr>
          <w:r w:rsidRPr="001849DA">
            <w:rPr>
              <w:rStyle w:val="PlaceholderText"/>
            </w:rPr>
            <w:t>Choose an item.</w:t>
          </w:r>
        </w:p>
      </w:docPartBody>
    </w:docPart>
    <w:docPart>
      <w:docPartPr>
        <w:name w:val="E1AF5874B09C4A6C9A72B3C297987DDE"/>
        <w:category>
          <w:name w:val="General"/>
          <w:gallery w:val="placeholder"/>
        </w:category>
        <w:types>
          <w:type w:val="bbPlcHdr"/>
        </w:types>
        <w:behaviors>
          <w:behavior w:val="content"/>
        </w:behaviors>
        <w:guid w:val="{A19100FE-6B5F-4127-8492-3D51D9D33B1F}"/>
      </w:docPartPr>
      <w:docPartBody>
        <w:p w:rsidR="007C2C9B" w:rsidRDefault="00CE3C7A" w:rsidP="00CE3C7A">
          <w:pPr>
            <w:pStyle w:val="E1AF5874B09C4A6C9A72B3C297987DDE"/>
          </w:pPr>
          <w:r w:rsidRPr="001849DA">
            <w:rPr>
              <w:rStyle w:val="PlaceholderText"/>
            </w:rPr>
            <w:t>Choose an item.</w:t>
          </w:r>
        </w:p>
      </w:docPartBody>
    </w:docPart>
    <w:docPart>
      <w:docPartPr>
        <w:name w:val="BCA3F4DAA778438AA0D4252DED1F3D3B"/>
        <w:category>
          <w:name w:val="General"/>
          <w:gallery w:val="placeholder"/>
        </w:category>
        <w:types>
          <w:type w:val="bbPlcHdr"/>
        </w:types>
        <w:behaviors>
          <w:behavior w:val="content"/>
        </w:behaviors>
        <w:guid w:val="{19176771-36DF-4AB1-96A4-CEC2FB154F21}"/>
      </w:docPartPr>
      <w:docPartBody>
        <w:p w:rsidR="007C2C9B" w:rsidRDefault="00CE3C7A" w:rsidP="00CE3C7A">
          <w:pPr>
            <w:pStyle w:val="BCA3F4DAA778438AA0D4252DED1F3D3B"/>
          </w:pPr>
          <w:r w:rsidRPr="001849DA">
            <w:rPr>
              <w:rStyle w:val="PlaceholderText"/>
            </w:rPr>
            <w:t>Choose an item.</w:t>
          </w:r>
        </w:p>
      </w:docPartBody>
    </w:docPart>
    <w:docPart>
      <w:docPartPr>
        <w:name w:val="55804B227CC8402BBA93190C4774700A"/>
        <w:category>
          <w:name w:val="General"/>
          <w:gallery w:val="placeholder"/>
        </w:category>
        <w:types>
          <w:type w:val="bbPlcHdr"/>
        </w:types>
        <w:behaviors>
          <w:behavior w:val="content"/>
        </w:behaviors>
        <w:guid w:val="{0EA75643-FAC0-45A7-BAAB-2B59490C0252}"/>
      </w:docPartPr>
      <w:docPartBody>
        <w:p w:rsidR="007C2C9B" w:rsidRDefault="00CE3C7A" w:rsidP="00CE3C7A">
          <w:pPr>
            <w:pStyle w:val="55804B227CC8402BBA93190C4774700A"/>
          </w:pPr>
          <w:r w:rsidRPr="001849DA">
            <w:rPr>
              <w:rStyle w:val="PlaceholderText"/>
            </w:rPr>
            <w:t>Choose an item.</w:t>
          </w:r>
        </w:p>
      </w:docPartBody>
    </w:docPart>
    <w:docPart>
      <w:docPartPr>
        <w:name w:val="4E05C6F5376B4D42A12A395D6E35CE19"/>
        <w:category>
          <w:name w:val="General"/>
          <w:gallery w:val="placeholder"/>
        </w:category>
        <w:types>
          <w:type w:val="bbPlcHdr"/>
        </w:types>
        <w:behaviors>
          <w:behavior w:val="content"/>
        </w:behaviors>
        <w:guid w:val="{6D69A3D0-C524-47ED-82A6-23E7A1EEF292}"/>
      </w:docPartPr>
      <w:docPartBody>
        <w:p w:rsidR="00000000" w:rsidRDefault="007C2C9B" w:rsidP="007C2C9B">
          <w:pPr>
            <w:pStyle w:val="4E05C6F5376B4D42A12A395D6E35CE19"/>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E286F"/>
    <w:rsid w:val="00253087"/>
    <w:rsid w:val="002B0F9D"/>
    <w:rsid w:val="0048646C"/>
    <w:rsid w:val="00691CC5"/>
    <w:rsid w:val="007C2C9B"/>
    <w:rsid w:val="0080547B"/>
    <w:rsid w:val="008309C4"/>
    <w:rsid w:val="0087044C"/>
    <w:rsid w:val="00881B73"/>
    <w:rsid w:val="00881F31"/>
    <w:rsid w:val="00A13868"/>
    <w:rsid w:val="00A86D97"/>
    <w:rsid w:val="00CE3C7A"/>
    <w:rsid w:val="00CF3F87"/>
    <w:rsid w:val="00D42D48"/>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C2C9B"/>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F27E5071195B4E35BFD94FC359E60490">
    <w:name w:val="F27E5071195B4E35BFD94FC359E60490"/>
    <w:rsid w:val="00253087"/>
    <w:rPr>
      <w:lang w:val="en-US" w:eastAsia="en-US"/>
    </w:rPr>
  </w:style>
  <w:style w:type="paragraph" w:customStyle="1" w:styleId="7A3BC9A7FF50465F933814028A6377FD">
    <w:name w:val="7A3BC9A7FF50465F933814028A6377FD"/>
    <w:rsid w:val="00253087"/>
    <w:rPr>
      <w:lang w:val="en-US" w:eastAsia="en-US"/>
    </w:rPr>
  </w:style>
  <w:style w:type="paragraph" w:customStyle="1" w:styleId="9D4AD703A07E4657A16671E00DD5FC0D">
    <w:name w:val="9D4AD703A07E4657A16671E00DD5FC0D"/>
    <w:rsid w:val="00253087"/>
    <w:rPr>
      <w:lang w:val="en-US" w:eastAsia="en-US"/>
    </w:rPr>
  </w:style>
  <w:style w:type="paragraph" w:customStyle="1" w:styleId="64168EBE2AE64931BD50BC1987634E97">
    <w:name w:val="64168EBE2AE64931BD50BC1987634E97"/>
    <w:rsid w:val="00253087"/>
    <w:rPr>
      <w:lang w:val="en-US" w:eastAsia="en-US"/>
    </w:rPr>
  </w:style>
  <w:style w:type="paragraph" w:customStyle="1" w:styleId="CAA9A9D7F73349F492BC7FBD7A2B372A">
    <w:name w:val="CAA9A9D7F73349F492BC7FBD7A2B372A"/>
    <w:rsid w:val="00253087"/>
    <w:rPr>
      <w:lang w:val="en-US" w:eastAsia="en-US"/>
    </w:rPr>
  </w:style>
  <w:style w:type="paragraph" w:customStyle="1" w:styleId="03A2F5A127A2422FA0C3C7A940D73712">
    <w:name w:val="03A2F5A127A2422FA0C3C7A940D73712"/>
    <w:rsid w:val="00253087"/>
    <w:rPr>
      <w:lang w:val="en-US" w:eastAsia="en-US"/>
    </w:rPr>
  </w:style>
  <w:style w:type="paragraph" w:customStyle="1" w:styleId="6F9503969CA647338A6D002F8402A3ED">
    <w:name w:val="6F9503969CA647338A6D002F8402A3ED"/>
    <w:rsid w:val="00253087"/>
    <w:rPr>
      <w:lang w:val="en-US" w:eastAsia="en-US"/>
    </w:rPr>
  </w:style>
  <w:style w:type="paragraph" w:customStyle="1" w:styleId="53E19FC7926842B8980AB6424479699B">
    <w:name w:val="53E19FC7926842B8980AB6424479699B"/>
    <w:rsid w:val="00253087"/>
    <w:rPr>
      <w:lang w:val="en-US" w:eastAsia="en-US"/>
    </w:rPr>
  </w:style>
  <w:style w:type="paragraph" w:customStyle="1" w:styleId="DB7BDF48BC864C5CBEF6AC57DDB4FBEB">
    <w:name w:val="DB7BDF48BC864C5CBEF6AC57DDB4FBEB"/>
    <w:rsid w:val="00253087"/>
    <w:rPr>
      <w:lang w:val="en-US" w:eastAsia="en-US"/>
    </w:rPr>
  </w:style>
  <w:style w:type="paragraph" w:customStyle="1" w:styleId="D2CBE43CCBAB4744B06295007016E68C">
    <w:name w:val="D2CBE43CCBAB4744B06295007016E68C"/>
    <w:rsid w:val="00253087"/>
    <w:rPr>
      <w:lang w:val="en-US" w:eastAsia="en-US"/>
    </w:rPr>
  </w:style>
  <w:style w:type="paragraph" w:customStyle="1" w:styleId="0CA7CF5EDF934A31B1966FAF1C23CE98">
    <w:name w:val="0CA7CF5EDF934A31B1966FAF1C23CE98"/>
    <w:rsid w:val="00253087"/>
    <w:rPr>
      <w:lang w:val="en-US" w:eastAsia="en-US"/>
    </w:rPr>
  </w:style>
  <w:style w:type="paragraph" w:customStyle="1" w:styleId="8D33039DF3544106A6A86741D0D6C134">
    <w:name w:val="8D33039DF3544106A6A86741D0D6C134"/>
    <w:rsid w:val="00253087"/>
    <w:rPr>
      <w:lang w:val="en-US" w:eastAsia="en-US"/>
    </w:rPr>
  </w:style>
  <w:style w:type="paragraph" w:customStyle="1" w:styleId="453158A44A604077A3E21529997943B8">
    <w:name w:val="453158A44A604077A3E21529997943B8"/>
    <w:rsid w:val="00253087"/>
    <w:rPr>
      <w:lang w:val="en-US" w:eastAsia="en-US"/>
    </w:rPr>
  </w:style>
  <w:style w:type="paragraph" w:customStyle="1" w:styleId="C0E76EDDF5D04F94872FD61CBBE44892">
    <w:name w:val="C0E76EDDF5D04F94872FD61CBBE44892"/>
    <w:rsid w:val="00253087"/>
    <w:rPr>
      <w:lang w:val="en-US" w:eastAsia="en-US"/>
    </w:rPr>
  </w:style>
  <w:style w:type="paragraph" w:customStyle="1" w:styleId="B585171182C94019B9F59CCF0A76E833">
    <w:name w:val="B585171182C94019B9F59CCF0A76E833"/>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07A97DE2D1ED41F8A275AF226A04C3AD">
    <w:name w:val="07A97DE2D1ED41F8A275AF226A04C3AD"/>
    <w:rsid w:val="00253087"/>
    <w:rPr>
      <w:lang w:val="en-US" w:eastAsia="en-US"/>
    </w:rPr>
  </w:style>
  <w:style w:type="paragraph" w:customStyle="1" w:styleId="895F58A941D04F9BA49A880F23FB9964">
    <w:name w:val="895F58A941D04F9BA49A880F23FB9964"/>
    <w:rsid w:val="00253087"/>
    <w:rPr>
      <w:lang w:val="en-US" w:eastAsia="en-US"/>
    </w:rPr>
  </w:style>
  <w:style w:type="paragraph" w:customStyle="1" w:styleId="A843E0ABFAA54ECB97D0E1BC5DBF5254">
    <w:name w:val="A843E0ABFAA54ECB97D0E1BC5DBF5254"/>
    <w:rsid w:val="00253087"/>
    <w:rPr>
      <w:lang w:val="en-US" w:eastAsia="en-US"/>
    </w:rPr>
  </w:style>
  <w:style w:type="paragraph" w:customStyle="1" w:styleId="B6C95AAD7872445F8C7B722023A860BF">
    <w:name w:val="B6C95AAD7872445F8C7B722023A860BF"/>
    <w:rsid w:val="00253087"/>
    <w:rPr>
      <w:lang w:val="en-US" w:eastAsia="en-US"/>
    </w:rPr>
  </w:style>
  <w:style w:type="paragraph" w:customStyle="1" w:styleId="C44A15107EA14D358BC474ED33549487">
    <w:name w:val="C44A15107EA14D358BC474ED33549487"/>
    <w:rsid w:val="00253087"/>
    <w:rPr>
      <w:lang w:val="en-US" w:eastAsia="en-US"/>
    </w:rPr>
  </w:style>
  <w:style w:type="paragraph" w:customStyle="1" w:styleId="1271559150A54B6699D4E48876A7972C">
    <w:name w:val="1271559150A54B6699D4E48876A7972C"/>
    <w:rsid w:val="00253087"/>
    <w:rPr>
      <w:lang w:val="en-US" w:eastAsia="en-US"/>
    </w:rPr>
  </w:style>
  <w:style w:type="paragraph" w:customStyle="1" w:styleId="84A698D1495746D19AA3375C706A56BA">
    <w:name w:val="84A698D1495746D19AA3375C706A56BA"/>
    <w:rsid w:val="00253087"/>
    <w:rPr>
      <w:lang w:val="en-US" w:eastAsia="en-US"/>
    </w:rPr>
  </w:style>
  <w:style w:type="paragraph" w:customStyle="1" w:styleId="691395C1B50D4E599569C85A48611992">
    <w:name w:val="691395C1B50D4E599569C85A48611992"/>
    <w:rsid w:val="00253087"/>
    <w:rPr>
      <w:lang w:val="en-US" w:eastAsia="en-US"/>
    </w:rPr>
  </w:style>
  <w:style w:type="paragraph" w:customStyle="1" w:styleId="7D2A3660BF97474FB618D02EE296CC82">
    <w:name w:val="7D2A3660BF97474FB618D02EE296CC82"/>
    <w:rsid w:val="00253087"/>
    <w:rPr>
      <w:lang w:val="en-US" w:eastAsia="en-US"/>
    </w:rPr>
  </w:style>
  <w:style w:type="paragraph" w:customStyle="1" w:styleId="D5C16CED77C444D695D8370DC58A9873">
    <w:name w:val="D5C16CED77C444D695D8370DC58A9873"/>
    <w:rsid w:val="00253087"/>
    <w:rPr>
      <w:lang w:val="en-US" w:eastAsia="en-US"/>
    </w:rPr>
  </w:style>
  <w:style w:type="paragraph" w:customStyle="1" w:styleId="E704AF3E2F4146C7AAC95DA2F70BC951">
    <w:name w:val="E704AF3E2F4146C7AAC95DA2F70BC951"/>
    <w:rsid w:val="00253087"/>
    <w:rPr>
      <w:lang w:val="en-US" w:eastAsia="en-US"/>
    </w:rPr>
  </w:style>
  <w:style w:type="paragraph" w:customStyle="1" w:styleId="E35E76415683405DBCE325123237E768">
    <w:name w:val="E35E76415683405DBCE325123237E768"/>
    <w:rsid w:val="00253087"/>
    <w:rPr>
      <w:lang w:val="en-US" w:eastAsia="en-US"/>
    </w:rPr>
  </w:style>
  <w:style w:type="paragraph" w:customStyle="1" w:styleId="527292A5B71F458798B78EF9C60F8891">
    <w:name w:val="527292A5B71F458798B78EF9C60F8891"/>
    <w:rsid w:val="00253087"/>
    <w:rPr>
      <w:lang w:val="en-US" w:eastAsia="en-US"/>
    </w:rPr>
  </w:style>
  <w:style w:type="paragraph" w:customStyle="1" w:styleId="DA2B29409438453D8DC5BF61E4A903F8">
    <w:name w:val="DA2B29409438453D8DC5BF61E4A903F8"/>
    <w:rsid w:val="00253087"/>
    <w:rPr>
      <w:lang w:val="en-US" w:eastAsia="en-US"/>
    </w:rPr>
  </w:style>
  <w:style w:type="paragraph" w:customStyle="1" w:styleId="BDED24F0B6DA46AE8424058E927B8EC4">
    <w:name w:val="BDED24F0B6DA46AE8424058E927B8EC4"/>
    <w:rsid w:val="00253087"/>
    <w:rPr>
      <w:lang w:val="en-US" w:eastAsia="en-US"/>
    </w:rPr>
  </w:style>
  <w:style w:type="paragraph" w:customStyle="1" w:styleId="505476AECC6446FD9EC8DA17F012A7DC">
    <w:name w:val="505476AECC6446FD9EC8DA17F012A7DC"/>
    <w:rsid w:val="00253087"/>
    <w:rPr>
      <w:lang w:val="en-US" w:eastAsia="en-US"/>
    </w:rPr>
  </w:style>
  <w:style w:type="paragraph" w:customStyle="1" w:styleId="ADAF9473EC30402AB370D82A629CF44C">
    <w:name w:val="ADAF9473EC30402AB370D82A629CF44C"/>
    <w:rsid w:val="00253087"/>
    <w:rPr>
      <w:lang w:val="en-US" w:eastAsia="en-US"/>
    </w:rPr>
  </w:style>
  <w:style w:type="paragraph" w:customStyle="1" w:styleId="7047576B6E8449C8A558EBA7E6122734">
    <w:name w:val="7047576B6E8449C8A558EBA7E6122734"/>
    <w:rsid w:val="00253087"/>
    <w:rPr>
      <w:lang w:val="en-US" w:eastAsia="en-US"/>
    </w:rPr>
  </w:style>
  <w:style w:type="paragraph" w:customStyle="1" w:styleId="8341D080BCF244839ECF2603A30BC4E7">
    <w:name w:val="8341D080BCF244839ECF2603A30BC4E7"/>
    <w:rsid w:val="00253087"/>
    <w:rPr>
      <w:lang w:val="en-US" w:eastAsia="en-US"/>
    </w:rPr>
  </w:style>
  <w:style w:type="paragraph" w:customStyle="1" w:styleId="8D4812E7FA2C4BCE9FEE00305BA7FBEC">
    <w:name w:val="8D4812E7FA2C4BCE9FEE00305BA7FBEC"/>
    <w:rsid w:val="00253087"/>
    <w:rPr>
      <w:lang w:val="en-US" w:eastAsia="en-US"/>
    </w:rPr>
  </w:style>
  <w:style w:type="paragraph" w:customStyle="1" w:styleId="D43DBD8E31D9437EADE962C79D80EC5A">
    <w:name w:val="D43DBD8E31D9437EADE962C79D80EC5A"/>
    <w:rsid w:val="00253087"/>
    <w:rPr>
      <w:lang w:val="en-US" w:eastAsia="en-US"/>
    </w:rPr>
  </w:style>
  <w:style w:type="paragraph" w:customStyle="1" w:styleId="C6C39B241FCC4D2A86F1C2EE1DACB40F">
    <w:name w:val="C6C39B241FCC4D2A86F1C2EE1DACB40F"/>
    <w:rsid w:val="00253087"/>
    <w:rPr>
      <w:lang w:val="en-US" w:eastAsia="en-US"/>
    </w:rPr>
  </w:style>
  <w:style w:type="paragraph" w:customStyle="1" w:styleId="09AD9CD45A574E438FA40D4FC8F06780">
    <w:name w:val="09AD9CD45A574E438FA40D4FC8F06780"/>
    <w:rsid w:val="00253087"/>
    <w:rPr>
      <w:lang w:val="en-US" w:eastAsia="en-US"/>
    </w:rPr>
  </w:style>
  <w:style w:type="paragraph" w:customStyle="1" w:styleId="017C8D9F5663406FAE2719DF16F56FE0">
    <w:name w:val="017C8D9F5663406FAE2719DF16F56FE0"/>
    <w:rsid w:val="00253087"/>
    <w:rPr>
      <w:lang w:val="en-US" w:eastAsia="en-US"/>
    </w:rPr>
  </w:style>
  <w:style w:type="paragraph" w:customStyle="1" w:styleId="C5324AA572D84C9EA9F4EDFDC927C495">
    <w:name w:val="C5324AA572D84C9EA9F4EDFDC927C495"/>
    <w:rsid w:val="00253087"/>
    <w:rPr>
      <w:lang w:val="en-US" w:eastAsia="en-US"/>
    </w:rPr>
  </w:style>
  <w:style w:type="paragraph" w:customStyle="1" w:styleId="CD2219DCCD5947FDA89756168FBA1236">
    <w:name w:val="CD2219DCCD5947FDA89756168FBA1236"/>
    <w:rsid w:val="00253087"/>
    <w:rPr>
      <w:lang w:val="en-US" w:eastAsia="en-US"/>
    </w:rPr>
  </w:style>
  <w:style w:type="paragraph" w:customStyle="1" w:styleId="F2E99AC724BF439788DF4F27137D0299">
    <w:name w:val="F2E99AC724BF439788DF4F27137D0299"/>
    <w:rsid w:val="00253087"/>
    <w:rPr>
      <w:lang w:val="en-US" w:eastAsia="en-US"/>
    </w:rPr>
  </w:style>
  <w:style w:type="paragraph" w:customStyle="1" w:styleId="F751E055EC064B25B5BEC929279512D4">
    <w:name w:val="F751E055EC064B25B5BEC929279512D4"/>
    <w:rsid w:val="00253087"/>
    <w:rPr>
      <w:lang w:val="en-US" w:eastAsia="en-US"/>
    </w:rPr>
  </w:style>
  <w:style w:type="paragraph" w:customStyle="1" w:styleId="E81CD832478D45AFB80AF930852E5052">
    <w:name w:val="E81CD832478D45AFB80AF930852E5052"/>
    <w:rsid w:val="00253087"/>
    <w:rPr>
      <w:lang w:val="en-US" w:eastAsia="en-US"/>
    </w:rPr>
  </w:style>
  <w:style w:type="paragraph" w:customStyle="1" w:styleId="0CB790E80C4C411BA0F5932329D49695">
    <w:name w:val="0CB790E80C4C411BA0F5932329D49695"/>
    <w:rsid w:val="00253087"/>
    <w:rPr>
      <w:lang w:val="en-US" w:eastAsia="en-US"/>
    </w:rPr>
  </w:style>
  <w:style w:type="paragraph" w:customStyle="1" w:styleId="50CE7894A6CC4706879394EB67793775">
    <w:name w:val="50CE7894A6CC4706879394EB67793775"/>
    <w:rsid w:val="00253087"/>
    <w:rPr>
      <w:lang w:val="en-US" w:eastAsia="en-US"/>
    </w:rPr>
  </w:style>
  <w:style w:type="paragraph" w:customStyle="1" w:styleId="9C981C83710E4AC58E89FA49AD71C33C">
    <w:name w:val="9C981C83710E4AC58E89FA49AD71C33C"/>
    <w:rsid w:val="00253087"/>
    <w:rPr>
      <w:lang w:val="en-US" w:eastAsia="en-US"/>
    </w:rPr>
  </w:style>
  <w:style w:type="paragraph" w:customStyle="1" w:styleId="6706A75C4133453BA0326F22F4504740">
    <w:name w:val="6706A75C4133453BA0326F22F4504740"/>
    <w:rsid w:val="00253087"/>
    <w:rPr>
      <w:lang w:val="en-US" w:eastAsia="en-US"/>
    </w:rPr>
  </w:style>
  <w:style w:type="paragraph" w:customStyle="1" w:styleId="32BE5F75788641EBABDDBFA33B0D6D8E">
    <w:name w:val="32BE5F75788641EBABDDBFA33B0D6D8E"/>
    <w:rsid w:val="00253087"/>
    <w:rPr>
      <w:lang w:val="en-US" w:eastAsia="en-US"/>
    </w:rPr>
  </w:style>
  <w:style w:type="paragraph" w:customStyle="1" w:styleId="D1195DCD6D7F4F6E980C0D6353620D7F">
    <w:name w:val="D1195DCD6D7F4F6E980C0D6353620D7F"/>
    <w:rsid w:val="00253087"/>
    <w:rPr>
      <w:lang w:val="en-US" w:eastAsia="en-US"/>
    </w:rPr>
  </w:style>
  <w:style w:type="paragraph" w:customStyle="1" w:styleId="8D4D75A6DF5B4B8DB13AE1CE7C9B0BE0">
    <w:name w:val="8D4D75A6DF5B4B8DB13AE1CE7C9B0BE0"/>
    <w:rsid w:val="00253087"/>
    <w:rPr>
      <w:lang w:val="en-US" w:eastAsia="en-US"/>
    </w:rPr>
  </w:style>
  <w:style w:type="paragraph" w:customStyle="1" w:styleId="A5E526DED1334558A0609A7F06FF7C5F">
    <w:name w:val="A5E526DED1334558A0609A7F06FF7C5F"/>
    <w:rsid w:val="00253087"/>
    <w:rPr>
      <w:lang w:val="en-US" w:eastAsia="en-US"/>
    </w:rPr>
  </w:style>
  <w:style w:type="paragraph" w:customStyle="1" w:styleId="0AAB294DBD7C49768A78E05856D8B2C1">
    <w:name w:val="0AAB294DBD7C49768A78E05856D8B2C1"/>
    <w:rsid w:val="00253087"/>
    <w:rPr>
      <w:lang w:val="en-US" w:eastAsia="en-US"/>
    </w:rPr>
  </w:style>
  <w:style w:type="paragraph" w:customStyle="1" w:styleId="555753DB22D34CA7BF49FE72A3947DC6">
    <w:name w:val="555753DB22D34CA7BF49FE72A3947DC6"/>
    <w:rsid w:val="00253087"/>
    <w:rPr>
      <w:lang w:val="en-US" w:eastAsia="en-US"/>
    </w:rPr>
  </w:style>
  <w:style w:type="paragraph" w:customStyle="1" w:styleId="2773184B9C704F95A14C93D19E6B52C9">
    <w:name w:val="2773184B9C704F95A14C93D19E6B52C9"/>
    <w:rsid w:val="00253087"/>
    <w:rPr>
      <w:lang w:val="en-US" w:eastAsia="en-US"/>
    </w:rPr>
  </w:style>
  <w:style w:type="paragraph" w:customStyle="1" w:styleId="3393F55AA13642A08530C3A55AC7B32C">
    <w:name w:val="3393F55AA13642A08530C3A55AC7B32C"/>
    <w:rsid w:val="00253087"/>
    <w:rPr>
      <w:lang w:val="en-US" w:eastAsia="en-US"/>
    </w:rPr>
  </w:style>
  <w:style w:type="paragraph" w:customStyle="1" w:styleId="C3F5C9AC158B4A29845A6AA4C1DED54F">
    <w:name w:val="C3F5C9AC158B4A29845A6AA4C1DED54F"/>
    <w:rsid w:val="00253087"/>
    <w:rPr>
      <w:lang w:val="en-US" w:eastAsia="en-US"/>
    </w:rPr>
  </w:style>
  <w:style w:type="paragraph" w:customStyle="1" w:styleId="EE1493DFE93E4541ABC66FBF1EF9515D">
    <w:name w:val="EE1493DFE93E4541ABC66FBF1EF9515D"/>
    <w:rsid w:val="00253087"/>
    <w:rPr>
      <w:lang w:val="en-US" w:eastAsia="en-US"/>
    </w:rPr>
  </w:style>
  <w:style w:type="paragraph" w:customStyle="1" w:styleId="C957C58E83004698982C874FF927DDB8">
    <w:name w:val="C957C58E83004698982C874FF927DDB8"/>
    <w:rsid w:val="00253087"/>
    <w:rPr>
      <w:lang w:val="en-US" w:eastAsia="en-US"/>
    </w:rPr>
  </w:style>
  <w:style w:type="paragraph" w:customStyle="1" w:styleId="1C6136C0899A41DDB9DC80B82A294CA9">
    <w:name w:val="1C6136C0899A41DDB9DC80B82A294CA9"/>
    <w:rsid w:val="00253087"/>
    <w:rPr>
      <w:lang w:val="en-US" w:eastAsia="en-US"/>
    </w:rPr>
  </w:style>
  <w:style w:type="paragraph" w:customStyle="1" w:styleId="88D72C0766CF4B83A3D1A723FA51493C">
    <w:name w:val="88D72C0766CF4B83A3D1A723FA51493C"/>
    <w:rsid w:val="00253087"/>
    <w:rPr>
      <w:lang w:val="en-US" w:eastAsia="en-US"/>
    </w:rPr>
  </w:style>
  <w:style w:type="paragraph" w:customStyle="1" w:styleId="61C2A6DA6073478CB91F47A152A3CE8F">
    <w:name w:val="61C2A6DA6073478CB91F47A152A3CE8F"/>
    <w:rsid w:val="00253087"/>
    <w:rPr>
      <w:lang w:val="en-US" w:eastAsia="en-US"/>
    </w:rPr>
  </w:style>
  <w:style w:type="paragraph" w:customStyle="1" w:styleId="B6FCF670B34A41C68B15D674F544F84B">
    <w:name w:val="B6FCF670B34A41C68B15D674F544F84B"/>
    <w:rsid w:val="00253087"/>
    <w:rPr>
      <w:lang w:val="en-US" w:eastAsia="en-US"/>
    </w:rPr>
  </w:style>
  <w:style w:type="paragraph" w:customStyle="1" w:styleId="A6F55DB0347C4E57B4B3E7E06A2EEC98">
    <w:name w:val="A6F55DB0347C4E57B4B3E7E06A2EEC98"/>
    <w:rsid w:val="00253087"/>
    <w:rPr>
      <w:lang w:val="en-US" w:eastAsia="en-US"/>
    </w:rPr>
  </w:style>
  <w:style w:type="paragraph" w:customStyle="1" w:styleId="670A384EC94C40D7BAC0BBE42D624D6D">
    <w:name w:val="670A384EC94C40D7BAC0BBE42D624D6D"/>
    <w:rsid w:val="00253087"/>
    <w:rPr>
      <w:lang w:val="en-US" w:eastAsia="en-US"/>
    </w:rPr>
  </w:style>
  <w:style w:type="paragraph" w:customStyle="1" w:styleId="9AA59A8B1604408A8B3D98038C630033">
    <w:name w:val="9AA59A8B1604408A8B3D98038C630033"/>
    <w:rsid w:val="00253087"/>
    <w:rPr>
      <w:lang w:val="en-US" w:eastAsia="en-US"/>
    </w:rPr>
  </w:style>
  <w:style w:type="paragraph" w:customStyle="1" w:styleId="4BADFF8ACE624993A9985726D7E8AE21">
    <w:name w:val="4BADFF8ACE624993A9985726D7E8AE21"/>
    <w:rsid w:val="00253087"/>
    <w:rPr>
      <w:lang w:val="en-US" w:eastAsia="en-US"/>
    </w:rPr>
  </w:style>
  <w:style w:type="paragraph" w:customStyle="1" w:styleId="B96E104923FF4045B7E36BF63B1BA79E">
    <w:name w:val="B96E104923FF4045B7E36BF63B1BA79E"/>
    <w:rsid w:val="00253087"/>
    <w:rPr>
      <w:lang w:val="en-US" w:eastAsia="en-US"/>
    </w:rPr>
  </w:style>
  <w:style w:type="paragraph" w:customStyle="1" w:styleId="F7E7C6BA095A4AD3907D42268D33062F">
    <w:name w:val="F7E7C6BA095A4AD3907D42268D33062F"/>
    <w:rsid w:val="00253087"/>
    <w:rPr>
      <w:lang w:val="en-US" w:eastAsia="en-US"/>
    </w:rPr>
  </w:style>
  <w:style w:type="paragraph" w:customStyle="1" w:styleId="047E45A6E79441749532677F3C4D6B8F">
    <w:name w:val="047E45A6E79441749532677F3C4D6B8F"/>
    <w:rsid w:val="00253087"/>
    <w:rPr>
      <w:lang w:val="en-US" w:eastAsia="en-US"/>
    </w:rPr>
  </w:style>
  <w:style w:type="paragraph" w:customStyle="1" w:styleId="C99EBC2C41E04776BF5B182E7AEC1F65">
    <w:name w:val="C99EBC2C41E04776BF5B182E7AEC1F65"/>
    <w:rsid w:val="00253087"/>
    <w:rPr>
      <w:lang w:val="en-US" w:eastAsia="en-US"/>
    </w:rPr>
  </w:style>
  <w:style w:type="paragraph" w:customStyle="1" w:styleId="52C84DD2D89A4A8393C622BA1225B129">
    <w:name w:val="52C84DD2D89A4A8393C622BA1225B129"/>
    <w:rsid w:val="00253087"/>
    <w:rPr>
      <w:lang w:val="en-US" w:eastAsia="en-US"/>
    </w:rPr>
  </w:style>
  <w:style w:type="paragraph" w:customStyle="1" w:styleId="8FFBB0D33B4A4AD1B9ADC8D2AE0F644C">
    <w:name w:val="8FFBB0D33B4A4AD1B9ADC8D2AE0F644C"/>
    <w:rsid w:val="00253087"/>
    <w:rPr>
      <w:lang w:val="en-US" w:eastAsia="en-US"/>
    </w:rPr>
  </w:style>
  <w:style w:type="paragraph" w:customStyle="1" w:styleId="F1389BFA3B514523988E4F54528DA222">
    <w:name w:val="F1389BFA3B514523988E4F54528DA222"/>
    <w:rsid w:val="00253087"/>
    <w:rPr>
      <w:lang w:val="en-US" w:eastAsia="en-US"/>
    </w:rPr>
  </w:style>
  <w:style w:type="paragraph" w:customStyle="1" w:styleId="97180B0E33344730BDBE3D9CF248950D">
    <w:name w:val="97180B0E33344730BDBE3D9CF248950D"/>
    <w:rsid w:val="00253087"/>
    <w:rPr>
      <w:lang w:val="en-US" w:eastAsia="en-US"/>
    </w:rPr>
  </w:style>
  <w:style w:type="paragraph" w:customStyle="1" w:styleId="9F336B7B97014F6AAFB24149EF248F9E">
    <w:name w:val="9F336B7B97014F6AAFB24149EF248F9E"/>
    <w:rsid w:val="00253087"/>
    <w:rPr>
      <w:lang w:val="en-US" w:eastAsia="en-US"/>
    </w:rPr>
  </w:style>
  <w:style w:type="paragraph" w:customStyle="1" w:styleId="59F04A43C39E41F4B3D31CA056EE86BA">
    <w:name w:val="59F04A43C39E41F4B3D31CA056EE86BA"/>
    <w:rsid w:val="00253087"/>
    <w:rPr>
      <w:lang w:val="en-US" w:eastAsia="en-US"/>
    </w:rPr>
  </w:style>
  <w:style w:type="paragraph" w:customStyle="1" w:styleId="DAF7AF6E6B59480A9B22E3BDD7CAE0F3">
    <w:name w:val="DAF7AF6E6B59480A9B22E3BDD7CAE0F3"/>
    <w:rsid w:val="00253087"/>
    <w:rPr>
      <w:lang w:val="en-US" w:eastAsia="en-US"/>
    </w:rPr>
  </w:style>
  <w:style w:type="paragraph" w:customStyle="1" w:styleId="B810C6E5D4B440BAA4967F31D4FEE312">
    <w:name w:val="B810C6E5D4B440BAA4967F31D4FEE312"/>
    <w:rsid w:val="00253087"/>
    <w:rPr>
      <w:lang w:val="en-US" w:eastAsia="en-US"/>
    </w:rPr>
  </w:style>
  <w:style w:type="paragraph" w:customStyle="1" w:styleId="D3A08938EF1A46B080E59FF0587011A9">
    <w:name w:val="D3A08938EF1A46B080E59FF0587011A9"/>
    <w:rsid w:val="00253087"/>
    <w:rPr>
      <w:lang w:val="en-US" w:eastAsia="en-US"/>
    </w:rPr>
  </w:style>
  <w:style w:type="paragraph" w:customStyle="1" w:styleId="49ED8D0F417643FEA94BFF6F21FBCBE2">
    <w:name w:val="49ED8D0F417643FEA94BFF6F21FBCBE2"/>
    <w:rsid w:val="00253087"/>
    <w:rPr>
      <w:lang w:val="en-US" w:eastAsia="en-US"/>
    </w:rPr>
  </w:style>
  <w:style w:type="paragraph" w:customStyle="1" w:styleId="373F19C2BB7D49FEA298F0EBB6E3666D">
    <w:name w:val="373F19C2BB7D49FEA298F0EBB6E3666D"/>
    <w:rsid w:val="00253087"/>
    <w:rPr>
      <w:lang w:val="en-US" w:eastAsia="en-US"/>
    </w:rPr>
  </w:style>
  <w:style w:type="paragraph" w:customStyle="1" w:styleId="048B54278A694D20913CED7750C9B341">
    <w:name w:val="048B54278A694D20913CED7750C9B341"/>
    <w:rsid w:val="00253087"/>
    <w:rPr>
      <w:lang w:val="en-US" w:eastAsia="en-US"/>
    </w:rPr>
  </w:style>
  <w:style w:type="paragraph" w:customStyle="1" w:styleId="8895CC96C95F4420973DDF4AE000BF57">
    <w:name w:val="8895CC96C95F4420973DDF4AE000BF57"/>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672FA02552B74C589EF83D2D4169F85A">
    <w:name w:val="672FA02552B74C589EF83D2D4169F85A"/>
    <w:rsid w:val="00CE3C7A"/>
  </w:style>
  <w:style w:type="paragraph" w:customStyle="1" w:styleId="151F840200F74434889FA527982DCA84">
    <w:name w:val="151F840200F74434889FA527982DCA84"/>
    <w:rsid w:val="00CE3C7A"/>
  </w:style>
  <w:style w:type="paragraph" w:customStyle="1" w:styleId="6241852E0E284A8B9854434D5003827A">
    <w:name w:val="6241852E0E284A8B9854434D5003827A"/>
    <w:rsid w:val="00CE3C7A"/>
  </w:style>
  <w:style w:type="paragraph" w:customStyle="1" w:styleId="62900DC4F2F44F53A3847320D4509C81">
    <w:name w:val="62900DC4F2F44F53A3847320D4509C81"/>
    <w:rsid w:val="00CE3C7A"/>
  </w:style>
  <w:style w:type="paragraph" w:customStyle="1" w:styleId="E1AF5874B09C4A6C9A72B3C297987DDE">
    <w:name w:val="E1AF5874B09C4A6C9A72B3C297987DDE"/>
    <w:rsid w:val="00CE3C7A"/>
  </w:style>
  <w:style w:type="paragraph" w:customStyle="1" w:styleId="BCA3F4DAA778438AA0D4252DED1F3D3B">
    <w:name w:val="BCA3F4DAA778438AA0D4252DED1F3D3B"/>
    <w:rsid w:val="00CE3C7A"/>
  </w:style>
  <w:style w:type="paragraph" w:customStyle="1" w:styleId="55804B227CC8402BBA93190C4774700A">
    <w:name w:val="55804B227CC8402BBA93190C4774700A"/>
    <w:rsid w:val="00CE3C7A"/>
  </w:style>
  <w:style w:type="paragraph" w:customStyle="1" w:styleId="4E05C6F5376B4D42A12A395D6E35CE19">
    <w:name w:val="4E05C6F5376B4D42A12A395D6E35CE19"/>
    <w:rsid w:val="007C2C9B"/>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89CE0C-CD2B-4C46-99CD-9FA8760040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3437</TotalTime>
  <Pages>57</Pages>
  <Words>15612</Words>
  <Characters>88993</Characters>
  <Application>Microsoft Office Word</Application>
  <DocSecurity>0</DocSecurity>
  <Lines>741</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104397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Vishal Singh</cp:lastModifiedBy>
  <cp:revision>81</cp:revision>
  <cp:lastPrinted>2023-08-03T06:58:00Z</cp:lastPrinted>
  <dcterms:created xsi:type="dcterms:W3CDTF">2022-09-03T11:04:00Z</dcterms:created>
  <dcterms:modified xsi:type="dcterms:W3CDTF">2023-08-11T06:26:00Z</dcterms:modified>
</cp:coreProperties>
</file>