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232376B3"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proofErr w:type="gramStart"/>
      <w:r>
        <w:t>No :</w:t>
      </w:r>
      <w:r w:rsidR="001D2A6C" w:rsidRPr="001D2A6C">
        <w:t>VIS</w:t>
      </w:r>
      <w:proofErr w:type="gramEnd"/>
      <w:r>
        <w:t xml:space="preserve"> </w:t>
      </w:r>
      <w:r w:rsidR="001D2A6C" w:rsidRPr="001D2A6C">
        <w:t>(2023-24</w:t>
      </w:r>
      <w:r>
        <w:t>)-PL206-178-254</w:t>
      </w:r>
      <w:r w:rsidR="00A07471">
        <w:tab/>
      </w:r>
      <w:r w:rsidR="007B4C3E" w:rsidRPr="00EB1A8A">
        <w:tab/>
        <w:t xml:space="preserve"> </w:t>
      </w:r>
      <w:r w:rsidR="00775596" w:rsidRPr="00EB1A8A">
        <w:tab/>
      </w:r>
      <w:r w:rsidR="00A07471">
        <w:t xml:space="preserve">                     </w:t>
      </w:r>
      <w:r>
        <w:rPr>
          <w:b w:val="0"/>
        </w:rPr>
        <w:t>Date :28</w:t>
      </w:r>
      <w:r w:rsidR="001909A1">
        <w:rPr>
          <w:b w:val="0"/>
        </w:rPr>
        <w:t>/07</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327AC497"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bookmarkStart w:id="0" w:name="_GoBack"/>
      <w:r w:rsidR="001D2A6C">
        <w:rPr>
          <w:rFonts w:ascii="Arial" w:eastAsia="Arial" w:hAnsi="Arial" w:cs="Arial"/>
        </w:rPr>
        <w:t>Project</w:t>
      </w:r>
      <w:r w:rsidR="005F09A6">
        <w:rPr>
          <w:rFonts w:ascii="Arial" w:eastAsia="Arial" w:hAnsi="Arial" w:cs="Arial"/>
        </w:rPr>
        <w:t>/Civil work</w:t>
      </w:r>
      <w:r w:rsidR="001D2A6C">
        <w:rPr>
          <w:rFonts w:ascii="Arial" w:eastAsia="Arial" w:hAnsi="Arial" w:cs="Arial"/>
        </w:rPr>
        <w:t xml:space="preserve"> </w:t>
      </w:r>
      <w:r w:rsidR="00C9553B" w:rsidRPr="00C9553B">
        <w:rPr>
          <w:rFonts w:ascii="Arial" w:eastAsia="Arial" w:hAnsi="Arial" w:cs="Arial"/>
        </w:rPr>
        <w:t>vetting certificate.</w:t>
      </w:r>
      <w:bookmarkEnd w:id="0"/>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 xml:space="preserve">SBI SME </w:t>
      </w:r>
      <w:proofErr w:type="spellStart"/>
      <w:r w:rsidR="00870009">
        <w:rPr>
          <w:rFonts w:ascii="Arial" w:eastAsia="Arial" w:hAnsi="Arial" w:cs="Arial"/>
        </w:rPr>
        <w:t>Ranipur</w:t>
      </w:r>
      <w:proofErr w:type="spellEnd"/>
      <w:r w:rsidR="00870009">
        <w:rPr>
          <w:rFonts w:ascii="Arial" w:eastAsia="Arial" w:hAnsi="Arial" w:cs="Arial"/>
        </w:rPr>
        <w:t xml:space="preserve">, </w:t>
      </w:r>
      <w:proofErr w:type="spellStart"/>
      <w:r w:rsidR="00870009">
        <w:rPr>
          <w:rFonts w:ascii="Arial" w:eastAsia="Arial" w:hAnsi="Arial" w:cs="Arial"/>
        </w:rPr>
        <w:t>Haridwar</w:t>
      </w:r>
      <w:proofErr w:type="spellEnd"/>
      <w:r w:rsidR="001D2A6C" w:rsidRPr="00BB45DA">
        <w:rPr>
          <w:rFonts w:ascii="Arial" w:eastAsia="Arial" w:hAnsi="Arial" w:cs="Arial"/>
        </w:rPr>
        <w:t>.</w:t>
      </w:r>
    </w:p>
    <w:p w14:paraId="4DB11392" w14:textId="6C877B8B"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proofErr w:type="spellStart"/>
      <w:r w:rsidR="00870009">
        <w:rPr>
          <w:rFonts w:ascii="Arial" w:eastAsia="Arial" w:hAnsi="Arial" w:cs="Arial"/>
        </w:rPr>
        <w:t>Jynaty</w:t>
      </w:r>
      <w:proofErr w:type="spellEnd"/>
      <w:r w:rsidR="00870009">
        <w:rPr>
          <w:rFonts w:ascii="Arial" w:eastAsia="Arial" w:hAnsi="Arial" w:cs="Arial"/>
        </w:rPr>
        <w:t xml:space="preserve"> Electric </w:t>
      </w:r>
      <w:proofErr w:type="spellStart"/>
      <w:r w:rsidR="00870009">
        <w:rPr>
          <w:rFonts w:ascii="Arial" w:eastAsia="Arial" w:hAnsi="Arial" w:cs="Arial"/>
        </w:rPr>
        <w:t>Pvt.</w:t>
      </w:r>
      <w:proofErr w:type="spellEnd"/>
      <w:r w:rsidR="00870009">
        <w:rPr>
          <w:rFonts w:ascii="Arial" w:eastAsia="Arial" w:hAnsi="Arial" w:cs="Arial"/>
        </w:rPr>
        <w:t xml:space="preserve"> Ltd.</w:t>
      </w:r>
    </w:p>
    <w:p w14:paraId="1D4893CB" w14:textId="7DA4ADBF"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870009">
        <w:rPr>
          <w:rFonts w:ascii="Arial" w:eastAsia="Arial" w:hAnsi="Arial" w:cs="Arial"/>
        </w:rPr>
        <w:t xml:space="preserve">Project Civil work required for foundation of Moulding machines </w:t>
      </w:r>
      <w:proofErr w:type="spellStart"/>
      <w:r w:rsidR="00870009">
        <w:rPr>
          <w:rFonts w:ascii="Arial" w:eastAsia="Arial" w:hAnsi="Arial" w:cs="Arial"/>
        </w:rPr>
        <w:t>upto</w:t>
      </w:r>
      <w:proofErr w:type="spellEnd"/>
      <w:r w:rsidR="00870009">
        <w:rPr>
          <w:rFonts w:ascii="Arial" w:eastAsia="Arial" w:hAnsi="Arial" w:cs="Arial"/>
        </w:rPr>
        <w:t xml:space="preserve"> 200 MT and other additional Civil Building work.</w:t>
      </w:r>
    </w:p>
    <w:p w14:paraId="2843D505" w14:textId="6DC93405" w:rsidR="006F3C04" w:rsidRPr="00EB1A8A" w:rsidRDefault="00870009" w:rsidP="001D2A6C">
      <w:pPr>
        <w:numPr>
          <w:ilvl w:val="0"/>
          <w:numId w:val="1"/>
        </w:numPr>
        <w:spacing w:after="154" w:line="360" w:lineRule="auto"/>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Pr>
          <w:rFonts w:ascii="Arial" w:hAnsi="Arial" w:cs="Arial"/>
        </w:rPr>
        <w:t xml:space="preserve">M/s </w:t>
      </w:r>
      <w:proofErr w:type="spellStart"/>
      <w:r>
        <w:rPr>
          <w:rFonts w:ascii="Arial" w:hAnsi="Arial" w:cs="Arial"/>
        </w:rPr>
        <w:t>Jynaty</w:t>
      </w:r>
      <w:proofErr w:type="spellEnd"/>
      <w:r>
        <w:rPr>
          <w:rFonts w:ascii="Arial" w:hAnsi="Arial" w:cs="Arial"/>
        </w:rPr>
        <w:t xml:space="preserve"> Electric </w:t>
      </w:r>
      <w:proofErr w:type="spellStart"/>
      <w:r>
        <w:rPr>
          <w:rFonts w:ascii="Arial" w:hAnsi="Arial" w:cs="Arial"/>
        </w:rPr>
        <w:t>Pvt.</w:t>
      </w:r>
      <w:proofErr w:type="spellEnd"/>
      <w:r>
        <w:rPr>
          <w:rFonts w:ascii="Arial" w:hAnsi="Arial" w:cs="Arial"/>
        </w:rPr>
        <w:t xml:space="preserve"> Ltd., </w:t>
      </w:r>
      <w:r w:rsidR="00D11D65">
        <w:rPr>
          <w:rFonts w:ascii="Arial" w:eastAsia="Arial" w:hAnsi="Arial" w:cs="Arial"/>
        </w:rPr>
        <w:t>Plot No.</w:t>
      </w:r>
      <w:r w:rsidR="000773D3">
        <w:rPr>
          <w:rFonts w:ascii="Arial" w:eastAsia="Arial" w:hAnsi="Arial" w:cs="Arial"/>
        </w:rPr>
        <w:t xml:space="preserve"> </w:t>
      </w:r>
      <w:r w:rsidR="00D11D65">
        <w:rPr>
          <w:rFonts w:ascii="Arial" w:eastAsia="Arial" w:hAnsi="Arial" w:cs="Arial"/>
        </w:rPr>
        <w:t xml:space="preserve">6&amp;7, Sector-3A, Integrated Industrial Estate, </w:t>
      </w:r>
      <w:proofErr w:type="spellStart"/>
      <w:r w:rsidR="00D11D65">
        <w:rPr>
          <w:rFonts w:ascii="Arial" w:eastAsia="Arial" w:hAnsi="Arial" w:cs="Arial"/>
        </w:rPr>
        <w:t>Haridwar</w:t>
      </w:r>
      <w:proofErr w:type="spellEnd"/>
      <w:r w:rsidR="00D11D65">
        <w:rPr>
          <w:rFonts w:ascii="Arial" w:eastAsia="Arial" w:hAnsi="Arial" w:cs="Arial"/>
        </w:rPr>
        <w:t xml:space="preserve">, </w:t>
      </w:r>
      <w:proofErr w:type="spellStart"/>
      <w:r w:rsidR="00D11D65">
        <w:rPr>
          <w:rFonts w:ascii="Arial" w:eastAsia="Arial" w:hAnsi="Arial" w:cs="Arial"/>
        </w:rPr>
        <w:t>Uttarakhand</w:t>
      </w:r>
      <w:proofErr w:type="spellEnd"/>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6CE7A19C"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07-20T00:00:00Z">
                  <w:dateFormat w:val="dd-MM-yyyy"/>
                  <w:lid w:val="en-IN"/>
                  <w:storeMappedDataAs w:val="dateTime"/>
                  <w:calendar w:val="gregorian"/>
                </w:date>
              </w:sdtPr>
              <w:sdtEndPr/>
              <w:sdtContent>
                <w:r w:rsidR="005F09A6">
                  <w:rPr>
                    <w:rFonts w:ascii="Arial" w:eastAsia="Arial" w:hAnsi="Arial" w:cs="Arial"/>
                  </w:rPr>
                  <w:t>20-07-2023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397B89D1" w14:textId="7B90B5B8" w:rsidR="00775596" w:rsidRPr="00EB1A8A" w:rsidRDefault="00775596" w:rsidP="005F09A6">
            <w:pPr>
              <w:spacing w:after="121"/>
              <w:jc w:val="both"/>
              <w:rPr>
                <w:rFonts w:ascii="Arial" w:eastAsia="Arial" w:hAnsi="Arial" w:cs="Arial"/>
              </w:rPr>
            </w:pPr>
            <w:r w:rsidRPr="009D51F4">
              <w:rPr>
                <w:rFonts w:ascii="Arial" w:eastAsia="Arial" w:hAnsi="Arial" w:cs="Arial"/>
              </w:rPr>
              <w:t>Quotations from the market</w:t>
            </w:r>
            <w:r w:rsidR="004D7EA5" w:rsidRPr="009D51F4">
              <w:rPr>
                <w:rFonts w:ascii="Arial" w:eastAsia="Arial" w:hAnsi="Arial" w:cs="Arial"/>
              </w:rPr>
              <w:t xml:space="preserve"> </w:t>
            </w:r>
            <w:r w:rsidR="00CD7829" w:rsidRPr="009D51F4">
              <w:rPr>
                <w:rFonts w:ascii="Arial" w:eastAsia="Arial" w:hAnsi="Arial" w:cs="Arial"/>
              </w:rPr>
              <w:t xml:space="preserve">for the </w:t>
            </w:r>
            <w:r w:rsidR="005F09A6">
              <w:rPr>
                <w:rFonts w:ascii="Arial" w:eastAsia="Arial" w:hAnsi="Arial" w:cs="Arial"/>
              </w:rPr>
              <w:t xml:space="preserve">civil work required for foundation of Moulding machines </w:t>
            </w:r>
            <w:proofErr w:type="spellStart"/>
            <w:r w:rsidR="005F09A6">
              <w:rPr>
                <w:rFonts w:ascii="Arial" w:eastAsia="Arial" w:hAnsi="Arial" w:cs="Arial"/>
              </w:rPr>
              <w:t>upto</w:t>
            </w:r>
            <w:proofErr w:type="spellEnd"/>
            <w:r w:rsidR="005F09A6">
              <w:rPr>
                <w:rFonts w:ascii="Arial" w:eastAsia="Arial" w:hAnsi="Arial" w:cs="Arial"/>
              </w:rPr>
              <w:t xml:space="preserve"> 200 MT and other</w:t>
            </w:r>
            <w:r w:rsidR="00D22302">
              <w:rPr>
                <w:rFonts w:ascii="Arial" w:eastAsia="Arial" w:hAnsi="Arial" w:cs="Arial"/>
              </w:rPr>
              <w:t xml:space="preserve"> additional Civil Building work from M/s </w:t>
            </w:r>
            <w:proofErr w:type="spellStart"/>
            <w:r w:rsidR="00D22302">
              <w:rPr>
                <w:rFonts w:ascii="Arial" w:eastAsia="Arial" w:hAnsi="Arial" w:cs="Arial"/>
              </w:rPr>
              <w:t>Tanuj</w:t>
            </w:r>
            <w:proofErr w:type="spellEnd"/>
            <w:r w:rsidR="00D22302">
              <w:rPr>
                <w:rFonts w:ascii="Arial" w:eastAsia="Arial" w:hAnsi="Arial" w:cs="Arial"/>
              </w:rPr>
              <w:t xml:space="preserve"> </w:t>
            </w:r>
            <w:proofErr w:type="spellStart"/>
            <w:r w:rsidR="00D22302">
              <w:rPr>
                <w:rFonts w:ascii="Arial" w:eastAsia="Arial" w:hAnsi="Arial" w:cs="Arial"/>
              </w:rPr>
              <w:t>Tomer</w:t>
            </w:r>
            <w:proofErr w:type="spellEnd"/>
            <w:r w:rsidR="00D22302">
              <w:rPr>
                <w:rFonts w:ascii="Arial" w:eastAsia="Arial" w:hAnsi="Arial" w:cs="Arial"/>
              </w:rPr>
              <w:t xml:space="preserve"> and Construction, dated-23.06.2023.</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42952B79" w:rsidR="006F3C04" w:rsidRPr="00EB1A8A" w:rsidRDefault="005F09A6" w:rsidP="007314AF">
            <w:pPr>
              <w:spacing w:after="121"/>
              <w:jc w:val="both"/>
              <w:rPr>
                <w:rFonts w:ascii="Arial" w:eastAsia="Arial" w:hAnsi="Arial" w:cs="Arial"/>
              </w:rPr>
            </w:pPr>
            <w:r>
              <w:rPr>
                <w:rFonts w:ascii="Arial" w:eastAsia="Arial" w:hAnsi="Arial" w:cs="Arial"/>
              </w:rPr>
              <w:t xml:space="preserve">M/s </w:t>
            </w:r>
            <w:proofErr w:type="spellStart"/>
            <w:r>
              <w:rPr>
                <w:rFonts w:ascii="Arial" w:eastAsia="Arial" w:hAnsi="Arial" w:cs="Arial"/>
              </w:rPr>
              <w:t>Jynaty</w:t>
            </w:r>
            <w:proofErr w:type="spellEnd"/>
            <w:r>
              <w:rPr>
                <w:rFonts w:ascii="Arial" w:eastAsia="Arial" w:hAnsi="Arial" w:cs="Arial"/>
              </w:rPr>
              <w:t xml:space="preserve"> Electric </w:t>
            </w:r>
            <w:proofErr w:type="spellStart"/>
            <w:r>
              <w:rPr>
                <w:rFonts w:ascii="Arial" w:eastAsia="Arial" w:hAnsi="Arial" w:cs="Arial"/>
              </w:rPr>
              <w:t>Pvt.Ltd</w:t>
            </w:r>
            <w:proofErr w:type="spellEnd"/>
            <w:r>
              <w:rPr>
                <w:rFonts w:ascii="Arial" w:eastAsia="Arial" w:hAnsi="Arial" w:cs="Arial"/>
              </w:rPr>
              <w:t xml:space="preserve">., </w:t>
            </w:r>
            <w:r w:rsidR="00D11D65">
              <w:rPr>
                <w:rFonts w:ascii="Arial" w:eastAsia="Arial" w:hAnsi="Arial" w:cs="Arial"/>
              </w:rPr>
              <w:t xml:space="preserve">Plot No.6&amp;7, Sector-3A, Integrated Industrial Estate, </w:t>
            </w:r>
            <w:proofErr w:type="spellStart"/>
            <w:r w:rsidR="00D11D65">
              <w:rPr>
                <w:rFonts w:ascii="Arial" w:eastAsia="Arial" w:hAnsi="Arial" w:cs="Arial"/>
              </w:rPr>
              <w:t>Haridwar</w:t>
            </w:r>
            <w:proofErr w:type="spellEnd"/>
            <w:r w:rsidR="00D11D65">
              <w:rPr>
                <w:rFonts w:ascii="Arial" w:eastAsia="Arial" w:hAnsi="Arial" w:cs="Arial"/>
              </w:rPr>
              <w:t xml:space="preserve">, </w:t>
            </w:r>
            <w:proofErr w:type="spellStart"/>
            <w:r w:rsidR="00D11D65">
              <w:rPr>
                <w:rFonts w:ascii="Arial" w:eastAsia="Arial" w:hAnsi="Arial" w:cs="Arial"/>
              </w:rPr>
              <w:t>Uttarakhand</w:t>
            </w:r>
            <w:proofErr w:type="spellEnd"/>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3F0843B1" w:rsidR="006F3C04" w:rsidRPr="00EB1A8A" w:rsidRDefault="00026D87" w:rsidP="005F09A6">
            <w:pPr>
              <w:spacing w:after="121"/>
              <w:rPr>
                <w:rFonts w:ascii="Arial" w:eastAsia="Arial" w:hAnsi="Arial" w:cs="Arial"/>
              </w:rPr>
            </w:pPr>
            <w:r w:rsidRPr="00026D87">
              <w:rPr>
                <w:rFonts w:ascii="Arial" w:eastAsia="Arial" w:hAnsi="Arial" w:cs="Arial"/>
              </w:rPr>
              <w:t>M/</w:t>
            </w:r>
            <w:proofErr w:type="spellStart"/>
            <w:r w:rsidRPr="00026D87">
              <w:rPr>
                <w:rFonts w:ascii="Arial" w:eastAsia="Arial" w:hAnsi="Arial" w:cs="Arial"/>
              </w:rPr>
              <w:t>s.</w:t>
            </w:r>
            <w:r w:rsidR="005F09A6">
              <w:rPr>
                <w:rFonts w:ascii="Arial" w:eastAsia="Arial" w:hAnsi="Arial" w:cs="Arial"/>
              </w:rPr>
              <w:t>Jynaty</w:t>
            </w:r>
            <w:proofErr w:type="spellEnd"/>
            <w:r w:rsidR="005F09A6">
              <w:rPr>
                <w:rFonts w:ascii="Arial" w:eastAsia="Arial" w:hAnsi="Arial" w:cs="Arial"/>
              </w:rPr>
              <w:t xml:space="preserve"> Electric </w:t>
            </w:r>
            <w:proofErr w:type="spellStart"/>
            <w:r w:rsidR="005F09A6">
              <w:rPr>
                <w:rFonts w:ascii="Arial" w:eastAsia="Arial" w:hAnsi="Arial" w:cs="Arial"/>
              </w:rPr>
              <w:t>Pvt.</w:t>
            </w:r>
            <w:proofErr w:type="spellEnd"/>
            <w:r w:rsidR="005F09A6">
              <w:rPr>
                <w:rFonts w:ascii="Arial" w:eastAsia="Arial" w:hAnsi="Arial" w:cs="Arial"/>
              </w:rPr>
              <w:t xml:space="preserve"> Ltd.</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7D3F0191" w:rsidR="006F3C04" w:rsidRPr="00EB1A8A" w:rsidRDefault="005F09A6" w:rsidP="007314AF">
            <w:pPr>
              <w:spacing w:after="126"/>
              <w:jc w:val="both"/>
            </w:pPr>
            <w:r>
              <w:rPr>
                <w:rFonts w:ascii="Arial" w:eastAsia="Arial" w:hAnsi="Arial" w:cs="Arial"/>
              </w:rPr>
              <w:t xml:space="preserve">Project Civil work required for foundation of Moulding machines </w:t>
            </w:r>
            <w:proofErr w:type="spellStart"/>
            <w:r>
              <w:rPr>
                <w:rFonts w:ascii="Arial" w:eastAsia="Arial" w:hAnsi="Arial" w:cs="Arial"/>
              </w:rPr>
              <w:t>upto</w:t>
            </w:r>
            <w:proofErr w:type="spellEnd"/>
            <w:r>
              <w:rPr>
                <w:rFonts w:ascii="Arial" w:eastAsia="Arial" w:hAnsi="Arial" w:cs="Arial"/>
              </w:rPr>
              <w:t xml:space="preserve"> 200 MT and other additional Civil Building work.</w:t>
            </w:r>
          </w:p>
        </w:tc>
      </w:tr>
      <w:tr w:rsidR="006F3C04"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474AF975"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Pr="00C9553B">
              <w:rPr>
                <w:rFonts w:ascii="Arial" w:eastAsia="Arial" w:hAnsi="Arial" w:cs="Arial"/>
              </w:rPr>
              <w:t>vetting certificate</w:t>
            </w:r>
          </w:p>
        </w:tc>
      </w:tr>
      <w:tr w:rsidR="006F3C04" w:rsidRPr="00131DED" w14:paraId="21244656" w14:textId="77777777" w:rsidTr="00D22302">
        <w:trPr>
          <w:trHeight w:val="1533"/>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20404CE4" w14:textId="563A4F63" w:rsidR="00480FBD" w:rsidRPr="00131DED" w:rsidRDefault="001C539A" w:rsidP="00FE5F71">
            <w:pPr>
              <w:numPr>
                <w:ilvl w:val="1"/>
                <w:numId w:val="1"/>
              </w:numPr>
              <w:spacing w:after="154"/>
              <w:ind w:left="364" w:hanging="360"/>
              <w:jc w:val="both"/>
            </w:pPr>
            <w:r>
              <w:rPr>
                <w:rFonts w:ascii="Arial" w:eastAsia="Arial" w:hAnsi="Arial" w:cs="Arial"/>
              </w:rPr>
              <w:t>Civil work</w:t>
            </w:r>
            <w:r w:rsidR="00747989" w:rsidRPr="00131DED">
              <w:rPr>
                <w:rFonts w:ascii="Arial" w:eastAsia="Arial" w:hAnsi="Arial" w:cs="Arial"/>
              </w:rPr>
              <w:t xml:space="preserve"> </w:t>
            </w:r>
            <w:r w:rsidR="00C9553B" w:rsidRPr="00131DED">
              <w:rPr>
                <w:rFonts w:ascii="Arial" w:eastAsia="Arial" w:hAnsi="Arial" w:cs="Arial"/>
              </w:rPr>
              <w:t xml:space="preserve">Cost Vetting </w:t>
            </w:r>
            <w:r w:rsidR="00E67DFD" w:rsidRPr="00131DED">
              <w:rPr>
                <w:rFonts w:ascii="Arial" w:eastAsia="Arial" w:hAnsi="Arial" w:cs="Arial"/>
              </w:rPr>
              <w:t xml:space="preserve">of the following </w:t>
            </w:r>
            <w:r w:rsidR="00F33F13">
              <w:rPr>
                <w:rFonts w:ascii="Arial" w:eastAsia="Arial" w:hAnsi="Arial" w:cs="Arial"/>
              </w:rPr>
              <w:t>items</w:t>
            </w:r>
            <w:r w:rsidR="00E67DFD" w:rsidRPr="00131DED">
              <w:rPr>
                <w:rFonts w:ascii="Arial" w:eastAsia="Arial" w:hAnsi="Arial" w:cs="Arial"/>
              </w:rPr>
              <w:t xml:space="preserve"> </w:t>
            </w:r>
            <w:r w:rsidR="00480FBD" w:rsidRPr="00131DED">
              <w:rPr>
                <w:rFonts w:ascii="Arial" w:eastAsia="Arial" w:hAnsi="Arial" w:cs="Arial"/>
              </w:rPr>
              <w:t>attached below.</w:t>
            </w:r>
          </w:p>
          <w:tbl>
            <w:tblPr>
              <w:tblW w:w="6419" w:type="dxa"/>
              <w:tblLayout w:type="fixed"/>
              <w:tblLook w:val="04A0" w:firstRow="1" w:lastRow="0" w:firstColumn="1" w:lastColumn="0" w:noHBand="0" w:noVBand="1"/>
            </w:tblPr>
            <w:tblGrid>
              <w:gridCol w:w="891"/>
              <w:gridCol w:w="2126"/>
              <w:gridCol w:w="1701"/>
              <w:gridCol w:w="1701"/>
            </w:tblGrid>
            <w:tr w:rsidR="00CE5F76" w:rsidRPr="00131DED" w14:paraId="3CDCBA28" w14:textId="7B1DAA10" w:rsidTr="00D22302">
              <w:trPr>
                <w:trHeight w:val="540"/>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D667E5" w14:textId="2ED0B1D3" w:rsidR="00CE5F76" w:rsidRPr="002F0F65" w:rsidRDefault="00F33F13" w:rsidP="00F33F13">
                  <w:pPr>
                    <w:spacing w:line="240" w:lineRule="auto"/>
                    <w:rPr>
                      <w:rFonts w:eastAsia="Times New Roman"/>
                      <w:b/>
                      <w:color w:val="auto"/>
                      <w:lang w:val="en-US" w:eastAsia="en-US"/>
                    </w:rPr>
                  </w:pPr>
                  <w:r w:rsidRPr="002F0F65">
                    <w:rPr>
                      <w:rFonts w:eastAsia="Times New Roman"/>
                      <w:b/>
                      <w:color w:val="auto"/>
                      <w:lang w:val="en-US" w:eastAsia="en-US"/>
                    </w:rPr>
                    <w:t>S</w:t>
                  </w:r>
                  <w:r w:rsidR="00CE5F76" w:rsidRPr="002F0F65">
                    <w:rPr>
                      <w:rFonts w:eastAsia="Times New Roman"/>
                      <w:b/>
                      <w:color w:val="auto"/>
                      <w:lang w:val="en-US" w:eastAsia="en-US"/>
                    </w:rPr>
                    <w:t>. No</w:t>
                  </w:r>
                  <w:r w:rsidRPr="002F0F65">
                    <w:rPr>
                      <w:rFonts w:eastAsia="Times New Roman"/>
                      <w:b/>
                      <w:color w:val="auto"/>
                      <w:lang w:val="en-US" w:eastAsia="en-US"/>
                    </w:rPr>
                    <w:t>.</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4A5C9AD3" w14:textId="77777777"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5DAC7A4D" w14:textId="10882090"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Original Project Cost</w:t>
                  </w:r>
                  <w:r w:rsidR="001C539A">
                    <w:rPr>
                      <w:rFonts w:eastAsia="Times New Roman"/>
                      <w:b/>
                      <w:color w:val="auto"/>
                      <w:lang w:val="en-US" w:eastAsia="en-US"/>
                    </w:rPr>
                    <w:t xml:space="preserve"> </w:t>
                  </w:r>
                </w:p>
              </w:tc>
              <w:tc>
                <w:tcPr>
                  <w:tcW w:w="1701" w:type="dxa"/>
                  <w:tcBorders>
                    <w:top w:val="single" w:sz="4" w:space="0" w:color="auto"/>
                    <w:left w:val="nil"/>
                    <w:bottom w:val="single" w:sz="4" w:space="0" w:color="auto"/>
                    <w:right w:val="single" w:sz="4" w:space="0" w:color="auto"/>
                  </w:tcBorders>
                  <w:shd w:val="clear" w:color="000000" w:fill="BDD7EE"/>
                </w:tcPr>
                <w:p w14:paraId="3C1227F1" w14:textId="6B029B83"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Revised Project Cost</w:t>
                  </w:r>
                  <w:r w:rsidR="001C539A">
                    <w:rPr>
                      <w:rFonts w:eastAsia="Times New Roman"/>
                      <w:b/>
                      <w:color w:val="auto"/>
                      <w:lang w:val="en-US" w:eastAsia="en-US"/>
                    </w:rPr>
                    <w:t xml:space="preserve"> </w:t>
                  </w:r>
                </w:p>
              </w:tc>
            </w:tr>
            <w:tr w:rsidR="00CE5F76" w:rsidRPr="00131DED" w14:paraId="401F18C8" w14:textId="1F931368" w:rsidTr="00D22302">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7ADE76BB" w14:textId="35142239" w:rsidR="00CE5F76" w:rsidRPr="002F0F65" w:rsidRDefault="00CE5F76" w:rsidP="00F33F13">
                  <w:pPr>
                    <w:pStyle w:val="ListParagraph"/>
                    <w:numPr>
                      <w:ilvl w:val="0"/>
                      <w:numId w:val="30"/>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37DDAD8" w14:textId="7BE43AA9" w:rsidR="00CE5F76" w:rsidRPr="002F0F65" w:rsidRDefault="00CE5F76" w:rsidP="00F33F13">
                  <w:pPr>
                    <w:spacing w:line="240" w:lineRule="auto"/>
                    <w:rPr>
                      <w:rFonts w:eastAsia="Times New Roman"/>
                      <w:color w:val="auto"/>
                      <w:lang w:val="en-US" w:eastAsia="en-US"/>
                    </w:rPr>
                  </w:pPr>
                  <w:r w:rsidRPr="002F0F65">
                    <w:rPr>
                      <w:rFonts w:eastAsia="Times New Roman"/>
                      <w:color w:val="auto"/>
                      <w:lang w:val="en-US" w:eastAsia="en-US"/>
                    </w:rPr>
                    <w:t>Technical Civil Work</w:t>
                  </w:r>
                </w:p>
              </w:tc>
              <w:tc>
                <w:tcPr>
                  <w:tcW w:w="1701" w:type="dxa"/>
                  <w:tcBorders>
                    <w:top w:val="nil"/>
                    <w:left w:val="nil"/>
                    <w:bottom w:val="single" w:sz="4" w:space="0" w:color="auto"/>
                    <w:right w:val="single" w:sz="4" w:space="0" w:color="auto"/>
                  </w:tcBorders>
                  <w:shd w:val="clear" w:color="000000" w:fill="FFFFFF"/>
                  <w:noWrap/>
                  <w:vAlign w:val="center"/>
                </w:tcPr>
                <w:p w14:paraId="4E41747F" w14:textId="6A5EB75D" w:rsidR="00CE5F76" w:rsidRPr="002F0F65" w:rsidRDefault="001C539A" w:rsidP="009D51F4">
                  <w:pPr>
                    <w:spacing w:line="240" w:lineRule="auto"/>
                    <w:jc w:val="center"/>
                    <w:rPr>
                      <w:rFonts w:eastAsia="Times New Roman"/>
                      <w:color w:val="auto"/>
                      <w:lang w:val="en-US" w:eastAsia="en-US"/>
                    </w:rPr>
                  </w:pPr>
                  <w:r>
                    <w:rPr>
                      <w:rFonts w:eastAsia="Times New Roman"/>
                      <w:color w:val="auto"/>
                      <w:lang w:val="en-US" w:eastAsia="en-US"/>
                    </w:rPr>
                    <w:t>Rs.1,33,34,537/-</w:t>
                  </w:r>
                </w:p>
              </w:tc>
              <w:tc>
                <w:tcPr>
                  <w:tcW w:w="1701" w:type="dxa"/>
                  <w:tcBorders>
                    <w:top w:val="nil"/>
                    <w:left w:val="nil"/>
                    <w:bottom w:val="single" w:sz="4" w:space="0" w:color="auto"/>
                    <w:right w:val="single" w:sz="4" w:space="0" w:color="auto"/>
                  </w:tcBorders>
                  <w:shd w:val="clear" w:color="000000" w:fill="FFFFFF"/>
                  <w:vAlign w:val="center"/>
                </w:tcPr>
                <w:p w14:paraId="685C41DD" w14:textId="1B58BFE4" w:rsidR="00CE5F76" w:rsidRPr="002F0F65" w:rsidRDefault="001C539A" w:rsidP="009D51F4">
                  <w:pPr>
                    <w:spacing w:line="240" w:lineRule="auto"/>
                    <w:jc w:val="center"/>
                    <w:rPr>
                      <w:rFonts w:eastAsia="Times New Roman"/>
                      <w:color w:val="auto"/>
                      <w:lang w:val="en-US" w:eastAsia="en-US"/>
                    </w:rPr>
                  </w:pPr>
                  <w:r>
                    <w:rPr>
                      <w:rFonts w:eastAsia="Times New Roman"/>
                      <w:color w:val="auto"/>
                      <w:lang w:val="en-US" w:eastAsia="en-US"/>
                    </w:rPr>
                    <w:t>Rs.1,23,24,459/-</w:t>
                  </w:r>
                </w:p>
              </w:tc>
            </w:tr>
          </w:tbl>
          <w:p w14:paraId="556F1277" w14:textId="201A7678" w:rsidR="00467CDD" w:rsidRPr="00131DED" w:rsidRDefault="00467CDD" w:rsidP="00480FBD">
            <w:pPr>
              <w:spacing w:after="154"/>
              <w:ind w:left="1516"/>
              <w:jc w:val="both"/>
            </w:pPr>
          </w:p>
        </w:tc>
      </w:tr>
      <w:tr w:rsidR="006F3C04"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5DEDF83F" w:rsidR="006F3C04" w:rsidRPr="00FB2B1D" w:rsidRDefault="001C539A" w:rsidP="007314AF">
            <w:pPr>
              <w:jc w:val="both"/>
              <w:rPr>
                <w:highlight w:val="yellow"/>
              </w:rPr>
            </w:pPr>
            <w:r>
              <w:rPr>
                <w:rFonts w:ascii="Arial" w:eastAsia="Arial" w:hAnsi="Arial" w:cs="Arial"/>
              </w:rPr>
              <w:t>Plastic Industry</w:t>
            </w:r>
          </w:p>
        </w:tc>
      </w:tr>
      <w:tr w:rsidR="006F3C04"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89A866A" w14:textId="428BB280" w:rsidR="006F3C04" w:rsidRDefault="00120B14" w:rsidP="007314AF">
            <w:pPr>
              <w:ind w:right="6"/>
              <w:jc w:val="both"/>
              <w:rPr>
                <w:rFonts w:ascii="Arial" w:eastAsia="Arial" w:hAnsi="Arial" w:cs="Arial"/>
                <w:i/>
                <w:sz w:val="20"/>
              </w:rPr>
            </w:pPr>
            <w:r>
              <w:rPr>
                <w:rFonts w:ascii="Arial" w:eastAsia="Arial" w:hAnsi="Arial" w:cs="Arial"/>
                <w:b/>
              </w:rPr>
              <w:t>Original /</w:t>
            </w:r>
            <w:r w:rsidR="00BF084D">
              <w:rPr>
                <w:rFonts w:ascii="Arial" w:eastAsia="Arial" w:hAnsi="Arial" w:cs="Arial"/>
                <w:b/>
              </w:rPr>
              <w:t xml:space="preserve">Previous: </w:t>
            </w:r>
            <w:r w:rsidR="001C539A" w:rsidRPr="006E3666">
              <w:rPr>
                <w:rFonts w:ascii="Arial" w:eastAsia="Arial" w:hAnsi="Arial" w:cs="Arial"/>
                <w:b/>
              </w:rPr>
              <w:t>Rs.1,33,34,537/</w:t>
            </w:r>
            <w:r w:rsidR="001C539A">
              <w:rPr>
                <w:rFonts w:eastAsia="Times New Roman"/>
                <w:color w:val="auto"/>
                <w:lang w:val="en-US" w:eastAsia="en-US"/>
              </w:rPr>
              <w:t>-</w:t>
            </w:r>
            <w:r w:rsidR="00F0048D" w:rsidRPr="0073415D">
              <w:rPr>
                <w:rFonts w:ascii="Arial" w:eastAsia="Arial" w:hAnsi="Arial" w:cs="Arial"/>
                <w:b/>
              </w:rPr>
              <w:t xml:space="preserve"> </w:t>
            </w:r>
            <w:r w:rsidR="00F55656" w:rsidRPr="0073415D">
              <w:rPr>
                <w:rFonts w:ascii="Arial" w:eastAsia="Arial" w:hAnsi="Arial" w:cs="Arial"/>
              </w:rPr>
              <w:t xml:space="preserve"> </w:t>
            </w:r>
            <w:r w:rsidR="00467CDD">
              <w:rPr>
                <w:rFonts w:ascii="Arial" w:eastAsia="Arial" w:hAnsi="Arial" w:cs="Arial"/>
                <w:b/>
              </w:rPr>
              <w:t>(Including</w:t>
            </w:r>
            <w:r w:rsidR="00657587" w:rsidRPr="0073415D">
              <w:rPr>
                <w:rFonts w:ascii="Arial" w:eastAsia="Arial" w:hAnsi="Arial" w:cs="Arial"/>
                <w:b/>
              </w:rPr>
              <w:t xml:space="preserve"> GST)</w:t>
            </w:r>
          </w:p>
          <w:p w14:paraId="105BF946" w14:textId="4257205C" w:rsidR="00BF084D" w:rsidRPr="0073415D" w:rsidRDefault="00BF084D" w:rsidP="0021281F">
            <w:pPr>
              <w:ind w:right="6"/>
              <w:jc w:val="both"/>
            </w:pPr>
            <w:r w:rsidRPr="00BF084D">
              <w:rPr>
                <w:rFonts w:ascii="Arial" w:eastAsia="Arial" w:hAnsi="Arial" w:cs="Arial"/>
                <w:b/>
              </w:rPr>
              <w:t>Revised:</w:t>
            </w:r>
            <w:r w:rsidRPr="009D51F4">
              <w:rPr>
                <w:rFonts w:ascii="Arial" w:eastAsia="Arial" w:hAnsi="Arial" w:cs="Arial"/>
                <w:b/>
              </w:rPr>
              <w:t xml:space="preserve"> </w:t>
            </w:r>
            <w:r w:rsidR="006E3666">
              <w:rPr>
                <w:rFonts w:ascii="Arial" w:eastAsia="Arial" w:hAnsi="Arial" w:cs="Arial"/>
                <w:b/>
              </w:rPr>
              <w:t>Rs.1,23,24,459</w:t>
            </w:r>
            <w:r w:rsidR="00D11D65">
              <w:rPr>
                <w:rFonts w:ascii="Arial" w:eastAsia="Arial" w:hAnsi="Arial" w:cs="Arial"/>
                <w:b/>
              </w:rPr>
              <w:t>/-</w:t>
            </w:r>
            <w:r w:rsidR="006E3666">
              <w:rPr>
                <w:rFonts w:ascii="Arial" w:eastAsia="Arial" w:hAnsi="Arial" w:cs="Arial"/>
                <w:b/>
              </w:rPr>
              <w:t xml:space="preserve"> </w:t>
            </w:r>
            <w:r w:rsidR="009D51F4">
              <w:rPr>
                <w:rFonts w:ascii="Arial" w:eastAsia="Arial" w:hAnsi="Arial" w:cs="Arial"/>
                <w:b/>
              </w:rPr>
              <w:t>(Including</w:t>
            </w:r>
            <w:r w:rsidR="009D51F4" w:rsidRPr="0073415D">
              <w:rPr>
                <w:rFonts w:ascii="Arial" w:eastAsia="Arial" w:hAnsi="Arial" w:cs="Arial"/>
                <w:b/>
              </w:rPr>
              <w:t xml:space="preserve"> GST)</w:t>
            </w:r>
            <w:r w:rsidR="0021281F">
              <w:rPr>
                <w:rFonts w:ascii="Arial" w:eastAsia="Arial" w:hAnsi="Arial" w:cs="Arial"/>
              </w:rPr>
              <w:t xml:space="preserve"> (</w:t>
            </w:r>
            <w:r w:rsidR="0021281F"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21281F" w:rsidRPr="0073415D">
              <w:rPr>
                <w:rFonts w:ascii="Arial" w:eastAsia="Arial" w:hAnsi="Arial" w:cs="Arial"/>
                <w:i/>
                <w:sz w:val="20"/>
              </w:rPr>
              <w:t xml:space="preserve"> provided by the company</w:t>
            </w:r>
            <w:r w:rsidR="0021281F">
              <w:rPr>
                <w:rFonts w:ascii="Arial" w:eastAsia="Arial" w:hAnsi="Arial" w:cs="Arial"/>
                <w:i/>
                <w:sz w:val="20"/>
              </w:rPr>
              <w:t xml:space="preserve"> </w:t>
            </w:r>
            <w:r w:rsidR="002E0803">
              <w:rPr>
                <w:rFonts w:ascii="Arial" w:eastAsia="Arial" w:hAnsi="Arial" w:cs="Arial"/>
                <w:i/>
                <w:sz w:val="20"/>
              </w:rPr>
              <w:t xml:space="preserve">of </w:t>
            </w:r>
            <w:r w:rsidR="0021281F">
              <w:rPr>
                <w:rFonts w:ascii="Arial" w:eastAsia="Arial" w:hAnsi="Arial" w:cs="Arial"/>
                <w:i/>
                <w:sz w:val="20"/>
              </w:rPr>
              <w:t xml:space="preserve"> civil works</w:t>
            </w:r>
          </w:p>
        </w:tc>
      </w:tr>
      <w:tr w:rsidR="006F3C04"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3E8F025D"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 xml:space="preserve">As per our analysis, the </w:t>
            </w:r>
            <w:r w:rsidR="00F33F13" w:rsidRPr="00D22302">
              <w:rPr>
                <w:rFonts w:ascii="Arial" w:eastAsia="Arial" w:hAnsi="Arial" w:cs="Arial"/>
              </w:rPr>
              <w:t>revised cost for Civil works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00B86C24" w:rsidRPr="00D22302">
              <w:rPr>
                <w:rFonts w:ascii="Arial" w:eastAsia="Arial" w:hAnsi="Arial" w:cs="Arial"/>
                <w:b/>
              </w:rPr>
              <w:t>PART A</w:t>
            </w:r>
            <w:r w:rsidRPr="00D22302">
              <w:rPr>
                <w:rFonts w:ascii="Arial" w:eastAsia="Arial" w:hAnsi="Arial" w:cs="Arial"/>
              </w:rPr>
              <w:t xml:space="preserve"> for </w:t>
            </w:r>
            <w:r w:rsidR="00F33F13" w:rsidRPr="00D22302">
              <w:rPr>
                <w:rFonts w:ascii="Arial" w:eastAsia="Arial" w:hAnsi="Arial" w:cs="Arial"/>
              </w:rPr>
              <w:t>detailed analysis</w:t>
            </w:r>
            <w:r w:rsidRPr="00D22302">
              <w:rPr>
                <w:rFonts w:ascii="Arial" w:eastAsia="Arial" w:hAnsi="Arial" w:cs="Arial"/>
              </w:rPr>
              <w:t>.</w:t>
            </w:r>
          </w:p>
        </w:tc>
      </w:tr>
      <w:tr w:rsidR="009563DD"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63D3E64F" w:rsidR="009563DD" w:rsidRDefault="00D22302" w:rsidP="00FA3249">
            <w:pPr>
              <w:spacing w:after="115"/>
              <w:ind w:right="49"/>
              <w:jc w:val="both"/>
              <w:rPr>
                <w:rFonts w:ascii="Arial" w:eastAsia="Arial" w:hAnsi="Arial" w:cs="Arial"/>
              </w:rPr>
            </w:pPr>
            <w:r>
              <w:rPr>
                <w:rFonts w:ascii="Arial" w:eastAsia="Arial" w:hAnsi="Arial" w:cs="Arial"/>
              </w:rPr>
              <w:t>12</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1B2E28B1" w:rsidR="00176531" w:rsidRPr="00CF644B" w:rsidRDefault="00D776AF"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25ADB">
                  <w:rPr>
                    <w:rFonts w:ascii="Arial" w:eastAsiaTheme="minorEastAsia" w:hAnsi="Arial" w:cs="Arial"/>
                  </w:rPr>
                  <w:t>Anirban Roy</w:t>
                </w:r>
              </w:sdtContent>
            </w:sdt>
          </w:p>
        </w:tc>
        <w:tc>
          <w:tcPr>
            <w:tcW w:w="3006" w:type="dxa"/>
          </w:tcPr>
          <w:p w14:paraId="49775016" w14:textId="1E9C8512" w:rsidR="00176531" w:rsidRPr="00CF644B" w:rsidRDefault="00D776AF"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2E0803">
                  <w:rPr>
                    <w:rFonts w:ascii="Arial" w:eastAsiaTheme="minorEastAsia" w:hAnsi="Arial" w:cs="Arial"/>
                  </w:rPr>
                  <w:t>Abhinav Chaturvedi</w:t>
                </w:r>
              </w:sdtContent>
            </w:sdt>
          </w:p>
        </w:tc>
      </w:tr>
      <w:tr w:rsidR="00176531" w14:paraId="3A9626C1" w14:textId="77777777" w:rsidTr="00176531">
        <w:trPr>
          <w:trHeight w:val="878"/>
          <w:jc w:val="center"/>
        </w:trPr>
        <w:tc>
          <w:tcPr>
            <w:tcW w:w="3013" w:type="dxa"/>
          </w:tcPr>
          <w:p w14:paraId="1B7E200F" w14:textId="77777777" w:rsidR="00176531" w:rsidRDefault="00176531" w:rsidP="00870009">
            <w:pPr>
              <w:spacing w:line="360" w:lineRule="auto"/>
              <w:jc w:val="center"/>
              <w:rPr>
                <w:b/>
                <w:i/>
                <w:sz w:val="16"/>
                <w:szCs w:val="16"/>
              </w:rPr>
            </w:pPr>
          </w:p>
        </w:tc>
        <w:tc>
          <w:tcPr>
            <w:tcW w:w="3006"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53C9E6C0" w:rsidR="00D11D65" w:rsidRPr="00D11D65" w:rsidRDefault="00E561EA" w:rsidP="00D11D65">
      <w:pPr>
        <w:ind w:right="6"/>
        <w:jc w:val="both"/>
        <w:rPr>
          <w:rFonts w:ascii="Arial" w:hAnsi="Arial" w:cs="Arial"/>
        </w:rPr>
      </w:pPr>
      <w:r w:rsidRPr="001909A1">
        <w:rPr>
          <w:rFonts w:ascii="Arial" w:hAnsi="Arial" w:cs="Arial"/>
          <w:b/>
        </w:rPr>
        <w:t xml:space="preserve">EXECUTIVE SUMMARY: </w:t>
      </w:r>
      <w:r w:rsidRPr="001909A1">
        <w:rPr>
          <w:rFonts w:ascii="Arial" w:hAnsi="Arial" w:cs="Arial"/>
        </w:rPr>
        <w:t xml:space="preserve">M/s </w:t>
      </w:r>
      <w:proofErr w:type="spellStart"/>
      <w:r w:rsidR="00C25ADB">
        <w:rPr>
          <w:rFonts w:ascii="Arial" w:hAnsi="Arial" w:cs="Arial"/>
        </w:rPr>
        <w:t>Jynaty</w:t>
      </w:r>
      <w:proofErr w:type="spellEnd"/>
      <w:r w:rsidR="00C25ADB">
        <w:rPr>
          <w:rFonts w:ascii="Arial" w:hAnsi="Arial" w:cs="Arial"/>
        </w:rPr>
        <w:t xml:space="preserve"> Electric</w:t>
      </w:r>
      <w:r w:rsidR="0021281F" w:rsidRPr="001909A1">
        <w:rPr>
          <w:rFonts w:ascii="Arial" w:hAnsi="Arial" w:cs="Arial"/>
        </w:rPr>
        <w:t xml:space="preserve"> Private Limited</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 xml:space="preserve">etting up a Plastic manufacturing unit at Plot No.6&amp;7, Sector-3A, Integrated Industrial Estate, </w:t>
      </w:r>
      <w:proofErr w:type="spellStart"/>
      <w:r w:rsidR="00C25ADB">
        <w:rPr>
          <w:rFonts w:ascii="Arial" w:eastAsia="Arial" w:hAnsi="Arial" w:cs="Arial"/>
        </w:rPr>
        <w:t>Haridwar</w:t>
      </w:r>
      <w:proofErr w:type="spellEnd"/>
      <w:r w:rsidR="00D11D65">
        <w:rPr>
          <w:rFonts w:ascii="Arial" w:eastAsia="Arial" w:hAnsi="Arial" w:cs="Arial"/>
        </w:rPr>
        <w:t xml:space="preserve">, </w:t>
      </w:r>
      <w:proofErr w:type="spellStart"/>
      <w:proofErr w:type="gramStart"/>
      <w:r w:rsidR="00D11D65">
        <w:rPr>
          <w:rFonts w:ascii="Arial" w:eastAsia="Arial" w:hAnsi="Arial" w:cs="Arial"/>
        </w:rPr>
        <w:t>Uttarakhand</w:t>
      </w:r>
      <w:proofErr w:type="spellEnd"/>
      <w:proofErr w:type="gramEnd"/>
      <w:r w:rsidR="00D11D65">
        <w:rPr>
          <w:rFonts w:ascii="Arial" w:eastAsia="Arial" w:hAnsi="Arial" w:cs="Arial"/>
        </w:rPr>
        <w:t>. In this respect, they required financial assistance for renovation of civil structures and also for construction of new civil structure required for foundation of moulding machine and other additional civil work.</w:t>
      </w:r>
      <w:r w:rsidRPr="001909A1">
        <w:rPr>
          <w:rFonts w:ascii="Arial" w:eastAsia="Arial" w:hAnsi="Arial" w:cs="Arial"/>
        </w:rPr>
        <w:t xml:space="preserve">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Pr="001909A1">
        <w:rPr>
          <w:rFonts w:ascii="Arial" w:hAnsi="Arial" w:cs="Arial"/>
        </w:rPr>
        <w:t xml:space="preserve">M/s </w:t>
      </w:r>
      <w:proofErr w:type="spellStart"/>
      <w:r w:rsidR="00D11D65">
        <w:rPr>
          <w:rFonts w:ascii="Arial" w:hAnsi="Arial" w:cs="Arial"/>
        </w:rPr>
        <w:t>Jynaty</w:t>
      </w:r>
      <w:proofErr w:type="spellEnd"/>
      <w:r w:rsidR="00D11D65">
        <w:rPr>
          <w:rFonts w:ascii="Arial" w:hAnsi="Arial" w:cs="Arial"/>
        </w:rPr>
        <w:t xml:space="preserve"> Electric</w:t>
      </w:r>
      <w:r w:rsidR="0021281F" w:rsidRPr="001909A1">
        <w:rPr>
          <w:rFonts w:ascii="Arial" w:hAnsi="Arial" w:cs="Arial"/>
        </w:rPr>
        <w:t xml:space="preserve"> Private Limited</w:t>
      </w:r>
      <w:r w:rsidRPr="001909A1">
        <w:rPr>
          <w:rFonts w:ascii="Arial" w:hAnsi="Arial" w:cs="Arial"/>
        </w:rPr>
        <w:t xml:space="preserve"> has </w:t>
      </w:r>
      <w:r w:rsidR="00D11D65">
        <w:rPr>
          <w:rFonts w:ascii="Arial" w:hAnsi="Arial" w:cs="Arial"/>
        </w:rPr>
        <w:t xml:space="preserve">approached SBI, SME </w:t>
      </w:r>
      <w:proofErr w:type="spellStart"/>
      <w:r w:rsidR="00D11D65">
        <w:rPr>
          <w:rFonts w:ascii="Arial" w:hAnsi="Arial" w:cs="Arial"/>
        </w:rPr>
        <w:t>Ranipur</w:t>
      </w:r>
      <w:proofErr w:type="spellEnd"/>
      <w:r w:rsidR="00D11D65">
        <w:rPr>
          <w:rFonts w:ascii="Arial" w:hAnsi="Arial" w:cs="Arial"/>
        </w:rPr>
        <w:t xml:space="preserve">, </w:t>
      </w:r>
      <w:proofErr w:type="spellStart"/>
      <w:proofErr w:type="gramStart"/>
      <w:r w:rsidR="00D11D65">
        <w:rPr>
          <w:rFonts w:ascii="Arial" w:hAnsi="Arial" w:cs="Arial"/>
        </w:rPr>
        <w:t>Haridwar</w:t>
      </w:r>
      <w:proofErr w:type="spellEnd"/>
      <w:proofErr w:type="gramEnd"/>
      <w:r w:rsidR="0021281F" w:rsidRPr="001909A1">
        <w:rPr>
          <w:rFonts w:ascii="Arial" w:hAnsi="Arial" w:cs="Arial"/>
        </w:rPr>
        <w:t xml:space="preserve">. </w:t>
      </w:r>
      <w:r w:rsidRPr="001909A1">
        <w:rPr>
          <w:rFonts w:ascii="Arial" w:hAnsi="Arial" w:cs="Arial"/>
        </w:rPr>
        <w:t xml:space="preserve">As per </w:t>
      </w:r>
      <w:r w:rsidR="00D11D65">
        <w:rPr>
          <w:rFonts w:ascii="Arial" w:hAnsi="Arial" w:cs="Arial"/>
        </w:rPr>
        <w:t xml:space="preserve">SBI. SME </w:t>
      </w:r>
      <w:proofErr w:type="spellStart"/>
      <w:r w:rsidR="00D11D65">
        <w:rPr>
          <w:rFonts w:ascii="Arial" w:hAnsi="Arial" w:cs="Arial"/>
        </w:rPr>
        <w:t>Ranipur</w:t>
      </w:r>
      <w:proofErr w:type="spellEnd"/>
      <w:r w:rsidRPr="001909A1">
        <w:rPr>
          <w:rFonts w:ascii="Arial" w:hAnsi="Arial" w:cs="Arial"/>
        </w:rPr>
        <w:t xml:space="preserve"> the original</w:t>
      </w:r>
      <w:r w:rsidR="00BB34A2" w:rsidRPr="001909A1">
        <w:rPr>
          <w:rFonts w:ascii="Arial" w:hAnsi="Arial" w:cs="Arial"/>
        </w:rPr>
        <w:t xml:space="preserve"> p</w:t>
      </w:r>
      <w:r w:rsidRPr="001909A1">
        <w:rPr>
          <w:rFonts w:ascii="Arial" w:hAnsi="Arial" w:cs="Arial"/>
        </w:rPr>
        <w:t xml:space="preserve">roject </w:t>
      </w:r>
      <w:r w:rsidR="00BB34A2" w:rsidRPr="001909A1">
        <w:rPr>
          <w:rFonts w:ascii="Arial" w:hAnsi="Arial" w:cs="Arial"/>
        </w:rPr>
        <w:t>cost of the proj</w:t>
      </w:r>
      <w:r w:rsidR="00D11D65">
        <w:rPr>
          <w:rFonts w:ascii="Arial" w:hAnsi="Arial" w:cs="Arial"/>
        </w:rPr>
        <w:t>ect as shown by the company is Rs.</w:t>
      </w:r>
      <w:r w:rsidR="00D11D65" w:rsidRPr="00D11D65">
        <w:rPr>
          <w:rFonts w:ascii="Arial" w:hAnsi="Arial" w:cs="Arial"/>
        </w:rPr>
        <w:t>1</w:t>
      </w:r>
      <w:proofErr w:type="gramStart"/>
      <w:r w:rsidR="00D11D65" w:rsidRPr="00D11D65">
        <w:rPr>
          <w:rFonts w:ascii="Arial" w:hAnsi="Arial" w:cs="Arial"/>
        </w:rPr>
        <w:t>,33,34,537</w:t>
      </w:r>
      <w:proofErr w:type="gramEnd"/>
      <w:r w:rsidR="00D11D65" w:rsidRPr="00D11D65">
        <w:rPr>
          <w:rFonts w:ascii="Arial" w:hAnsi="Arial" w:cs="Arial"/>
        </w:rPr>
        <w:t>/-  (Including GST)</w:t>
      </w:r>
      <w:r w:rsidR="00D11D65">
        <w:rPr>
          <w:rFonts w:ascii="Arial" w:hAnsi="Arial" w:cs="Arial"/>
        </w:rPr>
        <w:t>.</w:t>
      </w:r>
    </w:p>
    <w:tbl>
      <w:tblPr>
        <w:tblW w:w="9776" w:type="dxa"/>
        <w:tblLook w:val="04A0" w:firstRow="1" w:lastRow="0" w:firstColumn="1" w:lastColumn="0" w:noHBand="0" w:noVBand="1"/>
      </w:tblPr>
      <w:tblGrid>
        <w:gridCol w:w="825"/>
        <w:gridCol w:w="4734"/>
        <w:gridCol w:w="1807"/>
        <w:gridCol w:w="2410"/>
      </w:tblGrid>
      <w:tr w:rsidR="00477037" w:rsidRPr="00477037" w14:paraId="51264320" w14:textId="77777777" w:rsidTr="00477037">
        <w:trPr>
          <w:trHeight w:val="20"/>
          <w:tblHeader/>
        </w:trPr>
        <w:tc>
          <w:tcPr>
            <w:tcW w:w="82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D176C1" w14:textId="30C698F5"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S.</w:t>
            </w:r>
            <w:r>
              <w:rPr>
                <w:rFonts w:asciiTheme="minorHAnsi" w:eastAsia="Times New Roman" w:hAnsiTheme="minorHAnsi" w:cstheme="minorHAnsi"/>
                <w:b/>
                <w:bCs/>
                <w:color w:val="FFFFFF"/>
              </w:rPr>
              <w:t xml:space="preserve"> </w:t>
            </w:r>
            <w:r w:rsidRPr="00477037">
              <w:rPr>
                <w:rFonts w:asciiTheme="minorHAnsi" w:eastAsia="Times New Roman" w:hAnsiTheme="minorHAnsi" w:cstheme="minorHAnsi"/>
                <w:b/>
                <w:bCs/>
                <w:color w:val="FFFFFF"/>
              </w:rPr>
              <w:t>No.</w:t>
            </w:r>
          </w:p>
        </w:tc>
        <w:tc>
          <w:tcPr>
            <w:tcW w:w="4734" w:type="dxa"/>
            <w:tcBorders>
              <w:top w:val="single" w:sz="4" w:space="0" w:color="auto"/>
              <w:left w:val="nil"/>
              <w:bottom w:val="single" w:sz="4" w:space="0" w:color="auto"/>
              <w:right w:val="single" w:sz="4" w:space="0" w:color="auto"/>
            </w:tcBorders>
            <w:shd w:val="clear" w:color="000000" w:fill="002060"/>
            <w:vAlign w:val="center"/>
            <w:hideMark/>
          </w:tcPr>
          <w:p w14:paraId="11C587C8" w14:textId="32BB4E9E"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Description</w:t>
            </w:r>
          </w:p>
        </w:tc>
        <w:tc>
          <w:tcPr>
            <w:tcW w:w="1807" w:type="dxa"/>
            <w:tcBorders>
              <w:top w:val="single" w:sz="4" w:space="0" w:color="auto"/>
              <w:left w:val="nil"/>
              <w:bottom w:val="single" w:sz="4" w:space="0" w:color="auto"/>
              <w:right w:val="single" w:sz="4" w:space="0" w:color="auto"/>
            </w:tcBorders>
            <w:shd w:val="clear" w:color="000000" w:fill="002060"/>
            <w:vAlign w:val="center"/>
            <w:hideMark/>
          </w:tcPr>
          <w:p w14:paraId="61F6C9F0" w14:textId="5DE62D46"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Original</w:t>
            </w:r>
            <w:r w:rsidRPr="00477037">
              <w:rPr>
                <w:rFonts w:asciiTheme="minorHAnsi" w:eastAsia="Times New Roman" w:hAnsiTheme="minorHAnsi" w:cstheme="minorHAnsi"/>
                <w:b/>
                <w:bCs/>
                <w:color w:val="FFFFFF"/>
              </w:rPr>
              <w:br/>
              <w:t>Amount</w:t>
            </w:r>
            <w:r>
              <w:rPr>
                <w:rFonts w:asciiTheme="minorHAnsi" w:eastAsia="Times New Roman" w:hAnsiTheme="minorHAnsi" w:cstheme="minorHAnsi"/>
                <w:b/>
                <w:bCs/>
                <w:color w:val="FFFFFF"/>
              </w:rPr>
              <w:t xml:space="preserve"> as per company</w:t>
            </w:r>
            <w:r w:rsidR="002A6EB8">
              <w:rPr>
                <w:rFonts w:asciiTheme="minorHAnsi" w:eastAsia="Times New Roman" w:hAnsiTheme="minorHAnsi" w:cstheme="minorHAnsi"/>
                <w:b/>
                <w:bCs/>
                <w:color w:val="FFFFFF"/>
              </w:rPr>
              <w:t xml:space="preserve"> (excluding GST)</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53ADE490" w14:textId="37069401"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Amount</w:t>
            </w:r>
            <w:r>
              <w:rPr>
                <w:rFonts w:asciiTheme="minorHAnsi" w:eastAsia="Times New Roman" w:hAnsiTheme="minorHAnsi" w:cstheme="minorHAnsi"/>
                <w:b/>
                <w:bCs/>
                <w:color w:val="FFFFFF"/>
              </w:rPr>
              <w:t xml:space="preserve"> as per RKA(including GST)</w:t>
            </w:r>
          </w:p>
        </w:tc>
      </w:tr>
      <w:tr w:rsidR="00477037" w:rsidRPr="00477037" w14:paraId="210F3CE5"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3EA022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w:t>
            </w:r>
          </w:p>
        </w:tc>
        <w:tc>
          <w:tcPr>
            <w:tcW w:w="4734" w:type="dxa"/>
            <w:tcBorders>
              <w:top w:val="nil"/>
              <w:left w:val="nil"/>
              <w:bottom w:val="single" w:sz="4" w:space="0" w:color="auto"/>
              <w:right w:val="single" w:sz="4" w:space="0" w:color="auto"/>
            </w:tcBorders>
            <w:shd w:val="clear" w:color="auto" w:fill="auto"/>
            <w:noWrap/>
            <w:vAlign w:val="center"/>
            <w:hideMark/>
          </w:tcPr>
          <w:p w14:paraId="0361A914"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RCC Work</w:t>
            </w:r>
          </w:p>
        </w:tc>
        <w:tc>
          <w:tcPr>
            <w:tcW w:w="1807" w:type="dxa"/>
            <w:tcBorders>
              <w:top w:val="nil"/>
              <w:left w:val="nil"/>
              <w:bottom w:val="single" w:sz="4" w:space="0" w:color="auto"/>
              <w:right w:val="single" w:sz="4" w:space="0" w:color="auto"/>
            </w:tcBorders>
            <w:shd w:val="clear" w:color="auto" w:fill="auto"/>
            <w:noWrap/>
            <w:vAlign w:val="center"/>
            <w:hideMark/>
          </w:tcPr>
          <w:p w14:paraId="54A010FF" w14:textId="4DC997B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2,94,500</w:t>
            </w:r>
          </w:p>
        </w:tc>
        <w:tc>
          <w:tcPr>
            <w:tcW w:w="2410" w:type="dxa"/>
            <w:tcBorders>
              <w:top w:val="nil"/>
              <w:left w:val="nil"/>
              <w:bottom w:val="single" w:sz="4" w:space="0" w:color="auto"/>
              <w:right w:val="single" w:sz="4" w:space="0" w:color="auto"/>
            </w:tcBorders>
            <w:shd w:val="clear" w:color="auto" w:fill="auto"/>
            <w:noWrap/>
            <w:vAlign w:val="center"/>
            <w:hideMark/>
          </w:tcPr>
          <w:p w14:paraId="1BB8F156" w14:textId="5E380A3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4,53,856</w:t>
            </w:r>
          </w:p>
        </w:tc>
      </w:tr>
      <w:tr w:rsidR="00477037" w:rsidRPr="00477037" w14:paraId="1BE2F6E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09FF00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w:t>
            </w:r>
          </w:p>
        </w:tc>
        <w:tc>
          <w:tcPr>
            <w:tcW w:w="4734" w:type="dxa"/>
            <w:tcBorders>
              <w:top w:val="nil"/>
              <w:left w:val="nil"/>
              <w:bottom w:val="single" w:sz="4" w:space="0" w:color="auto"/>
              <w:right w:val="single" w:sz="4" w:space="0" w:color="auto"/>
            </w:tcBorders>
            <w:shd w:val="clear" w:color="auto" w:fill="auto"/>
            <w:noWrap/>
            <w:vAlign w:val="center"/>
            <w:hideMark/>
          </w:tcPr>
          <w:p w14:paraId="72C96B9A"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CC Work</w:t>
            </w:r>
          </w:p>
        </w:tc>
        <w:tc>
          <w:tcPr>
            <w:tcW w:w="1807" w:type="dxa"/>
            <w:tcBorders>
              <w:top w:val="nil"/>
              <w:left w:val="nil"/>
              <w:bottom w:val="single" w:sz="4" w:space="0" w:color="auto"/>
              <w:right w:val="single" w:sz="4" w:space="0" w:color="auto"/>
            </w:tcBorders>
            <w:shd w:val="clear" w:color="auto" w:fill="auto"/>
            <w:noWrap/>
            <w:vAlign w:val="center"/>
            <w:hideMark/>
          </w:tcPr>
          <w:p w14:paraId="3431F253" w14:textId="69FF2A1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1,72,800</w:t>
            </w:r>
          </w:p>
        </w:tc>
        <w:tc>
          <w:tcPr>
            <w:tcW w:w="2410" w:type="dxa"/>
            <w:tcBorders>
              <w:top w:val="nil"/>
              <w:left w:val="nil"/>
              <w:bottom w:val="single" w:sz="4" w:space="0" w:color="auto"/>
              <w:right w:val="single" w:sz="4" w:space="0" w:color="auto"/>
            </w:tcBorders>
            <w:shd w:val="clear" w:color="auto" w:fill="auto"/>
            <w:noWrap/>
            <w:vAlign w:val="center"/>
            <w:hideMark/>
          </w:tcPr>
          <w:p w14:paraId="7B2A2BE5" w14:textId="7D9C71B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1,33,877</w:t>
            </w:r>
          </w:p>
        </w:tc>
      </w:tr>
      <w:tr w:rsidR="00477037" w:rsidRPr="00477037" w14:paraId="6533EDE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D273942"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w:t>
            </w:r>
          </w:p>
        </w:tc>
        <w:tc>
          <w:tcPr>
            <w:tcW w:w="4734" w:type="dxa"/>
            <w:tcBorders>
              <w:top w:val="nil"/>
              <w:left w:val="nil"/>
              <w:bottom w:val="single" w:sz="4" w:space="0" w:color="auto"/>
              <w:right w:val="single" w:sz="4" w:space="0" w:color="auto"/>
            </w:tcBorders>
            <w:shd w:val="clear" w:color="auto" w:fill="auto"/>
            <w:noWrap/>
            <w:vAlign w:val="center"/>
            <w:hideMark/>
          </w:tcPr>
          <w:p w14:paraId="14CC9968"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Brick Work</w:t>
            </w:r>
          </w:p>
        </w:tc>
        <w:tc>
          <w:tcPr>
            <w:tcW w:w="1807" w:type="dxa"/>
            <w:tcBorders>
              <w:top w:val="nil"/>
              <w:left w:val="nil"/>
              <w:bottom w:val="single" w:sz="4" w:space="0" w:color="auto"/>
              <w:right w:val="single" w:sz="4" w:space="0" w:color="auto"/>
            </w:tcBorders>
            <w:shd w:val="clear" w:color="auto" w:fill="auto"/>
            <w:noWrap/>
            <w:vAlign w:val="center"/>
            <w:hideMark/>
          </w:tcPr>
          <w:p w14:paraId="0825EB26" w14:textId="63C1A71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97,900</w:t>
            </w:r>
          </w:p>
        </w:tc>
        <w:tc>
          <w:tcPr>
            <w:tcW w:w="2410" w:type="dxa"/>
            <w:tcBorders>
              <w:top w:val="nil"/>
              <w:left w:val="nil"/>
              <w:bottom w:val="single" w:sz="4" w:space="0" w:color="auto"/>
              <w:right w:val="single" w:sz="4" w:space="0" w:color="auto"/>
            </w:tcBorders>
            <w:shd w:val="clear" w:color="auto" w:fill="auto"/>
            <w:noWrap/>
            <w:vAlign w:val="center"/>
            <w:hideMark/>
          </w:tcPr>
          <w:p w14:paraId="31BAC568" w14:textId="6A27A0F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93,415</w:t>
            </w:r>
          </w:p>
        </w:tc>
      </w:tr>
      <w:tr w:rsidR="00477037" w:rsidRPr="00477037" w14:paraId="5629F59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43A05C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4</w:t>
            </w:r>
          </w:p>
        </w:tc>
        <w:tc>
          <w:tcPr>
            <w:tcW w:w="4734" w:type="dxa"/>
            <w:tcBorders>
              <w:top w:val="nil"/>
              <w:left w:val="nil"/>
              <w:bottom w:val="single" w:sz="4" w:space="0" w:color="auto"/>
              <w:right w:val="single" w:sz="4" w:space="0" w:color="auto"/>
            </w:tcBorders>
            <w:shd w:val="clear" w:color="auto" w:fill="auto"/>
            <w:noWrap/>
            <w:vAlign w:val="center"/>
            <w:hideMark/>
          </w:tcPr>
          <w:p w14:paraId="10FC040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Cutting Reinforcement</w:t>
            </w:r>
          </w:p>
        </w:tc>
        <w:tc>
          <w:tcPr>
            <w:tcW w:w="1807" w:type="dxa"/>
            <w:tcBorders>
              <w:top w:val="nil"/>
              <w:left w:val="nil"/>
              <w:bottom w:val="single" w:sz="4" w:space="0" w:color="auto"/>
              <w:right w:val="single" w:sz="4" w:space="0" w:color="auto"/>
            </w:tcBorders>
            <w:shd w:val="clear" w:color="auto" w:fill="auto"/>
            <w:noWrap/>
            <w:vAlign w:val="center"/>
            <w:hideMark/>
          </w:tcPr>
          <w:p w14:paraId="2F342404" w14:textId="46B8DFA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1,450</w:t>
            </w:r>
          </w:p>
        </w:tc>
        <w:tc>
          <w:tcPr>
            <w:tcW w:w="2410" w:type="dxa"/>
            <w:tcBorders>
              <w:top w:val="nil"/>
              <w:left w:val="nil"/>
              <w:bottom w:val="single" w:sz="4" w:space="0" w:color="auto"/>
              <w:right w:val="single" w:sz="4" w:space="0" w:color="auto"/>
            </w:tcBorders>
            <w:shd w:val="clear" w:color="auto" w:fill="auto"/>
            <w:noWrap/>
            <w:vAlign w:val="center"/>
            <w:hideMark/>
          </w:tcPr>
          <w:p w14:paraId="7E567741" w14:textId="012287E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4,736</w:t>
            </w:r>
          </w:p>
        </w:tc>
      </w:tr>
      <w:tr w:rsidR="00477037" w:rsidRPr="00477037" w14:paraId="7AD18D8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2BFA12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5</w:t>
            </w:r>
          </w:p>
        </w:tc>
        <w:tc>
          <w:tcPr>
            <w:tcW w:w="4734" w:type="dxa"/>
            <w:tcBorders>
              <w:top w:val="nil"/>
              <w:left w:val="nil"/>
              <w:bottom w:val="single" w:sz="4" w:space="0" w:color="auto"/>
              <w:right w:val="single" w:sz="4" w:space="0" w:color="auto"/>
            </w:tcBorders>
            <w:shd w:val="clear" w:color="auto" w:fill="auto"/>
            <w:noWrap/>
            <w:vAlign w:val="center"/>
            <w:hideMark/>
          </w:tcPr>
          <w:p w14:paraId="2C966CA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Earth work in Excavation</w:t>
            </w:r>
          </w:p>
        </w:tc>
        <w:tc>
          <w:tcPr>
            <w:tcW w:w="1807" w:type="dxa"/>
            <w:tcBorders>
              <w:top w:val="nil"/>
              <w:left w:val="nil"/>
              <w:bottom w:val="single" w:sz="4" w:space="0" w:color="auto"/>
              <w:right w:val="single" w:sz="4" w:space="0" w:color="auto"/>
            </w:tcBorders>
            <w:shd w:val="clear" w:color="auto" w:fill="auto"/>
            <w:noWrap/>
            <w:vAlign w:val="center"/>
            <w:hideMark/>
          </w:tcPr>
          <w:p w14:paraId="21D3E6F7" w14:textId="116E9B3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2,850</w:t>
            </w:r>
          </w:p>
        </w:tc>
        <w:tc>
          <w:tcPr>
            <w:tcW w:w="2410" w:type="dxa"/>
            <w:tcBorders>
              <w:top w:val="nil"/>
              <w:left w:val="nil"/>
              <w:bottom w:val="single" w:sz="4" w:space="0" w:color="auto"/>
              <w:right w:val="single" w:sz="4" w:space="0" w:color="auto"/>
            </w:tcBorders>
            <w:shd w:val="clear" w:color="auto" w:fill="auto"/>
            <w:noWrap/>
            <w:vAlign w:val="center"/>
            <w:hideMark/>
          </w:tcPr>
          <w:p w14:paraId="59505B75" w14:textId="1DF88D1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3,082</w:t>
            </w:r>
          </w:p>
        </w:tc>
      </w:tr>
      <w:tr w:rsidR="00477037" w:rsidRPr="00477037" w14:paraId="1F1968B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42EDE0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6</w:t>
            </w:r>
          </w:p>
        </w:tc>
        <w:tc>
          <w:tcPr>
            <w:tcW w:w="4734" w:type="dxa"/>
            <w:tcBorders>
              <w:top w:val="nil"/>
              <w:left w:val="nil"/>
              <w:bottom w:val="single" w:sz="4" w:space="0" w:color="auto"/>
              <w:right w:val="single" w:sz="4" w:space="0" w:color="auto"/>
            </w:tcBorders>
            <w:shd w:val="clear" w:color="auto" w:fill="auto"/>
            <w:noWrap/>
            <w:vAlign w:val="center"/>
            <w:hideMark/>
          </w:tcPr>
          <w:p w14:paraId="25080A02"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Cartage of material building rubbish</w:t>
            </w:r>
          </w:p>
        </w:tc>
        <w:tc>
          <w:tcPr>
            <w:tcW w:w="1807" w:type="dxa"/>
            <w:tcBorders>
              <w:top w:val="nil"/>
              <w:left w:val="nil"/>
              <w:bottom w:val="single" w:sz="4" w:space="0" w:color="auto"/>
              <w:right w:val="single" w:sz="4" w:space="0" w:color="auto"/>
            </w:tcBorders>
            <w:shd w:val="clear" w:color="auto" w:fill="auto"/>
            <w:noWrap/>
            <w:vAlign w:val="center"/>
            <w:hideMark/>
          </w:tcPr>
          <w:p w14:paraId="4074BE4D" w14:textId="1B6A089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31,200</w:t>
            </w:r>
          </w:p>
        </w:tc>
        <w:tc>
          <w:tcPr>
            <w:tcW w:w="2410" w:type="dxa"/>
            <w:tcBorders>
              <w:top w:val="nil"/>
              <w:left w:val="nil"/>
              <w:bottom w:val="single" w:sz="4" w:space="0" w:color="auto"/>
              <w:right w:val="single" w:sz="4" w:space="0" w:color="auto"/>
            </w:tcBorders>
            <w:shd w:val="clear" w:color="auto" w:fill="auto"/>
            <w:noWrap/>
            <w:vAlign w:val="center"/>
            <w:hideMark/>
          </w:tcPr>
          <w:p w14:paraId="59B56610" w14:textId="718E2DC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37,523</w:t>
            </w:r>
          </w:p>
        </w:tc>
      </w:tr>
      <w:tr w:rsidR="00477037" w:rsidRPr="00477037" w14:paraId="0385D5D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CD282A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7</w:t>
            </w:r>
          </w:p>
        </w:tc>
        <w:tc>
          <w:tcPr>
            <w:tcW w:w="4734" w:type="dxa"/>
            <w:tcBorders>
              <w:top w:val="nil"/>
              <w:left w:val="nil"/>
              <w:bottom w:val="single" w:sz="4" w:space="0" w:color="auto"/>
              <w:right w:val="single" w:sz="4" w:space="0" w:color="auto"/>
            </w:tcBorders>
            <w:shd w:val="clear" w:color="auto" w:fill="auto"/>
            <w:noWrap/>
            <w:vAlign w:val="center"/>
            <w:hideMark/>
          </w:tcPr>
          <w:p w14:paraId="22EB2287"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Brick Work in super structure</w:t>
            </w:r>
          </w:p>
        </w:tc>
        <w:tc>
          <w:tcPr>
            <w:tcW w:w="1807" w:type="dxa"/>
            <w:tcBorders>
              <w:top w:val="nil"/>
              <w:left w:val="nil"/>
              <w:bottom w:val="single" w:sz="4" w:space="0" w:color="auto"/>
              <w:right w:val="single" w:sz="4" w:space="0" w:color="auto"/>
            </w:tcBorders>
            <w:shd w:val="clear" w:color="auto" w:fill="auto"/>
            <w:noWrap/>
            <w:vAlign w:val="center"/>
            <w:hideMark/>
          </w:tcPr>
          <w:p w14:paraId="31985110" w14:textId="05FCACC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2,88,000</w:t>
            </w:r>
          </w:p>
        </w:tc>
        <w:tc>
          <w:tcPr>
            <w:tcW w:w="2410" w:type="dxa"/>
            <w:tcBorders>
              <w:top w:val="nil"/>
              <w:left w:val="nil"/>
              <w:bottom w:val="single" w:sz="4" w:space="0" w:color="auto"/>
              <w:right w:val="single" w:sz="4" w:space="0" w:color="auto"/>
            </w:tcBorders>
            <w:shd w:val="clear" w:color="auto" w:fill="auto"/>
            <w:noWrap/>
            <w:vAlign w:val="center"/>
            <w:hideMark/>
          </w:tcPr>
          <w:p w14:paraId="3B6A993F" w14:textId="324511B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3,97,841</w:t>
            </w:r>
          </w:p>
        </w:tc>
      </w:tr>
      <w:tr w:rsidR="00477037" w:rsidRPr="00477037" w14:paraId="664A2C8C"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0694550"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8</w:t>
            </w:r>
          </w:p>
        </w:tc>
        <w:tc>
          <w:tcPr>
            <w:tcW w:w="4734" w:type="dxa"/>
            <w:tcBorders>
              <w:top w:val="nil"/>
              <w:left w:val="nil"/>
              <w:bottom w:val="single" w:sz="4" w:space="0" w:color="auto"/>
              <w:right w:val="single" w:sz="4" w:space="0" w:color="auto"/>
            </w:tcBorders>
            <w:shd w:val="clear" w:color="auto" w:fill="auto"/>
            <w:noWrap/>
            <w:vAlign w:val="center"/>
            <w:hideMark/>
          </w:tcPr>
          <w:p w14:paraId="2194EE5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PCC (1:4:8)</w:t>
            </w:r>
          </w:p>
        </w:tc>
        <w:tc>
          <w:tcPr>
            <w:tcW w:w="1807" w:type="dxa"/>
            <w:tcBorders>
              <w:top w:val="nil"/>
              <w:left w:val="nil"/>
              <w:bottom w:val="single" w:sz="4" w:space="0" w:color="auto"/>
              <w:right w:val="single" w:sz="4" w:space="0" w:color="auto"/>
            </w:tcBorders>
            <w:shd w:val="clear" w:color="auto" w:fill="auto"/>
            <w:noWrap/>
            <w:vAlign w:val="center"/>
            <w:hideMark/>
          </w:tcPr>
          <w:p w14:paraId="69888F77" w14:textId="0FCA7F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4,95,000</w:t>
            </w:r>
          </w:p>
        </w:tc>
        <w:tc>
          <w:tcPr>
            <w:tcW w:w="2410" w:type="dxa"/>
            <w:tcBorders>
              <w:top w:val="nil"/>
              <w:left w:val="nil"/>
              <w:bottom w:val="single" w:sz="4" w:space="0" w:color="auto"/>
              <w:right w:val="single" w:sz="4" w:space="0" w:color="auto"/>
            </w:tcBorders>
            <w:shd w:val="clear" w:color="auto" w:fill="auto"/>
            <w:noWrap/>
            <w:vAlign w:val="center"/>
            <w:hideMark/>
          </w:tcPr>
          <w:p w14:paraId="36F4BED8" w14:textId="497C59C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6,95,866</w:t>
            </w:r>
          </w:p>
        </w:tc>
      </w:tr>
      <w:tr w:rsidR="00477037" w:rsidRPr="00477037" w14:paraId="77DFB75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69BED0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9</w:t>
            </w:r>
          </w:p>
        </w:tc>
        <w:tc>
          <w:tcPr>
            <w:tcW w:w="4734" w:type="dxa"/>
            <w:tcBorders>
              <w:top w:val="nil"/>
              <w:left w:val="nil"/>
              <w:bottom w:val="single" w:sz="4" w:space="0" w:color="auto"/>
              <w:right w:val="single" w:sz="4" w:space="0" w:color="auto"/>
            </w:tcBorders>
            <w:shd w:val="clear" w:color="auto" w:fill="auto"/>
            <w:noWrap/>
            <w:vAlign w:val="center"/>
            <w:hideMark/>
          </w:tcPr>
          <w:p w14:paraId="66E0C3D0"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RMC M-25 up to plinth level</w:t>
            </w:r>
          </w:p>
        </w:tc>
        <w:tc>
          <w:tcPr>
            <w:tcW w:w="1807" w:type="dxa"/>
            <w:tcBorders>
              <w:top w:val="nil"/>
              <w:left w:val="nil"/>
              <w:bottom w:val="single" w:sz="4" w:space="0" w:color="auto"/>
              <w:right w:val="single" w:sz="4" w:space="0" w:color="auto"/>
            </w:tcBorders>
            <w:shd w:val="clear" w:color="auto" w:fill="auto"/>
            <w:noWrap/>
            <w:vAlign w:val="center"/>
            <w:hideMark/>
          </w:tcPr>
          <w:p w14:paraId="57C4EB16" w14:textId="5E2B3D7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7,44,000</w:t>
            </w:r>
          </w:p>
        </w:tc>
        <w:tc>
          <w:tcPr>
            <w:tcW w:w="2410" w:type="dxa"/>
            <w:tcBorders>
              <w:top w:val="nil"/>
              <w:left w:val="nil"/>
              <w:bottom w:val="single" w:sz="4" w:space="0" w:color="auto"/>
              <w:right w:val="single" w:sz="4" w:space="0" w:color="auto"/>
            </w:tcBorders>
            <w:shd w:val="clear" w:color="auto" w:fill="auto"/>
            <w:noWrap/>
            <w:vAlign w:val="center"/>
            <w:hideMark/>
          </w:tcPr>
          <w:p w14:paraId="387B93BE" w14:textId="67833EA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9,59,676</w:t>
            </w:r>
          </w:p>
        </w:tc>
      </w:tr>
      <w:tr w:rsidR="00477037" w:rsidRPr="00477037" w14:paraId="77A02F8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C88695A"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10</w:t>
            </w:r>
          </w:p>
        </w:tc>
        <w:tc>
          <w:tcPr>
            <w:tcW w:w="4734" w:type="dxa"/>
            <w:tcBorders>
              <w:top w:val="nil"/>
              <w:left w:val="nil"/>
              <w:bottom w:val="single" w:sz="4" w:space="0" w:color="auto"/>
              <w:right w:val="single" w:sz="4" w:space="0" w:color="auto"/>
            </w:tcBorders>
            <w:shd w:val="clear" w:color="auto" w:fill="auto"/>
            <w:noWrap/>
            <w:vAlign w:val="center"/>
            <w:hideMark/>
          </w:tcPr>
          <w:p w14:paraId="783E941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RCC work in beams, suspended floors, roofs</w:t>
            </w:r>
          </w:p>
        </w:tc>
        <w:tc>
          <w:tcPr>
            <w:tcW w:w="1807" w:type="dxa"/>
            <w:tcBorders>
              <w:top w:val="nil"/>
              <w:left w:val="nil"/>
              <w:bottom w:val="single" w:sz="4" w:space="0" w:color="auto"/>
              <w:right w:val="single" w:sz="4" w:space="0" w:color="auto"/>
            </w:tcBorders>
            <w:shd w:val="clear" w:color="auto" w:fill="auto"/>
            <w:noWrap/>
            <w:vAlign w:val="center"/>
            <w:hideMark/>
          </w:tcPr>
          <w:p w14:paraId="13C4DE07" w14:textId="031FA47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9,00,000</w:t>
            </w:r>
          </w:p>
        </w:tc>
        <w:tc>
          <w:tcPr>
            <w:tcW w:w="2410" w:type="dxa"/>
            <w:tcBorders>
              <w:top w:val="nil"/>
              <w:left w:val="nil"/>
              <w:bottom w:val="single" w:sz="4" w:space="0" w:color="auto"/>
              <w:right w:val="single" w:sz="4" w:space="0" w:color="auto"/>
            </w:tcBorders>
            <w:shd w:val="clear" w:color="auto" w:fill="auto"/>
            <w:noWrap/>
            <w:vAlign w:val="center"/>
            <w:hideMark/>
          </w:tcPr>
          <w:p w14:paraId="02865CBB" w14:textId="347E9D2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12,86,316</w:t>
            </w:r>
          </w:p>
        </w:tc>
      </w:tr>
      <w:tr w:rsidR="00477037" w:rsidRPr="00477037" w14:paraId="70E729D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74C0D5C"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11</w:t>
            </w:r>
          </w:p>
        </w:tc>
        <w:tc>
          <w:tcPr>
            <w:tcW w:w="4734" w:type="dxa"/>
            <w:tcBorders>
              <w:top w:val="nil"/>
              <w:left w:val="nil"/>
              <w:bottom w:val="single" w:sz="4" w:space="0" w:color="auto"/>
              <w:right w:val="single" w:sz="4" w:space="0" w:color="auto"/>
            </w:tcBorders>
            <w:shd w:val="clear" w:color="auto" w:fill="auto"/>
            <w:vAlign w:val="center"/>
            <w:hideMark/>
          </w:tcPr>
          <w:p w14:paraId="1BA95F8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62 mm thick cement concrete flooring with concrete hardener</w:t>
            </w:r>
          </w:p>
        </w:tc>
        <w:tc>
          <w:tcPr>
            <w:tcW w:w="1807" w:type="dxa"/>
            <w:tcBorders>
              <w:top w:val="nil"/>
              <w:left w:val="nil"/>
              <w:bottom w:val="single" w:sz="4" w:space="0" w:color="auto"/>
              <w:right w:val="single" w:sz="4" w:space="0" w:color="auto"/>
            </w:tcBorders>
            <w:shd w:val="clear" w:color="auto" w:fill="auto"/>
            <w:noWrap/>
            <w:vAlign w:val="center"/>
            <w:hideMark/>
          </w:tcPr>
          <w:p w14:paraId="4BC3C252" w14:textId="74BF547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7,12,500</w:t>
            </w:r>
          </w:p>
        </w:tc>
        <w:tc>
          <w:tcPr>
            <w:tcW w:w="2410" w:type="dxa"/>
            <w:tcBorders>
              <w:top w:val="nil"/>
              <w:left w:val="nil"/>
              <w:bottom w:val="single" w:sz="4" w:space="0" w:color="auto"/>
              <w:right w:val="single" w:sz="4" w:space="0" w:color="auto"/>
            </w:tcBorders>
            <w:shd w:val="clear" w:color="auto" w:fill="auto"/>
            <w:noWrap/>
            <w:vAlign w:val="center"/>
            <w:hideMark/>
          </w:tcPr>
          <w:p w14:paraId="3002A7AB" w14:textId="0076364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6,41,925</w:t>
            </w:r>
          </w:p>
        </w:tc>
      </w:tr>
      <w:tr w:rsidR="00477037" w:rsidRPr="00477037" w14:paraId="0B3BA2D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F3C9AA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12</w:t>
            </w:r>
          </w:p>
        </w:tc>
        <w:tc>
          <w:tcPr>
            <w:tcW w:w="4734" w:type="dxa"/>
            <w:tcBorders>
              <w:top w:val="nil"/>
              <w:left w:val="nil"/>
              <w:bottom w:val="single" w:sz="4" w:space="0" w:color="auto"/>
              <w:right w:val="single" w:sz="4" w:space="0" w:color="auto"/>
            </w:tcBorders>
            <w:shd w:val="clear" w:color="auto" w:fill="auto"/>
            <w:noWrap/>
            <w:vAlign w:val="center"/>
            <w:hideMark/>
          </w:tcPr>
          <w:p w14:paraId="030512FF"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Centering</w:t>
            </w:r>
            <w:proofErr w:type="spellEnd"/>
            <w:r w:rsidRPr="00477037">
              <w:rPr>
                <w:rFonts w:asciiTheme="minorHAnsi" w:eastAsia="Times New Roman" w:hAnsiTheme="minorHAnsi" w:cstheme="minorHAnsi"/>
              </w:rPr>
              <w:t xml:space="preserve"> &amp; Shuttering-Foundations</w:t>
            </w:r>
          </w:p>
        </w:tc>
        <w:tc>
          <w:tcPr>
            <w:tcW w:w="1807" w:type="dxa"/>
            <w:tcBorders>
              <w:top w:val="nil"/>
              <w:left w:val="nil"/>
              <w:bottom w:val="single" w:sz="4" w:space="0" w:color="auto"/>
              <w:right w:val="single" w:sz="4" w:space="0" w:color="auto"/>
            </w:tcBorders>
            <w:shd w:val="clear" w:color="auto" w:fill="auto"/>
            <w:noWrap/>
            <w:vAlign w:val="center"/>
            <w:hideMark/>
          </w:tcPr>
          <w:p w14:paraId="74B66187" w14:textId="6A773FE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6,880</w:t>
            </w:r>
          </w:p>
        </w:tc>
        <w:tc>
          <w:tcPr>
            <w:tcW w:w="2410" w:type="dxa"/>
            <w:tcBorders>
              <w:top w:val="nil"/>
              <w:left w:val="nil"/>
              <w:bottom w:val="single" w:sz="4" w:space="0" w:color="auto"/>
              <w:right w:val="single" w:sz="4" w:space="0" w:color="auto"/>
            </w:tcBorders>
            <w:shd w:val="clear" w:color="auto" w:fill="auto"/>
            <w:noWrap/>
            <w:vAlign w:val="center"/>
            <w:hideMark/>
          </w:tcPr>
          <w:p w14:paraId="13C86E49" w14:textId="409928C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6,621</w:t>
            </w:r>
          </w:p>
        </w:tc>
      </w:tr>
      <w:tr w:rsidR="00477037" w:rsidRPr="00477037" w14:paraId="5215A10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9E2CE0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13</w:t>
            </w:r>
          </w:p>
        </w:tc>
        <w:tc>
          <w:tcPr>
            <w:tcW w:w="4734" w:type="dxa"/>
            <w:tcBorders>
              <w:top w:val="nil"/>
              <w:left w:val="nil"/>
              <w:bottom w:val="single" w:sz="4" w:space="0" w:color="auto"/>
              <w:right w:val="single" w:sz="4" w:space="0" w:color="auto"/>
            </w:tcBorders>
            <w:shd w:val="clear" w:color="auto" w:fill="auto"/>
            <w:noWrap/>
            <w:vAlign w:val="center"/>
            <w:hideMark/>
          </w:tcPr>
          <w:p w14:paraId="5D07882F"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Centering</w:t>
            </w:r>
            <w:proofErr w:type="spellEnd"/>
            <w:r w:rsidRPr="00477037">
              <w:rPr>
                <w:rFonts w:asciiTheme="minorHAnsi" w:eastAsia="Times New Roman" w:hAnsiTheme="minorHAnsi" w:cstheme="minorHAnsi"/>
              </w:rPr>
              <w:t xml:space="preserve"> &amp; Shuttering-Suspended floors</w:t>
            </w:r>
          </w:p>
        </w:tc>
        <w:tc>
          <w:tcPr>
            <w:tcW w:w="1807" w:type="dxa"/>
            <w:tcBorders>
              <w:top w:val="nil"/>
              <w:left w:val="nil"/>
              <w:bottom w:val="single" w:sz="4" w:space="0" w:color="auto"/>
              <w:right w:val="single" w:sz="4" w:space="0" w:color="auto"/>
            </w:tcBorders>
            <w:shd w:val="clear" w:color="auto" w:fill="auto"/>
            <w:noWrap/>
            <w:vAlign w:val="center"/>
            <w:hideMark/>
          </w:tcPr>
          <w:p w14:paraId="05006D83" w14:textId="5C37079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59,500</w:t>
            </w:r>
          </w:p>
        </w:tc>
        <w:tc>
          <w:tcPr>
            <w:tcW w:w="2410" w:type="dxa"/>
            <w:tcBorders>
              <w:top w:val="nil"/>
              <w:left w:val="nil"/>
              <w:bottom w:val="single" w:sz="4" w:space="0" w:color="auto"/>
              <w:right w:val="single" w:sz="4" w:space="0" w:color="auto"/>
            </w:tcBorders>
            <w:shd w:val="clear" w:color="auto" w:fill="auto"/>
            <w:noWrap/>
            <w:vAlign w:val="center"/>
            <w:hideMark/>
          </w:tcPr>
          <w:p w14:paraId="7C75E66B" w14:textId="2B5028E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65,157</w:t>
            </w:r>
          </w:p>
        </w:tc>
      </w:tr>
      <w:tr w:rsidR="00477037" w:rsidRPr="00477037" w14:paraId="5555882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2CFD460"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14</w:t>
            </w:r>
          </w:p>
        </w:tc>
        <w:tc>
          <w:tcPr>
            <w:tcW w:w="4734" w:type="dxa"/>
            <w:tcBorders>
              <w:top w:val="nil"/>
              <w:left w:val="nil"/>
              <w:bottom w:val="single" w:sz="4" w:space="0" w:color="auto"/>
              <w:right w:val="single" w:sz="4" w:space="0" w:color="auto"/>
            </w:tcBorders>
            <w:shd w:val="clear" w:color="auto" w:fill="auto"/>
            <w:noWrap/>
            <w:vAlign w:val="center"/>
            <w:hideMark/>
          </w:tcPr>
          <w:p w14:paraId="1A13354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Reinforcement</w:t>
            </w:r>
          </w:p>
        </w:tc>
        <w:tc>
          <w:tcPr>
            <w:tcW w:w="1807" w:type="dxa"/>
            <w:tcBorders>
              <w:top w:val="nil"/>
              <w:left w:val="nil"/>
              <w:bottom w:val="single" w:sz="4" w:space="0" w:color="auto"/>
              <w:right w:val="single" w:sz="4" w:space="0" w:color="auto"/>
            </w:tcBorders>
            <w:shd w:val="clear" w:color="auto" w:fill="auto"/>
            <w:noWrap/>
            <w:vAlign w:val="center"/>
            <w:hideMark/>
          </w:tcPr>
          <w:p w14:paraId="6DEEB1F0" w14:textId="2FE2C70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8,55,000</w:t>
            </w:r>
          </w:p>
        </w:tc>
        <w:tc>
          <w:tcPr>
            <w:tcW w:w="2410" w:type="dxa"/>
            <w:tcBorders>
              <w:top w:val="nil"/>
              <w:left w:val="nil"/>
              <w:bottom w:val="single" w:sz="4" w:space="0" w:color="auto"/>
              <w:right w:val="single" w:sz="4" w:space="0" w:color="auto"/>
            </w:tcBorders>
            <w:shd w:val="clear" w:color="auto" w:fill="auto"/>
            <w:noWrap/>
            <w:vAlign w:val="center"/>
            <w:hideMark/>
          </w:tcPr>
          <w:p w14:paraId="792D2E48" w14:textId="2073449C"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8,06,850</w:t>
            </w:r>
          </w:p>
        </w:tc>
      </w:tr>
      <w:tr w:rsidR="00477037" w:rsidRPr="00477037" w14:paraId="327B5FD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D550DB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15</w:t>
            </w:r>
          </w:p>
        </w:tc>
        <w:tc>
          <w:tcPr>
            <w:tcW w:w="4734" w:type="dxa"/>
            <w:tcBorders>
              <w:top w:val="nil"/>
              <w:left w:val="nil"/>
              <w:bottom w:val="single" w:sz="4" w:space="0" w:color="auto"/>
              <w:right w:val="single" w:sz="4" w:space="0" w:color="auto"/>
            </w:tcBorders>
            <w:shd w:val="clear" w:color="auto" w:fill="auto"/>
            <w:noWrap/>
            <w:vAlign w:val="center"/>
            <w:hideMark/>
          </w:tcPr>
          <w:p w14:paraId="52FC259B"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Polioshed</w:t>
            </w:r>
            <w:proofErr w:type="spellEnd"/>
            <w:r w:rsidRPr="00477037">
              <w:rPr>
                <w:rFonts w:asciiTheme="minorHAnsi" w:eastAsia="Times New Roman" w:hAnsiTheme="minorHAnsi" w:cstheme="minorHAnsi"/>
              </w:rPr>
              <w:t xml:space="preserve"> Kota Stone</w:t>
            </w:r>
          </w:p>
        </w:tc>
        <w:tc>
          <w:tcPr>
            <w:tcW w:w="1807" w:type="dxa"/>
            <w:tcBorders>
              <w:top w:val="nil"/>
              <w:left w:val="nil"/>
              <w:bottom w:val="single" w:sz="4" w:space="0" w:color="auto"/>
              <w:right w:val="single" w:sz="4" w:space="0" w:color="auto"/>
            </w:tcBorders>
            <w:shd w:val="clear" w:color="auto" w:fill="auto"/>
            <w:noWrap/>
            <w:vAlign w:val="center"/>
            <w:hideMark/>
          </w:tcPr>
          <w:p w14:paraId="2E3B9C60" w14:textId="21D46BB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2,16,000</w:t>
            </w:r>
          </w:p>
        </w:tc>
        <w:tc>
          <w:tcPr>
            <w:tcW w:w="2410" w:type="dxa"/>
            <w:tcBorders>
              <w:top w:val="nil"/>
              <w:left w:val="nil"/>
              <w:bottom w:val="single" w:sz="4" w:space="0" w:color="auto"/>
              <w:right w:val="single" w:sz="4" w:space="0" w:color="auto"/>
            </w:tcBorders>
            <w:shd w:val="clear" w:color="auto" w:fill="auto"/>
            <w:noWrap/>
            <w:vAlign w:val="center"/>
            <w:hideMark/>
          </w:tcPr>
          <w:p w14:paraId="3FEAEC63" w14:textId="48CF3F7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3,74,676</w:t>
            </w:r>
          </w:p>
        </w:tc>
      </w:tr>
      <w:tr w:rsidR="00477037" w:rsidRPr="00477037" w14:paraId="10E439B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217A43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16</w:t>
            </w:r>
          </w:p>
        </w:tc>
        <w:tc>
          <w:tcPr>
            <w:tcW w:w="4734" w:type="dxa"/>
            <w:tcBorders>
              <w:top w:val="nil"/>
              <w:left w:val="nil"/>
              <w:bottom w:val="single" w:sz="4" w:space="0" w:color="auto"/>
              <w:right w:val="single" w:sz="4" w:space="0" w:color="auto"/>
            </w:tcBorders>
            <w:shd w:val="clear" w:color="auto" w:fill="auto"/>
            <w:noWrap/>
            <w:vAlign w:val="center"/>
            <w:hideMark/>
          </w:tcPr>
          <w:p w14:paraId="2003191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Floor Tile</w:t>
            </w:r>
          </w:p>
        </w:tc>
        <w:tc>
          <w:tcPr>
            <w:tcW w:w="1807" w:type="dxa"/>
            <w:tcBorders>
              <w:top w:val="nil"/>
              <w:left w:val="nil"/>
              <w:bottom w:val="single" w:sz="4" w:space="0" w:color="auto"/>
              <w:right w:val="single" w:sz="4" w:space="0" w:color="auto"/>
            </w:tcBorders>
            <w:shd w:val="clear" w:color="auto" w:fill="auto"/>
            <w:noWrap/>
            <w:vAlign w:val="center"/>
            <w:hideMark/>
          </w:tcPr>
          <w:p w14:paraId="31E7262F" w14:textId="0951908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1,41,300</w:t>
            </w:r>
          </w:p>
        </w:tc>
        <w:tc>
          <w:tcPr>
            <w:tcW w:w="2410" w:type="dxa"/>
            <w:tcBorders>
              <w:top w:val="nil"/>
              <w:left w:val="nil"/>
              <w:bottom w:val="single" w:sz="4" w:space="0" w:color="auto"/>
              <w:right w:val="single" w:sz="4" w:space="0" w:color="auto"/>
            </w:tcBorders>
            <w:shd w:val="clear" w:color="auto" w:fill="auto"/>
            <w:noWrap/>
            <w:vAlign w:val="center"/>
            <w:hideMark/>
          </w:tcPr>
          <w:p w14:paraId="0BB098D7" w14:textId="51F343E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1,68,408</w:t>
            </w:r>
          </w:p>
        </w:tc>
      </w:tr>
      <w:tr w:rsidR="00477037" w:rsidRPr="00477037" w14:paraId="7CCF6B5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E85D6A7"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17</w:t>
            </w:r>
          </w:p>
        </w:tc>
        <w:tc>
          <w:tcPr>
            <w:tcW w:w="4734" w:type="dxa"/>
            <w:tcBorders>
              <w:top w:val="nil"/>
              <w:left w:val="nil"/>
              <w:bottom w:val="single" w:sz="4" w:space="0" w:color="auto"/>
              <w:right w:val="single" w:sz="4" w:space="0" w:color="auto"/>
            </w:tcBorders>
            <w:shd w:val="clear" w:color="auto" w:fill="auto"/>
            <w:noWrap/>
            <w:vAlign w:val="center"/>
            <w:hideMark/>
          </w:tcPr>
          <w:p w14:paraId="0F88839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12 mm thick plaster</w:t>
            </w:r>
          </w:p>
        </w:tc>
        <w:tc>
          <w:tcPr>
            <w:tcW w:w="1807" w:type="dxa"/>
            <w:tcBorders>
              <w:top w:val="nil"/>
              <w:left w:val="nil"/>
              <w:bottom w:val="single" w:sz="4" w:space="0" w:color="auto"/>
              <w:right w:val="single" w:sz="4" w:space="0" w:color="auto"/>
            </w:tcBorders>
            <w:shd w:val="clear" w:color="auto" w:fill="auto"/>
            <w:noWrap/>
            <w:vAlign w:val="center"/>
            <w:hideMark/>
          </w:tcPr>
          <w:p w14:paraId="032DC155" w14:textId="0D145F7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79,500</w:t>
            </w:r>
          </w:p>
        </w:tc>
        <w:tc>
          <w:tcPr>
            <w:tcW w:w="2410" w:type="dxa"/>
            <w:tcBorders>
              <w:top w:val="nil"/>
              <w:left w:val="nil"/>
              <w:bottom w:val="single" w:sz="4" w:space="0" w:color="auto"/>
              <w:right w:val="single" w:sz="4" w:space="0" w:color="auto"/>
            </w:tcBorders>
            <w:shd w:val="clear" w:color="auto" w:fill="auto"/>
            <w:noWrap/>
            <w:vAlign w:val="center"/>
            <w:hideMark/>
          </w:tcPr>
          <w:p w14:paraId="0D5E7C33" w14:textId="11C3B0A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74,730</w:t>
            </w:r>
          </w:p>
        </w:tc>
      </w:tr>
      <w:tr w:rsidR="00477037" w:rsidRPr="00477037" w14:paraId="1DCE794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C56165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18</w:t>
            </w:r>
          </w:p>
        </w:tc>
        <w:tc>
          <w:tcPr>
            <w:tcW w:w="4734" w:type="dxa"/>
            <w:tcBorders>
              <w:top w:val="nil"/>
              <w:left w:val="nil"/>
              <w:bottom w:val="single" w:sz="4" w:space="0" w:color="auto"/>
              <w:right w:val="single" w:sz="4" w:space="0" w:color="auto"/>
            </w:tcBorders>
            <w:shd w:val="clear" w:color="auto" w:fill="auto"/>
            <w:noWrap/>
            <w:vAlign w:val="center"/>
            <w:hideMark/>
          </w:tcPr>
          <w:p w14:paraId="4DA4D05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Exterior Paint</w:t>
            </w:r>
          </w:p>
        </w:tc>
        <w:tc>
          <w:tcPr>
            <w:tcW w:w="1807" w:type="dxa"/>
            <w:tcBorders>
              <w:top w:val="nil"/>
              <w:left w:val="nil"/>
              <w:bottom w:val="single" w:sz="4" w:space="0" w:color="auto"/>
              <w:right w:val="single" w:sz="4" w:space="0" w:color="auto"/>
            </w:tcBorders>
            <w:shd w:val="clear" w:color="auto" w:fill="auto"/>
            <w:noWrap/>
            <w:vAlign w:val="center"/>
            <w:hideMark/>
          </w:tcPr>
          <w:p w14:paraId="46D887CC" w14:textId="3B85281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5,13,000</w:t>
            </w:r>
          </w:p>
        </w:tc>
        <w:tc>
          <w:tcPr>
            <w:tcW w:w="2410" w:type="dxa"/>
            <w:tcBorders>
              <w:top w:val="nil"/>
              <w:left w:val="nil"/>
              <w:bottom w:val="single" w:sz="4" w:space="0" w:color="auto"/>
              <w:right w:val="single" w:sz="4" w:space="0" w:color="auto"/>
            </w:tcBorders>
            <w:shd w:val="clear" w:color="auto" w:fill="auto"/>
            <w:noWrap/>
            <w:vAlign w:val="center"/>
            <w:hideMark/>
          </w:tcPr>
          <w:p w14:paraId="7BDE64D0" w14:textId="37299B3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4,75,523</w:t>
            </w:r>
          </w:p>
        </w:tc>
      </w:tr>
      <w:tr w:rsidR="00477037" w:rsidRPr="00477037" w14:paraId="1BD3709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50E3F2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19</w:t>
            </w:r>
          </w:p>
        </w:tc>
        <w:tc>
          <w:tcPr>
            <w:tcW w:w="4734" w:type="dxa"/>
            <w:tcBorders>
              <w:top w:val="nil"/>
              <w:left w:val="nil"/>
              <w:bottom w:val="single" w:sz="4" w:space="0" w:color="auto"/>
              <w:right w:val="single" w:sz="4" w:space="0" w:color="auto"/>
            </w:tcBorders>
            <w:shd w:val="clear" w:color="auto" w:fill="auto"/>
            <w:noWrap/>
            <w:vAlign w:val="center"/>
            <w:hideMark/>
          </w:tcPr>
          <w:p w14:paraId="5E989546"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Oil bound distemper</w:t>
            </w:r>
          </w:p>
        </w:tc>
        <w:tc>
          <w:tcPr>
            <w:tcW w:w="1807" w:type="dxa"/>
            <w:tcBorders>
              <w:top w:val="nil"/>
              <w:left w:val="nil"/>
              <w:bottom w:val="single" w:sz="4" w:space="0" w:color="auto"/>
              <w:right w:val="single" w:sz="4" w:space="0" w:color="auto"/>
            </w:tcBorders>
            <w:shd w:val="clear" w:color="auto" w:fill="auto"/>
            <w:noWrap/>
            <w:vAlign w:val="center"/>
            <w:hideMark/>
          </w:tcPr>
          <w:p w14:paraId="1EA398CA" w14:textId="4C82406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5,76,000</w:t>
            </w:r>
          </w:p>
        </w:tc>
        <w:tc>
          <w:tcPr>
            <w:tcW w:w="2410" w:type="dxa"/>
            <w:tcBorders>
              <w:top w:val="nil"/>
              <w:left w:val="nil"/>
              <w:bottom w:val="single" w:sz="4" w:space="0" w:color="auto"/>
              <w:right w:val="single" w:sz="4" w:space="0" w:color="auto"/>
            </w:tcBorders>
            <w:shd w:val="clear" w:color="auto" w:fill="auto"/>
            <w:noWrap/>
            <w:vAlign w:val="center"/>
            <w:hideMark/>
          </w:tcPr>
          <w:p w14:paraId="0529489D" w14:textId="11FC7B5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5,85,180</w:t>
            </w:r>
          </w:p>
        </w:tc>
      </w:tr>
      <w:tr w:rsidR="00477037" w:rsidRPr="00477037" w14:paraId="3F897EB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99374F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20</w:t>
            </w:r>
          </w:p>
        </w:tc>
        <w:tc>
          <w:tcPr>
            <w:tcW w:w="4734" w:type="dxa"/>
            <w:tcBorders>
              <w:top w:val="nil"/>
              <w:left w:val="nil"/>
              <w:bottom w:val="single" w:sz="4" w:space="0" w:color="auto"/>
              <w:right w:val="single" w:sz="4" w:space="0" w:color="auto"/>
            </w:tcBorders>
            <w:shd w:val="clear" w:color="auto" w:fill="auto"/>
            <w:noWrap/>
            <w:vAlign w:val="center"/>
            <w:hideMark/>
          </w:tcPr>
          <w:p w14:paraId="48FA602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Scrapping0</w:t>
            </w:r>
          </w:p>
        </w:tc>
        <w:tc>
          <w:tcPr>
            <w:tcW w:w="1807" w:type="dxa"/>
            <w:tcBorders>
              <w:top w:val="nil"/>
              <w:left w:val="nil"/>
              <w:bottom w:val="single" w:sz="4" w:space="0" w:color="auto"/>
              <w:right w:val="single" w:sz="4" w:space="0" w:color="auto"/>
            </w:tcBorders>
            <w:shd w:val="clear" w:color="auto" w:fill="auto"/>
            <w:noWrap/>
            <w:vAlign w:val="center"/>
            <w:hideMark/>
          </w:tcPr>
          <w:p w14:paraId="48486647" w14:textId="1C47ABC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1,15,200</w:t>
            </w:r>
          </w:p>
        </w:tc>
        <w:tc>
          <w:tcPr>
            <w:tcW w:w="2410" w:type="dxa"/>
            <w:tcBorders>
              <w:top w:val="nil"/>
              <w:left w:val="nil"/>
              <w:bottom w:val="single" w:sz="4" w:space="0" w:color="auto"/>
              <w:right w:val="single" w:sz="4" w:space="0" w:color="auto"/>
            </w:tcBorders>
            <w:shd w:val="clear" w:color="auto" w:fill="auto"/>
            <w:noWrap/>
            <w:vAlign w:val="center"/>
            <w:hideMark/>
          </w:tcPr>
          <w:p w14:paraId="1C889A05" w14:textId="72BB148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58,860</w:t>
            </w:r>
          </w:p>
        </w:tc>
      </w:tr>
      <w:tr w:rsidR="00477037" w:rsidRPr="00477037" w14:paraId="595668B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8CE3414"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21</w:t>
            </w:r>
          </w:p>
        </w:tc>
        <w:tc>
          <w:tcPr>
            <w:tcW w:w="4734" w:type="dxa"/>
            <w:tcBorders>
              <w:top w:val="nil"/>
              <w:left w:val="nil"/>
              <w:bottom w:val="single" w:sz="4" w:space="0" w:color="auto"/>
              <w:right w:val="single" w:sz="4" w:space="0" w:color="auto"/>
            </w:tcBorders>
            <w:shd w:val="clear" w:color="auto" w:fill="auto"/>
            <w:noWrap/>
            <w:vAlign w:val="center"/>
            <w:hideMark/>
          </w:tcPr>
          <w:p w14:paraId="39B0ACB2"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Powder coated aluminium</w:t>
            </w:r>
          </w:p>
        </w:tc>
        <w:tc>
          <w:tcPr>
            <w:tcW w:w="1807" w:type="dxa"/>
            <w:tcBorders>
              <w:top w:val="nil"/>
              <w:left w:val="nil"/>
              <w:bottom w:val="single" w:sz="4" w:space="0" w:color="auto"/>
              <w:right w:val="single" w:sz="4" w:space="0" w:color="auto"/>
            </w:tcBorders>
            <w:shd w:val="clear" w:color="auto" w:fill="auto"/>
            <w:noWrap/>
            <w:vAlign w:val="center"/>
            <w:hideMark/>
          </w:tcPr>
          <w:p w14:paraId="49DE02CD" w14:textId="638B567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8,10,000</w:t>
            </w:r>
          </w:p>
        </w:tc>
        <w:tc>
          <w:tcPr>
            <w:tcW w:w="2410" w:type="dxa"/>
            <w:tcBorders>
              <w:top w:val="nil"/>
              <w:left w:val="nil"/>
              <w:bottom w:val="single" w:sz="4" w:space="0" w:color="auto"/>
              <w:right w:val="single" w:sz="4" w:space="0" w:color="auto"/>
            </w:tcBorders>
            <w:shd w:val="clear" w:color="auto" w:fill="auto"/>
            <w:noWrap/>
            <w:vAlign w:val="center"/>
            <w:hideMark/>
          </w:tcPr>
          <w:p w14:paraId="651E6004" w14:textId="3CE9D76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8,39,340</w:t>
            </w:r>
          </w:p>
        </w:tc>
      </w:tr>
      <w:tr w:rsidR="00477037" w:rsidRPr="00477037" w14:paraId="01AAE4AF"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2FC50EE"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22</w:t>
            </w:r>
          </w:p>
        </w:tc>
        <w:tc>
          <w:tcPr>
            <w:tcW w:w="4734" w:type="dxa"/>
            <w:tcBorders>
              <w:top w:val="nil"/>
              <w:left w:val="nil"/>
              <w:bottom w:val="single" w:sz="4" w:space="0" w:color="auto"/>
              <w:right w:val="single" w:sz="4" w:space="0" w:color="auto"/>
            </w:tcBorders>
            <w:shd w:val="clear" w:color="auto" w:fill="auto"/>
            <w:noWrap/>
            <w:vAlign w:val="center"/>
            <w:hideMark/>
          </w:tcPr>
          <w:p w14:paraId="04B99E7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Glazing-5mm</w:t>
            </w:r>
          </w:p>
        </w:tc>
        <w:tc>
          <w:tcPr>
            <w:tcW w:w="1807" w:type="dxa"/>
            <w:tcBorders>
              <w:top w:val="nil"/>
              <w:left w:val="nil"/>
              <w:bottom w:val="single" w:sz="4" w:space="0" w:color="auto"/>
              <w:right w:val="single" w:sz="4" w:space="0" w:color="auto"/>
            </w:tcBorders>
            <w:shd w:val="clear" w:color="auto" w:fill="auto"/>
            <w:noWrap/>
            <w:vAlign w:val="center"/>
            <w:hideMark/>
          </w:tcPr>
          <w:p w14:paraId="60020E0E" w14:textId="325B5C6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57,200</w:t>
            </w:r>
          </w:p>
        </w:tc>
        <w:tc>
          <w:tcPr>
            <w:tcW w:w="2410" w:type="dxa"/>
            <w:tcBorders>
              <w:top w:val="nil"/>
              <w:left w:val="nil"/>
              <w:bottom w:val="single" w:sz="4" w:space="0" w:color="auto"/>
              <w:right w:val="single" w:sz="4" w:space="0" w:color="auto"/>
            </w:tcBorders>
            <w:shd w:val="clear" w:color="auto" w:fill="auto"/>
            <w:noWrap/>
            <w:vAlign w:val="center"/>
            <w:hideMark/>
          </w:tcPr>
          <w:p w14:paraId="49E21776" w14:textId="43B8A63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86,158</w:t>
            </w:r>
          </w:p>
        </w:tc>
      </w:tr>
      <w:tr w:rsidR="00477037" w:rsidRPr="00477037" w14:paraId="0D7211CB"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413C6B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23</w:t>
            </w:r>
          </w:p>
        </w:tc>
        <w:tc>
          <w:tcPr>
            <w:tcW w:w="4734" w:type="dxa"/>
            <w:tcBorders>
              <w:top w:val="nil"/>
              <w:left w:val="nil"/>
              <w:bottom w:val="single" w:sz="4" w:space="0" w:color="auto"/>
              <w:right w:val="single" w:sz="4" w:space="0" w:color="auto"/>
            </w:tcBorders>
            <w:shd w:val="clear" w:color="auto" w:fill="auto"/>
            <w:noWrap/>
            <w:vAlign w:val="center"/>
            <w:hideMark/>
          </w:tcPr>
          <w:p w14:paraId="55BC579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Pre laminated particle board</w:t>
            </w:r>
          </w:p>
        </w:tc>
        <w:tc>
          <w:tcPr>
            <w:tcW w:w="1807" w:type="dxa"/>
            <w:tcBorders>
              <w:top w:val="nil"/>
              <w:left w:val="nil"/>
              <w:bottom w:val="single" w:sz="4" w:space="0" w:color="auto"/>
              <w:right w:val="single" w:sz="4" w:space="0" w:color="auto"/>
            </w:tcBorders>
            <w:shd w:val="clear" w:color="auto" w:fill="auto"/>
            <w:noWrap/>
            <w:vAlign w:val="center"/>
            <w:hideMark/>
          </w:tcPr>
          <w:p w14:paraId="35783FC6" w14:textId="1148CB0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1,42,500</w:t>
            </w:r>
          </w:p>
        </w:tc>
        <w:tc>
          <w:tcPr>
            <w:tcW w:w="2410" w:type="dxa"/>
            <w:tcBorders>
              <w:top w:val="nil"/>
              <w:left w:val="nil"/>
              <w:bottom w:val="single" w:sz="4" w:space="0" w:color="auto"/>
              <w:right w:val="single" w:sz="4" w:space="0" w:color="auto"/>
            </w:tcBorders>
            <w:shd w:val="clear" w:color="auto" w:fill="auto"/>
            <w:noWrap/>
            <w:vAlign w:val="center"/>
            <w:hideMark/>
          </w:tcPr>
          <w:p w14:paraId="6133708F" w14:textId="2E78ADF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1,83,369</w:t>
            </w:r>
          </w:p>
        </w:tc>
      </w:tr>
      <w:tr w:rsidR="00477037" w:rsidRPr="00477037" w14:paraId="59BF638C"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C21452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24</w:t>
            </w:r>
          </w:p>
        </w:tc>
        <w:tc>
          <w:tcPr>
            <w:tcW w:w="4734" w:type="dxa"/>
            <w:tcBorders>
              <w:top w:val="nil"/>
              <w:left w:val="nil"/>
              <w:bottom w:val="single" w:sz="4" w:space="0" w:color="auto"/>
              <w:right w:val="single" w:sz="4" w:space="0" w:color="auto"/>
            </w:tcBorders>
            <w:shd w:val="clear" w:color="auto" w:fill="auto"/>
            <w:noWrap/>
            <w:vAlign w:val="center"/>
            <w:hideMark/>
          </w:tcPr>
          <w:p w14:paraId="5367C48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Dismantling steel work</w:t>
            </w:r>
          </w:p>
        </w:tc>
        <w:tc>
          <w:tcPr>
            <w:tcW w:w="1807" w:type="dxa"/>
            <w:tcBorders>
              <w:top w:val="nil"/>
              <w:left w:val="nil"/>
              <w:bottom w:val="single" w:sz="4" w:space="0" w:color="auto"/>
              <w:right w:val="single" w:sz="4" w:space="0" w:color="auto"/>
            </w:tcBorders>
            <w:shd w:val="clear" w:color="auto" w:fill="auto"/>
            <w:noWrap/>
            <w:vAlign w:val="center"/>
            <w:hideMark/>
          </w:tcPr>
          <w:p w14:paraId="4EEB98E8" w14:textId="68365BE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18,425</w:t>
            </w:r>
          </w:p>
        </w:tc>
        <w:tc>
          <w:tcPr>
            <w:tcW w:w="2410" w:type="dxa"/>
            <w:tcBorders>
              <w:top w:val="nil"/>
              <w:left w:val="nil"/>
              <w:bottom w:val="single" w:sz="4" w:space="0" w:color="auto"/>
              <w:right w:val="single" w:sz="4" w:space="0" w:color="auto"/>
            </w:tcBorders>
            <w:shd w:val="clear" w:color="auto" w:fill="auto"/>
            <w:noWrap/>
            <w:vAlign w:val="center"/>
            <w:hideMark/>
          </w:tcPr>
          <w:p w14:paraId="3F55CDA7" w14:textId="09B970C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15,578</w:t>
            </w:r>
          </w:p>
        </w:tc>
      </w:tr>
      <w:tr w:rsidR="00477037" w:rsidRPr="00477037" w14:paraId="37204FD2"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E5AD092"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25</w:t>
            </w:r>
          </w:p>
        </w:tc>
        <w:tc>
          <w:tcPr>
            <w:tcW w:w="4734" w:type="dxa"/>
            <w:tcBorders>
              <w:top w:val="nil"/>
              <w:left w:val="nil"/>
              <w:bottom w:val="single" w:sz="4" w:space="0" w:color="auto"/>
              <w:right w:val="single" w:sz="4" w:space="0" w:color="auto"/>
            </w:tcBorders>
            <w:shd w:val="clear" w:color="auto" w:fill="auto"/>
            <w:noWrap/>
            <w:vAlign w:val="center"/>
            <w:hideMark/>
          </w:tcPr>
          <w:p w14:paraId="1D003B4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Steel structure work</w:t>
            </w:r>
          </w:p>
        </w:tc>
        <w:tc>
          <w:tcPr>
            <w:tcW w:w="1807" w:type="dxa"/>
            <w:tcBorders>
              <w:top w:val="nil"/>
              <w:left w:val="nil"/>
              <w:bottom w:val="single" w:sz="4" w:space="0" w:color="auto"/>
              <w:right w:val="single" w:sz="4" w:space="0" w:color="auto"/>
            </w:tcBorders>
            <w:shd w:val="clear" w:color="auto" w:fill="auto"/>
            <w:noWrap/>
            <w:vAlign w:val="center"/>
            <w:hideMark/>
          </w:tcPr>
          <w:p w14:paraId="2CEF8650" w14:textId="0713801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1,80,000</w:t>
            </w:r>
          </w:p>
        </w:tc>
        <w:tc>
          <w:tcPr>
            <w:tcW w:w="2410" w:type="dxa"/>
            <w:tcBorders>
              <w:top w:val="nil"/>
              <w:left w:val="nil"/>
              <w:bottom w:val="single" w:sz="4" w:space="0" w:color="auto"/>
              <w:right w:val="single" w:sz="4" w:space="0" w:color="auto"/>
            </w:tcBorders>
            <w:shd w:val="clear" w:color="auto" w:fill="auto"/>
            <w:noWrap/>
            <w:vAlign w:val="center"/>
            <w:hideMark/>
          </w:tcPr>
          <w:p w14:paraId="7C006B46" w14:textId="4923F06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1,40,760</w:t>
            </w:r>
          </w:p>
        </w:tc>
      </w:tr>
      <w:tr w:rsidR="00477037" w:rsidRPr="00477037" w14:paraId="42B2D1E9"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DA2FAA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26</w:t>
            </w:r>
          </w:p>
        </w:tc>
        <w:tc>
          <w:tcPr>
            <w:tcW w:w="4734" w:type="dxa"/>
            <w:tcBorders>
              <w:top w:val="nil"/>
              <w:left w:val="nil"/>
              <w:bottom w:val="single" w:sz="4" w:space="0" w:color="auto"/>
              <w:right w:val="single" w:sz="4" w:space="0" w:color="auto"/>
            </w:tcBorders>
            <w:shd w:val="clear" w:color="auto" w:fill="auto"/>
            <w:noWrap/>
            <w:vAlign w:val="center"/>
            <w:hideMark/>
          </w:tcPr>
          <w:p w14:paraId="207626C5"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Sheet Dismantle</w:t>
            </w:r>
          </w:p>
        </w:tc>
        <w:tc>
          <w:tcPr>
            <w:tcW w:w="1807" w:type="dxa"/>
            <w:tcBorders>
              <w:top w:val="nil"/>
              <w:left w:val="nil"/>
              <w:bottom w:val="single" w:sz="4" w:space="0" w:color="auto"/>
              <w:right w:val="single" w:sz="4" w:space="0" w:color="auto"/>
            </w:tcBorders>
            <w:shd w:val="clear" w:color="auto" w:fill="auto"/>
            <w:noWrap/>
            <w:vAlign w:val="center"/>
            <w:hideMark/>
          </w:tcPr>
          <w:p w14:paraId="6FBA083D" w14:textId="09A93D1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1,10,000</w:t>
            </w:r>
          </w:p>
        </w:tc>
        <w:tc>
          <w:tcPr>
            <w:tcW w:w="2410" w:type="dxa"/>
            <w:tcBorders>
              <w:top w:val="nil"/>
              <w:left w:val="nil"/>
              <w:bottom w:val="single" w:sz="4" w:space="0" w:color="auto"/>
              <w:right w:val="single" w:sz="4" w:space="0" w:color="auto"/>
            </w:tcBorders>
            <w:shd w:val="clear" w:color="auto" w:fill="auto"/>
            <w:noWrap/>
            <w:vAlign w:val="center"/>
            <w:hideMark/>
          </w:tcPr>
          <w:p w14:paraId="4EDB0099" w14:textId="049449E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1,49,600</w:t>
            </w:r>
          </w:p>
        </w:tc>
      </w:tr>
      <w:tr w:rsidR="00477037" w:rsidRPr="00477037" w14:paraId="76A67AE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12BB9C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27</w:t>
            </w:r>
          </w:p>
        </w:tc>
        <w:tc>
          <w:tcPr>
            <w:tcW w:w="4734" w:type="dxa"/>
            <w:tcBorders>
              <w:top w:val="nil"/>
              <w:left w:val="nil"/>
              <w:bottom w:val="single" w:sz="4" w:space="0" w:color="auto"/>
              <w:right w:val="single" w:sz="4" w:space="0" w:color="auto"/>
            </w:tcBorders>
            <w:shd w:val="clear" w:color="auto" w:fill="auto"/>
            <w:noWrap/>
            <w:vAlign w:val="center"/>
            <w:hideMark/>
          </w:tcPr>
          <w:p w14:paraId="6583C55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Galvanized iron profile sheeting</w:t>
            </w:r>
          </w:p>
        </w:tc>
        <w:tc>
          <w:tcPr>
            <w:tcW w:w="1807" w:type="dxa"/>
            <w:tcBorders>
              <w:top w:val="nil"/>
              <w:left w:val="nil"/>
              <w:bottom w:val="single" w:sz="4" w:space="0" w:color="auto"/>
              <w:right w:val="single" w:sz="4" w:space="0" w:color="auto"/>
            </w:tcBorders>
            <w:shd w:val="clear" w:color="auto" w:fill="auto"/>
            <w:noWrap/>
            <w:vAlign w:val="center"/>
            <w:hideMark/>
          </w:tcPr>
          <w:p w14:paraId="0B375D1A" w14:textId="6640758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6,30,000</w:t>
            </w:r>
          </w:p>
        </w:tc>
        <w:tc>
          <w:tcPr>
            <w:tcW w:w="2410" w:type="dxa"/>
            <w:tcBorders>
              <w:top w:val="nil"/>
              <w:left w:val="nil"/>
              <w:bottom w:val="single" w:sz="4" w:space="0" w:color="auto"/>
              <w:right w:val="single" w:sz="4" w:space="0" w:color="auto"/>
            </w:tcBorders>
            <w:shd w:val="clear" w:color="auto" w:fill="auto"/>
            <w:noWrap/>
            <w:vAlign w:val="center"/>
            <w:hideMark/>
          </w:tcPr>
          <w:p w14:paraId="65FB5987" w14:textId="6D3AF26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12,33,396</w:t>
            </w:r>
          </w:p>
        </w:tc>
      </w:tr>
      <w:tr w:rsidR="00477037" w:rsidRPr="00477037" w14:paraId="690A011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BC5576A"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28</w:t>
            </w:r>
          </w:p>
        </w:tc>
        <w:tc>
          <w:tcPr>
            <w:tcW w:w="4734" w:type="dxa"/>
            <w:tcBorders>
              <w:top w:val="nil"/>
              <w:left w:val="nil"/>
              <w:bottom w:val="single" w:sz="4" w:space="0" w:color="auto"/>
              <w:right w:val="single" w:sz="4" w:space="0" w:color="auto"/>
            </w:tcBorders>
            <w:shd w:val="clear" w:color="auto" w:fill="auto"/>
            <w:noWrap/>
            <w:vAlign w:val="center"/>
            <w:hideMark/>
          </w:tcPr>
          <w:p w14:paraId="0CB76E94"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Steel structure work-Painting</w:t>
            </w:r>
          </w:p>
        </w:tc>
        <w:tc>
          <w:tcPr>
            <w:tcW w:w="1807" w:type="dxa"/>
            <w:tcBorders>
              <w:top w:val="nil"/>
              <w:left w:val="nil"/>
              <w:bottom w:val="single" w:sz="4" w:space="0" w:color="auto"/>
              <w:right w:val="single" w:sz="4" w:space="0" w:color="auto"/>
            </w:tcBorders>
            <w:shd w:val="clear" w:color="auto" w:fill="auto"/>
            <w:noWrap/>
            <w:vAlign w:val="center"/>
            <w:hideMark/>
          </w:tcPr>
          <w:p w14:paraId="7419DAFC" w14:textId="03BC90E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19,800</w:t>
            </w:r>
          </w:p>
        </w:tc>
        <w:tc>
          <w:tcPr>
            <w:tcW w:w="2410" w:type="dxa"/>
            <w:tcBorders>
              <w:top w:val="nil"/>
              <w:left w:val="nil"/>
              <w:bottom w:val="single" w:sz="4" w:space="0" w:color="auto"/>
              <w:right w:val="single" w:sz="4" w:space="0" w:color="auto"/>
            </w:tcBorders>
            <w:shd w:val="clear" w:color="auto" w:fill="auto"/>
            <w:noWrap/>
            <w:vAlign w:val="center"/>
            <w:hideMark/>
          </w:tcPr>
          <w:p w14:paraId="1EF2F0BB" w14:textId="016286B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21,689</w:t>
            </w:r>
          </w:p>
        </w:tc>
      </w:tr>
      <w:tr w:rsidR="00477037" w:rsidRPr="00477037" w14:paraId="0F8ABDA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FD889F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29</w:t>
            </w:r>
          </w:p>
        </w:tc>
        <w:tc>
          <w:tcPr>
            <w:tcW w:w="4734" w:type="dxa"/>
            <w:tcBorders>
              <w:top w:val="nil"/>
              <w:left w:val="nil"/>
              <w:bottom w:val="single" w:sz="4" w:space="0" w:color="auto"/>
              <w:right w:val="single" w:sz="4" w:space="0" w:color="auto"/>
            </w:tcBorders>
            <w:shd w:val="clear" w:color="auto" w:fill="auto"/>
            <w:noWrap/>
            <w:vAlign w:val="center"/>
            <w:hideMark/>
          </w:tcPr>
          <w:p w14:paraId="71310AC3"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False ceiling with 15 mm thick </w:t>
            </w:r>
            <w:proofErr w:type="spellStart"/>
            <w:r w:rsidRPr="00477037">
              <w:rPr>
                <w:rFonts w:asciiTheme="minorHAnsi" w:eastAsia="Times New Roman" w:hAnsiTheme="minorHAnsi" w:cstheme="minorHAnsi"/>
              </w:rPr>
              <w:t>tegular</w:t>
            </w:r>
            <w:proofErr w:type="spellEnd"/>
            <w:r w:rsidRPr="00477037">
              <w:rPr>
                <w:rFonts w:asciiTheme="minorHAnsi" w:eastAsia="Times New Roman" w:hAnsiTheme="minorHAnsi" w:cstheme="minorHAnsi"/>
              </w:rPr>
              <w:t xml:space="preserve"> edged light</w:t>
            </w:r>
          </w:p>
        </w:tc>
        <w:tc>
          <w:tcPr>
            <w:tcW w:w="1807" w:type="dxa"/>
            <w:tcBorders>
              <w:top w:val="nil"/>
              <w:left w:val="nil"/>
              <w:bottom w:val="single" w:sz="4" w:space="0" w:color="auto"/>
              <w:right w:val="single" w:sz="4" w:space="0" w:color="auto"/>
            </w:tcBorders>
            <w:shd w:val="clear" w:color="auto" w:fill="auto"/>
            <w:noWrap/>
            <w:vAlign w:val="center"/>
            <w:hideMark/>
          </w:tcPr>
          <w:p w14:paraId="0176D2BB" w14:textId="2255D9C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9,42,500</w:t>
            </w:r>
          </w:p>
        </w:tc>
        <w:tc>
          <w:tcPr>
            <w:tcW w:w="2410" w:type="dxa"/>
            <w:tcBorders>
              <w:top w:val="nil"/>
              <w:left w:val="nil"/>
              <w:bottom w:val="single" w:sz="4" w:space="0" w:color="auto"/>
              <w:right w:val="single" w:sz="4" w:space="0" w:color="auto"/>
            </w:tcBorders>
            <w:shd w:val="clear" w:color="auto" w:fill="auto"/>
            <w:noWrap/>
            <w:vAlign w:val="center"/>
            <w:hideMark/>
          </w:tcPr>
          <w:p w14:paraId="467EF506" w14:textId="293EDE6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11,55,375</w:t>
            </w:r>
          </w:p>
        </w:tc>
      </w:tr>
      <w:tr w:rsidR="00477037" w:rsidRPr="00477037" w14:paraId="591D474D"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89A5FC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30</w:t>
            </w:r>
          </w:p>
        </w:tc>
        <w:tc>
          <w:tcPr>
            <w:tcW w:w="4734" w:type="dxa"/>
            <w:tcBorders>
              <w:top w:val="nil"/>
              <w:left w:val="nil"/>
              <w:bottom w:val="single" w:sz="4" w:space="0" w:color="auto"/>
              <w:right w:val="single" w:sz="4" w:space="0" w:color="auto"/>
            </w:tcBorders>
            <w:shd w:val="clear" w:color="auto" w:fill="auto"/>
            <w:noWrap/>
            <w:vAlign w:val="center"/>
            <w:hideMark/>
          </w:tcPr>
          <w:p w14:paraId="3558F9E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Indian Type WC-580 mm</w:t>
            </w:r>
          </w:p>
        </w:tc>
        <w:tc>
          <w:tcPr>
            <w:tcW w:w="1807" w:type="dxa"/>
            <w:tcBorders>
              <w:top w:val="nil"/>
              <w:left w:val="nil"/>
              <w:bottom w:val="single" w:sz="4" w:space="0" w:color="auto"/>
              <w:right w:val="single" w:sz="4" w:space="0" w:color="auto"/>
            </w:tcBorders>
            <w:shd w:val="clear" w:color="auto" w:fill="auto"/>
            <w:noWrap/>
            <w:vAlign w:val="center"/>
            <w:hideMark/>
          </w:tcPr>
          <w:p w14:paraId="317918D9" w14:textId="1B60647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18,200</w:t>
            </w:r>
          </w:p>
        </w:tc>
        <w:tc>
          <w:tcPr>
            <w:tcW w:w="2410" w:type="dxa"/>
            <w:tcBorders>
              <w:top w:val="nil"/>
              <w:left w:val="nil"/>
              <w:bottom w:val="single" w:sz="4" w:space="0" w:color="auto"/>
              <w:right w:val="single" w:sz="4" w:space="0" w:color="auto"/>
            </w:tcBorders>
            <w:shd w:val="clear" w:color="auto" w:fill="auto"/>
            <w:noWrap/>
            <w:vAlign w:val="center"/>
            <w:hideMark/>
          </w:tcPr>
          <w:p w14:paraId="0DBAFA34" w14:textId="721D729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40,469</w:t>
            </w:r>
          </w:p>
        </w:tc>
      </w:tr>
      <w:tr w:rsidR="00477037" w:rsidRPr="00477037" w14:paraId="2A12C45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345277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lastRenderedPageBreak/>
              <w:t>31</w:t>
            </w:r>
          </w:p>
        </w:tc>
        <w:tc>
          <w:tcPr>
            <w:tcW w:w="4734" w:type="dxa"/>
            <w:tcBorders>
              <w:top w:val="nil"/>
              <w:left w:val="nil"/>
              <w:bottom w:val="single" w:sz="4" w:space="0" w:color="auto"/>
              <w:right w:val="single" w:sz="4" w:space="0" w:color="auto"/>
            </w:tcBorders>
            <w:shd w:val="clear" w:color="auto" w:fill="auto"/>
            <w:noWrap/>
            <w:vAlign w:val="center"/>
            <w:hideMark/>
          </w:tcPr>
          <w:p w14:paraId="1F07FFE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Pedestal type </w:t>
            </w:r>
            <w:proofErr w:type="spellStart"/>
            <w:r w:rsidRPr="00477037">
              <w:rPr>
                <w:rFonts w:asciiTheme="minorHAnsi" w:eastAsia="Times New Roman" w:hAnsiTheme="minorHAnsi" w:cstheme="minorHAnsi"/>
              </w:rPr>
              <w:t>Europian</w:t>
            </w:r>
            <w:proofErr w:type="spellEnd"/>
            <w:r w:rsidRPr="00477037">
              <w:rPr>
                <w:rFonts w:asciiTheme="minorHAnsi" w:eastAsia="Times New Roman" w:hAnsiTheme="minorHAnsi" w:cstheme="minorHAnsi"/>
              </w:rPr>
              <w:t xml:space="preserve"> WC</w:t>
            </w:r>
          </w:p>
        </w:tc>
        <w:tc>
          <w:tcPr>
            <w:tcW w:w="1807" w:type="dxa"/>
            <w:tcBorders>
              <w:top w:val="nil"/>
              <w:left w:val="nil"/>
              <w:bottom w:val="single" w:sz="4" w:space="0" w:color="auto"/>
              <w:right w:val="single" w:sz="4" w:space="0" w:color="auto"/>
            </w:tcBorders>
            <w:shd w:val="clear" w:color="auto" w:fill="auto"/>
            <w:noWrap/>
            <w:vAlign w:val="center"/>
            <w:hideMark/>
          </w:tcPr>
          <w:p w14:paraId="10F154E8" w14:textId="4887F91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49,000</w:t>
            </w:r>
          </w:p>
        </w:tc>
        <w:tc>
          <w:tcPr>
            <w:tcW w:w="2410" w:type="dxa"/>
            <w:tcBorders>
              <w:top w:val="nil"/>
              <w:left w:val="nil"/>
              <w:bottom w:val="single" w:sz="4" w:space="0" w:color="auto"/>
              <w:right w:val="single" w:sz="4" w:space="0" w:color="auto"/>
            </w:tcBorders>
            <w:shd w:val="clear" w:color="auto" w:fill="auto"/>
            <w:noWrap/>
            <w:vAlign w:val="center"/>
            <w:hideMark/>
          </w:tcPr>
          <w:p w14:paraId="1552F1CB" w14:textId="66ABB2F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48,589</w:t>
            </w:r>
          </w:p>
        </w:tc>
      </w:tr>
      <w:tr w:rsidR="00477037" w:rsidRPr="00477037" w14:paraId="1F83296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D036EB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32</w:t>
            </w:r>
          </w:p>
        </w:tc>
        <w:tc>
          <w:tcPr>
            <w:tcW w:w="4734" w:type="dxa"/>
            <w:tcBorders>
              <w:top w:val="nil"/>
              <w:left w:val="nil"/>
              <w:bottom w:val="single" w:sz="4" w:space="0" w:color="auto"/>
              <w:right w:val="single" w:sz="4" w:space="0" w:color="auto"/>
            </w:tcBorders>
            <w:shd w:val="clear" w:color="auto" w:fill="auto"/>
            <w:vAlign w:val="center"/>
            <w:hideMark/>
          </w:tcPr>
          <w:p w14:paraId="77BC0B6B"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Range of three urinal basins with 10 </w:t>
            </w:r>
            <w:proofErr w:type="spellStart"/>
            <w:r w:rsidRPr="00477037">
              <w:rPr>
                <w:rFonts w:asciiTheme="minorHAnsi" w:eastAsia="Times New Roman" w:hAnsiTheme="minorHAnsi" w:cstheme="minorHAnsi"/>
              </w:rPr>
              <w:t>ltr</w:t>
            </w:r>
            <w:proofErr w:type="spellEnd"/>
            <w:r w:rsidRPr="00477037">
              <w:rPr>
                <w:rFonts w:asciiTheme="minorHAnsi" w:eastAsia="Times New Roman" w:hAnsiTheme="minorHAnsi" w:cstheme="minorHAnsi"/>
              </w:rPr>
              <w:t>. White PVC automatic flushing cistern</w:t>
            </w:r>
          </w:p>
        </w:tc>
        <w:tc>
          <w:tcPr>
            <w:tcW w:w="1807" w:type="dxa"/>
            <w:tcBorders>
              <w:top w:val="nil"/>
              <w:left w:val="nil"/>
              <w:bottom w:val="single" w:sz="4" w:space="0" w:color="auto"/>
              <w:right w:val="single" w:sz="4" w:space="0" w:color="auto"/>
            </w:tcBorders>
            <w:shd w:val="clear" w:color="auto" w:fill="auto"/>
            <w:noWrap/>
            <w:vAlign w:val="center"/>
            <w:hideMark/>
          </w:tcPr>
          <w:p w14:paraId="040F0202" w14:textId="0DBD1AF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28,000</w:t>
            </w:r>
          </w:p>
        </w:tc>
        <w:tc>
          <w:tcPr>
            <w:tcW w:w="2410" w:type="dxa"/>
            <w:tcBorders>
              <w:top w:val="nil"/>
              <w:left w:val="nil"/>
              <w:bottom w:val="single" w:sz="4" w:space="0" w:color="auto"/>
              <w:right w:val="single" w:sz="4" w:space="0" w:color="auto"/>
            </w:tcBorders>
            <w:shd w:val="clear" w:color="auto" w:fill="auto"/>
            <w:noWrap/>
            <w:vAlign w:val="center"/>
            <w:hideMark/>
          </w:tcPr>
          <w:p w14:paraId="4ECCBD33" w14:textId="080223A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37,093</w:t>
            </w:r>
          </w:p>
        </w:tc>
      </w:tr>
      <w:tr w:rsidR="00477037" w:rsidRPr="00477037" w14:paraId="1D5D7D8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5D7AF5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33</w:t>
            </w:r>
          </w:p>
        </w:tc>
        <w:tc>
          <w:tcPr>
            <w:tcW w:w="4734" w:type="dxa"/>
            <w:tcBorders>
              <w:top w:val="nil"/>
              <w:left w:val="nil"/>
              <w:bottom w:val="single" w:sz="4" w:space="0" w:color="auto"/>
              <w:right w:val="single" w:sz="4" w:space="0" w:color="auto"/>
            </w:tcBorders>
            <w:shd w:val="clear" w:color="auto" w:fill="auto"/>
            <w:noWrap/>
            <w:vAlign w:val="center"/>
            <w:hideMark/>
          </w:tcPr>
          <w:p w14:paraId="3E6E06BA"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White vitreous China wash basin size 630x450mm</w:t>
            </w:r>
          </w:p>
        </w:tc>
        <w:tc>
          <w:tcPr>
            <w:tcW w:w="1807" w:type="dxa"/>
            <w:tcBorders>
              <w:top w:val="nil"/>
              <w:left w:val="nil"/>
              <w:bottom w:val="single" w:sz="4" w:space="0" w:color="auto"/>
              <w:right w:val="single" w:sz="4" w:space="0" w:color="auto"/>
            </w:tcBorders>
            <w:shd w:val="clear" w:color="auto" w:fill="auto"/>
            <w:noWrap/>
            <w:vAlign w:val="center"/>
            <w:hideMark/>
          </w:tcPr>
          <w:p w14:paraId="1E04E5EA" w14:textId="6B969E5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5,600</w:t>
            </w:r>
          </w:p>
        </w:tc>
        <w:tc>
          <w:tcPr>
            <w:tcW w:w="2410" w:type="dxa"/>
            <w:tcBorders>
              <w:top w:val="nil"/>
              <w:left w:val="nil"/>
              <w:bottom w:val="single" w:sz="4" w:space="0" w:color="auto"/>
              <w:right w:val="single" w:sz="4" w:space="0" w:color="auto"/>
            </w:tcBorders>
            <w:shd w:val="clear" w:color="auto" w:fill="auto"/>
            <w:noWrap/>
            <w:vAlign w:val="center"/>
            <w:hideMark/>
          </w:tcPr>
          <w:p w14:paraId="3CF4FB67" w14:textId="31BBB1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7,655</w:t>
            </w:r>
          </w:p>
        </w:tc>
      </w:tr>
      <w:tr w:rsidR="00477037" w:rsidRPr="00477037" w14:paraId="7C070D8E"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6A4849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34</w:t>
            </w:r>
          </w:p>
        </w:tc>
        <w:tc>
          <w:tcPr>
            <w:tcW w:w="4734" w:type="dxa"/>
            <w:tcBorders>
              <w:top w:val="nil"/>
              <w:left w:val="nil"/>
              <w:bottom w:val="single" w:sz="4" w:space="0" w:color="auto"/>
              <w:right w:val="single" w:sz="4" w:space="0" w:color="auto"/>
            </w:tcBorders>
            <w:shd w:val="clear" w:color="auto" w:fill="auto"/>
            <w:noWrap/>
            <w:vAlign w:val="center"/>
            <w:hideMark/>
          </w:tcPr>
          <w:p w14:paraId="107FA70B"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G.I. Pipe 15mm</w:t>
            </w:r>
          </w:p>
        </w:tc>
        <w:tc>
          <w:tcPr>
            <w:tcW w:w="1807" w:type="dxa"/>
            <w:tcBorders>
              <w:top w:val="nil"/>
              <w:left w:val="nil"/>
              <w:bottom w:val="single" w:sz="4" w:space="0" w:color="auto"/>
              <w:right w:val="single" w:sz="4" w:space="0" w:color="auto"/>
            </w:tcBorders>
            <w:shd w:val="clear" w:color="auto" w:fill="auto"/>
            <w:noWrap/>
            <w:vAlign w:val="center"/>
            <w:hideMark/>
          </w:tcPr>
          <w:p w14:paraId="0C381316" w14:textId="526A1D6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12,150</w:t>
            </w:r>
          </w:p>
        </w:tc>
        <w:tc>
          <w:tcPr>
            <w:tcW w:w="2410" w:type="dxa"/>
            <w:tcBorders>
              <w:top w:val="nil"/>
              <w:left w:val="nil"/>
              <w:bottom w:val="single" w:sz="4" w:space="0" w:color="auto"/>
              <w:right w:val="single" w:sz="4" w:space="0" w:color="auto"/>
            </w:tcBorders>
            <w:shd w:val="clear" w:color="auto" w:fill="auto"/>
            <w:noWrap/>
            <w:vAlign w:val="center"/>
            <w:hideMark/>
          </w:tcPr>
          <w:p w14:paraId="5E40EE69" w14:textId="6640AF1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13,687</w:t>
            </w:r>
          </w:p>
        </w:tc>
      </w:tr>
      <w:tr w:rsidR="00477037" w:rsidRPr="00477037" w14:paraId="71A6EA89"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59FF18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35</w:t>
            </w:r>
          </w:p>
        </w:tc>
        <w:tc>
          <w:tcPr>
            <w:tcW w:w="4734" w:type="dxa"/>
            <w:tcBorders>
              <w:top w:val="nil"/>
              <w:left w:val="nil"/>
              <w:bottom w:val="single" w:sz="4" w:space="0" w:color="auto"/>
              <w:right w:val="single" w:sz="4" w:space="0" w:color="auto"/>
            </w:tcBorders>
            <w:shd w:val="clear" w:color="auto" w:fill="auto"/>
            <w:noWrap/>
            <w:vAlign w:val="center"/>
            <w:hideMark/>
          </w:tcPr>
          <w:p w14:paraId="5400B183"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G.I. Pipe 20mm</w:t>
            </w:r>
          </w:p>
        </w:tc>
        <w:tc>
          <w:tcPr>
            <w:tcW w:w="1807" w:type="dxa"/>
            <w:tcBorders>
              <w:top w:val="nil"/>
              <w:left w:val="nil"/>
              <w:bottom w:val="single" w:sz="4" w:space="0" w:color="auto"/>
              <w:right w:val="single" w:sz="4" w:space="0" w:color="auto"/>
            </w:tcBorders>
            <w:shd w:val="clear" w:color="auto" w:fill="auto"/>
            <w:noWrap/>
            <w:vAlign w:val="center"/>
            <w:hideMark/>
          </w:tcPr>
          <w:p w14:paraId="39A6CBA7" w14:textId="20908BA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8,750</w:t>
            </w:r>
          </w:p>
        </w:tc>
        <w:tc>
          <w:tcPr>
            <w:tcW w:w="2410" w:type="dxa"/>
            <w:tcBorders>
              <w:top w:val="nil"/>
              <w:left w:val="nil"/>
              <w:bottom w:val="single" w:sz="4" w:space="0" w:color="auto"/>
              <w:right w:val="single" w:sz="4" w:space="0" w:color="auto"/>
            </w:tcBorders>
            <w:shd w:val="clear" w:color="auto" w:fill="auto"/>
            <w:noWrap/>
            <w:vAlign w:val="center"/>
            <w:hideMark/>
          </w:tcPr>
          <w:p w14:paraId="4EDF9012" w14:textId="2763D36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9,334</w:t>
            </w:r>
          </w:p>
        </w:tc>
      </w:tr>
      <w:tr w:rsidR="00477037" w:rsidRPr="00477037" w14:paraId="006CAC12"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B808E7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36</w:t>
            </w:r>
          </w:p>
        </w:tc>
        <w:tc>
          <w:tcPr>
            <w:tcW w:w="4734" w:type="dxa"/>
            <w:tcBorders>
              <w:top w:val="nil"/>
              <w:left w:val="nil"/>
              <w:bottom w:val="single" w:sz="4" w:space="0" w:color="auto"/>
              <w:right w:val="single" w:sz="4" w:space="0" w:color="auto"/>
            </w:tcBorders>
            <w:shd w:val="clear" w:color="auto" w:fill="auto"/>
            <w:noWrap/>
            <w:vAlign w:val="center"/>
            <w:hideMark/>
          </w:tcPr>
          <w:p w14:paraId="7DE65F7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15 MM </w:t>
            </w:r>
            <w:proofErr w:type="spellStart"/>
            <w:r w:rsidRPr="00477037">
              <w:rPr>
                <w:rFonts w:asciiTheme="minorHAnsi" w:eastAsia="Times New Roman" w:hAnsiTheme="minorHAnsi" w:cstheme="minorHAnsi"/>
              </w:rPr>
              <w:t>ptmt</w:t>
            </w:r>
            <w:proofErr w:type="spellEnd"/>
            <w:r w:rsidRPr="00477037">
              <w:rPr>
                <w:rFonts w:asciiTheme="minorHAnsi" w:eastAsia="Times New Roman" w:hAnsiTheme="minorHAnsi" w:cstheme="minorHAnsi"/>
              </w:rPr>
              <w:t xml:space="preserve"> Bibcock</w:t>
            </w:r>
          </w:p>
        </w:tc>
        <w:tc>
          <w:tcPr>
            <w:tcW w:w="1807" w:type="dxa"/>
            <w:tcBorders>
              <w:top w:val="nil"/>
              <w:left w:val="nil"/>
              <w:bottom w:val="single" w:sz="4" w:space="0" w:color="auto"/>
              <w:right w:val="single" w:sz="4" w:space="0" w:color="auto"/>
            </w:tcBorders>
            <w:shd w:val="clear" w:color="auto" w:fill="auto"/>
            <w:noWrap/>
            <w:vAlign w:val="center"/>
            <w:hideMark/>
          </w:tcPr>
          <w:p w14:paraId="09E867B1" w14:textId="2DA6D2D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1,500</w:t>
            </w:r>
          </w:p>
        </w:tc>
        <w:tc>
          <w:tcPr>
            <w:tcW w:w="2410" w:type="dxa"/>
            <w:tcBorders>
              <w:top w:val="nil"/>
              <w:left w:val="nil"/>
              <w:bottom w:val="single" w:sz="4" w:space="0" w:color="auto"/>
              <w:right w:val="single" w:sz="4" w:space="0" w:color="auto"/>
            </w:tcBorders>
            <w:shd w:val="clear" w:color="auto" w:fill="auto"/>
            <w:noWrap/>
            <w:vAlign w:val="center"/>
            <w:hideMark/>
          </w:tcPr>
          <w:p w14:paraId="33DEABAC" w14:textId="71C973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1,433</w:t>
            </w:r>
          </w:p>
        </w:tc>
      </w:tr>
      <w:tr w:rsidR="00477037" w:rsidRPr="00477037" w14:paraId="75602728" w14:textId="77777777" w:rsidTr="00477037">
        <w:trPr>
          <w:trHeight w:val="20"/>
        </w:trPr>
        <w:tc>
          <w:tcPr>
            <w:tcW w:w="825" w:type="dxa"/>
            <w:tcBorders>
              <w:top w:val="nil"/>
              <w:left w:val="single" w:sz="4" w:space="0" w:color="auto"/>
              <w:bottom w:val="nil"/>
              <w:right w:val="single" w:sz="4" w:space="0" w:color="auto"/>
            </w:tcBorders>
            <w:shd w:val="clear" w:color="auto" w:fill="auto"/>
            <w:noWrap/>
            <w:vAlign w:val="center"/>
            <w:hideMark/>
          </w:tcPr>
          <w:p w14:paraId="6411E60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37</w:t>
            </w:r>
          </w:p>
        </w:tc>
        <w:tc>
          <w:tcPr>
            <w:tcW w:w="4734" w:type="dxa"/>
            <w:tcBorders>
              <w:top w:val="nil"/>
              <w:left w:val="nil"/>
              <w:bottom w:val="nil"/>
              <w:right w:val="single" w:sz="4" w:space="0" w:color="auto"/>
            </w:tcBorders>
            <w:shd w:val="clear" w:color="auto" w:fill="auto"/>
            <w:noWrap/>
            <w:vAlign w:val="center"/>
            <w:hideMark/>
          </w:tcPr>
          <w:p w14:paraId="1DB3BE25"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Epoxy flooring</w:t>
            </w:r>
          </w:p>
        </w:tc>
        <w:tc>
          <w:tcPr>
            <w:tcW w:w="1807" w:type="dxa"/>
            <w:tcBorders>
              <w:top w:val="nil"/>
              <w:left w:val="nil"/>
              <w:bottom w:val="nil"/>
              <w:right w:val="single" w:sz="4" w:space="0" w:color="auto"/>
            </w:tcBorders>
            <w:shd w:val="clear" w:color="auto" w:fill="auto"/>
            <w:noWrap/>
            <w:vAlign w:val="center"/>
            <w:hideMark/>
          </w:tcPr>
          <w:p w14:paraId="13925794" w14:textId="05ECB2E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19,64,250</w:t>
            </w:r>
          </w:p>
        </w:tc>
        <w:tc>
          <w:tcPr>
            <w:tcW w:w="2410" w:type="dxa"/>
            <w:tcBorders>
              <w:top w:val="nil"/>
              <w:left w:val="nil"/>
              <w:bottom w:val="nil"/>
              <w:right w:val="single" w:sz="4" w:space="0" w:color="auto"/>
            </w:tcBorders>
            <w:shd w:val="clear" w:color="auto" w:fill="auto"/>
            <w:noWrap/>
            <w:vAlign w:val="center"/>
            <w:hideMark/>
          </w:tcPr>
          <w:p w14:paraId="70367CD7" w14:textId="41B1B7D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10,16,820</w:t>
            </w:r>
          </w:p>
        </w:tc>
      </w:tr>
      <w:tr w:rsidR="00477037" w:rsidRPr="00477037" w14:paraId="2B3FA3F4"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B2ED5" w14:textId="77777777"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Total amount from DSR</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01D05A41" w14:textId="6071175B"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1,13,00,455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1231DEC" w14:textId="4557DD8F"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1,23,24,459</w:t>
            </w:r>
          </w:p>
        </w:tc>
      </w:tr>
      <w:tr w:rsidR="00477037" w:rsidRPr="00477037" w14:paraId="4A3E7B01"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1A17B" w14:textId="603810CE"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xml:space="preserve">GST </w:t>
            </w:r>
            <w:r>
              <w:rPr>
                <w:rFonts w:asciiTheme="minorHAnsi" w:eastAsia="Times New Roman" w:hAnsiTheme="minorHAnsi" w:cstheme="minorHAnsi"/>
                <w:b/>
                <w:bCs/>
              </w:rPr>
              <w:t>Extra</w:t>
            </w:r>
            <w:r w:rsidRPr="00477037">
              <w:rPr>
                <w:rFonts w:asciiTheme="minorHAnsi" w:eastAsia="Times New Roman" w:hAnsiTheme="minorHAnsi" w:cstheme="minorHAnsi"/>
                <w:b/>
                <w:bCs/>
              </w:rPr>
              <w:t xml:space="preserve"> @ 18%</w:t>
            </w:r>
          </w:p>
        </w:tc>
        <w:tc>
          <w:tcPr>
            <w:tcW w:w="1807" w:type="dxa"/>
            <w:tcBorders>
              <w:top w:val="nil"/>
              <w:left w:val="nil"/>
              <w:bottom w:val="single" w:sz="4" w:space="0" w:color="auto"/>
              <w:right w:val="single" w:sz="4" w:space="0" w:color="auto"/>
            </w:tcBorders>
            <w:shd w:val="clear" w:color="auto" w:fill="auto"/>
            <w:noWrap/>
            <w:vAlign w:val="center"/>
            <w:hideMark/>
          </w:tcPr>
          <w:p w14:paraId="5F1CBD5B" w14:textId="3F90AF97"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20,34,082</w:t>
            </w:r>
          </w:p>
        </w:tc>
        <w:tc>
          <w:tcPr>
            <w:tcW w:w="2410" w:type="dxa"/>
            <w:tcBorders>
              <w:top w:val="nil"/>
              <w:left w:val="nil"/>
              <w:bottom w:val="single" w:sz="4" w:space="0" w:color="auto"/>
              <w:right w:val="single" w:sz="4" w:space="0" w:color="auto"/>
            </w:tcBorders>
            <w:shd w:val="clear" w:color="auto" w:fill="auto"/>
            <w:vAlign w:val="center"/>
            <w:hideMark/>
          </w:tcPr>
          <w:p w14:paraId="6C992572" w14:textId="55CC0CA0" w:rsidR="00477037" w:rsidRPr="00477037" w:rsidRDefault="00477037" w:rsidP="00477037">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w:t>
            </w:r>
          </w:p>
        </w:tc>
      </w:tr>
      <w:tr w:rsidR="00477037" w:rsidRPr="00477037" w14:paraId="54E7617F"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A01A11D" w14:textId="199F4343"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Total amount</w:t>
            </w:r>
          </w:p>
        </w:tc>
        <w:tc>
          <w:tcPr>
            <w:tcW w:w="1807" w:type="dxa"/>
            <w:tcBorders>
              <w:top w:val="nil"/>
              <w:left w:val="nil"/>
              <w:bottom w:val="single" w:sz="4" w:space="0" w:color="auto"/>
              <w:right w:val="single" w:sz="4" w:space="0" w:color="auto"/>
            </w:tcBorders>
            <w:shd w:val="clear" w:color="auto" w:fill="BFBFBF" w:themeFill="background1" w:themeFillShade="BF"/>
            <w:noWrap/>
            <w:vAlign w:val="center"/>
            <w:hideMark/>
          </w:tcPr>
          <w:p w14:paraId="0B8EC7E1" w14:textId="0280C1C8"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1,33,34,537</w:t>
            </w:r>
          </w:p>
        </w:tc>
        <w:tc>
          <w:tcPr>
            <w:tcW w:w="2410" w:type="dxa"/>
            <w:tcBorders>
              <w:top w:val="nil"/>
              <w:left w:val="nil"/>
              <w:bottom w:val="single" w:sz="4" w:space="0" w:color="auto"/>
              <w:right w:val="single" w:sz="4" w:space="0" w:color="auto"/>
            </w:tcBorders>
            <w:shd w:val="clear" w:color="auto" w:fill="BFBFBF" w:themeFill="background1" w:themeFillShade="BF"/>
            <w:noWrap/>
            <w:vAlign w:val="center"/>
            <w:hideMark/>
          </w:tcPr>
          <w:p w14:paraId="7F96BD41" w14:textId="549204CF"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1,23,24,459</w:t>
            </w:r>
          </w:p>
        </w:tc>
      </w:tr>
    </w:tbl>
    <w:p w14:paraId="0BB27EA7" w14:textId="4D901E45" w:rsidR="00E561EA" w:rsidRPr="001909A1" w:rsidRDefault="00E561EA" w:rsidP="00D11D65">
      <w:pPr>
        <w:pStyle w:val="ListParagraph"/>
        <w:spacing w:after="160" w:line="360" w:lineRule="auto"/>
        <w:ind w:left="426"/>
        <w:jc w:val="both"/>
        <w:rPr>
          <w:rFonts w:ascii="Arial" w:hAnsi="Arial" w:cs="Arial"/>
          <w:b/>
        </w:rPr>
      </w:pPr>
    </w:p>
    <w:p w14:paraId="74B6F2BA" w14:textId="5E00F9F8" w:rsidR="00BB34A2" w:rsidRPr="00D76D93" w:rsidRDefault="00D76D93" w:rsidP="00D76D93">
      <w:pPr>
        <w:spacing w:after="160" w:line="240" w:lineRule="auto"/>
        <w:ind w:left="426"/>
        <w:jc w:val="both"/>
        <w:rPr>
          <w:rFonts w:ascii="Arial" w:hAnsi="Arial" w:cs="Arial"/>
          <w:i/>
        </w:rPr>
      </w:pPr>
      <w:r w:rsidRPr="00D76D93">
        <w:rPr>
          <w:rFonts w:ascii="Arial" w:hAnsi="Arial" w:cs="Arial"/>
          <w:b/>
          <w:i/>
        </w:rPr>
        <w:t>As per the BOQ shared by the client, the estimated construction cost for the said civil work is Rs.1</w:t>
      </w:r>
      <w:proofErr w:type="gramStart"/>
      <w:r w:rsidRPr="00D76D93">
        <w:rPr>
          <w:rFonts w:ascii="Arial" w:hAnsi="Arial" w:cs="Arial"/>
          <w:b/>
          <w:i/>
        </w:rPr>
        <w:t>,33,34,537</w:t>
      </w:r>
      <w:proofErr w:type="gramEnd"/>
      <w:r w:rsidRPr="00D76D93">
        <w:rPr>
          <w:rFonts w:ascii="Arial" w:hAnsi="Arial" w:cs="Arial"/>
          <w:b/>
          <w:i/>
        </w:rPr>
        <w:t>/-. However, as per analysis and market research the construction cost of the said civil work should be Rs.1</w:t>
      </w:r>
      <w:proofErr w:type="gramStart"/>
      <w:r w:rsidRPr="00D76D93">
        <w:rPr>
          <w:rFonts w:ascii="Arial" w:hAnsi="Arial" w:cs="Arial"/>
          <w:b/>
          <w:i/>
        </w:rPr>
        <w:t>,23,24,459</w:t>
      </w:r>
      <w:proofErr w:type="gramEnd"/>
      <w:r w:rsidRPr="00D76D93">
        <w:rPr>
          <w:rFonts w:ascii="Arial" w:hAnsi="Arial" w:cs="Arial"/>
          <w:b/>
          <w:i/>
        </w:rPr>
        <w:t xml:space="preserve">/-. Thus we can say that the </w:t>
      </w:r>
      <w:r w:rsidRPr="00D76D93">
        <w:rPr>
          <w:rFonts w:ascii="Arial" w:eastAsia="Arial" w:hAnsi="Arial" w:cs="Arial"/>
          <w:b/>
          <w:i/>
        </w:rPr>
        <w:t>BOQ shared by the client is in line with the market trends and is fair &amp; reasonable.</w:t>
      </w:r>
    </w:p>
    <w:p w14:paraId="59B17308" w14:textId="138828D2" w:rsidR="00E561EA" w:rsidRDefault="00BB34A2" w:rsidP="00010D26">
      <w:pPr>
        <w:pStyle w:val="ListParagraph"/>
        <w:spacing w:after="160" w:line="360" w:lineRule="auto"/>
        <w:ind w:left="426"/>
        <w:jc w:val="both"/>
        <w:rPr>
          <w:rFonts w:ascii="Arial" w:hAnsi="Arial" w:cs="Arial"/>
        </w:rPr>
      </w:pPr>
      <w:r w:rsidRPr="00BB34A2">
        <w:rPr>
          <w:rFonts w:ascii="Arial" w:hAnsi="Arial" w:cs="Arial"/>
          <w:b/>
        </w:rPr>
        <w:t>REVALIDATION OF THE PROJECT COST:</w:t>
      </w:r>
      <w:r>
        <w:rPr>
          <w:rFonts w:ascii="Arial" w:hAnsi="Arial" w:cs="Arial"/>
          <w:b/>
        </w:rPr>
        <w:t xml:space="preserve"> </w:t>
      </w:r>
      <w:r w:rsidRPr="00BB34A2">
        <w:rPr>
          <w:rFonts w:ascii="Arial" w:hAnsi="Arial" w:cs="Arial"/>
        </w:rPr>
        <w:t xml:space="preserve">Since as per the summary of </w:t>
      </w:r>
      <w:r w:rsidR="00726CAF">
        <w:rPr>
          <w:rFonts w:ascii="Arial" w:hAnsi="Arial" w:cs="Arial"/>
        </w:rPr>
        <w:t>the original and revised</w:t>
      </w:r>
      <w:r w:rsidRPr="00BB34A2">
        <w:rPr>
          <w:rFonts w:ascii="Arial" w:hAnsi="Arial" w:cs="Arial"/>
        </w:rPr>
        <w:t xml:space="preserve"> cost</w:t>
      </w:r>
      <w:r w:rsidR="00726CAF">
        <w:rPr>
          <w:rFonts w:ascii="Arial" w:hAnsi="Arial" w:cs="Arial"/>
        </w:rPr>
        <w:t xml:space="preserve"> involved in civil work, the cost has been </w:t>
      </w:r>
      <w:r w:rsidR="003D6777">
        <w:rPr>
          <w:rFonts w:ascii="Arial" w:hAnsi="Arial" w:cs="Arial"/>
        </w:rPr>
        <w:t>decreased:</w:t>
      </w:r>
    </w:p>
    <w:tbl>
      <w:tblPr>
        <w:tblW w:w="6391" w:type="dxa"/>
        <w:jc w:val="center"/>
        <w:tblLook w:val="04A0" w:firstRow="1" w:lastRow="0" w:firstColumn="1" w:lastColumn="0" w:noHBand="0" w:noVBand="1"/>
      </w:tblPr>
      <w:tblGrid>
        <w:gridCol w:w="891"/>
        <w:gridCol w:w="2126"/>
        <w:gridCol w:w="1687"/>
        <w:gridCol w:w="1687"/>
      </w:tblGrid>
      <w:tr w:rsidR="00726CAF" w:rsidRPr="00131DED" w14:paraId="0F01BE5F" w14:textId="77777777" w:rsidTr="00477037">
        <w:trPr>
          <w:trHeight w:val="540"/>
          <w:jc w:val="center"/>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83138B1" w14:textId="77777777" w:rsidR="00726CAF" w:rsidRPr="002F0F65" w:rsidRDefault="00726CAF" w:rsidP="000A0C3C">
            <w:pPr>
              <w:spacing w:line="240" w:lineRule="auto"/>
              <w:rPr>
                <w:rFonts w:eastAsia="Times New Roman"/>
                <w:b/>
                <w:color w:val="auto"/>
                <w:lang w:val="en-US" w:eastAsia="en-US"/>
              </w:rPr>
            </w:pPr>
            <w:r w:rsidRPr="002F0F65">
              <w:rPr>
                <w:rFonts w:eastAsia="Times New Roman"/>
                <w:b/>
                <w:color w:val="auto"/>
                <w:lang w:val="en-US" w:eastAsia="en-US"/>
              </w:rPr>
              <w:t>S. No.</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7358CDA4" w14:textId="77777777"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687" w:type="dxa"/>
            <w:tcBorders>
              <w:top w:val="single" w:sz="4" w:space="0" w:color="auto"/>
              <w:left w:val="nil"/>
              <w:bottom w:val="single" w:sz="4" w:space="0" w:color="auto"/>
              <w:right w:val="single" w:sz="4" w:space="0" w:color="auto"/>
            </w:tcBorders>
            <w:shd w:val="clear" w:color="000000" w:fill="BDD7EE"/>
            <w:vAlign w:val="center"/>
            <w:hideMark/>
          </w:tcPr>
          <w:p w14:paraId="30D609A2" w14:textId="7437413A"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Origin</w:t>
            </w:r>
            <w:r>
              <w:rPr>
                <w:rFonts w:eastAsia="Times New Roman"/>
                <w:b/>
                <w:color w:val="auto"/>
                <w:lang w:val="en-US" w:eastAsia="en-US"/>
              </w:rPr>
              <w:t>al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c>
          <w:tcPr>
            <w:tcW w:w="1687" w:type="dxa"/>
            <w:tcBorders>
              <w:top w:val="single" w:sz="4" w:space="0" w:color="auto"/>
              <w:left w:val="nil"/>
              <w:bottom w:val="single" w:sz="4" w:space="0" w:color="auto"/>
              <w:right w:val="single" w:sz="4" w:space="0" w:color="auto"/>
            </w:tcBorders>
            <w:shd w:val="clear" w:color="000000" w:fill="BDD7EE"/>
          </w:tcPr>
          <w:p w14:paraId="1E3C6BD6" w14:textId="31CF91F3" w:rsidR="00726CAF" w:rsidRPr="002F0F65" w:rsidRDefault="00726CAF" w:rsidP="000A0C3C">
            <w:pPr>
              <w:spacing w:line="240" w:lineRule="auto"/>
              <w:jc w:val="center"/>
              <w:rPr>
                <w:rFonts w:eastAsia="Times New Roman"/>
                <w:b/>
                <w:color w:val="auto"/>
                <w:lang w:val="en-US" w:eastAsia="en-US"/>
              </w:rPr>
            </w:pPr>
            <w:r>
              <w:rPr>
                <w:rFonts w:eastAsia="Times New Roman"/>
                <w:b/>
                <w:color w:val="auto"/>
                <w:lang w:val="en-US" w:eastAsia="en-US"/>
              </w:rPr>
              <w:t>Revised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r>
      <w:tr w:rsidR="00726CAF" w:rsidRPr="00131DED" w14:paraId="7FF35331" w14:textId="77777777" w:rsidTr="00477037">
        <w:trPr>
          <w:trHeight w:val="70"/>
          <w:jc w:val="center"/>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50F0FCE1" w14:textId="77777777" w:rsidR="00726CAF" w:rsidRPr="002F0F65" w:rsidRDefault="00726CAF" w:rsidP="00726CAF">
            <w:pPr>
              <w:pStyle w:val="ListParagraph"/>
              <w:numPr>
                <w:ilvl w:val="0"/>
                <w:numId w:val="38"/>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82230AF" w14:textId="77777777" w:rsidR="00726CAF" w:rsidRPr="002F0F65" w:rsidRDefault="00726CAF" w:rsidP="000A0C3C">
            <w:pPr>
              <w:spacing w:line="240" w:lineRule="auto"/>
              <w:rPr>
                <w:rFonts w:eastAsia="Times New Roman"/>
                <w:color w:val="auto"/>
                <w:lang w:val="en-US" w:eastAsia="en-US"/>
              </w:rPr>
            </w:pPr>
            <w:r w:rsidRPr="002F0F65">
              <w:rPr>
                <w:rFonts w:eastAsia="Times New Roman"/>
                <w:color w:val="auto"/>
                <w:lang w:val="en-US" w:eastAsia="en-US"/>
              </w:rPr>
              <w:t>Technical Civil Work</w:t>
            </w:r>
          </w:p>
        </w:tc>
        <w:tc>
          <w:tcPr>
            <w:tcW w:w="1687" w:type="dxa"/>
            <w:tcBorders>
              <w:top w:val="nil"/>
              <w:left w:val="nil"/>
              <w:bottom w:val="single" w:sz="4" w:space="0" w:color="auto"/>
              <w:right w:val="single" w:sz="4" w:space="0" w:color="auto"/>
            </w:tcBorders>
            <w:shd w:val="clear" w:color="000000" w:fill="FFFFFF"/>
            <w:noWrap/>
            <w:vAlign w:val="center"/>
          </w:tcPr>
          <w:p w14:paraId="62B28775" w14:textId="77777777" w:rsidR="00726CAF" w:rsidRPr="002F0F65" w:rsidRDefault="00726CAF" w:rsidP="000A0C3C">
            <w:pPr>
              <w:spacing w:line="240" w:lineRule="auto"/>
              <w:jc w:val="center"/>
              <w:rPr>
                <w:rFonts w:eastAsia="Times New Roman"/>
                <w:color w:val="auto"/>
                <w:lang w:val="en-US" w:eastAsia="en-US"/>
              </w:rPr>
            </w:pPr>
            <w:r>
              <w:rPr>
                <w:rFonts w:eastAsia="Times New Roman"/>
                <w:color w:val="auto"/>
                <w:lang w:val="en-US" w:eastAsia="en-US"/>
              </w:rPr>
              <w:t>Rs.1,33,34,537/-</w:t>
            </w:r>
          </w:p>
        </w:tc>
        <w:tc>
          <w:tcPr>
            <w:tcW w:w="1687" w:type="dxa"/>
            <w:tcBorders>
              <w:top w:val="nil"/>
              <w:left w:val="nil"/>
              <w:bottom w:val="single" w:sz="4" w:space="0" w:color="auto"/>
              <w:right w:val="single" w:sz="4" w:space="0" w:color="auto"/>
            </w:tcBorders>
            <w:shd w:val="clear" w:color="000000" w:fill="FFFFFF"/>
            <w:vAlign w:val="center"/>
          </w:tcPr>
          <w:p w14:paraId="76038431" w14:textId="77777777" w:rsidR="00726CAF" w:rsidRPr="002F0F65" w:rsidRDefault="00726CAF" w:rsidP="000A0C3C">
            <w:pPr>
              <w:spacing w:line="240" w:lineRule="auto"/>
              <w:jc w:val="center"/>
              <w:rPr>
                <w:rFonts w:eastAsia="Times New Roman"/>
                <w:color w:val="auto"/>
                <w:lang w:val="en-US" w:eastAsia="en-US"/>
              </w:rPr>
            </w:pPr>
            <w:r>
              <w:rPr>
                <w:rFonts w:eastAsia="Times New Roman"/>
                <w:color w:val="auto"/>
                <w:lang w:val="en-US" w:eastAsia="en-US"/>
              </w:rPr>
              <w:t>Rs.1,23,24,459/-</w:t>
            </w:r>
          </w:p>
        </w:tc>
      </w:tr>
    </w:tbl>
    <w:p w14:paraId="4D5D5E3A" w14:textId="77777777" w:rsidR="00BB34A2" w:rsidRDefault="00BB34A2" w:rsidP="00BB34A2">
      <w:pPr>
        <w:spacing w:after="160" w:line="360" w:lineRule="auto"/>
        <w:jc w:val="both"/>
        <w:rPr>
          <w:rFonts w:ascii="Arial" w:hAnsi="Arial" w:cs="Arial"/>
          <w:b/>
        </w:rPr>
      </w:pPr>
    </w:p>
    <w:p w14:paraId="329525FC" w14:textId="446A62C9" w:rsidR="00BB34A2" w:rsidRPr="00BB34A2" w:rsidRDefault="00BB34A2" w:rsidP="00BB34A2">
      <w:pPr>
        <w:spacing w:after="160" w:line="360" w:lineRule="auto"/>
        <w:ind w:left="426"/>
        <w:jc w:val="both"/>
        <w:rPr>
          <w:rFonts w:ascii="Arial" w:hAnsi="Arial" w:cs="Arial"/>
        </w:rPr>
      </w:pPr>
      <w:r w:rsidRPr="00BB34A2">
        <w:rPr>
          <w:rFonts w:ascii="Arial" w:hAnsi="Arial" w:cs="Arial"/>
        </w:rPr>
        <w:t>Therefore in this certificate we ha</w:t>
      </w:r>
      <w:r>
        <w:rPr>
          <w:rFonts w:ascii="Arial" w:hAnsi="Arial" w:cs="Arial"/>
        </w:rPr>
        <w:t>v</w:t>
      </w:r>
      <w:r w:rsidR="00726CAF">
        <w:rPr>
          <w:rFonts w:ascii="Arial" w:hAnsi="Arial" w:cs="Arial"/>
        </w:rPr>
        <w:t xml:space="preserve">e revalidated the cost involved in civil work </w:t>
      </w:r>
      <w:r w:rsidR="00F4116F">
        <w:rPr>
          <w:rFonts w:ascii="Arial" w:hAnsi="Arial" w:cs="Arial"/>
        </w:rPr>
        <w:t>as per the scope of the work mentioned in the provided quotation/BOQ.</w:t>
      </w:r>
    </w:p>
    <w:p w14:paraId="55564C75" w14:textId="612C86FA" w:rsidR="007774CD" w:rsidRDefault="007774CD" w:rsidP="00477037">
      <w:pPr>
        <w:spacing w:after="160" w:line="360" w:lineRule="auto"/>
        <w:ind w:left="426"/>
        <w:jc w:val="both"/>
        <w:rPr>
          <w:rFonts w:ascii="Arial" w:eastAsia="Arial" w:hAnsi="Arial" w:cs="Arial"/>
        </w:rPr>
      </w:pPr>
      <w:r w:rsidRPr="00010D26">
        <w:rPr>
          <w:rFonts w:ascii="Arial" w:eastAsia="Arial" w:hAnsi="Arial" w:cs="Arial"/>
          <w:b/>
        </w:rPr>
        <w:t>TECHNICAL CIVIL WORK (</w:t>
      </w:r>
      <w:r w:rsidR="000F7AA8" w:rsidRPr="00010D26">
        <w:rPr>
          <w:rFonts w:ascii="Arial" w:eastAsia="Arial" w:hAnsi="Arial" w:cs="Arial"/>
          <w:b/>
        </w:rPr>
        <w:t>BUILDING &amp; CIVIL WORKS</w:t>
      </w:r>
      <w:r w:rsidRPr="00010D26">
        <w:rPr>
          <w:rFonts w:ascii="Arial" w:eastAsia="Arial" w:hAnsi="Arial" w:cs="Arial"/>
          <w:b/>
        </w:rPr>
        <w:t>)</w:t>
      </w:r>
      <w:r w:rsidR="004D5937" w:rsidRPr="00010D26">
        <w:rPr>
          <w:rFonts w:ascii="Arial" w:eastAsia="Arial" w:hAnsi="Arial" w:cs="Arial"/>
          <w:b/>
        </w:rPr>
        <w:t xml:space="preserve">: </w:t>
      </w:r>
      <w:r w:rsidR="004D5937" w:rsidRPr="00010D26">
        <w:rPr>
          <w:rFonts w:ascii="Arial" w:eastAsia="Arial" w:hAnsi="Arial" w:cs="Arial"/>
        </w:rPr>
        <w:t xml:space="preserve">The </w:t>
      </w:r>
      <w:r w:rsidR="00010D26">
        <w:rPr>
          <w:rFonts w:ascii="Arial" w:eastAsia="Arial" w:hAnsi="Arial" w:cs="Arial"/>
        </w:rPr>
        <w:t xml:space="preserve">revised </w:t>
      </w:r>
      <w:r w:rsidR="004D5937" w:rsidRPr="00010D26">
        <w:rPr>
          <w:rFonts w:ascii="Arial" w:eastAsia="Arial" w:hAnsi="Arial" w:cs="Arial"/>
        </w:rPr>
        <w:t>cost invol</w:t>
      </w:r>
      <w:r w:rsidR="00010D26" w:rsidRPr="00010D26">
        <w:rPr>
          <w:rFonts w:ascii="Arial" w:eastAsia="Arial" w:hAnsi="Arial" w:cs="Arial"/>
        </w:rPr>
        <w:t>ved in the demolishing and r</w:t>
      </w:r>
      <w:r w:rsidR="004D5937" w:rsidRPr="00010D26">
        <w:rPr>
          <w:rFonts w:ascii="Arial" w:eastAsia="Arial" w:hAnsi="Arial" w:cs="Arial"/>
        </w:rPr>
        <w:t xml:space="preserve">enovation of the existing structures, construction of new structures, </w:t>
      </w:r>
      <w:r w:rsidR="00010D26" w:rsidRPr="00010D26">
        <w:rPr>
          <w:rFonts w:ascii="Arial" w:eastAsia="Arial" w:hAnsi="Arial" w:cs="Arial"/>
        </w:rPr>
        <w:t>and other</w:t>
      </w:r>
      <w:r w:rsidR="004D5937" w:rsidRPr="00010D26">
        <w:rPr>
          <w:rFonts w:ascii="Arial" w:eastAsia="Arial" w:hAnsi="Arial" w:cs="Arial"/>
        </w:rPr>
        <w:t xml:space="preserve"> civil work</w:t>
      </w:r>
      <w:r w:rsidR="00010D26">
        <w:rPr>
          <w:rFonts w:ascii="Arial" w:eastAsia="Arial" w:hAnsi="Arial" w:cs="Arial"/>
        </w:rPr>
        <w:t xml:space="preserve"> has been </w:t>
      </w:r>
      <w:r w:rsidR="00010D26" w:rsidRPr="00010D26">
        <w:rPr>
          <w:rFonts w:ascii="Arial" w:eastAsia="Arial" w:hAnsi="Arial" w:cs="Arial"/>
        </w:rPr>
        <w:t xml:space="preserve">calculated </w:t>
      </w:r>
      <w:r w:rsidR="00010D26">
        <w:rPr>
          <w:rFonts w:ascii="Arial" w:eastAsia="Arial" w:hAnsi="Arial" w:cs="Arial"/>
        </w:rPr>
        <w:t xml:space="preserve">from the Delhi Schedule of rates, 2021. </w:t>
      </w:r>
    </w:p>
    <w:p w14:paraId="40E6B500" w14:textId="1EE17A89" w:rsidR="00010D26" w:rsidRDefault="00010D26" w:rsidP="00477037">
      <w:pPr>
        <w:spacing w:after="160" w:line="360" w:lineRule="auto"/>
        <w:ind w:left="426"/>
        <w:jc w:val="both"/>
        <w:rPr>
          <w:rFonts w:ascii="Arial" w:eastAsia="Arial" w:hAnsi="Arial" w:cs="Arial"/>
        </w:rPr>
      </w:pPr>
      <w:r w:rsidRPr="00010D26">
        <w:rPr>
          <w:rFonts w:ascii="Arial" w:eastAsia="Arial" w:hAnsi="Arial" w:cs="Arial"/>
        </w:rPr>
        <w:t xml:space="preserve">We have also gone through the architect’s plan/Site layout plan and has found that the construction/demolishing/renovation of the said civil work could </w:t>
      </w:r>
      <w:r w:rsidR="003D6777">
        <w:rPr>
          <w:rFonts w:ascii="Arial" w:eastAsia="Arial" w:hAnsi="Arial" w:cs="Arial"/>
        </w:rPr>
        <w:t>be possible on the project site.</w:t>
      </w:r>
    </w:p>
    <w:p w14:paraId="71A3C256" w14:textId="107DCB04" w:rsidR="00477037" w:rsidRDefault="003D6777" w:rsidP="00477037">
      <w:pPr>
        <w:spacing w:after="160" w:line="360" w:lineRule="auto"/>
        <w:ind w:left="426"/>
        <w:jc w:val="both"/>
        <w:rPr>
          <w:rFonts w:ascii="Arial" w:eastAsia="Arial" w:hAnsi="Arial" w:cs="Arial"/>
        </w:rPr>
      </w:pPr>
      <w:r>
        <w:rPr>
          <w:rFonts w:ascii="Arial" w:eastAsia="Arial" w:hAnsi="Arial" w:cs="Arial"/>
        </w:rPr>
        <w:t xml:space="preserve">During site visit </w:t>
      </w:r>
      <w:r w:rsidR="006628F7">
        <w:rPr>
          <w:rFonts w:ascii="Arial" w:eastAsia="Arial" w:hAnsi="Arial" w:cs="Arial"/>
        </w:rPr>
        <w:t xml:space="preserve">our surveyor, </w:t>
      </w:r>
      <w:proofErr w:type="spellStart"/>
      <w:r w:rsidR="006628F7">
        <w:rPr>
          <w:rFonts w:ascii="Arial" w:eastAsia="Arial" w:hAnsi="Arial" w:cs="Arial"/>
        </w:rPr>
        <w:t>Mr.</w:t>
      </w:r>
      <w:proofErr w:type="spellEnd"/>
      <w:r w:rsidR="006628F7">
        <w:rPr>
          <w:rFonts w:ascii="Arial" w:eastAsia="Arial" w:hAnsi="Arial" w:cs="Arial"/>
        </w:rPr>
        <w:t xml:space="preserve"> Deepak Joshi </w:t>
      </w:r>
      <w:r>
        <w:rPr>
          <w:rFonts w:ascii="Arial" w:eastAsia="Arial" w:hAnsi="Arial" w:cs="Arial"/>
        </w:rPr>
        <w:t>has observed that flooring work, shed renovation work, wall putty work and demolishing work was going on.</w:t>
      </w:r>
    </w:p>
    <w:p w14:paraId="2780B592" w14:textId="35D62BA2" w:rsidR="004D5937" w:rsidRPr="00477037" w:rsidRDefault="00624513" w:rsidP="00477037">
      <w:pPr>
        <w:spacing w:after="160" w:line="360" w:lineRule="auto"/>
        <w:ind w:left="426"/>
        <w:jc w:val="both"/>
        <w:rPr>
          <w:rFonts w:ascii="Arial" w:eastAsia="Arial" w:hAnsi="Arial" w:cs="Arial"/>
        </w:rPr>
      </w:pPr>
      <w:r w:rsidRPr="004D5937">
        <w:rPr>
          <w:noProof/>
        </w:rPr>
        <w:drawing>
          <wp:anchor distT="0" distB="0" distL="114300" distR="114300" simplePos="0" relativeHeight="251687936" behindDoc="0" locked="0" layoutInCell="1" allowOverlap="1" wp14:anchorId="73A8D240" wp14:editId="0561D454">
            <wp:simplePos x="0" y="0"/>
            <wp:positionH relativeFrom="column">
              <wp:posOffset>-333375</wp:posOffset>
            </wp:positionH>
            <wp:positionV relativeFrom="paragraph">
              <wp:posOffset>527684</wp:posOffset>
            </wp:positionV>
            <wp:extent cx="6229350" cy="8143875"/>
            <wp:effectExtent l="19050" t="19050" r="19050" b="28575"/>
            <wp:wrapNone/>
            <wp:docPr id="655713159" name="Picture 6557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8143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D5937" w:rsidRPr="003D6777">
        <w:rPr>
          <w:rFonts w:ascii="Arial" w:eastAsia="Arial" w:hAnsi="Arial" w:cs="Arial"/>
          <w:b/>
        </w:rPr>
        <w:t xml:space="preserve">As per Table </w:t>
      </w:r>
      <w:proofErr w:type="gramStart"/>
      <w:r w:rsidR="004D5937" w:rsidRPr="003D6777">
        <w:rPr>
          <w:rFonts w:ascii="Arial" w:eastAsia="Arial" w:hAnsi="Arial" w:cs="Arial"/>
          <w:b/>
        </w:rPr>
        <w:t>A</w:t>
      </w:r>
      <w:proofErr w:type="gramEnd"/>
      <w:r w:rsidR="003D6777" w:rsidRPr="003D6777">
        <w:rPr>
          <w:rFonts w:ascii="Arial" w:eastAsia="Arial" w:hAnsi="Arial" w:cs="Arial"/>
          <w:b/>
        </w:rPr>
        <w:t xml:space="preserve"> attached below</w:t>
      </w:r>
      <w:r w:rsidR="003D6777">
        <w:rPr>
          <w:rFonts w:ascii="Arial" w:eastAsia="Arial" w:hAnsi="Arial" w:cs="Arial"/>
          <w:b/>
        </w:rPr>
        <w:t xml:space="preserve"> we have checked and verified</w:t>
      </w:r>
      <w:r w:rsidR="00477037">
        <w:rPr>
          <w:rFonts w:ascii="Arial" w:eastAsia="Arial" w:hAnsi="Arial" w:cs="Arial"/>
          <w:b/>
        </w:rPr>
        <w:t xml:space="preserve"> the BOQ shared by the client and it seems to be reasonable as per market trends.</w:t>
      </w:r>
    </w:p>
    <w:p w14:paraId="6D323538" w14:textId="1EB8E281" w:rsidR="00883D93" w:rsidRDefault="00883D93" w:rsidP="004D5937">
      <w:pPr>
        <w:spacing w:after="160" w:line="259" w:lineRule="auto"/>
        <w:rPr>
          <w:rFonts w:ascii="Arial" w:eastAsia="Arial" w:hAnsi="Arial" w:cs="Arial"/>
          <w:b/>
        </w:rPr>
      </w:pPr>
    </w:p>
    <w:p w14:paraId="4EB3F769" w14:textId="62975101" w:rsidR="00883D93" w:rsidRDefault="00883D93" w:rsidP="000F7AA8">
      <w:pPr>
        <w:spacing w:after="160" w:line="259" w:lineRule="auto"/>
        <w:rPr>
          <w:rFonts w:ascii="Arial" w:eastAsia="Arial" w:hAnsi="Arial" w:cs="Arial"/>
          <w:b/>
        </w:rPr>
      </w:pPr>
    </w:p>
    <w:p w14:paraId="2A871DF5" w14:textId="2BA9B2B3" w:rsidR="004D5937" w:rsidRDefault="004D5937">
      <w:pPr>
        <w:spacing w:after="160" w:line="259" w:lineRule="auto"/>
        <w:rPr>
          <w:rFonts w:ascii="Arial" w:eastAsia="Arial" w:hAnsi="Arial" w:cs="Arial"/>
          <w:b/>
        </w:rPr>
      </w:pPr>
      <w:r>
        <w:rPr>
          <w:rFonts w:ascii="Arial" w:eastAsia="Arial" w:hAnsi="Arial" w:cs="Arial"/>
          <w:b/>
        </w:rPr>
        <w:br w:type="page"/>
      </w:r>
    </w:p>
    <w:p w14:paraId="30595413" w14:textId="77777777" w:rsidR="00120B14" w:rsidRDefault="00120B14" w:rsidP="00677CE6">
      <w:pPr>
        <w:spacing w:after="116" w:line="360" w:lineRule="auto"/>
        <w:jc w:val="both"/>
        <w:rPr>
          <w:rFonts w:ascii="Arial" w:eastAsia="Arial" w:hAnsi="Arial" w:cs="Arial"/>
          <w:b/>
        </w:rPr>
      </w:pPr>
    </w:p>
    <w:p w14:paraId="56A3A4C3" w14:textId="2D5EFE2E"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677CE6" w:rsidRPr="00826D1E">
        <w:rPr>
          <w:rFonts w:ascii="Arial" w:eastAsia="Arial" w:hAnsi="Arial" w:cs="Arial"/>
          <w:b/>
        </w:rPr>
        <w:t>Civil Works:</w:t>
      </w:r>
    </w:p>
    <w:p w14:paraId="6DFB33E4" w14:textId="76BED37F" w:rsidR="00120B14" w:rsidRDefault="00120B14"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The estimate of construction</w:t>
      </w:r>
      <w:r w:rsidR="003D6777">
        <w:rPr>
          <w:rFonts w:ascii="Arial" w:eastAsia="Arial" w:hAnsi="Arial" w:cs="Arial"/>
        </w:rPr>
        <w:t>, Demolition, Renovation</w:t>
      </w:r>
      <w:r>
        <w:rPr>
          <w:rFonts w:ascii="Arial" w:eastAsia="Arial" w:hAnsi="Arial" w:cs="Arial"/>
        </w:rPr>
        <w:t xml:space="preserve"> is calculated as per Table </w:t>
      </w:r>
      <w:r w:rsidR="003D6777">
        <w:rPr>
          <w:rFonts w:ascii="Arial" w:eastAsia="Arial" w:hAnsi="Arial" w:cs="Arial"/>
        </w:rPr>
        <w:t>A</w:t>
      </w: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08EA954C"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For ascertaining the estimated cost of civil works, we have requested for the Building M</w:t>
      </w:r>
      <w:r>
        <w:rPr>
          <w:rFonts w:ascii="Arial" w:eastAsia="Arial" w:hAnsi="Arial" w:cs="Arial"/>
        </w:rPr>
        <w:t xml:space="preserve">ap, </w:t>
      </w:r>
      <w:r w:rsidR="003D6777">
        <w:rPr>
          <w:rFonts w:ascii="Arial" w:eastAsia="Arial" w:hAnsi="Arial" w:cs="Arial"/>
        </w:rPr>
        <w:t xml:space="preserve">Estimate, </w:t>
      </w:r>
      <w:proofErr w:type="gramStart"/>
      <w:r w:rsidR="003D6777">
        <w:rPr>
          <w:rFonts w:ascii="Arial" w:eastAsia="Arial" w:hAnsi="Arial" w:cs="Arial"/>
        </w:rPr>
        <w:t>BOQ</w:t>
      </w:r>
      <w:proofErr w:type="gramEnd"/>
      <w:r w:rsidR="006571E6">
        <w:rPr>
          <w:rFonts w:ascii="Arial" w:eastAsia="Arial" w:hAnsi="Arial" w:cs="Arial"/>
        </w:rPr>
        <w:t xml:space="preserve">. Except BOQ we have received </w:t>
      </w:r>
      <w:r w:rsidR="006571E6" w:rsidRPr="00826D1E">
        <w:rPr>
          <w:rFonts w:ascii="Arial" w:eastAsia="Arial" w:hAnsi="Arial" w:cs="Arial"/>
        </w:rPr>
        <w:t>Building M</w:t>
      </w:r>
      <w:r w:rsidR="003D6777">
        <w:rPr>
          <w:rFonts w:ascii="Arial" w:eastAsia="Arial" w:hAnsi="Arial" w:cs="Arial"/>
        </w:rPr>
        <w:t>ap, estimate</w:t>
      </w:r>
      <w:r w:rsidR="006571E6">
        <w:rPr>
          <w:rFonts w:ascii="Arial" w:eastAsia="Arial" w:hAnsi="Arial" w:cs="Arial"/>
        </w:rPr>
        <w:t>. Specific item quanti</w:t>
      </w:r>
      <w:r w:rsidR="003D6777">
        <w:rPr>
          <w:rFonts w:ascii="Arial" w:eastAsia="Arial" w:hAnsi="Arial" w:cs="Arial"/>
        </w:rPr>
        <w:t>ties as shown in the table below</w:t>
      </w:r>
      <w:r w:rsidR="006571E6">
        <w:rPr>
          <w:rFonts w:ascii="Arial" w:eastAsia="Arial" w:hAnsi="Arial" w:cs="Arial"/>
        </w:rPr>
        <w:t xml:space="preserve"> is considered from these provided documents.</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1ED63FAD" w14:textId="3D38E7AC" w:rsidR="00677CE6" w:rsidRPr="00826D1E" w:rsidRDefault="007C66C8"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documents such as building plan, section drawing, cost estimate etc.</w:t>
      </w:r>
      <w:r w:rsidR="00677CE6" w:rsidRPr="00826D1E">
        <w:rPr>
          <w:rFonts w:ascii="Arial" w:eastAsia="Arial" w:hAnsi="Arial" w:cs="Arial"/>
        </w:rPr>
        <w:t xml:space="preserve"> </w:t>
      </w:r>
      <w:r>
        <w:rPr>
          <w:rFonts w:ascii="Arial" w:eastAsia="Arial" w:hAnsi="Arial" w:cs="Arial"/>
        </w:rPr>
        <w:t>The built-up area has been considered as per the sanctioned plan provided to us only.</w:t>
      </w:r>
    </w:p>
    <w:p w14:paraId="66524C42" w14:textId="77777777" w:rsidR="000F7AA8" w:rsidRPr="00826D1E" w:rsidRDefault="000F7AA8" w:rsidP="000F7AA8">
      <w:pPr>
        <w:pStyle w:val="ListParagraph"/>
        <w:spacing w:after="116" w:line="360" w:lineRule="auto"/>
        <w:jc w:val="both"/>
        <w:rPr>
          <w:rFonts w:ascii="Arial" w:eastAsia="Arial" w:hAnsi="Arial" w:cs="Arial"/>
        </w:rPr>
      </w:pPr>
    </w:p>
    <w:p w14:paraId="42CD41D3" w14:textId="5363E4E8" w:rsidR="00BB45DA" w:rsidRPr="0033661F" w:rsidRDefault="001175C3" w:rsidP="001175C3">
      <w:pPr>
        <w:pStyle w:val="ListParagraph"/>
        <w:spacing w:after="116" w:line="360" w:lineRule="auto"/>
        <w:ind w:left="0"/>
        <w:jc w:val="both"/>
        <w:rPr>
          <w:rFonts w:ascii="Arial" w:eastAsia="Arial" w:hAnsi="Arial" w:cs="Arial"/>
        </w:rPr>
      </w:pPr>
      <w:r>
        <w:rPr>
          <w:rFonts w:ascii="Arial" w:eastAsia="Arial" w:hAnsi="Arial" w:cs="Arial"/>
        </w:rPr>
        <w:t xml:space="preserve">     </w:t>
      </w:r>
    </w:p>
    <w:p w14:paraId="036EE8A1" w14:textId="77777777" w:rsidR="00726CAF" w:rsidRDefault="00726CAF">
      <w:pPr>
        <w:spacing w:after="160" w:line="259" w:lineRule="auto"/>
        <w:rPr>
          <w:rFonts w:ascii="Arial" w:hAnsi="Arial" w:cs="Arial"/>
          <w:b/>
          <w:u w:val="single"/>
        </w:rPr>
      </w:pPr>
      <w:r>
        <w:rPr>
          <w:rFonts w:ascii="Arial" w:hAnsi="Arial" w:cs="Arial"/>
          <w:b/>
          <w:u w:val="single"/>
        </w:rPr>
        <w:br w:type="page"/>
      </w:r>
    </w:p>
    <w:p w14:paraId="29E629F9" w14:textId="7E0AE7E3"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059323EB" w:rsidR="008D7A49" w:rsidRPr="00F4116F"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 xml:space="preserve">eived BOQ/Quotation for renovation and new construction of </w:t>
      </w:r>
      <w:r w:rsidRPr="00F4116F">
        <w:rPr>
          <w:rFonts w:ascii="Arial" w:hAnsi="Arial" w:cs="Arial"/>
        </w:rPr>
        <w:t xml:space="preserve">civil </w:t>
      </w:r>
      <w:r>
        <w:rPr>
          <w:rFonts w:ascii="Arial" w:hAnsi="Arial" w:cs="Arial"/>
        </w:rPr>
        <w:t>work.</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proofErr w:type="spellStart"/>
      <w:r w:rsidRPr="009563DD">
        <w:rPr>
          <w:rFonts w:ascii="Arial" w:hAnsi="Arial" w:cs="Arial"/>
        </w:rPr>
        <w:t>eg</w:t>
      </w:r>
      <w:proofErr w:type="spellEnd"/>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359DBFCA"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proofErr w:type="spellStart"/>
      <w:r w:rsidRPr="009563DD">
        <w:rPr>
          <w:rFonts w:ascii="Arial" w:hAnsi="Arial" w:cs="Arial"/>
        </w:rPr>
        <w:t>upto</w:t>
      </w:r>
      <w:proofErr w:type="spellEnd"/>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23734444" w:rsidR="00A31515" w:rsidRPr="00A31515" w:rsidRDefault="00E1138D" w:rsidP="00A31515">
      <w:pPr>
        <w:pStyle w:val="Heading1"/>
        <w:ind w:left="0" w:firstLine="0"/>
        <w:jc w:val="center"/>
      </w:pPr>
      <w:r w:rsidRPr="00EB1A8A">
        <w:rPr>
          <w:noProof/>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p>
    <w:p w14:paraId="40DF60CE" w14:textId="50DF1106" w:rsidR="006A27A8" w:rsidRDefault="006A27A8" w:rsidP="00CE1436">
      <w:pPr>
        <w:spacing w:line="259" w:lineRule="auto"/>
        <w:rPr>
          <w:noProof/>
          <w:lang w:val="en-US" w:eastAsia="en-US"/>
        </w:rPr>
      </w:pPr>
    </w:p>
    <w:p w14:paraId="119A3BD8" w14:textId="0888883D" w:rsidR="006A27A8" w:rsidRDefault="004C5D21" w:rsidP="006A27A8">
      <w:pPr>
        <w:rPr>
          <w:lang w:val="en-US" w:eastAsia="en-US"/>
        </w:rPr>
      </w:pPr>
      <w:r>
        <w:rPr>
          <w:noProof/>
        </w:rPr>
        <w:drawing>
          <wp:inline distT="0" distB="0" distL="0" distR="0" wp14:anchorId="78DF4029" wp14:editId="568436C7">
            <wp:extent cx="5733415" cy="3438525"/>
            <wp:effectExtent l="19050" t="19050" r="1968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8AF9A.tmp"/>
                    <pic:cNvPicPr/>
                  </pic:nvPicPr>
                  <pic:blipFill>
                    <a:blip r:embed="rId9">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5BE90696" w14:textId="565AEA39" w:rsidR="00E1138D" w:rsidRPr="003D6777" w:rsidRDefault="00CE1436" w:rsidP="003D6777">
      <w:pPr>
        <w:spacing w:after="160" w:line="259" w:lineRule="auto"/>
        <w:rPr>
          <w:rFonts w:ascii="Arial" w:eastAsia="Arial" w:hAnsi="Arial" w:cs="Arial"/>
          <w:b/>
          <w:noProof/>
          <w:sz w:val="24"/>
          <w:lang w:val="en-US" w:eastAsia="en-US"/>
        </w:rPr>
      </w:pPr>
      <w:r>
        <w:rPr>
          <w:noProof/>
          <w:lang w:val="en-US" w:eastAsia="en-US"/>
        </w:rPr>
        <w:br w:type="page"/>
      </w:r>
      <w:r w:rsidR="004D1398">
        <w:rPr>
          <w:noProof/>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r w:rsidR="003D6777">
        <w:rPr>
          <w:rFonts w:ascii="Arial" w:eastAsia="Arial" w:hAnsi="Arial" w:cs="Arial"/>
          <w:b/>
          <w:noProof/>
          <w:sz w:val="24"/>
          <w:lang w:val="en-US" w:eastAsia="en-US"/>
        </w:rPr>
        <w:t xml:space="preserve">                                                               </w:t>
      </w:r>
      <w:r w:rsidR="004C5D21">
        <w:rPr>
          <w:rFonts w:ascii="Arial" w:eastAsia="Arial" w:hAnsi="Arial" w:cs="Arial"/>
          <w:b/>
          <w:noProof/>
          <w:sz w:val="24"/>
          <w:u w:val="single"/>
          <w:lang w:val="en-US" w:eastAsia="en-US"/>
        </w:rPr>
        <w:t>Layout Plan</w:t>
      </w:r>
    </w:p>
    <w:p w14:paraId="15315CB3" w14:textId="15469336" w:rsidR="00224D45" w:rsidRDefault="00224D45" w:rsidP="00224D45">
      <w:pPr>
        <w:spacing w:line="259" w:lineRule="auto"/>
        <w:rPr>
          <w:rFonts w:ascii="Arial" w:eastAsia="Arial" w:hAnsi="Arial" w:cs="Arial"/>
          <w:b/>
          <w:noProof/>
          <w:lang w:val="en-US" w:eastAsia="en-US"/>
        </w:rPr>
      </w:pPr>
    </w:p>
    <w:p w14:paraId="163D5E45" w14:textId="34A22E65" w:rsidR="00224D45" w:rsidRDefault="004C5D21" w:rsidP="00E1138D">
      <w:pPr>
        <w:spacing w:after="160" w:line="259" w:lineRule="auto"/>
        <w:rPr>
          <w:rFonts w:ascii="Arial" w:eastAsia="Arial" w:hAnsi="Arial" w:cs="Arial"/>
          <w:b/>
          <w:noProof/>
          <w:lang w:val="en-US" w:eastAsia="en-US"/>
        </w:rPr>
      </w:pPr>
      <w:r>
        <w:rPr>
          <w:rFonts w:ascii="Arial" w:eastAsia="Arial" w:hAnsi="Arial" w:cs="Arial"/>
          <w:b/>
          <w:noProof/>
        </w:rPr>
        <w:drawing>
          <wp:anchor distT="0" distB="0" distL="114300" distR="114300" simplePos="0" relativeHeight="251685888" behindDoc="0" locked="0" layoutInCell="1" allowOverlap="1" wp14:anchorId="32AFE513" wp14:editId="20FF719B">
            <wp:simplePos x="0" y="0"/>
            <wp:positionH relativeFrom="column">
              <wp:posOffset>123825</wp:posOffset>
            </wp:positionH>
            <wp:positionV relativeFrom="paragraph">
              <wp:posOffset>13970</wp:posOffset>
            </wp:positionV>
            <wp:extent cx="5733415" cy="3562350"/>
            <wp:effectExtent l="19050" t="19050" r="1968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787FE2.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562350"/>
                    </a:xfrm>
                    <a:prstGeom prst="rect">
                      <a:avLst/>
                    </a:prstGeom>
                    <a:ln>
                      <a:solidFill>
                        <a:schemeClr val="tx1"/>
                      </a:solidFill>
                    </a:ln>
                  </pic:spPr>
                </pic:pic>
              </a:graphicData>
            </a:graphic>
            <wp14:sizeRelV relativeFrom="margin">
              <wp14:pctHeight>0</wp14:pctHeight>
            </wp14:sizeRelV>
          </wp:anchor>
        </w:drawing>
      </w:r>
    </w:p>
    <w:p w14:paraId="7653E7AD" w14:textId="21FAFBFF" w:rsidR="00E1138D" w:rsidRPr="00B86C24" w:rsidRDefault="00E1138D" w:rsidP="00A95DCE">
      <w:pPr>
        <w:spacing w:after="160" w:line="259" w:lineRule="auto"/>
      </w:pPr>
    </w:p>
    <w:p w14:paraId="26D7C6BE" w14:textId="431139D7" w:rsidR="00E1138D" w:rsidRDefault="00E1138D" w:rsidP="00E1138D">
      <w:pPr>
        <w:spacing w:line="259" w:lineRule="auto"/>
        <w:rPr>
          <w:rFonts w:ascii="Arial" w:eastAsia="Arial" w:hAnsi="Arial" w:cs="Arial"/>
          <w:b/>
        </w:rPr>
      </w:pPr>
    </w:p>
    <w:p w14:paraId="4FEA4453" w14:textId="04BEC83D" w:rsidR="00224D45" w:rsidRDefault="00224D45" w:rsidP="00224D45">
      <w:pPr>
        <w:spacing w:line="259" w:lineRule="auto"/>
        <w:rPr>
          <w:rFonts w:ascii="Arial" w:eastAsia="Arial" w:hAnsi="Arial" w:cs="Arial"/>
          <w:b/>
        </w:rPr>
      </w:pPr>
    </w:p>
    <w:p w14:paraId="71B2A862" w14:textId="26147B71" w:rsidR="006A27A8" w:rsidRPr="006A27A8" w:rsidRDefault="006A27A8" w:rsidP="006A27A8">
      <w:pPr>
        <w:spacing w:after="160" w:line="259" w:lineRule="auto"/>
        <w:rPr>
          <w:rFonts w:ascii="Arial" w:eastAsia="Arial" w:hAnsi="Arial" w:cs="Arial"/>
          <w:b/>
          <w:u w:val="single"/>
        </w:rPr>
      </w:pPr>
    </w:p>
    <w:p w14:paraId="114EC4EF" w14:textId="366E2EDA" w:rsidR="006A27A8" w:rsidRPr="006A27A8" w:rsidRDefault="004C5D21" w:rsidP="006A27A8">
      <w:pPr>
        <w:spacing w:after="160" w:line="259" w:lineRule="auto"/>
        <w:jc w:val="center"/>
        <w:rPr>
          <w:rFonts w:ascii="Arial" w:eastAsia="Arial" w:hAnsi="Arial" w:cs="Arial"/>
          <w:b/>
        </w:rPr>
      </w:pPr>
      <w:r>
        <w:rPr>
          <w:rFonts w:ascii="Arial" w:eastAsia="Arial" w:hAnsi="Arial" w:cs="Arial"/>
          <w:noProof/>
        </w:rPr>
        <w:drawing>
          <wp:anchor distT="0" distB="0" distL="114300" distR="114300" simplePos="0" relativeHeight="251686912" behindDoc="0" locked="0" layoutInCell="1" allowOverlap="1" wp14:anchorId="5FAC227B" wp14:editId="450EA2C4">
            <wp:simplePos x="0" y="0"/>
            <wp:positionH relativeFrom="column">
              <wp:posOffset>123825</wp:posOffset>
            </wp:positionH>
            <wp:positionV relativeFrom="paragraph">
              <wp:posOffset>2622550</wp:posOffset>
            </wp:positionV>
            <wp:extent cx="5733415" cy="3733800"/>
            <wp:effectExtent l="19050" t="19050" r="1968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786717.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14:sizeRelV relativeFrom="margin">
              <wp14:pctHeight>0</wp14:pctHeight>
            </wp14:sizeRelV>
          </wp:anchor>
        </w:drawing>
      </w:r>
      <w:r w:rsidR="006A27A8" w:rsidRPr="006A27A8">
        <w:rPr>
          <w:rFonts w:ascii="Arial" w:eastAsia="Arial" w:hAnsi="Arial" w:cs="Arial"/>
        </w:rPr>
        <w:br w:type="page"/>
      </w:r>
      <w:r w:rsidR="006A27A8" w:rsidRPr="00224D45">
        <w:rPr>
          <w:rFonts w:ascii="Arial" w:eastAsia="Arial" w:hAnsi="Arial" w:cs="Arial"/>
          <w:b/>
          <w:noProof/>
          <w:u w:val="single"/>
          <w:lang w:val="en-US" w:eastAsia="en-US"/>
        </w:rPr>
        <w:t>Cost Estimate</w:t>
      </w:r>
      <w:r w:rsidR="006A27A8">
        <w:rPr>
          <w:rFonts w:ascii="Arial" w:eastAsia="Arial" w:hAnsi="Arial" w:cs="Arial"/>
          <w:b/>
          <w:noProof/>
          <w:u w:val="single"/>
          <w:lang w:val="en-US" w:eastAsia="en-US"/>
        </w:rPr>
        <w:t xml:space="preserve"> Previous</w:t>
      </w:r>
      <w:r w:rsidR="00F4116F">
        <w:rPr>
          <w:rFonts w:ascii="Arial" w:eastAsia="Arial" w:hAnsi="Arial" w:cs="Arial"/>
          <w:b/>
          <w:noProof/>
          <w:u w:val="single"/>
          <w:lang w:val="en-US" w:eastAsia="en-US"/>
        </w:rPr>
        <w:t>/Quotation</w:t>
      </w:r>
    </w:p>
    <w:p w14:paraId="23F3973A" w14:textId="4CB1D194" w:rsidR="003D6777"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anchor distT="0" distB="0" distL="114300" distR="114300" simplePos="0" relativeHeight="251689984" behindDoc="0" locked="0" layoutInCell="1" allowOverlap="1" wp14:anchorId="2FD0336B" wp14:editId="1BD9D84D">
            <wp:simplePos x="0" y="0"/>
            <wp:positionH relativeFrom="column">
              <wp:posOffset>495300</wp:posOffset>
            </wp:positionH>
            <wp:positionV relativeFrom="paragraph">
              <wp:posOffset>84455</wp:posOffset>
            </wp:positionV>
            <wp:extent cx="4838700" cy="7277100"/>
            <wp:effectExtent l="19050" t="19050" r="1905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89A42.tmp"/>
                    <pic:cNvPicPr/>
                  </pic:nvPicPr>
                  <pic:blipFill>
                    <a:blip r:embed="rId12">
                      <a:extLst>
                        <a:ext uri="{28A0092B-C50C-407E-A947-70E740481C1C}">
                          <a14:useLocalDpi xmlns:a14="http://schemas.microsoft.com/office/drawing/2010/main" val="0"/>
                        </a:ext>
                      </a:extLst>
                    </a:blip>
                    <a:stretch>
                      <a:fillRect/>
                    </a:stretch>
                  </pic:blipFill>
                  <pic:spPr>
                    <a:xfrm>
                      <a:off x="0" y="0"/>
                      <a:ext cx="4838700" cy="7277100"/>
                    </a:xfrm>
                    <a:prstGeom prst="rect">
                      <a:avLst/>
                    </a:prstGeom>
                    <a:ln>
                      <a:solidFill>
                        <a:schemeClr val="tx1"/>
                      </a:solidFill>
                    </a:ln>
                  </pic:spPr>
                </pic:pic>
              </a:graphicData>
            </a:graphic>
            <wp14:sizeRelV relativeFrom="margin">
              <wp14:pctHeight>0</wp14:pctHeight>
            </wp14:sizeRelV>
          </wp:anchor>
        </w:drawing>
      </w:r>
    </w:p>
    <w:p w14:paraId="5C4D038F" w14:textId="268EBB3D" w:rsidR="003D6777" w:rsidRDefault="003D6777">
      <w:pPr>
        <w:spacing w:after="160" w:line="259" w:lineRule="auto"/>
        <w:rPr>
          <w:rFonts w:ascii="Arial" w:eastAsia="Arial" w:hAnsi="Arial" w:cs="Arial"/>
          <w:b/>
          <w:u w:val="single"/>
        </w:rPr>
      </w:pPr>
      <w:r>
        <w:rPr>
          <w:rFonts w:ascii="Arial" w:eastAsia="Arial" w:hAnsi="Arial" w:cs="Arial"/>
          <w:b/>
          <w:u w:val="single"/>
        </w:rPr>
        <w:br w:type="page"/>
      </w:r>
    </w:p>
    <w:p w14:paraId="704D358B" w14:textId="506B8A4F" w:rsidR="00BB167A"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inline distT="0" distB="0" distL="0" distR="0" wp14:anchorId="48A5D769" wp14:editId="1D45A167">
            <wp:extent cx="5397686" cy="7572375"/>
            <wp:effectExtent l="19050" t="19050" r="12700" b="9525"/>
            <wp:docPr id="655713161" name="Picture 6557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61" name="878B9F5.tmp"/>
                    <pic:cNvPicPr/>
                  </pic:nvPicPr>
                  <pic:blipFill>
                    <a:blip r:embed="rId13">
                      <a:extLst>
                        <a:ext uri="{28A0092B-C50C-407E-A947-70E740481C1C}">
                          <a14:useLocalDpi xmlns:a14="http://schemas.microsoft.com/office/drawing/2010/main" val="0"/>
                        </a:ext>
                      </a:extLst>
                    </a:blip>
                    <a:stretch>
                      <a:fillRect/>
                    </a:stretch>
                  </pic:blipFill>
                  <pic:spPr>
                    <a:xfrm>
                      <a:off x="0" y="0"/>
                      <a:ext cx="5410905" cy="7590920"/>
                    </a:xfrm>
                    <a:prstGeom prst="rect">
                      <a:avLst/>
                    </a:prstGeom>
                    <a:ln>
                      <a:solidFill>
                        <a:schemeClr val="tx1"/>
                      </a:solidFill>
                    </a:ln>
                  </pic:spPr>
                </pic:pic>
              </a:graphicData>
            </a:graphic>
          </wp:inline>
        </w:drawing>
      </w:r>
    </w:p>
    <w:p w14:paraId="3410C11F" w14:textId="39F03D46" w:rsidR="00BB167A" w:rsidRDefault="00BB167A">
      <w:pPr>
        <w:spacing w:after="160" w:line="259" w:lineRule="auto"/>
        <w:rPr>
          <w:rFonts w:ascii="Arial" w:eastAsia="Arial" w:hAnsi="Arial" w:cs="Arial"/>
          <w:b/>
          <w:u w:val="single"/>
        </w:rPr>
      </w:pPr>
      <w:r>
        <w:rPr>
          <w:rFonts w:ascii="Arial" w:eastAsia="Arial" w:hAnsi="Arial" w:cs="Arial"/>
          <w:b/>
          <w:u w:val="single"/>
        </w:rPr>
        <w:br w:type="page"/>
      </w:r>
    </w:p>
    <w:p w14:paraId="294F9DB7" w14:textId="2404857A" w:rsidR="0094402F" w:rsidRPr="0094402F"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anchor distT="0" distB="0" distL="114300" distR="114300" simplePos="0" relativeHeight="251691008" behindDoc="0" locked="0" layoutInCell="1" allowOverlap="1" wp14:anchorId="1334F1E5" wp14:editId="342B081B">
            <wp:simplePos x="0" y="0"/>
            <wp:positionH relativeFrom="column">
              <wp:posOffset>409575</wp:posOffset>
            </wp:positionH>
            <wp:positionV relativeFrom="paragraph">
              <wp:posOffset>318135</wp:posOffset>
            </wp:positionV>
            <wp:extent cx="5162550" cy="7398958"/>
            <wp:effectExtent l="19050" t="19050" r="19050" b="12065"/>
            <wp:wrapNone/>
            <wp:docPr id="655713162" name="Picture 65571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62" name="878CF9C.tmp"/>
                    <pic:cNvPicPr/>
                  </pic:nvPicPr>
                  <pic:blipFill>
                    <a:blip r:embed="rId14">
                      <a:extLst>
                        <a:ext uri="{28A0092B-C50C-407E-A947-70E740481C1C}">
                          <a14:useLocalDpi xmlns:a14="http://schemas.microsoft.com/office/drawing/2010/main" val="0"/>
                        </a:ext>
                      </a:extLst>
                    </a:blip>
                    <a:stretch>
                      <a:fillRect/>
                    </a:stretch>
                  </pic:blipFill>
                  <pic:spPr>
                    <a:xfrm>
                      <a:off x="0" y="0"/>
                      <a:ext cx="5173250" cy="74142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94402F" w:rsidRPr="0094402F" w:rsidSect="00E561EA">
      <w:headerReference w:type="default" r:id="rId15"/>
      <w:footerReference w:type="even" r:id="rId16"/>
      <w:footerReference w:type="default" r:id="rId17"/>
      <w:footerReference w:type="first" r:id="rId18"/>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C6C4693"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2E0803">
      <w:t>)-PL206-178-254</w:t>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0773D3" w:rsidRPr="000773D3">
      <w:rPr>
        <w:rFonts w:ascii="Cambria" w:eastAsia="Cambria" w:hAnsi="Cambria" w:cs="Cambria"/>
        <w:b/>
        <w:noProof/>
      </w:rPr>
      <w:t>2</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0773D3">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78268262" w:rsidR="00C25ADB" w:rsidRDefault="00E307F1">
    <w:pPr>
      <w:pStyle w:val="Header"/>
    </w:pPr>
    <w:r w:rsidRPr="008934C0">
      <w:rPr>
        <w:b/>
        <w:noProof/>
        <w:color w:val="323E4F"/>
        <w:sz w:val="28"/>
        <w:szCs w:val="20"/>
      </w:rPr>
      <w:drawing>
        <wp:anchor distT="0" distB="0" distL="114300" distR="114300" simplePos="0" relativeHeight="251659264" behindDoc="0" locked="0" layoutInCell="1" allowOverlap="1" wp14:anchorId="20337CC3" wp14:editId="0B70F7EA">
          <wp:simplePos x="0" y="0"/>
          <wp:positionH relativeFrom="page">
            <wp:posOffset>5257800</wp:posOffset>
          </wp:positionH>
          <wp:positionV relativeFrom="paragraph">
            <wp:posOffset>-247650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DB" w:rsidRPr="008934C0">
      <w:rPr>
        <w:b/>
        <w:noProof/>
        <w:color w:val="323E4F"/>
        <w:sz w:val="28"/>
        <w:szCs w:val="20"/>
      </w:rPr>
      <w:drawing>
        <wp:anchor distT="0" distB="0" distL="114300" distR="114300" simplePos="0" relativeHeight="251658240" behindDoc="0" locked="0" layoutInCell="1" allowOverlap="1" wp14:anchorId="302A0FF3" wp14:editId="19F8068F">
          <wp:simplePos x="0" y="0"/>
          <wp:positionH relativeFrom="page">
            <wp:posOffset>28575</wp:posOffset>
          </wp:positionH>
          <wp:positionV relativeFrom="paragraph">
            <wp:posOffset>-447040</wp:posOffset>
          </wp:positionV>
          <wp:extent cx="2151701" cy="1009650"/>
          <wp:effectExtent l="0" t="0" r="127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170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D776AF">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4">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9">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1"/>
  </w:num>
  <w:num w:numId="4">
    <w:abstractNumId w:val="5"/>
  </w:num>
  <w:num w:numId="5">
    <w:abstractNumId w:val="3"/>
  </w:num>
  <w:num w:numId="6">
    <w:abstractNumId w:val="24"/>
  </w:num>
  <w:num w:numId="7">
    <w:abstractNumId w:val="32"/>
  </w:num>
  <w:num w:numId="8">
    <w:abstractNumId w:val="17"/>
  </w:num>
  <w:num w:numId="9">
    <w:abstractNumId w:val="7"/>
  </w:num>
  <w:num w:numId="10">
    <w:abstractNumId w:val="0"/>
  </w:num>
  <w:num w:numId="11">
    <w:abstractNumId w:val="36"/>
  </w:num>
  <w:num w:numId="12">
    <w:abstractNumId w:val="34"/>
  </w:num>
  <w:num w:numId="13">
    <w:abstractNumId w:val="21"/>
  </w:num>
  <w:num w:numId="14">
    <w:abstractNumId w:val="6"/>
  </w:num>
  <w:num w:numId="15">
    <w:abstractNumId w:val="22"/>
  </w:num>
  <w:num w:numId="16">
    <w:abstractNumId w:val="15"/>
  </w:num>
  <w:num w:numId="17">
    <w:abstractNumId w:val="9"/>
  </w:num>
  <w:num w:numId="18">
    <w:abstractNumId w:val="19"/>
  </w:num>
  <w:num w:numId="19">
    <w:abstractNumId w:val="27"/>
  </w:num>
  <w:num w:numId="20">
    <w:abstractNumId w:val="37"/>
  </w:num>
  <w:num w:numId="21">
    <w:abstractNumId w:val="10"/>
  </w:num>
  <w:num w:numId="22">
    <w:abstractNumId w:val="25"/>
  </w:num>
  <w:num w:numId="23">
    <w:abstractNumId w:val="20"/>
  </w:num>
  <w:num w:numId="24">
    <w:abstractNumId w:val="35"/>
  </w:num>
  <w:num w:numId="25">
    <w:abstractNumId w:val="13"/>
  </w:num>
  <w:num w:numId="26">
    <w:abstractNumId w:val="29"/>
  </w:num>
  <w:num w:numId="27">
    <w:abstractNumId w:val="23"/>
  </w:num>
  <w:num w:numId="28">
    <w:abstractNumId w:val="18"/>
  </w:num>
  <w:num w:numId="29">
    <w:abstractNumId w:val="12"/>
  </w:num>
  <w:num w:numId="30">
    <w:abstractNumId w:val="26"/>
  </w:num>
  <w:num w:numId="31">
    <w:abstractNumId w:val="33"/>
  </w:num>
  <w:num w:numId="32">
    <w:abstractNumId w:val="4"/>
  </w:num>
  <w:num w:numId="33">
    <w:abstractNumId w:val="14"/>
  </w:num>
  <w:num w:numId="34">
    <w:abstractNumId w:val="2"/>
  </w:num>
  <w:num w:numId="35">
    <w:abstractNumId w:val="30"/>
  </w:num>
  <w:num w:numId="36">
    <w:abstractNumId w:val="28"/>
  </w:num>
  <w:num w:numId="37">
    <w:abstractNumId w:val="1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3D3"/>
    <w:rsid w:val="00077740"/>
    <w:rsid w:val="000803D5"/>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83AC2"/>
    <w:rsid w:val="00586860"/>
    <w:rsid w:val="005937F8"/>
    <w:rsid w:val="005A225E"/>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3C04"/>
    <w:rsid w:val="006F3CD7"/>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5073"/>
    <w:rsid w:val="00C1509D"/>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6AF"/>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4DE7-EEF8-44A9-A491-AEC198D1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12</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Anirban Roy</cp:lastModifiedBy>
  <cp:revision>29</cp:revision>
  <cp:lastPrinted>2023-07-28T11:14:00Z</cp:lastPrinted>
  <dcterms:created xsi:type="dcterms:W3CDTF">2023-06-29T11:56:00Z</dcterms:created>
  <dcterms:modified xsi:type="dcterms:W3CDTF">2023-08-02T12:10:00Z</dcterms:modified>
</cp:coreProperties>
</file>