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21324E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proofErr w:type="gramStart"/>
      <w:r w:rsidR="009A5E7B">
        <w:rPr>
          <w:rFonts w:ascii="Arial" w:eastAsia="Arial" w:hAnsi="Arial" w:cs="Arial"/>
          <w:b/>
          <w:sz w:val="22"/>
          <w:szCs w:val="22"/>
          <w:lang w:bidi="en-US"/>
        </w:rPr>
        <w:t>:</w:t>
      </w:r>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C2213A">
        <w:rPr>
          <w:rFonts w:ascii="Arial" w:eastAsia="Arial" w:hAnsi="Arial" w:cs="Arial"/>
          <w:b/>
          <w:sz w:val="22"/>
          <w:szCs w:val="22"/>
          <w:lang w:bidi="en-US"/>
        </w:rPr>
        <w:t>322</w:t>
      </w:r>
      <w:r w:rsidR="009A5E7B" w:rsidRPr="009A5E7B">
        <w:rPr>
          <w:rFonts w:ascii="Arial" w:eastAsia="Arial" w:hAnsi="Arial" w:cs="Arial"/>
          <w:b/>
          <w:sz w:val="22"/>
          <w:szCs w:val="22"/>
          <w:lang w:bidi="en-US"/>
        </w:rPr>
        <w:t>-</w:t>
      </w:r>
      <w:r w:rsidR="00C2213A">
        <w:rPr>
          <w:rFonts w:ascii="Arial" w:eastAsia="Arial" w:hAnsi="Arial" w:cs="Arial"/>
          <w:b/>
          <w:sz w:val="22"/>
          <w:szCs w:val="22"/>
          <w:lang w:bidi="en-US"/>
        </w:rPr>
        <w:t>263</w:t>
      </w:r>
      <w:r w:rsidR="009A5E7B" w:rsidRPr="009A5E7B">
        <w:rPr>
          <w:rFonts w:ascii="Arial" w:eastAsia="Arial" w:hAnsi="Arial" w:cs="Arial"/>
          <w:b/>
          <w:sz w:val="22"/>
          <w:szCs w:val="22"/>
          <w:lang w:bidi="en-US"/>
        </w:rPr>
        <w:t>-</w:t>
      </w:r>
      <w:r w:rsidR="00C2213A">
        <w:rPr>
          <w:rFonts w:ascii="Arial" w:eastAsia="Arial" w:hAnsi="Arial" w:cs="Arial"/>
          <w:b/>
          <w:sz w:val="22"/>
          <w:szCs w:val="22"/>
          <w:lang w:bidi="en-US"/>
        </w:rPr>
        <w:t>393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13T00:00:00Z">
            <w:dateFormat w:val="dd/MM/yyyy"/>
            <w:lid w:val="en-IN"/>
            <w:storeMappedDataAs w:val="dateTime"/>
            <w:calendar w:val="gregorian"/>
          </w:date>
        </w:sdtPr>
        <w:sdtContent>
          <w:r w:rsidR="003A25EB">
            <w:rPr>
              <w:rFonts w:ascii="Arial" w:eastAsia="Arial" w:hAnsi="Arial" w:cs="Arial"/>
              <w:b/>
              <w:sz w:val="22"/>
              <w:szCs w:val="22"/>
              <w:lang w:val="en-IN" w:bidi="en-US"/>
            </w:rPr>
            <w:t>13/09/2023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A4C0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74056048"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M/S JSW </w:t>
          </w:r>
          <w:r w:rsidR="00C2213A">
            <w:rPr>
              <w:rFonts w:ascii="Arial" w:eastAsia="Arial" w:hAnsi="Arial" w:cs="Arial"/>
              <w:b/>
              <w:szCs w:val="22"/>
              <w:lang w:bidi="en-US"/>
            </w:rPr>
            <w:t>STRUCTURAL</w:t>
          </w:r>
          <w:r>
            <w:rPr>
              <w:rFonts w:ascii="Arial" w:eastAsia="Arial" w:hAnsi="Arial" w:cs="Arial"/>
              <w:b/>
              <w:szCs w:val="22"/>
              <w:lang w:bidi="en-US"/>
            </w:rPr>
            <w:t xml:space="preserve"> </w:t>
          </w:r>
          <w:r w:rsidR="00C2213A">
            <w:rPr>
              <w:rFonts w:ascii="Arial" w:eastAsia="Arial" w:hAnsi="Arial" w:cs="Arial"/>
              <w:b/>
              <w:szCs w:val="22"/>
              <w:lang w:bidi="en-US"/>
            </w:rPr>
            <w:t xml:space="preserve">METAL DECKING </w:t>
          </w:r>
          <w:r>
            <w:rPr>
              <w:rFonts w:ascii="Arial" w:eastAsia="Arial" w:hAnsi="Arial" w:cs="Arial"/>
              <w:b/>
              <w:szCs w:val="22"/>
              <w:lang w:bidi="en-US"/>
            </w:rPr>
            <w:t>LIMITED, VILLAGE-TORANAGALLU, TALUK-SANDUR, BELLARY, KARNATAKA- 583275</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0A4C0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3A25EB">
            <w:rPr>
              <w:rFonts w:ascii="Arial" w:eastAsia="Arial" w:hAnsi="Arial" w:cs="Arial"/>
              <w:b/>
              <w:sz w:val="28"/>
              <w:szCs w:val="22"/>
              <w:lang w:val="en-IN" w:bidi="en-US"/>
            </w:rPr>
            <w:t>PROMOTER</w:t>
          </w:r>
        </w:sdtContent>
      </w:sdt>
    </w:p>
    <w:p w14:paraId="621E2DD4" w14:textId="73247880"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C2213A">
        <w:rPr>
          <w:rFonts w:ascii="Arial" w:eastAsia="Arial" w:hAnsi="Arial" w:cs="Arial"/>
          <w:b/>
          <w:szCs w:val="22"/>
          <w:lang w:bidi="en-US"/>
        </w:rPr>
        <w:t>JSW STRUCTURAL METAL DECKING LIMITED</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0229C5A" w14:textId="77777777"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3856C4">
            <w:rPr>
              <w:rFonts w:ascii="Arial" w:eastAsia="Arial" w:hAnsi="Arial" w:cs="Arial"/>
              <w:b/>
              <w:szCs w:val="17"/>
              <w:lang w:bidi="en-US"/>
            </w:rPr>
            <w:t>IDBI BANK</w:t>
          </w:r>
          <w:r w:rsidRPr="00B2687B">
            <w:rPr>
              <w:rFonts w:ascii="Arial" w:eastAsia="Arial" w:hAnsi="Arial" w:cs="Arial"/>
              <w:b/>
              <w:szCs w:val="17"/>
              <w:lang w:bidi="en-US"/>
            </w:rPr>
            <w:t xml:space="preserve"> LIMITED</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7AE96A9D" w:rsidR="001E4946" w:rsidRDefault="00C2213A" w:rsidP="001E4946">
          <w:pPr>
            <w:spacing w:line="360" w:lineRule="auto"/>
            <w:jc w:val="center"/>
            <w:rPr>
              <w:bCs/>
              <w:iCs/>
              <w:sz w:val="16"/>
              <w:szCs w:val="16"/>
            </w:rPr>
          </w:pPr>
          <w:r w:rsidRPr="00C2213A">
            <w:rPr>
              <w:bCs/>
              <w:iCs/>
              <w:noProof/>
              <w:sz w:val="16"/>
              <w:szCs w:val="16"/>
            </w:rPr>
            <w:drawing>
              <wp:inline distT="0" distB="0" distL="0" distR="0" wp14:anchorId="3094EE68" wp14:editId="7F5D41DF">
                <wp:extent cx="5847715" cy="4385786"/>
                <wp:effectExtent l="19050" t="19050" r="19685" b="15240"/>
                <wp:docPr id="3" name="Picture 3" descr="Z:\In Progress Files\Abhinav Chaturvedi\VIS(2023-24)-PL322-263-393_JSMDL\SiteImage\c_TimePhoto_20230822_14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322-263-393_JSMDL\SiteImage\c_TimePhoto_20230822_143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w="12700">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755208661"/>
                <w:placeholder>
                  <w:docPart w:val="B6B0B81984FB43B4891618EF0889BCFB"/>
                </w:placeholder>
              </w:sdtPr>
              <w:sdtContent>
                <w:p w14:paraId="0AAD8FA1" w14:textId="119EFDA5" w:rsidR="00F9243F" w:rsidRPr="003856C4" w:rsidRDefault="003856C4" w:rsidP="003856C4">
                  <w:pPr>
                    <w:spacing w:line="360" w:lineRule="auto"/>
                    <w:jc w:val="center"/>
                    <w:outlineLvl w:val="0"/>
                    <w:rPr>
                      <w:rFonts w:ascii="Arial" w:eastAsia="Arial" w:hAnsi="Arial" w:cs="Arial"/>
                      <w:sz w:val="20"/>
                      <w:lang w:bidi="en-US"/>
                    </w:rPr>
                  </w:pPr>
                  <w:r>
                    <w:rPr>
                      <w:rFonts w:ascii="Arial" w:eastAsia="Arial" w:hAnsi="Arial" w:cs="Arial"/>
                      <w:b/>
                      <w:szCs w:val="22"/>
                      <w:lang w:bidi="en-US"/>
                    </w:rPr>
                    <w:t xml:space="preserve">M/S JSW </w:t>
                  </w:r>
                  <w:r w:rsidR="00C2213A">
                    <w:rPr>
                      <w:rFonts w:ascii="Arial" w:eastAsia="Arial" w:hAnsi="Arial" w:cs="Arial"/>
                      <w:b/>
                      <w:szCs w:val="22"/>
                      <w:lang w:bidi="en-US"/>
                    </w:rPr>
                    <w:t>STRUCTURAL METAL DECKING LIMITED</w:t>
                  </w:r>
                  <w:r>
                    <w:rPr>
                      <w:rFonts w:ascii="Arial" w:eastAsia="Arial" w:hAnsi="Arial" w:cs="Arial"/>
                      <w:b/>
                      <w:szCs w:val="22"/>
                      <w:lang w:bidi="en-US"/>
                    </w:rPr>
                    <w:t>, VILLAGE-TORANAGALLU, TALUK-SANDUR, BELLARY, KARNATAKA- 583275</w:t>
                  </w:r>
                </w:p>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7777777" w:rsidR="004C537E" w:rsidRPr="00C17F9E" w:rsidRDefault="00853CDB" w:rsidP="00273C2C">
            <w:pPr>
              <w:spacing w:line="276" w:lineRule="auto"/>
              <w:rPr>
                <w:rFonts w:ascii="Arial" w:hAnsi="Arial" w:cs="Arial"/>
                <w:sz w:val="20"/>
                <w:szCs w:val="20"/>
              </w:rPr>
            </w:pPr>
            <w:r w:rsidRPr="00C17F9E">
              <w:rPr>
                <w:rFonts w:ascii="Arial" w:hAnsi="Arial" w:cs="Arial"/>
                <w:sz w:val="20"/>
                <w:szCs w:val="20"/>
              </w:rPr>
              <w:t xml:space="preserve">IDBI Bank </w:t>
            </w:r>
            <w:r w:rsidR="004C537E" w:rsidRPr="00C17F9E">
              <w:rPr>
                <w:rFonts w:ascii="Arial" w:hAnsi="Arial" w:cs="Arial"/>
                <w:sz w:val="20"/>
                <w:szCs w:val="20"/>
              </w:rPr>
              <w:t>Limited</w:t>
            </w:r>
            <w:r w:rsidR="00C17F9E" w:rsidRPr="00C17F9E">
              <w:rPr>
                <w:rFonts w:ascii="Arial" w:hAnsi="Arial" w:cs="Arial"/>
                <w:sz w:val="20"/>
                <w:szCs w:val="20"/>
              </w:rPr>
              <w:t>, Mittal Court, 224 ‘A’ Wing, 2</w:t>
            </w:r>
            <w:r w:rsidR="00C17F9E" w:rsidRPr="00C17F9E">
              <w:rPr>
                <w:rFonts w:ascii="Arial" w:hAnsi="Arial" w:cs="Arial"/>
                <w:sz w:val="20"/>
                <w:szCs w:val="20"/>
                <w:vertAlign w:val="superscript"/>
              </w:rPr>
              <w:t>nd</w:t>
            </w:r>
            <w:r w:rsidR="00C17F9E" w:rsidRPr="00C17F9E">
              <w:rPr>
                <w:rFonts w:ascii="Arial" w:hAnsi="Arial" w:cs="Arial"/>
                <w:sz w:val="20"/>
                <w:szCs w:val="20"/>
              </w:rPr>
              <w:t xml:space="preserve"> Floor, Nariman Point, Mumbai- 400021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2931510" w:rsidR="007620A1" w:rsidRPr="00C17F9E" w:rsidRDefault="00853CDB" w:rsidP="00C2213A">
            <w:pPr>
              <w:spacing w:line="276" w:lineRule="auto"/>
              <w:rPr>
                <w:rFonts w:ascii="Arial" w:hAnsi="Arial" w:cs="Arial"/>
                <w:sz w:val="20"/>
                <w:szCs w:val="20"/>
              </w:rPr>
            </w:pPr>
            <w:r w:rsidRPr="00C17F9E">
              <w:rPr>
                <w:rFonts w:ascii="Arial" w:hAnsi="Arial" w:cs="Arial"/>
                <w:sz w:val="20"/>
                <w:szCs w:val="20"/>
              </w:rPr>
              <w:t>Ref. No.: IDBI Bank/LCGNPT/</w:t>
            </w:r>
            <w:r w:rsidR="00C2213A">
              <w:rPr>
                <w:rFonts w:ascii="Arial" w:hAnsi="Arial" w:cs="Arial"/>
                <w:sz w:val="20"/>
                <w:szCs w:val="20"/>
              </w:rPr>
              <w:t>JSMDL/20</w:t>
            </w:r>
            <w:r w:rsidRPr="00C17F9E">
              <w:rPr>
                <w:rFonts w:ascii="Arial" w:hAnsi="Arial" w:cs="Arial"/>
                <w:sz w:val="20"/>
                <w:szCs w:val="20"/>
              </w:rPr>
              <w:t>23</w:t>
            </w:r>
            <w:r w:rsidR="00C2213A">
              <w:rPr>
                <w:rFonts w:ascii="Arial" w:hAnsi="Arial" w:cs="Arial"/>
                <w:sz w:val="20"/>
                <w:szCs w:val="20"/>
              </w:rPr>
              <w:t>-24</w:t>
            </w:r>
            <w:r w:rsidRPr="00C17F9E">
              <w:rPr>
                <w:rFonts w:ascii="Arial" w:hAnsi="Arial" w:cs="Arial"/>
                <w:sz w:val="20"/>
                <w:szCs w:val="20"/>
              </w:rPr>
              <w:t>/</w:t>
            </w:r>
            <w:r w:rsidR="00C2213A">
              <w:rPr>
                <w:rFonts w:ascii="Arial" w:hAnsi="Arial" w:cs="Arial"/>
                <w:sz w:val="20"/>
                <w:szCs w:val="20"/>
              </w:rPr>
              <w:t>136</w:t>
            </w:r>
            <w:r w:rsidRPr="00C17F9E">
              <w:rPr>
                <w:rFonts w:ascii="Arial" w:hAnsi="Arial" w:cs="Arial"/>
                <w:sz w:val="20"/>
                <w:szCs w:val="20"/>
              </w:rPr>
              <w:t>(</w:t>
            </w:r>
            <w:r w:rsidR="00C2213A">
              <w:rPr>
                <w:rFonts w:ascii="Arial" w:hAnsi="Arial" w:cs="Arial"/>
                <w:sz w:val="20"/>
                <w:szCs w:val="20"/>
              </w:rPr>
              <w:t>C</w:t>
            </w:r>
            <w:r w:rsidRPr="00C17F9E">
              <w:rPr>
                <w:rFonts w:ascii="Arial" w:hAnsi="Arial" w:cs="Arial"/>
                <w:sz w:val="20"/>
                <w:szCs w:val="20"/>
              </w:rPr>
              <w:t xml:space="preserve">) dated </w:t>
            </w:r>
            <w:r w:rsidR="00C2213A">
              <w:rPr>
                <w:rFonts w:ascii="Arial" w:hAnsi="Arial" w:cs="Arial"/>
                <w:sz w:val="20"/>
                <w:szCs w:val="20"/>
              </w:rPr>
              <w:t>06</w:t>
            </w:r>
            <w:r w:rsidRPr="00C17F9E">
              <w:rPr>
                <w:rFonts w:ascii="Arial" w:hAnsi="Arial" w:cs="Arial"/>
                <w:sz w:val="20"/>
                <w:szCs w:val="20"/>
              </w:rPr>
              <w:t>-</w:t>
            </w:r>
            <w:r w:rsidR="00C2213A">
              <w:rPr>
                <w:rFonts w:ascii="Arial" w:hAnsi="Arial" w:cs="Arial"/>
                <w:sz w:val="20"/>
                <w:szCs w:val="20"/>
              </w:rPr>
              <w:t>06</w:t>
            </w:r>
            <w:r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0A4C07"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5"/>
          </w:tcPr>
          <w:p w14:paraId="5605E1B0" w14:textId="4B860C86" w:rsidR="004C537E" w:rsidRPr="00C17F9E" w:rsidRDefault="00853CDB" w:rsidP="00C2213A">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w:t>
            </w:r>
            <w:r w:rsidR="00C2213A">
              <w:rPr>
                <w:rFonts w:ascii="Arial" w:hAnsi="Arial" w:cs="Arial"/>
                <w:sz w:val="20"/>
                <w:szCs w:val="20"/>
              </w:rPr>
              <w:t>Structural</w:t>
            </w:r>
            <w:r w:rsidRPr="00C17F9E">
              <w:rPr>
                <w:rFonts w:ascii="Arial" w:hAnsi="Arial" w:cs="Arial"/>
                <w:sz w:val="20"/>
                <w:szCs w:val="20"/>
              </w:rPr>
              <w:t xml:space="preserve"> </w:t>
            </w:r>
            <w:r w:rsidR="00C2213A">
              <w:rPr>
                <w:rFonts w:ascii="Arial" w:hAnsi="Arial" w:cs="Arial"/>
                <w:sz w:val="20"/>
                <w:szCs w:val="20"/>
              </w:rPr>
              <w:t xml:space="preserve">Metal Decking </w:t>
            </w:r>
            <w:r w:rsidRPr="00C17F9E">
              <w:rPr>
                <w:rFonts w:ascii="Arial" w:hAnsi="Arial" w:cs="Arial"/>
                <w:sz w:val="20"/>
                <w:szCs w:val="20"/>
              </w:rPr>
              <w:t>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A25A97E" w:rsidR="00853CDB"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w:t>
            </w:r>
            <w:r w:rsidR="00C2213A">
              <w:rPr>
                <w:rFonts w:ascii="Arial" w:hAnsi="Arial" w:cs="Arial"/>
                <w:sz w:val="20"/>
                <w:szCs w:val="20"/>
              </w:rPr>
              <w:t>Structural</w:t>
            </w:r>
            <w:r w:rsidR="00C2213A" w:rsidRPr="00C17F9E">
              <w:rPr>
                <w:rFonts w:ascii="Arial" w:hAnsi="Arial" w:cs="Arial"/>
                <w:sz w:val="20"/>
                <w:szCs w:val="20"/>
              </w:rPr>
              <w:t xml:space="preserve"> </w:t>
            </w:r>
            <w:r w:rsidR="00C2213A">
              <w:rPr>
                <w:rFonts w:ascii="Arial" w:hAnsi="Arial" w:cs="Arial"/>
                <w:sz w:val="20"/>
                <w:szCs w:val="20"/>
              </w:rPr>
              <w:t xml:space="preserve">Metal Decking </w:t>
            </w:r>
            <w:r w:rsidR="00C2213A" w:rsidRPr="00C17F9E">
              <w:rPr>
                <w:rFonts w:ascii="Arial" w:hAnsi="Arial" w:cs="Arial"/>
                <w:sz w:val="20"/>
                <w:szCs w:val="20"/>
              </w:rPr>
              <w:t>Limited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77777777" w:rsidR="00417A1D" w:rsidRPr="00C17F9E" w:rsidRDefault="00853CDB" w:rsidP="00853CDB">
            <w:pPr>
              <w:rPr>
                <w:rFonts w:ascii="Arial" w:eastAsia="Arial" w:hAnsi="Arial" w:cs="Arial"/>
                <w:sz w:val="20"/>
                <w:szCs w:val="20"/>
                <w:lang w:bidi="en-US"/>
              </w:rPr>
            </w:pPr>
            <w:r w:rsidRPr="00C17F9E">
              <w:rPr>
                <w:rFonts w:ascii="Arial" w:hAnsi="Arial" w:cs="Arial"/>
                <w:sz w:val="20"/>
                <w:szCs w:val="20"/>
              </w:rPr>
              <w:t>Village-</w:t>
            </w:r>
            <w:proofErr w:type="spellStart"/>
            <w:r w:rsidRPr="00C17F9E">
              <w:rPr>
                <w:rFonts w:ascii="Arial" w:hAnsi="Arial" w:cs="Arial"/>
                <w:sz w:val="20"/>
                <w:szCs w:val="20"/>
              </w:rPr>
              <w:t>Toranagallu</w:t>
            </w:r>
            <w:proofErr w:type="spellEnd"/>
            <w:r w:rsidRPr="00C17F9E">
              <w:rPr>
                <w:rFonts w:ascii="Arial" w:hAnsi="Arial" w:cs="Arial"/>
                <w:sz w:val="20"/>
                <w:szCs w:val="20"/>
              </w:rPr>
              <w:t xml:space="preserve">, </w:t>
            </w:r>
            <w:proofErr w:type="spellStart"/>
            <w:r w:rsidRPr="00C17F9E">
              <w:rPr>
                <w:rFonts w:ascii="Arial" w:hAnsi="Arial" w:cs="Arial"/>
                <w:sz w:val="20"/>
                <w:szCs w:val="20"/>
              </w:rPr>
              <w:t>Taluk-Sandur</w:t>
            </w:r>
            <w:proofErr w:type="spellEnd"/>
            <w:r w:rsidRPr="00C17F9E">
              <w:rPr>
                <w:rFonts w:ascii="Arial" w:hAnsi="Arial" w:cs="Arial"/>
                <w:sz w:val="20"/>
                <w:szCs w:val="20"/>
              </w:rPr>
              <w:t>, Bellary, Karnataka- 583275</w:t>
            </w:r>
            <w:r w:rsidRPr="00C17F9E">
              <w:rPr>
                <w:rFonts w:ascii="Arial" w:eastAsia="Arial" w:hAnsi="Arial" w:cs="Arial"/>
                <w:sz w:val="20"/>
                <w:szCs w:val="20"/>
              </w:rPr>
              <w:t xml:space="preserve"> </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0A4C07"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3A25EB">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0A4C07"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3A25EB">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3A25EB"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08-22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77777777" w:rsidR="004C537E" w:rsidRPr="00C17F9E" w:rsidRDefault="003A25EB" w:rsidP="004C537E">
                <w:pPr>
                  <w:spacing w:line="276" w:lineRule="auto"/>
                  <w:rPr>
                    <w:rFonts w:ascii="Arial" w:hAnsi="Arial" w:cs="Arial"/>
                    <w:sz w:val="20"/>
                    <w:szCs w:val="20"/>
                  </w:rPr>
                </w:pPr>
                <w:r>
                  <w:rPr>
                    <w:rFonts w:ascii="Arial" w:hAnsi="Arial" w:cs="Arial"/>
                    <w:sz w:val="20"/>
                    <w:szCs w:val="20"/>
                  </w:rPr>
                  <w:t>22 August 2023</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09-13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58B9F3DE" w:rsidR="004C537E" w:rsidRPr="00C17F9E" w:rsidRDefault="003A25EB" w:rsidP="004C537E">
                <w:pPr>
                  <w:spacing w:line="276" w:lineRule="auto"/>
                  <w:rPr>
                    <w:rFonts w:ascii="Arial" w:hAnsi="Arial" w:cs="Arial"/>
                    <w:sz w:val="20"/>
                    <w:szCs w:val="20"/>
                  </w:rPr>
                </w:pPr>
                <w:r>
                  <w:rPr>
                    <w:rFonts w:ascii="Arial" w:hAnsi="Arial" w:cs="Arial"/>
                    <w:sz w:val="20"/>
                    <w:szCs w:val="20"/>
                  </w:rPr>
                  <w:t>13 September 2023</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3-09-13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3553D5C9" w:rsidR="005D7594" w:rsidRPr="00C17F9E" w:rsidRDefault="003A25EB" w:rsidP="00942313">
                <w:pPr>
                  <w:spacing w:line="276" w:lineRule="auto"/>
                  <w:rPr>
                    <w:rFonts w:ascii="Arial" w:hAnsi="Arial" w:cs="Arial"/>
                    <w:sz w:val="20"/>
                    <w:szCs w:val="20"/>
                  </w:rPr>
                </w:pPr>
                <w:r>
                  <w:rPr>
                    <w:rFonts w:ascii="Arial" w:hAnsi="Arial" w:cs="Arial"/>
                    <w:sz w:val="20"/>
                    <w:szCs w:val="20"/>
                  </w:rPr>
                  <w:t>13 September 2023</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5AB6C483"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Mr. </w:t>
            </w:r>
            <w:r w:rsidR="000A4C07">
              <w:rPr>
                <w:rFonts w:ascii="Arial" w:hAnsi="Arial" w:cs="Arial"/>
                <w:bCs/>
                <w:sz w:val="20"/>
                <w:szCs w:val="20"/>
              </w:rPr>
              <w:t>Rajiv Chauhan</w:t>
            </w:r>
          </w:p>
        </w:tc>
        <w:tc>
          <w:tcPr>
            <w:tcW w:w="1988" w:type="dxa"/>
            <w:tcBorders>
              <w:top w:val="single" w:sz="8" w:space="0" w:color="auto"/>
              <w:bottom w:val="single" w:sz="8" w:space="0" w:color="auto"/>
            </w:tcBorders>
          </w:tcPr>
          <w:p w14:paraId="10BFC91C"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5EBA0A50"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+91 </w:t>
            </w:r>
            <w:r w:rsidR="000A4C07">
              <w:rPr>
                <w:rFonts w:ascii="Arial" w:hAnsi="Arial" w:cs="Arial"/>
                <w:bCs/>
                <w:sz w:val="20"/>
                <w:szCs w:val="20"/>
              </w:rPr>
              <w:t>77609 72174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77777777" w:rsidR="00516CD6" w:rsidRPr="00C17F9E" w:rsidRDefault="000A4C07"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A25EB">
                  <w:rPr>
                    <w:rFonts w:ascii="Arial" w:hAnsi="Arial" w:cs="Arial"/>
                    <w:sz w:val="20"/>
                    <w:szCs w:val="20"/>
                    <w:lang w:val="en-IN"/>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3A25EB"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510B3">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127" w:type="dxa"/>
            <w:gridSpan w:val="2"/>
            <w:tcBorders>
              <w:top w:val="single" w:sz="8" w:space="0" w:color="auto"/>
              <w:bottom w:val="single" w:sz="8" w:space="0" w:color="auto"/>
            </w:tcBorders>
            <w:shd w:val="clear" w:color="auto" w:fill="auto"/>
            <w:vAlign w:val="center"/>
          </w:tcPr>
          <w:p w14:paraId="3AD25833" w14:textId="3641A6FF"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auto"/>
            <w:vAlign w:val="center"/>
          </w:tcPr>
          <w:p w14:paraId="328E8188" w14:textId="0FB04FDE"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0A4C07"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3A25EB">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37C93C30" w:rsidR="00C17F9E" w:rsidRPr="00C17F9E" w:rsidRDefault="000A4C07"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510B3">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7B3C0D61" w:rsidR="00C17F9E" w:rsidRPr="00C17F9E" w:rsidRDefault="000A4C07"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510B3">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EF6E3D" w:rsidRPr="00C17F9E" w:rsidRDefault="003A25EB"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127" w:type="dxa"/>
                <w:gridSpan w:val="2"/>
                <w:tcBorders>
                  <w:top w:val="single" w:sz="8" w:space="0" w:color="auto"/>
                  <w:bottom w:val="single" w:sz="8" w:space="0" w:color="auto"/>
                </w:tcBorders>
              </w:tcPr>
              <w:p w14:paraId="765A4718" w14:textId="0F31C010" w:rsidR="00EF6E3D" w:rsidRPr="00C17F9E" w:rsidRDefault="003A25EB"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6E5B19BF"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2"/>
                <w:tcBorders>
                  <w:top w:val="single" w:sz="8" w:space="0" w:color="auto"/>
                  <w:bottom w:val="single" w:sz="8" w:space="0" w:color="auto"/>
                </w:tcBorders>
              </w:tcPr>
              <w:p w14:paraId="384F415B" w14:textId="77777777" w:rsidR="00EF6E3D" w:rsidRPr="00C17F9E" w:rsidRDefault="003A25EB"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F510B3" w:rsidRPr="009509E5" w14:paraId="2838EF9B" w14:textId="77777777" w:rsidTr="00527A90">
        <w:trPr>
          <w:trHeight w:val="20"/>
          <w:jc w:val="center"/>
        </w:trPr>
        <w:tc>
          <w:tcPr>
            <w:tcW w:w="1005" w:type="dxa"/>
            <w:vMerge/>
          </w:tcPr>
          <w:p w14:paraId="7B0E517A" w14:textId="77777777" w:rsidR="00F510B3" w:rsidRPr="00B440B8" w:rsidRDefault="00F510B3" w:rsidP="00F510B3">
            <w:pPr>
              <w:numPr>
                <w:ilvl w:val="0"/>
                <w:numId w:val="2"/>
              </w:numPr>
              <w:spacing w:line="276" w:lineRule="auto"/>
              <w:jc w:val="center"/>
              <w:rPr>
                <w:rFonts w:ascii="Arial" w:hAnsi="Arial" w:cs="Arial"/>
                <w:sz w:val="22"/>
                <w:szCs w:val="22"/>
              </w:rPr>
            </w:pPr>
          </w:p>
        </w:tc>
        <w:tc>
          <w:tcPr>
            <w:tcW w:w="3686" w:type="dxa"/>
            <w:vMerge/>
          </w:tcPr>
          <w:p w14:paraId="6F58A6FC" w14:textId="77777777" w:rsidR="00F510B3" w:rsidRPr="005154BC" w:rsidRDefault="00F510B3" w:rsidP="00F510B3">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F510B3" w:rsidRPr="00C17F9E" w:rsidRDefault="00F510B3" w:rsidP="00F510B3">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16436963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27" w:type="dxa"/>
                <w:gridSpan w:val="2"/>
                <w:tcBorders>
                  <w:top w:val="single" w:sz="8" w:space="0" w:color="auto"/>
                  <w:bottom w:val="single" w:sz="8" w:space="0" w:color="auto"/>
                </w:tcBorders>
              </w:tcPr>
              <w:p w14:paraId="3C1FA23E" w14:textId="4E69AEFE" w:rsidR="00F510B3" w:rsidRPr="00C17F9E" w:rsidRDefault="00F510B3" w:rsidP="00F510B3">
                <w:pPr>
                  <w:jc w:val="center"/>
                  <w:rPr>
                    <w:sz w:val="20"/>
                    <w:szCs w:val="20"/>
                  </w:rPr>
                </w:pPr>
                <w:r>
                  <w:rPr>
                    <w:rFonts w:ascii="Arial" w:hAnsi="Arial" w:cs="Arial"/>
                    <w:sz w:val="20"/>
                    <w:szCs w:val="20"/>
                    <w:lang w:val="en-IN"/>
                  </w:rPr>
                  <w:t>Capacity Utilization</w:t>
                </w:r>
              </w:p>
            </w:tc>
          </w:sdtContent>
        </w:sdt>
        <w:tc>
          <w:tcPr>
            <w:tcW w:w="1849" w:type="dxa"/>
            <w:tcBorders>
              <w:top w:val="single" w:sz="8" w:space="0" w:color="auto"/>
              <w:bottom w:val="single" w:sz="8" w:space="0" w:color="auto"/>
            </w:tcBorders>
            <w:vAlign w:val="center"/>
          </w:tcPr>
          <w:p w14:paraId="249FF9A5" w14:textId="6293E2BB" w:rsidR="00F510B3" w:rsidRPr="00C17F9E" w:rsidRDefault="00F510B3" w:rsidP="00F510B3">
            <w:pPr>
              <w:spacing w:line="276" w:lineRule="auto"/>
              <w:jc w:val="center"/>
              <w:rPr>
                <w:sz w:val="20"/>
                <w:szCs w:val="20"/>
              </w:rPr>
            </w:pPr>
            <w:r w:rsidRPr="008F2729">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551" w:type="dxa"/>
                <w:gridSpan w:val="2"/>
                <w:tcBorders>
                  <w:top w:val="single" w:sz="8" w:space="0" w:color="auto"/>
                  <w:bottom w:val="single" w:sz="8" w:space="0" w:color="auto"/>
                </w:tcBorders>
              </w:tcPr>
              <w:p w14:paraId="76D56360" w14:textId="77777777" w:rsidR="00EF6E3D" w:rsidRPr="00C17F9E" w:rsidRDefault="003A25EB"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551" w:type="dxa"/>
                <w:gridSpan w:val="2"/>
                <w:tcBorders>
                  <w:top w:val="single" w:sz="8" w:space="0" w:color="auto"/>
                  <w:bottom w:val="single" w:sz="8" w:space="0" w:color="auto"/>
                </w:tcBorders>
              </w:tcPr>
              <w:p w14:paraId="2737262B"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51" w:type="dxa"/>
                <w:gridSpan w:val="2"/>
                <w:tcBorders>
                  <w:top w:val="single" w:sz="8" w:space="0" w:color="auto"/>
                  <w:bottom w:val="single" w:sz="8" w:space="0" w:color="auto"/>
                </w:tcBorders>
              </w:tcPr>
              <w:p w14:paraId="4E7318B2"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006F6E9" w:rsidR="00205EB8" w:rsidRPr="00C17F9E" w:rsidRDefault="00205EB8" w:rsidP="0044792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44792F">
              <w:rPr>
                <w:rFonts w:ascii="Arial" w:hAnsi="Arial" w:cs="Arial"/>
                <w:sz w:val="20"/>
                <w:szCs w:val="20"/>
                <w:lang w:val="en-IN"/>
              </w:rPr>
              <w:t>FAR</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1FAF6822" w:rsidR="000F603D" w:rsidRPr="00F510B3" w:rsidRDefault="000F603D" w:rsidP="00F510B3">
            <w:pPr>
              <w:spacing w:line="276" w:lineRule="auto"/>
              <w:rPr>
                <w:rFonts w:ascii="Arial" w:hAnsi="Arial" w:cs="Arial"/>
                <w:sz w:val="20"/>
                <w:szCs w:val="20"/>
              </w:rPr>
            </w:pPr>
            <w:r w:rsidRPr="00F510B3">
              <w:rPr>
                <w:rFonts w:ascii="Arial" w:hAnsi="Arial" w:cs="Arial"/>
                <w:b/>
                <w:sz w:val="20"/>
                <w:szCs w:val="20"/>
              </w:rPr>
              <w:t xml:space="preserve">Rs. </w:t>
            </w:r>
            <w:r w:rsidR="00F510B3" w:rsidRPr="00F510B3">
              <w:rPr>
                <w:rFonts w:ascii="Arial" w:hAnsi="Arial" w:cs="Arial"/>
                <w:b/>
                <w:sz w:val="20"/>
                <w:szCs w:val="20"/>
              </w:rPr>
              <w:t>4</w:t>
            </w:r>
            <w:r w:rsidRPr="00F510B3">
              <w:rPr>
                <w:rFonts w:ascii="Arial" w:hAnsi="Arial" w:cs="Arial"/>
                <w:b/>
                <w:sz w:val="20"/>
                <w:szCs w:val="20"/>
              </w:rPr>
              <w:t>,</w:t>
            </w:r>
            <w:r w:rsidR="00F510B3" w:rsidRPr="00F510B3">
              <w:rPr>
                <w:rFonts w:ascii="Arial" w:hAnsi="Arial" w:cs="Arial"/>
                <w:b/>
                <w:sz w:val="20"/>
                <w:szCs w:val="20"/>
              </w:rPr>
              <w:t>2</w:t>
            </w:r>
            <w:r w:rsidRPr="00F510B3">
              <w:rPr>
                <w:rFonts w:ascii="Arial" w:hAnsi="Arial" w:cs="Arial"/>
                <w:b/>
                <w:sz w:val="20"/>
                <w:szCs w:val="20"/>
              </w:rPr>
              <w:t>0,00,000/-</w:t>
            </w:r>
          </w:p>
        </w:tc>
      </w:tr>
      <w:tr w:rsidR="000F603D" w:rsidRPr="00417A1D" w14:paraId="27704A6F" w14:textId="77777777" w:rsidTr="000F603D">
        <w:trPr>
          <w:trHeight w:val="41"/>
          <w:jc w:val="center"/>
        </w:trPr>
        <w:tc>
          <w:tcPr>
            <w:tcW w:w="1005" w:type="dxa"/>
          </w:tcPr>
          <w:p w14:paraId="581943B0"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tcPr>
          <w:p w14:paraId="1E406506" w14:textId="51AC4131" w:rsidR="000F603D" w:rsidRPr="00F510B3" w:rsidRDefault="000F603D" w:rsidP="00F510B3">
            <w:pPr>
              <w:spacing w:line="276" w:lineRule="auto"/>
              <w:rPr>
                <w:rFonts w:ascii="Arial" w:hAnsi="Arial" w:cs="Arial"/>
                <w:sz w:val="20"/>
                <w:szCs w:val="20"/>
              </w:rPr>
            </w:pPr>
            <w:r w:rsidRPr="00F510B3">
              <w:rPr>
                <w:rFonts w:ascii="Arial" w:hAnsi="Arial" w:cs="Arial"/>
                <w:b/>
                <w:sz w:val="20"/>
                <w:szCs w:val="20"/>
              </w:rPr>
              <w:t xml:space="preserve">Rs. </w:t>
            </w:r>
            <w:r w:rsidR="00F510B3" w:rsidRPr="00F510B3">
              <w:rPr>
                <w:rFonts w:ascii="Arial" w:hAnsi="Arial" w:cs="Arial"/>
                <w:b/>
                <w:sz w:val="20"/>
                <w:szCs w:val="20"/>
              </w:rPr>
              <w:t>3</w:t>
            </w:r>
            <w:r w:rsidRPr="00F510B3">
              <w:rPr>
                <w:rFonts w:ascii="Arial" w:hAnsi="Arial" w:cs="Arial"/>
                <w:b/>
                <w:sz w:val="20"/>
                <w:szCs w:val="20"/>
              </w:rPr>
              <w:t>,</w:t>
            </w:r>
            <w:r w:rsidR="00F510B3" w:rsidRPr="00F510B3">
              <w:rPr>
                <w:rFonts w:ascii="Arial" w:hAnsi="Arial" w:cs="Arial"/>
                <w:b/>
                <w:sz w:val="20"/>
                <w:szCs w:val="20"/>
              </w:rPr>
              <w:t>78</w:t>
            </w:r>
            <w:r w:rsidRPr="00F510B3">
              <w:rPr>
                <w:rFonts w:ascii="Arial" w:hAnsi="Arial" w:cs="Arial"/>
                <w:b/>
                <w:sz w:val="20"/>
                <w:szCs w:val="20"/>
              </w:rPr>
              <w:t>,00,000/-</w:t>
            </w:r>
          </w:p>
        </w:tc>
      </w:tr>
      <w:tr w:rsidR="000F603D" w14:paraId="562853BF" w14:textId="77777777" w:rsidTr="000F603D">
        <w:trPr>
          <w:trHeight w:val="41"/>
          <w:jc w:val="center"/>
        </w:trPr>
        <w:tc>
          <w:tcPr>
            <w:tcW w:w="1005" w:type="dxa"/>
          </w:tcPr>
          <w:p w14:paraId="19E44118"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Pr>
          <w:p w14:paraId="64A1F51B" w14:textId="77777777" w:rsidR="000F603D" w:rsidRPr="00C17F9E" w:rsidRDefault="000F603D" w:rsidP="000F603D">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31EF31CD" w:rsidR="000F603D" w:rsidRPr="00F510B3" w:rsidRDefault="000F603D" w:rsidP="00F510B3">
            <w:pPr>
              <w:spacing w:line="276" w:lineRule="auto"/>
              <w:rPr>
                <w:rFonts w:ascii="Arial" w:hAnsi="Arial" w:cs="Arial"/>
                <w:sz w:val="20"/>
                <w:szCs w:val="20"/>
              </w:rPr>
            </w:pPr>
            <w:r w:rsidRPr="00F510B3">
              <w:rPr>
                <w:rFonts w:ascii="Arial" w:hAnsi="Arial" w:cs="Arial"/>
                <w:b/>
                <w:sz w:val="20"/>
                <w:szCs w:val="20"/>
              </w:rPr>
              <w:t xml:space="preserve">Rs. </w:t>
            </w:r>
            <w:r w:rsidR="00F510B3" w:rsidRPr="00F510B3">
              <w:rPr>
                <w:rFonts w:ascii="Arial" w:hAnsi="Arial" w:cs="Arial"/>
                <w:b/>
                <w:sz w:val="20"/>
                <w:szCs w:val="20"/>
              </w:rPr>
              <w:t>2</w:t>
            </w:r>
            <w:r w:rsidRPr="00F510B3">
              <w:rPr>
                <w:rFonts w:ascii="Arial" w:hAnsi="Arial" w:cs="Arial"/>
                <w:b/>
                <w:sz w:val="20"/>
                <w:szCs w:val="20"/>
              </w:rPr>
              <w:t>,</w:t>
            </w:r>
            <w:r w:rsidR="00F510B3" w:rsidRPr="00F510B3">
              <w:rPr>
                <w:rFonts w:ascii="Arial" w:hAnsi="Arial" w:cs="Arial"/>
                <w:b/>
                <w:sz w:val="20"/>
                <w:szCs w:val="20"/>
              </w:rPr>
              <w:t>94</w:t>
            </w:r>
            <w:r w:rsidRPr="00F510B3">
              <w:rPr>
                <w:rFonts w:ascii="Arial" w:hAnsi="Arial" w:cs="Arial"/>
                <w:b/>
                <w:sz w:val="20"/>
                <w:szCs w:val="20"/>
              </w:rPr>
              <w:t>,00,000/-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0A4C07"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0A4C07"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0A4C07"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0A4C07"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00DE32A1" w:rsidR="00B84B84" w:rsidRPr="00205EB8" w:rsidRDefault="0044792F" w:rsidP="00A62100">
            <w:pPr>
              <w:spacing w:line="276" w:lineRule="auto"/>
              <w:jc w:val="center"/>
              <w:rPr>
                <w:rFonts w:ascii="Arial" w:hAnsi="Arial" w:cs="Arial"/>
                <w:sz w:val="20"/>
                <w:szCs w:val="20"/>
              </w:rPr>
            </w:pPr>
            <w:r w:rsidRPr="0044792F">
              <w:rPr>
                <w:rFonts w:ascii="Arial" w:hAnsi="Arial" w:cs="Arial"/>
                <w:noProof/>
                <w:sz w:val="20"/>
                <w:szCs w:val="20"/>
              </w:rPr>
              <w:drawing>
                <wp:inline distT="0" distB="0" distL="0" distR="0" wp14:anchorId="75382E07" wp14:editId="7D1768C9">
                  <wp:extent cx="6480000" cy="4860000"/>
                  <wp:effectExtent l="19050" t="19050" r="16510" b="17145"/>
                  <wp:docPr id="5" name="Picture 5" descr="Z:\In Progress Files\Abhinav Chaturvedi\VIS(2023-24)-PL322-263-393_JSMDL\SiteImage\c_TimePhoto_20230822_14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322-263-393_JSMDL\SiteImage\c_TimePhoto_20230822_1435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6B504566"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and Other Miscella</w:t>
            </w:r>
            <w:bookmarkStart w:id="0" w:name="_GoBack"/>
            <w:r w:rsidR="00091773" w:rsidRPr="00205EB8">
              <w:rPr>
                <w:rFonts w:ascii="Arial" w:eastAsia="Arial" w:hAnsi="Arial" w:cs="Arial"/>
                <w:sz w:val="20"/>
                <w:szCs w:val="20"/>
                <w:lang w:bidi="en-US"/>
              </w:rPr>
              <w:t>neo</w:t>
            </w:r>
            <w:bookmarkEnd w:id="0"/>
            <w:r w:rsidR="00091773" w:rsidRPr="00205EB8">
              <w:rPr>
                <w:rFonts w:ascii="Arial" w:eastAsia="Arial" w:hAnsi="Arial" w:cs="Arial"/>
                <w:sz w:val="20"/>
                <w:szCs w:val="20"/>
                <w:lang w:bidi="en-US"/>
              </w:rPr>
              <w:t xml:space="preserve">us Assets </w:t>
            </w:r>
            <w:r w:rsidR="000E5C38">
              <w:rPr>
                <w:rFonts w:ascii="Arial" w:eastAsia="Arial" w:hAnsi="Arial" w:cs="Arial"/>
                <w:sz w:val="20"/>
                <w:szCs w:val="20"/>
                <w:lang w:bidi="en-US"/>
              </w:rPr>
              <w:t xml:space="preserve">of </w:t>
            </w:r>
            <w:r w:rsidR="000E5C38" w:rsidRPr="000E5C38">
              <w:rPr>
                <w:rFonts w:ascii="Arial" w:eastAsia="Arial" w:hAnsi="Arial" w:cs="Arial"/>
                <w:sz w:val="20"/>
                <w:szCs w:val="20"/>
                <w:lang w:bidi="en-US"/>
              </w:rPr>
              <w:t>M/S J</w:t>
            </w:r>
            <w:r w:rsidR="000E5C38">
              <w:rPr>
                <w:rFonts w:ascii="Arial" w:eastAsia="Arial" w:hAnsi="Arial" w:cs="Arial"/>
                <w:sz w:val="20"/>
                <w:szCs w:val="20"/>
                <w:lang w:bidi="en-US"/>
              </w:rPr>
              <w:t>SW</w:t>
            </w:r>
            <w:r w:rsidR="000E5C38" w:rsidRPr="000E5C38">
              <w:rPr>
                <w:rFonts w:ascii="Arial" w:eastAsia="Arial" w:hAnsi="Arial" w:cs="Arial"/>
                <w:sz w:val="20"/>
                <w:szCs w:val="20"/>
                <w:lang w:bidi="en-US"/>
              </w:rPr>
              <w:t xml:space="preserve"> </w:t>
            </w:r>
            <w:r w:rsidR="0044792F">
              <w:rPr>
                <w:rFonts w:ascii="Arial" w:eastAsia="Arial" w:hAnsi="Arial" w:cs="Arial"/>
                <w:sz w:val="20"/>
                <w:szCs w:val="20"/>
                <w:lang w:bidi="en-US"/>
              </w:rPr>
              <w:t>Structural Metal Decking</w:t>
            </w:r>
            <w:r w:rsidR="000E5C38" w:rsidRPr="000E5C38">
              <w:rPr>
                <w:rFonts w:ascii="Arial" w:eastAsia="Arial" w:hAnsi="Arial" w:cs="Arial"/>
                <w:sz w:val="20"/>
                <w:szCs w:val="20"/>
                <w:lang w:bidi="en-US"/>
              </w:rPr>
              <w:t xml:space="preserve"> Limited</w:t>
            </w:r>
            <w:r w:rsidR="000E5C38"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situated at the aforesaid address having total </w:t>
            </w:r>
            <w:r w:rsidR="00091773" w:rsidRPr="00205EB8">
              <w:rPr>
                <w:rFonts w:ascii="Arial" w:eastAsia="Arial" w:hAnsi="Arial" w:cs="Arial"/>
                <w:sz w:val="20"/>
                <w:szCs w:val="20"/>
                <w:lang w:bidi="en-US"/>
              </w:rPr>
              <w:t xml:space="preserve">Net </w:t>
            </w:r>
            <w:r w:rsidR="00091773" w:rsidRPr="0008104B">
              <w:rPr>
                <w:rFonts w:ascii="Arial" w:eastAsia="Arial" w:hAnsi="Arial" w:cs="Arial"/>
                <w:sz w:val="20"/>
                <w:szCs w:val="20"/>
                <w:lang w:bidi="en-US"/>
              </w:rPr>
              <w:t>Block of</w:t>
            </w:r>
            <w:r w:rsidR="0008104B" w:rsidRPr="0008104B">
              <w:rPr>
                <w:rFonts w:ascii="Arial" w:eastAsia="Arial" w:hAnsi="Arial" w:cs="Arial"/>
                <w:sz w:val="20"/>
                <w:szCs w:val="20"/>
                <w:lang w:bidi="en-US"/>
              </w:rPr>
              <w:t xml:space="preserve"> </w:t>
            </w:r>
            <w:r w:rsidR="00091773" w:rsidRPr="0008104B">
              <w:rPr>
                <w:rFonts w:ascii="Arial" w:eastAsia="Arial" w:hAnsi="Arial" w:cs="Arial"/>
                <w:sz w:val="20"/>
                <w:szCs w:val="20"/>
                <w:lang w:bidi="en-US"/>
              </w:rPr>
              <w:t xml:space="preserve">Rs. </w:t>
            </w:r>
            <w:r w:rsidR="0008104B" w:rsidRPr="0008104B">
              <w:rPr>
                <w:rFonts w:ascii="Arial" w:eastAsia="Arial" w:hAnsi="Arial" w:cs="Arial"/>
                <w:sz w:val="20"/>
                <w:szCs w:val="20"/>
                <w:lang w:bidi="en-US"/>
              </w:rPr>
              <w:t>2.91</w:t>
            </w:r>
            <w:r w:rsidR="00091773" w:rsidRPr="0008104B">
              <w:rPr>
                <w:rFonts w:ascii="Arial" w:eastAsia="Arial" w:hAnsi="Arial" w:cs="Arial"/>
                <w:sz w:val="20"/>
                <w:szCs w:val="20"/>
                <w:lang w:bidi="en-US"/>
              </w:rPr>
              <w:t xml:space="preserve"> Cr.</w:t>
            </w:r>
            <w:r w:rsidR="00091773" w:rsidRPr="00205EB8">
              <w:rPr>
                <w:rFonts w:ascii="Arial" w:eastAsia="Arial" w:hAnsi="Arial" w:cs="Arial"/>
                <w:sz w:val="20"/>
                <w:szCs w:val="20"/>
                <w:lang w:bidi="en-US"/>
              </w:rPr>
              <w:t xml:space="preserve">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AC2B1D">
              <w:rPr>
                <w:rFonts w:ascii="Arial" w:eastAsia="Arial" w:hAnsi="Arial" w:cs="Arial"/>
                <w:sz w:val="20"/>
                <w:szCs w:val="20"/>
                <w:lang w:bidi="en-US"/>
              </w:rPr>
              <w:t>31-03-2023</w:t>
            </w:r>
            <w:r w:rsidRPr="00205EB8">
              <w:rPr>
                <w:rFonts w:ascii="Arial" w:eastAsia="Arial" w:hAnsi="Arial" w:cs="Arial"/>
                <w:sz w:val="20"/>
                <w:szCs w:val="20"/>
                <w:lang w:bidi="en-US"/>
              </w:rPr>
              <w:t xml:space="preserve"> provided to us.</w:t>
            </w:r>
          </w:p>
          <w:p w14:paraId="4859DA42" w14:textId="361839C3" w:rsidR="00A61F59"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plant is into </w:t>
            </w:r>
            <w:r w:rsidR="002014B6">
              <w:rPr>
                <w:rFonts w:ascii="Arial" w:eastAsia="Arial" w:hAnsi="Arial" w:cs="Arial"/>
                <w:sz w:val="20"/>
                <w:szCs w:val="20"/>
                <w:lang w:bidi="en-US"/>
              </w:rPr>
              <w:t xml:space="preserve">manufacturing </w:t>
            </w:r>
            <w:r w:rsidRPr="00205EB8">
              <w:rPr>
                <w:rFonts w:ascii="Arial" w:eastAsia="Arial" w:hAnsi="Arial" w:cs="Arial"/>
                <w:sz w:val="20"/>
                <w:szCs w:val="20"/>
                <w:lang w:bidi="en-US"/>
              </w:rPr>
              <w:t xml:space="preserve">business of </w:t>
            </w:r>
            <w:r w:rsidR="002014B6" w:rsidRPr="002014B6">
              <w:rPr>
                <w:rFonts w:ascii="Arial" w:eastAsia="Arial" w:hAnsi="Arial" w:cs="Arial"/>
                <w:sz w:val="20"/>
                <w:szCs w:val="20"/>
                <w:lang w:bidi="en-US"/>
              </w:rPr>
              <w:t>profiled metal decking sheets and its accessories</w:t>
            </w:r>
            <w:r w:rsidRPr="00205EB8">
              <w:rPr>
                <w:rFonts w:ascii="Arial" w:eastAsia="Arial" w:hAnsi="Arial" w:cs="Arial"/>
                <w:sz w:val="20"/>
                <w:szCs w:val="20"/>
                <w:lang w:bidi="en-US"/>
              </w:rPr>
              <w:t xml:space="preserve"> for Industrial, Commercial, Residential </w:t>
            </w:r>
            <w:r w:rsidR="007D02DD" w:rsidRPr="00205EB8">
              <w:rPr>
                <w:rFonts w:ascii="Arial" w:eastAsia="Arial" w:hAnsi="Arial" w:cs="Arial"/>
                <w:sz w:val="20"/>
                <w:szCs w:val="20"/>
                <w:lang w:bidi="en-US"/>
              </w:rPr>
              <w:t xml:space="preserve">and Infrastructure Buildings. </w:t>
            </w:r>
            <w:r w:rsidR="00A61F59" w:rsidRPr="00205EB8">
              <w:rPr>
                <w:rFonts w:ascii="Arial" w:eastAsia="Arial" w:hAnsi="Arial" w:cs="Arial"/>
                <w:sz w:val="20"/>
                <w:szCs w:val="20"/>
                <w:lang w:bidi="en-US"/>
              </w:rPr>
              <w:t xml:space="preserve">As per </w:t>
            </w:r>
            <w:r w:rsidR="00255AC5">
              <w:rPr>
                <w:rFonts w:ascii="Arial" w:eastAsia="Arial" w:hAnsi="Arial" w:cs="Arial"/>
                <w:sz w:val="20"/>
                <w:szCs w:val="20"/>
                <w:lang w:bidi="en-US"/>
              </w:rPr>
              <w:t>information received</w:t>
            </w:r>
            <w:r w:rsidR="00A61F59" w:rsidRPr="00205EB8">
              <w:rPr>
                <w:rFonts w:ascii="Arial" w:eastAsia="Arial" w:hAnsi="Arial" w:cs="Arial"/>
                <w:sz w:val="20"/>
                <w:szCs w:val="20"/>
                <w:lang w:bidi="en-US"/>
              </w:rPr>
              <w:t xml:space="preserve"> during site visit, the plant was commissioned in year 2010. </w:t>
            </w:r>
            <w:r w:rsidR="00B16DD8" w:rsidRPr="00B16DD8">
              <w:rPr>
                <w:rFonts w:ascii="Arial" w:eastAsia="Arial" w:hAnsi="Arial" w:cs="Arial"/>
                <w:sz w:val="20"/>
                <w:szCs w:val="20"/>
                <w:lang w:bidi="en-US"/>
              </w:rPr>
              <w:t xml:space="preserve">JSW SMD manufactures TR60/80 and TR50 profiled metal decking sheets and its accessories. For manufacturing deck separate two machines are there one is for TR60/80 profile (installed in Aug 2010) and other is for TR50 profile (installed in Dec 2017). </w:t>
            </w:r>
            <w:r w:rsidR="00B16DD8">
              <w:rPr>
                <w:rFonts w:ascii="Arial" w:eastAsia="Arial" w:hAnsi="Arial" w:cs="Arial"/>
                <w:sz w:val="20"/>
                <w:szCs w:val="20"/>
                <w:lang w:bidi="en-US"/>
              </w:rPr>
              <w:t>The e</w:t>
            </w:r>
            <w:r w:rsidR="00B16DD8" w:rsidRPr="00B16DD8">
              <w:rPr>
                <w:rFonts w:ascii="Arial" w:eastAsia="Arial" w:hAnsi="Arial" w:cs="Arial"/>
                <w:sz w:val="20"/>
                <w:szCs w:val="20"/>
                <w:lang w:bidi="en-US"/>
              </w:rPr>
              <w:t xml:space="preserve">stimated annual production capacity based on 2 shifts of the existing TR60/80 machine is 11,000 </w:t>
            </w:r>
            <w:r w:rsidR="00B16DD8">
              <w:rPr>
                <w:rFonts w:ascii="Arial" w:eastAsia="Arial" w:hAnsi="Arial" w:cs="Arial"/>
                <w:sz w:val="20"/>
                <w:szCs w:val="20"/>
                <w:lang w:bidi="en-US"/>
              </w:rPr>
              <w:t>MT</w:t>
            </w:r>
            <w:r w:rsidR="00B16DD8" w:rsidRPr="00B16DD8">
              <w:rPr>
                <w:rFonts w:ascii="Arial" w:eastAsia="Arial" w:hAnsi="Arial" w:cs="Arial"/>
                <w:sz w:val="20"/>
                <w:szCs w:val="20"/>
                <w:lang w:bidi="en-US"/>
              </w:rPr>
              <w:t>, existing TR50 machine is 4,320 MT</w:t>
            </w:r>
            <w:r w:rsidR="00A61F59" w:rsidRPr="00205EB8">
              <w:rPr>
                <w:rFonts w:ascii="Arial" w:eastAsia="Arial" w:hAnsi="Arial" w:cs="Arial"/>
                <w:sz w:val="20"/>
                <w:szCs w:val="20"/>
                <w:lang w:bidi="en-US"/>
              </w:rPr>
              <w:t>.</w:t>
            </w:r>
            <w:r w:rsidR="00E75B8C" w:rsidRPr="00205EB8">
              <w:rPr>
                <w:rFonts w:ascii="Arial" w:eastAsia="Arial" w:hAnsi="Arial" w:cs="Arial"/>
                <w:sz w:val="20"/>
                <w:szCs w:val="20"/>
                <w:lang w:bidi="en-US"/>
              </w:rPr>
              <w:t xml:space="preserve"> As on date of site visit, the plant was operational and conditions</w:t>
            </w:r>
            <w:r w:rsidR="00874C68">
              <w:rPr>
                <w:rFonts w:ascii="Arial" w:eastAsia="Arial" w:hAnsi="Arial" w:cs="Arial"/>
                <w:sz w:val="20"/>
                <w:szCs w:val="20"/>
                <w:lang w:bidi="en-US"/>
              </w:rPr>
              <w:t xml:space="preserve"> of machines</w:t>
            </w:r>
            <w:r w:rsidR="00E75B8C" w:rsidRPr="00205EB8">
              <w:rPr>
                <w:rFonts w:ascii="Arial" w:eastAsia="Arial" w:hAnsi="Arial" w:cs="Arial"/>
                <w:sz w:val="20"/>
                <w:szCs w:val="20"/>
                <w:lang w:bidi="en-US"/>
              </w:rPr>
              <w:t xml:space="preserve"> were good.</w:t>
            </w:r>
          </w:p>
          <w:p w14:paraId="2DB549FA" w14:textId="11AC96CC" w:rsidR="004D5640" w:rsidRDefault="004D5640"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Details of capacity utilization as per details shared by the company are as follows:- </w:t>
            </w:r>
          </w:p>
          <w:tbl>
            <w:tblPr>
              <w:tblW w:w="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2"/>
              <w:gridCol w:w="1178"/>
              <w:gridCol w:w="1232"/>
            </w:tblGrid>
            <w:tr w:rsidR="004D5640" w14:paraId="5E515B3C" w14:textId="77777777" w:rsidTr="004D5640">
              <w:trPr>
                <w:trHeight w:val="300"/>
                <w:jc w:val="center"/>
              </w:trPr>
              <w:tc>
                <w:tcPr>
                  <w:tcW w:w="3282" w:type="dxa"/>
                  <w:shd w:val="clear" w:color="auto" w:fill="002060"/>
                  <w:noWrap/>
                  <w:vAlign w:val="center"/>
                  <w:hideMark/>
                </w:tcPr>
                <w:p w14:paraId="25D1F730" w14:textId="77777777" w:rsidR="004D5640" w:rsidRPr="004D5640" w:rsidRDefault="004D5640" w:rsidP="004D5640">
                  <w:pPr>
                    <w:jc w:val="center"/>
                    <w:rPr>
                      <w:rFonts w:ascii="Calibri" w:hAnsi="Calibri" w:cs="Calibri"/>
                      <w:b/>
                      <w:color w:val="FFFFFF" w:themeColor="background1"/>
                      <w:sz w:val="22"/>
                      <w:szCs w:val="22"/>
                    </w:rPr>
                  </w:pPr>
                  <w:r w:rsidRPr="004D5640">
                    <w:rPr>
                      <w:rFonts w:ascii="Calibri" w:hAnsi="Calibri" w:cs="Calibri"/>
                      <w:b/>
                      <w:color w:val="FFFFFF" w:themeColor="background1"/>
                      <w:sz w:val="22"/>
                      <w:szCs w:val="22"/>
                    </w:rPr>
                    <w:lastRenderedPageBreak/>
                    <w:t>Particulars</w:t>
                  </w:r>
                </w:p>
              </w:tc>
              <w:tc>
                <w:tcPr>
                  <w:tcW w:w="1178" w:type="dxa"/>
                  <w:shd w:val="clear" w:color="auto" w:fill="002060"/>
                  <w:noWrap/>
                  <w:vAlign w:val="center"/>
                  <w:hideMark/>
                </w:tcPr>
                <w:p w14:paraId="0304AC81" w14:textId="1A7E5A63" w:rsidR="004D5640" w:rsidRPr="004D5640" w:rsidRDefault="004D5640" w:rsidP="004D5640">
                  <w:pPr>
                    <w:jc w:val="center"/>
                    <w:rPr>
                      <w:rFonts w:ascii="Calibri" w:hAnsi="Calibri" w:cs="Calibri"/>
                      <w:b/>
                      <w:color w:val="FFFFFF" w:themeColor="background1"/>
                      <w:sz w:val="22"/>
                      <w:szCs w:val="22"/>
                    </w:rPr>
                  </w:pPr>
                  <w:r w:rsidRPr="004D5640">
                    <w:rPr>
                      <w:rFonts w:ascii="Calibri" w:hAnsi="Calibri" w:cs="Calibri"/>
                      <w:b/>
                      <w:color w:val="FFFFFF" w:themeColor="background1"/>
                      <w:sz w:val="22"/>
                      <w:szCs w:val="22"/>
                    </w:rPr>
                    <w:t>FY</w:t>
                  </w:r>
                  <w:r w:rsidRPr="004D5640">
                    <w:rPr>
                      <w:rFonts w:ascii="Calibri" w:hAnsi="Calibri" w:cs="Calibri"/>
                      <w:b/>
                      <w:color w:val="FFFFFF" w:themeColor="background1"/>
                      <w:sz w:val="22"/>
                      <w:szCs w:val="22"/>
                    </w:rPr>
                    <w:t>21-22</w:t>
                  </w:r>
                </w:p>
              </w:tc>
              <w:tc>
                <w:tcPr>
                  <w:tcW w:w="1232" w:type="dxa"/>
                  <w:shd w:val="clear" w:color="auto" w:fill="002060"/>
                  <w:noWrap/>
                  <w:vAlign w:val="center"/>
                  <w:hideMark/>
                </w:tcPr>
                <w:p w14:paraId="655A8FF3" w14:textId="7C5E5955" w:rsidR="004D5640" w:rsidRPr="004D5640" w:rsidRDefault="004D5640" w:rsidP="004D5640">
                  <w:pPr>
                    <w:jc w:val="center"/>
                    <w:rPr>
                      <w:rFonts w:ascii="Calibri" w:hAnsi="Calibri" w:cs="Calibri"/>
                      <w:b/>
                      <w:color w:val="FFFFFF" w:themeColor="background1"/>
                      <w:sz w:val="22"/>
                      <w:szCs w:val="22"/>
                    </w:rPr>
                  </w:pPr>
                  <w:r w:rsidRPr="004D5640">
                    <w:rPr>
                      <w:rFonts w:ascii="Calibri" w:hAnsi="Calibri" w:cs="Calibri"/>
                      <w:b/>
                      <w:color w:val="FFFFFF" w:themeColor="background1"/>
                      <w:sz w:val="22"/>
                      <w:szCs w:val="22"/>
                    </w:rPr>
                    <w:t>FY</w:t>
                  </w:r>
                  <w:r w:rsidRPr="004D5640">
                    <w:rPr>
                      <w:rFonts w:ascii="Calibri" w:hAnsi="Calibri" w:cs="Calibri"/>
                      <w:b/>
                      <w:color w:val="FFFFFF" w:themeColor="background1"/>
                      <w:sz w:val="22"/>
                      <w:szCs w:val="22"/>
                    </w:rPr>
                    <w:t>22-23</w:t>
                  </w:r>
                </w:p>
              </w:tc>
            </w:tr>
            <w:tr w:rsidR="004D5640" w14:paraId="58ABFAF4" w14:textId="77777777" w:rsidTr="004D5640">
              <w:trPr>
                <w:trHeight w:val="300"/>
                <w:jc w:val="center"/>
              </w:trPr>
              <w:tc>
                <w:tcPr>
                  <w:tcW w:w="3282" w:type="dxa"/>
                  <w:shd w:val="clear" w:color="auto" w:fill="DBE5F1" w:themeFill="accent1" w:themeFillTint="33"/>
                  <w:noWrap/>
                  <w:vAlign w:val="center"/>
                  <w:hideMark/>
                </w:tcPr>
                <w:p w14:paraId="0BFE6FFF" w14:textId="2D84490B" w:rsidR="004D5640" w:rsidRPr="004D5640" w:rsidRDefault="004D5640" w:rsidP="004D5640">
                  <w:pPr>
                    <w:jc w:val="center"/>
                    <w:rPr>
                      <w:rFonts w:ascii="Calibri" w:hAnsi="Calibri" w:cs="Calibri"/>
                      <w:b/>
                      <w:bCs/>
                      <w:color w:val="000000"/>
                      <w:sz w:val="22"/>
                      <w:szCs w:val="22"/>
                    </w:rPr>
                  </w:pPr>
                  <w:r w:rsidRPr="004D5640">
                    <w:rPr>
                      <w:rFonts w:ascii="Calibri" w:hAnsi="Calibri" w:cs="Calibri"/>
                      <w:b/>
                      <w:bCs/>
                      <w:color w:val="000000"/>
                      <w:sz w:val="22"/>
                      <w:szCs w:val="22"/>
                    </w:rPr>
                    <w:t>Machines</w:t>
                  </w:r>
                  <w:r>
                    <w:rPr>
                      <w:rFonts w:ascii="Calibri" w:hAnsi="Calibri" w:cs="Calibri"/>
                      <w:b/>
                      <w:bCs/>
                      <w:color w:val="000000"/>
                      <w:sz w:val="22"/>
                      <w:szCs w:val="22"/>
                    </w:rPr>
                    <w:t xml:space="preserve"> </w:t>
                  </w:r>
                </w:p>
              </w:tc>
              <w:tc>
                <w:tcPr>
                  <w:tcW w:w="1178" w:type="dxa"/>
                  <w:shd w:val="clear" w:color="auto" w:fill="DBE5F1" w:themeFill="accent1" w:themeFillTint="33"/>
                  <w:noWrap/>
                  <w:hideMark/>
                </w:tcPr>
                <w:p w14:paraId="3B1B3C37" w14:textId="68C38B3A" w:rsidR="004D5640" w:rsidRPr="004D5640" w:rsidRDefault="004D5640" w:rsidP="004D5640">
                  <w:pPr>
                    <w:jc w:val="center"/>
                    <w:rPr>
                      <w:rFonts w:ascii="Calibri" w:hAnsi="Calibri" w:cs="Calibri"/>
                      <w:b/>
                      <w:bCs/>
                      <w:color w:val="000000"/>
                      <w:sz w:val="22"/>
                      <w:szCs w:val="22"/>
                    </w:rPr>
                  </w:pPr>
                  <w:r w:rsidRPr="004D5640">
                    <w:rPr>
                      <w:rFonts w:ascii="Calibri" w:hAnsi="Calibri" w:cs="Calibri"/>
                      <w:b/>
                      <w:bCs/>
                      <w:color w:val="000000"/>
                      <w:sz w:val="22"/>
                      <w:szCs w:val="22"/>
                    </w:rPr>
                    <w:t>Capacity in MT</w:t>
                  </w:r>
                </w:p>
              </w:tc>
              <w:tc>
                <w:tcPr>
                  <w:tcW w:w="1232" w:type="dxa"/>
                  <w:shd w:val="clear" w:color="auto" w:fill="DBE5F1" w:themeFill="accent1" w:themeFillTint="33"/>
                  <w:noWrap/>
                  <w:hideMark/>
                </w:tcPr>
                <w:p w14:paraId="1EE1D4C3" w14:textId="7CEA502B" w:rsidR="004D5640" w:rsidRPr="004D5640" w:rsidRDefault="004D5640" w:rsidP="004D5640">
                  <w:pPr>
                    <w:jc w:val="center"/>
                    <w:rPr>
                      <w:b/>
                      <w:sz w:val="20"/>
                      <w:szCs w:val="20"/>
                    </w:rPr>
                  </w:pPr>
                  <w:r w:rsidRPr="004D5640">
                    <w:rPr>
                      <w:rFonts w:ascii="Calibri" w:hAnsi="Calibri" w:cs="Calibri"/>
                      <w:b/>
                      <w:bCs/>
                      <w:color w:val="000000"/>
                      <w:sz w:val="22"/>
                      <w:szCs w:val="22"/>
                    </w:rPr>
                    <w:t>Capacity in MT</w:t>
                  </w:r>
                </w:p>
              </w:tc>
            </w:tr>
            <w:tr w:rsidR="004D5640" w14:paraId="2A3B8E60" w14:textId="77777777" w:rsidTr="004D5640">
              <w:trPr>
                <w:trHeight w:val="300"/>
                <w:jc w:val="center"/>
              </w:trPr>
              <w:tc>
                <w:tcPr>
                  <w:tcW w:w="3282" w:type="dxa"/>
                  <w:shd w:val="clear" w:color="auto" w:fill="auto"/>
                  <w:noWrap/>
                  <w:vAlign w:val="center"/>
                  <w:hideMark/>
                </w:tcPr>
                <w:p w14:paraId="58C752BB" w14:textId="162E4575" w:rsidR="004D5640" w:rsidRDefault="004D5640" w:rsidP="004D5640">
                  <w:pPr>
                    <w:rPr>
                      <w:rFonts w:ascii="Calibri" w:hAnsi="Calibri" w:cs="Calibri"/>
                      <w:color w:val="000000"/>
                      <w:sz w:val="22"/>
                      <w:szCs w:val="22"/>
                    </w:rPr>
                  </w:pPr>
                  <w:r>
                    <w:rPr>
                      <w:rFonts w:ascii="Calibri" w:hAnsi="Calibri" w:cs="Calibri"/>
                      <w:color w:val="000000"/>
                      <w:sz w:val="22"/>
                      <w:szCs w:val="22"/>
                    </w:rPr>
                    <w:t>TR60/80 machine</w:t>
                  </w:r>
                </w:p>
              </w:tc>
              <w:tc>
                <w:tcPr>
                  <w:tcW w:w="1178" w:type="dxa"/>
                  <w:shd w:val="clear" w:color="auto" w:fill="auto"/>
                  <w:noWrap/>
                  <w:vAlign w:val="center"/>
                  <w:hideMark/>
                </w:tcPr>
                <w:p w14:paraId="71BDC5F1" w14:textId="7E25CBDE"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11,000</w:t>
                  </w:r>
                </w:p>
              </w:tc>
              <w:tc>
                <w:tcPr>
                  <w:tcW w:w="1232" w:type="dxa"/>
                  <w:shd w:val="clear" w:color="auto" w:fill="auto"/>
                  <w:noWrap/>
                  <w:vAlign w:val="center"/>
                  <w:hideMark/>
                </w:tcPr>
                <w:p w14:paraId="185FB1FA" w14:textId="41B94745"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11,000</w:t>
                  </w:r>
                </w:p>
              </w:tc>
            </w:tr>
            <w:tr w:rsidR="004D5640" w14:paraId="2A95B528" w14:textId="77777777" w:rsidTr="004D5640">
              <w:trPr>
                <w:trHeight w:val="300"/>
                <w:jc w:val="center"/>
              </w:trPr>
              <w:tc>
                <w:tcPr>
                  <w:tcW w:w="3282" w:type="dxa"/>
                  <w:shd w:val="clear" w:color="auto" w:fill="auto"/>
                  <w:noWrap/>
                  <w:vAlign w:val="center"/>
                  <w:hideMark/>
                </w:tcPr>
                <w:p w14:paraId="1EB5B5A0" w14:textId="52796541" w:rsidR="004D5640" w:rsidRDefault="004D5640" w:rsidP="004D5640">
                  <w:pPr>
                    <w:rPr>
                      <w:rFonts w:ascii="Calibri" w:hAnsi="Calibri" w:cs="Calibri"/>
                      <w:color w:val="000000"/>
                      <w:sz w:val="22"/>
                      <w:szCs w:val="22"/>
                    </w:rPr>
                  </w:pPr>
                  <w:r>
                    <w:rPr>
                      <w:rFonts w:ascii="Calibri" w:hAnsi="Calibri" w:cs="Calibri"/>
                      <w:color w:val="000000"/>
                      <w:sz w:val="22"/>
                      <w:szCs w:val="22"/>
                    </w:rPr>
                    <w:t>TR50 machine</w:t>
                  </w:r>
                </w:p>
              </w:tc>
              <w:tc>
                <w:tcPr>
                  <w:tcW w:w="1178" w:type="dxa"/>
                  <w:shd w:val="clear" w:color="auto" w:fill="auto"/>
                  <w:noWrap/>
                  <w:vAlign w:val="center"/>
                  <w:hideMark/>
                </w:tcPr>
                <w:p w14:paraId="3C057E1D" w14:textId="396EC6DA"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4,320</w:t>
                  </w:r>
                </w:p>
              </w:tc>
              <w:tc>
                <w:tcPr>
                  <w:tcW w:w="1232" w:type="dxa"/>
                  <w:shd w:val="clear" w:color="auto" w:fill="auto"/>
                  <w:noWrap/>
                  <w:vAlign w:val="center"/>
                  <w:hideMark/>
                </w:tcPr>
                <w:p w14:paraId="39C3E0D9" w14:textId="5626B5D2"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4,320</w:t>
                  </w:r>
                </w:p>
              </w:tc>
            </w:tr>
            <w:tr w:rsidR="004D5640" w14:paraId="26015542" w14:textId="77777777" w:rsidTr="004D5640">
              <w:trPr>
                <w:trHeight w:val="300"/>
                <w:jc w:val="center"/>
              </w:trPr>
              <w:tc>
                <w:tcPr>
                  <w:tcW w:w="3282" w:type="dxa"/>
                  <w:shd w:val="clear" w:color="auto" w:fill="auto"/>
                  <w:noWrap/>
                  <w:vAlign w:val="center"/>
                  <w:hideMark/>
                </w:tcPr>
                <w:p w14:paraId="4C538E95" w14:textId="77777777" w:rsidR="004D5640" w:rsidRDefault="004D5640" w:rsidP="004D5640">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78" w:type="dxa"/>
                  <w:shd w:val="clear" w:color="auto" w:fill="auto"/>
                  <w:noWrap/>
                  <w:vAlign w:val="center"/>
                  <w:hideMark/>
                </w:tcPr>
                <w:p w14:paraId="3C91B5CF" w14:textId="52931CB1"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15,320</w:t>
                  </w:r>
                </w:p>
              </w:tc>
              <w:tc>
                <w:tcPr>
                  <w:tcW w:w="1232" w:type="dxa"/>
                  <w:shd w:val="clear" w:color="auto" w:fill="auto"/>
                  <w:noWrap/>
                  <w:vAlign w:val="center"/>
                  <w:hideMark/>
                </w:tcPr>
                <w:p w14:paraId="3CF88B35" w14:textId="28063925"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15,320</w:t>
                  </w:r>
                </w:p>
              </w:tc>
            </w:tr>
            <w:tr w:rsidR="004D5640" w14:paraId="43C85D65" w14:textId="77777777" w:rsidTr="004D5640">
              <w:trPr>
                <w:trHeight w:val="300"/>
                <w:jc w:val="center"/>
              </w:trPr>
              <w:tc>
                <w:tcPr>
                  <w:tcW w:w="5692" w:type="dxa"/>
                  <w:gridSpan w:val="3"/>
                  <w:shd w:val="clear" w:color="auto" w:fill="DBE5F1" w:themeFill="accent1" w:themeFillTint="33"/>
                  <w:noWrap/>
                  <w:vAlign w:val="center"/>
                  <w:hideMark/>
                </w:tcPr>
                <w:p w14:paraId="72084EEA" w14:textId="043E8297" w:rsidR="004D5640" w:rsidRDefault="004D5640" w:rsidP="004D5640">
                  <w:pPr>
                    <w:jc w:val="center"/>
                    <w:rPr>
                      <w:sz w:val="20"/>
                      <w:szCs w:val="20"/>
                    </w:rPr>
                  </w:pPr>
                  <w:r>
                    <w:rPr>
                      <w:rFonts w:ascii="Calibri" w:hAnsi="Calibri" w:cs="Calibri"/>
                      <w:b/>
                      <w:bCs/>
                      <w:color w:val="000000"/>
                      <w:sz w:val="22"/>
                      <w:szCs w:val="22"/>
                    </w:rPr>
                    <w:t>Sales MT</w:t>
                  </w:r>
                </w:p>
              </w:tc>
            </w:tr>
            <w:tr w:rsidR="004D5640" w14:paraId="45EED630" w14:textId="77777777" w:rsidTr="004D5640">
              <w:trPr>
                <w:trHeight w:val="300"/>
                <w:jc w:val="center"/>
              </w:trPr>
              <w:tc>
                <w:tcPr>
                  <w:tcW w:w="3282" w:type="dxa"/>
                  <w:shd w:val="clear" w:color="auto" w:fill="auto"/>
                  <w:noWrap/>
                  <w:vAlign w:val="center"/>
                  <w:hideMark/>
                </w:tcPr>
                <w:p w14:paraId="78B3C53A" w14:textId="77777777" w:rsidR="004D5640" w:rsidRDefault="004D5640" w:rsidP="004D5640">
                  <w:pPr>
                    <w:rPr>
                      <w:rFonts w:ascii="Calibri" w:hAnsi="Calibri" w:cs="Calibri"/>
                      <w:color w:val="000000"/>
                      <w:sz w:val="22"/>
                      <w:szCs w:val="22"/>
                    </w:rPr>
                  </w:pPr>
                  <w:r>
                    <w:rPr>
                      <w:rFonts w:ascii="Calibri" w:hAnsi="Calibri" w:cs="Calibri"/>
                      <w:color w:val="000000"/>
                      <w:sz w:val="22"/>
                      <w:szCs w:val="22"/>
                    </w:rPr>
                    <w:t>TR50 (A)</w:t>
                  </w:r>
                </w:p>
              </w:tc>
              <w:tc>
                <w:tcPr>
                  <w:tcW w:w="1178" w:type="dxa"/>
                  <w:shd w:val="clear" w:color="auto" w:fill="auto"/>
                  <w:noWrap/>
                  <w:vAlign w:val="center"/>
                  <w:hideMark/>
                </w:tcPr>
                <w:p w14:paraId="23A24499" w14:textId="361E2074"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763</w:t>
                  </w:r>
                </w:p>
              </w:tc>
              <w:tc>
                <w:tcPr>
                  <w:tcW w:w="1232" w:type="dxa"/>
                  <w:shd w:val="clear" w:color="auto" w:fill="auto"/>
                  <w:noWrap/>
                  <w:vAlign w:val="center"/>
                  <w:hideMark/>
                </w:tcPr>
                <w:p w14:paraId="232E653F" w14:textId="0A17E1D0"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1,220</w:t>
                  </w:r>
                </w:p>
              </w:tc>
            </w:tr>
            <w:tr w:rsidR="004D5640" w14:paraId="2B322BAF" w14:textId="77777777" w:rsidTr="004D5640">
              <w:trPr>
                <w:trHeight w:val="300"/>
                <w:jc w:val="center"/>
              </w:trPr>
              <w:tc>
                <w:tcPr>
                  <w:tcW w:w="3282" w:type="dxa"/>
                  <w:shd w:val="clear" w:color="auto" w:fill="auto"/>
                  <w:noWrap/>
                  <w:vAlign w:val="center"/>
                  <w:hideMark/>
                </w:tcPr>
                <w:p w14:paraId="769BC108" w14:textId="1B70576D" w:rsidR="004D5640" w:rsidRDefault="004D5640" w:rsidP="004D5640">
                  <w:pPr>
                    <w:rPr>
                      <w:rFonts w:ascii="Calibri" w:hAnsi="Calibri" w:cs="Calibri"/>
                      <w:color w:val="000000"/>
                      <w:sz w:val="22"/>
                      <w:szCs w:val="22"/>
                    </w:rPr>
                  </w:pPr>
                  <w:r>
                    <w:rPr>
                      <w:rFonts w:ascii="Calibri" w:hAnsi="Calibri" w:cs="Calibri"/>
                      <w:color w:val="000000"/>
                      <w:sz w:val="22"/>
                      <w:szCs w:val="22"/>
                    </w:rPr>
                    <w:t>TR60/80 (</w:t>
                  </w:r>
                  <w:r>
                    <w:rPr>
                      <w:rFonts w:ascii="Calibri" w:hAnsi="Calibri" w:cs="Calibri"/>
                      <w:color w:val="000000"/>
                      <w:sz w:val="22"/>
                      <w:szCs w:val="22"/>
                    </w:rPr>
                    <w:t>Job work</w:t>
                  </w:r>
                  <w:r>
                    <w:rPr>
                      <w:rFonts w:ascii="Calibri" w:hAnsi="Calibri" w:cs="Calibri"/>
                      <w:color w:val="000000"/>
                      <w:sz w:val="22"/>
                      <w:szCs w:val="22"/>
                    </w:rPr>
                    <w:t>)</w:t>
                  </w:r>
                </w:p>
              </w:tc>
              <w:tc>
                <w:tcPr>
                  <w:tcW w:w="1178" w:type="dxa"/>
                  <w:shd w:val="clear" w:color="auto" w:fill="auto"/>
                  <w:noWrap/>
                  <w:vAlign w:val="center"/>
                  <w:hideMark/>
                </w:tcPr>
                <w:p w14:paraId="504948B1" w14:textId="691A8722"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130</w:t>
                  </w:r>
                </w:p>
              </w:tc>
              <w:tc>
                <w:tcPr>
                  <w:tcW w:w="1232" w:type="dxa"/>
                  <w:shd w:val="clear" w:color="auto" w:fill="auto"/>
                  <w:noWrap/>
                  <w:vAlign w:val="center"/>
                  <w:hideMark/>
                </w:tcPr>
                <w:p w14:paraId="267680A6" w14:textId="6FE44862"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w:t>
                  </w:r>
                </w:p>
              </w:tc>
            </w:tr>
            <w:tr w:rsidR="004D5640" w14:paraId="69984BB0" w14:textId="77777777" w:rsidTr="004D5640">
              <w:trPr>
                <w:trHeight w:val="300"/>
                <w:jc w:val="center"/>
              </w:trPr>
              <w:tc>
                <w:tcPr>
                  <w:tcW w:w="3282" w:type="dxa"/>
                  <w:shd w:val="clear" w:color="auto" w:fill="auto"/>
                  <w:noWrap/>
                  <w:vAlign w:val="center"/>
                  <w:hideMark/>
                </w:tcPr>
                <w:p w14:paraId="3EC2A813" w14:textId="7C89EDEC" w:rsidR="004D5640" w:rsidRDefault="004D5640" w:rsidP="004D5640">
                  <w:pPr>
                    <w:rPr>
                      <w:rFonts w:ascii="Calibri" w:hAnsi="Calibri" w:cs="Calibri"/>
                      <w:color w:val="000000"/>
                      <w:sz w:val="22"/>
                      <w:szCs w:val="22"/>
                    </w:rPr>
                  </w:pPr>
                  <w:r>
                    <w:rPr>
                      <w:rFonts w:ascii="Calibri" w:hAnsi="Calibri" w:cs="Calibri"/>
                      <w:color w:val="000000"/>
                      <w:sz w:val="22"/>
                      <w:szCs w:val="22"/>
                    </w:rPr>
                    <w:t>TR60/80-(</w:t>
                  </w:r>
                  <w:r>
                    <w:rPr>
                      <w:rFonts w:ascii="Calibri" w:hAnsi="Calibri" w:cs="Calibri"/>
                      <w:color w:val="000000"/>
                      <w:sz w:val="22"/>
                      <w:szCs w:val="22"/>
                    </w:rPr>
                    <w:t>Balance</w:t>
                  </w:r>
                  <w:r>
                    <w:rPr>
                      <w:rFonts w:ascii="Calibri" w:hAnsi="Calibri" w:cs="Calibri"/>
                      <w:color w:val="000000"/>
                      <w:sz w:val="22"/>
                      <w:szCs w:val="22"/>
                    </w:rPr>
                    <w:t>)</w:t>
                  </w:r>
                </w:p>
              </w:tc>
              <w:tc>
                <w:tcPr>
                  <w:tcW w:w="1178" w:type="dxa"/>
                  <w:shd w:val="clear" w:color="auto" w:fill="auto"/>
                  <w:noWrap/>
                  <w:vAlign w:val="center"/>
                  <w:hideMark/>
                </w:tcPr>
                <w:p w14:paraId="4CB6B007" w14:textId="2959E573"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10,837</w:t>
                  </w:r>
                </w:p>
              </w:tc>
              <w:tc>
                <w:tcPr>
                  <w:tcW w:w="1232" w:type="dxa"/>
                  <w:shd w:val="clear" w:color="auto" w:fill="auto"/>
                  <w:noWrap/>
                  <w:vAlign w:val="center"/>
                  <w:hideMark/>
                </w:tcPr>
                <w:p w14:paraId="178BCF31" w14:textId="1AD923F7"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9,424</w:t>
                  </w:r>
                </w:p>
              </w:tc>
            </w:tr>
            <w:tr w:rsidR="004D5640" w14:paraId="13F984E4" w14:textId="77777777" w:rsidTr="004D5640">
              <w:trPr>
                <w:trHeight w:val="300"/>
                <w:jc w:val="center"/>
              </w:trPr>
              <w:tc>
                <w:tcPr>
                  <w:tcW w:w="3282" w:type="dxa"/>
                  <w:shd w:val="clear" w:color="auto" w:fill="auto"/>
                  <w:noWrap/>
                  <w:vAlign w:val="center"/>
                  <w:hideMark/>
                </w:tcPr>
                <w:p w14:paraId="67CC88FC" w14:textId="77777777" w:rsidR="004D5640" w:rsidRPr="004D5640" w:rsidRDefault="004D5640" w:rsidP="004D5640">
                  <w:pPr>
                    <w:rPr>
                      <w:rFonts w:ascii="Calibri" w:hAnsi="Calibri" w:cs="Calibri"/>
                      <w:b/>
                      <w:color w:val="000000"/>
                      <w:sz w:val="22"/>
                      <w:szCs w:val="22"/>
                    </w:rPr>
                  </w:pPr>
                  <w:r w:rsidRPr="004D5640">
                    <w:rPr>
                      <w:rFonts w:ascii="Calibri" w:hAnsi="Calibri" w:cs="Calibri"/>
                      <w:b/>
                      <w:color w:val="000000"/>
                      <w:sz w:val="22"/>
                      <w:szCs w:val="22"/>
                    </w:rPr>
                    <w:t>Total TR60/80 (B)</w:t>
                  </w:r>
                </w:p>
              </w:tc>
              <w:tc>
                <w:tcPr>
                  <w:tcW w:w="1178" w:type="dxa"/>
                  <w:shd w:val="clear" w:color="auto" w:fill="auto"/>
                  <w:noWrap/>
                  <w:vAlign w:val="center"/>
                  <w:hideMark/>
                </w:tcPr>
                <w:p w14:paraId="2CB028D4" w14:textId="536A2DA0" w:rsidR="004D5640" w:rsidRPr="004D5640" w:rsidRDefault="004D5640" w:rsidP="004D5640">
                  <w:pPr>
                    <w:jc w:val="center"/>
                    <w:rPr>
                      <w:rFonts w:ascii="Calibri" w:hAnsi="Calibri" w:cs="Calibri"/>
                      <w:b/>
                      <w:color w:val="000000"/>
                      <w:sz w:val="22"/>
                      <w:szCs w:val="22"/>
                    </w:rPr>
                  </w:pPr>
                  <w:r w:rsidRPr="004D5640">
                    <w:rPr>
                      <w:rFonts w:ascii="Calibri" w:hAnsi="Calibri" w:cs="Calibri"/>
                      <w:b/>
                      <w:color w:val="000000"/>
                      <w:sz w:val="22"/>
                      <w:szCs w:val="22"/>
                    </w:rPr>
                    <w:t>10,967</w:t>
                  </w:r>
                </w:p>
              </w:tc>
              <w:tc>
                <w:tcPr>
                  <w:tcW w:w="1232" w:type="dxa"/>
                  <w:shd w:val="clear" w:color="auto" w:fill="auto"/>
                  <w:noWrap/>
                  <w:vAlign w:val="center"/>
                  <w:hideMark/>
                </w:tcPr>
                <w:p w14:paraId="7D1B1B76" w14:textId="63E24CBF" w:rsidR="004D5640" w:rsidRPr="004D5640" w:rsidRDefault="004D5640" w:rsidP="004D5640">
                  <w:pPr>
                    <w:jc w:val="center"/>
                    <w:rPr>
                      <w:rFonts w:ascii="Calibri" w:hAnsi="Calibri" w:cs="Calibri"/>
                      <w:b/>
                      <w:color w:val="000000"/>
                      <w:sz w:val="22"/>
                      <w:szCs w:val="22"/>
                    </w:rPr>
                  </w:pPr>
                  <w:r w:rsidRPr="004D5640">
                    <w:rPr>
                      <w:rFonts w:ascii="Calibri" w:hAnsi="Calibri" w:cs="Calibri"/>
                      <w:b/>
                      <w:color w:val="000000"/>
                      <w:sz w:val="22"/>
                      <w:szCs w:val="22"/>
                    </w:rPr>
                    <w:t>9,424</w:t>
                  </w:r>
                </w:p>
              </w:tc>
            </w:tr>
            <w:tr w:rsidR="004D5640" w14:paraId="2DC2A861" w14:textId="77777777" w:rsidTr="004D5640">
              <w:trPr>
                <w:trHeight w:val="300"/>
                <w:jc w:val="center"/>
              </w:trPr>
              <w:tc>
                <w:tcPr>
                  <w:tcW w:w="3282" w:type="dxa"/>
                  <w:shd w:val="clear" w:color="auto" w:fill="auto"/>
                  <w:noWrap/>
                  <w:vAlign w:val="center"/>
                  <w:hideMark/>
                </w:tcPr>
                <w:p w14:paraId="666BDE97" w14:textId="77777777" w:rsidR="004D5640" w:rsidRDefault="004D5640" w:rsidP="004D5640">
                  <w:pPr>
                    <w:jc w:val="right"/>
                    <w:rPr>
                      <w:rFonts w:ascii="Calibri" w:hAnsi="Calibri" w:cs="Calibri"/>
                      <w:b/>
                      <w:bCs/>
                      <w:color w:val="000000"/>
                      <w:sz w:val="22"/>
                      <w:szCs w:val="22"/>
                    </w:rPr>
                  </w:pPr>
                  <w:r>
                    <w:rPr>
                      <w:rFonts w:ascii="Calibri" w:hAnsi="Calibri" w:cs="Calibri"/>
                      <w:b/>
                      <w:bCs/>
                      <w:color w:val="000000"/>
                      <w:sz w:val="22"/>
                      <w:szCs w:val="22"/>
                    </w:rPr>
                    <w:t>Total (C=A+B)</w:t>
                  </w:r>
                </w:p>
              </w:tc>
              <w:tc>
                <w:tcPr>
                  <w:tcW w:w="1178" w:type="dxa"/>
                  <w:shd w:val="clear" w:color="auto" w:fill="auto"/>
                  <w:noWrap/>
                  <w:vAlign w:val="center"/>
                  <w:hideMark/>
                </w:tcPr>
                <w:p w14:paraId="534736CC" w14:textId="54985BB9"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11,730</w:t>
                  </w:r>
                </w:p>
              </w:tc>
              <w:tc>
                <w:tcPr>
                  <w:tcW w:w="1232" w:type="dxa"/>
                  <w:shd w:val="clear" w:color="auto" w:fill="auto"/>
                  <w:noWrap/>
                  <w:vAlign w:val="center"/>
                  <w:hideMark/>
                </w:tcPr>
                <w:p w14:paraId="6E0E182F" w14:textId="4C4F624E"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10,644</w:t>
                  </w:r>
                </w:p>
              </w:tc>
            </w:tr>
            <w:tr w:rsidR="004D5640" w14:paraId="7EAB78B4" w14:textId="77777777" w:rsidTr="004D5640">
              <w:trPr>
                <w:trHeight w:val="300"/>
                <w:jc w:val="center"/>
              </w:trPr>
              <w:tc>
                <w:tcPr>
                  <w:tcW w:w="3282" w:type="dxa"/>
                  <w:shd w:val="clear" w:color="auto" w:fill="auto"/>
                  <w:noWrap/>
                  <w:vAlign w:val="center"/>
                </w:tcPr>
                <w:p w14:paraId="4954B256" w14:textId="5AA220A0" w:rsidR="004D5640" w:rsidRDefault="004D5640" w:rsidP="004D5640">
                  <w:pPr>
                    <w:jc w:val="right"/>
                    <w:rPr>
                      <w:rFonts w:ascii="Calibri" w:hAnsi="Calibri" w:cs="Calibri"/>
                      <w:b/>
                      <w:bCs/>
                      <w:color w:val="000000"/>
                      <w:sz w:val="22"/>
                      <w:szCs w:val="22"/>
                    </w:rPr>
                  </w:pPr>
                  <w:r>
                    <w:rPr>
                      <w:rFonts w:ascii="Calibri" w:hAnsi="Calibri" w:cs="Calibri"/>
                      <w:b/>
                      <w:bCs/>
                      <w:color w:val="000000"/>
                      <w:sz w:val="22"/>
                      <w:szCs w:val="22"/>
                    </w:rPr>
                    <w:t>Capacity Utilization in %</w:t>
                  </w:r>
                </w:p>
              </w:tc>
              <w:tc>
                <w:tcPr>
                  <w:tcW w:w="1178" w:type="dxa"/>
                  <w:shd w:val="clear" w:color="auto" w:fill="auto"/>
                  <w:noWrap/>
                  <w:vAlign w:val="center"/>
                </w:tcPr>
                <w:p w14:paraId="514A6788" w14:textId="2B568AD1"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76.57%</w:t>
                  </w:r>
                </w:p>
              </w:tc>
              <w:tc>
                <w:tcPr>
                  <w:tcW w:w="1232" w:type="dxa"/>
                  <w:shd w:val="clear" w:color="auto" w:fill="auto"/>
                  <w:noWrap/>
                  <w:vAlign w:val="center"/>
                </w:tcPr>
                <w:p w14:paraId="2E72A187" w14:textId="033D97ED"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69.48%</w:t>
                  </w:r>
                </w:p>
              </w:tc>
            </w:tr>
          </w:tbl>
          <w:p w14:paraId="2521B820" w14:textId="77777777" w:rsidR="004D5640" w:rsidRPr="00205EB8" w:rsidRDefault="004D5640" w:rsidP="00B16DD8">
            <w:pPr>
              <w:widowControl w:val="0"/>
              <w:autoSpaceDE w:val="0"/>
              <w:autoSpaceDN w:val="0"/>
              <w:spacing w:after="160" w:line="276" w:lineRule="auto"/>
              <w:jc w:val="both"/>
              <w:rPr>
                <w:rFonts w:ascii="Arial" w:eastAsia="Arial" w:hAnsi="Arial" w:cs="Arial"/>
                <w:sz w:val="20"/>
                <w:szCs w:val="20"/>
                <w:lang w:bidi="en-US"/>
              </w:rPr>
            </w:pPr>
          </w:p>
          <w:p w14:paraId="3F0E5C99" w14:textId="707E919B" w:rsidR="009B5EDE" w:rsidRDefault="009B5EDE" w:rsidP="00B84B8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Details of some of the prominent project completed by the company is as follows:- </w:t>
            </w:r>
          </w:p>
          <w:tbl>
            <w:tblPr>
              <w:tblW w:w="6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4111"/>
              <w:gridCol w:w="1559"/>
            </w:tblGrid>
            <w:tr w:rsidR="009B5EDE" w14:paraId="7AD436F0" w14:textId="77777777" w:rsidTr="009B5EDE">
              <w:trPr>
                <w:trHeight w:val="300"/>
                <w:jc w:val="center"/>
              </w:trPr>
              <w:tc>
                <w:tcPr>
                  <w:tcW w:w="872" w:type="dxa"/>
                  <w:shd w:val="clear" w:color="auto" w:fill="002060"/>
                  <w:noWrap/>
                  <w:vAlign w:val="center"/>
                </w:tcPr>
                <w:p w14:paraId="24A61FD1" w14:textId="3A4C9E28" w:rsidR="009B5EDE" w:rsidRPr="009B5EDE" w:rsidRDefault="009B5EDE" w:rsidP="009B5EDE">
                  <w:pPr>
                    <w:jc w:val="center"/>
                    <w:rPr>
                      <w:rFonts w:ascii="Calibri" w:hAnsi="Calibri" w:cs="Calibri"/>
                      <w:b/>
                      <w:color w:val="FFFFFF" w:themeColor="background1"/>
                      <w:sz w:val="22"/>
                      <w:szCs w:val="22"/>
                    </w:rPr>
                  </w:pPr>
                  <w:r w:rsidRPr="009B5EDE">
                    <w:rPr>
                      <w:rFonts w:ascii="Calibri" w:hAnsi="Calibri" w:cs="Calibri"/>
                      <w:b/>
                      <w:color w:val="FFFFFF" w:themeColor="background1"/>
                      <w:sz w:val="22"/>
                      <w:szCs w:val="22"/>
                    </w:rPr>
                    <w:t>S. No.</w:t>
                  </w:r>
                </w:p>
              </w:tc>
              <w:tc>
                <w:tcPr>
                  <w:tcW w:w="4111" w:type="dxa"/>
                  <w:shd w:val="clear" w:color="auto" w:fill="002060"/>
                  <w:noWrap/>
                  <w:vAlign w:val="center"/>
                </w:tcPr>
                <w:p w14:paraId="141F5BAA" w14:textId="25C09B97" w:rsidR="009B5EDE" w:rsidRPr="009B5EDE" w:rsidRDefault="009B5EDE" w:rsidP="009B5EDE">
                  <w:pPr>
                    <w:jc w:val="center"/>
                    <w:rPr>
                      <w:rFonts w:ascii="Calibri" w:hAnsi="Calibri" w:cs="Calibri"/>
                      <w:b/>
                      <w:color w:val="FFFFFF" w:themeColor="background1"/>
                      <w:sz w:val="22"/>
                      <w:szCs w:val="22"/>
                    </w:rPr>
                  </w:pPr>
                  <w:r w:rsidRPr="009B5EDE">
                    <w:rPr>
                      <w:rFonts w:ascii="Calibri" w:hAnsi="Calibri" w:cs="Calibri"/>
                      <w:b/>
                      <w:color w:val="FFFFFF" w:themeColor="background1"/>
                      <w:sz w:val="22"/>
                      <w:szCs w:val="22"/>
                    </w:rPr>
                    <w:t>Project Name</w:t>
                  </w:r>
                </w:p>
              </w:tc>
              <w:tc>
                <w:tcPr>
                  <w:tcW w:w="1559" w:type="dxa"/>
                  <w:shd w:val="clear" w:color="auto" w:fill="002060"/>
                  <w:noWrap/>
                  <w:vAlign w:val="center"/>
                </w:tcPr>
                <w:p w14:paraId="120C3EDC" w14:textId="691DC712" w:rsidR="009B5EDE" w:rsidRPr="009B5EDE" w:rsidRDefault="009B5EDE" w:rsidP="009B5EDE">
                  <w:pPr>
                    <w:jc w:val="center"/>
                    <w:rPr>
                      <w:rFonts w:ascii="Calibri" w:hAnsi="Calibri" w:cs="Calibri"/>
                      <w:b/>
                      <w:color w:val="FFFFFF" w:themeColor="background1"/>
                      <w:sz w:val="22"/>
                      <w:szCs w:val="22"/>
                    </w:rPr>
                  </w:pPr>
                  <w:r w:rsidRPr="009B5EDE">
                    <w:rPr>
                      <w:rFonts w:ascii="Calibri" w:hAnsi="Calibri" w:cs="Calibri"/>
                      <w:b/>
                      <w:color w:val="FFFFFF" w:themeColor="background1"/>
                      <w:sz w:val="22"/>
                      <w:szCs w:val="22"/>
                    </w:rPr>
                    <w:t>Area</w:t>
                  </w:r>
                </w:p>
              </w:tc>
            </w:tr>
            <w:tr w:rsidR="009B5EDE" w14:paraId="07CAC278" w14:textId="77777777" w:rsidTr="009B5EDE">
              <w:trPr>
                <w:trHeight w:val="300"/>
                <w:jc w:val="center"/>
              </w:trPr>
              <w:tc>
                <w:tcPr>
                  <w:tcW w:w="872" w:type="dxa"/>
                  <w:shd w:val="clear" w:color="auto" w:fill="auto"/>
                  <w:noWrap/>
                  <w:vAlign w:val="center"/>
                  <w:hideMark/>
                </w:tcPr>
                <w:p w14:paraId="6AF91F19"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1</w:t>
                  </w:r>
                </w:p>
              </w:tc>
              <w:tc>
                <w:tcPr>
                  <w:tcW w:w="4111" w:type="dxa"/>
                  <w:shd w:val="clear" w:color="auto" w:fill="auto"/>
                  <w:noWrap/>
                  <w:vAlign w:val="center"/>
                  <w:hideMark/>
                </w:tcPr>
                <w:p w14:paraId="722AE5F5"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Terminal 5 – London, UK</w:t>
                  </w:r>
                </w:p>
              </w:tc>
              <w:tc>
                <w:tcPr>
                  <w:tcW w:w="1559" w:type="dxa"/>
                  <w:shd w:val="clear" w:color="auto" w:fill="auto"/>
                  <w:noWrap/>
                  <w:vAlign w:val="center"/>
                  <w:hideMark/>
                </w:tcPr>
                <w:p w14:paraId="72C4ED26" w14:textId="32E1C78E"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300,000 m</w:t>
                  </w:r>
                  <w:r w:rsidRPr="009B5EDE">
                    <w:rPr>
                      <w:rFonts w:ascii="Calibri" w:hAnsi="Calibri" w:cs="Calibri"/>
                      <w:color w:val="000000"/>
                      <w:sz w:val="22"/>
                      <w:szCs w:val="22"/>
                      <w:vertAlign w:val="superscript"/>
                    </w:rPr>
                    <w:t>2</w:t>
                  </w:r>
                </w:p>
              </w:tc>
            </w:tr>
            <w:tr w:rsidR="009B5EDE" w14:paraId="357E4178" w14:textId="77777777" w:rsidTr="009B5EDE">
              <w:trPr>
                <w:trHeight w:val="300"/>
                <w:jc w:val="center"/>
              </w:trPr>
              <w:tc>
                <w:tcPr>
                  <w:tcW w:w="872" w:type="dxa"/>
                  <w:shd w:val="clear" w:color="auto" w:fill="auto"/>
                  <w:noWrap/>
                  <w:vAlign w:val="center"/>
                  <w:hideMark/>
                </w:tcPr>
                <w:p w14:paraId="08932C38"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2</w:t>
                  </w:r>
                </w:p>
              </w:tc>
              <w:tc>
                <w:tcPr>
                  <w:tcW w:w="4111" w:type="dxa"/>
                  <w:shd w:val="clear" w:color="auto" w:fill="auto"/>
                  <w:noWrap/>
                  <w:vAlign w:val="center"/>
                  <w:hideMark/>
                </w:tcPr>
                <w:p w14:paraId="111423C8"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Dubai Snow Centre – Dubai, UAE</w:t>
                  </w:r>
                </w:p>
              </w:tc>
              <w:tc>
                <w:tcPr>
                  <w:tcW w:w="1559" w:type="dxa"/>
                  <w:shd w:val="clear" w:color="auto" w:fill="auto"/>
                  <w:noWrap/>
                  <w:vAlign w:val="center"/>
                  <w:hideMark/>
                </w:tcPr>
                <w:p w14:paraId="4CAD756A"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6,000 m</w:t>
                  </w:r>
                  <w:r w:rsidRPr="009B5EDE">
                    <w:rPr>
                      <w:rFonts w:ascii="Calibri" w:hAnsi="Calibri" w:cs="Calibri"/>
                      <w:color w:val="000000"/>
                      <w:sz w:val="22"/>
                      <w:szCs w:val="22"/>
                      <w:vertAlign w:val="superscript"/>
                    </w:rPr>
                    <w:t>2</w:t>
                  </w:r>
                </w:p>
              </w:tc>
            </w:tr>
            <w:tr w:rsidR="009B5EDE" w14:paraId="334178A7" w14:textId="77777777" w:rsidTr="009B5EDE">
              <w:trPr>
                <w:trHeight w:val="300"/>
                <w:jc w:val="center"/>
              </w:trPr>
              <w:tc>
                <w:tcPr>
                  <w:tcW w:w="872" w:type="dxa"/>
                  <w:shd w:val="clear" w:color="auto" w:fill="auto"/>
                  <w:noWrap/>
                  <w:vAlign w:val="center"/>
                  <w:hideMark/>
                </w:tcPr>
                <w:p w14:paraId="47A269E4"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3</w:t>
                  </w:r>
                </w:p>
              </w:tc>
              <w:tc>
                <w:tcPr>
                  <w:tcW w:w="4111" w:type="dxa"/>
                  <w:shd w:val="clear" w:color="auto" w:fill="auto"/>
                  <w:noWrap/>
                  <w:vAlign w:val="center"/>
                  <w:hideMark/>
                </w:tcPr>
                <w:p w14:paraId="3CC52CBD"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Wimbledon Centre Court – London, UK</w:t>
                  </w:r>
                </w:p>
              </w:tc>
              <w:tc>
                <w:tcPr>
                  <w:tcW w:w="1559" w:type="dxa"/>
                  <w:shd w:val="clear" w:color="auto" w:fill="auto"/>
                  <w:noWrap/>
                  <w:vAlign w:val="center"/>
                  <w:hideMark/>
                </w:tcPr>
                <w:p w14:paraId="7352317D"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7,000 m</w:t>
                  </w:r>
                  <w:r w:rsidRPr="009B5EDE">
                    <w:rPr>
                      <w:rFonts w:ascii="Calibri" w:hAnsi="Calibri" w:cs="Calibri"/>
                      <w:color w:val="000000"/>
                      <w:sz w:val="22"/>
                      <w:szCs w:val="22"/>
                      <w:vertAlign w:val="superscript"/>
                    </w:rPr>
                    <w:t>2</w:t>
                  </w:r>
                </w:p>
              </w:tc>
            </w:tr>
            <w:tr w:rsidR="009B5EDE" w14:paraId="73B7306C" w14:textId="77777777" w:rsidTr="009B5EDE">
              <w:trPr>
                <w:trHeight w:val="300"/>
                <w:jc w:val="center"/>
              </w:trPr>
              <w:tc>
                <w:tcPr>
                  <w:tcW w:w="872" w:type="dxa"/>
                  <w:shd w:val="clear" w:color="auto" w:fill="auto"/>
                  <w:noWrap/>
                  <w:vAlign w:val="center"/>
                  <w:hideMark/>
                </w:tcPr>
                <w:p w14:paraId="71BE7C67"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4</w:t>
                  </w:r>
                </w:p>
              </w:tc>
              <w:tc>
                <w:tcPr>
                  <w:tcW w:w="4111" w:type="dxa"/>
                  <w:shd w:val="clear" w:color="auto" w:fill="auto"/>
                  <w:noWrap/>
                  <w:vAlign w:val="center"/>
                  <w:hideMark/>
                </w:tcPr>
                <w:p w14:paraId="33B75E2D"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American Hospital Expansion – Dubai, UAE</w:t>
                  </w:r>
                </w:p>
              </w:tc>
              <w:tc>
                <w:tcPr>
                  <w:tcW w:w="1559" w:type="dxa"/>
                  <w:shd w:val="clear" w:color="auto" w:fill="auto"/>
                  <w:noWrap/>
                  <w:vAlign w:val="center"/>
                  <w:hideMark/>
                </w:tcPr>
                <w:p w14:paraId="1CA4A769"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20,000 m</w:t>
                  </w:r>
                  <w:r w:rsidRPr="009B5EDE">
                    <w:rPr>
                      <w:rFonts w:ascii="Calibri" w:hAnsi="Calibri" w:cs="Calibri"/>
                      <w:color w:val="000000"/>
                      <w:sz w:val="22"/>
                      <w:szCs w:val="22"/>
                      <w:vertAlign w:val="superscript"/>
                    </w:rPr>
                    <w:t>2</w:t>
                  </w:r>
                </w:p>
              </w:tc>
            </w:tr>
            <w:tr w:rsidR="009B5EDE" w14:paraId="47023DC6" w14:textId="77777777" w:rsidTr="009B5EDE">
              <w:trPr>
                <w:trHeight w:val="300"/>
                <w:jc w:val="center"/>
              </w:trPr>
              <w:tc>
                <w:tcPr>
                  <w:tcW w:w="872" w:type="dxa"/>
                  <w:shd w:val="clear" w:color="auto" w:fill="auto"/>
                  <w:noWrap/>
                  <w:vAlign w:val="center"/>
                  <w:hideMark/>
                </w:tcPr>
                <w:p w14:paraId="55C991CC"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5</w:t>
                  </w:r>
                </w:p>
              </w:tc>
              <w:tc>
                <w:tcPr>
                  <w:tcW w:w="4111" w:type="dxa"/>
                  <w:shd w:val="clear" w:color="auto" w:fill="auto"/>
                  <w:noWrap/>
                  <w:vAlign w:val="center"/>
                  <w:hideMark/>
                </w:tcPr>
                <w:p w14:paraId="30EB34F9" w14:textId="77777777" w:rsidR="009B5EDE" w:rsidRDefault="009B5EDE" w:rsidP="009B5EDE">
                  <w:pPr>
                    <w:rPr>
                      <w:rFonts w:ascii="Calibri" w:hAnsi="Calibri" w:cs="Calibri"/>
                      <w:color w:val="000000"/>
                      <w:sz w:val="22"/>
                      <w:szCs w:val="22"/>
                    </w:rPr>
                  </w:pPr>
                  <w:proofErr w:type="spellStart"/>
                  <w:r>
                    <w:rPr>
                      <w:rFonts w:ascii="Calibri" w:hAnsi="Calibri" w:cs="Calibri"/>
                      <w:color w:val="000000"/>
                      <w:sz w:val="22"/>
                      <w:szCs w:val="22"/>
                    </w:rPr>
                    <w:t>Broadmead</w:t>
                  </w:r>
                  <w:proofErr w:type="spellEnd"/>
                  <w:r>
                    <w:rPr>
                      <w:rFonts w:ascii="Calibri" w:hAnsi="Calibri" w:cs="Calibri"/>
                      <w:color w:val="000000"/>
                      <w:sz w:val="22"/>
                      <w:szCs w:val="22"/>
                    </w:rPr>
                    <w:t xml:space="preserve"> Retail Park – Bristol, UK</w:t>
                  </w:r>
                </w:p>
              </w:tc>
              <w:tc>
                <w:tcPr>
                  <w:tcW w:w="1559" w:type="dxa"/>
                  <w:shd w:val="clear" w:color="auto" w:fill="auto"/>
                  <w:noWrap/>
                  <w:vAlign w:val="center"/>
                  <w:hideMark/>
                </w:tcPr>
                <w:p w14:paraId="4A5C0395"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80,000 m</w:t>
                  </w:r>
                  <w:r w:rsidRPr="009B5EDE">
                    <w:rPr>
                      <w:rFonts w:ascii="Calibri" w:hAnsi="Calibri" w:cs="Calibri"/>
                      <w:color w:val="000000"/>
                      <w:sz w:val="22"/>
                      <w:szCs w:val="22"/>
                      <w:vertAlign w:val="superscript"/>
                    </w:rPr>
                    <w:t>2</w:t>
                  </w:r>
                </w:p>
              </w:tc>
            </w:tr>
            <w:tr w:rsidR="009B5EDE" w14:paraId="619DA1BE" w14:textId="77777777" w:rsidTr="009B5EDE">
              <w:trPr>
                <w:trHeight w:val="300"/>
                <w:jc w:val="center"/>
              </w:trPr>
              <w:tc>
                <w:tcPr>
                  <w:tcW w:w="872" w:type="dxa"/>
                  <w:shd w:val="clear" w:color="auto" w:fill="auto"/>
                  <w:noWrap/>
                  <w:vAlign w:val="center"/>
                  <w:hideMark/>
                </w:tcPr>
                <w:p w14:paraId="3C08BC2E"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6</w:t>
                  </w:r>
                </w:p>
              </w:tc>
              <w:tc>
                <w:tcPr>
                  <w:tcW w:w="4111" w:type="dxa"/>
                  <w:shd w:val="clear" w:color="auto" w:fill="auto"/>
                  <w:noWrap/>
                  <w:vAlign w:val="center"/>
                  <w:hideMark/>
                </w:tcPr>
                <w:p w14:paraId="36281617"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O2 Arena – London, UK</w:t>
                  </w:r>
                </w:p>
              </w:tc>
              <w:tc>
                <w:tcPr>
                  <w:tcW w:w="1559" w:type="dxa"/>
                  <w:shd w:val="clear" w:color="auto" w:fill="auto"/>
                  <w:noWrap/>
                  <w:vAlign w:val="center"/>
                  <w:hideMark/>
                </w:tcPr>
                <w:p w14:paraId="3AE440FB"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22,000 m</w:t>
                  </w:r>
                  <w:r w:rsidRPr="009B5EDE">
                    <w:rPr>
                      <w:rFonts w:ascii="Calibri" w:hAnsi="Calibri" w:cs="Calibri"/>
                      <w:color w:val="000000"/>
                      <w:sz w:val="22"/>
                      <w:szCs w:val="22"/>
                      <w:vertAlign w:val="superscript"/>
                    </w:rPr>
                    <w:t>2</w:t>
                  </w:r>
                </w:p>
              </w:tc>
            </w:tr>
            <w:tr w:rsidR="009B5EDE" w14:paraId="600E17AC" w14:textId="77777777" w:rsidTr="009B5EDE">
              <w:trPr>
                <w:trHeight w:val="300"/>
                <w:jc w:val="center"/>
              </w:trPr>
              <w:tc>
                <w:tcPr>
                  <w:tcW w:w="872" w:type="dxa"/>
                  <w:shd w:val="clear" w:color="auto" w:fill="auto"/>
                  <w:noWrap/>
                  <w:vAlign w:val="center"/>
                  <w:hideMark/>
                </w:tcPr>
                <w:p w14:paraId="7752D794"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7</w:t>
                  </w:r>
                </w:p>
              </w:tc>
              <w:tc>
                <w:tcPr>
                  <w:tcW w:w="4111" w:type="dxa"/>
                  <w:shd w:val="clear" w:color="auto" w:fill="auto"/>
                  <w:noWrap/>
                  <w:vAlign w:val="center"/>
                  <w:hideMark/>
                </w:tcPr>
                <w:p w14:paraId="402535A3"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Oval Cricket Ground – London, UK</w:t>
                  </w:r>
                </w:p>
              </w:tc>
              <w:tc>
                <w:tcPr>
                  <w:tcW w:w="1559" w:type="dxa"/>
                  <w:shd w:val="clear" w:color="auto" w:fill="auto"/>
                  <w:noWrap/>
                  <w:vAlign w:val="center"/>
                  <w:hideMark/>
                </w:tcPr>
                <w:p w14:paraId="6E878534"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7,000 m</w:t>
                  </w:r>
                  <w:r w:rsidRPr="009B5EDE">
                    <w:rPr>
                      <w:rFonts w:ascii="Calibri" w:hAnsi="Calibri" w:cs="Calibri"/>
                      <w:color w:val="000000"/>
                      <w:sz w:val="22"/>
                      <w:szCs w:val="22"/>
                      <w:vertAlign w:val="superscript"/>
                    </w:rPr>
                    <w:t>2</w:t>
                  </w:r>
                </w:p>
              </w:tc>
            </w:tr>
          </w:tbl>
          <w:p w14:paraId="42A4CCC3" w14:textId="77777777" w:rsidR="009B5EDE" w:rsidRPr="009B5EDE" w:rsidRDefault="009B5EDE" w:rsidP="00B84B84">
            <w:pPr>
              <w:widowControl w:val="0"/>
              <w:autoSpaceDE w:val="0"/>
              <w:autoSpaceDN w:val="0"/>
              <w:spacing w:after="160" w:line="276" w:lineRule="auto"/>
              <w:jc w:val="both"/>
              <w:rPr>
                <w:rFonts w:ascii="Arial" w:eastAsia="Arial" w:hAnsi="Arial" w:cs="Arial"/>
                <w:sz w:val="2"/>
                <w:szCs w:val="20"/>
                <w:lang w:bidi="en-US"/>
              </w:rPr>
            </w:pPr>
          </w:p>
          <w:p w14:paraId="3A16ECAB" w14:textId="67C39864"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located in the midst of </w:t>
            </w:r>
            <w:r w:rsidR="00D67AC4" w:rsidRPr="00205EB8">
              <w:rPr>
                <w:rFonts w:ascii="Arial" w:eastAsia="Arial" w:hAnsi="Arial" w:cs="Arial"/>
                <w:sz w:val="20"/>
                <w:szCs w:val="20"/>
                <w:lang w:bidi="en-US"/>
              </w:rPr>
              <w:t>other JSW Plants such as JSW Energy Lt</w:t>
            </w:r>
            <w:r w:rsidR="00B16DD8">
              <w:rPr>
                <w:rFonts w:ascii="Arial" w:eastAsia="Arial" w:hAnsi="Arial" w:cs="Arial"/>
                <w:sz w:val="20"/>
                <w:szCs w:val="20"/>
                <w:lang w:bidi="en-US"/>
              </w:rPr>
              <w:t xml:space="preserve">d., JSW Paints, JSW Cement Ltd., </w:t>
            </w:r>
            <w:r w:rsidR="00D67AC4" w:rsidRPr="00205EB8">
              <w:rPr>
                <w:rFonts w:ascii="Arial" w:eastAsia="Arial" w:hAnsi="Arial" w:cs="Arial"/>
                <w:sz w:val="20"/>
                <w:szCs w:val="20"/>
                <w:lang w:bidi="en-US"/>
              </w:rPr>
              <w:t>JSW Steel</w:t>
            </w:r>
            <w:r w:rsidR="00B16DD8">
              <w:rPr>
                <w:rFonts w:ascii="Arial" w:eastAsia="Arial" w:hAnsi="Arial" w:cs="Arial"/>
                <w:sz w:val="20"/>
                <w:szCs w:val="20"/>
                <w:lang w:bidi="en-US"/>
              </w:rPr>
              <w:t xml:space="preserve"> and JSW </w:t>
            </w:r>
            <w:proofErr w:type="spellStart"/>
            <w:r w:rsidR="00B16DD8">
              <w:rPr>
                <w:rFonts w:ascii="Arial" w:eastAsia="Arial" w:hAnsi="Arial" w:cs="Arial"/>
                <w:sz w:val="20"/>
                <w:szCs w:val="20"/>
                <w:lang w:bidi="en-US"/>
              </w:rPr>
              <w:t>Saverfield</w:t>
            </w:r>
            <w:proofErr w:type="spellEnd"/>
            <w:r w:rsidR="00B16DD8">
              <w:rPr>
                <w:rFonts w:ascii="Arial" w:eastAsia="Arial" w:hAnsi="Arial" w:cs="Arial"/>
                <w:sz w:val="20"/>
                <w:szCs w:val="20"/>
                <w:lang w:bidi="en-US"/>
              </w:rPr>
              <w:t xml:space="preserve"> Structures Limited</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 located about 28 km from </w:t>
            </w:r>
            <w:proofErr w:type="spellStart"/>
            <w:r w:rsidR="00D67AC4" w:rsidRPr="00205EB8">
              <w:rPr>
                <w:rFonts w:ascii="Arial" w:eastAsia="Arial" w:hAnsi="Arial" w:cs="Arial"/>
                <w:sz w:val="20"/>
                <w:szCs w:val="20"/>
                <w:lang w:bidi="en-US"/>
              </w:rPr>
              <w:t>Ballari</w:t>
            </w:r>
            <w:proofErr w:type="spellEnd"/>
            <w:r w:rsidR="00D67AC4" w:rsidRPr="00205EB8">
              <w:rPr>
                <w:rFonts w:ascii="Arial" w:eastAsia="Arial" w:hAnsi="Arial" w:cs="Arial"/>
                <w:sz w:val="20"/>
                <w:szCs w:val="20"/>
                <w:lang w:bidi="en-US"/>
              </w:rPr>
              <w:t xml:space="preserve"> and can be approached by </w:t>
            </w:r>
            <w:proofErr w:type="spellStart"/>
            <w:r w:rsidR="00D67AC4" w:rsidRPr="00205EB8">
              <w:rPr>
                <w:rFonts w:ascii="Arial" w:eastAsia="Arial" w:hAnsi="Arial" w:cs="Arial"/>
                <w:sz w:val="20"/>
                <w:szCs w:val="20"/>
                <w:lang w:bidi="en-US"/>
              </w:rPr>
              <w:t>Honsapete-Ballari</w:t>
            </w:r>
            <w:proofErr w:type="spellEnd"/>
            <w:r w:rsidR="00D67AC4" w:rsidRPr="00205EB8">
              <w:rPr>
                <w:rFonts w:ascii="Arial" w:eastAsia="Arial" w:hAnsi="Arial" w:cs="Arial"/>
                <w:sz w:val="20"/>
                <w:szCs w:val="20"/>
                <w:lang w:bidi="en-US"/>
              </w:rPr>
              <w:t xml:space="preserve"> road. </w:t>
            </w:r>
            <w:proofErr w:type="spellStart"/>
            <w:r w:rsidR="00E75B8C" w:rsidRPr="00205EB8">
              <w:rPr>
                <w:rFonts w:ascii="Arial" w:eastAsia="Arial" w:hAnsi="Arial" w:cs="Arial"/>
                <w:sz w:val="20"/>
                <w:szCs w:val="20"/>
                <w:lang w:bidi="en-US"/>
              </w:rPr>
              <w:t>Hubballi</w:t>
            </w:r>
            <w:proofErr w:type="spellEnd"/>
            <w:r w:rsidR="00E75B8C" w:rsidRPr="00205EB8">
              <w:rPr>
                <w:rFonts w:ascii="Arial" w:eastAsia="Arial" w:hAnsi="Arial" w:cs="Arial"/>
                <w:sz w:val="20"/>
                <w:szCs w:val="20"/>
                <w:lang w:bidi="en-US"/>
              </w:rPr>
              <w:t xml:space="preserve"> Domestic Airport &amp; </w:t>
            </w:r>
            <w:proofErr w:type="spellStart"/>
            <w:r w:rsidR="00E75B8C" w:rsidRPr="00205EB8">
              <w:rPr>
                <w:rFonts w:ascii="Arial" w:eastAsia="Arial" w:hAnsi="Arial" w:cs="Arial"/>
                <w:sz w:val="20"/>
                <w:szCs w:val="20"/>
                <w:lang w:bidi="en-US"/>
              </w:rPr>
              <w:t>Ballarri</w:t>
            </w:r>
            <w:proofErr w:type="spellEnd"/>
            <w:r w:rsidR="00E75B8C" w:rsidRPr="00205EB8">
              <w:rPr>
                <w:rFonts w:ascii="Arial" w:eastAsia="Arial" w:hAnsi="Arial" w:cs="Arial"/>
                <w:sz w:val="20"/>
                <w:szCs w:val="20"/>
                <w:lang w:bidi="en-US"/>
              </w:rPr>
              <w:t xml:space="preserve"> Railway Station is about 193 km &amp; 28 km from the subject plant respectively.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47502C95"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7777777" w:rsidR="00273C2C" w:rsidRPr="00205EB8" w:rsidRDefault="00AB733E" w:rsidP="00273C2C">
            <w:pPr>
              <w:spacing w:line="276" w:lineRule="auto"/>
              <w:rPr>
                <w:rFonts w:ascii="Arial" w:hAnsi="Arial" w:cs="Arial"/>
                <w:sz w:val="20"/>
                <w:szCs w:val="20"/>
                <w:lang w:val="en-IN" w:eastAsia="en-IN"/>
              </w:rPr>
            </w:pPr>
            <w:r w:rsidRPr="00205EB8">
              <w:rPr>
                <w:rFonts w:ascii="Arial" w:eastAsia="Arial" w:hAnsi="Arial" w:cs="Arial"/>
                <w:sz w:val="20"/>
                <w:szCs w:val="20"/>
                <w:lang w:bidi="en-US"/>
              </w:rPr>
              <w:t>JSW Cement Plant II</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42F53D13" w:rsidR="00273C2C" w:rsidRPr="00205EB8" w:rsidRDefault="00B17F24" w:rsidP="00B16DD8">
            <w:pPr>
              <w:spacing w:line="276" w:lineRule="auto"/>
              <w:jc w:val="both"/>
              <w:outlineLvl w:val="0"/>
              <w:rPr>
                <w:rFonts w:ascii="Arial" w:hAnsi="Arial" w:cs="Arial"/>
                <w:sz w:val="20"/>
                <w:szCs w:val="20"/>
              </w:rPr>
            </w:pPr>
            <w:r w:rsidRPr="00205EB8">
              <w:rPr>
                <w:rFonts w:ascii="Arial" w:hAnsi="Arial" w:cs="Arial"/>
                <w:sz w:val="20"/>
                <w:szCs w:val="20"/>
              </w:rPr>
              <w:t xml:space="preserve">M/s JSW </w:t>
            </w:r>
            <w:r w:rsidR="00B16DD8">
              <w:rPr>
                <w:rFonts w:ascii="Arial" w:hAnsi="Arial" w:cs="Arial"/>
                <w:sz w:val="20"/>
                <w:szCs w:val="20"/>
              </w:rPr>
              <w:t>Structural Metal Decking</w:t>
            </w:r>
            <w:r w:rsidRPr="00205EB8">
              <w:rPr>
                <w:rFonts w:ascii="Arial" w:hAnsi="Arial" w:cs="Arial"/>
                <w:sz w:val="20"/>
                <w:szCs w:val="20"/>
              </w:rPr>
              <w:t xml:space="preserve"> Limited, Village-</w:t>
            </w:r>
            <w:proofErr w:type="spellStart"/>
            <w:r w:rsidRPr="00205EB8">
              <w:rPr>
                <w:rFonts w:ascii="Arial" w:hAnsi="Arial" w:cs="Arial"/>
                <w:sz w:val="20"/>
                <w:szCs w:val="20"/>
              </w:rPr>
              <w:t>Toranagallu</w:t>
            </w:r>
            <w:proofErr w:type="spellEnd"/>
            <w:r w:rsidRPr="00205EB8">
              <w:rPr>
                <w:rFonts w:ascii="Arial" w:hAnsi="Arial" w:cs="Arial"/>
                <w:sz w:val="20"/>
                <w:szCs w:val="20"/>
              </w:rPr>
              <w:t xml:space="preserve">, </w:t>
            </w:r>
            <w:proofErr w:type="spellStart"/>
            <w:r w:rsidRPr="00205EB8">
              <w:rPr>
                <w:rFonts w:ascii="Arial" w:hAnsi="Arial" w:cs="Arial"/>
                <w:sz w:val="20"/>
                <w:szCs w:val="20"/>
              </w:rPr>
              <w:t>Taluk</w:t>
            </w:r>
            <w:proofErr w:type="spellEnd"/>
            <w:r w:rsidRPr="00205EB8">
              <w:rPr>
                <w:rFonts w:ascii="Arial" w:hAnsi="Arial" w:cs="Arial"/>
                <w:sz w:val="20"/>
                <w:szCs w:val="20"/>
              </w:rPr>
              <w:t xml:space="preserve">- </w:t>
            </w:r>
            <w:proofErr w:type="spellStart"/>
            <w:r w:rsidRPr="00205EB8">
              <w:rPr>
                <w:rFonts w:ascii="Arial" w:hAnsi="Arial" w:cs="Arial"/>
                <w:sz w:val="20"/>
                <w:szCs w:val="20"/>
              </w:rPr>
              <w:t>Sandur</w:t>
            </w:r>
            <w:proofErr w:type="spellEnd"/>
            <w:r w:rsidRPr="00205EB8">
              <w:rPr>
                <w:rFonts w:ascii="Arial" w:hAnsi="Arial" w:cs="Arial"/>
                <w:sz w:val="20"/>
                <w:szCs w:val="20"/>
              </w:rPr>
              <w:t>, Bellary, Karnataka- 583275</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A4C07"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31E0A582" w:rsidR="008B3B35" w:rsidRPr="00B16DD8" w:rsidRDefault="008B3B35" w:rsidP="008C6E01">
            <w:pPr>
              <w:pStyle w:val="Heading1"/>
              <w:shd w:val="clear" w:color="auto" w:fill="FFFFFF"/>
              <w:spacing w:before="0" w:after="0"/>
              <w:textAlignment w:val="baseline"/>
              <w:divId w:val="1730035342"/>
              <w:rPr>
                <w:rFonts w:ascii="Arial" w:eastAsia="Arial" w:hAnsi="Arial" w:cs="Arial"/>
                <w:bCs/>
                <w:color w:val="000000"/>
                <w:sz w:val="20"/>
                <w:szCs w:val="20"/>
                <w:lang w:bidi="en-US"/>
              </w:rPr>
            </w:pPr>
            <w:r w:rsidRPr="00205EB8">
              <w:rPr>
                <w:rFonts w:ascii="Arial" w:hAnsi="Arial" w:cs="Arial"/>
                <w:sz w:val="20"/>
                <w:szCs w:val="20"/>
              </w:rPr>
              <w:t xml:space="preserve">Coordinates or URL: </w:t>
            </w:r>
            <w:r w:rsidR="00B16DD8" w:rsidRPr="00B16DD8">
              <w:rPr>
                <w:rFonts w:ascii="Arial" w:eastAsia="Arial" w:hAnsi="Arial" w:cs="Arial"/>
                <w:bCs/>
                <w:color w:val="000000"/>
                <w:sz w:val="20"/>
                <w:szCs w:val="20"/>
                <w:lang w:bidi="en-US"/>
              </w:rPr>
              <w:t>15°11'07.7"N 76°41'52.0"E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0A4C07"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Village-</w:t>
            </w:r>
            <w:proofErr w:type="spellStart"/>
            <w:r w:rsidRPr="00205EB8">
              <w:rPr>
                <w:rFonts w:ascii="Arial" w:hAnsi="Arial" w:cs="Arial"/>
                <w:sz w:val="20"/>
                <w:szCs w:val="20"/>
              </w:rPr>
              <w:t>Toranagallu</w:t>
            </w:r>
            <w:proofErr w:type="spellEnd"/>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7777777" w:rsidR="00FE7502" w:rsidRPr="00205EB8" w:rsidRDefault="00B17F24" w:rsidP="00AA36BA">
            <w:pPr>
              <w:spacing w:line="276" w:lineRule="auto"/>
              <w:rPr>
                <w:rFonts w:ascii="Arial" w:hAnsi="Arial" w:cs="Arial"/>
                <w:sz w:val="20"/>
                <w:szCs w:val="20"/>
                <w:lang w:val="en-IN" w:eastAsia="en-IN"/>
              </w:rPr>
            </w:pPr>
            <w:proofErr w:type="spellStart"/>
            <w:r w:rsidRPr="00205EB8">
              <w:rPr>
                <w:rFonts w:ascii="Arial" w:hAnsi="Arial" w:cs="Arial"/>
                <w:sz w:val="20"/>
                <w:szCs w:val="20"/>
              </w:rPr>
              <w:t>Taluk</w:t>
            </w:r>
            <w:proofErr w:type="spellEnd"/>
            <w:r w:rsidRPr="00205EB8">
              <w:rPr>
                <w:rFonts w:ascii="Arial" w:hAnsi="Arial" w:cs="Arial"/>
                <w:sz w:val="20"/>
                <w:szCs w:val="20"/>
              </w:rPr>
              <w:t xml:space="preserve">- </w:t>
            </w:r>
            <w:proofErr w:type="spellStart"/>
            <w:r w:rsidRPr="00205EB8">
              <w:rPr>
                <w:rFonts w:ascii="Arial" w:hAnsi="Arial" w:cs="Arial"/>
                <w:sz w:val="20"/>
                <w:szCs w:val="20"/>
              </w:rPr>
              <w:t>Sandur</w:t>
            </w:r>
            <w:proofErr w:type="spellEnd"/>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Bellary</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7777777" w:rsidR="00142074" w:rsidRPr="00205EB8" w:rsidRDefault="000A4C07"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3A25EB">
                  <w:rPr>
                    <w:rFonts w:ascii="Arial" w:hAnsi="Arial" w:cs="Arial"/>
                    <w:sz w:val="20"/>
                    <w:szCs w:val="20"/>
                    <w:lang w:val="en-IN"/>
                  </w:rPr>
                  <w:t>Scale-C City</w:t>
                </w:r>
              </w:sdtContent>
            </w:sdt>
          </w:p>
        </w:tc>
        <w:tc>
          <w:tcPr>
            <w:tcW w:w="2859" w:type="dxa"/>
            <w:gridSpan w:val="3"/>
            <w:vAlign w:val="center"/>
          </w:tcPr>
          <w:p w14:paraId="6A2D64FE" w14:textId="77777777" w:rsidR="00142074" w:rsidRPr="00205EB8" w:rsidRDefault="000A4C07"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A25EB">
                  <w:rPr>
                    <w:rFonts w:ascii="Arial" w:hAnsi="Arial" w:cs="Arial"/>
                    <w:color w:val="000000" w:themeColor="text1"/>
                    <w:sz w:val="20"/>
                    <w:szCs w:val="20"/>
                    <w:lang w:val="en-IN"/>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77777777" w:rsidR="00142074" w:rsidRPr="00205EB8" w:rsidRDefault="003A25EB" w:rsidP="00142074">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tc>
          <w:tcPr>
            <w:tcW w:w="2859" w:type="dxa"/>
            <w:gridSpan w:val="3"/>
            <w:vAlign w:val="center"/>
          </w:tcPr>
          <w:p w14:paraId="7693D1FF" w14:textId="77777777" w:rsidR="00142074" w:rsidRPr="00205EB8" w:rsidRDefault="000A4C07"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A25EB">
                  <w:rPr>
                    <w:rFonts w:ascii="Arial" w:hAnsi="Arial" w:cs="Arial"/>
                    <w:sz w:val="20"/>
                    <w:szCs w:val="20"/>
                    <w:lang w:val="en-IN"/>
                  </w:rPr>
                  <w:t>Within good village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7777777" w:rsidR="00142074" w:rsidRPr="00205EB8" w:rsidRDefault="003A25EB" w:rsidP="00B17F24">
                <w:pPr>
                  <w:tabs>
                    <w:tab w:val="left" w:pos="1077"/>
                  </w:tabs>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77777777" w:rsidR="00142074" w:rsidRPr="00205EB8" w:rsidRDefault="003A25EB"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77777777" w:rsidR="00142074" w:rsidRPr="00205EB8" w:rsidRDefault="003A25EB"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77777777" w:rsidR="00142074" w:rsidRPr="00205EB8" w:rsidRDefault="003A25EB"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77777777" w:rsidR="00AA36BA" w:rsidRPr="00205EB8" w:rsidRDefault="00B17F24" w:rsidP="00273C2C">
            <w:pPr>
              <w:spacing w:line="276" w:lineRule="auto"/>
              <w:rPr>
                <w:rFonts w:ascii="Arial" w:hAnsi="Arial" w:cs="Arial"/>
                <w:sz w:val="20"/>
                <w:szCs w:val="20"/>
              </w:rPr>
            </w:pPr>
            <w:proofErr w:type="spellStart"/>
            <w:r w:rsidRPr="00205EB8">
              <w:rPr>
                <w:rFonts w:ascii="Arial" w:hAnsi="Arial" w:cs="Arial"/>
                <w:sz w:val="20"/>
                <w:szCs w:val="20"/>
              </w:rPr>
              <w:t>Honsapete-Ballari</w:t>
            </w:r>
            <w:proofErr w:type="spellEnd"/>
            <w:r w:rsidRPr="00205EB8">
              <w:rPr>
                <w:rFonts w:ascii="Arial" w:hAnsi="Arial" w:cs="Arial"/>
                <w:sz w:val="20"/>
                <w:szCs w:val="20"/>
              </w:rPr>
              <w:t xml:space="preserve"> road</w:t>
            </w:r>
          </w:p>
        </w:tc>
        <w:tc>
          <w:tcPr>
            <w:tcW w:w="2768" w:type="dxa"/>
            <w:gridSpan w:val="2"/>
          </w:tcPr>
          <w:p w14:paraId="6473DB1A"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80</w:t>
            </w:r>
            <w:r w:rsidR="00AA36BA" w:rsidRPr="00205EB8">
              <w:rPr>
                <w:rFonts w:ascii="Arial" w:hAnsi="Arial" w:cs="Arial"/>
                <w:sz w:val="20"/>
                <w:szCs w:val="20"/>
              </w:rPr>
              <w:t xml:space="preserve"> 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77777777" w:rsidR="00B17F24" w:rsidRPr="00205EB8" w:rsidRDefault="00B17F24" w:rsidP="00B17F24">
            <w:pPr>
              <w:spacing w:line="276" w:lineRule="auto"/>
              <w:rPr>
                <w:rFonts w:ascii="Arial" w:hAnsi="Arial" w:cs="Arial"/>
                <w:sz w:val="20"/>
                <w:szCs w:val="20"/>
              </w:rPr>
            </w:pPr>
            <w:proofErr w:type="spellStart"/>
            <w:r w:rsidRPr="00205EB8">
              <w:rPr>
                <w:rFonts w:ascii="Arial" w:hAnsi="Arial" w:cs="Arial"/>
                <w:sz w:val="20"/>
                <w:szCs w:val="20"/>
              </w:rPr>
              <w:t>Honsapete-Ballari</w:t>
            </w:r>
            <w:proofErr w:type="spellEnd"/>
            <w:r w:rsidRPr="00205EB8">
              <w:rPr>
                <w:rFonts w:ascii="Arial" w:hAnsi="Arial" w:cs="Arial"/>
                <w:sz w:val="20"/>
                <w:szCs w:val="20"/>
              </w:rPr>
              <w:t xml:space="preserve"> road</w:t>
            </w:r>
          </w:p>
        </w:tc>
        <w:tc>
          <w:tcPr>
            <w:tcW w:w="2768" w:type="dxa"/>
            <w:gridSpan w:val="2"/>
          </w:tcPr>
          <w:p w14:paraId="028683D9" w14:textId="77777777" w:rsidR="00B17F24" w:rsidRPr="00205EB8" w:rsidRDefault="00B17F24" w:rsidP="00B17F24">
            <w:pPr>
              <w:spacing w:line="276" w:lineRule="auto"/>
              <w:rPr>
                <w:rFonts w:ascii="Arial" w:hAnsi="Arial" w:cs="Arial"/>
                <w:sz w:val="20"/>
                <w:szCs w:val="20"/>
              </w:rPr>
            </w:pPr>
            <w:r w:rsidRPr="00205EB8">
              <w:rPr>
                <w:rFonts w:ascii="Arial" w:hAnsi="Arial" w:cs="Arial"/>
                <w:sz w:val="20"/>
                <w:szCs w:val="20"/>
              </w:rPr>
              <w:t>80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5"/>
              </w:tcPr>
              <w:p w14:paraId="779B51D2" w14:textId="77777777" w:rsidR="00AA36BA" w:rsidRPr="00205EB8" w:rsidRDefault="003A25EB"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On main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6E26273D" w:rsidR="00E24E53" w:rsidRPr="00893FB2" w:rsidRDefault="000A4C07"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dropDownList>
              </w:sdtPr>
              <w:sdtContent>
                <w:r w:rsidR="003A25EB">
                  <w:rPr>
                    <w:rFonts w:ascii="Arial" w:hAnsi="Arial" w:cs="Arial"/>
                    <w:sz w:val="20"/>
                    <w:szCs w:val="20"/>
                    <w:lang w:val="en-IN"/>
                  </w:rPr>
                  <w:t>Profiled Metal Decking Sheets</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0C2588E5" w14:textId="78B0F1D0" w:rsidR="00E24E53" w:rsidRPr="00893FB2" w:rsidRDefault="003A25EB"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1959FCAD" w14:textId="77777777" w:rsidR="00E24E53" w:rsidRPr="00893FB2" w:rsidRDefault="003A25EB"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90748BD" w14:textId="30BB8C96" w:rsidR="004905A8" w:rsidRPr="00B16DD8" w:rsidRDefault="00B16DD8" w:rsidP="00B16DD8">
            <w:pPr>
              <w:spacing w:line="276" w:lineRule="auto"/>
              <w:rPr>
                <w:rFonts w:ascii="Arial" w:hAnsi="Arial" w:cs="Arial"/>
                <w:sz w:val="20"/>
                <w:szCs w:val="20"/>
              </w:rPr>
            </w:pPr>
            <w:r w:rsidRPr="00B16DD8">
              <w:rPr>
                <w:rFonts w:ascii="Arial" w:hAnsi="Arial" w:cs="Arial"/>
                <w:sz w:val="20"/>
                <w:szCs w:val="20"/>
              </w:rPr>
              <w:t xml:space="preserve">TR60/80 </w:t>
            </w:r>
            <w:r>
              <w:rPr>
                <w:rFonts w:ascii="Arial" w:hAnsi="Arial" w:cs="Arial"/>
                <w:sz w:val="20"/>
                <w:szCs w:val="20"/>
              </w:rPr>
              <w:t>P</w:t>
            </w:r>
            <w:r w:rsidRPr="00B16DD8">
              <w:rPr>
                <w:rFonts w:ascii="Arial" w:hAnsi="Arial" w:cs="Arial"/>
                <w:sz w:val="20"/>
                <w:szCs w:val="20"/>
              </w:rPr>
              <w:t xml:space="preserve">rofile </w:t>
            </w:r>
            <w:r>
              <w:rPr>
                <w:rFonts w:ascii="Arial" w:hAnsi="Arial" w:cs="Arial"/>
                <w:sz w:val="20"/>
                <w:szCs w:val="20"/>
              </w:rPr>
              <w:t>–</w:t>
            </w:r>
            <w:r w:rsidR="004905A8" w:rsidRPr="00B16DD8">
              <w:rPr>
                <w:rFonts w:ascii="Arial" w:hAnsi="Arial" w:cs="Arial"/>
                <w:sz w:val="20"/>
                <w:szCs w:val="20"/>
              </w:rPr>
              <w:t xml:space="preserve"> </w:t>
            </w:r>
            <w:r>
              <w:rPr>
                <w:rFonts w:ascii="Arial" w:hAnsi="Arial" w:cs="Arial"/>
                <w:sz w:val="20"/>
                <w:szCs w:val="20"/>
              </w:rPr>
              <w:t xml:space="preserve">August </w:t>
            </w:r>
            <w:r w:rsidR="00E24E53" w:rsidRPr="00B16DD8">
              <w:rPr>
                <w:rFonts w:ascii="Arial" w:hAnsi="Arial" w:cs="Arial"/>
                <w:sz w:val="20"/>
                <w:szCs w:val="20"/>
              </w:rPr>
              <w:t>20</w:t>
            </w:r>
            <w:r w:rsidR="004905A8" w:rsidRPr="00B16DD8">
              <w:rPr>
                <w:rFonts w:ascii="Arial" w:hAnsi="Arial" w:cs="Arial"/>
                <w:sz w:val="20"/>
                <w:szCs w:val="20"/>
              </w:rPr>
              <w:t>10</w:t>
            </w:r>
          </w:p>
          <w:p w14:paraId="277E7A44" w14:textId="02E5FBA5" w:rsidR="00E24E53" w:rsidRPr="00893FB2" w:rsidRDefault="00B16DD8" w:rsidP="00B16DD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TR50 Profile</w:t>
            </w:r>
            <w:r w:rsidR="004905A8">
              <w:rPr>
                <w:rFonts w:ascii="Arial" w:hAnsi="Arial" w:cs="Arial"/>
                <w:sz w:val="20"/>
                <w:szCs w:val="20"/>
              </w:rPr>
              <w:t xml:space="preserve">- </w:t>
            </w:r>
            <w:r>
              <w:rPr>
                <w:rFonts w:ascii="Arial" w:hAnsi="Arial" w:cs="Arial"/>
                <w:sz w:val="20"/>
                <w:szCs w:val="20"/>
              </w:rPr>
              <w:t>December 2017</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73E54328" w:rsidR="00E24E53" w:rsidRPr="00893FB2" w:rsidRDefault="00B16DD8" w:rsidP="003856C4">
            <w:pPr>
              <w:spacing w:line="276" w:lineRule="auto"/>
              <w:jc w:val="both"/>
              <w:rPr>
                <w:rFonts w:ascii="Arial" w:hAnsi="Arial" w:cs="Arial"/>
                <w:sz w:val="20"/>
                <w:szCs w:val="20"/>
              </w:rPr>
            </w:pPr>
            <w:r>
              <w:rPr>
                <w:rFonts w:ascii="Arial" w:eastAsia="Arial" w:hAnsi="Arial" w:cs="Arial"/>
                <w:sz w:val="20"/>
                <w:szCs w:val="20"/>
                <w:lang w:bidi="en-US"/>
              </w:rPr>
              <w:t>15,320</w:t>
            </w:r>
            <w:r w:rsidR="004905A8">
              <w:rPr>
                <w:rFonts w:ascii="Arial" w:eastAsia="Arial" w:hAnsi="Arial" w:cs="Arial"/>
                <w:sz w:val="20"/>
                <w:szCs w:val="20"/>
                <w:lang w:bidi="en-US"/>
              </w:rPr>
              <w:t xml:space="preserve"> MTP per Annum</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7E88FCF0"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7D61EB53" w:rsidR="00E24E53" w:rsidRPr="00893FB2" w:rsidRDefault="00B16DD8" w:rsidP="004905A8">
            <w:pPr>
              <w:spacing w:line="276" w:lineRule="auto"/>
              <w:jc w:val="both"/>
              <w:rPr>
                <w:rFonts w:ascii="Arial" w:hAnsi="Arial" w:cs="Arial"/>
                <w:sz w:val="20"/>
                <w:szCs w:val="20"/>
              </w:rPr>
            </w:pPr>
            <w:r>
              <w:rPr>
                <w:rFonts w:ascii="Arial" w:hAnsi="Arial" w:cs="Arial"/>
                <w:sz w:val="20"/>
                <w:szCs w:val="20"/>
              </w:rPr>
              <w:t>02</w:t>
            </w:r>
            <w:r w:rsidR="004905A8">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7777777" w:rsidR="00E24E53" w:rsidRPr="00893FB2" w:rsidRDefault="000A4C07"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A25EB">
                  <w:rPr>
                    <w:rFonts w:ascii="Arial" w:hAnsi="Arial" w:cs="Arial"/>
                    <w:sz w:val="20"/>
                    <w:szCs w:val="20"/>
                    <w:lang w:val="en-IN"/>
                  </w:rPr>
                  <w:t>Good.</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28BA38D9" w14:textId="77777777" w:rsidR="00E24E53" w:rsidRPr="00893FB2" w:rsidRDefault="003A25EB" w:rsidP="003856C4">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40FFDED3" w:rsidR="00E24E53" w:rsidRPr="00893FB2" w:rsidRDefault="00B16DD8" w:rsidP="003856C4">
            <w:pPr>
              <w:shd w:val="clear" w:color="auto" w:fill="FFFFFF"/>
              <w:spacing w:before="75" w:after="75"/>
              <w:ind w:right="75"/>
              <w:rPr>
                <w:rFonts w:ascii="Arial" w:hAnsi="Arial" w:cs="Arial"/>
                <w:sz w:val="20"/>
                <w:szCs w:val="20"/>
              </w:rPr>
            </w:pPr>
            <w:r>
              <w:rPr>
                <w:rFonts w:ascii="Arial" w:hAnsi="Arial" w:cs="Arial"/>
                <w:sz w:val="20"/>
                <w:szCs w:val="20"/>
              </w:rPr>
              <w:t>Metal Decking Sheets &amp; its accessories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4D2BD2C9" w14:textId="5F6938B4" w:rsidR="00E24E53" w:rsidRPr="00893FB2" w:rsidRDefault="004905A8" w:rsidP="001B5D16">
            <w:pPr>
              <w:pStyle w:val="ListParagraph"/>
              <w:spacing w:line="276" w:lineRule="auto"/>
              <w:ind w:left="0"/>
              <w:rPr>
                <w:rFonts w:ascii="Arial" w:hAnsi="Arial" w:cs="Arial"/>
                <w:sz w:val="20"/>
                <w:szCs w:val="20"/>
              </w:rPr>
            </w:pPr>
            <w:r>
              <w:rPr>
                <w:rFonts w:ascii="Arial" w:hAnsi="Arial" w:cs="Arial"/>
                <w:sz w:val="20"/>
                <w:szCs w:val="20"/>
              </w:rPr>
              <w:t xml:space="preserve">No, as per information company has </w:t>
            </w:r>
            <w:r w:rsidRPr="004905A8">
              <w:rPr>
                <w:rFonts w:ascii="Arial" w:hAnsi="Arial" w:cs="Arial"/>
                <w:sz w:val="20"/>
                <w:szCs w:val="20"/>
              </w:rPr>
              <w:t xml:space="preserve">Highly sophisticated </w:t>
            </w:r>
            <w:r w:rsidR="001B5D16">
              <w:rPr>
                <w:rFonts w:ascii="Arial" w:hAnsi="Arial" w:cs="Arial"/>
                <w:sz w:val="20"/>
                <w:szCs w:val="20"/>
              </w:rPr>
              <w:t>semi-automatic machines</w:t>
            </w:r>
            <w:r>
              <w:rPr>
                <w:rFonts w:ascii="Arial" w:hAnsi="Arial" w:cs="Arial"/>
                <w:sz w:val="20"/>
                <w:szCs w:val="20"/>
              </w:rPr>
              <w:t xml:space="preserv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77777777" w:rsidR="00E24E53" w:rsidRPr="000F603D" w:rsidRDefault="000A4C07" w:rsidP="003856C4">
            <w:pPr>
              <w:pStyle w:val="ListParagraph"/>
              <w:spacing w:line="276" w:lineRule="auto"/>
              <w:ind w:left="0"/>
              <w:jc w:val="center"/>
              <w:rPr>
                <w:rFonts w:ascii="Arial" w:hAnsi="Arial" w:cs="Arial"/>
                <w:i/>
              </w:rPr>
            </w:pPr>
            <w:sdt>
              <w:sdtPr>
                <w:rPr>
                  <w:rFonts w:ascii="Arial" w:hAnsi="Arial" w:cs="Arial"/>
                  <w:i/>
                </w:rPr>
                <w:id w:val="-1462954163"/>
                <w:docPartList>
                  <w:docPartGallery w:val="Quick Parts"/>
                </w:docPartList>
              </w:sdtPr>
              <w:sdtContent>
                <w:r w:rsidR="00E24E53" w:rsidRPr="000F603D">
                  <w:rPr>
                    <w:rFonts w:ascii="Arial" w:hAnsi="Arial" w:cs="Arial"/>
                    <w:i/>
                  </w:rPr>
                  <w:t>As on</w:t>
                </w:r>
              </w:sdtContent>
            </w:sdt>
            <w:r w:rsidR="00E24E53" w:rsidRPr="000F603D">
              <w:rPr>
                <w:rFonts w:ascii="Arial" w:hAnsi="Arial" w:cs="Arial"/>
                <w:i/>
              </w:rPr>
              <w:t xml:space="preserve"> </w:t>
            </w:r>
            <w:sdt>
              <w:sdtPr>
                <w:rPr>
                  <w:rFonts w:ascii="Arial" w:hAnsi="Arial" w:cs="Arial"/>
                  <w:i/>
                </w:rPr>
                <w:id w:val="-1538118479"/>
                <w:date w:fullDate="2023-03-31T00:00:00Z">
                  <w:dateFormat w:val="dd/MM/yyyy"/>
                  <w:lid w:val="en-IN"/>
                  <w:storeMappedDataAs w:val="dateTime"/>
                  <w:calendar w:val="gregorian"/>
                </w:date>
              </w:sdtPr>
              <w:sdtContent>
                <w:r w:rsidR="003A25EB">
                  <w:rPr>
                    <w:rFonts w:ascii="Arial" w:hAnsi="Arial" w:cs="Arial"/>
                    <w:i/>
                    <w:lang w:val="en-IN"/>
                  </w:rPr>
                  <w:t>31/03/2023</w:t>
                </w:r>
              </w:sdtContent>
            </w:sdt>
          </w:p>
        </w:tc>
      </w:tr>
      <w:tr w:rsidR="00E24E53"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vAlign w:val="center"/>
          </w:tcPr>
          <w:p w14:paraId="700BB01E" w14:textId="77777777" w:rsidR="00E24E53" w:rsidRDefault="00E24E53" w:rsidP="00F510B3">
            <w:pPr>
              <w:pStyle w:val="ListParagraph"/>
              <w:spacing w:line="276" w:lineRule="auto"/>
              <w:ind w:left="0"/>
              <w:jc w:val="center"/>
              <w:rPr>
                <w:rFonts w:ascii="Arial" w:hAnsi="Arial" w:cs="Arial"/>
                <w:b/>
                <w:bCs/>
                <w:sz w:val="20"/>
                <w:szCs w:val="20"/>
              </w:rPr>
            </w:pPr>
            <w:r w:rsidRPr="00245F49">
              <w:rPr>
                <w:rFonts w:ascii="Arial" w:hAnsi="Arial" w:cs="Arial"/>
                <w:b/>
                <w:bCs/>
                <w:sz w:val="20"/>
                <w:szCs w:val="20"/>
              </w:rPr>
              <w:t>Rs.</w:t>
            </w:r>
            <w:r w:rsidR="003D61DC" w:rsidRPr="00245F49">
              <w:rPr>
                <w:rFonts w:ascii="Arial" w:hAnsi="Arial" w:cs="Arial"/>
                <w:b/>
                <w:bCs/>
                <w:sz w:val="20"/>
                <w:szCs w:val="20"/>
              </w:rPr>
              <w:t xml:space="preserve"> </w:t>
            </w:r>
            <w:r w:rsidR="00245F49" w:rsidRPr="00245F49">
              <w:rPr>
                <w:rFonts w:ascii="Arial" w:hAnsi="Arial" w:cs="Arial"/>
                <w:b/>
                <w:bCs/>
                <w:sz w:val="20"/>
                <w:szCs w:val="20"/>
              </w:rPr>
              <w:t>11,64,10,337</w:t>
            </w:r>
            <w:r w:rsidRPr="00245F49">
              <w:rPr>
                <w:rFonts w:ascii="Arial" w:hAnsi="Arial" w:cs="Arial"/>
                <w:b/>
                <w:bCs/>
                <w:sz w:val="20"/>
                <w:szCs w:val="20"/>
              </w:rPr>
              <w:t>/-</w:t>
            </w:r>
          </w:p>
          <w:p w14:paraId="0F058D9F" w14:textId="7226D86A" w:rsidR="00245F49" w:rsidRPr="00245F49" w:rsidRDefault="00245F49" w:rsidP="00F510B3">
            <w:pPr>
              <w:pStyle w:val="ListParagraph"/>
              <w:spacing w:line="276" w:lineRule="auto"/>
              <w:ind w:left="0"/>
              <w:jc w:val="center"/>
              <w:rPr>
                <w:b/>
                <w:bCs/>
              </w:rPr>
            </w:pPr>
            <w:r>
              <w:rPr>
                <w:rFonts w:ascii="Arial" w:hAnsi="Arial" w:cs="Arial"/>
                <w:b/>
                <w:bCs/>
                <w:sz w:val="20"/>
                <w:szCs w:val="20"/>
              </w:rPr>
              <w:t>(for Plant &amp; machinery &amp; some other equipment)</w:t>
            </w:r>
          </w:p>
        </w:tc>
        <w:tc>
          <w:tcPr>
            <w:tcW w:w="3095" w:type="dxa"/>
            <w:tcBorders>
              <w:bottom w:val="single" w:sz="4" w:space="0" w:color="auto"/>
            </w:tcBorders>
            <w:shd w:val="clear" w:color="auto" w:fill="FFFFFF" w:themeFill="background1"/>
            <w:vAlign w:val="center"/>
          </w:tcPr>
          <w:p w14:paraId="6316BC44" w14:textId="047738D3" w:rsidR="00E24E53" w:rsidRPr="00245F49" w:rsidRDefault="00E24E53" w:rsidP="00F510B3">
            <w:pPr>
              <w:pStyle w:val="ListParagraph"/>
              <w:spacing w:line="276" w:lineRule="auto"/>
              <w:ind w:left="0"/>
              <w:jc w:val="center"/>
              <w:rPr>
                <w:b/>
                <w:bCs/>
              </w:rPr>
            </w:pPr>
            <w:r w:rsidRPr="00245F49">
              <w:rPr>
                <w:rFonts w:ascii="Arial" w:hAnsi="Arial" w:cs="Arial"/>
                <w:b/>
                <w:bCs/>
                <w:sz w:val="20"/>
                <w:szCs w:val="20"/>
              </w:rPr>
              <w:t>Rs.</w:t>
            </w:r>
            <w:r w:rsidR="003D61DC" w:rsidRPr="00245F49">
              <w:rPr>
                <w:rFonts w:ascii="Arial" w:hAnsi="Arial" w:cs="Arial"/>
                <w:b/>
                <w:bCs/>
                <w:sz w:val="20"/>
                <w:szCs w:val="20"/>
              </w:rPr>
              <w:t xml:space="preserve"> </w:t>
            </w:r>
            <w:r w:rsidR="00245F49" w:rsidRPr="00245F49">
              <w:rPr>
                <w:rFonts w:ascii="Arial" w:hAnsi="Arial" w:cs="Arial"/>
                <w:b/>
                <w:bCs/>
                <w:sz w:val="20"/>
                <w:szCs w:val="20"/>
              </w:rPr>
              <w:t>2,91,39,252</w:t>
            </w:r>
            <w:r w:rsidRPr="00245F49">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2C1334F2" w14:textId="40C01365" w:rsidR="00E24E53" w:rsidRDefault="004905A8" w:rsidP="004905A8">
            <w:pPr>
              <w:pStyle w:val="ListParagraph"/>
              <w:spacing w:line="276" w:lineRule="auto"/>
              <w:ind w:left="0"/>
              <w:jc w:val="both"/>
              <w:rPr>
                <w:rFonts w:ascii="Arial" w:hAnsi="Arial" w:cs="Arial"/>
                <w:sz w:val="20"/>
                <w:szCs w:val="20"/>
              </w:rPr>
            </w:pPr>
            <w:r w:rsidRPr="004905A8">
              <w:rPr>
                <w:rFonts w:ascii="Arial" w:hAnsi="Arial" w:cs="Arial"/>
                <w:sz w:val="20"/>
                <w:szCs w:val="20"/>
              </w:rPr>
              <w:t xml:space="preserve">The plant specializes in the field of </w:t>
            </w:r>
            <w:r w:rsidR="001B5D16" w:rsidRPr="001B5D16">
              <w:rPr>
                <w:rFonts w:ascii="Arial" w:hAnsi="Arial" w:cs="Arial"/>
                <w:sz w:val="20"/>
                <w:szCs w:val="20"/>
              </w:rPr>
              <w:t>Profiled Metal Decking Sheets</w:t>
            </w:r>
            <w:r w:rsidRPr="004905A8">
              <w:rPr>
                <w:rFonts w:ascii="Arial" w:hAnsi="Arial" w:cs="Arial"/>
                <w:sz w:val="20"/>
                <w:szCs w:val="20"/>
              </w:rPr>
              <w:t xml:space="preserve"> catering to a wide range of projects including Industrial, Commercial, Residential, and Infrastructure buildings. It boasts an impressive annual production capacity of approximately</w:t>
            </w:r>
            <w:r w:rsidR="00A577FD">
              <w:rPr>
                <w:rFonts w:ascii="Arial" w:hAnsi="Arial" w:cs="Arial"/>
                <w:sz w:val="20"/>
                <w:szCs w:val="20"/>
              </w:rPr>
              <w:t xml:space="preserve"> </w:t>
            </w:r>
            <w:r w:rsidR="00F510B3">
              <w:rPr>
                <w:rFonts w:ascii="Arial" w:hAnsi="Arial" w:cs="Arial"/>
                <w:sz w:val="20"/>
                <w:szCs w:val="20"/>
              </w:rPr>
              <w:t xml:space="preserve">15,320 </w:t>
            </w:r>
            <w:r w:rsidR="00A577FD">
              <w:rPr>
                <w:rFonts w:ascii="Arial" w:hAnsi="Arial" w:cs="Arial"/>
                <w:sz w:val="20"/>
                <w:szCs w:val="20"/>
              </w:rPr>
              <w:t>Metric Tons per annum.</w:t>
            </w:r>
          </w:p>
          <w:p w14:paraId="77E2DF6F" w14:textId="2D452C7C" w:rsidR="004905A8" w:rsidRPr="004905A8" w:rsidRDefault="004905A8" w:rsidP="00F510B3">
            <w:pPr>
              <w:pStyle w:val="ListParagraph"/>
              <w:spacing w:line="276" w:lineRule="auto"/>
              <w:ind w:left="0"/>
              <w:jc w:val="both"/>
              <w:rPr>
                <w:rFonts w:ascii="Arial" w:hAnsi="Arial" w:cs="Arial"/>
                <w:sz w:val="20"/>
                <w:szCs w:val="20"/>
              </w:rPr>
            </w:pPr>
            <w:r w:rsidRPr="004905A8">
              <w:rPr>
                <w:rFonts w:ascii="Arial" w:hAnsi="Arial" w:cs="Arial"/>
                <w:sz w:val="20"/>
                <w:szCs w:val="20"/>
              </w:rPr>
              <w:t xml:space="preserve">During the site visit, it was observed that the plant became operational in the year 2010. At present, there are a total of </w:t>
            </w:r>
            <w:r w:rsidR="00F510B3">
              <w:rPr>
                <w:rFonts w:ascii="Arial" w:hAnsi="Arial" w:cs="Arial"/>
                <w:sz w:val="20"/>
                <w:szCs w:val="20"/>
              </w:rPr>
              <w:t xml:space="preserve">2 nos. </w:t>
            </w:r>
            <w:r w:rsidRPr="004905A8">
              <w:rPr>
                <w:rFonts w:ascii="Arial" w:hAnsi="Arial" w:cs="Arial"/>
                <w:sz w:val="20"/>
                <w:szCs w:val="20"/>
              </w:rPr>
              <w:t xml:space="preserve"> </w:t>
            </w:r>
            <w:proofErr w:type="gramStart"/>
            <w:r w:rsidRPr="004905A8">
              <w:rPr>
                <w:rFonts w:ascii="Arial" w:hAnsi="Arial" w:cs="Arial"/>
                <w:sz w:val="20"/>
                <w:szCs w:val="20"/>
              </w:rPr>
              <w:t>production</w:t>
            </w:r>
            <w:proofErr w:type="gramEnd"/>
            <w:r w:rsidRPr="004905A8">
              <w:rPr>
                <w:rFonts w:ascii="Arial" w:hAnsi="Arial" w:cs="Arial"/>
                <w:sz w:val="20"/>
                <w:szCs w:val="20"/>
              </w:rPr>
              <w:t xml:space="preserve"> lines. On the day of the site visit, the plant was in operation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A577FD">
              <w:rPr>
                <w:rFonts w:ascii="Arial" w:hAnsi="Arial" w:cs="Arial"/>
                <w:sz w:val="20"/>
                <w:szCs w:val="20"/>
              </w:rPr>
              <w:t>good.</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2CB33964" w:rsidR="00E24E53" w:rsidRPr="006005DB" w:rsidRDefault="00F510B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05C4299B" w:rsidR="00E24E53" w:rsidRPr="006005DB" w:rsidRDefault="00F510B3" w:rsidP="003856C4">
            <w:pPr>
              <w:spacing w:line="360" w:lineRule="auto"/>
              <w:jc w:val="both"/>
              <w:rPr>
                <w:rFonts w:ascii="Arial" w:hAnsi="Arial" w:cs="Arial"/>
                <w:sz w:val="20"/>
                <w:szCs w:val="20"/>
              </w:rPr>
            </w:pPr>
            <w:r>
              <w:rPr>
                <w:rFonts w:ascii="Arial" w:hAnsi="Arial" w:cs="Arial"/>
                <w:sz w:val="20"/>
                <w:szCs w:val="20"/>
              </w:rPr>
              <w:t xml:space="preserve">Galvanized Profile Sheet, </w:t>
            </w:r>
            <w:r>
              <w:rPr>
                <w:rFonts w:ascii="Arial" w:hAnsi="Arial" w:cs="Arial"/>
                <w:sz w:val="20"/>
                <w:szCs w:val="20"/>
              </w:rPr>
              <w:t>Galvanized Profile</w:t>
            </w:r>
            <w:r>
              <w:rPr>
                <w:rFonts w:ascii="Arial" w:hAnsi="Arial" w:cs="Arial"/>
                <w:sz w:val="20"/>
                <w:szCs w:val="20"/>
              </w:rPr>
              <w:t xml:space="preserve"> Coil 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7777777"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 from JWS Steel</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A577FD">
              <w:rPr>
                <w:rFonts w:ascii="Arial" w:hAnsi="Arial" w:cs="Arial"/>
                <w:sz w:val="20"/>
                <w:szCs w:val="20"/>
              </w:rPr>
              <w:t xml:space="preserve"> from JSW Energy Ltd.</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0A4C07"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28C89218" w:rsidR="00A577FD" w:rsidRPr="00A577FD" w:rsidRDefault="00A577FD" w:rsidP="000A4C07">
            <w:pPr>
              <w:spacing w:line="360" w:lineRule="auto"/>
              <w:rPr>
                <w:rFonts w:ascii="Arial" w:hAnsi="Arial" w:cs="Arial"/>
                <w:sz w:val="20"/>
                <w:szCs w:val="20"/>
              </w:rPr>
            </w:pPr>
            <w:r w:rsidRPr="00A577FD">
              <w:rPr>
                <w:rFonts w:ascii="Arial" w:hAnsi="Arial" w:cs="Arial"/>
                <w:sz w:val="20"/>
                <w:szCs w:val="20"/>
              </w:rPr>
              <w:t>~</w:t>
            </w:r>
            <w:r w:rsidR="000A4C07">
              <w:rPr>
                <w:rFonts w:ascii="Arial" w:hAnsi="Arial" w:cs="Arial"/>
                <w:sz w:val="20"/>
                <w:szCs w:val="20"/>
              </w:rPr>
              <w:t>15 - 20</w:t>
            </w:r>
            <w:r w:rsidRPr="00A577FD">
              <w:rPr>
                <w:rFonts w:ascii="Arial" w:hAnsi="Arial" w:cs="Arial"/>
                <w:sz w:val="20"/>
                <w:szCs w:val="20"/>
              </w:rPr>
              <w:t xml:space="preserve"> </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6452B967" w:rsidR="00E24E53" w:rsidRPr="007532B6" w:rsidRDefault="000A4C07"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A25E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0A4C07"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8-22T00:00:00Z">
                  <w:dateFormat w:val="dd/MM/yyyy"/>
                  <w:lid w:val="en-IN"/>
                  <w:storeMappedDataAs w:val="dateTime"/>
                  <w:calendar w:val="gregorian"/>
                </w:date>
              </w:sdtPr>
              <w:sdtContent>
                <w:r w:rsidR="003A25EB">
                  <w:rPr>
                    <w:rFonts w:ascii="Arial" w:hAnsi="Arial" w:cs="Arial"/>
                    <w:sz w:val="20"/>
                    <w:szCs w:val="20"/>
                    <w:lang w:val="en-IN"/>
                  </w:rPr>
                  <w:t>22/08/2023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05D27A9E"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3A25EB">
                  <w:rPr>
                    <w:rFonts w:ascii="Arial" w:hAnsi="Arial" w:cs="Arial"/>
                    <w:sz w:val="20"/>
                    <w:szCs w:val="20"/>
                    <w:lang w:val="en-IN"/>
                  </w:rPr>
                  <w:t>Owner's representative</w:t>
                </w:r>
              </w:sdtContent>
            </w:sdt>
            <w:r w:rsidRPr="006005DB">
              <w:rPr>
                <w:rFonts w:ascii="Arial" w:hAnsi="Arial" w:cs="Arial"/>
                <w:sz w:val="20"/>
                <w:szCs w:val="20"/>
              </w:rPr>
              <w:t xml:space="preserve"> Mr. </w:t>
            </w:r>
            <w:r w:rsidR="000A4C07">
              <w:rPr>
                <w:rFonts w:ascii="Arial" w:hAnsi="Arial" w:cs="Arial"/>
                <w:sz w:val="20"/>
                <w:szCs w:val="20"/>
              </w:rPr>
              <w:t>Rajiv Chauhan</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035A5FFA" w14:textId="4B7255FE" w:rsidR="00E24E53" w:rsidRPr="006005DB" w:rsidRDefault="00C17F9E" w:rsidP="001A66CF">
            <w:pPr>
              <w:spacing w:line="360" w:lineRule="auto"/>
              <w:jc w:val="both"/>
              <w:rPr>
                <w:rFonts w:ascii="Arial" w:hAnsi="Arial" w:cs="Arial"/>
                <w:sz w:val="20"/>
                <w:szCs w:val="20"/>
              </w:rPr>
            </w:pPr>
            <w:r>
              <w:rPr>
                <w:rFonts w:ascii="Arial" w:hAnsi="Arial" w:cs="Arial"/>
                <w:sz w:val="20"/>
                <w:szCs w:val="20"/>
              </w:rPr>
              <w:t>We were not allowed to take photographs from our own Phones. However, photos of Machine &amp; Equipment were taken from company official’s phone</w:t>
            </w:r>
            <w:r w:rsidR="001A66CF">
              <w:rPr>
                <w:rFonts w:ascii="Arial" w:hAnsi="Arial" w:cs="Arial"/>
                <w:sz w:val="20"/>
                <w:szCs w:val="20"/>
              </w:rPr>
              <w:t xml:space="preserve"> and </w:t>
            </w:r>
            <w:r>
              <w:rPr>
                <w:rFonts w:ascii="Arial" w:hAnsi="Arial" w:cs="Arial"/>
                <w:sz w:val="20"/>
                <w:szCs w:val="20"/>
              </w:rPr>
              <w:t>only selected photographs were shared with us after verification.</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08-22T00:00:00Z">
              <w:dateFormat w:val="d MMMM yyyy"/>
              <w:lid w:val="en-US"/>
              <w:storeMappedDataAs w:val="dateTime"/>
              <w:calendar w:val="gregorian"/>
            </w:date>
          </w:sdtPr>
          <w:sdtContent>
            <w:tc>
              <w:tcPr>
                <w:tcW w:w="2563" w:type="dxa"/>
                <w:gridSpan w:val="2"/>
              </w:tcPr>
              <w:p w14:paraId="6910ADA2" w14:textId="77777777" w:rsidR="00E24E53" w:rsidRPr="006005DB" w:rsidRDefault="003A25EB" w:rsidP="003856C4">
                <w:pPr>
                  <w:jc w:val="center"/>
                  <w:rPr>
                    <w:rFonts w:ascii="Arial" w:hAnsi="Arial" w:cs="Arial"/>
                    <w:sz w:val="20"/>
                    <w:szCs w:val="20"/>
                  </w:rPr>
                </w:pPr>
                <w:r>
                  <w:rPr>
                    <w:rFonts w:ascii="Arial" w:hAnsi="Arial" w:cs="Arial"/>
                    <w:sz w:val="20"/>
                    <w:szCs w:val="20"/>
                  </w:rPr>
                  <w:t>22 August 2023</w:t>
                </w:r>
              </w:p>
            </w:tc>
          </w:sdtContent>
        </w:sdt>
        <w:sdt>
          <w:sdtPr>
            <w:rPr>
              <w:rFonts w:ascii="Arial" w:hAnsi="Arial" w:cs="Arial"/>
              <w:sz w:val="20"/>
              <w:szCs w:val="20"/>
            </w:rPr>
            <w:id w:val="-646896133"/>
            <w:date w:fullDate="2023-09-01T00:00:00Z">
              <w:dateFormat w:val="d MMMM yyyy"/>
              <w:lid w:val="en-US"/>
              <w:storeMappedDataAs w:val="dateTime"/>
              <w:calendar w:val="gregorian"/>
            </w:date>
          </w:sdtPr>
          <w:sdtContent>
            <w:tc>
              <w:tcPr>
                <w:tcW w:w="2563" w:type="dxa"/>
              </w:tcPr>
              <w:p w14:paraId="3FE21783" w14:textId="77777777" w:rsidR="00E24E53" w:rsidRPr="006005DB" w:rsidRDefault="003A25EB" w:rsidP="003856C4">
                <w:pPr>
                  <w:jc w:val="center"/>
                  <w:rPr>
                    <w:rFonts w:ascii="Arial" w:hAnsi="Arial" w:cs="Arial"/>
                    <w:sz w:val="20"/>
                    <w:szCs w:val="20"/>
                  </w:rPr>
                </w:pPr>
                <w:r>
                  <w:rPr>
                    <w:rFonts w:ascii="Arial" w:hAnsi="Arial" w:cs="Arial"/>
                    <w:sz w:val="20"/>
                    <w:szCs w:val="20"/>
                  </w:rPr>
                  <w:t>1 September 2023</w:t>
                </w:r>
              </w:p>
            </w:tc>
          </w:sdtContent>
        </w:sdt>
        <w:sdt>
          <w:sdtPr>
            <w:rPr>
              <w:rFonts w:ascii="Arial" w:hAnsi="Arial" w:cs="Arial"/>
              <w:sz w:val="20"/>
              <w:szCs w:val="20"/>
            </w:rPr>
            <w:id w:val="1404336045"/>
            <w:date w:fullDate="2023-09-13T00:00:00Z">
              <w:dateFormat w:val="d MMMM yyyy"/>
              <w:lid w:val="en-US"/>
              <w:storeMappedDataAs w:val="dateTime"/>
              <w:calendar w:val="gregorian"/>
            </w:date>
          </w:sdtPr>
          <w:sdtContent>
            <w:tc>
              <w:tcPr>
                <w:tcW w:w="2564" w:type="dxa"/>
              </w:tcPr>
              <w:p w14:paraId="5FACD980" w14:textId="4AEF0D1B" w:rsidR="00E24E53" w:rsidRPr="006005DB" w:rsidRDefault="000A4C07" w:rsidP="003856C4">
                <w:pPr>
                  <w:jc w:val="center"/>
                  <w:rPr>
                    <w:rFonts w:ascii="Arial" w:hAnsi="Arial" w:cs="Arial"/>
                    <w:sz w:val="20"/>
                    <w:szCs w:val="20"/>
                  </w:rPr>
                </w:pPr>
                <w:r>
                  <w:rPr>
                    <w:rFonts w:ascii="Arial" w:hAnsi="Arial" w:cs="Arial"/>
                    <w:sz w:val="20"/>
                    <w:szCs w:val="20"/>
                  </w:rPr>
                  <w:t>13 September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77777777" w:rsidR="00C17F9E" w:rsidRPr="00C17F9E" w:rsidRDefault="00C17F9E" w:rsidP="00C17F9E">
            <w:pPr>
              <w:rPr>
                <w:rFonts w:ascii="Arial" w:hAnsi="Arial" w:cs="Arial"/>
                <w:sz w:val="20"/>
                <w:szCs w:val="20"/>
              </w:rPr>
            </w:pPr>
            <w:r w:rsidRPr="00C17F9E">
              <w:rPr>
                <w:rFonts w:ascii="Arial" w:hAnsi="Arial" w:cs="Arial"/>
                <w:sz w:val="20"/>
                <w:szCs w:val="20"/>
              </w:rPr>
              <w:t>IDBI Bank Limited, Mittal Court, 224 ‘A’ Wing, 2nd Floor, Nariman Point, Mumbai- 400021</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77777777" w:rsidR="00C17F9E" w:rsidRPr="00C17F9E" w:rsidRDefault="00C17F9E" w:rsidP="00C17F9E">
            <w:pPr>
              <w:rPr>
                <w:rFonts w:ascii="Arial" w:hAnsi="Arial" w:cs="Arial"/>
                <w:sz w:val="20"/>
                <w:szCs w:val="20"/>
              </w:rPr>
            </w:pPr>
            <w:r w:rsidRPr="00C17F9E">
              <w:rPr>
                <w:rFonts w:ascii="Arial" w:hAnsi="Arial" w:cs="Arial"/>
                <w:sz w:val="20"/>
                <w:szCs w:val="20"/>
              </w:rPr>
              <w:t>IDBI Bank Limited, Mittal Court, 224 ‘A’ Wing, 2nd Floor, Nariman Point, Mumbai- 400021</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6005DB" w:rsidRDefault="000A4C07"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A25EB">
                  <w:rPr>
                    <w:rFonts w:ascii="Arial" w:hAnsi="Arial" w:cs="Arial"/>
                    <w:sz w:val="20"/>
                    <w:szCs w:val="20"/>
                    <w:lang w:val="en-IN"/>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77777777" w:rsidR="00E24E53" w:rsidRPr="006005DB" w:rsidRDefault="000A4C07"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A25EB">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0A4C07"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A4C07"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0A4C07"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25EB">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0A4C07"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A25EB">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A25EB">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77777777" w:rsidR="00E24E53" w:rsidRPr="00FD2B12" w:rsidRDefault="003A25EB" w:rsidP="003856C4">
                <w:pPr>
                  <w:spacing w:line="276" w:lineRule="auto"/>
                  <w:jc w:val="both"/>
                  <w:rPr>
                    <w:rFonts w:ascii="Arial" w:hAnsi="Arial" w:cs="Arial"/>
                    <w:sz w:val="20"/>
                    <w:szCs w:val="20"/>
                  </w:rPr>
                </w:pPr>
                <w:r>
                  <w:rPr>
                    <w:rFonts w:ascii="Arial" w:hAnsi="Arial" w:cs="Arial"/>
                    <w:sz w:val="20"/>
                    <w:szCs w:val="20"/>
                    <w:lang w:val="en-IN"/>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7777777" w:rsidR="00E24E53" w:rsidRPr="00FD2B12" w:rsidRDefault="00B440B8" w:rsidP="00B440B8">
            <w:pPr>
              <w:jc w:val="both"/>
              <w:rPr>
                <w:rFonts w:ascii="Arial" w:hAnsi="Arial" w:cs="Arial"/>
                <w:sz w:val="20"/>
                <w:szCs w:val="20"/>
              </w:rPr>
            </w:pPr>
            <w:r>
              <w:rPr>
                <w:rFonts w:ascii="Arial" w:hAnsi="Arial" w:cs="Arial"/>
                <w:sz w:val="20"/>
                <w:szCs w:val="20"/>
              </w:rPr>
              <w:t>Power supply &amp; Raw Material easily available from other JSW Plants.</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7777777" w:rsidR="00E24E53" w:rsidRPr="00FD2B12" w:rsidRDefault="000A4C07"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A25EB">
                  <w:rPr>
                    <w:rFonts w:ascii="Arial" w:hAnsi="Arial" w:cs="Arial"/>
                    <w:sz w:val="20"/>
                    <w:szCs w:val="20"/>
                    <w:lang w:val="en-IN"/>
                  </w:rPr>
                  <w:t>High utility</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A25EB">
                  <w:rPr>
                    <w:rFonts w:ascii="Arial" w:hAnsi="Arial" w:cs="Arial"/>
                    <w:sz w:val="20"/>
                    <w:szCs w:val="20"/>
                    <w:lang w:val="en-IN"/>
                  </w:rPr>
                  <w:t>Cost Approach</w:t>
                </w:r>
              </w:sdtContent>
            </w:sdt>
          </w:p>
        </w:tc>
        <w:tc>
          <w:tcPr>
            <w:tcW w:w="3793" w:type="dxa"/>
            <w:gridSpan w:val="3"/>
          </w:tcPr>
          <w:p w14:paraId="4A2D404D" w14:textId="77777777" w:rsidR="00E24E53" w:rsidRPr="00FD2B12" w:rsidRDefault="000A4C07"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A25EB">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0A4C0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A25EB">
                  <w:rPr>
                    <w:rFonts w:ascii="Arial" w:hAnsi="Arial" w:cs="Arial"/>
                    <w:i/>
                    <w:sz w:val="20"/>
                    <w:szCs w:val="20"/>
                    <w:lang w:val="en-IN"/>
                  </w:rPr>
                  <w:t xml:space="preserve">From the Fixed Asset Register List two key inputs, Date of Capitalization and Cost of capitalization are taken which play vital role in evaluating used Plant &amp; Machinery </w:t>
                </w:r>
                <w:r w:rsidR="003A25EB">
                  <w:rPr>
                    <w:rFonts w:ascii="Arial" w:hAnsi="Arial" w:cs="Arial"/>
                    <w:i/>
                    <w:sz w:val="20"/>
                    <w:szCs w:val="20"/>
                    <w:lang w:val="en-IN"/>
                  </w:rPr>
                  <w:lastRenderedPageBreak/>
                  <w:t>valuation.</w:t>
                </w:r>
              </w:sdtContent>
            </w:sdt>
          </w:p>
          <w:p w14:paraId="1239F08B" w14:textId="77777777" w:rsidR="00E24E53" w:rsidRPr="00FD2B12" w:rsidRDefault="000A4C0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0A4C0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0A4C0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A4C07"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0A4C07"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w:t>
            </w:r>
            <w:r w:rsidRPr="00FD2B12">
              <w:rPr>
                <w:rFonts w:ascii="Arial" w:hAnsi="Arial" w:cs="Arial"/>
                <w:i/>
                <w:sz w:val="20"/>
                <w:szCs w:val="20"/>
              </w:rPr>
              <w:lastRenderedPageBreak/>
              <w:t>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3A25EB">
                  <w:rPr>
                    <w:rFonts w:ascii="Arial" w:hAnsi="Arial" w:cs="Arial"/>
                    <w:i/>
                    <w:sz w:val="20"/>
                    <w:szCs w:val="20"/>
                    <w:lang w:val="en-IN"/>
                  </w:rPr>
                  <w:t>Free</w:t>
                </w:r>
                <w:proofErr w:type="gramEnd"/>
                <w:r w:rsidR="003A25EB">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5FEC050" w:rsidR="00E24E53" w:rsidRPr="00FD2B12" w:rsidRDefault="000E5C38" w:rsidP="003856C4">
            <w:pPr>
              <w:contextualSpacing/>
              <w:jc w:val="both"/>
              <w:rPr>
                <w:bCs/>
              </w:rPr>
            </w:pPr>
            <w:r>
              <w:rPr>
                <w:rFonts w:ascii="Arial" w:eastAsia="Arial" w:hAnsi="Arial" w:cs="Arial"/>
                <w:bCs/>
                <w:sz w:val="20"/>
                <w:szCs w:val="18"/>
                <w:lang w:bidi="en-US"/>
              </w:rPr>
              <w:t>Plant &amp; 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0A4C07"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A25EB">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033"/>
        <w:gridCol w:w="1455"/>
        <w:gridCol w:w="1339"/>
        <w:gridCol w:w="1631"/>
        <w:gridCol w:w="1940"/>
      </w:tblGrid>
      <w:tr w:rsidR="00E24E53" w:rsidRPr="00570010" w14:paraId="5C11B54E" w14:textId="77777777" w:rsidTr="003856C4">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AC67A9" w14:textId="0754D336" w:rsidR="00E24E53" w:rsidRPr="00570010" w:rsidRDefault="00E24E53" w:rsidP="003856C4">
            <w:pPr>
              <w:spacing w:line="256" w:lineRule="auto"/>
              <w:jc w:val="center"/>
              <w:rPr>
                <w:rFonts w:asciiTheme="minorHAnsi" w:hAnsiTheme="minorHAnsi" w:cstheme="minorHAnsi"/>
                <w:b/>
                <w:bCs/>
                <w:sz w:val="28"/>
                <w:szCs w:val="22"/>
              </w:rPr>
            </w:pPr>
            <w:r w:rsidRPr="00570010">
              <w:rPr>
                <w:rFonts w:asciiTheme="minorHAnsi" w:hAnsiTheme="minorHAnsi" w:cstheme="minorHAnsi"/>
                <w:b/>
                <w:bCs/>
                <w:sz w:val="28"/>
                <w:szCs w:val="22"/>
              </w:rPr>
              <w:t>PLANT &amp; MACHINERY VALUATION SUMMARY</w:t>
            </w:r>
          </w:p>
        </w:tc>
      </w:tr>
      <w:tr w:rsidR="00E24E53" w:rsidRPr="00570010" w14:paraId="7256C2D1" w14:textId="77777777" w:rsidTr="00245F49">
        <w:trPr>
          <w:trHeight w:val="290"/>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E65554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S. 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085DD91"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Particular</w:t>
            </w:r>
          </w:p>
        </w:tc>
        <w:tc>
          <w:tcPr>
            <w:tcW w:w="0" w:type="auto"/>
            <w:gridSpan w:val="2"/>
            <w:tcBorders>
              <w:top w:val="single" w:sz="4" w:space="0" w:color="auto"/>
              <w:left w:val="single" w:sz="4" w:space="0" w:color="auto"/>
              <w:bottom w:val="single" w:sz="4" w:space="0" w:color="auto"/>
              <w:right w:val="single" w:sz="4" w:space="0" w:color="auto"/>
            </w:tcBorders>
            <w:shd w:val="clear" w:color="auto" w:fill="002060"/>
            <w:noWrap/>
            <w:hideMark/>
          </w:tcPr>
          <w:p w14:paraId="2A91A372" w14:textId="60871B0D"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w:t>
            </w:r>
            <w:r w:rsidR="0008104B">
              <w:rPr>
                <w:rFonts w:asciiTheme="minorHAnsi" w:hAnsiTheme="minorHAnsi" w:cstheme="minorHAnsi"/>
                <w:b/>
                <w:bCs/>
                <w:color w:val="FFFFFF" w:themeColor="background1"/>
                <w:sz w:val="22"/>
                <w:szCs w:val="22"/>
              </w:rPr>
              <w:t>JSW SMDL</w:t>
            </w:r>
            <w:r w:rsidRPr="00570010">
              <w:rPr>
                <w:rFonts w:asciiTheme="minorHAnsi" w:hAnsiTheme="minorHAnsi" w:cstheme="minorHAnsi"/>
                <w:b/>
                <w:bCs/>
                <w:color w:val="FFFFFF" w:themeColor="background1"/>
                <w:sz w:val="22"/>
                <w:szCs w:val="22"/>
              </w:rPr>
              <w:t xml:space="preserve"> as </w:t>
            </w:r>
          </w:p>
          <w:p w14:paraId="303826D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on 31-03-2023</w:t>
            </w:r>
          </w:p>
        </w:tc>
        <w:tc>
          <w:tcPr>
            <w:tcW w:w="3411" w:type="dxa"/>
            <w:gridSpan w:val="2"/>
            <w:tcBorders>
              <w:top w:val="single" w:sz="4" w:space="0" w:color="auto"/>
              <w:left w:val="single" w:sz="4" w:space="0" w:color="auto"/>
              <w:bottom w:val="single" w:sz="4" w:space="0" w:color="auto"/>
              <w:right w:val="single" w:sz="4" w:space="0" w:color="auto"/>
            </w:tcBorders>
            <w:shd w:val="clear" w:color="auto" w:fill="002060"/>
            <w:noWrap/>
            <w:hideMark/>
          </w:tcPr>
          <w:p w14:paraId="753767C0"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RKA as </w:t>
            </w:r>
          </w:p>
          <w:p w14:paraId="69941E2E" w14:textId="58BA65D1" w:rsidR="00E24E53" w:rsidRPr="00570010" w:rsidRDefault="00E24E53" w:rsidP="0008104B">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on </w:t>
            </w:r>
            <w:r w:rsidR="0008104B">
              <w:rPr>
                <w:rFonts w:asciiTheme="minorHAnsi" w:hAnsiTheme="minorHAnsi" w:cstheme="minorHAnsi"/>
                <w:b/>
                <w:bCs/>
                <w:color w:val="FFFFFF" w:themeColor="background1"/>
                <w:sz w:val="22"/>
                <w:szCs w:val="22"/>
              </w:rPr>
              <w:t>13</w:t>
            </w:r>
            <w:r w:rsidRPr="00570010">
              <w:rPr>
                <w:rFonts w:asciiTheme="minorHAnsi" w:hAnsiTheme="minorHAnsi" w:cstheme="minorHAnsi"/>
                <w:b/>
                <w:bCs/>
                <w:color w:val="FFFFFF" w:themeColor="background1"/>
                <w:sz w:val="22"/>
                <w:szCs w:val="22"/>
              </w:rPr>
              <w:t>-</w:t>
            </w:r>
            <w:r w:rsidR="0008104B">
              <w:rPr>
                <w:rFonts w:asciiTheme="minorHAnsi" w:hAnsiTheme="minorHAnsi" w:cstheme="minorHAnsi"/>
                <w:b/>
                <w:bCs/>
                <w:color w:val="FFFFFF" w:themeColor="background1"/>
                <w:sz w:val="22"/>
                <w:szCs w:val="22"/>
              </w:rPr>
              <w:t>09</w:t>
            </w:r>
            <w:r w:rsidRPr="00570010">
              <w:rPr>
                <w:rFonts w:asciiTheme="minorHAnsi" w:hAnsiTheme="minorHAnsi" w:cstheme="minorHAnsi"/>
                <w:b/>
                <w:bCs/>
                <w:color w:val="FFFFFF" w:themeColor="background1"/>
                <w:sz w:val="22"/>
                <w:szCs w:val="22"/>
              </w:rPr>
              <w:t>-2023</w:t>
            </w:r>
          </w:p>
        </w:tc>
      </w:tr>
      <w:tr w:rsidR="00E24E53" w:rsidRPr="00570010" w14:paraId="22285FBC" w14:textId="77777777" w:rsidTr="00570010">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CD2A7"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9F490"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317EC04"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Gross Block</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7C615A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Net Block</w:t>
            </w:r>
          </w:p>
        </w:tc>
        <w:tc>
          <w:tcPr>
            <w:tcW w:w="155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3A0E26"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GCRC</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F3D9727"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Prospective Fair</w:t>
            </w:r>
          </w:p>
          <w:p w14:paraId="58DC9AB8"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Market Value</w:t>
            </w:r>
          </w:p>
        </w:tc>
      </w:tr>
      <w:tr w:rsidR="0008104B" w:rsidRPr="00570010" w14:paraId="6D2077FB"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hideMark/>
          </w:tcPr>
          <w:p w14:paraId="01ED6F71"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D8E1C0" w14:textId="18CCCDE1"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592FDB" w14:textId="35373F89"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11,36,58,619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DE2BB" w14:textId="7AB986EE"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2,66,88,768</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53FE624" w14:textId="02FE7FA1"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14,32,97,244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6CD47C" w14:textId="6D2B96E5"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3,99,98,243</w:t>
            </w:r>
          </w:p>
        </w:tc>
      </w:tr>
      <w:tr w:rsidR="0008104B" w:rsidRPr="00570010" w14:paraId="1E841B9D"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11A7B758"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noWrap/>
            <w:vAlign w:val="bottom"/>
          </w:tcPr>
          <w:p w14:paraId="6A3178D1" w14:textId="7EE2B92C"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Software</w:t>
            </w:r>
          </w:p>
        </w:tc>
        <w:tc>
          <w:tcPr>
            <w:tcW w:w="0" w:type="auto"/>
            <w:tcBorders>
              <w:top w:val="single" w:sz="4" w:space="0" w:color="auto"/>
              <w:left w:val="single" w:sz="4" w:space="0" w:color="auto"/>
              <w:bottom w:val="single" w:sz="4" w:space="0" w:color="auto"/>
              <w:right w:val="single" w:sz="4" w:space="0" w:color="auto"/>
            </w:tcBorders>
            <w:noWrap/>
            <w:vAlign w:val="center"/>
          </w:tcPr>
          <w:p w14:paraId="06F4DF91" w14:textId="4D580952"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23,12,412</w:t>
            </w:r>
          </w:p>
        </w:tc>
        <w:tc>
          <w:tcPr>
            <w:tcW w:w="0" w:type="auto"/>
            <w:tcBorders>
              <w:top w:val="single" w:sz="4" w:space="0" w:color="auto"/>
              <w:left w:val="single" w:sz="4" w:space="0" w:color="auto"/>
              <w:bottom w:val="single" w:sz="4" w:space="0" w:color="auto"/>
              <w:right w:val="single" w:sz="4" w:space="0" w:color="auto"/>
            </w:tcBorders>
            <w:noWrap/>
            <w:vAlign w:val="center"/>
          </w:tcPr>
          <w:p w14:paraId="7B3177E4" w14:textId="200B8557"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19,39,583</w:t>
            </w:r>
          </w:p>
        </w:tc>
        <w:tc>
          <w:tcPr>
            <w:tcW w:w="1558" w:type="dxa"/>
            <w:tcBorders>
              <w:top w:val="single" w:sz="4" w:space="0" w:color="auto"/>
              <w:left w:val="single" w:sz="4" w:space="0" w:color="auto"/>
              <w:bottom w:val="single" w:sz="4" w:space="0" w:color="auto"/>
              <w:right w:val="single" w:sz="4" w:space="0" w:color="auto"/>
            </w:tcBorders>
            <w:noWrap/>
            <w:vAlign w:val="center"/>
          </w:tcPr>
          <w:p w14:paraId="33D16B34" w14:textId="2EB07F64"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23,53,197</w:t>
            </w:r>
          </w:p>
        </w:tc>
        <w:tc>
          <w:tcPr>
            <w:tcW w:w="0" w:type="auto"/>
            <w:tcBorders>
              <w:top w:val="single" w:sz="4" w:space="0" w:color="auto"/>
              <w:left w:val="single" w:sz="4" w:space="0" w:color="auto"/>
              <w:bottom w:val="single" w:sz="4" w:space="0" w:color="auto"/>
              <w:right w:val="single" w:sz="4" w:space="0" w:color="auto"/>
            </w:tcBorders>
            <w:noWrap/>
            <w:vAlign w:val="center"/>
          </w:tcPr>
          <w:p w14:paraId="040A69A9" w14:textId="4C7601DD"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13,91,607</w:t>
            </w:r>
          </w:p>
        </w:tc>
      </w:tr>
      <w:tr w:rsidR="0008104B" w:rsidRPr="00570010" w14:paraId="3149ABC2"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4D2417BF"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noWrap/>
            <w:vAlign w:val="bottom"/>
          </w:tcPr>
          <w:p w14:paraId="7CAFDFB0" w14:textId="23DA7889"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Equipment</w:t>
            </w:r>
          </w:p>
        </w:tc>
        <w:tc>
          <w:tcPr>
            <w:tcW w:w="0" w:type="auto"/>
            <w:tcBorders>
              <w:top w:val="single" w:sz="4" w:space="0" w:color="auto"/>
              <w:left w:val="single" w:sz="4" w:space="0" w:color="auto"/>
              <w:bottom w:val="single" w:sz="4" w:space="0" w:color="auto"/>
              <w:right w:val="single" w:sz="4" w:space="0" w:color="auto"/>
            </w:tcBorders>
            <w:noWrap/>
            <w:vAlign w:val="center"/>
          </w:tcPr>
          <w:p w14:paraId="022552F6" w14:textId="339C8270"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3,13,721</w:t>
            </w:r>
          </w:p>
        </w:tc>
        <w:tc>
          <w:tcPr>
            <w:tcW w:w="0" w:type="auto"/>
            <w:tcBorders>
              <w:top w:val="single" w:sz="4" w:space="0" w:color="auto"/>
              <w:left w:val="single" w:sz="4" w:space="0" w:color="auto"/>
              <w:bottom w:val="single" w:sz="4" w:space="0" w:color="auto"/>
              <w:right w:val="single" w:sz="4" w:space="0" w:color="auto"/>
            </w:tcBorders>
            <w:noWrap/>
            <w:vAlign w:val="center"/>
          </w:tcPr>
          <w:p w14:paraId="6CEC49C2" w14:textId="677FDEBC"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2,60,246</w:t>
            </w:r>
          </w:p>
        </w:tc>
        <w:tc>
          <w:tcPr>
            <w:tcW w:w="1558" w:type="dxa"/>
            <w:tcBorders>
              <w:top w:val="single" w:sz="4" w:space="0" w:color="auto"/>
              <w:left w:val="single" w:sz="4" w:space="0" w:color="auto"/>
              <w:bottom w:val="single" w:sz="4" w:space="0" w:color="auto"/>
              <w:right w:val="single" w:sz="4" w:space="0" w:color="auto"/>
            </w:tcBorders>
            <w:noWrap/>
            <w:vAlign w:val="center"/>
          </w:tcPr>
          <w:p w14:paraId="3FD67FA1" w14:textId="5F6FE69F"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3,17,273</w:t>
            </w:r>
          </w:p>
        </w:tc>
        <w:tc>
          <w:tcPr>
            <w:tcW w:w="0" w:type="auto"/>
            <w:tcBorders>
              <w:top w:val="single" w:sz="4" w:space="0" w:color="auto"/>
              <w:left w:val="single" w:sz="4" w:space="0" w:color="auto"/>
              <w:bottom w:val="single" w:sz="4" w:space="0" w:color="auto"/>
              <w:right w:val="single" w:sz="4" w:space="0" w:color="auto"/>
            </w:tcBorders>
            <w:noWrap/>
            <w:vAlign w:val="center"/>
          </w:tcPr>
          <w:p w14:paraId="22EB207A" w14:textId="12606B7F"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2,36,708</w:t>
            </w:r>
          </w:p>
        </w:tc>
      </w:tr>
      <w:tr w:rsidR="0008104B" w:rsidRPr="00570010" w14:paraId="2F5D585F"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24EF73B"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noWrap/>
            <w:vAlign w:val="bottom"/>
          </w:tcPr>
          <w:p w14:paraId="5A6F96C1" w14:textId="0CEB9F21" w:rsidR="0008104B" w:rsidRPr="00570010" w:rsidRDefault="0008104B" w:rsidP="0008104B">
            <w:pPr>
              <w:spacing w:line="256" w:lineRule="auto"/>
              <w:rPr>
                <w:rFonts w:asciiTheme="minorHAnsi" w:hAnsiTheme="minorHAnsi" w:cstheme="minorHAnsi"/>
                <w:color w:val="000000"/>
                <w:sz w:val="22"/>
                <w:szCs w:val="22"/>
                <w:vertAlign w:val="subscript"/>
              </w:rPr>
            </w:pPr>
            <w:r>
              <w:rPr>
                <w:rFonts w:ascii="Calibri" w:hAnsi="Calibri" w:cs="Calibri"/>
                <w:color w:val="000000"/>
                <w:sz w:val="22"/>
                <w:szCs w:val="22"/>
              </w:rPr>
              <w:t xml:space="preserve">computers </w:t>
            </w:r>
          </w:p>
        </w:tc>
        <w:tc>
          <w:tcPr>
            <w:tcW w:w="0" w:type="auto"/>
            <w:tcBorders>
              <w:top w:val="single" w:sz="4" w:space="0" w:color="auto"/>
              <w:left w:val="single" w:sz="4" w:space="0" w:color="auto"/>
              <w:bottom w:val="single" w:sz="4" w:space="0" w:color="auto"/>
              <w:right w:val="single" w:sz="4" w:space="0" w:color="auto"/>
            </w:tcBorders>
            <w:noWrap/>
            <w:vAlign w:val="center"/>
          </w:tcPr>
          <w:p w14:paraId="05F761ED" w14:textId="1C235617"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1,25,586</w:t>
            </w:r>
          </w:p>
        </w:tc>
        <w:tc>
          <w:tcPr>
            <w:tcW w:w="0" w:type="auto"/>
            <w:tcBorders>
              <w:top w:val="single" w:sz="4" w:space="0" w:color="auto"/>
              <w:left w:val="single" w:sz="4" w:space="0" w:color="auto"/>
              <w:bottom w:val="single" w:sz="4" w:space="0" w:color="auto"/>
              <w:right w:val="single" w:sz="4" w:space="0" w:color="auto"/>
            </w:tcBorders>
            <w:noWrap/>
            <w:vAlign w:val="center"/>
          </w:tcPr>
          <w:p w14:paraId="7E748594" w14:textId="304E56D3"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1,64,002</w:t>
            </w:r>
          </w:p>
        </w:tc>
        <w:tc>
          <w:tcPr>
            <w:tcW w:w="1558" w:type="dxa"/>
            <w:tcBorders>
              <w:top w:val="single" w:sz="4" w:space="0" w:color="auto"/>
              <w:left w:val="single" w:sz="4" w:space="0" w:color="auto"/>
              <w:bottom w:val="single" w:sz="4" w:space="0" w:color="auto"/>
              <w:right w:val="single" w:sz="4" w:space="0" w:color="auto"/>
            </w:tcBorders>
            <w:noWrap/>
            <w:vAlign w:val="center"/>
          </w:tcPr>
          <w:p w14:paraId="57357FB7" w14:textId="7F6D6495"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1,26,987</w:t>
            </w:r>
          </w:p>
        </w:tc>
        <w:tc>
          <w:tcPr>
            <w:tcW w:w="0" w:type="auto"/>
            <w:tcBorders>
              <w:top w:val="single" w:sz="4" w:space="0" w:color="auto"/>
              <w:left w:val="single" w:sz="4" w:space="0" w:color="auto"/>
              <w:bottom w:val="single" w:sz="4" w:space="0" w:color="auto"/>
              <w:right w:val="single" w:sz="4" w:space="0" w:color="auto"/>
            </w:tcBorders>
            <w:noWrap/>
            <w:vAlign w:val="center"/>
          </w:tcPr>
          <w:p w14:paraId="3A71808C" w14:textId="2077DE21"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1,63,543</w:t>
            </w:r>
          </w:p>
        </w:tc>
      </w:tr>
      <w:tr w:rsidR="0008104B" w:rsidRPr="00570010" w14:paraId="6FADEE9E"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2B14025D"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noWrap/>
            <w:vAlign w:val="bottom"/>
          </w:tcPr>
          <w:p w14:paraId="39AB790F" w14:textId="4A54244C"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Furniture &amp; Fixture</w:t>
            </w:r>
          </w:p>
        </w:tc>
        <w:tc>
          <w:tcPr>
            <w:tcW w:w="0" w:type="auto"/>
            <w:tcBorders>
              <w:top w:val="single" w:sz="4" w:space="0" w:color="auto"/>
              <w:left w:val="single" w:sz="4" w:space="0" w:color="auto"/>
              <w:bottom w:val="single" w:sz="4" w:space="0" w:color="auto"/>
              <w:right w:val="single" w:sz="4" w:space="0" w:color="auto"/>
            </w:tcBorders>
            <w:noWrap/>
            <w:vAlign w:val="center"/>
          </w:tcPr>
          <w:p w14:paraId="02501509" w14:textId="251A5C53"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543B2EA" w14:textId="30562B64"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85,938</w:t>
            </w:r>
          </w:p>
        </w:tc>
        <w:tc>
          <w:tcPr>
            <w:tcW w:w="1558" w:type="dxa"/>
            <w:tcBorders>
              <w:top w:val="single" w:sz="4" w:space="0" w:color="auto"/>
              <w:left w:val="single" w:sz="4" w:space="0" w:color="auto"/>
              <w:bottom w:val="single" w:sz="4" w:space="0" w:color="auto"/>
              <w:right w:val="single" w:sz="4" w:space="0" w:color="auto"/>
            </w:tcBorders>
            <w:noWrap/>
            <w:vAlign w:val="center"/>
          </w:tcPr>
          <w:p w14:paraId="2133A124" w14:textId="6CE900C3"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B99C4C" w14:textId="3C29E67E"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85,938</w:t>
            </w:r>
          </w:p>
        </w:tc>
      </w:tr>
      <w:tr w:rsidR="0008104B" w:rsidRPr="00570010" w14:paraId="5CFF86CF"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EA80986"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noWrap/>
            <w:vAlign w:val="bottom"/>
          </w:tcPr>
          <w:p w14:paraId="0F8249B3" w14:textId="63A6EE8D"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Vehicles </w:t>
            </w:r>
          </w:p>
        </w:tc>
        <w:tc>
          <w:tcPr>
            <w:tcW w:w="0" w:type="auto"/>
            <w:tcBorders>
              <w:top w:val="single" w:sz="4" w:space="0" w:color="auto"/>
              <w:left w:val="single" w:sz="4" w:space="0" w:color="auto"/>
              <w:bottom w:val="single" w:sz="4" w:space="0" w:color="auto"/>
              <w:right w:val="single" w:sz="4" w:space="0" w:color="auto"/>
            </w:tcBorders>
            <w:noWrap/>
            <w:vAlign w:val="center"/>
          </w:tcPr>
          <w:p w14:paraId="145220C9" w14:textId="3529C072"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C080CF" w14:textId="7012A9DC"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715</w:t>
            </w:r>
          </w:p>
        </w:tc>
        <w:tc>
          <w:tcPr>
            <w:tcW w:w="1558" w:type="dxa"/>
            <w:tcBorders>
              <w:top w:val="single" w:sz="4" w:space="0" w:color="auto"/>
              <w:left w:val="single" w:sz="4" w:space="0" w:color="auto"/>
              <w:bottom w:val="single" w:sz="4" w:space="0" w:color="auto"/>
              <w:right w:val="single" w:sz="4" w:space="0" w:color="auto"/>
            </w:tcBorders>
            <w:noWrap/>
            <w:vAlign w:val="center"/>
          </w:tcPr>
          <w:p w14:paraId="4D1A4B1B" w14:textId="24035E2E"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C036B6" w14:textId="2A7EE0AF"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715</w:t>
            </w:r>
          </w:p>
        </w:tc>
      </w:tr>
      <w:tr w:rsidR="0008104B" w:rsidRPr="00570010" w14:paraId="613579E5" w14:textId="77777777" w:rsidTr="0008104B">
        <w:trPr>
          <w:trHeight w:val="290"/>
          <w:jc w:val="center"/>
        </w:trPr>
        <w:tc>
          <w:tcPr>
            <w:tcW w:w="34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88EDC" w14:textId="77777777" w:rsidR="0008104B" w:rsidRPr="00570010" w:rsidRDefault="0008104B" w:rsidP="0008104B">
            <w:pPr>
              <w:spacing w:line="256" w:lineRule="auto"/>
              <w:jc w:val="right"/>
              <w:rPr>
                <w:rFonts w:asciiTheme="minorHAnsi" w:hAnsiTheme="minorHAnsi" w:cstheme="minorHAnsi"/>
                <w:b/>
                <w:bCs/>
                <w:color w:val="000000"/>
                <w:sz w:val="22"/>
                <w:szCs w:val="22"/>
              </w:rPr>
            </w:pPr>
            <w:r w:rsidRPr="00570010">
              <w:rPr>
                <w:rFonts w:asciiTheme="minorHAnsi" w:hAnsiTheme="minorHAnsi" w:cstheme="minorHAnsi"/>
                <w:b/>
                <w:bCs/>
                <w:color w:val="000000"/>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5D67C2" w14:textId="75EBA4FD"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11,64,10,337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627583" w14:textId="7591EE36"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2,91,39,252</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42FBFB" w14:textId="2E64A740"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14,60,94,701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C99A68" w14:textId="17FFA1B1"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4,18,76,754</w:t>
            </w:r>
          </w:p>
        </w:tc>
      </w:tr>
      <w:tr w:rsidR="00245F49" w:rsidRPr="00570010" w14:paraId="3869FA04" w14:textId="77777777" w:rsidTr="00CC516E">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ADD24F" w14:textId="171EB3A4" w:rsidR="00245F49" w:rsidRPr="00AC2B1D" w:rsidRDefault="00245F49" w:rsidP="00245F49">
            <w:pPr>
              <w:spacing w:line="256" w:lineRule="auto"/>
              <w:rPr>
                <w:rFonts w:ascii="Calibri" w:hAnsi="Calibri" w:cs="Calibri"/>
                <w:b/>
                <w:bCs/>
                <w:color w:val="000000"/>
                <w:sz w:val="22"/>
                <w:szCs w:val="22"/>
              </w:rPr>
            </w:pPr>
            <w:r>
              <w:rPr>
                <w:rFonts w:ascii="Calibri" w:hAnsi="Calibri" w:cs="Calibri"/>
                <w:b/>
                <w:bCs/>
                <w:color w:val="000000"/>
                <w:sz w:val="22"/>
                <w:szCs w:val="22"/>
              </w:rPr>
              <w:t>Notes:-</w:t>
            </w:r>
          </w:p>
        </w:tc>
      </w:tr>
      <w:tr w:rsidR="00245F49" w:rsidRPr="00570010" w14:paraId="5C4909CA"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163055" w14:textId="1DB578B1" w:rsidR="00245F49" w:rsidRPr="00245F49" w:rsidRDefault="00245F49" w:rsidP="0008104B">
            <w:pPr>
              <w:pStyle w:val="ListParagraph"/>
              <w:numPr>
                <w:ilvl w:val="0"/>
                <w:numId w:val="47"/>
              </w:numPr>
              <w:spacing w:line="256" w:lineRule="auto"/>
              <w:ind w:left="313"/>
              <w:jc w:val="both"/>
              <w:rPr>
                <w:rFonts w:ascii="Calibri" w:hAnsi="Calibri" w:cs="Calibri"/>
                <w:bCs/>
                <w:i/>
                <w:color w:val="000000"/>
                <w:sz w:val="22"/>
                <w:szCs w:val="22"/>
              </w:rPr>
            </w:pPr>
            <w:r w:rsidRPr="00245F49">
              <w:rPr>
                <w:rFonts w:ascii="Calibri" w:hAnsi="Calibri" w:cs="Calibri"/>
                <w:bCs/>
                <w:i/>
                <w:color w:val="000000"/>
                <w:sz w:val="22"/>
                <w:szCs w:val="22"/>
              </w:rPr>
              <w:t>We have been shared copy of FAR dated 31-03-2023 for valuation purpose.</w:t>
            </w:r>
          </w:p>
        </w:tc>
      </w:tr>
      <w:tr w:rsidR="00245F49" w:rsidRPr="00570010" w14:paraId="0992287B"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F08E5B" w14:textId="7871042D" w:rsidR="00245F49" w:rsidRPr="00245F49" w:rsidRDefault="00B168F5"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 xml:space="preserve">We have only received capitalized value of Plant &amp; machinery and some other assets. Capitalized value of vehicles, Furniture &amp; Fixtures, Computers and Equipment is not mentioned in the shared FAR. </w:t>
            </w:r>
          </w:p>
        </w:tc>
      </w:tr>
      <w:tr w:rsidR="00245F49" w:rsidRPr="00570010" w14:paraId="3637847D"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4A51F8" w14:textId="34DE2218"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Assets for which Capitalized Value is not available, Book value as mentioned in the FAR is considered as Fair Value.</w:t>
            </w:r>
          </w:p>
        </w:tc>
      </w:tr>
      <w:tr w:rsidR="00245F49" w:rsidRPr="00570010" w14:paraId="5B47ED30"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D7A0FE" w14:textId="4EBA3600"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Economic life of Plant &amp; machinery and other assets is considered from 3 to 16 years with Nil to 10% residual value.</w:t>
            </w:r>
          </w:p>
        </w:tc>
      </w:tr>
      <w:tr w:rsidR="00245F49" w:rsidRPr="00570010" w14:paraId="1F5227FA"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533CDA" w14:textId="3B136FD5"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Depreciated Replacement Cost Method under Cost approach is applied to arrive Fair Value of movable assets of the company.</w:t>
            </w:r>
          </w:p>
        </w:tc>
      </w:tr>
      <w:tr w:rsidR="00245F49" w:rsidRPr="00570010" w14:paraId="692729A8"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4625DB" w14:textId="7CBC439B"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As per work order, our scope of work is limited to valuation of movable assets only.</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BE5F1" w:themeFill="accent1" w:themeFillTint="33"/>
                <w:vAlign w:val="center"/>
              </w:tcPr>
              <w:p w14:paraId="414FE574" w14:textId="77777777" w:rsidR="00E24E53" w:rsidRPr="00DD7B32" w:rsidRDefault="003A25EB"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22014C66"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08104B">
              <w:rPr>
                <w:rFonts w:ascii="Calibri" w:hAnsi="Calibri" w:cs="Calibri"/>
                <w:b/>
                <w:bCs/>
                <w:color w:val="000000"/>
                <w:sz w:val="22"/>
                <w:szCs w:val="22"/>
              </w:rPr>
              <w:t>2,91,39,252</w:t>
            </w:r>
            <w:r>
              <w:rPr>
                <w:rFonts w:ascii="Arial" w:hAnsi="Arial" w:cs="Arial"/>
                <w:b/>
                <w:sz w:val="20"/>
                <w:szCs w:val="20"/>
              </w:rPr>
              <w:t>/-</w:t>
            </w:r>
          </w:p>
        </w:tc>
        <w:tc>
          <w:tcPr>
            <w:tcW w:w="3398" w:type="dxa"/>
            <w:vAlign w:val="center"/>
          </w:tcPr>
          <w:p w14:paraId="5E32595B" w14:textId="76DDB082"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08104B">
              <w:rPr>
                <w:rFonts w:ascii="Calibri" w:hAnsi="Calibri" w:cs="Calibri"/>
                <w:b/>
                <w:bCs/>
                <w:color w:val="000000"/>
                <w:sz w:val="22"/>
                <w:szCs w:val="22"/>
              </w:rPr>
              <w:t>4,18,76,754</w:t>
            </w:r>
            <w:r>
              <w:rPr>
                <w:rFonts w:ascii="Arial" w:hAnsi="Arial" w:cs="Arial"/>
                <w:b/>
                <w:sz w:val="20"/>
                <w:szCs w:val="20"/>
              </w:rPr>
              <w:t>/-</w:t>
            </w:r>
          </w:p>
        </w:tc>
      </w:tr>
      <w:tr w:rsidR="00AC2B1D" w:rsidRPr="00C643D1" w14:paraId="54D13987" w14:textId="77777777" w:rsidTr="00A440BF">
        <w:trPr>
          <w:trHeight w:val="143"/>
          <w:jc w:val="center"/>
        </w:trPr>
        <w:tc>
          <w:tcPr>
            <w:tcW w:w="728" w:type="dxa"/>
          </w:tcPr>
          <w:p w14:paraId="6C647FDA"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AC2B1D" w:rsidRPr="00B42D4F" w:rsidRDefault="00AC2B1D" w:rsidP="000E5C38">
            <w:pPr>
              <w:spacing w:line="276" w:lineRule="auto"/>
              <w:rPr>
                <w:rFonts w:ascii="Arial" w:hAnsi="Arial" w:cs="Arial"/>
                <w:sz w:val="20"/>
                <w:szCs w:val="20"/>
              </w:rPr>
            </w:pPr>
            <w:r w:rsidRPr="00B42D4F">
              <w:rPr>
                <w:rFonts w:ascii="Arial" w:hAnsi="Arial" w:cs="Arial"/>
                <w:b/>
                <w:bCs/>
                <w:sz w:val="20"/>
                <w:szCs w:val="20"/>
              </w:rPr>
              <w:t>Total Add</w:t>
            </w:r>
          </w:p>
        </w:tc>
        <w:tc>
          <w:tcPr>
            <w:tcW w:w="2645" w:type="dxa"/>
            <w:vAlign w:val="center"/>
          </w:tcPr>
          <w:p w14:paraId="4C533852" w14:textId="7D212E08" w:rsidR="00AC2B1D" w:rsidRPr="00EA57B5" w:rsidRDefault="00AC2B1D" w:rsidP="00AC2B1D">
            <w:pPr>
              <w:tabs>
                <w:tab w:val="left" w:pos="360"/>
              </w:tabs>
              <w:spacing w:line="276" w:lineRule="auto"/>
              <w:jc w:val="center"/>
              <w:rPr>
                <w:rFonts w:ascii="Arial" w:hAnsi="Arial" w:cs="Arial"/>
                <w:sz w:val="20"/>
                <w:szCs w:val="20"/>
                <w:highlight w:val="yellow"/>
              </w:rPr>
            </w:pPr>
            <w:r>
              <w:rPr>
                <w:rFonts w:ascii="Arial" w:hAnsi="Arial" w:cs="Arial"/>
                <w:b/>
                <w:sz w:val="20"/>
                <w:szCs w:val="20"/>
              </w:rPr>
              <w:t xml:space="preserve">Rs. </w:t>
            </w:r>
            <w:r w:rsidR="0008104B">
              <w:rPr>
                <w:rFonts w:ascii="Calibri" w:hAnsi="Calibri" w:cs="Calibri"/>
                <w:b/>
                <w:bCs/>
                <w:color w:val="000000"/>
                <w:sz w:val="22"/>
                <w:szCs w:val="22"/>
              </w:rPr>
              <w:t>2,91,39,252</w:t>
            </w:r>
            <w:r>
              <w:rPr>
                <w:rFonts w:ascii="Arial" w:hAnsi="Arial" w:cs="Arial"/>
                <w:b/>
                <w:sz w:val="20"/>
                <w:szCs w:val="20"/>
              </w:rPr>
              <w:t>/-</w:t>
            </w:r>
          </w:p>
        </w:tc>
        <w:tc>
          <w:tcPr>
            <w:tcW w:w="3398" w:type="dxa"/>
            <w:vAlign w:val="center"/>
          </w:tcPr>
          <w:p w14:paraId="2FA4800D" w14:textId="17EEA3EB"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08104B">
              <w:rPr>
                <w:rFonts w:ascii="Calibri" w:hAnsi="Calibri" w:cs="Calibri"/>
                <w:b/>
                <w:bCs/>
                <w:color w:val="000000"/>
                <w:sz w:val="22"/>
                <w:szCs w:val="22"/>
              </w:rPr>
              <w:t>4,18,76,754</w:t>
            </w:r>
            <w:r>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08104B" w:rsidRPr="00C643D1" w14:paraId="3468C14C" w14:textId="77777777" w:rsidTr="00570010">
        <w:trPr>
          <w:trHeight w:val="593"/>
          <w:jc w:val="center"/>
        </w:trPr>
        <w:tc>
          <w:tcPr>
            <w:tcW w:w="728" w:type="dxa"/>
            <w:vAlign w:val="center"/>
          </w:tcPr>
          <w:p w14:paraId="2C5BA0AF" w14:textId="77777777" w:rsidR="0008104B" w:rsidRPr="00CF644B" w:rsidRDefault="0008104B" w:rsidP="0008104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08104B" w:rsidRPr="00CF644B" w:rsidRDefault="0008104B" w:rsidP="0008104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08104B" w:rsidRPr="00570010" w:rsidRDefault="0008104B" w:rsidP="0008104B">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666396D4" w:rsidR="0008104B" w:rsidRPr="00570010" w:rsidRDefault="0008104B" w:rsidP="0008104B">
            <w:pPr>
              <w:spacing w:line="276" w:lineRule="auto"/>
              <w:jc w:val="center"/>
              <w:rPr>
                <w:rFonts w:ascii="Arial" w:hAnsi="Arial" w:cs="Arial"/>
                <w:b/>
                <w:sz w:val="20"/>
                <w:szCs w:val="20"/>
              </w:rPr>
            </w:pPr>
            <w:r>
              <w:rPr>
                <w:rFonts w:ascii="Arial" w:hAnsi="Arial" w:cs="Arial"/>
                <w:b/>
                <w:sz w:val="20"/>
                <w:szCs w:val="20"/>
              </w:rPr>
              <w:t xml:space="preserve">Rs. </w:t>
            </w:r>
            <w:r>
              <w:rPr>
                <w:rFonts w:ascii="Calibri" w:hAnsi="Calibri" w:cs="Calibri"/>
                <w:b/>
                <w:bCs/>
                <w:color w:val="000000"/>
                <w:sz w:val="22"/>
                <w:szCs w:val="22"/>
              </w:rPr>
              <w:t>4,18,76,754</w:t>
            </w:r>
            <w:r>
              <w:rPr>
                <w:rFonts w:ascii="Arial" w:hAnsi="Arial" w:cs="Arial"/>
                <w:b/>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2D90E8DB"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08104B">
              <w:rPr>
                <w:rFonts w:ascii="Arial" w:hAnsi="Arial" w:cs="Arial"/>
                <w:b/>
                <w:sz w:val="20"/>
                <w:szCs w:val="20"/>
              </w:rPr>
              <w:t>4</w:t>
            </w:r>
            <w:r w:rsidRPr="00570010">
              <w:rPr>
                <w:rFonts w:ascii="Arial" w:hAnsi="Arial" w:cs="Arial"/>
                <w:b/>
                <w:sz w:val="20"/>
                <w:szCs w:val="20"/>
              </w:rPr>
              <w:t>,</w:t>
            </w:r>
            <w:r w:rsidR="0008104B">
              <w:rPr>
                <w:rFonts w:ascii="Arial" w:hAnsi="Arial" w:cs="Arial"/>
                <w:b/>
                <w:sz w:val="20"/>
                <w:szCs w:val="20"/>
              </w:rPr>
              <w:t>2</w:t>
            </w:r>
            <w:r w:rsidRPr="00570010">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69D3C58B"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Rupees </w:t>
            </w:r>
            <w:r w:rsidR="0008104B">
              <w:rPr>
                <w:rFonts w:ascii="Arial" w:hAnsi="Arial" w:cs="Arial"/>
                <w:b/>
                <w:sz w:val="20"/>
                <w:szCs w:val="20"/>
              </w:rPr>
              <w:t xml:space="preserve">Four </w:t>
            </w:r>
            <w:proofErr w:type="spellStart"/>
            <w:r w:rsidR="00AC2B1D">
              <w:rPr>
                <w:rFonts w:ascii="Arial" w:hAnsi="Arial" w:cs="Arial"/>
                <w:b/>
                <w:sz w:val="20"/>
                <w:szCs w:val="20"/>
              </w:rPr>
              <w:t>Crore</w:t>
            </w:r>
            <w:proofErr w:type="spellEnd"/>
            <w:r w:rsidR="00AC2B1D">
              <w:rPr>
                <w:rFonts w:ascii="Arial" w:hAnsi="Arial" w:cs="Arial"/>
                <w:b/>
                <w:sz w:val="20"/>
                <w:szCs w:val="20"/>
              </w:rPr>
              <w:t xml:space="preserve"> </w:t>
            </w:r>
            <w:r w:rsidR="0008104B">
              <w:rPr>
                <w:rFonts w:ascii="Arial" w:hAnsi="Arial" w:cs="Arial"/>
                <w:b/>
                <w:sz w:val="20"/>
                <w:szCs w:val="20"/>
              </w:rPr>
              <w:t xml:space="preserve">and Two </w:t>
            </w:r>
            <w:proofErr w:type="spellStart"/>
            <w:r w:rsidR="0008104B">
              <w:rPr>
                <w:rFonts w:ascii="Arial" w:hAnsi="Arial" w:cs="Arial"/>
                <w:b/>
                <w:sz w:val="20"/>
                <w:szCs w:val="20"/>
              </w:rPr>
              <w:t>Lacs</w:t>
            </w:r>
            <w:proofErr w:type="spellEnd"/>
            <w:r w:rsidR="0008104B">
              <w:rPr>
                <w:rFonts w:ascii="Arial" w:hAnsi="Arial" w:cs="Arial"/>
                <w:b/>
                <w:sz w:val="20"/>
                <w:szCs w:val="20"/>
              </w:rPr>
              <w:t xml:space="preserve">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5A664B69"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08104B">
              <w:rPr>
                <w:rFonts w:ascii="Arial" w:hAnsi="Arial" w:cs="Arial"/>
                <w:b/>
                <w:sz w:val="20"/>
                <w:szCs w:val="20"/>
              </w:rPr>
              <w:t>3</w:t>
            </w:r>
            <w:r w:rsidRPr="00570010">
              <w:rPr>
                <w:rFonts w:ascii="Arial" w:hAnsi="Arial" w:cs="Arial"/>
                <w:b/>
                <w:sz w:val="20"/>
                <w:szCs w:val="20"/>
              </w:rPr>
              <w:t>,</w:t>
            </w:r>
            <w:r w:rsidR="0008104B">
              <w:rPr>
                <w:rFonts w:ascii="Arial" w:hAnsi="Arial" w:cs="Arial"/>
                <w:b/>
                <w:sz w:val="20"/>
                <w:szCs w:val="20"/>
              </w:rPr>
              <w:t>78</w:t>
            </w:r>
            <w:r w:rsidRPr="00570010">
              <w:rPr>
                <w:rFonts w:ascii="Arial" w:hAnsi="Arial" w:cs="Arial"/>
                <w:b/>
                <w:sz w:val="20"/>
                <w:szCs w:val="20"/>
              </w:rPr>
              <w:t>,00,000/-</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61E5810"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08104B">
              <w:rPr>
                <w:rFonts w:ascii="Arial" w:hAnsi="Arial" w:cs="Arial"/>
                <w:b/>
                <w:sz w:val="20"/>
                <w:szCs w:val="20"/>
              </w:rPr>
              <w:t>2</w:t>
            </w:r>
            <w:r w:rsidRPr="00570010">
              <w:rPr>
                <w:rFonts w:ascii="Arial" w:hAnsi="Arial" w:cs="Arial"/>
                <w:b/>
                <w:sz w:val="20"/>
                <w:szCs w:val="20"/>
              </w:rPr>
              <w:t>,</w:t>
            </w:r>
            <w:r w:rsidR="0008104B">
              <w:rPr>
                <w:rFonts w:ascii="Arial" w:hAnsi="Arial" w:cs="Arial"/>
                <w:b/>
                <w:sz w:val="20"/>
                <w:szCs w:val="20"/>
              </w:rPr>
              <w:t>94</w:t>
            </w:r>
            <w:r w:rsidRPr="00570010">
              <w:rPr>
                <w:rFonts w:ascii="Arial" w:hAnsi="Arial" w:cs="Arial"/>
                <w:b/>
                <w:sz w:val="20"/>
                <w:szCs w:val="20"/>
              </w:rPr>
              <w:t>,00,000/-</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855FBA7" w:rsidR="00E24E53" w:rsidRPr="00D058A9" w:rsidRDefault="000A4C07" w:rsidP="0008104B">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E24E53" w:rsidRPr="00D058A9">
                  <w:rPr>
                    <w:rFonts w:ascii="Arial" w:hAnsi="Arial" w:cs="Arial"/>
                    <w:sz w:val="20"/>
                    <w:szCs w:val="20"/>
                  </w:rPr>
                  <w:t>~</w:t>
                </w:r>
                <w:r w:rsidR="0008104B">
                  <w:rPr>
                    <w:rFonts w:ascii="Arial" w:hAnsi="Arial" w:cs="Arial"/>
                    <w:sz w:val="20"/>
                    <w:szCs w:val="20"/>
                  </w:rPr>
                  <w:t>36</w:t>
                </w:r>
              </w:sdtContent>
            </w:sdt>
            <w:r w:rsidR="00E24E53" w:rsidRPr="00D058A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77777777" w:rsidR="00484516" w:rsidRDefault="000A4C07" w:rsidP="0036331E">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A25EB">
                  <w:rPr>
                    <w:rFonts w:ascii="Arial" w:eastAsiaTheme="minorEastAsia" w:hAnsi="Arial" w:cs="Arial"/>
                    <w:lang w:val="en-IN"/>
                  </w:rPr>
                  <w:t>Sachin Pandey</w:t>
                </w:r>
              </w:sdtContent>
            </w:sdt>
            <w:r w:rsidR="00484516">
              <w:rPr>
                <w:rFonts w:ascii="Arial" w:eastAsiaTheme="minorEastAsia" w:hAnsi="Arial" w:cs="Arial"/>
              </w:rPr>
              <w:t xml:space="preserve"> &amp; </w:t>
            </w:r>
          </w:p>
          <w:p w14:paraId="1C2A1D37" w14:textId="77777777" w:rsidR="0043012A" w:rsidRPr="0043012A" w:rsidRDefault="000A4C07" w:rsidP="0036331E">
            <w:pPr>
              <w:spacing w:line="360"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3A25EB">
                  <w:rPr>
                    <w:rFonts w:ascii="Arial" w:eastAsiaTheme="minorEastAsia" w:hAnsi="Arial" w:cs="Arial"/>
                    <w:lang w:val="en-IN"/>
                  </w:rPr>
                  <w:t>Rahul Gupta</w:t>
                </w:r>
              </w:sdtContent>
            </w:sdt>
            <w:r w:rsidR="00484516">
              <w:rPr>
                <w:rFonts w:ascii="Arial" w:eastAsiaTheme="minorEastAsia" w:hAnsi="Arial" w:cs="Arial"/>
              </w:rPr>
              <w:t xml:space="preserve"> </w:t>
            </w:r>
          </w:p>
        </w:tc>
        <w:tc>
          <w:tcPr>
            <w:tcW w:w="3117" w:type="dxa"/>
          </w:tcPr>
          <w:p w14:paraId="16AF997B" w14:textId="77777777" w:rsidR="0043012A" w:rsidRPr="0043012A" w:rsidRDefault="000A4C0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3A25EB">
                  <w:rPr>
                    <w:rFonts w:ascii="Arial" w:eastAsiaTheme="minorEastAsia" w:hAnsi="Arial" w:cs="Arial"/>
                    <w:lang w:val="en-IN"/>
                  </w:rPr>
                  <w:t>Abhinav Chaturvedi</w:t>
                </w:r>
              </w:sdtContent>
            </w:sdt>
          </w:p>
        </w:tc>
        <w:tc>
          <w:tcPr>
            <w:tcW w:w="3117" w:type="dxa"/>
          </w:tcPr>
          <w:p w14:paraId="699FB6A2" w14:textId="54D0BF12" w:rsidR="0043012A" w:rsidRPr="0043012A" w:rsidRDefault="000A4C07"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Content>
                <w:r w:rsidR="0008104B">
                  <w:rPr>
                    <w:rFonts w:ascii="Arial" w:eastAsiaTheme="minorEastAsia" w:hAnsi="Arial" w:cs="Arial"/>
                  </w:rPr>
                  <w:t>Manas Upmanyu</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77777777" w:rsidR="00967237" w:rsidRDefault="00031406" w:rsidP="00031406">
      <w:pPr>
        <w:spacing w:line="360" w:lineRule="auto"/>
        <w:jc w:val="center"/>
        <w:rPr>
          <w:rFonts w:ascii="Arial" w:hAnsi="Arial" w:cs="Arial"/>
          <w:b/>
        </w:rPr>
      </w:pPr>
      <w:r>
        <w:rPr>
          <w:noProof/>
        </w:rPr>
        <w:drawing>
          <wp:inline distT="0" distB="0" distL="0" distR="0" wp14:anchorId="55EC1EE5" wp14:editId="5E6A239C">
            <wp:extent cx="5873232" cy="32099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0" t="8108" r="13182" b="11969"/>
                    <a:stretch/>
                  </pic:blipFill>
                  <pic:spPr bwMode="auto">
                    <a:xfrm>
                      <a:off x="0" y="0"/>
                      <a:ext cx="5876797" cy="3211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7B916F" w14:textId="6EB34EBF" w:rsidR="00323CD3" w:rsidRDefault="0008104B" w:rsidP="00031406">
      <w:pPr>
        <w:spacing w:line="360" w:lineRule="auto"/>
        <w:jc w:val="center"/>
        <w:rPr>
          <w:rFonts w:ascii="Arial" w:hAnsi="Arial" w:cs="Arial"/>
          <w:b/>
        </w:rPr>
      </w:pPr>
      <w:r>
        <w:rPr>
          <w:noProof/>
        </w:rPr>
        <w:drawing>
          <wp:inline distT="0" distB="0" distL="0" distR="0" wp14:anchorId="6FE0E8EC" wp14:editId="0987007D">
            <wp:extent cx="5760000" cy="3897313"/>
            <wp:effectExtent l="19050" t="19050" r="127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16" t="11873" r="28004" b="9363"/>
                    <a:stretch/>
                  </pic:blipFill>
                  <pic:spPr bwMode="auto">
                    <a:xfrm>
                      <a:off x="0" y="0"/>
                      <a:ext cx="5760000" cy="38973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666F9BE1" w14:textId="77777777" w:rsidTr="0008104B">
        <w:tc>
          <w:tcPr>
            <w:tcW w:w="4599" w:type="dxa"/>
          </w:tcPr>
          <w:p w14:paraId="2CD69C4F" w14:textId="77777777"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46581F13" wp14:editId="1573457B">
                  <wp:extent cx="2880000" cy="2160000"/>
                  <wp:effectExtent l="0" t="0" r="0" b="0"/>
                  <wp:docPr id="9" name="Picture 9" descr="Z:\In Progress Files\Abhinav Chaturvedi\VIS(2023-24)-PL322-263-393_JSMDL\SiteImage\c_TimePhoto_20230822_14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322-263-393_JSMDL\SiteImage\c_TimePhoto_20230822_1422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15C3A72D" w14:textId="65B43255" w:rsidR="0008104B" w:rsidRDefault="0008104B" w:rsidP="00967237">
            <w:pPr>
              <w:spacing w:line="360" w:lineRule="auto"/>
              <w:rPr>
                <w:rFonts w:ascii="Arial" w:hAnsi="Arial" w:cs="Arial"/>
                <w:b/>
              </w:rPr>
            </w:pPr>
          </w:p>
        </w:tc>
        <w:tc>
          <w:tcPr>
            <w:tcW w:w="4600" w:type="dxa"/>
          </w:tcPr>
          <w:p w14:paraId="78C2DB9A" w14:textId="5006F966"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5D2CAB6E" wp14:editId="6600E3FF">
                  <wp:extent cx="2880000" cy="2160000"/>
                  <wp:effectExtent l="0" t="0" r="0" b="0"/>
                  <wp:docPr id="10" name="Picture 10" descr="Z:\In Progress Files\Abhinav Chaturvedi\VIS(2023-24)-PL322-263-393_JSMDL\SiteImage\c_TimePhoto_20230822_14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322-263-393_JSMDL\SiteImage\c_TimePhoto_20230822_1423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944FB" w14:paraId="3783D056" w14:textId="77777777" w:rsidTr="0008104B">
        <w:tc>
          <w:tcPr>
            <w:tcW w:w="4599" w:type="dxa"/>
          </w:tcPr>
          <w:p w14:paraId="40374FBA" w14:textId="77777777"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6491054B" wp14:editId="0157A3B0">
                  <wp:extent cx="2880000" cy="2160000"/>
                  <wp:effectExtent l="0" t="0" r="0" b="0"/>
                  <wp:docPr id="11" name="Picture 11" descr="Z:\In Progress Files\Abhinav Chaturvedi\VIS(2023-24)-PL322-263-393_JSMDL\SiteImage\c_TimePhoto_20230822_14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322-263-393_JSMDL\SiteImage\c_TimePhoto_20230822_1423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62BBE72B" w14:textId="2CBA83B7" w:rsidR="0008104B" w:rsidRDefault="0008104B" w:rsidP="00967237">
            <w:pPr>
              <w:spacing w:line="360" w:lineRule="auto"/>
              <w:rPr>
                <w:rFonts w:ascii="Arial" w:hAnsi="Arial" w:cs="Arial"/>
                <w:b/>
              </w:rPr>
            </w:pPr>
          </w:p>
        </w:tc>
        <w:tc>
          <w:tcPr>
            <w:tcW w:w="4600" w:type="dxa"/>
          </w:tcPr>
          <w:p w14:paraId="6AC58B74" w14:textId="6C423C59"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5ECADF81" wp14:editId="02FAFF2E">
                  <wp:extent cx="2880000" cy="2160000"/>
                  <wp:effectExtent l="0" t="0" r="0" b="0"/>
                  <wp:docPr id="12" name="Picture 12" descr="Z:\In Progress Files\Abhinav Chaturvedi\VIS(2023-24)-PL322-263-393_JSMDL\SiteImage\c_TimePhoto_20230822_14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322-263-393_JSMDL\SiteImage\c_TimePhoto_20230822_142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944FB" w14:paraId="62AA444A" w14:textId="77777777" w:rsidTr="0008104B">
        <w:tc>
          <w:tcPr>
            <w:tcW w:w="4599" w:type="dxa"/>
          </w:tcPr>
          <w:p w14:paraId="56DC3BFF" w14:textId="384A31A3"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37B69D67" wp14:editId="08042997">
                  <wp:extent cx="2880000" cy="2160000"/>
                  <wp:effectExtent l="0" t="0" r="0" b="0"/>
                  <wp:docPr id="13" name="Picture 13" descr="Z:\In Progress Files\Abhinav Chaturvedi\VIS(2023-24)-PL322-263-393_JSMDL\SiteImage\c_TimePhoto_20230822_14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322-263-393_JSMDL\SiteImage\c_TimePhoto_20230822_1429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00" w:type="dxa"/>
          </w:tcPr>
          <w:p w14:paraId="59F68DC9" w14:textId="3F34BE49"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449A4239" wp14:editId="4AA14B2B">
                  <wp:extent cx="2880000" cy="2160000"/>
                  <wp:effectExtent l="0" t="0" r="0" b="0"/>
                  <wp:docPr id="14" name="Picture 14" descr="Z:\In Progress Files\Abhinav Chaturvedi\VIS(2023-24)-PL322-263-393_JSMDL\SiteImage\c_TimePhoto_20230822_14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322-263-393_JSMDL\SiteImage\c_TimePhoto_20230822_143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48F1F3F1" w14:textId="77777777" w:rsidTr="0008104B">
        <w:tc>
          <w:tcPr>
            <w:tcW w:w="4599" w:type="dxa"/>
          </w:tcPr>
          <w:p w14:paraId="37FDD438" w14:textId="77777777" w:rsidR="009944FB" w:rsidRDefault="0008104B" w:rsidP="00A440BF">
            <w:pPr>
              <w:spacing w:line="360" w:lineRule="auto"/>
              <w:rPr>
                <w:rFonts w:ascii="Arial" w:hAnsi="Arial" w:cs="Arial"/>
                <w:b/>
              </w:rPr>
            </w:pPr>
            <w:r>
              <w:rPr>
                <w:rFonts w:ascii="Arial" w:hAnsi="Arial" w:cs="Arial"/>
                <w:b/>
              </w:rPr>
              <w:lastRenderedPageBreak/>
              <w:br w:type="page"/>
            </w:r>
            <w:r w:rsidRPr="0008104B">
              <w:rPr>
                <w:rFonts w:ascii="Arial" w:hAnsi="Arial" w:cs="Arial"/>
                <w:b/>
                <w:noProof/>
              </w:rPr>
              <w:drawing>
                <wp:inline distT="0" distB="0" distL="0" distR="0" wp14:anchorId="59E88E10" wp14:editId="6827D51B">
                  <wp:extent cx="2880000" cy="2160000"/>
                  <wp:effectExtent l="0" t="0" r="0" b="0"/>
                  <wp:docPr id="16" name="Picture 16" descr="Z:\In Progress Files\Abhinav Chaturvedi\VIS(2023-24)-PL322-263-393_JSMDL\SiteImage\c_TimePhoto_20230822_14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322-263-393_JSMDL\SiteImage\c_TimePhoto_20230822_143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4F657C3B" w14:textId="24FA78ED" w:rsidR="0008104B" w:rsidRDefault="0008104B" w:rsidP="00A440BF">
            <w:pPr>
              <w:spacing w:line="360" w:lineRule="auto"/>
              <w:rPr>
                <w:rFonts w:ascii="Arial" w:hAnsi="Arial" w:cs="Arial"/>
                <w:b/>
              </w:rPr>
            </w:pPr>
          </w:p>
        </w:tc>
        <w:tc>
          <w:tcPr>
            <w:tcW w:w="4600" w:type="dxa"/>
          </w:tcPr>
          <w:p w14:paraId="70BE2081" w14:textId="3C68BCAD"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77D2D5DB" wp14:editId="73362ADD">
                  <wp:extent cx="2880000" cy="2160000"/>
                  <wp:effectExtent l="0" t="0" r="0" b="0"/>
                  <wp:docPr id="17" name="Picture 17" descr="Z:\In Progress Files\Abhinav Chaturvedi\VIS(2023-24)-PL322-263-393_JSMDL\SiteImage\c_TimePhoto_20230822_14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322-263-393_JSMDL\SiteImage\c_TimePhoto_20230822_143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944FB" w14:paraId="66AA9A1D" w14:textId="77777777" w:rsidTr="0008104B">
        <w:tc>
          <w:tcPr>
            <w:tcW w:w="4599" w:type="dxa"/>
          </w:tcPr>
          <w:p w14:paraId="1FC3440F" w14:textId="77777777"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15BC50FB" wp14:editId="2C10610D">
                  <wp:extent cx="2880000" cy="2160000"/>
                  <wp:effectExtent l="0" t="0" r="0" b="0"/>
                  <wp:docPr id="18" name="Picture 18" descr="Z:\In Progress Files\Abhinav Chaturvedi\VIS(2023-24)-PL322-263-393_JSMDL\SiteImage\c_TimePhoto_20230822_14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322-263-393_JSMDL\SiteImage\c_TimePhoto_20230822_1433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052840CB" w14:textId="07D71258" w:rsidR="0008104B" w:rsidRDefault="0008104B" w:rsidP="00A440BF">
            <w:pPr>
              <w:spacing w:line="360" w:lineRule="auto"/>
              <w:rPr>
                <w:rFonts w:ascii="Arial" w:hAnsi="Arial" w:cs="Arial"/>
                <w:b/>
              </w:rPr>
            </w:pPr>
          </w:p>
        </w:tc>
        <w:tc>
          <w:tcPr>
            <w:tcW w:w="4600" w:type="dxa"/>
          </w:tcPr>
          <w:p w14:paraId="61E699E4" w14:textId="4C3236F9"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3D56B917" wp14:editId="5673F9FF">
                  <wp:extent cx="2880000" cy="2160000"/>
                  <wp:effectExtent l="0" t="0" r="0" b="0"/>
                  <wp:docPr id="19" name="Picture 19" descr="Z:\In Progress Files\Abhinav Chaturvedi\VIS(2023-24)-PL322-263-393_JSMDL\SiteImage\c_TimePhoto_20230822_14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322-263-393_JSMDL\SiteImage\c_TimePhoto_20230822_1434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944FB" w14:paraId="5F4AB528" w14:textId="77777777" w:rsidTr="0008104B">
        <w:tc>
          <w:tcPr>
            <w:tcW w:w="4599" w:type="dxa"/>
          </w:tcPr>
          <w:p w14:paraId="39E74605" w14:textId="54AEB78F"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68EA66F6" wp14:editId="11910420">
                  <wp:extent cx="2880000" cy="2160000"/>
                  <wp:effectExtent l="0" t="0" r="0" b="0"/>
                  <wp:docPr id="20" name="Picture 20" descr="Z:\In Progress Files\Abhinav Chaturvedi\VIS(2023-24)-PL322-263-393_JSMDL\SiteImage\c_TimePhoto_20230822_14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322-263-393_JSMDL\SiteImage\c_TimePhoto_20230822_143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00" w:type="dxa"/>
          </w:tcPr>
          <w:p w14:paraId="7875EE7A" w14:textId="3E341C59"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52CEC4A8" wp14:editId="0A7233FB">
                  <wp:extent cx="2880000" cy="2160000"/>
                  <wp:effectExtent l="0" t="0" r="0" b="0"/>
                  <wp:docPr id="21" name="Picture 21" descr="Z:\In Progress Files\Abhinav Chaturvedi\VIS(2023-24)-PL322-263-393_JSMDL\SiteImage\c_TimePhoto_20230822_14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322-263-393_JSMDL\SiteImage\c_TimePhoto_20230822_1441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5A40C813" w:rsidR="0008104B" w:rsidRDefault="0008104B">
      <w:pPr>
        <w:rPr>
          <w:b/>
          <w:sz w:val="20"/>
          <w:szCs w:val="20"/>
        </w:rPr>
      </w:pPr>
      <w:r>
        <w:rPr>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026D35DC" w14:textId="77777777" w:rsidTr="0008104B">
        <w:tc>
          <w:tcPr>
            <w:tcW w:w="4599" w:type="dxa"/>
          </w:tcPr>
          <w:p w14:paraId="003EAFBF" w14:textId="77777777" w:rsidR="009944FB" w:rsidRDefault="0008104B" w:rsidP="00A440BF">
            <w:pPr>
              <w:spacing w:line="360" w:lineRule="auto"/>
              <w:rPr>
                <w:rFonts w:ascii="Arial" w:hAnsi="Arial" w:cs="Arial"/>
                <w:b/>
              </w:rPr>
            </w:pPr>
            <w:r w:rsidRPr="0008104B">
              <w:rPr>
                <w:rFonts w:ascii="Arial" w:hAnsi="Arial" w:cs="Arial"/>
                <w:b/>
                <w:noProof/>
              </w:rPr>
              <w:lastRenderedPageBreak/>
              <w:drawing>
                <wp:inline distT="0" distB="0" distL="0" distR="0" wp14:anchorId="0973485F" wp14:editId="1443FDDB">
                  <wp:extent cx="2880000" cy="2160000"/>
                  <wp:effectExtent l="0" t="0" r="0" b="0"/>
                  <wp:docPr id="22" name="Picture 22" descr="Z:\In Progress Files\Abhinav Chaturvedi\VIS(2023-24)-PL322-263-393_JSMDL\SiteImage\c_TimePhoto_20230822_14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322-263-393_JSMDL\SiteImage\c_TimePhoto_20230822_1442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1DFC27E" w14:textId="6F8C7E6B" w:rsidR="0008104B" w:rsidRDefault="0008104B" w:rsidP="00A440BF">
            <w:pPr>
              <w:spacing w:line="360" w:lineRule="auto"/>
              <w:rPr>
                <w:rFonts w:ascii="Arial" w:hAnsi="Arial" w:cs="Arial"/>
                <w:b/>
              </w:rPr>
            </w:pPr>
          </w:p>
        </w:tc>
        <w:tc>
          <w:tcPr>
            <w:tcW w:w="4600" w:type="dxa"/>
          </w:tcPr>
          <w:p w14:paraId="44621931" w14:textId="1922E745"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111159A2" wp14:editId="3A3ECC87">
                  <wp:extent cx="2880000" cy="2160000"/>
                  <wp:effectExtent l="0" t="0" r="0" b="0"/>
                  <wp:docPr id="23" name="Picture 23" descr="Z:\In Progress Files\Abhinav Chaturvedi\VIS(2023-24)-PL322-263-393_JSMDL\SiteImage\c_TimePhoto_20230822_1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322-263-393_JSMDL\SiteImage\c_TimePhoto_20230822_1444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944FB" w14:paraId="502CFC3B" w14:textId="77777777" w:rsidTr="0008104B">
        <w:tc>
          <w:tcPr>
            <w:tcW w:w="4599" w:type="dxa"/>
          </w:tcPr>
          <w:p w14:paraId="7FE8DE71" w14:textId="77777777"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684B316A" wp14:editId="4C24AB3F">
                  <wp:extent cx="2880000" cy="2160000"/>
                  <wp:effectExtent l="0" t="0" r="0" b="0"/>
                  <wp:docPr id="24" name="Picture 24" descr="Z:\In Progress Files\Abhinav Chaturvedi\VIS(2023-24)-PL322-263-393_JSMDL\SiteImage\c_TimePhoto_20230822_14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322-263-393_JSMDL\SiteImage\c_TimePhoto_20230822_1446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2B7F038" w14:textId="7C75E0CB" w:rsidR="0008104B" w:rsidRDefault="0008104B" w:rsidP="00A440BF">
            <w:pPr>
              <w:spacing w:line="360" w:lineRule="auto"/>
              <w:rPr>
                <w:rFonts w:ascii="Arial" w:hAnsi="Arial" w:cs="Arial"/>
                <w:b/>
              </w:rPr>
            </w:pPr>
          </w:p>
        </w:tc>
        <w:tc>
          <w:tcPr>
            <w:tcW w:w="4600" w:type="dxa"/>
          </w:tcPr>
          <w:p w14:paraId="47E5A663" w14:textId="008DC030"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4EDEF2EC" wp14:editId="3CDFE493">
                  <wp:extent cx="2880000" cy="2160000"/>
                  <wp:effectExtent l="0" t="0" r="0" b="0"/>
                  <wp:docPr id="25" name="Picture 25" descr="Z:\In Progress Files\Abhinav Chaturvedi\VIS(2023-24)-PL322-263-393_JSMDL\SiteImage\c_TimePhoto_20230822_14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322-263-393_JSMDL\SiteImage\c_TimePhoto_20230822_1445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944FB" w14:paraId="20DE8C5E" w14:textId="77777777" w:rsidTr="0008104B">
        <w:tc>
          <w:tcPr>
            <w:tcW w:w="4599" w:type="dxa"/>
          </w:tcPr>
          <w:p w14:paraId="68D53C39" w14:textId="0067C141"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1651DF70" wp14:editId="3027A315">
                  <wp:extent cx="2880000" cy="2160000"/>
                  <wp:effectExtent l="0" t="0" r="0" b="0"/>
                  <wp:docPr id="26" name="Picture 26" descr="Z:\In Progress Files\Abhinav Chaturvedi\VIS(2023-24)-PL322-263-393_JSMDL\SiteImage\c_TimePhoto_20230822_14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322-263-393_JSMDL\SiteImage\c_TimePhoto_20230822_1439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00" w:type="dxa"/>
          </w:tcPr>
          <w:p w14:paraId="577439E9" w14:textId="02705AC0"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6A0EFF98" wp14:editId="23048A69">
                  <wp:extent cx="2880000" cy="2160000"/>
                  <wp:effectExtent l="0" t="0" r="0" b="0"/>
                  <wp:docPr id="28" name="Picture 28" descr="Z:\In Progress Files\Abhinav Chaturvedi\VIS(2023-24)-PL322-263-393_JSMDL\SiteImage\c_TimePhoto_20230822_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322-263-393_JSMDL\SiteImage\c_TimePhoto_20230822_1444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0A4C07"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97BFFD"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CBD81" w14:textId="77777777" w:rsidR="000A4C07" w:rsidRDefault="000A4C07">
      <w:r>
        <w:separator/>
      </w:r>
    </w:p>
  </w:endnote>
  <w:endnote w:type="continuationSeparator" w:id="0">
    <w:p w14:paraId="3A300537" w14:textId="77777777" w:rsidR="000A4C07" w:rsidRDefault="000A4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0A4C07" w:rsidRDefault="000A4C0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0A4C07" w:rsidRDefault="000A4C0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0A4C07" w:rsidRDefault="000A4C0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D171F84" w:rsidR="000A4C07" w:rsidRDefault="000A4C07"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w:t>
                    </w:r>
                    <w:r>
                      <w:rPr>
                        <w:rFonts w:asciiTheme="majorHAnsi" w:hAnsiTheme="majorHAnsi" w:cs="Arial"/>
                        <w:b/>
                        <w:color w:val="0F243E" w:themeColor="text2" w:themeShade="80"/>
                      </w:rPr>
                      <w:t>3</w:t>
                    </w:r>
                    <w:r w:rsidRPr="00614C6D">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322</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263</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393</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5443">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5443">
              <w:rPr>
                <w:rFonts w:asciiTheme="majorHAnsi" w:hAnsiTheme="majorHAnsi"/>
                <w:b/>
                <w:bCs/>
                <w:noProof/>
              </w:rPr>
              <w:t>26</w:t>
            </w:r>
            <w:r w:rsidRPr="00AA4428">
              <w:rPr>
                <w:rFonts w:asciiTheme="majorHAnsi" w:hAnsiTheme="majorHAnsi"/>
                <w:b/>
                <w:bCs/>
              </w:rPr>
              <w:fldChar w:fldCharType="end"/>
            </w:r>
          </w:p>
          <w:p w14:paraId="1268994C" w14:textId="77777777" w:rsidR="000A4C07" w:rsidRDefault="000A4C07" w:rsidP="00732BF3">
            <w:pPr>
              <w:pStyle w:val="Footer"/>
              <w:jc w:val="center"/>
              <w:rPr>
                <w:rFonts w:asciiTheme="majorHAnsi" w:hAnsiTheme="majorHAnsi"/>
                <w:b/>
                <w:color w:val="548DD4" w:themeColor="text2" w:themeTint="99"/>
                <w:sz w:val="16"/>
              </w:rPr>
            </w:pPr>
          </w:p>
          <w:p w14:paraId="51CDB48D" w14:textId="77777777" w:rsidR="000A4C07" w:rsidRDefault="000A4C0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0A4C07" w:rsidRPr="00AA4428" w:rsidRDefault="000A4C07"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Content>
      <w:p w14:paraId="70742EF1" w14:textId="6EB7EF6F" w:rsidR="000A4C07" w:rsidRPr="000F10A9" w:rsidRDefault="000A4C0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322</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263</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393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54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5443">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12E15" w14:textId="77777777" w:rsidR="000A4C07" w:rsidRDefault="000A4C07">
      <w:r>
        <w:separator/>
      </w:r>
    </w:p>
  </w:footnote>
  <w:footnote w:type="continuationSeparator" w:id="0">
    <w:p w14:paraId="1BEA6A00" w14:textId="77777777" w:rsidR="000A4C07" w:rsidRDefault="000A4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0A4C07" w:rsidRPr="009220D0" w:rsidRDefault="000A4C07"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44C1426D" w:rsidR="000A4C07" w:rsidRPr="00DF6342" w:rsidRDefault="000A4C0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JSW </w:t>
        </w:r>
        <w:r w:rsidRPr="00C2213A">
          <w:rPr>
            <w:rFonts w:asciiTheme="minorHAnsi" w:hAnsiTheme="minorHAnsi" w:cstheme="minorHAnsi"/>
            <w:color w:val="548DD4" w:themeColor="text2" w:themeTint="99"/>
            <w:sz w:val="20"/>
            <w:szCs w:val="20"/>
          </w:rPr>
          <w:t xml:space="preserve">STRUCTURAL METAL DECKING LIMITED </w:t>
        </w:r>
      </w:p>
    </w:sdtContent>
  </w:sdt>
  <w:p w14:paraId="517ED9BD" w14:textId="77777777" w:rsidR="000A4C07" w:rsidRDefault="000A4C0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0A4C07" w:rsidRPr="007D399A" w:rsidRDefault="000A4C0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8"/>
  </w:num>
  <w:num w:numId="2">
    <w:abstractNumId w:val="30"/>
  </w:num>
  <w:num w:numId="3">
    <w:abstractNumId w:val="27"/>
  </w:num>
  <w:num w:numId="4">
    <w:abstractNumId w:val="4"/>
  </w:num>
  <w:num w:numId="5">
    <w:abstractNumId w:val="5"/>
  </w:num>
  <w:num w:numId="6">
    <w:abstractNumId w:val="19"/>
  </w:num>
  <w:num w:numId="7">
    <w:abstractNumId w:val="25"/>
  </w:num>
  <w:num w:numId="8">
    <w:abstractNumId w:val="39"/>
  </w:num>
  <w:num w:numId="9">
    <w:abstractNumId w:val="45"/>
  </w:num>
  <w:num w:numId="10">
    <w:abstractNumId w:val="35"/>
  </w:num>
  <w:num w:numId="11">
    <w:abstractNumId w:val="10"/>
  </w:num>
  <w:num w:numId="12">
    <w:abstractNumId w:val="17"/>
  </w:num>
  <w:num w:numId="13">
    <w:abstractNumId w:val="15"/>
  </w:num>
  <w:num w:numId="14">
    <w:abstractNumId w:val="12"/>
  </w:num>
  <w:num w:numId="15">
    <w:abstractNumId w:val="37"/>
  </w:num>
  <w:num w:numId="16">
    <w:abstractNumId w:val="44"/>
  </w:num>
  <w:num w:numId="17">
    <w:abstractNumId w:val="40"/>
  </w:num>
  <w:num w:numId="18">
    <w:abstractNumId w:val="34"/>
  </w:num>
  <w:num w:numId="19">
    <w:abstractNumId w:val="2"/>
  </w:num>
  <w:num w:numId="20">
    <w:abstractNumId w:val="8"/>
  </w:num>
  <w:num w:numId="21">
    <w:abstractNumId w:val="24"/>
  </w:num>
  <w:num w:numId="22">
    <w:abstractNumId w:val="32"/>
  </w:num>
  <w:num w:numId="23">
    <w:abstractNumId w:val="42"/>
  </w:num>
  <w:num w:numId="24">
    <w:abstractNumId w:val="9"/>
  </w:num>
  <w:num w:numId="25">
    <w:abstractNumId w:val="29"/>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1"/>
  </w:num>
  <w:num w:numId="33">
    <w:abstractNumId w:val="36"/>
  </w:num>
  <w:num w:numId="34">
    <w:abstractNumId w:val="6"/>
  </w:num>
  <w:num w:numId="35">
    <w:abstractNumId w:val="23"/>
  </w:num>
  <w:num w:numId="36">
    <w:abstractNumId w:val="33"/>
  </w:num>
  <w:num w:numId="37">
    <w:abstractNumId w:val="43"/>
  </w:num>
  <w:num w:numId="38">
    <w:abstractNumId w:val="0"/>
  </w:num>
  <w:num w:numId="39">
    <w:abstractNumId w:val="46"/>
  </w:num>
  <w:num w:numId="40">
    <w:abstractNumId w:val="22"/>
  </w:num>
  <w:num w:numId="41">
    <w:abstractNumId w:val="14"/>
  </w:num>
  <w:num w:numId="42">
    <w:abstractNumId w:val="18"/>
  </w:num>
  <w:num w:numId="43">
    <w:abstractNumId w:val="11"/>
  </w:num>
  <w:num w:numId="44">
    <w:abstractNumId w:val="26"/>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C1E5D"/>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F1ECE"/>
    <w:rsid w:val="00E45261"/>
    <w:rsid w:val="00E47680"/>
    <w:rsid w:val="00E539C0"/>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657"/>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851E-CA33-4C5C-BDDE-92B47DB9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26</Pages>
  <Words>9949</Words>
  <Characters>52326</Characters>
  <Application>Microsoft Office Word</Application>
  <DocSecurity>0</DocSecurity>
  <Lines>436</Lines>
  <Paragraphs>124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62151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Windows User</cp:lastModifiedBy>
  <cp:revision>6</cp:revision>
  <cp:lastPrinted>2023-09-13T11:10:00Z</cp:lastPrinted>
  <dcterms:created xsi:type="dcterms:W3CDTF">2022-03-28T07:46:00Z</dcterms:created>
  <dcterms:modified xsi:type="dcterms:W3CDTF">2023-09-13T11:10:00Z</dcterms:modified>
</cp:coreProperties>
</file>