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77777777" w:rsidR="00BB3160" w:rsidRDefault="00BB3160" w:rsidP="00030603">
      <w:pPr>
        <w:spacing w:line="360" w:lineRule="auto"/>
        <w:ind w:right="-164"/>
        <w:rPr>
          <w:rFonts w:ascii="Arial" w:hAnsi="Arial" w:cs="Arial"/>
          <w:b/>
        </w:rPr>
      </w:pPr>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0439C23E" w:rsidR="00A47BC9" w:rsidRPr="00DC6BDA" w:rsidRDefault="00A47BC9" w:rsidP="00030603">
      <w:pPr>
        <w:spacing w:line="360" w:lineRule="auto"/>
        <w:ind w:right="-164"/>
        <w:rPr>
          <w:b/>
        </w:rPr>
      </w:pPr>
      <w:r w:rsidRPr="00DC6BDA">
        <w:rPr>
          <w:rFonts w:ascii="Arial" w:hAnsi="Arial" w:cs="Arial"/>
          <w:b/>
        </w:rPr>
        <w:t xml:space="preserve">File </w:t>
      </w:r>
      <w:r w:rsidR="00442B21" w:rsidRPr="00DC6BDA">
        <w:rPr>
          <w:rFonts w:ascii="Arial" w:hAnsi="Arial" w:cs="Arial"/>
          <w:b/>
        </w:rPr>
        <w:t>No.:</w:t>
      </w:r>
      <w:r w:rsidR="00A36E3B">
        <w:rPr>
          <w:rFonts w:ascii="Arial" w:hAnsi="Arial" w:cs="Arial"/>
          <w:b/>
        </w:rPr>
        <w:t xml:space="preserve">  </w:t>
      </w:r>
      <w:r w:rsidR="00FE22EA" w:rsidRPr="00FE22EA">
        <w:rPr>
          <w:rFonts w:ascii="Arial" w:hAnsi="Arial" w:cs="Arial"/>
          <w:b/>
        </w:rPr>
        <w:t>VIS</w:t>
      </w:r>
      <w:r w:rsidR="002C2FAC">
        <w:rPr>
          <w:rFonts w:ascii="Arial" w:hAnsi="Arial" w:cs="Arial"/>
          <w:b/>
        </w:rPr>
        <w:t xml:space="preserve"> </w:t>
      </w:r>
      <w:r w:rsidR="00FE22EA" w:rsidRPr="00FE22EA">
        <w:rPr>
          <w:rFonts w:ascii="Arial" w:hAnsi="Arial" w:cs="Arial"/>
          <w:b/>
        </w:rPr>
        <w:t>(202</w:t>
      </w:r>
      <w:r w:rsidR="002C2FAC">
        <w:rPr>
          <w:rFonts w:ascii="Arial" w:hAnsi="Arial" w:cs="Arial"/>
          <w:b/>
        </w:rPr>
        <w:t>3-24</w:t>
      </w:r>
      <w:r w:rsidR="002C2FAC" w:rsidRPr="00FE22EA">
        <w:rPr>
          <w:rFonts w:ascii="Arial" w:hAnsi="Arial" w:cs="Arial"/>
          <w:b/>
        </w:rPr>
        <w:t>) -</w:t>
      </w:r>
      <w:r w:rsidR="002C2FAC" w:rsidRPr="002C2FAC">
        <w:t xml:space="preserve"> </w:t>
      </w:r>
      <w:r w:rsidR="002C2FAC" w:rsidRPr="002C2FAC">
        <w:rPr>
          <w:rFonts w:ascii="Arial" w:hAnsi="Arial" w:cs="Arial"/>
          <w:b/>
        </w:rPr>
        <w:t>PL-362-292-460</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2C2FAC">
        <w:rPr>
          <w:rFonts w:ascii="Arial" w:hAnsi="Arial" w:cs="Arial"/>
          <w:b/>
        </w:rPr>
        <w:t>Da</w:t>
      </w:r>
      <w:r w:rsidR="00E50932" w:rsidRPr="00DC6BDA">
        <w:rPr>
          <w:rFonts w:ascii="Arial" w:hAnsi="Arial" w:cs="Arial"/>
          <w:b/>
        </w:rPr>
        <w:t xml:space="preserve">ted: </w:t>
      </w:r>
      <w:r w:rsidR="002C2FAC">
        <w:rPr>
          <w:rFonts w:ascii="Arial" w:hAnsi="Arial" w:cs="Arial"/>
          <w:b/>
        </w:rPr>
        <w:t>1</w:t>
      </w:r>
      <w:r w:rsidR="00867523">
        <w:rPr>
          <w:rFonts w:ascii="Arial" w:hAnsi="Arial" w:cs="Arial"/>
          <w:b/>
        </w:rPr>
        <w:t>6</w:t>
      </w:r>
      <w:r w:rsidR="00030603" w:rsidRPr="000721EC">
        <w:rPr>
          <w:rFonts w:ascii="Arial" w:hAnsi="Arial" w:cs="Arial"/>
          <w:b/>
          <w:vertAlign w:val="superscript"/>
        </w:rPr>
        <w:t>th</w:t>
      </w:r>
      <w:r w:rsidR="00030603">
        <w:rPr>
          <w:rFonts w:ascii="Arial" w:hAnsi="Arial" w:cs="Arial"/>
          <w:b/>
        </w:rPr>
        <w:t xml:space="preserve"> </w:t>
      </w:r>
      <w:r w:rsidR="002C2FAC">
        <w:rPr>
          <w:rFonts w:ascii="Arial" w:hAnsi="Arial" w:cs="Arial"/>
          <w:b/>
        </w:rPr>
        <w:t>October</w:t>
      </w:r>
      <w:r w:rsidR="00403401">
        <w:rPr>
          <w:rFonts w:ascii="Arial" w:hAnsi="Arial" w:cs="Arial"/>
          <w:b/>
        </w:rPr>
        <w:t xml:space="preserve"> </w:t>
      </w:r>
      <w:r w:rsidR="002C2FAC">
        <w:rPr>
          <w:rFonts w:ascii="Arial" w:hAnsi="Arial" w:cs="Arial"/>
          <w:b/>
        </w:rPr>
        <w:t>2023</w:t>
      </w:r>
    </w:p>
    <w:p w14:paraId="363DB9FE" w14:textId="77777777" w:rsidR="00A47BC9" w:rsidRPr="00DC6BDA" w:rsidRDefault="00A47BC9" w:rsidP="005C787F">
      <w:pPr>
        <w:spacing w:line="360" w:lineRule="auto"/>
        <w:jc w:val="right"/>
      </w:pPr>
    </w:p>
    <w:p w14:paraId="2495830D" w14:textId="33188412" w:rsidR="006B09C3" w:rsidRPr="00BB3160" w:rsidRDefault="002C2FAC" w:rsidP="006B09C3">
      <w:pPr>
        <w:spacing w:line="276" w:lineRule="auto"/>
        <w:jc w:val="center"/>
        <w:rPr>
          <w:rFonts w:ascii="Arial" w:hAnsi="Arial" w:cs="Arial"/>
          <w:b/>
          <w:sz w:val="44"/>
          <w:szCs w:val="22"/>
          <w:lang w:val="en-US"/>
        </w:rPr>
      </w:pPr>
      <w:r>
        <w:rPr>
          <w:rFonts w:ascii="Arial" w:hAnsi="Arial" w:cs="Arial"/>
          <w:b/>
          <w:sz w:val="44"/>
          <w:szCs w:val="22"/>
          <w:lang w:val="en-US"/>
        </w:rPr>
        <w:t>1</w:t>
      </w:r>
      <w:r w:rsidR="0047176A" w:rsidRPr="002C2FAC">
        <w:rPr>
          <w:rFonts w:ascii="Arial" w:hAnsi="Arial" w:cs="Arial"/>
          <w:b/>
          <w:sz w:val="44"/>
          <w:szCs w:val="22"/>
          <w:vertAlign w:val="superscript"/>
          <w:lang w:val="en-US"/>
        </w:rPr>
        <w:t>ST</w:t>
      </w:r>
      <w:r w:rsidR="00394C45" w:rsidRPr="00BB3160">
        <w:rPr>
          <w:rFonts w:ascii="Arial" w:hAnsi="Arial" w:cs="Arial"/>
          <w:b/>
          <w:sz w:val="44"/>
          <w:szCs w:val="22"/>
          <w:lang w:val="en-US"/>
        </w:rPr>
        <w:t xml:space="preserve"> </w:t>
      </w:r>
      <w:r w:rsidR="00133580" w:rsidRPr="00BB3160">
        <w:rPr>
          <w:rFonts w:ascii="Arial" w:hAnsi="Arial" w:cs="Arial"/>
          <w:b/>
          <w:sz w:val="44"/>
          <w:szCs w:val="22"/>
          <w:lang w:val="en-US"/>
        </w:rPr>
        <w:t>PROJECT LIE REPORT</w:t>
      </w:r>
    </w:p>
    <w:p w14:paraId="7661A576" w14:textId="21AC21FE" w:rsidR="006B09C3" w:rsidRPr="00BB3160" w:rsidRDefault="006B09C3" w:rsidP="006B09C3">
      <w:pPr>
        <w:spacing w:line="276" w:lineRule="auto"/>
        <w:jc w:val="center"/>
        <w:rPr>
          <w:rFonts w:ascii="Arial" w:hAnsi="Arial" w:cs="Arial"/>
          <w:b/>
          <w:sz w:val="32"/>
          <w:szCs w:val="22"/>
          <w:lang w:val="en-US"/>
        </w:rPr>
      </w:pPr>
      <w:r w:rsidRPr="00867523">
        <w:rPr>
          <w:rFonts w:ascii="Arial" w:hAnsi="Arial" w:cs="Arial"/>
          <w:b/>
          <w:sz w:val="32"/>
          <w:szCs w:val="22"/>
          <w:lang w:val="en-US"/>
        </w:rPr>
        <w:t xml:space="preserve">(FOR QUARTER ENDING </w:t>
      </w:r>
      <w:r w:rsidR="007C32A7" w:rsidRPr="00867523">
        <w:rPr>
          <w:rFonts w:ascii="Arial" w:hAnsi="Arial" w:cs="Arial"/>
          <w:b/>
          <w:sz w:val="32"/>
          <w:szCs w:val="22"/>
          <w:lang w:val="en-US"/>
        </w:rPr>
        <w:t>SEP</w:t>
      </w:r>
      <w:r w:rsidR="00867523" w:rsidRPr="00867523">
        <w:rPr>
          <w:rFonts w:ascii="Arial" w:hAnsi="Arial" w:cs="Arial"/>
          <w:b/>
          <w:sz w:val="32"/>
          <w:szCs w:val="22"/>
          <w:lang w:val="en-US"/>
        </w:rPr>
        <w:t xml:space="preserve"> 2023</w:t>
      </w:r>
      <w:r w:rsidRPr="00BB3160">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BB3160" w:rsidRDefault="00A47BC9" w:rsidP="006B09C3">
      <w:pPr>
        <w:spacing w:line="276" w:lineRule="auto"/>
        <w:jc w:val="center"/>
        <w:rPr>
          <w:rFonts w:ascii="Arial" w:hAnsi="Arial" w:cs="Arial"/>
          <w:b/>
          <w:sz w:val="44"/>
          <w:szCs w:val="22"/>
          <w:lang w:val="en-US"/>
        </w:rPr>
      </w:pPr>
      <w:r w:rsidRPr="00BB3160">
        <w:rPr>
          <w:rFonts w:ascii="Arial" w:hAnsi="Arial" w:cs="Arial"/>
          <w:b/>
          <w:sz w:val="44"/>
          <w:szCs w:val="22"/>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p>
    <w:p w14:paraId="088780AF" w14:textId="345C634A" w:rsidR="003A16DB" w:rsidRPr="00BB3160" w:rsidRDefault="003A47BE" w:rsidP="006B09C3">
      <w:pPr>
        <w:spacing w:line="276" w:lineRule="auto"/>
        <w:jc w:val="center"/>
        <w:rPr>
          <w:rFonts w:ascii="Arial" w:hAnsi="Arial" w:cs="Arial"/>
          <w:b/>
          <w:sz w:val="40"/>
          <w:szCs w:val="20"/>
          <w:lang w:val="en-US"/>
        </w:rPr>
      </w:pPr>
      <w:r>
        <w:rPr>
          <w:rFonts w:ascii="Arial" w:hAnsi="Arial" w:cs="Arial"/>
          <w:b/>
          <w:sz w:val="40"/>
          <w:szCs w:val="20"/>
          <w:lang w:val="en-US"/>
        </w:rPr>
        <w:t>1.5 MM</w:t>
      </w:r>
      <w:r w:rsidR="00351711">
        <w:rPr>
          <w:rFonts w:ascii="Arial" w:hAnsi="Arial" w:cs="Arial"/>
          <w:b/>
          <w:sz w:val="40"/>
          <w:szCs w:val="20"/>
          <w:lang w:val="en-US"/>
        </w:rPr>
        <w:t>T</w:t>
      </w:r>
      <w:r>
        <w:rPr>
          <w:rFonts w:ascii="Arial" w:hAnsi="Arial" w:cs="Arial"/>
          <w:b/>
          <w:sz w:val="40"/>
          <w:szCs w:val="20"/>
          <w:lang w:val="en-US"/>
        </w:rPr>
        <w:t>P</w:t>
      </w:r>
      <w:r w:rsidR="00351711">
        <w:rPr>
          <w:rFonts w:ascii="Arial" w:hAnsi="Arial" w:cs="Arial"/>
          <w:b/>
          <w:sz w:val="40"/>
          <w:szCs w:val="20"/>
          <w:lang w:val="en-US"/>
        </w:rPr>
        <w:t xml:space="preserve">A </w:t>
      </w:r>
      <w:r w:rsidR="003A16DB" w:rsidRPr="00BB3160">
        <w:rPr>
          <w:rFonts w:ascii="Arial" w:hAnsi="Arial" w:cs="Arial"/>
          <w:b/>
          <w:sz w:val="40"/>
          <w:szCs w:val="20"/>
          <w:lang w:val="en-US"/>
        </w:rPr>
        <w:t>GRINDING UNIT (GU)</w:t>
      </w:r>
    </w:p>
    <w:p w14:paraId="4EE7903E" w14:textId="77777777" w:rsidR="006B09C3" w:rsidRPr="00BB3160" w:rsidRDefault="006B09C3" w:rsidP="00A47BC9">
      <w:pPr>
        <w:spacing w:line="360" w:lineRule="auto"/>
        <w:jc w:val="center"/>
        <w:rPr>
          <w:rFonts w:ascii="Arial" w:hAnsi="Arial" w:cs="Arial"/>
          <w:b/>
          <w:sz w:val="22"/>
          <w:szCs w:val="22"/>
        </w:rPr>
      </w:pPr>
    </w:p>
    <w:p w14:paraId="68640C33" w14:textId="77777777" w:rsidR="002C2FAC" w:rsidRDefault="002C2FAC" w:rsidP="006E11AC">
      <w:pPr>
        <w:spacing w:line="276" w:lineRule="auto"/>
        <w:jc w:val="center"/>
        <w:rPr>
          <w:rFonts w:ascii="Arial" w:hAnsi="Arial" w:cs="Arial"/>
          <w:b/>
        </w:rPr>
      </w:pPr>
    </w:p>
    <w:p w14:paraId="25B9087F" w14:textId="29CC0610" w:rsidR="00A47BC9" w:rsidRPr="002C2FAC" w:rsidRDefault="006E11AC" w:rsidP="006E11AC">
      <w:pPr>
        <w:spacing w:line="276" w:lineRule="auto"/>
        <w:jc w:val="center"/>
        <w:rPr>
          <w:rFonts w:ascii="Arial" w:hAnsi="Arial" w:cs="Arial"/>
          <w:b/>
          <w:sz w:val="32"/>
        </w:rPr>
      </w:pPr>
      <w:r w:rsidRPr="002C2FAC">
        <w:rPr>
          <w:rFonts w:ascii="Arial" w:hAnsi="Arial" w:cs="Arial"/>
          <w:b/>
          <w:sz w:val="32"/>
        </w:rPr>
        <w:t>SITUATED</w:t>
      </w:r>
      <w:r w:rsidR="00A47BC9" w:rsidRPr="002C2FAC">
        <w:rPr>
          <w:rFonts w:ascii="Arial" w:hAnsi="Arial" w:cs="Arial"/>
          <w:b/>
          <w:sz w:val="32"/>
        </w:rPr>
        <w:t xml:space="preserve"> AT</w:t>
      </w:r>
    </w:p>
    <w:p w14:paraId="52681679" w14:textId="77777777" w:rsidR="006E11AC" w:rsidRPr="00BB3160" w:rsidRDefault="006E11AC" w:rsidP="006E11AC">
      <w:pPr>
        <w:spacing w:line="276" w:lineRule="auto"/>
        <w:jc w:val="center"/>
        <w:rPr>
          <w:rFonts w:ascii="Arial" w:hAnsi="Arial" w:cs="Arial"/>
          <w:b/>
        </w:rPr>
      </w:pPr>
    </w:p>
    <w:p w14:paraId="3FAC8188" w14:textId="6D7B121E" w:rsidR="002C2FAC" w:rsidRPr="002C2FAC" w:rsidRDefault="002C2FAC" w:rsidP="002C2FAC">
      <w:pPr>
        <w:spacing w:line="276" w:lineRule="auto"/>
        <w:jc w:val="center"/>
        <w:rPr>
          <w:rFonts w:ascii="Arial" w:hAnsi="Arial" w:cs="Arial"/>
          <w:b/>
          <w:sz w:val="28"/>
        </w:rPr>
      </w:pPr>
      <w:r w:rsidRPr="002C2FAC">
        <w:rPr>
          <w:rFonts w:ascii="Arial" w:hAnsi="Arial" w:cs="Arial"/>
          <w:b/>
          <w:sz w:val="28"/>
        </w:rPr>
        <w:t>VILLAGE- MADHAVGARH, TEHSIL- GHATIYA, DISTRICT- UJJAIN,</w:t>
      </w:r>
    </w:p>
    <w:p w14:paraId="59D94F0B" w14:textId="38D5427A" w:rsidR="002C2FAC" w:rsidRPr="002C2FAC" w:rsidRDefault="002C2FAC" w:rsidP="002C2FAC">
      <w:pPr>
        <w:spacing w:line="276" w:lineRule="auto"/>
        <w:jc w:val="center"/>
        <w:rPr>
          <w:rFonts w:ascii="Arial" w:hAnsi="Arial" w:cs="Arial"/>
          <w:b/>
          <w:sz w:val="28"/>
        </w:rPr>
      </w:pPr>
      <w:r w:rsidRPr="002C2FAC">
        <w:rPr>
          <w:rFonts w:ascii="Arial" w:hAnsi="Arial" w:cs="Arial"/>
          <w:b/>
          <w:sz w:val="28"/>
        </w:rPr>
        <w:t>MADHYA PRADESH-456003</w:t>
      </w:r>
    </w:p>
    <w:p w14:paraId="6134DE1C" w14:textId="77777777" w:rsidR="002C2FAC" w:rsidRDefault="002C2FAC" w:rsidP="00A47BC9">
      <w:pPr>
        <w:spacing w:line="360" w:lineRule="auto"/>
        <w:jc w:val="center"/>
        <w:rPr>
          <w:rFonts w:ascii="Arial" w:hAnsi="Arial" w:cs="Arial"/>
          <w:b/>
          <w:sz w:val="32"/>
        </w:rPr>
      </w:pPr>
    </w:p>
    <w:p w14:paraId="634AFBDC" w14:textId="50CB9BE2" w:rsidR="00A47BC9" w:rsidRPr="00BB3160" w:rsidRDefault="00D76C57" w:rsidP="00A47BC9">
      <w:pPr>
        <w:spacing w:line="360" w:lineRule="auto"/>
        <w:jc w:val="center"/>
        <w:rPr>
          <w:rFonts w:ascii="Arial" w:hAnsi="Arial" w:cs="Arial"/>
          <w:b/>
          <w:sz w:val="32"/>
        </w:rPr>
      </w:pPr>
      <w:r w:rsidRPr="00BB3160">
        <w:rPr>
          <w:rFonts w:ascii="Arial" w:hAnsi="Arial" w:cs="Arial"/>
          <w:b/>
          <w:sz w:val="32"/>
        </w:rPr>
        <w:t>IMPLEMENTED BY</w:t>
      </w:r>
    </w:p>
    <w:p w14:paraId="7CC3FEFA" w14:textId="77777777" w:rsidR="003A47BE" w:rsidRDefault="003A47BE" w:rsidP="003A47BE">
      <w:pPr>
        <w:spacing w:line="276" w:lineRule="auto"/>
        <w:jc w:val="center"/>
        <w:rPr>
          <w:rFonts w:ascii="Arial" w:hAnsi="Arial" w:cs="Arial"/>
          <w:b/>
          <w:sz w:val="30"/>
          <w:szCs w:val="30"/>
        </w:rPr>
      </w:pPr>
      <w:r>
        <w:rPr>
          <w:rFonts w:ascii="Arial" w:hAnsi="Arial" w:cs="Arial"/>
          <w:b/>
          <w:sz w:val="30"/>
          <w:szCs w:val="30"/>
        </w:rPr>
        <w:t>JK CEMENT LIMITED</w:t>
      </w:r>
    </w:p>
    <w:p w14:paraId="4EAD0ED9" w14:textId="0619B2E9" w:rsidR="001507AB" w:rsidRPr="006E1EDC" w:rsidRDefault="00AB2552" w:rsidP="003A47BE">
      <w:pPr>
        <w:spacing w:line="276" w:lineRule="auto"/>
        <w:jc w:val="center"/>
        <w:rPr>
          <w:rFonts w:ascii="Arial" w:hAnsi="Arial" w:cs="Arial"/>
          <w:b/>
          <w:sz w:val="28"/>
        </w:rPr>
      </w:pPr>
      <w:r w:rsidRPr="006E1EDC">
        <w:rPr>
          <w:rFonts w:ascii="Arial" w:hAnsi="Arial" w:cs="Arial"/>
          <w:b/>
          <w:sz w:val="28"/>
        </w:rPr>
        <w:t xml:space="preserve"> </w:t>
      </w:r>
    </w:p>
    <w:p w14:paraId="601F7232" w14:textId="0F67DCB5" w:rsidR="00A47BC9" w:rsidRPr="00BB3160" w:rsidRDefault="00AB2552" w:rsidP="00A47BC9">
      <w:pPr>
        <w:spacing w:line="360" w:lineRule="auto"/>
        <w:jc w:val="center"/>
        <w:rPr>
          <w:rFonts w:ascii="Arial" w:hAnsi="Arial" w:cs="Arial"/>
          <w:b/>
          <w:sz w:val="32"/>
        </w:rPr>
      </w:pPr>
      <w:r w:rsidRPr="00BB3160">
        <w:rPr>
          <w:noProof/>
          <w:lang w:eastAsia="en-IN"/>
        </w:rPr>
        <w:drawing>
          <wp:inline distT="0" distB="0" distL="0" distR="0" wp14:anchorId="6DEE31DC" wp14:editId="03489DC3">
            <wp:extent cx="3267075" cy="421227"/>
            <wp:effectExtent l="0" t="0" r="0" b="0"/>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97650" cy="425169"/>
                    </a:xfrm>
                    <a:prstGeom prst="rect">
                      <a:avLst/>
                    </a:prstGeom>
                    <a:noFill/>
                    <a:ln>
                      <a:noFill/>
                    </a:ln>
                  </pic:spPr>
                </pic:pic>
              </a:graphicData>
            </a:graphic>
          </wp:inline>
        </w:drawing>
      </w:r>
    </w:p>
    <w:p w14:paraId="316CE06D" w14:textId="77777777" w:rsidR="0016762E" w:rsidRPr="00BB3160" w:rsidRDefault="0016762E" w:rsidP="00AB2552">
      <w:pPr>
        <w:spacing w:line="360" w:lineRule="auto"/>
        <w:rPr>
          <w:rFonts w:ascii="Arial" w:hAnsi="Arial" w:cs="Arial"/>
          <w:b/>
          <w:sz w:val="8"/>
          <w:lang w:val="en-US"/>
        </w:rPr>
      </w:pPr>
    </w:p>
    <w:p w14:paraId="22F15250" w14:textId="77777777" w:rsidR="003A47BE" w:rsidRDefault="003A47BE" w:rsidP="00A47BC9">
      <w:pPr>
        <w:spacing w:line="360" w:lineRule="auto"/>
        <w:jc w:val="center"/>
        <w:rPr>
          <w:rFonts w:ascii="Arial" w:hAnsi="Arial" w:cs="Arial"/>
          <w:b/>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23C68185" w:rsidR="006B09C3" w:rsidRDefault="005A306B" w:rsidP="006E11AC">
      <w:pPr>
        <w:spacing w:line="360" w:lineRule="auto"/>
        <w:jc w:val="center"/>
        <w:rPr>
          <w:rFonts w:ascii="Arial" w:hAnsi="Arial" w:cs="Arial"/>
          <w:b/>
          <w:lang w:val="en-US"/>
        </w:rPr>
      </w:pPr>
      <w:r w:rsidRPr="005A306B">
        <w:rPr>
          <w:rFonts w:ascii="Arial" w:hAnsi="Arial" w:cs="Arial"/>
          <w:b/>
          <w:lang w:val="en-US"/>
        </w:rPr>
        <w:t>INDIAN BANK LCB BRANCH</w:t>
      </w:r>
      <w:r w:rsidR="00AB2552" w:rsidRPr="005A306B">
        <w:rPr>
          <w:rFonts w:ascii="Arial" w:hAnsi="Arial" w:cs="Arial"/>
          <w:b/>
          <w:lang w:val="en-US"/>
        </w:rPr>
        <w:t xml:space="preserve">, </w:t>
      </w:r>
      <w:r w:rsidRPr="005A306B">
        <w:rPr>
          <w:rFonts w:ascii="Arial" w:hAnsi="Arial" w:cs="Arial"/>
          <w:b/>
          <w:lang w:val="en-US"/>
        </w:rPr>
        <w:t>SANSAD MARG</w:t>
      </w:r>
      <w:r w:rsidR="00AB2552" w:rsidRPr="005A306B">
        <w:rPr>
          <w:rFonts w:ascii="Arial" w:hAnsi="Arial" w:cs="Arial"/>
          <w:b/>
          <w:lang w:val="en-US"/>
        </w:rPr>
        <w:t xml:space="preserve">, </w:t>
      </w:r>
      <w:r w:rsidRPr="005A306B">
        <w:rPr>
          <w:rFonts w:ascii="Arial" w:hAnsi="Arial" w:cs="Arial"/>
          <w:b/>
          <w:lang w:val="en-US"/>
        </w:rPr>
        <w:t>NEW DELHI</w:t>
      </w:r>
    </w:p>
    <w:p w14:paraId="561BB472" w14:textId="77777777" w:rsidR="00F30ED2" w:rsidRPr="00BB3160" w:rsidRDefault="00F30ED2" w:rsidP="006E11AC">
      <w:pPr>
        <w:spacing w:line="360" w:lineRule="auto"/>
        <w:jc w:val="center"/>
        <w:rPr>
          <w:rFonts w:ascii="Arial" w:hAnsi="Arial" w:cs="Arial"/>
          <w:b/>
          <w:lang w:val="en-US"/>
        </w:rPr>
      </w:pP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5D101DBB" w:rsidR="00030603" w:rsidRPr="00DC6BDA"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Default="00BB3160">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DC6BDA"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6E11AC">
        <w:trPr>
          <w:trHeight w:val="368"/>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7258"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530"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6E11AC">
        <w:trPr>
          <w:trHeight w:val="382"/>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7258"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530" w:type="dxa"/>
            <w:shd w:val="clear" w:color="auto" w:fill="auto"/>
          </w:tcPr>
          <w:p w14:paraId="21299130" w14:textId="0506C298" w:rsidR="00F869D6" w:rsidRPr="00E11E5F" w:rsidRDefault="004D30D8" w:rsidP="00A31709">
            <w:pPr>
              <w:spacing w:line="360" w:lineRule="auto"/>
              <w:jc w:val="center"/>
              <w:rPr>
                <w:rFonts w:ascii="Arial" w:hAnsi="Arial" w:cs="Arial"/>
                <w:b/>
                <w:sz w:val="22"/>
                <w:szCs w:val="22"/>
              </w:rPr>
            </w:pPr>
            <w:r w:rsidRPr="00E11E5F">
              <w:rPr>
                <w:rFonts w:ascii="Arial" w:hAnsi="Arial" w:cs="Arial"/>
                <w:b/>
                <w:sz w:val="22"/>
                <w:szCs w:val="22"/>
              </w:rPr>
              <w:t>03</w:t>
            </w:r>
          </w:p>
        </w:tc>
      </w:tr>
      <w:tr w:rsidR="00DF4BC4" w:rsidRPr="00DC6BDA" w14:paraId="05AE8492" w14:textId="77777777" w:rsidTr="006E11AC">
        <w:trPr>
          <w:trHeight w:val="368"/>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7258"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530" w:type="dxa"/>
            <w:shd w:val="clear" w:color="auto" w:fill="auto"/>
          </w:tcPr>
          <w:p w14:paraId="1A7B4263" w14:textId="3AFDFAE0"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05</w:t>
            </w:r>
          </w:p>
        </w:tc>
      </w:tr>
      <w:tr w:rsidR="00DF4BC4" w:rsidRPr="00DC6BDA" w14:paraId="1CBCB37D" w14:textId="77777777" w:rsidTr="006E11AC">
        <w:trPr>
          <w:trHeight w:val="368"/>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DC6BDA" w:rsidRDefault="00DF4BC4" w:rsidP="00CF07BA">
            <w:pPr>
              <w:pStyle w:val="ListParagraph"/>
              <w:numPr>
                <w:ilvl w:val="0"/>
                <w:numId w:val="9"/>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530" w:type="dxa"/>
            <w:shd w:val="clear" w:color="auto" w:fill="auto"/>
          </w:tcPr>
          <w:p w14:paraId="1CE1C7DA" w14:textId="345420BF"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05</w:t>
            </w:r>
          </w:p>
        </w:tc>
      </w:tr>
      <w:tr w:rsidR="00DF4BC4" w:rsidRPr="00DC6BDA" w14:paraId="0E6D3D76" w14:textId="77777777" w:rsidTr="006E11AC">
        <w:trPr>
          <w:trHeight w:val="368"/>
        </w:trPr>
        <w:tc>
          <w:tcPr>
            <w:tcW w:w="1277" w:type="dxa"/>
            <w:vMerge/>
            <w:shd w:val="clear" w:color="auto" w:fill="DBE5F1" w:themeFill="accent1" w:themeFillTint="33"/>
          </w:tcPr>
          <w:p w14:paraId="0E3E8C3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1095F09A" w14:textId="09F704D5"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About the Borrower</w:t>
            </w:r>
          </w:p>
        </w:tc>
        <w:tc>
          <w:tcPr>
            <w:tcW w:w="1530" w:type="dxa"/>
            <w:shd w:val="clear" w:color="auto" w:fill="auto"/>
          </w:tcPr>
          <w:p w14:paraId="633BF685" w14:textId="2EB346D1" w:rsidR="00DF4BC4" w:rsidRPr="00E11E5F" w:rsidRDefault="00E11E5F" w:rsidP="00A31709">
            <w:pPr>
              <w:jc w:val="center"/>
              <w:rPr>
                <w:rFonts w:ascii="Arial" w:hAnsi="Arial" w:cs="Arial"/>
                <w:b/>
                <w:sz w:val="22"/>
                <w:szCs w:val="22"/>
              </w:rPr>
            </w:pPr>
            <w:r w:rsidRPr="00E11E5F">
              <w:rPr>
                <w:rFonts w:ascii="Arial" w:hAnsi="Arial" w:cs="Arial"/>
                <w:b/>
                <w:sz w:val="22"/>
                <w:szCs w:val="22"/>
              </w:rPr>
              <w:t>05</w:t>
            </w:r>
          </w:p>
        </w:tc>
      </w:tr>
      <w:tr w:rsidR="00DF4BC4" w:rsidRPr="00DC6BDA" w14:paraId="7830312F" w14:textId="77777777" w:rsidTr="006E11AC">
        <w:trPr>
          <w:trHeight w:val="382"/>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Location of the Project</w:t>
            </w:r>
          </w:p>
        </w:tc>
        <w:tc>
          <w:tcPr>
            <w:tcW w:w="1530" w:type="dxa"/>
            <w:shd w:val="clear" w:color="auto" w:fill="auto"/>
          </w:tcPr>
          <w:p w14:paraId="38CBA971" w14:textId="488BFFED" w:rsidR="00DF4BC4" w:rsidRPr="00E11E5F" w:rsidRDefault="00E11E5F" w:rsidP="00A31709">
            <w:pPr>
              <w:jc w:val="center"/>
              <w:rPr>
                <w:rFonts w:ascii="Arial" w:hAnsi="Arial" w:cs="Arial"/>
                <w:b/>
                <w:bCs/>
                <w:sz w:val="22"/>
                <w:szCs w:val="22"/>
              </w:rPr>
            </w:pPr>
            <w:r w:rsidRPr="00E11E5F">
              <w:rPr>
                <w:rFonts w:ascii="Arial" w:hAnsi="Arial" w:cs="Arial"/>
                <w:b/>
                <w:bCs/>
                <w:sz w:val="22"/>
                <w:szCs w:val="22"/>
              </w:rPr>
              <w:t>06</w:t>
            </w:r>
          </w:p>
        </w:tc>
      </w:tr>
      <w:tr w:rsidR="00DF4BC4" w:rsidRPr="00DC6BDA" w14:paraId="30D539BA" w14:textId="77777777" w:rsidTr="006E11AC">
        <w:trPr>
          <w:trHeight w:val="368"/>
        </w:trPr>
        <w:tc>
          <w:tcPr>
            <w:tcW w:w="1277" w:type="dxa"/>
            <w:vMerge/>
            <w:shd w:val="clear" w:color="auto" w:fill="DBE5F1" w:themeFill="accent1" w:themeFillTint="33"/>
          </w:tcPr>
          <w:p w14:paraId="6BDBCFCF"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Project Overview</w:t>
            </w:r>
          </w:p>
        </w:tc>
        <w:tc>
          <w:tcPr>
            <w:tcW w:w="1530" w:type="dxa"/>
            <w:shd w:val="clear" w:color="auto" w:fill="auto"/>
          </w:tcPr>
          <w:p w14:paraId="6707C9CA" w14:textId="3C03C5C2" w:rsidR="00DF4BC4" w:rsidRPr="00E11E5F" w:rsidRDefault="00E11E5F" w:rsidP="00A31709">
            <w:pPr>
              <w:jc w:val="center"/>
              <w:rPr>
                <w:rFonts w:ascii="Arial" w:hAnsi="Arial" w:cs="Arial"/>
                <w:b/>
                <w:sz w:val="22"/>
                <w:szCs w:val="22"/>
              </w:rPr>
            </w:pPr>
            <w:r w:rsidRPr="00E11E5F">
              <w:rPr>
                <w:rFonts w:ascii="Arial" w:hAnsi="Arial" w:cs="Arial"/>
                <w:b/>
                <w:sz w:val="22"/>
                <w:szCs w:val="22"/>
              </w:rPr>
              <w:t>07</w:t>
            </w:r>
          </w:p>
        </w:tc>
      </w:tr>
      <w:tr w:rsidR="00DF4BC4" w:rsidRPr="00DC6BDA" w14:paraId="29DB4323" w14:textId="77777777" w:rsidTr="006E11AC">
        <w:trPr>
          <w:trHeight w:val="368"/>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Scope of the Project During Project Duration</w:t>
            </w:r>
          </w:p>
        </w:tc>
        <w:tc>
          <w:tcPr>
            <w:tcW w:w="1530" w:type="dxa"/>
            <w:shd w:val="clear" w:color="auto" w:fill="auto"/>
          </w:tcPr>
          <w:p w14:paraId="082C62E9" w14:textId="115E4528"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10</w:t>
            </w:r>
          </w:p>
        </w:tc>
      </w:tr>
      <w:tr w:rsidR="00DF4BC4" w:rsidRPr="00DC6BDA" w14:paraId="499D4440" w14:textId="77777777" w:rsidTr="006E11AC">
        <w:trPr>
          <w:trHeight w:val="382"/>
        </w:trPr>
        <w:tc>
          <w:tcPr>
            <w:tcW w:w="1277" w:type="dxa"/>
            <w:vMerge/>
            <w:shd w:val="clear" w:color="auto" w:fill="DBE5F1" w:themeFill="accent1" w:themeFillTint="33"/>
          </w:tcPr>
          <w:p w14:paraId="5BAB5BE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57F24E24"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530" w:type="dxa"/>
            <w:shd w:val="clear" w:color="auto" w:fill="auto"/>
          </w:tcPr>
          <w:p w14:paraId="05AC9A04" w14:textId="70B158F2"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10</w:t>
            </w:r>
          </w:p>
        </w:tc>
      </w:tr>
      <w:tr w:rsidR="00DF4BC4" w:rsidRPr="00DC6BDA" w14:paraId="79622C33" w14:textId="77777777" w:rsidTr="006E11AC">
        <w:trPr>
          <w:trHeight w:val="382"/>
        </w:trPr>
        <w:tc>
          <w:tcPr>
            <w:tcW w:w="1277" w:type="dxa"/>
            <w:vMerge/>
            <w:shd w:val="clear" w:color="auto" w:fill="DBE5F1" w:themeFill="accent1" w:themeFillTint="33"/>
          </w:tcPr>
          <w:p w14:paraId="315018F4"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8DA09FA"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530" w:type="dxa"/>
            <w:shd w:val="clear" w:color="auto" w:fill="auto"/>
          </w:tcPr>
          <w:p w14:paraId="0FBDA4A6" w14:textId="59908752"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10</w:t>
            </w:r>
          </w:p>
        </w:tc>
      </w:tr>
      <w:tr w:rsidR="00DF4BC4" w:rsidRPr="00DC6BDA" w14:paraId="49D04DA4" w14:textId="77777777" w:rsidTr="006E11AC">
        <w:trPr>
          <w:trHeight w:val="368"/>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7258"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530" w:type="dxa"/>
            <w:shd w:val="clear" w:color="auto" w:fill="auto"/>
          </w:tcPr>
          <w:p w14:paraId="509D9E57" w14:textId="0C645D3E"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11</w:t>
            </w:r>
          </w:p>
        </w:tc>
      </w:tr>
      <w:tr w:rsidR="00DF4BC4" w:rsidRPr="00DC6BDA" w14:paraId="3B5C3F6F" w14:textId="77777777" w:rsidTr="006E11AC">
        <w:trPr>
          <w:trHeight w:val="368"/>
        </w:trPr>
        <w:tc>
          <w:tcPr>
            <w:tcW w:w="1277" w:type="dxa"/>
            <w:vMerge/>
            <w:shd w:val="clear" w:color="auto" w:fill="DBE5F1" w:themeFill="accent1" w:themeFillTint="33"/>
          </w:tcPr>
          <w:p w14:paraId="573F64D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Land Details</w:t>
            </w:r>
          </w:p>
        </w:tc>
        <w:tc>
          <w:tcPr>
            <w:tcW w:w="1530" w:type="dxa"/>
            <w:shd w:val="clear" w:color="auto" w:fill="auto"/>
          </w:tcPr>
          <w:p w14:paraId="1A47462F" w14:textId="6A42D30B"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11</w:t>
            </w:r>
          </w:p>
        </w:tc>
      </w:tr>
      <w:tr w:rsidR="00DF4BC4" w:rsidRPr="00DC6BDA" w14:paraId="42F569CC" w14:textId="77777777" w:rsidTr="006E11AC">
        <w:trPr>
          <w:trHeight w:val="368"/>
        </w:trPr>
        <w:tc>
          <w:tcPr>
            <w:tcW w:w="1277" w:type="dxa"/>
            <w:vMerge/>
            <w:shd w:val="clear" w:color="auto" w:fill="DBE5F1" w:themeFill="accent1" w:themeFillTint="33"/>
          </w:tcPr>
          <w:p w14:paraId="5CFA4E4E"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530" w:type="dxa"/>
            <w:shd w:val="clear" w:color="auto" w:fill="auto"/>
          </w:tcPr>
          <w:p w14:paraId="151E3574" w14:textId="4AD3F6FC"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12</w:t>
            </w:r>
          </w:p>
        </w:tc>
      </w:tr>
      <w:tr w:rsidR="00DF4BC4" w:rsidRPr="00DC6BDA" w14:paraId="73AF5B36" w14:textId="77777777" w:rsidTr="006E11AC">
        <w:trPr>
          <w:trHeight w:val="368"/>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530" w:type="dxa"/>
            <w:shd w:val="clear" w:color="auto" w:fill="auto"/>
          </w:tcPr>
          <w:p w14:paraId="1E105591" w14:textId="48974276"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16</w:t>
            </w:r>
          </w:p>
        </w:tc>
      </w:tr>
      <w:tr w:rsidR="00DF4BC4" w:rsidRPr="00DC6BDA" w14:paraId="1410F628" w14:textId="77777777" w:rsidTr="006E11AC">
        <w:trPr>
          <w:trHeight w:val="368"/>
        </w:trPr>
        <w:tc>
          <w:tcPr>
            <w:tcW w:w="1277" w:type="dxa"/>
            <w:vMerge w:val="restart"/>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7258"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530" w:type="dxa"/>
            <w:shd w:val="clear" w:color="auto" w:fill="auto"/>
          </w:tcPr>
          <w:p w14:paraId="692D9098" w14:textId="04BF9D17"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22</w:t>
            </w:r>
          </w:p>
        </w:tc>
      </w:tr>
      <w:tr w:rsidR="00DF4BC4" w:rsidRPr="00DC6BDA" w14:paraId="273F5A0A" w14:textId="77777777" w:rsidTr="006E11AC">
        <w:trPr>
          <w:trHeight w:val="368"/>
        </w:trPr>
        <w:tc>
          <w:tcPr>
            <w:tcW w:w="1277" w:type="dxa"/>
            <w:vMerge/>
            <w:shd w:val="clear" w:color="auto" w:fill="DBE5F1" w:themeFill="accent1" w:themeFillTint="33"/>
          </w:tcPr>
          <w:p w14:paraId="69C0155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DC6BDA" w:rsidRDefault="00DF4BC4" w:rsidP="00CF07BA">
            <w:pPr>
              <w:pStyle w:val="ListParagraph"/>
              <w:numPr>
                <w:ilvl w:val="0"/>
                <w:numId w:val="20"/>
              </w:numPr>
              <w:tabs>
                <w:tab w:val="left" w:pos="360"/>
              </w:tabs>
              <w:spacing w:line="360" w:lineRule="auto"/>
              <w:ind w:hanging="677"/>
              <w:jc w:val="both"/>
              <w:rPr>
                <w:rFonts w:ascii="Arial" w:hAnsi="Arial" w:cs="Arial"/>
                <w:sz w:val="22"/>
                <w:szCs w:val="22"/>
              </w:rPr>
            </w:pPr>
            <w:r w:rsidRPr="00DC6BDA">
              <w:rPr>
                <w:rFonts w:ascii="Arial" w:hAnsi="Arial" w:cs="Arial"/>
                <w:sz w:val="22"/>
                <w:szCs w:val="22"/>
              </w:rPr>
              <w:t>List of Contractors and Agreements</w:t>
            </w:r>
          </w:p>
        </w:tc>
        <w:tc>
          <w:tcPr>
            <w:tcW w:w="1530" w:type="dxa"/>
            <w:shd w:val="clear" w:color="auto" w:fill="auto"/>
          </w:tcPr>
          <w:p w14:paraId="3A77F6AF" w14:textId="6A93B987"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22</w:t>
            </w:r>
          </w:p>
        </w:tc>
      </w:tr>
      <w:tr w:rsidR="00DF4BC4" w:rsidRPr="00DC6BDA" w14:paraId="6FFB111C" w14:textId="77777777" w:rsidTr="006E11AC">
        <w:trPr>
          <w:trHeight w:val="368"/>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7258" w:type="dxa"/>
            <w:shd w:val="clear" w:color="auto" w:fill="auto"/>
          </w:tcPr>
          <w:p w14:paraId="47A4CD37"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 and Means of Finance</w:t>
            </w:r>
          </w:p>
        </w:tc>
        <w:tc>
          <w:tcPr>
            <w:tcW w:w="1530" w:type="dxa"/>
            <w:shd w:val="clear" w:color="auto" w:fill="auto"/>
          </w:tcPr>
          <w:p w14:paraId="18618369" w14:textId="03619C67"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23</w:t>
            </w:r>
          </w:p>
        </w:tc>
      </w:tr>
      <w:tr w:rsidR="00DF4BC4" w:rsidRPr="00DC6BDA" w14:paraId="13D14B1A" w14:textId="77777777" w:rsidTr="006E11AC">
        <w:trPr>
          <w:trHeight w:val="368"/>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Cost of Project</w:t>
            </w:r>
          </w:p>
        </w:tc>
        <w:tc>
          <w:tcPr>
            <w:tcW w:w="1530" w:type="dxa"/>
            <w:shd w:val="clear" w:color="auto" w:fill="auto"/>
          </w:tcPr>
          <w:p w14:paraId="5A0F30D5" w14:textId="3FB2BCCD"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23</w:t>
            </w:r>
          </w:p>
        </w:tc>
      </w:tr>
      <w:tr w:rsidR="00DF4BC4" w:rsidRPr="00DC6BDA" w14:paraId="0CFFF12B" w14:textId="77777777" w:rsidTr="006E11AC">
        <w:trPr>
          <w:trHeight w:val="382"/>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Current Status and Total Expenditure Incurred Till Date</w:t>
            </w:r>
          </w:p>
        </w:tc>
        <w:tc>
          <w:tcPr>
            <w:tcW w:w="1530" w:type="dxa"/>
            <w:shd w:val="clear" w:color="auto" w:fill="auto"/>
          </w:tcPr>
          <w:p w14:paraId="6B0A80E6" w14:textId="2BE02A13"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24</w:t>
            </w:r>
          </w:p>
        </w:tc>
      </w:tr>
      <w:tr w:rsidR="00DF4BC4" w:rsidRPr="00DC6BDA" w14:paraId="7F3EE9CF" w14:textId="77777777" w:rsidTr="006E11AC">
        <w:trPr>
          <w:trHeight w:val="382"/>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Sources of Finance &amp; Utilization of Funds</w:t>
            </w:r>
          </w:p>
        </w:tc>
        <w:tc>
          <w:tcPr>
            <w:tcW w:w="1530" w:type="dxa"/>
            <w:shd w:val="clear" w:color="auto" w:fill="auto"/>
          </w:tcPr>
          <w:p w14:paraId="29AD7A70" w14:textId="05A22E21"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24</w:t>
            </w:r>
          </w:p>
        </w:tc>
      </w:tr>
      <w:tr w:rsidR="00F869D6" w:rsidRPr="00DC6BDA" w14:paraId="0DEA5E0A" w14:textId="77777777" w:rsidTr="006E11AC">
        <w:trPr>
          <w:trHeight w:val="287"/>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7258"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530" w:type="dxa"/>
            <w:shd w:val="clear" w:color="auto" w:fill="auto"/>
          </w:tcPr>
          <w:p w14:paraId="09188D1E" w14:textId="0AD2E494" w:rsidR="00F869D6"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25</w:t>
            </w:r>
          </w:p>
        </w:tc>
      </w:tr>
      <w:tr w:rsidR="00DF4BC4" w:rsidRPr="00DC6BDA" w14:paraId="4E16B843" w14:textId="77777777" w:rsidTr="006E11AC">
        <w:trPr>
          <w:trHeight w:val="260"/>
        </w:trPr>
        <w:tc>
          <w:tcPr>
            <w:tcW w:w="1277" w:type="dxa"/>
            <w:vMerge w:val="restart"/>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7258" w:type="dxa"/>
            <w:shd w:val="clear" w:color="auto" w:fill="auto"/>
          </w:tcPr>
          <w:p w14:paraId="23D31AB6" w14:textId="77777777"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 &amp; Current Status</w:t>
            </w:r>
          </w:p>
        </w:tc>
        <w:tc>
          <w:tcPr>
            <w:tcW w:w="1530" w:type="dxa"/>
            <w:shd w:val="clear" w:color="auto" w:fill="auto"/>
          </w:tcPr>
          <w:p w14:paraId="74B49074" w14:textId="6FBAF818" w:rsidR="00DF4BC4"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26</w:t>
            </w:r>
          </w:p>
        </w:tc>
      </w:tr>
      <w:tr w:rsidR="00DF4BC4" w:rsidRPr="00DC6BDA" w14:paraId="4BD86719" w14:textId="77777777" w:rsidTr="006E11AC">
        <w:trPr>
          <w:trHeight w:val="382"/>
        </w:trPr>
        <w:tc>
          <w:tcPr>
            <w:tcW w:w="1277" w:type="dxa"/>
            <w:vMerge/>
            <w:shd w:val="clear" w:color="auto" w:fill="DBE5F1" w:themeFill="accent1" w:themeFillTint="33"/>
          </w:tcPr>
          <w:p w14:paraId="58A7C193"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36B9F912" w14:textId="77777777" w:rsidR="00DF4BC4" w:rsidRPr="00DC6BDA" w:rsidRDefault="00DF4BC4" w:rsidP="00195266">
            <w:pPr>
              <w:pStyle w:val="ListParagraph"/>
              <w:numPr>
                <w:ilvl w:val="0"/>
                <w:numId w:val="6"/>
              </w:numPr>
              <w:tabs>
                <w:tab w:val="left" w:pos="360"/>
              </w:tabs>
              <w:spacing w:line="360" w:lineRule="auto"/>
              <w:ind w:hanging="720"/>
              <w:jc w:val="both"/>
              <w:rPr>
                <w:rFonts w:ascii="Arial" w:hAnsi="Arial" w:cs="Arial"/>
                <w:sz w:val="22"/>
                <w:szCs w:val="22"/>
              </w:rPr>
            </w:pPr>
            <w:r w:rsidRPr="00DC6BDA">
              <w:rPr>
                <w:rFonts w:ascii="Arial" w:hAnsi="Arial" w:cs="Arial"/>
                <w:sz w:val="22"/>
                <w:szCs w:val="22"/>
              </w:rPr>
              <w:t>Project Schedule Chart</w:t>
            </w:r>
          </w:p>
        </w:tc>
        <w:tc>
          <w:tcPr>
            <w:tcW w:w="1530" w:type="dxa"/>
            <w:shd w:val="clear" w:color="auto" w:fill="auto"/>
          </w:tcPr>
          <w:p w14:paraId="17950B1F" w14:textId="2DD50BB6" w:rsidR="00DF4BC4" w:rsidRPr="00E11E5F" w:rsidRDefault="00E11E5F" w:rsidP="0099493A">
            <w:pPr>
              <w:spacing w:line="360" w:lineRule="auto"/>
              <w:jc w:val="center"/>
              <w:rPr>
                <w:rFonts w:ascii="Arial" w:hAnsi="Arial" w:cs="Arial"/>
                <w:b/>
                <w:sz w:val="22"/>
                <w:szCs w:val="22"/>
              </w:rPr>
            </w:pPr>
            <w:r w:rsidRPr="00E11E5F">
              <w:rPr>
                <w:rFonts w:ascii="Arial" w:hAnsi="Arial" w:cs="Arial"/>
                <w:b/>
                <w:sz w:val="22"/>
                <w:szCs w:val="22"/>
              </w:rPr>
              <w:t>26</w:t>
            </w:r>
          </w:p>
        </w:tc>
      </w:tr>
      <w:tr w:rsidR="00F869D6" w:rsidRPr="00DC6BDA" w14:paraId="742D71A4" w14:textId="77777777" w:rsidTr="006E11AC">
        <w:trPr>
          <w:trHeight w:val="382"/>
        </w:trPr>
        <w:tc>
          <w:tcPr>
            <w:tcW w:w="1277" w:type="dxa"/>
            <w:shd w:val="clear" w:color="auto" w:fill="DBE5F1" w:themeFill="accent1" w:themeFillTint="33"/>
          </w:tcPr>
          <w:p w14:paraId="47F804D2"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H</w:t>
            </w:r>
          </w:p>
        </w:tc>
        <w:tc>
          <w:tcPr>
            <w:tcW w:w="7258" w:type="dxa"/>
            <w:shd w:val="clear" w:color="auto" w:fill="auto"/>
          </w:tcPr>
          <w:p w14:paraId="10DDC4DC"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Observations and Comments</w:t>
            </w:r>
          </w:p>
        </w:tc>
        <w:tc>
          <w:tcPr>
            <w:tcW w:w="1530" w:type="dxa"/>
            <w:shd w:val="clear" w:color="auto" w:fill="auto"/>
          </w:tcPr>
          <w:p w14:paraId="26D5D3DC" w14:textId="673F349F" w:rsidR="00F869D6" w:rsidRPr="00E11E5F" w:rsidRDefault="00E11E5F" w:rsidP="00EB6C64">
            <w:pPr>
              <w:spacing w:line="360" w:lineRule="auto"/>
              <w:jc w:val="center"/>
              <w:rPr>
                <w:rFonts w:ascii="Arial" w:hAnsi="Arial" w:cs="Arial"/>
                <w:b/>
                <w:sz w:val="22"/>
                <w:szCs w:val="22"/>
              </w:rPr>
            </w:pPr>
            <w:r w:rsidRPr="00E11E5F">
              <w:rPr>
                <w:rFonts w:ascii="Arial" w:hAnsi="Arial" w:cs="Arial"/>
                <w:b/>
                <w:sz w:val="22"/>
                <w:szCs w:val="22"/>
              </w:rPr>
              <w:t>27</w:t>
            </w:r>
          </w:p>
        </w:tc>
      </w:tr>
      <w:tr w:rsidR="00F869D6" w:rsidRPr="00DC6BDA" w14:paraId="7F80D8BB" w14:textId="77777777" w:rsidTr="006E11AC">
        <w:trPr>
          <w:trHeight w:val="382"/>
        </w:trPr>
        <w:tc>
          <w:tcPr>
            <w:tcW w:w="1277" w:type="dxa"/>
            <w:shd w:val="clear" w:color="auto" w:fill="DBE5F1" w:themeFill="accent1" w:themeFillTint="33"/>
          </w:tcPr>
          <w:p w14:paraId="0E6D8ECD"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I</w:t>
            </w:r>
          </w:p>
        </w:tc>
        <w:tc>
          <w:tcPr>
            <w:tcW w:w="7258" w:type="dxa"/>
            <w:shd w:val="clear" w:color="auto" w:fill="auto"/>
          </w:tcPr>
          <w:p w14:paraId="1C0C0972"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530" w:type="dxa"/>
            <w:shd w:val="clear" w:color="auto" w:fill="auto"/>
          </w:tcPr>
          <w:p w14:paraId="14D30C05" w14:textId="7480D50E" w:rsidR="00F869D6" w:rsidRPr="00E11E5F" w:rsidRDefault="00E11E5F" w:rsidP="00A31709">
            <w:pPr>
              <w:spacing w:line="360" w:lineRule="auto"/>
              <w:jc w:val="center"/>
              <w:rPr>
                <w:rFonts w:ascii="Arial" w:hAnsi="Arial" w:cs="Arial"/>
                <w:b/>
                <w:sz w:val="22"/>
                <w:szCs w:val="22"/>
              </w:rPr>
            </w:pPr>
            <w:r w:rsidRPr="00E11E5F">
              <w:rPr>
                <w:rFonts w:ascii="Arial" w:hAnsi="Arial" w:cs="Arial"/>
                <w:b/>
                <w:sz w:val="22"/>
                <w:szCs w:val="22"/>
              </w:rPr>
              <w:t>28</w:t>
            </w:r>
          </w:p>
        </w:tc>
      </w:tr>
      <w:tr w:rsidR="00E11E5F" w:rsidRPr="00DC6BDA" w14:paraId="556AE73C" w14:textId="77777777" w:rsidTr="006E11AC">
        <w:trPr>
          <w:trHeight w:val="382"/>
        </w:trPr>
        <w:tc>
          <w:tcPr>
            <w:tcW w:w="1277" w:type="dxa"/>
            <w:shd w:val="clear" w:color="auto" w:fill="DBE5F1" w:themeFill="accent1" w:themeFillTint="33"/>
          </w:tcPr>
          <w:p w14:paraId="4E19E7D5" w14:textId="1B602ADB"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PART J</w:t>
            </w:r>
          </w:p>
        </w:tc>
        <w:tc>
          <w:tcPr>
            <w:tcW w:w="7258" w:type="dxa"/>
            <w:shd w:val="clear" w:color="auto" w:fill="auto"/>
          </w:tcPr>
          <w:p w14:paraId="52DFB2B1" w14:textId="1E44FAE0" w:rsidR="00E11E5F" w:rsidRPr="00DC6BDA" w:rsidRDefault="00E11E5F"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6AD701BF" w14:textId="62D446B4" w:rsidR="00E11E5F" w:rsidRPr="00E11E5F" w:rsidRDefault="00E11E5F" w:rsidP="00E11E5F">
            <w:pPr>
              <w:spacing w:line="360" w:lineRule="auto"/>
              <w:jc w:val="center"/>
              <w:rPr>
                <w:rFonts w:ascii="Arial" w:hAnsi="Arial" w:cs="Arial"/>
                <w:b/>
                <w:sz w:val="22"/>
                <w:szCs w:val="22"/>
              </w:rPr>
            </w:pPr>
            <w:r>
              <w:rPr>
                <w:rFonts w:ascii="Arial" w:hAnsi="Arial" w:cs="Arial"/>
                <w:b/>
                <w:sz w:val="22"/>
                <w:szCs w:val="22"/>
              </w:rPr>
              <w:t>32</w:t>
            </w:r>
          </w:p>
        </w:tc>
      </w:tr>
      <w:tr w:rsidR="00E11E5F" w:rsidRPr="00DC6BDA" w14:paraId="4F120427" w14:textId="77777777" w:rsidTr="006E11AC">
        <w:trPr>
          <w:trHeight w:val="382"/>
        </w:trPr>
        <w:tc>
          <w:tcPr>
            <w:tcW w:w="1277" w:type="dxa"/>
            <w:shd w:val="clear" w:color="auto" w:fill="DBE5F1" w:themeFill="accent1" w:themeFillTint="33"/>
          </w:tcPr>
          <w:p w14:paraId="6CD5A8BF" w14:textId="548D2B1A"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PART K</w:t>
            </w:r>
          </w:p>
        </w:tc>
        <w:tc>
          <w:tcPr>
            <w:tcW w:w="7258" w:type="dxa"/>
            <w:shd w:val="clear" w:color="auto" w:fill="auto"/>
          </w:tcPr>
          <w:p w14:paraId="5BB7A09C" w14:textId="0F5E5FEA" w:rsidR="00E11E5F" w:rsidRPr="00DC6BDA" w:rsidRDefault="00E11E5F"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2E996DB2" w14:textId="21EE1901" w:rsidR="00E11E5F" w:rsidRPr="00E11E5F" w:rsidRDefault="00FC73CE" w:rsidP="00E11E5F">
            <w:pPr>
              <w:spacing w:line="360" w:lineRule="auto"/>
              <w:jc w:val="center"/>
              <w:rPr>
                <w:rFonts w:ascii="Arial" w:hAnsi="Arial" w:cs="Arial"/>
                <w:b/>
                <w:sz w:val="22"/>
                <w:szCs w:val="22"/>
              </w:rPr>
            </w:pPr>
            <w:r>
              <w:rPr>
                <w:rFonts w:ascii="Arial" w:hAnsi="Arial" w:cs="Arial"/>
                <w:b/>
                <w:sz w:val="22"/>
                <w:szCs w:val="22"/>
              </w:rPr>
              <w:t>38-45</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54532BB3" w:rsidR="000B390C" w:rsidRPr="00DC6BDA" w:rsidRDefault="000B390C" w:rsidP="006E1EDC">
      <w:pPr>
        <w:pStyle w:val="Heading1"/>
        <w:tabs>
          <w:tab w:val="left" w:pos="1980"/>
          <w:tab w:val="center" w:pos="4525"/>
        </w:tabs>
        <w:jc w:val="center"/>
        <w:rPr>
          <w:rFonts w:ascii="Arial" w:hAnsi="Arial" w:cs="Arial"/>
          <w:color w:val="auto"/>
          <w:u w:val="single"/>
        </w:rPr>
      </w:pPr>
      <w:r w:rsidRPr="00DC6BDA">
        <w:rPr>
          <w:rFonts w:ascii="Arial" w:hAnsi="Arial" w:cs="Arial"/>
          <w:color w:val="auto"/>
          <w:u w:val="single"/>
        </w:rPr>
        <w:lastRenderedPageBreak/>
        <w:t>IMPORTANT NOTICE</w:t>
      </w:r>
      <w:bookmarkEnd w:id="0"/>
      <w:bookmarkEnd w:id="1"/>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EF6DC65"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w:t>
      </w:r>
      <w:r w:rsidR="00AC0E1F">
        <w:rPr>
          <w:rFonts w:ascii="Arial" w:hAnsi="Arial" w:cs="Arial"/>
          <w:i/>
          <w:sz w:val="28"/>
          <w:szCs w:val="28"/>
        </w:rPr>
        <w:t xml:space="preserve">ase contact Incident Manager: </w:t>
      </w:r>
      <w:r w:rsidRPr="00DC6BDA">
        <w:rPr>
          <w:rFonts w:ascii="Arial" w:hAnsi="Arial" w:cs="Arial"/>
          <w:i/>
          <w:sz w:val="28"/>
          <w:szCs w:val="28"/>
        </w:rPr>
        <w:t xml:space="preserve">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D919A3">
        <w:trPr>
          <w:trHeight w:val="466"/>
          <w:jc w:val="center"/>
        </w:trPr>
        <w:tc>
          <w:tcPr>
            <w:tcW w:w="1345" w:type="dxa"/>
            <w:shd w:val="clear" w:color="auto" w:fill="17365D" w:themeFill="text2" w:themeFillShade="BF"/>
            <w:vAlign w:val="center"/>
          </w:tcPr>
          <w:p w14:paraId="7EDFC36E" w14:textId="77777777"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lastRenderedPageBreak/>
              <w:t>PART A</w:t>
            </w:r>
          </w:p>
        </w:tc>
        <w:tc>
          <w:tcPr>
            <w:tcW w:w="8431"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978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CC547D" w14:paraId="1ED7461E" w14:textId="77777777" w:rsidTr="001948C8">
        <w:tc>
          <w:tcPr>
            <w:tcW w:w="568" w:type="dxa"/>
          </w:tcPr>
          <w:p w14:paraId="0E381F0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w:t>
            </w:r>
          </w:p>
        </w:tc>
        <w:tc>
          <w:tcPr>
            <w:tcW w:w="3260" w:type="dxa"/>
          </w:tcPr>
          <w:p w14:paraId="1A0AA643"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Name of Project:</w:t>
            </w:r>
          </w:p>
        </w:tc>
        <w:tc>
          <w:tcPr>
            <w:tcW w:w="5959" w:type="dxa"/>
          </w:tcPr>
          <w:p w14:paraId="4A432F61" w14:textId="4F6E94A4" w:rsidR="001D73EC" w:rsidRPr="00CC547D" w:rsidRDefault="006E1EDC" w:rsidP="00CC547D">
            <w:pPr>
              <w:spacing w:line="360" w:lineRule="auto"/>
              <w:jc w:val="both"/>
              <w:rPr>
                <w:rFonts w:ascii="Arial" w:hAnsi="Arial" w:cs="Arial"/>
                <w:strike/>
                <w:sz w:val="22"/>
                <w:szCs w:val="22"/>
              </w:rPr>
            </w:pPr>
            <w:r w:rsidRPr="00CC547D">
              <w:rPr>
                <w:rFonts w:ascii="Arial" w:hAnsi="Arial" w:cs="Arial"/>
                <w:sz w:val="22"/>
                <w:szCs w:val="22"/>
              </w:rPr>
              <w:t>JK Cement Limited, herein referred as “JKCL” proposes to set up a</w:t>
            </w:r>
            <w:r w:rsidR="00AC0E1F" w:rsidRPr="00CC547D">
              <w:rPr>
                <w:rFonts w:ascii="Arial" w:hAnsi="Arial" w:cs="Arial"/>
                <w:sz w:val="22"/>
                <w:szCs w:val="22"/>
              </w:rPr>
              <w:t xml:space="preserve"> </w:t>
            </w:r>
            <w:r w:rsidRPr="00CC547D">
              <w:rPr>
                <w:rFonts w:ascii="Arial" w:hAnsi="Arial" w:cs="Arial"/>
                <w:sz w:val="22"/>
                <w:szCs w:val="22"/>
              </w:rPr>
              <w:t>1.50 M</w:t>
            </w:r>
            <w:r w:rsidR="0047176A" w:rsidRPr="00CC547D">
              <w:rPr>
                <w:rFonts w:ascii="Arial" w:hAnsi="Arial" w:cs="Arial"/>
                <w:sz w:val="22"/>
                <w:szCs w:val="22"/>
              </w:rPr>
              <w:t>M</w:t>
            </w:r>
            <w:r w:rsidRPr="00CC547D">
              <w:rPr>
                <w:rFonts w:ascii="Arial" w:hAnsi="Arial" w:cs="Arial"/>
                <w:sz w:val="22"/>
                <w:szCs w:val="22"/>
              </w:rPr>
              <w:t xml:space="preserve">TPA clinker grinding unit (GU) in Ujjain district </w:t>
            </w:r>
            <w:r w:rsidR="00412E9F" w:rsidRPr="00CC547D">
              <w:rPr>
                <w:rFonts w:ascii="Arial" w:hAnsi="Arial" w:cs="Arial"/>
                <w:sz w:val="22"/>
                <w:szCs w:val="22"/>
              </w:rPr>
              <w:t>in the State of Madhya Pradesh.</w:t>
            </w:r>
          </w:p>
          <w:p w14:paraId="38D357AC" w14:textId="0E7D8212" w:rsidR="004C4A6E" w:rsidRPr="00CC547D" w:rsidRDefault="001D73EC" w:rsidP="00CC547D">
            <w:pPr>
              <w:spacing w:line="360" w:lineRule="auto"/>
              <w:jc w:val="both"/>
              <w:rPr>
                <w:rFonts w:ascii="Arial" w:hAnsi="Arial" w:cs="Arial"/>
                <w:sz w:val="22"/>
                <w:szCs w:val="22"/>
              </w:rPr>
            </w:pPr>
            <w:r w:rsidRPr="00CC547D">
              <w:rPr>
                <w:rFonts w:ascii="Arial" w:hAnsi="Arial" w:cs="Arial"/>
                <w:sz w:val="22"/>
                <w:szCs w:val="22"/>
              </w:rPr>
              <w:t xml:space="preserve"> </w:t>
            </w:r>
          </w:p>
        </w:tc>
      </w:tr>
      <w:tr w:rsidR="003A16DB" w:rsidRPr="00CC547D" w14:paraId="40D659BE" w14:textId="77777777" w:rsidTr="001948C8">
        <w:tc>
          <w:tcPr>
            <w:tcW w:w="568" w:type="dxa"/>
          </w:tcPr>
          <w:p w14:paraId="43A99E3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2.</w:t>
            </w:r>
          </w:p>
        </w:tc>
        <w:tc>
          <w:tcPr>
            <w:tcW w:w="3260" w:type="dxa"/>
          </w:tcPr>
          <w:p w14:paraId="5D26F84C"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5959" w:type="dxa"/>
          </w:tcPr>
          <w:p w14:paraId="70009077" w14:textId="025857D2"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Village: </w:t>
            </w:r>
            <w:proofErr w:type="spellStart"/>
            <w:r w:rsidRPr="00CC547D">
              <w:rPr>
                <w:rFonts w:ascii="Arial" w:hAnsi="Arial" w:cs="Arial"/>
                <w:sz w:val="22"/>
                <w:szCs w:val="22"/>
              </w:rPr>
              <w:t>Madhavgarh</w:t>
            </w:r>
            <w:proofErr w:type="spellEnd"/>
          </w:p>
          <w:p w14:paraId="3D92AEEF" w14:textId="44AAE87B"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District: Ujjain</w:t>
            </w:r>
          </w:p>
          <w:p w14:paraId="3F4DE516" w14:textId="4C079AEF"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State: Madhya Pradesh</w:t>
            </w:r>
          </w:p>
          <w:p w14:paraId="3D741EE9" w14:textId="751F3F74" w:rsidR="004C4A6E" w:rsidRPr="00CC547D" w:rsidRDefault="0086752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Co</w:t>
            </w:r>
            <w:r w:rsidR="004C4A6E" w:rsidRPr="00CC547D">
              <w:rPr>
                <w:rFonts w:ascii="Arial" w:hAnsi="Arial" w:cs="Arial"/>
                <w:sz w:val="22"/>
                <w:szCs w:val="22"/>
              </w:rPr>
              <w:t>-ordinates: 23°15'31.4"N 75°43'28.9"E</w:t>
            </w:r>
          </w:p>
          <w:p w14:paraId="32D06516" w14:textId="7DAFEA40" w:rsidR="008B2D33"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Altitude: ~500 m with respect to AMSL</w:t>
            </w:r>
          </w:p>
          <w:p w14:paraId="191E7760" w14:textId="64ECF82D" w:rsidR="00412E9F" w:rsidRPr="00CC547D" w:rsidRDefault="00412E9F" w:rsidP="00CC547D">
            <w:pPr>
              <w:spacing w:line="360" w:lineRule="auto"/>
              <w:jc w:val="both"/>
              <w:rPr>
                <w:rFonts w:ascii="Arial" w:hAnsi="Arial" w:cs="Arial"/>
                <w:b/>
                <w:sz w:val="22"/>
                <w:szCs w:val="22"/>
              </w:rPr>
            </w:pPr>
          </w:p>
        </w:tc>
      </w:tr>
      <w:tr w:rsidR="003A16DB" w:rsidRPr="00CC547D" w14:paraId="07B30CBE" w14:textId="77777777" w:rsidTr="001948C8">
        <w:tc>
          <w:tcPr>
            <w:tcW w:w="568" w:type="dxa"/>
          </w:tcPr>
          <w:p w14:paraId="7A3DACE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3.</w:t>
            </w:r>
          </w:p>
        </w:tc>
        <w:tc>
          <w:tcPr>
            <w:tcW w:w="3260" w:type="dxa"/>
          </w:tcPr>
          <w:p w14:paraId="2B1E324B" w14:textId="4E1EFF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5959" w:type="dxa"/>
          </w:tcPr>
          <w:p w14:paraId="407C3925" w14:textId="60493670" w:rsidR="003A16DB" w:rsidRPr="00CC547D" w:rsidRDefault="00412E9F" w:rsidP="00CC547D">
            <w:pPr>
              <w:spacing w:line="360" w:lineRule="auto"/>
              <w:jc w:val="both"/>
              <w:rPr>
                <w:rFonts w:ascii="Arial" w:hAnsi="Arial" w:cs="Arial"/>
                <w:sz w:val="22"/>
                <w:szCs w:val="22"/>
              </w:rPr>
            </w:pPr>
            <w:r w:rsidRPr="00CC547D">
              <w:rPr>
                <w:rFonts w:ascii="Arial" w:hAnsi="Arial" w:cs="Arial"/>
                <w:sz w:val="22"/>
                <w:szCs w:val="22"/>
              </w:rPr>
              <w:t>M/s. JK Cement Ltd. (JKCL).</w:t>
            </w:r>
          </w:p>
          <w:p w14:paraId="78A9085F" w14:textId="77777777" w:rsidR="003A16DB" w:rsidRPr="00CC547D" w:rsidRDefault="003A16DB" w:rsidP="00CC547D">
            <w:pPr>
              <w:spacing w:line="360" w:lineRule="auto"/>
              <w:rPr>
                <w:rFonts w:ascii="Arial" w:hAnsi="Arial" w:cs="Arial"/>
                <w:sz w:val="22"/>
                <w:szCs w:val="22"/>
              </w:rPr>
            </w:pPr>
          </w:p>
        </w:tc>
      </w:tr>
      <w:tr w:rsidR="003A16DB" w:rsidRPr="00CC547D" w14:paraId="410B36F2" w14:textId="77777777" w:rsidTr="001948C8">
        <w:tc>
          <w:tcPr>
            <w:tcW w:w="568" w:type="dxa"/>
          </w:tcPr>
          <w:p w14:paraId="7AFC7B9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4.</w:t>
            </w:r>
          </w:p>
        </w:tc>
        <w:tc>
          <w:tcPr>
            <w:tcW w:w="3260" w:type="dxa"/>
          </w:tcPr>
          <w:p w14:paraId="431EFE6B" w14:textId="3006E542" w:rsidR="003A16DB" w:rsidRPr="00CC547D" w:rsidRDefault="008B2D33" w:rsidP="00CC547D">
            <w:pPr>
              <w:spacing w:line="360" w:lineRule="auto"/>
              <w:jc w:val="both"/>
              <w:rPr>
                <w:rFonts w:ascii="Arial" w:hAnsi="Arial" w:cs="Arial"/>
                <w:b/>
                <w:sz w:val="22"/>
                <w:szCs w:val="22"/>
              </w:rPr>
            </w:pPr>
            <w:r w:rsidRPr="00CC547D">
              <w:rPr>
                <w:rFonts w:ascii="Arial" w:hAnsi="Arial" w:cs="Arial"/>
                <w:b/>
                <w:sz w:val="22"/>
                <w:szCs w:val="22"/>
              </w:rPr>
              <w:t xml:space="preserve">Key management: </w:t>
            </w:r>
          </w:p>
        </w:tc>
        <w:tc>
          <w:tcPr>
            <w:tcW w:w="5959" w:type="dxa"/>
          </w:tcPr>
          <w:p w14:paraId="59324D35" w14:textId="266DE1A9" w:rsidR="008B2D33" w:rsidRPr="00CC547D" w:rsidRDefault="008B2D3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Sh. </w:t>
            </w:r>
            <w:proofErr w:type="spellStart"/>
            <w:r w:rsidRPr="00CC547D">
              <w:rPr>
                <w:rFonts w:ascii="Arial" w:hAnsi="Arial" w:cs="Arial"/>
                <w:sz w:val="22"/>
                <w:szCs w:val="22"/>
              </w:rPr>
              <w:t>Raghavpat</w:t>
            </w:r>
            <w:proofErr w:type="spellEnd"/>
            <w:r w:rsidRPr="00CC547D">
              <w:rPr>
                <w:rFonts w:ascii="Arial" w:hAnsi="Arial" w:cs="Arial"/>
                <w:sz w:val="22"/>
                <w:szCs w:val="22"/>
              </w:rPr>
              <w:t xml:space="preserve"> </w:t>
            </w:r>
            <w:proofErr w:type="spellStart"/>
            <w:r w:rsidRPr="00CC547D">
              <w:rPr>
                <w:rFonts w:ascii="Arial" w:hAnsi="Arial" w:cs="Arial"/>
                <w:sz w:val="22"/>
                <w:szCs w:val="22"/>
              </w:rPr>
              <w:t>Singhania</w:t>
            </w:r>
            <w:proofErr w:type="spellEnd"/>
            <w:r w:rsidRPr="00CC547D">
              <w:rPr>
                <w:rFonts w:ascii="Arial" w:hAnsi="Arial" w:cs="Arial"/>
                <w:sz w:val="22"/>
                <w:szCs w:val="22"/>
              </w:rPr>
              <w:t xml:space="preserve"> : Managing Director </w:t>
            </w:r>
          </w:p>
          <w:p w14:paraId="79C8C763" w14:textId="7A472E29" w:rsidR="008B2D33" w:rsidRPr="00CC547D" w:rsidRDefault="008B2D3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Sh. </w:t>
            </w:r>
            <w:proofErr w:type="spellStart"/>
            <w:r w:rsidRPr="00CC547D">
              <w:rPr>
                <w:rFonts w:ascii="Arial" w:hAnsi="Arial" w:cs="Arial"/>
                <w:sz w:val="22"/>
                <w:szCs w:val="22"/>
              </w:rPr>
              <w:t>Madhavkris</w:t>
            </w:r>
            <w:r w:rsidR="004C4A6E" w:rsidRPr="00CC547D">
              <w:rPr>
                <w:rFonts w:ascii="Arial" w:hAnsi="Arial" w:cs="Arial"/>
                <w:sz w:val="22"/>
                <w:szCs w:val="22"/>
              </w:rPr>
              <w:t>hna</w:t>
            </w:r>
            <w:proofErr w:type="spellEnd"/>
            <w:r w:rsidR="004C4A6E" w:rsidRPr="00CC547D">
              <w:rPr>
                <w:rFonts w:ascii="Arial" w:hAnsi="Arial" w:cs="Arial"/>
                <w:sz w:val="22"/>
                <w:szCs w:val="22"/>
              </w:rPr>
              <w:t xml:space="preserve"> </w:t>
            </w:r>
            <w:proofErr w:type="spellStart"/>
            <w:r w:rsidR="004C4A6E" w:rsidRPr="00CC547D">
              <w:rPr>
                <w:rFonts w:ascii="Arial" w:hAnsi="Arial" w:cs="Arial"/>
                <w:sz w:val="22"/>
                <w:szCs w:val="22"/>
              </w:rPr>
              <w:t>Singhania</w:t>
            </w:r>
            <w:proofErr w:type="spellEnd"/>
            <w:r w:rsidR="004C4A6E" w:rsidRPr="00CC547D">
              <w:rPr>
                <w:rFonts w:ascii="Arial" w:hAnsi="Arial" w:cs="Arial"/>
                <w:sz w:val="22"/>
                <w:szCs w:val="22"/>
              </w:rPr>
              <w:t xml:space="preserve"> : CEO</w:t>
            </w:r>
          </w:p>
          <w:p w14:paraId="2334F0EB" w14:textId="77CA3634" w:rsidR="00AC0E1F" w:rsidRPr="00CC547D" w:rsidRDefault="00AC0E1F" w:rsidP="00CC547D">
            <w:pPr>
              <w:spacing w:line="360" w:lineRule="auto"/>
              <w:rPr>
                <w:rFonts w:ascii="Arial" w:hAnsi="Arial" w:cs="Arial"/>
                <w:sz w:val="22"/>
                <w:szCs w:val="22"/>
              </w:rPr>
            </w:pPr>
          </w:p>
        </w:tc>
      </w:tr>
      <w:tr w:rsidR="003A16DB" w:rsidRPr="00CC547D" w14:paraId="22A52DD1" w14:textId="77777777" w:rsidTr="001948C8">
        <w:tc>
          <w:tcPr>
            <w:tcW w:w="568" w:type="dxa"/>
          </w:tcPr>
          <w:p w14:paraId="6647B801" w14:textId="048EB663"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5.</w:t>
            </w:r>
          </w:p>
        </w:tc>
        <w:tc>
          <w:tcPr>
            <w:tcW w:w="3260" w:type="dxa"/>
          </w:tcPr>
          <w:p w14:paraId="686AF340"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5959" w:type="dxa"/>
          </w:tcPr>
          <w:p w14:paraId="5247A37F" w14:textId="7BA290CB" w:rsidR="00AC0E1F" w:rsidRPr="00CC547D" w:rsidRDefault="005A306B" w:rsidP="00CC547D">
            <w:pPr>
              <w:spacing w:line="360" w:lineRule="auto"/>
              <w:jc w:val="both"/>
              <w:rPr>
                <w:rFonts w:ascii="Arial" w:hAnsi="Arial" w:cs="Arial"/>
                <w:sz w:val="22"/>
                <w:szCs w:val="22"/>
              </w:rPr>
            </w:pPr>
            <w:r w:rsidRPr="00CC547D">
              <w:rPr>
                <w:rFonts w:ascii="Arial" w:hAnsi="Arial" w:cs="Arial"/>
                <w:sz w:val="22"/>
                <w:szCs w:val="22"/>
              </w:rPr>
              <w:t xml:space="preserve">Indian Bank LCB Branch, </w:t>
            </w:r>
            <w:proofErr w:type="spellStart"/>
            <w:r w:rsidRPr="00CC547D">
              <w:rPr>
                <w:rFonts w:ascii="Arial" w:hAnsi="Arial" w:cs="Arial"/>
                <w:sz w:val="22"/>
                <w:szCs w:val="22"/>
              </w:rPr>
              <w:t>Sansad</w:t>
            </w:r>
            <w:proofErr w:type="spellEnd"/>
            <w:r w:rsidRPr="00CC547D">
              <w:rPr>
                <w:rFonts w:ascii="Arial" w:hAnsi="Arial" w:cs="Arial"/>
                <w:sz w:val="22"/>
                <w:szCs w:val="22"/>
              </w:rPr>
              <w:t xml:space="preserve"> Marg, New Delhi</w:t>
            </w:r>
          </w:p>
          <w:p w14:paraId="076E043C" w14:textId="4F136758" w:rsidR="005A306B" w:rsidRPr="00CC547D" w:rsidRDefault="005A306B" w:rsidP="00CC547D">
            <w:pPr>
              <w:spacing w:line="360" w:lineRule="auto"/>
              <w:jc w:val="both"/>
              <w:rPr>
                <w:rFonts w:ascii="Arial" w:hAnsi="Arial" w:cs="Arial"/>
                <w:sz w:val="22"/>
                <w:szCs w:val="22"/>
              </w:rPr>
            </w:pPr>
          </w:p>
        </w:tc>
      </w:tr>
      <w:tr w:rsidR="003A16DB" w:rsidRPr="00CC547D" w14:paraId="10BCAA26" w14:textId="77777777" w:rsidTr="001948C8">
        <w:trPr>
          <w:trHeight w:val="108"/>
        </w:trPr>
        <w:tc>
          <w:tcPr>
            <w:tcW w:w="568" w:type="dxa"/>
          </w:tcPr>
          <w:p w14:paraId="35DB715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6.</w:t>
            </w:r>
          </w:p>
        </w:tc>
        <w:tc>
          <w:tcPr>
            <w:tcW w:w="3260" w:type="dxa"/>
          </w:tcPr>
          <w:p w14:paraId="3E98A65F"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5959" w:type="dxa"/>
          </w:tcPr>
          <w:p w14:paraId="01335D16" w14:textId="77777777" w:rsidR="003A16DB" w:rsidRPr="00CC547D" w:rsidRDefault="003A16DB" w:rsidP="00CC547D">
            <w:pPr>
              <w:tabs>
                <w:tab w:val="left" w:pos="4320"/>
                <w:tab w:val="left" w:pos="5040"/>
              </w:tabs>
              <w:spacing w:line="360" w:lineRule="auto"/>
              <w:ind w:right="1"/>
              <w:jc w:val="both"/>
              <w:rPr>
                <w:rFonts w:ascii="Arial" w:hAnsi="Arial" w:cs="Arial"/>
                <w:sz w:val="22"/>
                <w:szCs w:val="22"/>
              </w:rPr>
            </w:pPr>
            <w:r w:rsidRPr="00CC547D">
              <w:rPr>
                <w:rFonts w:ascii="Arial" w:hAnsi="Arial" w:cs="Arial"/>
                <w:sz w:val="22"/>
                <w:szCs w:val="22"/>
              </w:rPr>
              <w:t xml:space="preserve">M/s. R.K. Associates </w:t>
            </w:r>
            <w:proofErr w:type="spellStart"/>
            <w:r w:rsidRPr="00CC547D">
              <w:rPr>
                <w:rFonts w:ascii="Arial" w:hAnsi="Arial" w:cs="Arial"/>
                <w:sz w:val="22"/>
                <w:szCs w:val="22"/>
              </w:rPr>
              <w:t>Valuers</w:t>
            </w:r>
            <w:proofErr w:type="spellEnd"/>
            <w:r w:rsidRPr="00CC547D">
              <w:rPr>
                <w:rFonts w:ascii="Arial" w:hAnsi="Arial" w:cs="Arial"/>
                <w:sz w:val="22"/>
                <w:szCs w:val="22"/>
              </w:rPr>
              <w:t xml:space="preserve"> &amp; Techno Engineering Consultants (P) Ltd.</w:t>
            </w:r>
          </w:p>
          <w:p w14:paraId="2A86CEEA" w14:textId="77777777" w:rsidR="003A16DB" w:rsidRPr="00CC547D" w:rsidRDefault="003A16DB" w:rsidP="00CC547D">
            <w:pPr>
              <w:tabs>
                <w:tab w:val="left" w:pos="4320"/>
                <w:tab w:val="left" w:pos="5040"/>
              </w:tabs>
              <w:spacing w:line="360" w:lineRule="auto"/>
              <w:ind w:right="1"/>
              <w:jc w:val="both"/>
              <w:rPr>
                <w:rFonts w:ascii="Arial" w:hAnsi="Arial" w:cs="Arial"/>
                <w:b/>
                <w:sz w:val="22"/>
                <w:szCs w:val="22"/>
              </w:rPr>
            </w:pPr>
          </w:p>
        </w:tc>
      </w:tr>
      <w:tr w:rsidR="003A16DB" w:rsidRPr="00CC547D" w14:paraId="6EA41C44" w14:textId="77777777" w:rsidTr="001948C8">
        <w:tc>
          <w:tcPr>
            <w:tcW w:w="568" w:type="dxa"/>
          </w:tcPr>
          <w:p w14:paraId="30D8293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7.</w:t>
            </w:r>
          </w:p>
        </w:tc>
        <w:tc>
          <w:tcPr>
            <w:tcW w:w="3260" w:type="dxa"/>
          </w:tcPr>
          <w:p w14:paraId="6FB11387"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Survey:</w:t>
            </w:r>
          </w:p>
        </w:tc>
        <w:tc>
          <w:tcPr>
            <w:tcW w:w="5959" w:type="dxa"/>
          </w:tcPr>
          <w:p w14:paraId="24148201" w14:textId="54814EF1" w:rsidR="000A4BE9" w:rsidRPr="00CC547D" w:rsidRDefault="00453AF3" w:rsidP="00CC547D">
            <w:pPr>
              <w:spacing w:line="360" w:lineRule="auto"/>
              <w:jc w:val="both"/>
              <w:rPr>
                <w:rFonts w:ascii="Arial" w:hAnsi="Arial" w:cs="Arial"/>
                <w:sz w:val="22"/>
                <w:szCs w:val="22"/>
              </w:rPr>
            </w:pPr>
            <w:r w:rsidRPr="00CC547D">
              <w:rPr>
                <w:rFonts w:ascii="Arial" w:hAnsi="Arial" w:cs="Arial"/>
                <w:sz w:val="22"/>
                <w:szCs w:val="22"/>
              </w:rPr>
              <w:t>08</w:t>
            </w:r>
            <w:r w:rsidR="000A4BE9" w:rsidRPr="00CC547D">
              <w:rPr>
                <w:rFonts w:ascii="Arial" w:hAnsi="Arial" w:cs="Arial"/>
                <w:sz w:val="22"/>
                <w:szCs w:val="22"/>
                <w:vertAlign w:val="superscript"/>
              </w:rPr>
              <w:t>th</w:t>
            </w:r>
            <w:r w:rsidR="000A4BE9" w:rsidRPr="00CC547D">
              <w:rPr>
                <w:rFonts w:ascii="Arial" w:hAnsi="Arial" w:cs="Arial"/>
                <w:sz w:val="22"/>
                <w:szCs w:val="22"/>
              </w:rPr>
              <w:t xml:space="preserve"> </w:t>
            </w:r>
            <w:r w:rsidR="00867523" w:rsidRPr="00CC547D">
              <w:rPr>
                <w:rFonts w:ascii="Arial" w:hAnsi="Arial" w:cs="Arial"/>
                <w:sz w:val="22"/>
                <w:szCs w:val="22"/>
              </w:rPr>
              <w:t>October</w:t>
            </w:r>
            <w:r w:rsidRPr="00CC547D">
              <w:rPr>
                <w:rFonts w:ascii="Arial" w:hAnsi="Arial" w:cs="Arial"/>
                <w:sz w:val="22"/>
                <w:szCs w:val="22"/>
              </w:rPr>
              <w:t xml:space="preserve"> </w:t>
            </w:r>
            <w:r w:rsidR="00867523" w:rsidRPr="00CC547D">
              <w:rPr>
                <w:rFonts w:ascii="Arial" w:hAnsi="Arial" w:cs="Arial"/>
                <w:sz w:val="22"/>
                <w:szCs w:val="22"/>
              </w:rPr>
              <w:t>and 09</w:t>
            </w:r>
            <w:r w:rsidR="00867523" w:rsidRPr="00CC547D">
              <w:rPr>
                <w:rFonts w:ascii="Arial" w:hAnsi="Arial" w:cs="Arial"/>
                <w:sz w:val="22"/>
                <w:szCs w:val="22"/>
                <w:vertAlign w:val="superscript"/>
              </w:rPr>
              <w:t>th</w:t>
            </w:r>
            <w:r w:rsidR="00867523" w:rsidRPr="00CC547D">
              <w:rPr>
                <w:rFonts w:ascii="Arial" w:hAnsi="Arial" w:cs="Arial"/>
                <w:sz w:val="22"/>
                <w:szCs w:val="22"/>
              </w:rPr>
              <w:t xml:space="preserve"> October </w:t>
            </w:r>
            <w:r w:rsidR="000A4BE9" w:rsidRPr="00CC547D">
              <w:rPr>
                <w:rFonts w:ascii="Arial" w:hAnsi="Arial" w:cs="Arial"/>
                <w:sz w:val="22"/>
                <w:szCs w:val="22"/>
              </w:rPr>
              <w:t>202</w:t>
            </w:r>
            <w:r w:rsidR="00867523" w:rsidRPr="00CC547D">
              <w:rPr>
                <w:rFonts w:ascii="Arial" w:hAnsi="Arial" w:cs="Arial"/>
                <w:sz w:val="22"/>
                <w:szCs w:val="22"/>
              </w:rPr>
              <w:t>3.</w:t>
            </w:r>
          </w:p>
          <w:p w14:paraId="7D883D49" w14:textId="77777777" w:rsidR="003A16DB" w:rsidRPr="00CC547D" w:rsidRDefault="003A16DB" w:rsidP="00CC547D">
            <w:pPr>
              <w:spacing w:line="360" w:lineRule="auto"/>
              <w:jc w:val="both"/>
              <w:rPr>
                <w:rFonts w:ascii="Arial" w:hAnsi="Arial" w:cs="Arial"/>
                <w:sz w:val="22"/>
                <w:szCs w:val="22"/>
              </w:rPr>
            </w:pPr>
          </w:p>
        </w:tc>
      </w:tr>
      <w:tr w:rsidR="003A16DB" w:rsidRPr="00CC547D" w14:paraId="6A6BABBD" w14:textId="77777777" w:rsidTr="001948C8">
        <w:tc>
          <w:tcPr>
            <w:tcW w:w="568" w:type="dxa"/>
          </w:tcPr>
          <w:p w14:paraId="28DD5B8F"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8.</w:t>
            </w:r>
          </w:p>
        </w:tc>
        <w:tc>
          <w:tcPr>
            <w:tcW w:w="3260" w:type="dxa"/>
          </w:tcPr>
          <w:p w14:paraId="4F0E445B"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Report:</w:t>
            </w:r>
          </w:p>
        </w:tc>
        <w:tc>
          <w:tcPr>
            <w:tcW w:w="5959" w:type="dxa"/>
          </w:tcPr>
          <w:p w14:paraId="716134DE" w14:textId="5F67D4F6" w:rsidR="003A16DB" w:rsidRPr="00CC547D" w:rsidRDefault="004C4A6E" w:rsidP="00CC547D">
            <w:pPr>
              <w:spacing w:line="360" w:lineRule="auto"/>
              <w:jc w:val="both"/>
              <w:rPr>
                <w:rFonts w:ascii="Arial" w:hAnsi="Arial" w:cs="Arial"/>
                <w:sz w:val="22"/>
                <w:szCs w:val="22"/>
              </w:rPr>
            </w:pPr>
            <w:r w:rsidRPr="00CC547D">
              <w:rPr>
                <w:rFonts w:ascii="Arial" w:hAnsi="Arial" w:cs="Arial"/>
                <w:sz w:val="22"/>
                <w:szCs w:val="22"/>
              </w:rPr>
              <w:t>16</w:t>
            </w:r>
            <w:r w:rsidR="00982A80" w:rsidRPr="00CC547D">
              <w:rPr>
                <w:rFonts w:ascii="Arial" w:hAnsi="Arial" w:cs="Arial"/>
                <w:sz w:val="22"/>
                <w:szCs w:val="22"/>
              </w:rPr>
              <w:t>/</w:t>
            </w:r>
            <w:r w:rsidRPr="00CC547D">
              <w:rPr>
                <w:rFonts w:ascii="Arial" w:hAnsi="Arial" w:cs="Arial"/>
                <w:sz w:val="22"/>
                <w:szCs w:val="22"/>
              </w:rPr>
              <w:t>10/2023</w:t>
            </w:r>
          </w:p>
          <w:p w14:paraId="3936125F" w14:textId="77777777" w:rsidR="003A16DB" w:rsidRPr="00CC547D" w:rsidRDefault="003A16DB" w:rsidP="00CC547D">
            <w:pPr>
              <w:spacing w:line="360" w:lineRule="auto"/>
              <w:jc w:val="both"/>
              <w:rPr>
                <w:rFonts w:ascii="Arial" w:hAnsi="Arial" w:cs="Arial"/>
                <w:sz w:val="22"/>
                <w:szCs w:val="22"/>
              </w:rPr>
            </w:pPr>
          </w:p>
        </w:tc>
      </w:tr>
      <w:tr w:rsidR="003A16DB" w:rsidRPr="00CC547D" w14:paraId="67764E42" w14:textId="77777777" w:rsidTr="001948C8">
        <w:tc>
          <w:tcPr>
            <w:tcW w:w="568" w:type="dxa"/>
          </w:tcPr>
          <w:p w14:paraId="3FA85AB6"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9.</w:t>
            </w:r>
          </w:p>
        </w:tc>
        <w:tc>
          <w:tcPr>
            <w:tcW w:w="3260" w:type="dxa"/>
          </w:tcPr>
          <w:p w14:paraId="38ACC4E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5959" w:type="dxa"/>
          </w:tcPr>
          <w:p w14:paraId="7169A15B" w14:textId="4F77BEB6" w:rsidR="003A16DB" w:rsidRPr="00CC547D" w:rsidRDefault="003A16DB" w:rsidP="00567DE3">
            <w:pPr>
              <w:spacing w:line="360" w:lineRule="auto"/>
              <w:jc w:val="both"/>
              <w:rPr>
                <w:rFonts w:ascii="Arial" w:hAnsi="Arial" w:cs="Arial"/>
                <w:sz w:val="22"/>
                <w:szCs w:val="22"/>
              </w:rPr>
            </w:pPr>
            <w:r w:rsidRPr="00CC547D">
              <w:rPr>
                <w:rFonts w:ascii="Arial" w:hAnsi="Arial" w:cs="Arial"/>
                <w:sz w:val="22"/>
                <w:szCs w:val="22"/>
              </w:rPr>
              <w:t xml:space="preserve">To provide fair detailed analysis report to the Bank based on the “in-scope points” mentioned below for facilitating them to take appropriate </w:t>
            </w:r>
            <w:r w:rsidR="00567DE3" w:rsidRPr="00CC547D">
              <w:rPr>
                <w:rFonts w:ascii="Arial" w:hAnsi="Arial" w:cs="Arial"/>
                <w:sz w:val="22"/>
                <w:szCs w:val="22"/>
              </w:rPr>
              <w:t>business</w:t>
            </w:r>
            <w:r w:rsidRPr="00CC547D">
              <w:rPr>
                <w:rFonts w:ascii="Arial" w:hAnsi="Arial" w:cs="Arial"/>
                <w:sz w:val="22"/>
                <w:szCs w:val="22"/>
              </w:rPr>
              <w:t xml:space="preserve"> decision on the Project. </w:t>
            </w:r>
          </w:p>
          <w:p w14:paraId="570B4C2D" w14:textId="77777777" w:rsidR="00914D1A" w:rsidRPr="00CC547D" w:rsidRDefault="00914D1A" w:rsidP="00B34E9F">
            <w:pPr>
              <w:spacing w:line="360" w:lineRule="auto"/>
              <w:jc w:val="both"/>
              <w:rPr>
                <w:rFonts w:ascii="Arial" w:hAnsi="Arial" w:cs="Arial"/>
                <w:sz w:val="22"/>
                <w:szCs w:val="22"/>
              </w:rPr>
            </w:pPr>
          </w:p>
        </w:tc>
      </w:tr>
      <w:tr w:rsidR="003A16DB" w:rsidRPr="00CC547D" w14:paraId="7B1F890D" w14:textId="77777777" w:rsidTr="001948C8">
        <w:tc>
          <w:tcPr>
            <w:tcW w:w="568" w:type="dxa"/>
          </w:tcPr>
          <w:p w14:paraId="40A53A1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10.</w:t>
            </w:r>
          </w:p>
        </w:tc>
        <w:tc>
          <w:tcPr>
            <w:tcW w:w="3260" w:type="dxa"/>
          </w:tcPr>
          <w:p w14:paraId="1DB2E884" w14:textId="7D66E0D8" w:rsidR="003A16DB" w:rsidRPr="00CC547D" w:rsidRDefault="003A16DB" w:rsidP="005A306B">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5959" w:type="dxa"/>
          </w:tcPr>
          <w:p w14:paraId="13898C6B" w14:textId="2AE5EB43" w:rsidR="000202A0" w:rsidRDefault="000202A0" w:rsidP="00CF07BA">
            <w:pPr>
              <w:numPr>
                <w:ilvl w:val="0"/>
                <w:numId w:val="10"/>
              </w:numPr>
              <w:spacing w:line="360" w:lineRule="auto"/>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14:paraId="738EC719" w14:textId="4F1E7102" w:rsidR="003A16DB" w:rsidRP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Project Progress </w:t>
            </w:r>
            <w:proofErr w:type="spellStart"/>
            <w:r>
              <w:rPr>
                <w:rFonts w:ascii="Arial" w:hAnsi="Arial" w:cs="Arial"/>
                <w:sz w:val="22"/>
                <w:szCs w:val="22"/>
              </w:rPr>
              <w:t>vis</w:t>
            </w:r>
            <w:proofErr w:type="spellEnd"/>
            <w:r>
              <w:rPr>
                <w:rFonts w:ascii="Arial" w:hAnsi="Arial" w:cs="Arial"/>
                <w:sz w:val="22"/>
                <w:szCs w:val="22"/>
              </w:rPr>
              <w:t>-a-</w:t>
            </w:r>
            <w:proofErr w:type="spellStart"/>
            <w:r>
              <w:rPr>
                <w:rFonts w:ascii="Arial" w:hAnsi="Arial" w:cs="Arial"/>
                <w:sz w:val="22"/>
                <w:szCs w:val="22"/>
              </w:rPr>
              <w:t>vis</w:t>
            </w:r>
            <w:proofErr w:type="spellEnd"/>
            <w:r>
              <w:rPr>
                <w:rFonts w:ascii="Arial" w:hAnsi="Arial" w:cs="Arial"/>
                <w:sz w:val="22"/>
                <w:szCs w:val="22"/>
              </w:rPr>
              <w:t xml:space="preserve"> construction schedule</w:t>
            </w:r>
          </w:p>
          <w:p w14:paraId="07C078F6" w14:textId="18D7085E" w:rsidR="003A16DB" w:rsidRPr="00CC547D" w:rsidRDefault="000130AD" w:rsidP="00CF07BA">
            <w:pPr>
              <w:numPr>
                <w:ilvl w:val="0"/>
                <w:numId w:val="10"/>
              </w:numPr>
              <w:spacing w:line="360" w:lineRule="auto"/>
              <w:jc w:val="both"/>
              <w:rPr>
                <w:rFonts w:ascii="Arial" w:hAnsi="Arial" w:cs="Arial"/>
                <w:sz w:val="22"/>
                <w:szCs w:val="22"/>
              </w:rPr>
            </w:pPr>
            <w:r>
              <w:rPr>
                <w:rFonts w:ascii="Arial" w:hAnsi="Arial" w:cs="Arial"/>
                <w:sz w:val="22"/>
                <w:szCs w:val="22"/>
              </w:rPr>
              <w:t>Review P</w:t>
            </w:r>
            <w:r w:rsidR="00CC547D">
              <w:rPr>
                <w:rFonts w:ascii="Arial" w:hAnsi="Arial" w:cs="Arial"/>
                <w:sz w:val="22"/>
                <w:szCs w:val="22"/>
              </w:rPr>
              <w:t>roject expenditure in line with construction schedule</w:t>
            </w:r>
          </w:p>
          <w:p w14:paraId="5EFA8AF8" w14:textId="68255BB4" w:rsid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Review of Project towards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p w14:paraId="4CA1ED75" w14:textId="77777777" w:rsidR="003A16DB" w:rsidRPr="00CC547D" w:rsidRDefault="003A16DB" w:rsidP="000202A0">
            <w:pPr>
              <w:spacing w:line="360" w:lineRule="auto"/>
              <w:ind w:left="360"/>
              <w:jc w:val="both"/>
              <w:rPr>
                <w:rFonts w:ascii="Arial" w:hAnsi="Arial" w:cs="Arial"/>
                <w:sz w:val="22"/>
                <w:szCs w:val="22"/>
              </w:rPr>
            </w:pPr>
          </w:p>
        </w:tc>
      </w:tr>
      <w:tr w:rsidR="003A16DB" w:rsidRPr="00CC547D" w14:paraId="5F4AEC34" w14:textId="77777777" w:rsidTr="001948C8">
        <w:tc>
          <w:tcPr>
            <w:tcW w:w="568" w:type="dxa"/>
          </w:tcPr>
          <w:p w14:paraId="03D9B8FA"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lastRenderedPageBreak/>
              <w:t>11.</w:t>
            </w:r>
          </w:p>
        </w:tc>
        <w:tc>
          <w:tcPr>
            <w:tcW w:w="3260" w:type="dxa"/>
          </w:tcPr>
          <w:p w14:paraId="529A0F08" w14:textId="164539FF" w:rsidR="003A16DB" w:rsidRPr="00CC547D" w:rsidRDefault="004B09E3" w:rsidP="000130AD">
            <w:pPr>
              <w:spacing w:line="360" w:lineRule="auto"/>
              <w:jc w:val="both"/>
              <w:rPr>
                <w:rFonts w:ascii="Arial" w:hAnsi="Arial" w:cs="Arial"/>
                <w:b/>
                <w:sz w:val="22"/>
                <w:szCs w:val="22"/>
              </w:rPr>
            </w:pPr>
            <w:r>
              <w:rPr>
                <w:rFonts w:ascii="Arial" w:hAnsi="Arial" w:cs="Arial"/>
                <w:b/>
                <w:sz w:val="22"/>
                <w:szCs w:val="22"/>
              </w:rPr>
              <w:t xml:space="preserve">Documents </w:t>
            </w:r>
            <w:r w:rsidR="000130AD">
              <w:rPr>
                <w:rFonts w:ascii="Arial" w:hAnsi="Arial" w:cs="Arial"/>
                <w:b/>
                <w:sz w:val="22"/>
                <w:szCs w:val="22"/>
              </w:rPr>
              <w:t>provided</w:t>
            </w:r>
            <w:r w:rsidR="003A16DB" w:rsidRPr="00CC547D">
              <w:rPr>
                <w:rFonts w:ascii="Arial" w:hAnsi="Arial" w:cs="Arial"/>
                <w:b/>
                <w:sz w:val="22"/>
                <w:szCs w:val="22"/>
              </w:rPr>
              <w:t xml:space="preserve"> for </w:t>
            </w:r>
            <w:r w:rsidR="000130AD">
              <w:rPr>
                <w:rFonts w:ascii="Arial" w:hAnsi="Arial" w:cs="Arial"/>
                <w:b/>
                <w:sz w:val="22"/>
                <w:szCs w:val="22"/>
              </w:rPr>
              <w:t xml:space="preserve">the Project </w:t>
            </w:r>
            <w:r w:rsidR="000130AD" w:rsidRPr="000130AD">
              <w:rPr>
                <w:rFonts w:ascii="Arial" w:hAnsi="Arial" w:cs="Arial"/>
                <w:b/>
                <w:i/>
                <w:sz w:val="22"/>
                <w:szCs w:val="22"/>
              </w:rPr>
              <w:t>(out of documents requested)</w:t>
            </w:r>
            <w:r w:rsidR="003A16DB" w:rsidRPr="00CC547D">
              <w:rPr>
                <w:rFonts w:ascii="Arial" w:hAnsi="Arial" w:cs="Arial"/>
                <w:b/>
                <w:sz w:val="22"/>
                <w:szCs w:val="22"/>
              </w:rPr>
              <w:t>:</w:t>
            </w:r>
          </w:p>
        </w:tc>
        <w:tc>
          <w:tcPr>
            <w:tcW w:w="5959" w:type="dxa"/>
          </w:tcPr>
          <w:p w14:paraId="7B3F994B" w14:textId="77777777" w:rsidR="003A16DB" w:rsidRPr="00CC547D" w:rsidRDefault="003A16DB" w:rsidP="00CF07BA">
            <w:pPr>
              <w:numPr>
                <w:ilvl w:val="0"/>
                <w:numId w:val="11"/>
              </w:numPr>
              <w:spacing w:line="360" w:lineRule="auto"/>
              <w:jc w:val="both"/>
              <w:rPr>
                <w:rFonts w:ascii="Arial" w:hAnsi="Arial" w:cs="Arial"/>
                <w:sz w:val="22"/>
                <w:szCs w:val="22"/>
              </w:rPr>
            </w:pPr>
            <w:r w:rsidRPr="00CC547D">
              <w:rPr>
                <w:rFonts w:ascii="Arial" w:hAnsi="Arial" w:cs="Arial"/>
                <w:sz w:val="22"/>
                <w:szCs w:val="22"/>
              </w:rPr>
              <w:t>Techno economic feasibility report</w:t>
            </w:r>
          </w:p>
          <w:p w14:paraId="51E8C7F5" w14:textId="0B30101E" w:rsidR="003A16DB" w:rsidRPr="00CC547D" w:rsidRDefault="003A16DB" w:rsidP="00CF07BA">
            <w:pPr>
              <w:numPr>
                <w:ilvl w:val="0"/>
                <w:numId w:val="11"/>
              </w:numPr>
              <w:spacing w:line="360" w:lineRule="auto"/>
              <w:jc w:val="both"/>
              <w:rPr>
                <w:rFonts w:ascii="Arial" w:hAnsi="Arial" w:cs="Arial"/>
                <w:sz w:val="22"/>
                <w:szCs w:val="22"/>
              </w:rPr>
            </w:pPr>
            <w:r w:rsidRPr="00CC547D">
              <w:rPr>
                <w:rFonts w:ascii="Arial" w:hAnsi="Arial" w:cs="Arial"/>
                <w:sz w:val="22"/>
                <w:szCs w:val="22"/>
              </w:rPr>
              <w:t>Project Statutory approvals</w:t>
            </w:r>
          </w:p>
          <w:p w14:paraId="6A4BE9A1" w14:textId="77777777" w:rsidR="003A16DB" w:rsidRPr="00CC547D" w:rsidRDefault="003A16DB" w:rsidP="00CF07BA">
            <w:pPr>
              <w:numPr>
                <w:ilvl w:val="0"/>
                <w:numId w:val="11"/>
              </w:numPr>
              <w:spacing w:line="360" w:lineRule="auto"/>
              <w:jc w:val="both"/>
              <w:rPr>
                <w:rFonts w:ascii="Arial" w:hAnsi="Arial" w:cs="Arial"/>
                <w:sz w:val="22"/>
                <w:szCs w:val="22"/>
              </w:rPr>
            </w:pPr>
            <w:r w:rsidRPr="00CC547D">
              <w:rPr>
                <w:rFonts w:ascii="Arial" w:hAnsi="Arial" w:cs="Arial"/>
                <w:sz w:val="22"/>
                <w:szCs w:val="22"/>
              </w:rPr>
              <w:t>CA certificate</w:t>
            </w:r>
          </w:p>
          <w:p w14:paraId="7D4EA757" w14:textId="77777777" w:rsidR="003A16DB" w:rsidRPr="00CC547D" w:rsidRDefault="003A16DB" w:rsidP="00CF07BA">
            <w:pPr>
              <w:numPr>
                <w:ilvl w:val="0"/>
                <w:numId w:val="11"/>
              </w:numPr>
              <w:spacing w:line="360" w:lineRule="auto"/>
              <w:jc w:val="both"/>
              <w:rPr>
                <w:rFonts w:ascii="Arial" w:hAnsi="Arial" w:cs="Arial"/>
                <w:sz w:val="22"/>
                <w:szCs w:val="22"/>
              </w:rPr>
            </w:pPr>
            <w:r w:rsidRPr="00CC547D">
              <w:rPr>
                <w:rFonts w:ascii="Arial" w:hAnsi="Arial" w:cs="Arial"/>
                <w:sz w:val="22"/>
                <w:szCs w:val="22"/>
              </w:rPr>
              <w:t>List of contractors/Suppliers</w:t>
            </w:r>
          </w:p>
          <w:p w14:paraId="4D76BD59" w14:textId="77777777" w:rsidR="003A16DB" w:rsidRPr="00CC547D" w:rsidRDefault="003A16DB" w:rsidP="004B09E3">
            <w:pPr>
              <w:spacing w:line="360" w:lineRule="auto"/>
              <w:ind w:left="360"/>
              <w:jc w:val="both"/>
              <w:rPr>
                <w:rFonts w:ascii="Arial" w:hAnsi="Arial" w:cs="Arial"/>
                <w:sz w:val="22"/>
                <w:szCs w:val="22"/>
              </w:rPr>
            </w:pPr>
          </w:p>
        </w:tc>
      </w:tr>
      <w:tr w:rsidR="003A16DB" w:rsidRPr="00CC547D" w14:paraId="4D08B050" w14:textId="77777777" w:rsidTr="001948C8">
        <w:tc>
          <w:tcPr>
            <w:tcW w:w="568" w:type="dxa"/>
          </w:tcPr>
          <w:p w14:paraId="58545DCE" w14:textId="77777777" w:rsidR="003A16DB" w:rsidRPr="00A81DB5" w:rsidRDefault="003A16DB" w:rsidP="00B34E9F">
            <w:pPr>
              <w:spacing w:line="360" w:lineRule="auto"/>
              <w:jc w:val="both"/>
              <w:rPr>
                <w:rFonts w:ascii="Arial" w:hAnsi="Arial" w:cs="Arial"/>
                <w:b/>
                <w:sz w:val="22"/>
                <w:szCs w:val="22"/>
              </w:rPr>
            </w:pPr>
            <w:r w:rsidRPr="00A81DB5">
              <w:rPr>
                <w:rFonts w:ascii="Arial" w:hAnsi="Arial" w:cs="Arial"/>
                <w:b/>
                <w:sz w:val="22"/>
                <w:szCs w:val="22"/>
              </w:rPr>
              <w:t>12.</w:t>
            </w:r>
          </w:p>
        </w:tc>
        <w:tc>
          <w:tcPr>
            <w:tcW w:w="3260" w:type="dxa"/>
          </w:tcPr>
          <w:p w14:paraId="379F9CA6" w14:textId="77777777" w:rsidR="003A16DB" w:rsidRPr="00A81DB5" w:rsidRDefault="003A16DB" w:rsidP="00B34E9F">
            <w:pPr>
              <w:spacing w:line="360" w:lineRule="auto"/>
              <w:jc w:val="both"/>
              <w:rPr>
                <w:rFonts w:ascii="Arial" w:hAnsi="Arial" w:cs="Arial"/>
                <w:b/>
                <w:sz w:val="22"/>
                <w:szCs w:val="22"/>
              </w:rPr>
            </w:pPr>
            <w:r w:rsidRPr="00A81DB5">
              <w:rPr>
                <w:rFonts w:ascii="Arial" w:hAnsi="Arial" w:cs="Arial"/>
                <w:b/>
                <w:sz w:val="22"/>
                <w:szCs w:val="22"/>
              </w:rPr>
              <w:t>Annexure with the report:</w:t>
            </w:r>
          </w:p>
        </w:tc>
        <w:tc>
          <w:tcPr>
            <w:tcW w:w="5959" w:type="dxa"/>
          </w:tcPr>
          <w:p w14:paraId="01496CF7" w14:textId="5D74461E" w:rsidR="003A16DB" w:rsidRPr="00A81DB5" w:rsidRDefault="003A16DB" w:rsidP="00CF07BA">
            <w:pPr>
              <w:numPr>
                <w:ilvl w:val="0"/>
                <w:numId w:val="12"/>
              </w:numPr>
              <w:spacing w:line="360" w:lineRule="auto"/>
              <w:jc w:val="both"/>
              <w:rPr>
                <w:rFonts w:ascii="Arial" w:hAnsi="Arial" w:cs="Arial"/>
                <w:sz w:val="22"/>
                <w:szCs w:val="22"/>
              </w:rPr>
            </w:pPr>
            <w:r w:rsidRPr="00A81DB5">
              <w:rPr>
                <w:rFonts w:ascii="Arial" w:hAnsi="Arial" w:cs="Arial"/>
                <w:sz w:val="22"/>
                <w:szCs w:val="22"/>
              </w:rPr>
              <w:t>Project</w:t>
            </w:r>
            <w:r w:rsidR="000A4BE9" w:rsidRPr="00A81DB5">
              <w:rPr>
                <w:rFonts w:ascii="Arial" w:hAnsi="Arial" w:cs="Arial"/>
                <w:sz w:val="22"/>
                <w:szCs w:val="22"/>
              </w:rPr>
              <w:t xml:space="preserve"> Statutory </w:t>
            </w:r>
            <w:r w:rsidRPr="00A81DB5">
              <w:rPr>
                <w:rFonts w:ascii="Arial" w:hAnsi="Arial" w:cs="Arial"/>
                <w:sz w:val="22"/>
                <w:szCs w:val="22"/>
              </w:rPr>
              <w:t>approvals</w:t>
            </w:r>
          </w:p>
          <w:p w14:paraId="78E5FF57" w14:textId="77777777" w:rsidR="003A16DB" w:rsidRPr="00A81DB5" w:rsidRDefault="003A16DB" w:rsidP="00CF07BA">
            <w:pPr>
              <w:numPr>
                <w:ilvl w:val="0"/>
                <w:numId w:val="12"/>
              </w:numPr>
              <w:spacing w:line="360" w:lineRule="auto"/>
              <w:jc w:val="both"/>
              <w:rPr>
                <w:rFonts w:ascii="Arial" w:hAnsi="Arial" w:cs="Arial"/>
                <w:sz w:val="22"/>
                <w:szCs w:val="22"/>
              </w:rPr>
            </w:pPr>
            <w:r w:rsidRPr="00A81DB5">
              <w:rPr>
                <w:rFonts w:ascii="Arial" w:hAnsi="Arial" w:cs="Arial"/>
                <w:sz w:val="22"/>
                <w:szCs w:val="22"/>
              </w:rPr>
              <w:t>CA Certificate</w:t>
            </w:r>
          </w:p>
          <w:p w14:paraId="4DBE2991" w14:textId="77777777" w:rsidR="003A16DB" w:rsidRPr="00A81DB5" w:rsidRDefault="003A16DB" w:rsidP="00CF07BA">
            <w:pPr>
              <w:numPr>
                <w:ilvl w:val="0"/>
                <w:numId w:val="12"/>
              </w:numPr>
              <w:spacing w:line="360" w:lineRule="auto"/>
              <w:jc w:val="both"/>
              <w:rPr>
                <w:rFonts w:ascii="Arial" w:hAnsi="Arial" w:cs="Arial"/>
                <w:sz w:val="22"/>
                <w:szCs w:val="22"/>
              </w:rPr>
            </w:pPr>
            <w:r w:rsidRPr="00A81DB5">
              <w:rPr>
                <w:rFonts w:ascii="Arial" w:hAnsi="Arial" w:cs="Arial"/>
                <w:sz w:val="22"/>
                <w:szCs w:val="22"/>
              </w:rPr>
              <w:t xml:space="preserve">List of Contractors/ Suppliers </w:t>
            </w:r>
          </w:p>
          <w:p w14:paraId="2A81B4FA" w14:textId="267599CA" w:rsidR="002E380F" w:rsidRPr="00A81DB5" w:rsidRDefault="002E380F" w:rsidP="00351711">
            <w:pPr>
              <w:numPr>
                <w:ilvl w:val="0"/>
                <w:numId w:val="12"/>
              </w:numPr>
              <w:spacing w:line="360" w:lineRule="auto"/>
              <w:jc w:val="both"/>
              <w:rPr>
                <w:rFonts w:ascii="Arial" w:hAnsi="Arial" w:cs="Arial"/>
                <w:sz w:val="22"/>
                <w:szCs w:val="22"/>
              </w:rPr>
            </w:pPr>
            <w:r w:rsidRPr="00A81DB5">
              <w:rPr>
                <w:rFonts w:ascii="Arial" w:hAnsi="Arial" w:cs="Arial"/>
                <w:sz w:val="22"/>
                <w:szCs w:val="22"/>
              </w:rPr>
              <w:t>List of PO</w:t>
            </w:r>
            <w:r w:rsidR="00B35D91" w:rsidRPr="00A81DB5">
              <w:rPr>
                <w:rFonts w:ascii="Arial" w:hAnsi="Arial" w:cs="Arial"/>
                <w:sz w:val="22"/>
                <w:szCs w:val="22"/>
              </w:rPr>
              <w:t>’s</w:t>
            </w:r>
          </w:p>
        </w:tc>
      </w:tr>
    </w:tbl>
    <w:p w14:paraId="740D1EDD" w14:textId="77777777" w:rsidR="001948C8" w:rsidRPr="00CC547D" w:rsidRDefault="001948C8">
      <w:pPr>
        <w:rPr>
          <w:rFonts w:ascii="Arial" w:hAnsi="Arial" w:cs="Arial"/>
          <w:sz w:val="22"/>
          <w:szCs w:val="22"/>
        </w:rPr>
      </w:pPr>
      <w:r w:rsidRPr="00CC547D">
        <w:rPr>
          <w:rFonts w:ascii="Arial" w:hAnsi="Arial" w:cs="Arial"/>
          <w:sz w:val="22"/>
          <w:szCs w:val="22"/>
        </w:rPr>
        <w:br w:type="page"/>
      </w: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14:paraId="565B453C" w14:textId="77777777" w:rsidTr="001948C8">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09538EB" w14:textId="6DF89230"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lastRenderedPageBreak/>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78A14A92" w14:textId="733A4423" w:rsidR="00EA2DBE" w:rsidRPr="00382A5D" w:rsidRDefault="00A47BC9" w:rsidP="00EA2DBE">
      <w:pPr>
        <w:numPr>
          <w:ilvl w:val="0"/>
          <w:numId w:val="2"/>
        </w:numPr>
        <w:autoSpaceDE w:val="0"/>
        <w:autoSpaceDN w:val="0"/>
        <w:adjustRightInd w:val="0"/>
        <w:spacing w:line="360" w:lineRule="auto"/>
        <w:ind w:left="0" w:hanging="284"/>
        <w:jc w:val="both"/>
        <w:rPr>
          <w:rFonts w:ascii="Arial" w:hAnsi="Arial" w:cs="Arial"/>
          <w:lang w:eastAsia="en-IN"/>
        </w:rPr>
      </w:pPr>
      <w:r w:rsidRPr="00DC6BDA">
        <w:rPr>
          <w:rFonts w:ascii="Arial" w:hAnsi="Arial" w:cs="Arial"/>
          <w:b/>
        </w:rPr>
        <w:t>THE PROJECT:</w:t>
      </w:r>
      <w:r w:rsidRPr="00DC6BDA">
        <w:rPr>
          <w:rFonts w:ascii="Arial" w:hAnsi="Arial" w:cs="Arial"/>
        </w:rPr>
        <w:t xml:space="preserve"> </w:t>
      </w:r>
    </w:p>
    <w:p w14:paraId="4318CD88" w14:textId="58485639" w:rsidR="00EA2DBE" w:rsidRPr="00EA2DBE" w:rsidRDefault="00EA2DBE" w:rsidP="00370700">
      <w:pPr>
        <w:autoSpaceDE w:val="0"/>
        <w:autoSpaceDN w:val="0"/>
        <w:adjustRightInd w:val="0"/>
        <w:spacing w:line="360" w:lineRule="auto"/>
        <w:jc w:val="both"/>
        <w:rPr>
          <w:rFonts w:ascii="Arial" w:eastAsiaTheme="minorHAnsi" w:hAnsi="Arial" w:cs="Arial"/>
          <w:bCs/>
          <w:sz w:val="22"/>
          <w:szCs w:val="22"/>
          <w:lang w:val="en-GB"/>
        </w:rPr>
      </w:pPr>
      <w:r w:rsidRPr="00370700">
        <w:rPr>
          <w:rFonts w:ascii="Arial" w:eastAsiaTheme="minorHAnsi" w:hAnsi="Arial" w:cs="Arial"/>
          <w:b/>
          <w:bCs/>
          <w:sz w:val="22"/>
          <w:szCs w:val="22"/>
          <w:lang w:val="en-GB"/>
        </w:rPr>
        <w:t>JK Cement Limited (JKCL)</w:t>
      </w:r>
      <w:r w:rsidRPr="00EA2DBE">
        <w:rPr>
          <w:rFonts w:ascii="Arial" w:eastAsiaTheme="minorHAnsi" w:hAnsi="Arial" w:cs="Arial"/>
          <w:bCs/>
          <w:sz w:val="22"/>
          <w:szCs w:val="22"/>
          <w:lang w:val="en-GB"/>
        </w:rPr>
        <w:t xml:space="preserve"> is establish</w:t>
      </w:r>
      <w:r w:rsidR="00AC0E1F">
        <w:rPr>
          <w:rFonts w:ascii="Arial" w:eastAsiaTheme="minorHAnsi" w:hAnsi="Arial" w:cs="Arial"/>
          <w:bCs/>
          <w:sz w:val="22"/>
          <w:szCs w:val="22"/>
          <w:lang w:val="en-GB"/>
        </w:rPr>
        <w:t>ing</w:t>
      </w:r>
      <w:r w:rsidRPr="00EA2DBE">
        <w:rPr>
          <w:rFonts w:ascii="Arial" w:eastAsiaTheme="minorHAnsi" w:hAnsi="Arial" w:cs="Arial"/>
          <w:bCs/>
          <w:sz w:val="22"/>
          <w:szCs w:val="22"/>
          <w:lang w:val="en-GB"/>
        </w:rPr>
        <w:t xml:space="preserve"> </w:t>
      </w:r>
      <w:r w:rsidR="008A0E63" w:rsidRPr="00EA2DBE">
        <w:rPr>
          <w:rFonts w:ascii="Arial" w:eastAsiaTheme="minorHAnsi" w:hAnsi="Arial" w:cs="Arial"/>
          <w:bCs/>
          <w:sz w:val="22"/>
          <w:szCs w:val="22"/>
          <w:lang w:val="en-GB"/>
        </w:rPr>
        <w:t>a</w:t>
      </w:r>
      <w:r w:rsidR="00EE1E16">
        <w:rPr>
          <w:rFonts w:ascii="Arial" w:eastAsiaTheme="minorHAnsi" w:hAnsi="Arial" w:cs="Arial"/>
          <w:bCs/>
          <w:sz w:val="22"/>
          <w:szCs w:val="22"/>
          <w:lang w:val="en-GB"/>
        </w:rPr>
        <w:t xml:space="preserve"> </w:t>
      </w:r>
      <w:r w:rsidR="008A0E63">
        <w:rPr>
          <w:rFonts w:ascii="Arial" w:eastAsiaTheme="minorHAnsi" w:hAnsi="Arial" w:cs="Arial"/>
          <w:bCs/>
          <w:sz w:val="22"/>
          <w:szCs w:val="22"/>
          <w:lang w:val="en-GB"/>
        </w:rPr>
        <w:t>C</w:t>
      </w:r>
      <w:r w:rsidRPr="00EA2DBE">
        <w:rPr>
          <w:rFonts w:ascii="Arial" w:eastAsiaTheme="minorHAnsi" w:hAnsi="Arial" w:cs="Arial"/>
          <w:bCs/>
          <w:sz w:val="22"/>
          <w:szCs w:val="22"/>
          <w:lang w:val="en-GB"/>
        </w:rPr>
        <w:t xml:space="preserve">linker </w:t>
      </w:r>
      <w:r w:rsidR="008A0E63">
        <w:rPr>
          <w:rFonts w:ascii="Arial" w:eastAsiaTheme="minorHAnsi" w:hAnsi="Arial" w:cs="Arial"/>
          <w:bCs/>
          <w:sz w:val="22"/>
          <w:szCs w:val="22"/>
          <w:lang w:val="en-GB"/>
        </w:rPr>
        <w:t>G</w:t>
      </w:r>
      <w:r w:rsidRPr="00EA2DBE">
        <w:rPr>
          <w:rFonts w:ascii="Arial" w:eastAsiaTheme="minorHAnsi" w:hAnsi="Arial" w:cs="Arial"/>
          <w:bCs/>
          <w:sz w:val="22"/>
          <w:szCs w:val="22"/>
          <w:lang w:val="en-GB"/>
        </w:rPr>
        <w:t xml:space="preserve">rinding </w:t>
      </w:r>
      <w:r w:rsidR="008A0E63">
        <w:rPr>
          <w:rFonts w:ascii="Arial" w:eastAsiaTheme="minorHAnsi" w:hAnsi="Arial" w:cs="Arial"/>
          <w:bCs/>
          <w:sz w:val="22"/>
          <w:szCs w:val="22"/>
          <w:lang w:val="en-GB"/>
        </w:rPr>
        <w:t>U</w:t>
      </w:r>
      <w:r w:rsidRPr="00EA2DBE">
        <w:rPr>
          <w:rFonts w:ascii="Arial" w:eastAsiaTheme="minorHAnsi" w:hAnsi="Arial" w:cs="Arial"/>
          <w:bCs/>
          <w:sz w:val="22"/>
          <w:szCs w:val="22"/>
          <w:lang w:val="en-GB"/>
        </w:rPr>
        <w:t>nit (GU) with a capacity of 1.50 million tonnes per annum (MTPA) in the Ujjain district of Madhya Pradesh</w:t>
      </w:r>
      <w:r w:rsidR="000130AD">
        <w:rPr>
          <w:rFonts w:ascii="Arial" w:eastAsiaTheme="minorHAnsi" w:hAnsi="Arial" w:cs="Arial"/>
          <w:bCs/>
          <w:sz w:val="22"/>
          <w:szCs w:val="22"/>
          <w:lang w:val="en-GB"/>
        </w:rPr>
        <w:t xml:space="preserve"> using Vertical Rolling Mill</w:t>
      </w:r>
      <w:r w:rsidRPr="00EA2DBE">
        <w:rPr>
          <w:rFonts w:ascii="Arial" w:eastAsiaTheme="minorHAnsi" w:hAnsi="Arial" w:cs="Arial"/>
          <w:bCs/>
          <w:sz w:val="22"/>
          <w:szCs w:val="22"/>
          <w:lang w:val="en-GB"/>
        </w:rPr>
        <w:t xml:space="preserve">. The major raw material for this clinker grinding unit </w:t>
      </w:r>
      <w:r w:rsidR="000130AD">
        <w:rPr>
          <w:rFonts w:ascii="Arial" w:eastAsiaTheme="minorHAnsi" w:hAnsi="Arial" w:cs="Arial"/>
          <w:bCs/>
          <w:sz w:val="22"/>
          <w:szCs w:val="22"/>
          <w:lang w:val="en-GB"/>
        </w:rPr>
        <w:t xml:space="preserve">which clinker </w:t>
      </w:r>
      <w:r w:rsidRPr="00EA2DBE">
        <w:rPr>
          <w:rFonts w:ascii="Arial" w:eastAsiaTheme="minorHAnsi" w:hAnsi="Arial" w:cs="Arial"/>
          <w:bCs/>
          <w:sz w:val="22"/>
          <w:szCs w:val="22"/>
          <w:lang w:val="en-GB"/>
        </w:rPr>
        <w:t xml:space="preserve">is expected to be </w:t>
      </w:r>
      <w:r w:rsidR="00AC0E1F">
        <w:rPr>
          <w:rFonts w:ascii="Arial" w:eastAsiaTheme="minorHAnsi" w:hAnsi="Arial" w:cs="Arial"/>
          <w:bCs/>
          <w:sz w:val="22"/>
          <w:szCs w:val="22"/>
          <w:lang w:val="en-GB"/>
        </w:rPr>
        <w:t xml:space="preserve">sourced from JKCL's </w:t>
      </w:r>
      <w:proofErr w:type="spellStart"/>
      <w:r w:rsidR="00AC0E1F">
        <w:rPr>
          <w:rFonts w:ascii="Arial" w:eastAsiaTheme="minorHAnsi" w:hAnsi="Arial" w:cs="Arial"/>
          <w:bCs/>
          <w:sz w:val="22"/>
          <w:szCs w:val="22"/>
          <w:lang w:val="en-GB"/>
        </w:rPr>
        <w:t>Mangrol</w:t>
      </w:r>
      <w:proofErr w:type="spellEnd"/>
      <w:r w:rsidR="00AC0E1F">
        <w:rPr>
          <w:rFonts w:ascii="Arial" w:eastAsiaTheme="minorHAnsi" w:hAnsi="Arial" w:cs="Arial"/>
          <w:bCs/>
          <w:sz w:val="22"/>
          <w:szCs w:val="22"/>
          <w:lang w:val="en-GB"/>
        </w:rPr>
        <w:t xml:space="preserve">, </w:t>
      </w:r>
      <w:proofErr w:type="spellStart"/>
      <w:r w:rsidRPr="00EA2DBE">
        <w:rPr>
          <w:rFonts w:ascii="Arial" w:eastAsiaTheme="minorHAnsi" w:hAnsi="Arial" w:cs="Arial"/>
          <w:bCs/>
          <w:sz w:val="22"/>
          <w:szCs w:val="22"/>
          <w:lang w:val="en-GB"/>
        </w:rPr>
        <w:t>Nimbahera</w:t>
      </w:r>
      <w:proofErr w:type="spellEnd"/>
      <w:r w:rsidRPr="00EA2DBE">
        <w:rPr>
          <w:rFonts w:ascii="Arial" w:eastAsiaTheme="minorHAnsi" w:hAnsi="Arial" w:cs="Arial"/>
          <w:bCs/>
          <w:sz w:val="22"/>
          <w:szCs w:val="22"/>
          <w:lang w:val="en-GB"/>
        </w:rPr>
        <w:t xml:space="preserve"> </w:t>
      </w:r>
      <w:r w:rsidR="00AC0E1F">
        <w:rPr>
          <w:rFonts w:ascii="Arial" w:eastAsiaTheme="minorHAnsi" w:hAnsi="Arial" w:cs="Arial"/>
          <w:bCs/>
          <w:sz w:val="22"/>
          <w:szCs w:val="22"/>
          <w:lang w:val="en-GB"/>
        </w:rPr>
        <w:t xml:space="preserve">and </w:t>
      </w:r>
      <w:proofErr w:type="spellStart"/>
      <w:r w:rsidR="00AC0E1F">
        <w:rPr>
          <w:rFonts w:ascii="Arial" w:eastAsiaTheme="minorHAnsi" w:hAnsi="Arial" w:cs="Arial"/>
          <w:bCs/>
          <w:sz w:val="22"/>
          <w:szCs w:val="22"/>
          <w:lang w:val="en-GB"/>
        </w:rPr>
        <w:t>Panna</w:t>
      </w:r>
      <w:proofErr w:type="spellEnd"/>
      <w:r w:rsidR="00AC0E1F">
        <w:rPr>
          <w:rFonts w:ascii="Arial" w:eastAsiaTheme="minorHAnsi" w:hAnsi="Arial" w:cs="Arial"/>
          <w:bCs/>
          <w:sz w:val="22"/>
          <w:szCs w:val="22"/>
          <w:lang w:val="en-GB"/>
        </w:rPr>
        <w:t xml:space="preserve"> </w:t>
      </w:r>
      <w:r w:rsidRPr="00EA2DBE">
        <w:rPr>
          <w:rFonts w:ascii="Arial" w:eastAsiaTheme="minorHAnsi" w:hAnsi="Arial" w:cs="Arial"/>
          <w:bCs/>
          <w:sz w:val="22"/>
          <w:szCs w:val="22"/>
          <w:lang w:val="en-GB"/>
        </w:rPr>
        <w:t>plants in the state of Rajasthan.</w:t>
      </w:r>
    </w:p>
    <w:p w14:paraId="77101DE4" w14:textId="77777777" w:rsidR="00EA2DBE" w:rsidRPr="00DC6BDA" w:rsidRDefault="00EA2DBE" w:rsidP="00382A5D">
      <w:pPr>
        <w:autoSpaceDE w:val="0"/>
        <w:autoSpaceDN w:val="0"/>
        <w:adjustRightInd w:val="0"/>
        <w:spacing w:line="360" w:lineRule="auto"/>
        <w:rPr>
          <w:rFonts w:ascii="Arial" w:eastAsiaTheme="minorHAnsi" w:hAnsi="Arial" w:cs="Arial"/>
          <w:sz w:val="22"/>
          <w:szCs w:val="22"/>
          <w:lang w:val="en-GB"/>
        </w:rPr>
      </w:pPr>
    </w:p>
    <w:p w14:paraId="0D32F1AF" w14:textId="02D99F3D" w:rsidR="00A9324B" w:rsidRPr="00A81DB5"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z w:val="22"/>
          <w:szCs w:val="22"/>
          <w:shd w:val="clear" w:color="auto" w:fill="FFFFFF"/>
        </w:rPr>
      </w:pPr>
      <w:r w:rsidRPr="00A81DB5">
        <w:rPr>
          <w:rFonts w:ascii="Arial" w:hAnsi="Arial" w:cs="Arial"/>
          <w:b/>
          <w:sz w:val="22"/>
          <w:szCs w:val="22"/>
          <w:lang w:eastAsia="en-IN"/>
        </w:rPr>
        <w:t xml:space="preserve">ABOUT THE </w:t>
      </w:r>
      <w:r w:rsidR="008A0E63" w:rsidRPr="00A81DB5">
        <w:rPr>
          <w:rFonts w:ascii="Arial" w:hAnsi="Arial" w:cs="Arial"/>
          <w:b/>
          <w:sz w:val="22"/>
          <w:szCs w:val="22"/>
          <w:lang w:eastAsia="en-IN"/>
        </w:rPr>
        <w:t>PROMOTER/</w:t>
      </w:r>
      <w:r w:rsidR="00484D39" w:rsidRPr="00A81DB5">
        <w:rPr>
          <w:rFonts w:ascii="Arial" w:hAnsi="Arial" w:cs="Arial"/>
          <w:b/>
          <w:sz w:val="22"/>
          <w:szCs w:val="22"/>
          <w:lang w:eastAsia="en-IN"/>
        </w:rPr>
        <w:t>BORROWER</w:t>
      </w:r>
      <w:r w:rsidR="008A0E63" w:rsidRPr="00A81DB5">
        <w:rPr>
          <w:rFonts w:ascii="Arial" w:hAnsi="Arial" w:cs="Arial"/>
          <w:b/>
          <w:sz w:val="22"/>
          <w:szCs w:val="22"/>
          <w:lang w:eastAsia="en-IN"/>
        </w:rPr>
        <w:t>:</w:t>
      </w:r>
    </w:p>
    <w:p w14:paraId="1E8E0450" w14:textId="0165145F"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r w:rsidRPr="00A81DB5">
        <w:rPr>
          <w:rFonts w:ascii="Arial" w:eastAsiaTheme="minorHAnsi" w:hAnsi="Arial" w:cs="Arial"/>
          <w:bCs/>
          <w:sz w:val="22"/>
          <w:szCs w:val="22"/>
          <w:lang w:val="en-GB"/>
        </w:rPr>
        <w:t>JK Cement Ltd is an affiliate of the multi-disciplinary industri</w:t>
      </w:r>
      <w:r w:rsidR="001775F2" w:rsidRPr="00A81DB5">
        <w:rPr>
          <w:rFonts w:ascii="Arial" w:eastAsiaTheme="minorHAnsi" w:hAnsi="Arial" w:cs="Arial"/>
          <w:bCs/>
          <w:sz w:val="22"/>
          <w:szCs w:val="22"/>
          <w:lang w:val="en-GB"/>
        </w:rPr>
        <w:t xml:space="preserve">al conglomerate JK Organisation </w:t>
      </w:r>
      <w:r w:rsidRPr="00A81DB5">
        <w:rPr>
          <w:rFonts w:ascii="Arial" w:eastAsiaTheme="minorHAnsi" w:hAnsi="Arial" w:cs="Arial"/>
          <w:bCs/>
          <w:sz w:val="22"/>
          <w:szCs w:val="22"/>
          <w:lang w:val="en-GB"/>
        </w:rPr>
        <w:t xml:space="preserve">founded by </w:t>
      </w:r>
      <w:proofErr w:type="spellStart"/>
      <w:r w:rsidRPr="00A81DB5">
        <w:rPr>
          <w:rFonts w:ascii="Arial" w:eastAsiaTheme="minorHAnsi" w:hAnsi="Arial" w:cs="Arial"/>
          <w:bCs/>
          <w:sz w:val="22"/>
          <w:szCs w:val="22"/>
          <w:lang w:val="en-GB"/>
        </w:rPr>
        <w:t>Lala</w:t>
      </w:r>
      <w:proofErr w:type="spellEnd"/>
      <w:r w:rsidRPr="00A81DB5">
        <w:rPr>
          <w:rFonts w:ascii="Arial" w:eastAsiaTheme="minorHAnsi" w:hAnsi="Arial" w:cs="Arial"/>
          <w:bCs/>
          <w:sz w:val="22"/>
          <w:szCs w:val="22"/>
          <w:lang w:val="en-GB"/>
        </w:rPr>
        <w:t xml:space="preserve"> </w:t>
      </w:r>
      <w:proofErr w:type="spellStart"/>
      <w:r w:rsidRPr="00A81DB5">
        <w:rPr>
          <w:rFonts w:ascii="Arial" w:eastAsiaTheme="minorHAnsi" w:hAnsi="Arial" w:cs="Arial"/>
          <w:bCs/>
          <w:sz w:val="22"/>
          <w:szCs w:val="22"/>
          <w:lang w:val="en-GB"/>
        </w:rPr>
        <w:t>Kamlapat</w:t>
      </w:r>
      <w:proofErr w:type="spellEnd"/>
      <w:r w:rsidRPr="00A81DB5">
        <w:rPr>
          <w:rFonts w:ascii="Arial" w:eastAsiaTheme="minorHAnsi" w:hAnsi="Arial" w:cs="Arial"/>
          <w:bCs/>
          <w:sz w:val="22"/>
          <w:szCs w:val="22"/>
          <w:lang w:val="en-GB"/>
        </w:rPr>
        <w:t xml:space="preserve"> </w:t>
      </w:r>
      <w:proofErr w:type="spellStart"/>
      <w:r w:rsidRPr="00A81DB5">
        <w:rPr>
          <w:rFonts w:ascii="Arial" w:eastAsiaTheme="minorHAnsi" w:hAnsi="Arial" w:cs="Arial"/>
          <w:bCs/>
          <w:sz w:val="22"/>
          <w:szCs w:val="22"/>
          <w:lang w:val="en-GB"/>
        </w:rPr>
        <w:t>Singhania</w:t>
      </w:r>
      <w:proofErr w:type="spellEnd"/>
      <w:r w:rsidRPr="00A81DB5">
        <w:rPr>
          <w:rFonts w:ascii="Arial" w:eastAsiaTheme="minorHAnsi" w:hAnsi="Arial" w:cs="Arial"/>
          <w:bCs/>
          <w:sz w:val="22"/>
          <w:szCs w:val="22"/>
          <w:lang w:val="en-GB"/>
        </w:rPr>
        <w:t xml:space="preserve">. The Company has over four decades of experience in cement manufacturing. Their operations commenced with commercial production at their first grey cement plant at </w:t>
      </w:r>
      <w:proofErr w:type="spellStart"/>
      <w:r w:rsidRPr="00A81DB5">
        <w:rPr>
          <w:rFonts w:ascii="Arial" w:eastAsiaTheme="minorHAnsi" w:hAnsi="Arial" w:cs="Arial"/>
          <w:bCs/>
          <w:sz w:val="22"/>
          <w:szCs w:val="22"/>
          <w:lang w:val="en-GB"/>
        </w:rPr>
        <w:t>Nimbahera</w:t>
      </w:r>
      <w:proofErr w:type="spellEnd"/>
      <w:r w:rsidRPr="00A81DB5">
        <w:rPr>
          <w:rFonts w:ascii="Arial" w:eastAsiaTheme="minorHAnsi" w:hAnsi="Arial" w:cs="Arial"/>
          <w:bCs/>
          <w:sz w:val="22"/>
          <w:szCs w:val="22"/>
          <w:lang w:val="en-GB"/>
        </w:rPr>
        <w:t xml:space="preserve"> in the state of Rajasthan in May 1975. Subsequently the Company also set up 2 more units in Rajasthan at </w:t>
      </w:r>
      <w:proofErr w:type="spellStart"/>
      <w:r w:rsidRPr="00A81DB5">
        <w:rPr>
          <w:rFonts w:ascii="Arial" w:eastAsiaTheme="minorHAnsi" w:hAnsi="Arial" w:cs="Arial"/>
          <w:bCs/>
          <w:sz w:val="22"/>
          <w:szCs w:val="22"/>
          <w:lang w:val="en-GB"/>
        </w:rPr>
        <w:t>Mangrol</w:t>
      </w:r>
      <w:proofErr w:type="spellEnd"/>
      <w:r w:rsidRPr="00A81DB5">
        <w:rPr>
          <w:rFonts w:ascii="Arial" w:eastAsiaTheme="minorHAnsi" w:hAnsi="Arial" w:cs="Arial"/>
          <w:bCs/>
          <w:sz w:val="22"/>
          <w:szCs w:val="22"/>
          <w:lang w:val="en-GB"/>
        </w:rPr>
        <w:t xml:space="preserve"> and </w:t>
      </w:r>
      <w:proofErr w:type="spellStart"/>
      <w:r w:rsidRPr="00A81DB5">
        <w:rPr>
          <w:rFonts w:ascii="Arial" w:eastAsiaTheme="minorHAnsi" w:hAnsi="Arial" w:cs="Arial"/>
          <w:bCs/>
          <w:sz w:val="22"/>
          <w:szCs w:val="22"/>
          <w:lang w:val="en-GB"/>
        </w:rPr>
        <w:t>Gotan</w:t>
      </w:r>
      <w:proofErr w:type="spellEnd"/>
      <w:r w:rsidRPr="00A81DB5">
        <w:rPr>
          <w:rFonts w:ascii="Arial" w:eastAsiaTheme="minorHAnsi" w:hAnsi="Arial" w:cs="Arial"/>
          <w:bCs/>
          <w:sz w:val="22"/>
          <w:szCs w:val="22"/>
          <w:lang w:val="en-GB"/>
        </w:rPr>
        <w:t xml:space="preserve">. In the year 2009 the Company extended its footprint by setting up a green-field unit in </w:t>
      </w:r>
      <w:proofErr w:type="spellStart"/>
      <w:r w:rsidRPr="00A81DB5">
        <w:rPr>
          <w:rFonts w:ascii="Arial" w:eastAsiaTheme="minorHAnsi" w:hAnsi="Arial" w:cs="Arial"/>
          <w:bCs/>
          <w:sz w:val="22"/>
          <w:szCs w:val="22"/>
          <w:lang w:val="en-GB"/>
        </w:rPr>
        <w:t>Muddapur</w:t>
      </w:r>
      <w:proofErr w:type="spellEnd"/>
      <w:r w:rsidRPr="00A81DB5">
        <w:rPr>
          <w:rFonts w:ascii="Arial" w:eastAsiaTheme="minorHAnsi" w:hAnsi="Arial" w:cs="Arial"/>
          <w:bCs/>
          <w:sz w:val="22"/>
          <w:szCs w:val="22"/>
          <w:lang w:val="en-GB"/>
        </w:rPr>
        <w:t>, Karnataka giving it access to the markets of southwest India.</w:t>
      </w:r>
    </w:p>
    <w:p w14:paraId="416FCFC4" w14:textId="77777777"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p>
    <w:p w14:paraId="69EB4A3B" w14:textId="25F68357"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r w:rsidRPr="00A81DB5">
        <w:rPr>
          <w:rFonts w:ascii="Arial" w:eastAsiaTheme="minorHAnsi" w:hAnsi="Arial" w:cs="Arial"/>
          <w:bCs/>
          <w:sz w:val="22"/>
          <w:szCs w:val="22"/>
          <w:lang w:val="en-GB"/>
        </w:rPr>
        <w:t xml:space="preserve">The Company has made its first international foray with the setting up of a green-field dual process White Cement-cum-Grey Cement Plant in the free trade zone at Fujairah, U.A.E to cater to the GCC and African markets. The plant at Fujairah has a capacity of 0.6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for White Cement with a flexibility to change over its operation to produce </w:t>
      </w:r>
      <w:proofErr w:type="spellStart"/>
      <w:r w:rsidRPr="00A81DB5">
        <w:rPr>
          <w:rFonts w:ascii="Arial" w:eastAsiaTheme="minorHAnsi" w:hAnsi="Arial" w:cs="Arial"/>
          <w:bCs/>
          <w:sz w:val="22"/>
          <w:szCs w:val="22"/>
          <w:lang w:val="en-GB"/>
        </w:rPr>
        <w:t>upto</w:t>
      </w:r>
      <w:proofErr w:type="spellEnd"/>
      <w:r w:rsidRPr="00A81DB5">
        <w:rPr>
          <w:rFonts w:ascii="Arial" w:eastAsiaTheme="minorHAnsi" w:hAnsi="Arial" w:cs="Arial"/>
          <w:bCs/>
          <w:sz w:val="22"/>
          <w:szCs w:val="22"/>
          <w:lang w:val="en-GB"/>
        </w:rPr>
        <w:t xml:space="preserve"> 1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of Grey Cement. Recently, Company has successfully commissioned the Greenfield projects of 2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at </w:t>
      </w:r>
      <w:proofErr w:type="spellStart"/>
      <w:r w:rsidRPr="00A81DB5">
        <w:rPr>
          <w:rFonts w:ascii="Arial" w:eastAsiaTheme="minorHAnsi" w:hAnsi="Arial" w:cs="Arial"/>
          <w:bCs/>
          <w:sz w:val="22"/>
          <w:szCs w:val="22"/>
          <w:lang w:val="en-GB"/>
        </w:rPr>
        <w:t>Panna</w:t>
      </w:r>
      <w:proofErr w:type="spellEnd"/>
      <w:r w:rsidRPr="00A81DB5">
        <w:rPr>
          <w:rFonts w:ascii="Arial" w:eastAsiaTheme="minorHAnsi" w:hAnsi="Arial" w:cs="Arial"/>
          <w:bCs/>
          <w:sz w:val="22"/>
          <w:szCs w:val="22"/>
          <w:lang w:val="en-GB"/>
        </w:rPr>
        <w:t xml:space="preserve"> in Madhya Pradesh, along with a 2 </w:t>
      </w:r>
      <w:proofErr w:type="spellStart"/>
      <w:r w:rsidRPr="00A81DB5">
        <w:rPr>
          <w:rFonts w:ascii="Arial" w:eastAsiaTheme="minorHAnsi" w:hAnsi="Arial" w:cs="Arial"/>
          <w:bCs/>
          <w:sz w:val="22"/>
          <w:szCs w:val="22"/>
          <w:lang w:val="en-GB"/>
        </w:rPr>
        <w:t>Mn</w:t>
      </w:r>
      <w:proofErr w:type="spellEnd"/>
      <w:r w:rsidRPr="00A81DB5">
        <w:rPr>
          <w:rFonts w:ascii="Arial" w:eastAsiaTheme="minorHAnsi" w:hAnsi="Arial" w:cs="Arial"/>
          <w:bCs/>
          <w:sz w:val="22"/>
          <w:szCs w:val="22"/>
          <w:lang w:val="en-GB"/>
        </w:rPr>
        <w:t xml:space="preserve"> TPA grinding unit at </w:t>
      </w:r>
      <w:proofErr w:type="spellStart"/>
      <w:r w:rsidRPr="00A81DB5">
        <w:rPr>
          <w:rFonts w:ascii="Arial" w:eastAsiaTheme="minorHAnsi" w:hAnsi="Arial" w:cs="Arial"/>
          <w:bCs/>
          <w:sz w:val="22"/>
          <w:szCs w:val="22"/>
          <w:lang w:val="en-GB"/>
        </w:rPr>
        <w:t>Hamirpur</w:t>
      </w:r>
      <w:proofErr w:type="spellEnd"/>
      <w:r w:rsidRPr="00A81DB5">
        <w:rPr>
          <w:rFonts w:ascii="Arial" w:eastAsiaTheme="minorHAnsi" w:hAnsi="Arial" w:cs="Arial"/>
          <w:bCs/>
          <w:sz w:val="22"/>
          <w:szCs w:val="22"/>
          <w:lang w:val="en-GB"/>
        </w:rPr>
        <w:t xml:space="preserve"> in Uttar Pradesh. In addition, Company has also completed various debottlenecking projects in existing plants taking total installed grey capacity to 20.67 </w:t>
      </w:r>
      <w:proofErr w:type="spellStart"/>
      <w:r w:rsidRPr="00A81DB5">
        <w:rPr>
          <w:rFonts w:ascii="Arial" w:eastAsiaTheme="minorHAnsi" w:hAnsi="Arial" w:cs="Arial"/>
          <w:bCs/>
          <w:sz w:val="22"/>
          <w:szCs w:val="22"/>
          <w:lang w:val="en-GB"/>
        </w:rPr>
        <w:t>Mn</w:t>
      </w:r>
      <w:proofErr w:type="spellEnd"/>
      <w:r w:rsidRPr="00A81DB5">
        <w:rPr>
          <w:rFonts w:ascii="Arial" w:eastAsiaTheme="minorHAnsi" w:hAnsi="Arial" w:cs="Arial"/>
          <w:bCs/>
          <w:sz w:val="22"/>
          <w:szCs w:val="22"/>
          <w:lang w:val="en-GB"/>
        </w:rPr>
        <w:t xml:space="preserve"> TPA. Company is having white cement and putty manufactu</w:t>
      </w:r>
      <w:r w:rsidR="000130AD" w:rsidRPr="00A81DB5">
        <w:rPr>
          <w:rFonts w:ascii="Arial" w:eastAsiaTheme="minorHAnsi" w:hAnsi="Arial" w:cs="Arial"/>
          <w:bCs/>
          <w:sz w:val="22"/>
          <w:szCs w:val="22"/>
          <w:lang w:val="en-GB"/>
        </w:rPr>
        <w:t xml:space="preserve">ring capacity of 2.81 </w:t>
      </w:r>
      <w:proofErr w:type="spellStart"/>
      <w:r w:rsidR="000130AD" w:rsidRPr="00A81DB5">
        <w:rPr>
          <w:rFonts w:ascii="Arial" w:eastAsiaTheme="minorHAnsi" w:hAnsi="Arial" w:cs="Arial"/>
          <w:bCs/>
          <w:sz w:val="22"/>
          <w:szCs w:val="22"/>
          <w:lang w:val="en-GB"/>
        </w:rPr>
        <w:t>Mn</w:t>
      </w:r>
      <w:proofErr w:type="spellEnd"/>
      <w:r w:rsidR="000130AD" w:rsidRPr="00A81DB5">
        <w:rPr>
          <w:rFonts w:ascii="Arial" w:eastAsiaTheme="minorHAnsi" w:hAnsi="Arial" w:cs="Arial"/>
          <w:bCs/>
          <w:sz w:val="22"/>
          <w:szCs w:val="22"/>
          <w:lang w:val="en-GB"/>
        </w:rPr>
        <w:t xml:space="preserve"> TPA. </w:t>
      </w:r>
      <w:r w:rsidRPr="00A81DB5">
        <w:rPr>
          <w:rFonts w:ascii="Arial" w:eastAsiaTheme="minorHAnsi" w:hAnsi="Arial" w:cs="Arial"/>
          <w:bCs/>
          <w:sz w:val="22"/>
          <w:szCs w:val="22"/>
          <w:lang w:val="en-GB"/>
        </w:rPr>
        <w:t>The Company has captive power generation capacity of over 213.65 MW which includes 111.15 MW of green power capacity.</w:t>
      </w:r>
    </w:p>
    <w:p w14:paraId="055072DC" w14:textId="77777777" w:rsidR="00C836BE" w:rsidRPr="00A81DB5" w:rsidRDefault="00C836BE" w:rsidP="00C836BE">
      <w:pPr>
        <w:autoSpaceDE w:val="0"/>
        <w:autoSpaceDN w:val="0"/>
        <w:adjustRightInd w:val="0"/>
        <w:spacing w:line="360" w:lineRule="auto"/>
        <w:jc w:val="both"/>
        <w:rPr>
          <w:rFonts w:ascii="Arial" w:eastAsiaTheme="minorHAnsi" w:hAnsi="Arial" w:cs="Arial"/>
          <w:bCs/>
          <w:sz w:val="22"/>
          <w:szCs w:val="22"/>
          <w:lang w:val="en-GB"/>
        </w:rPr>
      </w:pPr>
    </w:p>
    <w:p w14:paraId="7DF3A91A" w14:textId="15F064B7" w:rsidR="00C836BE" w:rsidRPr="000130AD" w:rsidRDefault="00C836BE" w:rsidP="00BD29D0">
      <w:pPr>
        <w:autoSpaceDE w:val="0"/>
        <w:autoSpaceDN w:val="0"/>
        <w:adjustRightInd w:val="0"/>
        <w:spacing w:line="360" w:lineRule="auto"/>
        <w:jc w:val="both"/>
        <w:rPr>
          <w:rFonts w:ascii="Arial" w:eastAsiaTheme="minorHAnsi" w:hAnsi="Arial" w:cs="Arial"/>
          <w:bCs/>
          <w:sz w:val="22"/>
          <w:szCs w:val="22"/>
          <w:lang w:val="en-GB"/>
        </w:rPr>
      </w:pPr>
      <w:r w:rsidRPr="00A81DB5">
        <w:rPr>
          <w:rFonts w:ascii="Arial" w:eastAsiaTheme="minorHAnsi" w:hAnsi="Arial" w:cs="Arial"/>
          <w:bCs/>
          <w:sz w:val="22"/>
          <w:szCs w:val="22"/>
          <w:lang w:val="en-GB"/>
        </w:rPr>
        <w:t xml:space="preserve">Further, company is in the process of installation of another 3.5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cement grinding capacity – 1.5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at Ujjain, Madhya Pradesh and 2 </w:t>
      </w:r>
      <w:proofErr w:type="spellStart"/>
      <w:r w:rsidRPr="00A81DB5">
        <w:rPr>
          <w:rFonts w:ascii="Arial" w:eastAsiaTheme="minorHAnsi" w:hAnsi="Arial" w:cs="Arial"/>
          <w:bCs/>
          <w:sz w:val="22"/>
          <w:szCs w:val="22"/>
          <w:lang w:val="en-GB"/>
        </w:rPr>
        <w:t>MnTPA</w:t>
      </w:r>
      <w:proofErr w:type="spellEnd"/>
      <w:r w:rsidRPr="00A81DB5">
        <w:rPr>
          <w:rFonts w:ascii="Arial" w:eastAsiaTheme="minorHAnsi" w:hAnsi="Arial" w:cs="Arial"/>
          <w:bCs/>
          <w:sz w:val="22"/>
          <w:szCs w:val="22"/>
          <w:lang w:val="en-GB"/>
        </w:rPr>
        <w:t xml:space="preserve"> at </w:t>
      </w:r>
      <w:proofErr w:type="spellStart"/>
      <w:r w:rsidRPr="00A81DB5">
        <w:rPr>
          <w:rFonts w:ascii="Arial" w:eastAsiaTheme="minorHAnsi" w:hAnsi="Arial" w:cs="Arial"/>
          <w:bCs/>
          <w:sz w:val="22"/>
          <w:szCs w:val="22"/>
          <w:lang w:val="en-GB"/>
        </w:rPr>
        <w:t>Prayagraj</w:t>
      </w:r>
      <w:proofErr w:type="spellEnd"/>
      <w:r w:rsidRPr="00A81DB5">
        <w:rPr>
          <w:rFonts w:ascii="Arial" w:eastAsiaTheme="minorHAnsi" w:hAnsi="Arial" w:cs="Arial"/>
          <w:bCs/>
          <w:sz w:val="22"/>
          <w:szCs w:val="22"/>
          <w:lang w:val="en-GB"/>
        </w:rPr>
        <w:t>, Uttar Pradesh, and expected to commission in FY 2023-</w:t>
      </w:r>
      <w:r w:rsidR="00BD29D0" w:rsidRPr="00A81DB5">
        <w:rPr>
          <w:rFonts w:ascii="Arial" w:eastAsiaTheme="minorHAnsi" w:hAnsi="Arial" w:cs="Arial"/>
          <w:bCs/>
          <w:sz w:val="22"/>
          <w:szCs w:val="22"/>
          <w:lang w:val="en-GB"/>
        </w:rPr>
        <w:t>24 and FY 2024-25 respectively.</w:t>
      </w:r>
    </w:p>
    <w:p w14:paraId="45AF05FB" w14:textId="77777777" w:rsidR="00FB713C" w:rsidRDefault="00FB713C"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3028107D" w14:textId="77777777" w:rsidR="00A81DB5" w:rsidRDefault="00A81DB5"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0C0D6268" w14:textId="77777777" w:rsidR="00A81DB5" w:rsidRDefault="00A81DB5"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7884DED5" w14:textId="77777777" w:rsidR="00A81DB5" w:rsidRPr="00DC6BDA" w:rsidRDefault="00A81DB5"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53E305B1" w14:textId="6061E39C"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lastRenderedPageBreak/>
        <w:t xml:space="preserve">PROJECT </w:t>
      </w:r>
      <w:r w:rsidR="0061186C" w:rsidRPr="00DC6BDA">
        <w:rPr>
          <w:rFonts w:ascii="Arial" w:hAnsi="Arial" w:cs="Arial"/>
          <w:b/>
        </w:rPr>
        <w:t>LOCATION:</w:t>
      </w:r>
    </w:p>
    <w:tbl>
      <w:tblPr>
        <w:tblStyle w:val="TableGrid"/>
        <w:tblW w:w="8926" w:type="dxa"/>
        <w:jc w:val="center"/>
        <w:tblLook w:val="04A0" w:firstRow="1" w:lastRow="0" w:firstColumn="1" w:lastColumn="0" w:noHBand="0" w:noVBand="1"/>
      </w:tblPr>
      <w:tblGrid>
        <w:gridCol w:w="1413"/>
        <w:gridCol w:w="7513"/>
      </w:tblGrid>
      <w:tr w:rsidR="00EE05CA" w:rsidRPr="00DC6BDA" w14:paraId="6F5EB55B" w14:textId="77777777" w:rsidTr="00A518CA">
        <w:trPr>
          <w:trHeight w:val="70"/>
          <w:jc w:val="center"/>
        </w:trPr>
        <w:tc>
          <w:tcPr>
            <w:tcW w:w="1413" w:type="dxa"/>
            <w:shd w:val="clear" w:color="auto" w:fill="17365D" w:themeFill="text2" w:themeFillShade="BF"/>
          </w:tcPr>
          <w:p w14:paraId="58291A8B" w14:textId="7EE73BAE"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0253AE" w:rsidRPr="00DC6BDA" w14:paraId="1211E549" w14:textId="77777777" w:rsidTr="000253AE">
        <w:trPr>
          <w:trHeight w:val="70"/>
          <w:jc w:val="center"/>
        </w:trPr>
        <w:tc>
          <w:tcPr>
            <w:tcW w:w="8926" w:type="dxa"/>
            <w:gridSpan w:val="2"/>
            <w:shd w:val="clear" w:color="auto" w:fill="C6D9F1" w:themeFill="text2" w:themeFillTint="33"/>
          </w:tcPr>
          <w:p w14:paraId="2DB19E47" w14:textId="485C3D3C" w:rsidR="000253AE" w:rsidRPr="000253AE" w:rsidRDefault="000253AE" w:rsidP="00B34E9F">
            <w:pPr>
              <w:autoSpaceDE w:val="0"/>
              <w:autoSpaceDN w:val="0"/>
              <w:adjustRightInd w:val="0"/>
              <w:spacing w:line="360" w:lineRule="auto"/>
              <w:rPr>
                <w:rFonts w:ascii="Arial" w:hAnsi="Arial" w:cs="Arial"/>
                <w:b/>
                <w:sz w:val="22"/>
                <w:szCs w:val="22"/>
              </w:rPr>
            </w:pPr>
            <w:r w:rsidRPr="00B35D91">
              <w:rPr>
                <w:rFonts w:ascii="Arial" w:eastAsiaTheme="minorHAnsi" w:hAnsi="Arial" w:cs="Arial"/>
                <w:b/>
                <w:sz w:val="22"/>
                <w:szCs w:val="22"/>
                <w:lang w:val="en-GB"/>
              </w:rPr>
              <w:t>Address</w:t>
            </w:r>
          </w:p>
        </w:tc>
      </w:tr>
      <w:tr w:rsidR="000253AE" w:rsidRPr="00DC6BDA" w14:paraId="44DD96FD" w14:textId="77777777" w:rsidTr="00605565">
        <w:trPr>
          <w:trHeight w:val="410"/>
          <w:jc w:val="center"/>
        </w:trPr>
        <w:tc>
          <w:tcPr>
            <w:tcW w:w="8926" w:type="dxa"/>
            <w:gridSpan w:val="2"/>
          </w:tcPr>
          <w:p w14:paraId="1F6A1CBF" w14:textId="5BDA828C" w:rsidR="000253AE" w:rsidRPr="000253AE" w:rsidRDefault="00B35D91" w:rsidP="00B35D91">
            <w:pPr>
              <w:spacing w:line="360" w:lineRule="auto"/>
              <w:rPr>
                <w:rFonts w:ascii="Arial" w:eastAsiaTheme="minorHAnsi" w:hAnsi="Arial" w:cs="Arial"/>
                <w:sz w:val="22"/>
                <w:szCs w:val="22"/>
                <w:lang w:val="en-GB"/>
              </w:rPr>
            </w:pPr>
            <w:r w:rsidRPr="00A81DB5">
              <w:rPr>
                <w:rFonts w:ascii="Arial" w:hAnsi="Arial" w:cs="Arial"/>
                <w:sz w:val="22"/>
                <w:szCs w:val="22"/>
              </w:rPr>
              <w:t xml:space="preserve">Village: </w:t>
            </w:r>
            <w:proofErr w:type="spellStart"/>
            <w:r w:rsidRPr="00A81DB5">
              <w:rPr>
                <w:rFonts w:ascii="Arial" w:hAnsi="Arial" w:cs="Arial"/>
                <w:sz w:val="22"/>
                <w:szCs w:val="22"/>
              </w:rPr>
              <w:t>Madhavgarh</w:t>
            </w:r>
            <w:proofErr w:type="spellEnd"/>
            <w:r w:rsidRPr="00A81DB5">
              <w:rPr>
                <w:rFonts w:ascii="Arial" w:hAnsi="Arial" w:cs="Arial"/>
                <w:sz w:val="22"/>
                <w:szCs w:val="22"/>
              </w:rPr>
              <w:t>, Ujjain, Madhya Pradesh</w:t>
            </w:r>
          </w:p>
        </w:tc>
      </w:tr>
      <w:tr w:rsidR="000253AE" w:rsidRPr="00DC6BDA" w14:paraId="102062F9" w14:textId="77777777" w:rsidTr="000253AE">
        <w:trPr>
          <w:trHeight w:val="410"/>
          <w:jc w:val="center"/>
        </w:trPr>
        <w:tc>
          <w:tcPr>
            <w:tcW w:w="8926" w:type="dxa"/>
            <w:gridSpan w:val="2"/>
            <w:shd w:val="clear" w:color="auto" w:fill="C6D9F1" w:themeFill="text2" w:themeFillTint="33"/>
          </w:tcPr>
          <w:p w14:paraId="7E8D5C71" w14:textId="5B7BCF53" w:rsidR="000253AE" w:rsidRPr="000253AE" w:rsidRDefault="000253AE" w:rsidP="00B34E9F">
            <w:pPr>
              <w:autoSpaceDE w:val="0"/>
              <w:autoSpaceDN w:val="0"/>
              <w:adjustRightInd w:val="0"/>
              <w:spacing w:line="360" w:lineRule="auto"/>
              <w:rPr>
                <w:rFonts w:ascii="Arial" w:hAnsi="Arial" w:cs="Arial"/>
                <w:b/>
                <w:sz w:val="22"/>
                <w:szCs w:val="22"/>
              </w:rPr>
            </w:pPr>
            <w:r w:rsidRPr="000253AE">
              <w:rPr>
                <w:rFonts w:ascii="Arial" w:hAnsi="Arial" w:cs="Arial"/>
                <w:b/>
                <w:sz w:val="22"/>
                <w:szCs w:val="22"/>
              </w:rPr>
              <w:t>Google Coordinates</w:t>
            </w:r>
          </w:p>
        </w:tc>
      </w:tr>
      <w:tr w:rsidR="00EE05CA" w:rsidRPr="00DC6BDA" w14:paraId="10630496" w14:textId="77777777" w:rsidTr="00A518CA">
        <w:trPr>
          <w:trHeight w:val="410"/>
          <w:jc w:val="center"/>
        </w:trPr>
        <w:tc>
          <w:tcPr>
            <w:tcW w:w="1413" w:type="dxa"/>
          </w:tcPr>
          <w:p w14:paraId="72C2AF6A" w14:textId="6B779855"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Latitude</w:t>
            </w:r>
          </w:p>
        </w:tc>
        <w:tc>
          <w:tcPr>
            <w:tcW w:w="7513" w:type="dxa"/>
          </w:tcPr>
          <w:p w14:paraId="31D06142" w14:textId="7D0ED758" w:rsidR="00EE05CA" w:rsidRPr="00DC6BDA" w:rsidRDefault="006C37A6" w:rsidP="00B34E9F">
            <w:pPr>
              <w:autoSpaceDE w:val="0"/>
              <w:autoSpaceDN w:val="0"/>
              <w:adjustRightInd w:val="0"/>
              <w:spacing w:line="360" w:lineRule="auto"/>
              <w:rPr>
                <w:rFonts w:ascii="Arial" w:eastAsiaTheme="minorHAnsi" w:hAnsi="Arial" w:cs="Arial"/>
                <w:sz w:val="22"/>
                <w:szCs w:val="22"/>
                <w:lang w:val="en-GB"/>
              </w:rPr>
            </w:pPr>
            <w:r w:rsidRPr="008B2D33">
              <w:rPr>
                <w:rFonts w:ascii="Arial" w:hAnsi="Arial" w:cs="Arial"/>
                <w:szCs w:val="28"/>
              </w:rPr>
              <w:t>23°15'31.4"N</w:t>
            </w:r>
          </w:p>
        </w:tc>
      </w:tr>
      <w:tr w:rsidR="00EE05CA" w:rsidRPr="00DC6BDA" w14:paraId="36CAA6ED" w14:textId="77777777" w:rsidTr="00A518CA">
        <w:trPr>
          <w:trHeight w:val="376"/>
          <w:jc w:val="center"/>
        </w:trPr>
        <w:tc>
          <w:tcPr>
            <w:tcW w:w="1413" w:type="dxa"/>
          </w:tcPr>
          <w:p w14:paraId="41B396F4" w14:textId="661BDAB4"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Longitude</w:t>
            </w:r>
          </w:p>
        </w:tc>
        <w:tc>
          <w:tcPr>
            <w:tcW w:w="7513" w:type="dxa"/>
          </w:tcPr>
          <w:p w14:paraId="21B2EBC7" w14:textId="41A5ADAD" w:rsidR="00EE05CA" w:rsidRPr="00DC6BDA" w:rsidRDefault="006C37A6" w:rsidP="00B34E9F">
            <w:pPr>
              <w:autoSpaceDE w:val="0"/>
              <w:autoSpaceDN w:val="0"/>
              <w:adjustRightInd w:val="0"/>
              <w:spacing w:line="360" w:lineRule="auto"/>
              <w:rPr>
                <w:rFonts w:ascii="Arial" w:eastAsiaTheme="minorHAnsi" w:hAnsi="Arial" w:cs="Arial"/>
                <w:sz w:val="22"/>
                <w:szCs w:val="22"/>
                <w:lang w:val="en-GB"/>
              </w:rPr>
            </w:pPr>
            <w:r w:rsidRPr="008B2D33">
              <w:rPr>
                <w:rFonts w:ascii="Arial" w:hAnsi="Arial" w:cs="Arial"/>
                <w:szCs w:val="28"/>
              </w:rPr>
              <w:t>75°43'28.9"E</w:t>
            </w:r>
          </w:p>
        </w:tc>
      </w:tr>
      <w:tr w:rsidR="00EE05CA" w:rsidRPr="00DC6BDA" w14:paraId="7B7140E2" w14:textId="77777777" w:rsidTr="000253AE">
        <w:trPr>
          <w:trHeight w:val="376"/>
          <w:jc w:val="center"/>
        </w:trPr>
        <w:tc>
          <w:tcPr>
            <w:tcW w:w="8926" w:type="dxa"/>
            <w:gridSpan w:val="2"/>
            <w:shd w:val="clear" w:color="auto" w:fill="C6D9F1" w:themeFill="text2" w:themeFillTint="33"/>
          </w:tcPr>
          <w:p w14:paraId="22E502C3" w14:textId="434D4F5A"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14:paraId="62854662" w14:textId="77777777" w:rsidTr="00A518CA">
        <w:trPr>
          <w:trHeight w:val="376"/>
          <w:jc w:val="center"/>
        </w:trPr>
        <w:tc>
          <w:tcPr>
            <w:tcW w:w="1413" w:type="dxa"/>
          </w:tcPr>
          <w:p w14:paraId="42D305A7" w14:textId="26DA152B"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14:paraId="69270973" w14:textId="77777777" w:rsidR="006C37A6" w:rsidRDefault="009347CE" w:rsidP="000253AE">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project site of the subject under construction plant is connected by </w:t>
            </w:r>
            <w:r w:rsidR="006C37A6">
              <w:rPr>
                <w:rFonts w:ascii="Arial" w:eastAsiaTheme="minorHAnsi" w:hAnsi="Arial" w:cs="Arial"/>
                <w:color w:val="000000" w:themeColor="text1"/>
                <w:sz w:val="22"/>
                <w:szCs w:val="22"/>
                <w:lang w:val="en-GB"/>
              </w:rPr>
              <w:t>a village road, which as per information gathered, is constructed by JK itself.</w:t>
            </w:r>
          </w:p>
          <w:p w14:paraId="348CB2B5" w14:textId="70EB7983" w:rsidR="00EE05CA" w:rsidRPr="00A518CA" w:rsidRDefault="000253AE" w:rsidP="000253AE">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T</w:t>
            </w:r>
            <w:r w:rsidR="006C37A6">
              <w:rPr>
                <w:rFonts w:ascii="Arial" w:eastAsiaTheme="minorHAnsi" w:hAnsi="Arial" w:cs="Arial"/>
                <w:color w:val="000000" w:themeColor="text1"/>
                <w:sz w:val="22"/>
                <w:szCs w:val="22"/>
                <w:lang w:val="en-GB"/>
              </w:rPr>
              <w:t>he main road that leads</w:t>
            </w:r>
            <w:r w:rsidR="00F55ED2">
              <w:rPr>
                <w:rFonts w:ascii="Arial" w:eastAsiaTheme="minorHAnsi" w:hAnsi="Arial" w:cs="Arial"/>
                <w:color w:val="000000" w:themeColor="text1"/>
                <w:sz w:val="22"/>
                <w:szCs w:val="22"/>
                <w:lang w:val="en-GB"/>
              </w:rPr>
              <w:t xml:space="preserve"> to </w:t>
            </w:r>
            <w:r w:rsidR="006C37A6">
              <w:rPr>
                <w:rFonts w:ascii="Arial" w:eastAsiaTheme="minorHAnsi" w:hAnsi="Arial" w:cs="Arial"/>
                <w:color w:val="000000" w:themeColor="text1"/>
                <w:sz w:val="22"/>
                <w:szCs w:val="22"/>
                <w:lang w:val="en-GB"/>
              </w:rPr>
              <w:t>the plant</w:t>
            </w:r>
            <w:r w:rsidR="00F55ED2">
              <w:rPr>
                <w:rFonts w:ascii="Arial" w:eastAsiaTheme="minorHAnsi" w:hAnsi="Arial" w:cs="Arial"/>
                <w:color w:val="000000" w:themeColor="text1"/>
                <w:sz w:val="22"/>
                <w:szCs w:val="22"/>
                <w:lang w:val="en-GB"/>
              </w:rPr>
              <w:t xml:space="preserve"> is Ujjain-</w:t>
            </w:r>
            <w:proofErr w:type="spellStart"/>
            <w:r w:rsidR="00F55ED2">
              <w:rPr>
                <w:rFonts w:ascii="Arial" w:eastAsiaTheme="minorHAnsi" w:hAnsi="Arial" w:cs="Arial"/>
                <w:color w:val="000000" w:themeColor="text1"/>
                <w:sz w:val="22"/>
                <w:szCs w:val="22"/>
                <w:lang w:val="en-GB"/>
              </w:rPr>
              <w:t>Nagda</w:t>
            </w:r>
            <w:proofErr w:type="spellEnd"/>
            <w:r w:rsidR="00F55ED2">
              <w:rPr>
                <w:rFonts w:ascii="Arial" w:eastAsiaTheme="minorHAnsi" w:hAnsi="Arial" w:cs="Arial"/>
                <w:color w:val="000000" w:themeColor="text1"/>
                <w:sz w:val="22"/>
                <w:szCs w:val="22"/>
                <w:lang w:val="en-GB"/>
              </w:rPr>
              <w:t xml:space="preserve"> State Highway (SH17)</w:t>
            </w:r>
            <w:r w:rsidR="00A518CA">
              <w:rPr>
                <w:rFonts w:ascii="Arial" w:eastAsiaTheme="minorHAnsi" w:hAnsi="Arial" w:cs="Arial"/>
                <w:color w:val="000000" w:themeColor="text1"/>
                <w:sz w:val="22"/>
                <w:szCs w:val="22"/>
                <w:lang w:val="en-GB"/>
              </w:rPr>
              <w:t>.</w:t>
            </w:r>
          </w:p>
        </w:tc>
      </w:tr>
      <w:tr w:rsidR="00EE05CA" w:rsidRPr="00DC6BDA" w14:paraId="2A4C73F3" w14:textId="77777777" w:rsidTr="00A518CA">
        <w:trPr>
          <w:trHeight w:val="361"/>
          <w:jc w:val="center"/>
        </w:trPr>
        <w:tc>
          <w:tcPr>
            <w:tcW w:w="1413" w:type="dxa"/>
          </w:tcPr>
          <w:p w14:paraId="2DE9FDBC" w14:textId="5E77CBE1"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3" w:type="dxa"/>
          </w:tcPr>
          <w:p w14:paraId="04B7F0DD" w14:textId="7682931A" w:rsidR="00EE05CA" w:rsidRPr="00DC6BDA" w:rsidRDefault="0008762C" w:rsidP="00B35D91">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w:t>
            </w:r>
            <w:r w:rsidR="000253AE">
              <w:rPr>
                <w:rFonts w:ascii="Arial" w:eastAsiaTheme="minorHAnsi" w:hAnsi="Arial" w:cs="Arial"/>
                <w:color w:val="000000" w:themeColor="text1"/>
                <w:sz w:val="22"/>
                <w:szCs w:val="22"/>
                <w:lang w:val="en-GB"/>
              </w:rPr>
              <w:t xml:space="preserve">main line </w:t>
            </w:r>
            <w:r w:rsidRPr="00DC6BDA">
              <w:rPr>
                <w:rFonts w:ascii="Arial" w:eastAsiaTheme="minorHAnsi" w:hAnsi="Arial" w:cs="Arial"/>
                <w:color w:val="000000" w:themeColor="text1"/>
                <w:sz w:val="22"/>
                <w:szCs w:val="22"/>
                <w:lang w:val="en-GB"/>
              </w:rPr>
              <w:t xml:space="preserve">railway station is </w:t>
            </w:r>
            <w:r w:rsidR="00A518CA">
              <w:rPr>
                <w:rFonts w:ascii="Arial" w:eastAsiaTheme="minorHAnsi" w:hAnsi="Arial" w:cs="Arial"/>
                <w:color w:val="000000" w:themeColor="text1"/>
                <w:sz w:val="22"/>
                <w:szCs w:val="22"/>
                <w:lang w:val="en-GB"/>
              </w:rPr>
              <w:t>Ujjain Railway Station</w:t>
            </w:r>
            <w:r w:rsidRPr="00DC6BDA">
              <w:rPr>
                <w:rFonts w:ascii="Arial" w:eastAsiaTheme="minorHAnsi" w:hAnsi="Arial" w:cs="Arial"/>
                <w:color w:val="000000" w:themeColor="text1"/>
                <w:sz w:val="22"/>
                <w:szCs w:val="22"/>
                <w:lang w:val="en-GB"/>
              </w:rPr>
              <w:t xml:space="preserve"> at a distance of </w:t>
            </w:r>
            <w:r w:rsidR="00A518CA">
              <w:rPr>
                <w:rFonts w:ascii="Arial" w:eastAsiaTheme="minorHAnsi" w:hAnsi="Arial" w:cs="Arial"/>
                <w:color w:val="000000" w:themeColor="text1"/>
                <w:sz w:val="22"/>
                <w:szCs w:val="22"/>
                <w:lang w:val="en-GB"/>
              </w:rPr>
              <w:t>approx.</w:t>
            </w:r>
            <w:r w:rsidR="009347CE" w:rsidRPr="00DC6BDA">
              <w:rPr>
                <w:rFonts w:ascii="Arial" w:eastAsiaTheme="minorHAnsi" w:hAnsi="Arial" w:cs="Arial"/>
                <w:color w:val="000000" w:themeColor="text1"/>
                <w:sz w:val="22"/>
                <w:szCs w:val="22"/>
                <w:lang w:val="en-GB"/>
              </w:rPr>
              <w:t xml:space="preserve"> </w:t>
            </w:r>
            <w:r w:rsidR="006040A6">
              <w:rPr>
                <w:rFonts w:ascii="Arial" w:eastAsiaTheme="minorHAnsi" w:hAnsi="Arial" w:cs="Arial"/>
                <w:color w:val="000000" w:themeColor="text1"/>
                <w:sz w:val="22"/>
                <w:szCs w:val="22"/>
                <w:lang w:val="en-GB"/>
              </w:rPr>
              <w:t>16</w:t>
            </w:r>
            <w:r w:rsidR="009347CE" w:rsidRPr="00DC6BDA">
              <w:rPr>
                <w:rFonts w:ascii="Arial" w:eastAsiaTheme="minorHAnsi" w:hAnsi="Arial" w:cs="Arial"/>
                <w:color w:val="000000" w:themeColor="text1"/>
                <w:sz w:val="22"/>
                <w:szCs w:val="22"/>
                <w:lang w:val="en-GB"/>
              </w:rPr>
              <w:t xml:space="preserve"> km in South </w:t>
            </w:r>
            <w:r w:rsidR="009347CE" w:rsidRPr="00A81DB5">
              <w:rPr>
                <w:rFonts w:ascii="Arial" w:eastAsiaTheme="minorHAnsi" w:hAnsi="Arial" w:cs="Arial"/>
                <w:color w:val="000000" w:themeColor="text1"/>
                <w:sz w:val="22"/>
                <w:szCs w:val="22"/>
                <w:lang w:val="en-GB"/>
              </w:rPr>
              <w:t>direction.</w:t>
            </w:r>
            <w:r w:rsidR="000253AE" w:rsidRPr="00A81DB5">
              <w:rPr>
                <w:rFonts w:ascii="Arial" w:eastAsiaTheme="minorHAnsi" w:hAnsi="Arial" w:cs="Arial"/>
                <w:color w:val="000000" w:themeColor="text1"/>
                <w:sz w:val="22"/>
                <w:szCs w:val="22"/>
                <w:lang w:val="en-GB"/>
              </w:rPr>
              <w:t xml:space="preserve"> The other smaller railway station is </w:t>
            </w:r>
            <w:proofErr w:type="spellStart"/>
            <w:r w:rsidR="00B35D91" w:rsidRPr="00A81DB5">
              <w:rPr>
                <w:rFonts w:ascii="Arial" w:eastAsiaTheme="minorHAnsi" w:hAnsi="Arial" w:cs="Arial"/>
                <w:color w:val="000000" w:themeColor="text1"/>
                <w:sz w:val="22"/>
                <w:szCs w:val="22"/>
                <w:lang w:val="en-GB"/>
              </w:rPr>
              <w:t>Naikheri</w:t>
            </w:r>
            <w:proofErr w:type="spellEnd"/>
            <w:r w:rsidR="00B35D91" w:rsidRPr="00A81DB5">
              <w:rPr>
                <w:rFonts w:ascii="Arial" w:eastAsiaTheme="minorHAnsi" w:hAnsi="Arial" w:cs="Arial"/>
                <w:color w:val="000000" w:themeColor="text1"/>
                <w:sz w:val="22"/>
                <w:szCs w:val="22"/>
                <w:lang w:val="en-GB"/>
              </w:rPr>
              <w:t xml:space="preserve"> Railway Station, at a distance of approx. 10 km</w:t>
            </w:r>
          </w:p>
        </w:tc>
      </w:tr>
      <w:tr w:rsidR="0008762C" w:rsidRPr="00DC6BDA" w14:paraId="3158DA4F" w14:textId="77777777" w:rsidTr="00A518CA">
        <w:trPr>
          <w:trHeight w:val="361"/>
          <w:jc w:val="center"/>
        </w:trPr>
        <w:tc>
          <w:tcPr>
            <w:tcW w:w="1413" w:type="dxa"/>
          </w:tcPr>
          <w:p w14:paraId="4ADC5C4E" w14:textId="38BBC399"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14:paraId="02CDEF10" w14:textId="2E872D4F" w:rsidR="0008762C" w:rsidRPr="00DC6BDA" w:rsidRDefault="0008762C" w:rsidP="00A518C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The nearest domestic</w:t>
            </w:r>
            <w:r w:rsidR="00A518CA">
              <w:rPr>
                <w:rFonts w:ascii="Arial" w:eastAsiaTheme="minorHAnsi" w:hAnsi="Arial" w:cs="Arial"/>
                <w:color w:val="000000" w:themeColor="text1"/>
                <w:sz w:val="22"/>
                <w:szCs w:val="22"/>
                <w:lang w:val="en-GB"/>
              </w:rPr>
              <w:t xml:space="preserve"> as well as international</w:t>
            </w:r>
            <w:r w:rsidRPr="00DC6BDA">
              <w:rPr>
                <w:rFonts w:ascii="Arial" w:eastAsiaTheme="minorHAnsi" w:hAnsi="Arial" w:cs="Arial"/>
                <w:color w:val="000000" w:themeColor="text1"/>
                <w:sz w:val="22"/>
                <w:szCs w:val="22"/>
                <w:lang w:val="en-GB"/>
              </w:rPr>
              <w:t xml:space="preserve"> airport is at </w:t>
            </w:r>
            <w:r w:rsidR="00A518CA">
              <w:rPr>
                <w:rFonts w:ascii="Arial" w:eastAsiaTheme="minorHAnsi" w:hAnsi="Arial" w:cs="Arial"/>
                <w:color w:val="000000" w:themeColor="text1"/>
                <w:sz w:val="22"/>
                <w:szCs w:val="22"/>
                <w:lang w:val="en-GB"/>
              </w:rPr>
              <w:t>Indore</w:t>
            </w:r>
            <w:r w:rsidRPr="00DC6BDA">
              <w:rPr>
                <w:rFonts w:ascii="Arial" w:eastAsiaTheme="minorHAnsi" w:hAnsi="Arial" w:cs="Arial"/>
                <w:color w:val="000000" w:themeColor="text1"/>
                <w:sz w:val="22"/>
                <w:szCs w:val="22"/>
                <w:lang w:val="en-GB"/>
              </w:rPr>
              <w:t xml:space="preserve"> at about </w:t>
            </w:r>
            <w:r w:rsidR="00A518CA">
              <w:rPr>
                <w:rFonts w:ascii="Arial" w:eastAsiaTheme="minorHAnsi" w:hAnsi="Arial" w:cs="Arial"/>
                <w:color w:val="000000" w:themeColor="text1"/>
                <w:sz w:val="22"/>
                <w:szCs w:val="22"/>
                <w:lang w:val="en-GB"/>
              </w:rPr>
              <w:t>70</w:t>
            </w:r>
            <w:r w:rsidRPr="00DC6BDA">
              <w:rPr>
                <w:rFonts w:ascii="Arial" w:eastAsiaTheme="minorHAnsi" w:hAnsi="Arial" w:cs="Arial"/>
                <w:color w:val="000000" w:themeColor="text1"/>
                <w:sz w:val="22"/>
                <w:szCs w:val="22"/>
                <w:lang w:val="en-GB"/>
              </w:rPr>
              <w:t xml:space="preserve"> km distance from </w:t>
            </w:r>
            <w:r w:rsidR="006E6DC5" w:rsidRPr="00DC6BDA">
              <w:rPr>
                <w:rFonts w:ascii="Arial" w:eastAsiaTheme="minorHAnsi" w:hAnsi="Arial" w:cs="Arial"/>
                <w:color w:val="000000" w:themeColor="text1"/>
                <w:sz w:val="22"/>
                <w:szCs w:val="22"/>
                <w:lang w:val="en-GB"/>
              </w:rPr>
              <w:t>the</w:t>
            </w:r>
            <w:r w:rsidR="00A518CA">
              <w:rPr>
                <w:rFonts w:ascii="Arial" w:eastAsiaTheme="minorHAnsi" w:hAnsi="Arial" w:cs="Arial"/>
                <w:color w:val="000000" w:themeColor="text1"/>
                <w:sz w:val="22"/>
                <w:szCs w:val="22"/>
                <w:lang w:val="en-GB"/>
              </w:rPr>
              <w:t xml:space="preserve"> plant site.</w:t>
            </w:r>
          </w:p>
        </w:tc>
      </w:tr>
    </w:tbl>
    <w:p w14:paraId="7E836F1D" w14:textId="77777777" w:rsidR="0061186C" w:rsidRPr="00DC6BDA" w:rsidRDefault="0061186C" w:rsidP="0061186C">
      <w:pPr>
        <w:autoSpaceDE w:val="0"/>
        <w:autoSpaceDN w:val="0"/>
        <w:adjustRightInd w:val="0"/>
        <w:jc w:val="both"/>
        <w:rPr>
          <w:rFonts w:ascii="Arial" w:eastAsiaTheme="minorHAnsi" w:hAnsi="Arial" w:cs="Arial"/>
          <w:sz w:val="22"/>
          <w:szCs w:val="22"/>
          <w:lang w:val="en-GB"/>
        </w:rPr>
      </w:pPr>
    </w:p>
    <w:p w14:paraId="1048B848" w14:textId="17CF94EE" w:rsidR="0008762C" w:rsidRDefault="00A518CA" w:rsidP="009347CE">
      <w:pPr>
        <w:keepNext/>
        <w:autoSpaceDE w:val="0"/>
        <w:autoSpaceDN w:val="0"/>
        <w:adjustRightInd w:val="0"/>
        <w:jc w:val="center"/>
      </w:pPr>
      <w:r>
        <w:rPr>
          <w:noProof/>
          <w:lang w:eastAsia="en-IN"/>
        </w:rPr>
        <w:drawing>
          <wp:inline distT="0" distB="0" distL="0" distR="0" wp14:anchorId="11912024" wp14:editId="15685586">
            <wp:extent cx="5648325" cy="2711450"/>
            <wp:effectExtent l="19050" t="19050" r="28575"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88CCF5.tmp"/>
                    <pic:cNvPicPr/>
                  </pic:nvPicPr>
                  <pic:blipFill>
                    <a:blip r:embed="rId9">
                      <a:extLst>
                        <a:ext uri="{28A0092B-C50C-407E-A947-70E740481C1C}">
                          <a14:useLocalDpi xmlns:a14="http://schemas.microsoft.com/office/drawing/2010/main" val="0"/>
                        </a:ext>
                      </a:extLst>
                    </a:blip>
                    <a:stretch>
                      <a:fillRect/>
                    </a:stretch>
                  </pic:blipFill>
                  <pic:spPr>
                    <a:xfrm>
                      <a:off x="0" y="0"/>
                      <a:ext cx="5648325" cy="2711450"/>
                    </a:xfrm>
                    <a:prstGeom prst="rect">
                      <a:avLst/>
                    </a:prstGeom>
                    <a:ln>
                      <a:solidFill>
                        <a:schemeClr val="tx1"/>
                      </a:solidFill>
                    </a:ln>
                  </pic:spPr>
                </pic:pic>
              </a:graphicData>
            </a:graphic>
          </wp:inline>
        </w:drawing>
      </w:r>
    </w:p>
    <w:p w14:paraId="6EACE665" w14:textId="72EF098F" w:rsidR="000253AE" w:rsidRPr="000253AE" w:rsidRDefault="000253AE" w:rsidP="00B35D91">
      <w:pPr>
        <w:keepNext/>
        <w:autoSpaceDE w:val="0"/>
        <w:autoSpaceDN w:val="0"/>
        <w:adjustRightInd w:val="0"/>
        <w:jc w:val="right"/>
        <w:rPr>
          <w:rFonts w:ascii="Arial" w:hAnsi="Arial" w:cs="Arial"/>
          <w:sz w:val="20"/>
        </w:rPr>
      </w:pPr>
      <w:r w:rsidRPr="00A81DB5">
        <w:rPr>
          <w:rFonts w:ascii="Arial" w:hAnsi="Arial" w:cs="Arial"/>
          <w:sz w:val="20"/>
        </w:rPr>
        <w:t>Source: Google Maps as updated</w:t>
      </w:r>
      <w:r w:rsidR="00B35D91" w:rsidRPr="00A81DB5">
        <w:rPr>
          <w:rFonts w:ascii="Arial" w:hAnsi="Arial" w:cs="Arial"/>
          <w:sz w:val="20"/>
        </w:rPr>
        <w:t xml:space="preserve"> on 16/03/2023</w:t>
      </w:r>
    </w:p>
    <w:p w14:paraId="1EA29ECE" w14:textId="77777777" w:rsidR="0008762C" w:rsidRPr="00DC6BDA" w:rsidRDefault="0008762C" w:rsidP="005D7AA1">
      <w:pPr>
        <w:pStyle w:val="Caption"/>
        <w:jc w:val="center"/>
        <w:rPr>
          <w:color w:val="000000" w:themeColor="text1"/>
          <w:sz w:val="2"/>
          <w:u w:val="single"/>
        </w:rPr>
      </w:pPr>
    </w:p>
    <w:p w14:paraId="7565B1AD" w14:textId="069B1CDE" w:rsidR="00237397" w:rsidRPr="00DC6BDA" w:rsidRDefault="0008762C" w:rsidP="006B09C3">
      <w:pPr>
        <w:pStyle w:val="Caption"/>
        <w:jc w:val="center"/>
        <w:rPr>
          <w:rFonts w:ascii="Arial" w:hAnsi="Arial" w:cs="Arial"/>
          <w:b/>
          <w:color w:val="000000" w:themeColor="text1"/>
          <w:sz w:val="22"/>
          <w:u w:val="single"/>
        </w:rPr>
      </w:pPr>
      <w:r w:rsidRPr="00DC6BDA">
        <w:rPr>
          <w:rFonts w:ascii="Arial" w:hAnsi="Arial" w:cs="Arial"/>
          <w:b/>
          <w:color w:val="000000" w:themeColor="text1"/>
          <w:sz w:val="20"/>
          <w:u w:val="single"/>
        </w:rPr>
        <w:t xml:space="preserve">Figure: Location of under construction </w:t>
      </w:r>
      <w:r w:rsidR="00074A00">
        <w:rPr>
          <w:rFonts w:ascii="Arial" w:hAnsi="Arial" w:cs="Arial"/>
          <w:b/>
          <w:color w:val="000000" w:themeColor="text1"/>
          <w:sz w:val="20"/>
          <w:u w:val="single"/>
        </w:rPr>
        <w:t>Grinding</w:t>
      </w:r>
      <w:r w:rsidRPr="00DC6BDA">
        <w:rPr>
          <w:rFonts w:ascii="Arial" w:hAnsi="Arial" w:cs="Arial"/>
          <w:b/>
          <w:color w:val="000000" w:themeColor="text1"/>
          <w:sz w:val="20"/>
          <w:u w:val="single"/>
        </w:rPr>
        <w:t xml:space="preserve"> Unit</w:t>
      </w:r>
    </w:p>
    <w:p w14:paraId="037DF15A" w14:textId="60F76A02" w:rsidR="00A518CA" w:rsidRDefault="00A518CA">
      <w:pPr>
        <w:spacing w:after="200" w:line="276" w:lineRule="auto"/>
        <w:rPr>
          <w:rFonts w:ascii="Arial" w:eastAsiaTheme="minorHAnsi" w:hAnsi="Arial" w:cs="Arial"/>
          <w:b/>
          <w:sz w:val="22"/>
          <w:szCs w:val="22"/>
          <w:lang w:val="en-GB"/>
        </w:rPr>
      </w:pPr>
    </w:p>
    <w:p w14:paraId="75551FDE" w14:textId="331AD68E" w:rsidR="00646CA5" w:rsidRPr="000253AE"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t>PROJECT OVERVIEW:</w:t>
      </w:r>
    </w:p>
    <w:p w14:paraId="2F6B7E57" w14:textId="6D0DEAAD" w:rsidR="00370700" w:rsidRDefault="00370700" w:rsidP="00370700">
      <w:pPr>
        <w:autoSpaceDE w:val="0"/>
        <w:autoSpaceDN w:val="0"/>
        <w:adjustRightInd w:val="0"/>
        <w:spacing w:line="360" w:lineRule="auto"/>
        <w:jc w:val="both"/>
        <w:rPr>
          <w:rFonts w:ascii="Arial" w:eastAsiaTheme="minorHAnsi" w:hAnsi="Arial" w:cs="Arial"/>
          <w:bCs/>
          <w:sz w:val="22"/>
          <w:szCs w:val="22"/>
          <w:lang w:val="en-GB"/>
        </w:rPr>
      </w:pPr>
      <w:r w:rsidRPr="00370700">
        <w:rPr>
          <w:rFonts w:ascii="Arial" w:eastAsiaTheme="minorHAnsi" w:hAnsi="Arial" w:cs="Arial"/>
          <w:b/>
          <w:bCs/>
          <w:sz w:val="22"/>
          <w:szCs w:val="22"/>
          <w:lang w:val="en-GB"/>
        </w:rPr>
        <w:t>JK Cement Limited (JKCL)</w:t>
      </w:r>
      <w:r w:rsidR="000253AE">
        <w:rPr>
          <w:rFonts w:ascii="Arial" w:eastAsiaTheme="minorHAnsi" w:hAnsi="Arial" w:cs="Arial"/>
          <w:bCs/>
          <w:sz w:val="22"/>
          <w:szCs w:val="22"/>
          <w:lang w:val="en-GB"/>
        </w:rPr>
        <w:t xml:space="preserve"> </w:t>
      </w:r>
      <w:r w:rsidR="00AC0E1F">
        <w:rPr>
          <w:rFonts w:ascii="Arial" w:eastAsiaTheme="minorHAnsi" w:hAnsi="Arial" w:cs="Arial"/>
          <w:bCs/>
          <w:sz w:val="22"/>
          <w:szCs w:val="22"/>
          <w:lang w:val="en-GB"/>
        </w:rPr>
        <w:t xml:space="preserve">is establishing </w:t>
      </w:r>
      <w:r>
        <w:rPr>
          <w:rFonts w:ascii="Arial" w:eastAsiaTheme="minorHAnsi" w:hAnsi="Arial" w:cs="Arial"/>
          <w:bCs/>
          <w:sz w:val="22"/>
          <w:szCs w:val="22"/>
          <w:lang w:val="en-GB"/>
        </w:rPr>
        <w:t>C</w:t>
      </w:r>
      <w:r w:rsidRPr="00EA2DBE">
        <w:rPr>
          <w:rFonts w:ascii="Arial" w:eastAsiaTheme="minorHAnsi" w:hAnsi="Arial" w:cs="Arial"/>
          <w:bCs/>
          <w:sz w:val="22"/>
          <w:szCs w:val="22"/>
          <w:lang w:val="en-GB"/>
        </w:rPr>
        <w:t xml:space="preserve">linker </w:t>
      </w:r>
      <w:r>
        <w:rPr>
          <w:rFonts w:ascii="Arial" w:eastAsiaTheme="minorHAnsi" w:hAnsi="Arial" w:cs="Arial"/>
          <w:bCs/>
          <w:sz w:val="22"/>
          <w:szCs w:val="22"/>
          <w:lang w:val="en-GB"/>
        </w:rPr>
        <w:t>G</w:t>
      </w:r>
      <w:r w:rsidRPr="00EA2DBE">
        <w:rPr>
          <w:rFonts w:ascii="Arial" w:eastAsiaTheme="minorHAnsi" w:hAnsi="Arial" w:cs="Arial"/>
          <w:bCs/>
          <w:sz w:val="22"/>
          <w:szCs w:val="22"/>
          <w:lang w:val="en-GB"/>
        </w:rPr>
        <w:t xml:space="preserve">rinding </w:t>
      </w:r>
      <w:r>
        <w:rPr>
          <w:rFonts w:ascii="Arial" w:eastAsiaTheme="minorHAnsi" w:hAnsi="Arial" w:cs="Arial"/>
          <w:bCs/>
          <w:sz w:val="22"/>
          <w:szCs w:val="22"/>
          <w:lang w:val="en-GB"/>
        </w:rPr>
        <w:t>U</w:t>
      </w:r>
      <w:r w:rsidRPr="00EA2DBE">
        <w:rPr>
          <w:rFonts w:ascii="Arial" w:eastAsiaTheme="minorHAnsi" w:hAnsi="Arial" w:cs="Arial"/>
          <w:bCs/>
          <w:sz w:val="22"/>
          <w:szCs w:val="22"/>
          <w:lang w:val="en-GB"/>
        </w:rPr>
        <w:t>nit (GU) with a capacity of 1.50 million tonnes per annum (MTPA) in the Ujjain district of Madhya Pradesh. The major raw material for this clinker grinding unit is expected to</w:t>
      </w:r>
      <w:r w:rsidR="00AC0E1F">
        <w:rPr>
          <w:rFonts w:ascii="Arial" w:eastAsiaTheme="minorHAnsi" w:hAnsi="Arial" w:cs="Arial"/>
          <w:bCs/>
          <w:sz w:val="22"/>
          <w:szCs w:val="22"/>
          <w:lang w:val="en-GB"/>
        </w:rPr>
        <w:t xml:space="preserve"> be sourced from JKCL's </w:t>
      </w:r>
      <w:proofErr w:type="spellStart"/>
      <w:r w:rsidR="00AC0E1F">
        <w:rPr>
          <w:rFonts w:ascii="Arial" w:eastAsiaTheme="minorHAnsi" w:hAnsi="Arial" w:cs="Arial"/>
          <w:bCs/>
          <w:sz w:val="22"/>
          <w:szCs w:val="22"/>
          <w:lang w:val="en-GB"/>
        </w:rPr>
        <w:t>Mangrol</w:t>
      </w:r>
      <w:proofErr w:type="spellEnd"/>
      <w:r w:rsidR="00AC0E1F">
        <w:rPr>
          <w:rFonts w:ascii="Arial" w:eastAsiaTheme="minorHAnsi" w:hAnsi="Arial" w:cs="Arial"/>
          <w:bCs/>
          <w:sz w:val="22"/>
          <w:szCs w:val="22"/>
          <w:lang w:val="en-GB"/>
        </w:rPr>
        <w:t xml:space="preserve">, </w:t>
      </w:r>
      <w:proofErr w:type="spellStart"/>
      <w:r w:rsidRPr="00EA2DBE">
        <w:rPr>
          <w:rFonts w:ascii="Arial" w:eastAsiaTheme="minorHAnsi" w:hAnsi="Arial" w:cs="Arial"/>
          <w:bCs/>
          <w:sz w:val="22"/>
          <w:szCs w:val="22"/>
          <w:lang w:val="en-GB"/>
        </w:rPr>
        <w:t>Nimbahera</w:t>
      </w:r>
      <w:proofErr w:type="spellEnd"/>
      <w:r w:rsidRPr="00EA2DBE">
        <w:rPr>
          <w:rFonts w:ascii="Arial" w:eastAsiaTheme="minorHAnsi" w:hAnsi="Arial" w:cs="Arial"/>
          <w:bCs/>
          <w:sz w:val="22"/>
          <w:szCs w:val="22"/>
          <w:lang w:val="en-GB"/>
        </w:rPr>
        <w:t xml:space="preserve"> </w:t>
      </w:r>
      <w:r w:rsidR="00AC0E1F">
        <w:rPr>
          <w:rFonts w:ascii="Arial" w:eastAsiaTheme="minorHAnsi" w:hAnsi="Arial" w:cs="Arial"/>
          <w:bCs/>
          <w:sz w:val="22"/>
          <w:szCs w:val="22"/>
          <w:lang w:val="en-GB"/>
        </w:rPr>
        <w:t xml:space="preserve">and </w:t>
      </w:r>
      <w:proofErr w:type="spellStart"/>
      <w:r w:rsidR="00AC0E1F">
        <w:rPr>
          <w:rFonts w:ascii="Arial" w:eastAsiaTheme="minorHAnsi" w:hAnsi="Arial" w:cs="Arial"/>
          <w:bCs/>
          <w:sz w:val="22"/>
          <w:szCs w:val="22"/>
          <w:lang w:val="en-GB"/>
        </w:rPr>
        <w:t>Panna</w:t>
      </w:r>
      <w:proofErr w:type="spellEnd"/>
      <w:r w:rsidR="00AC0E1F">
        <w:rPr>
          <w:rFonts w:ascii="Arial" w:eastAsiaTheme="minorHAnsi" w:hAnsi="Arial" w:cs="Arial"/>
          <w:bCs/>
          <w:sz w:val="22"/>
          <w:szCs w:val="22"/>
          <w:lang w:val="en-GB"/>
        </w:rPr>
        <w:t xml:space="preserve"> </w:t>
      </w:r>
      <w:r w:rsidRPr="00EA2DBE">
        <w:rPr>
          <w:rFonts w:ascii="Arial" w:eastAsiaTheme="minorHAnsi" w:hAnsi="Arial" w:cs="Arial"/>
          <w:bCs/>
          <w:sz w:val="22"/>
          <w:szCs w:val="22"/>
          <w:lang w:val="en-GB"/>
        </w:rPr>
        <w:t>plants in the state of Rajasthan.</w:t>
      </w:r>
    </w:p>
    <w:p w14:paraId="42B94264" w14:textId="77777777" w:rsidR="005F7A78" w:rsidRPr="005F7A78" w:rsidRDefault="005F7A78" w:rsidP="00370700">
      <w:pPr>
        <w:autoSpaceDE w:val="0"/>
        <w:autoSpaceDN w:val="0"/>
        <w:adjustRightInd w:val="0"/>
        <w:spacing w:line="360" w:lineRule="auto"/>
        <w:jc w:val="both"/>
        <w:rPr>
          <w:rFonts w:ascii="Arial" w:eastAsiaTheme="minorHAnsi" w:hAnsi="Arial" w:cs="Arial"/>
          <w:bCs/>
          <w:sz w:val="22"/>
          <w:szCs w:val="22"/>
          <w:lang w:val="en-GB"/>
        </w:rPr>
      </w:pPr>
    </w:p>
    <w:p w14:paraId="47A20D5B" w14:textId="0C7F899A" w:rsidR="009D2BF9" w:rsidRDefault="005F7A78" w:rsidP="0024399B">
      <w:pPr>
        <w:autoSpaceDE w:val="0"/>
        <w:autoSpaceDN w:val="0"/>
        <w:adjustRightInd w:val="0"/>
        <w:spacing w:line="360" w:lineRule="auto"/>
        <w:jc w:val="both"/>
      </w:pPr>
      <w:r w:rsidRPr="005F7A78">
        <w:rPr>
          <w:rFonts w:ascii="Arial" w:hAnsi="Arial" w:cs="Arial"/>
          <w:sz w:val="22"/>
        </w:rPr>
        <w:lastRenderedPageBreak/>
        <w:t xml:space="preserve">As per the product mix details provided by the borrower, they have planned to manufacture 100% Portland </w:t>
      </w:r>
      <w:proofErr w:type="spellStart"/>
      <w:r w:rsidRPr="005F7A78">
        <w:rPr>
          <w:rFonts w:ascii="Arial" w:hAnsi="Arial" w:cs="Arial"/>
          <w:sz w:val="22"/>
        </w:rPr>
        <w:t>Pozzolona</w:t>
      </w:r>
      <w:proofErr w:type="spellEnd"/>
      <w:r w:rsidRPr="005F7A78">
        <w:rPr>
          <w:rFonts w:ascii="Arial" w:hAnsi="Arial" w:cs="Arial"/>
          <w:sz w:val="22"/>
        </w:rPr>
        <w:t xml:space="preserve"> Cement (PPC)</w:t>
      </w:r>
      <w:r w:rsidRPr="005F7A78">
        <w:rPr>
          <w:rFonts w:ascii="Arial" w:eastAsiaTheme="minorHAnsi" w:hAnsi="Arial" w:cs="Arial"/>
          <w:bCs/>
          <w:sz w:val="22"/>
          <w:szCs w:val="22"/>
          <w:lang w:val="en-GB"/>
        </w:rPr>
        <w:t>, w</w:t>
      </w:r>
      <w:r>
        <w:rPr>
          <w:rFonts w:ascii="Arial" w:eastAsiaTheme="minorHAnsi" w:hAnsi="Arial" w:cs="Arial"/>
          <w:bCs/>
          <w:sz w:val="22"/>
          <w:szCs w:val="22"/>
          <w:lang w:val="en-GB"/>
        </w:rPr>
        <w:t>hich is the most prevalent cement type consumed in India.</w:t>
      </w:r>
    </w:p>
    <w:p w14:paraId="13CE8887" w14:textId="77777777" w:rsidR="00B35D91" w:rsidRPr="00DC6BDA" w:rsidRDefault="00B35D91" w:rsidP="0024399B">
      <w:pPr>
        <w:autoSpaceDE w:val="0"/>
        <w:autoSpaceDN w:val="0"/>
        <w:adjustRightInd w:val="0"/>
        <w:spacing w:line="360" w:lineRule="auto"/>
        <w:jc w:val="both"/>
        <w:rPr>
          <w:rFonts w:ascii="Arial" w:eastAsiaTheme="minorHAnsi" w:hAnsi="Arial" w:cs="Arial"/>
          <w:sz w:val="22"/>
          <w:szCs w:val="22"/>
          <w:lang w:val="en-GB"/>
        </w:rPr>
      </w:pPr>
    </w:p>
    <w:p w14:paraId="70272F6D" w14:textId="52B641CE" w:rsidR="003774B6" w:rsidRDefault="003774B6" w:rsidP="0024399B">
      <w:pPr>
        <w:autoSpaceDE w:val="0"/>
        <w:autoSpaceDN w:val="0"/>
        <w:adjustRightInd w:val="0"/>
        <w:spacing w:line="360" w:lineRule="auto"/>
        <w:jc w:val="both"/>
        <w:rPr>
          <w:rFonts w:ascii="Arial" w:hAnsi="Arial" w:cs="Arial"/>
          <w:sz w:val="22"/>
        </w:rPr>
      </w:pPr>
      <w:r w:rsidRPr="00A81DB5">
        <w:rPr>
          <w:rFonts w:ascii="Arial" w:hAnsi="Arial" w:cs="Arial"/>
          <w:sz w:val="22"/>
        </w:rPr>
        <w:t xml:space="preserve">This project is proposed on about total land area about 10.75 hectare or approx. 27 acres located at </w:t>
      </w:r>
      <w:r w:rsidR="006040A6" w:rsidRPr="00A81DB5">
        <w:rPr>
          <w:rFonts w:ascii="Arial" w:hAnsi="Arial" w:cs="Arial"/>
          <w:sz w:val="22"/>
          <w:szCs w:val="22"/>
          <w:lang w:val="en-US"/>
        </w:rPr>
        <w:t xml:space="preserve">Village: </w:t>
      </w:r>
      <w:proofErr w:type="spellStart"/>
      <w:r w:rsidR="006040A6" w:rsidRPr="00A81DB5">
        <w:rPr>
          <w:rFonts w:ascii="Arial" w:hAnsi="Arial" w:cs="Arial"/>
          <w:sz w:val="22"/>
          <w:szCs w:val="22"/>
          <w:lang w:val="en-US"/>
        </w:rPr>
        <w:t>Madhavgarh</w:t>
      </w:r>
      <w:proofErr w:type="spellEnd"/>
      <w:r w:rsidR="006040A6" w:rsidRPr="00A81DB5">
        <w:rPr>
          <w:rFonts w:ascii="Arial" w:hAnsi="Arial" w:cs="Arial"/>
          <w:sz w:val="22"/>
          <w:szCs w:val="22"/>
        </w:rPr>
        <w:t xml:space="preserve">, </w:t>
      </w:r>
      <w:r w:rsidR="006040A6" w:rsidRPr="00A81DB5">
        <w:rPr>
          <w:rFonts w:ascii="Arial" w:hAnsi="Arial" w:cs="Arial"/>
          <w:sz w:val="22"/>
          <w:szCs w:val="22"/>
          <w:lang w:val="en-US"/>
        </w:rPr>
        <w:t>Ujjain</w:t>
      </w:r>
      <w:r w:rsidR="006040A6" w:rsidRPr="00A81DB5">
        <w:rPr>
          <w:rFonts w:ascii="Arial" w:hAnsi="Arial" w:cs="Arial"/>
          <w:sz w:val="22"/>
          <w:szCs w:val="22"/>
        </w:rPr>
        <w:t>, Madhya Pradesh</w:t>
      </w:r>
      <w:r w:rsidRPr="00A81DB5">
        <w:rPr>
          <w:rFonts w:ascii="Arial" w:hAnsi="Arial" w:cs="Arial"/>
          <w:sz w:val="22"/>
        </w:rPr>
        <w:t xml:space="preserve"> which is about </w:t>
      </w:r>
      <w:r w:rsidR="006040A6" w:rsidRPr="00A81DB5">
        <w:rPr>
          <w:rFonts w:ascii="Arial" w:hAnsi="Arial" w:cs="Arial"/>
          <w:sz w:val="22"/>
        </w:rPr>
        <w:t>at a distance of 16</w:t>
      </w:r>
      <w:r w:rsidRPr="00A81DB5">
        <w:rPr>
          <w:rFonts w:ascii="Arial" w:hAnsi="Arial" w:cs="Arial"/>
          <w:sz w:val="22"/>
        </w:rPr>
        <w:t xml:space="preserve"> </w:t>
      </w:r>
      <w:proofErr w:type="spellStart"/>
      <w:r w:rsidRPr="00A81DB5">
        <w:rPr>
          <w:rFonts w:ascii="Arial" w:hAnsi="Arial" w:cs="Arial"/>
          <w:sz w:val="22"/>
        </w:rPr>
        <w:t>Kms</w:t>
      </w:r>
      <w:proofErr w:type="spellEnd"/>
      <w:r w:rsidRPr="00A81DB5">
        <w:rPr>
          <w:rFonts w:ascii="Arial" w:hAnsi="Arial" w:cs="Arial"/>
          <w:sz w:val="22"/>
        </w:rPr>
        <w:t xml:space="preserve"> </w:t>
      </w:r>
      <w:r w:rsidR="006040A6" w:rsidRPr="00A81DB5">
        <w:rPr>
          <w:rFonts w:ascii="Arial" w:hAnsi="Arial" w:cs="Arial"/>
          <w:sz w:val="22"/>
        </w:rPr>
        <w:t xml:space="preserve">from </w:t>
      </w:r>
      <w:r w:rsidRPr="00A81DB5">
        <w:rPr>
          <w:rFonts w:ascii="Arial" w:hAnsi="Arial" w:cs="Arial"/>
          <w:sz w:val="22"/>
        </w:rPr>
        <w:t>main Ujjain city</w:t>
      </w:r>
      <w:r w:rsidR="006040A6" w:rsidRPr="00A81DB5">
        <w:rPr>
          <w:rFonts w:ascii="Arial" w:hAnsi="Arial" w:cs="Arial"/>
          <w:sz w:val="22"/>
        </w:rPr>
        <w:t xml:space="preserve"> towards south</w:t>
      </w:r>
      <w:r w:rsidRPr="00A81DB5">
        <w:rPr>
          <w:rFonts w:ascii="Arial" w:hAnsi="Arial" w:cs="Arial"/>
          <w:sz w:val="22"/>
        </w:rPr>
        <w:t>.</w:t>
      </w:r>
    </w:p>
    <w:p w14:paraId="5A41F0BD" w14:textId="77777777" w:rsidR="003774B6" w:rsidRDefault="003774B6" w:rsidP="0024399B">
      <w:pPr>
        <w:autoSpaceDE w:val="0"/>
        <w:autoSpaceDN w:val="0"/>
        <w:adjustRightInd w:val="0"/>
        <w:spacing w:line="360" w:lineRule="auto"/>
        <w:jc w:val="both"/>
        <w:rPr>
          <w:rFonts w:ascii="Arial" w:eastAsiaTheme="minorHAnsi" w:hAnsi="Arial" w:cs="Arial"/>
          <w:sz w:val="22"/>
          <w:szCs w:val="22"/>
          <w:lang w:val="en-GB"/>
        </w:rPr>
      </w:pPr>
    </w:p>
    <w:p w14:paraId="32A36341" w14:textId="5FE1FC57" w:rsidR="00CD5087"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The total proposed Project cost sums </w:t>
      </w:r>
      <w:r w:rsidR="00FE4B26" w:rsidRPr="008B5544">
        <w:rPr>
          <w:rFonts w:ascii="Arial" w:eastAsiaTheme="minorHAnsi" w:hAnsi="Arial" w:cs="Arial"/>
          <w:sz w:val="22"/>
          <w:szCs w:val="22"/>
          <w:lang w:val="en-GB"/>
        </w:rPr>
        <w:t>approx.</w:t>
      </w:r>
      <w:r w:rsidRPr="008B5544">
        <w:rPr>
          <w:rFonts w:ascii="Arial" w:eastAsiaTheme="minorHAnsi" w:hAnsi="Arial" w:cs="Arial"/>
          <w:sz w:val="22"/>
          <w:szCs w:val="22"/>
          <w:lang w:val="en-GB"/>
        </w:rPr>
        <w:t xml:space="preserve"> </w:t>
      </w:r>
      <w:r w:rsidR="005A306B" w:rsidRPr="008B5544">
        <w:rPr>
          <w:rFonts w:ascii="Arial" w:eastAsiaTheme="minorHAnsi" w:hAnsi="Arial" w:cs="Arial"/>
          <w:sz w:val="22"/>
          <w:szCs w:val="22"/>
          <w:lang w:val="en-GB"/>
        </w:rPr>
        <w:t>418.96 Crore</w:t>
      </w:r>
      <w:r w:rsidR="003774B6">
        <w:rPr>
          <w:rFonts w:ascii="Arial" w:eastAsiaTheme="minorHAnsi" w:hAnsi="Arial" w:cs="Arial"/>
          <w:sz w:val="22"/>
          <w:szCs w:val="22"/>
          <w:lang w:val="en-GB"/>
        </w:rPr>
        <w:t xml:space="preserve"> as per the TEFR report by M/s HOLTEK</w:t>
      </w:r>
      <w:r w:rsidR="006C20E2" w:rsidRPr="008B5544">
        <w:rPr>
          <w:rFonts w:ascii="Arial" w:eastAsiaTheme="minorHAnsi" w:hAnsi="Arial" w:cs="Arial"/>
          <w:sz w:val="22"/>
          <w:szCs w:val="22"/>
          <w:lang w:val="en-GB"/>
        </w:rPr>
        <w:t>, which includes major heads such as Land and Site Development, Civil Works, Plant and Machinery, etc.</w:t>
      </w:r>
      <w:r w:rsidR="008B5544">
        <w:rPr>
          <w:rFonts w:ascii="Arial" w:eastAsiaTheme="minorHAnsi" w:hAnsi="Arial" w:cs="Arial"/>
          <w:sz w:val="22"/>
          <w:szCs w:val="22"/>
          <w:lang w:val="en-GB"/>
        </w:rPr>
        <w:t xml:space="preserve"> </w:t>
      </w:r>
      <w:r w:rsidR="00E45A97">
        <w:rPr>
          <w:rFonts w:ascii="Arial" w:eastAsiaTheme="minorHAnsi" w:hAnsi="Arial" w:cs="Arial"/>
          <w:sz w:val="22"/>
          <w:szCs w:val="22"/>
          <w:lang w:val="en-GB"/>
        </w:rPr>
        <w:t>Detailed description o</w:t>
      </w:r>
      <w:r w:rsidR="008B5544">
        <w:rPr>
          <w:rFonts w:ascii="Arial" w:eastAsiaTheme="minorHAnsi" w:hAnsi="Arial" w:cs="Arial"/>
          <w:sz w:val="22"/>
          <w:szCs w:val="22"/>
          <w:lang w:val="en-GB"/>
        </w:rPr>
        <w:t>f the same can be found further in the report.</w:t>
      </w:r>
    </w:p>
    <w:p w14:paraId="279DB740"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3F837500" w14:textId="75473202" w:rsidR="00646CA5" w:rsidRDefault="00074A00" w:rsidP="0024399B">
      <w:pPr>
        <w:autoSpaceDE w:val="0"/>
        <w:autoSpaceDN w:val="0"/>
        <w:adjustRightInd w:val="0"/>
        <w:spacing w:line="360" w:lineRule="auto"/>
        <w:jc w:val="both"/>
        <w:rPr>
          <w:rFonts w:ascii="Arial" w:eastAsiaTheme="minorHAnsi" w:hAnsi="Arial" w:cs="Arial"/>
          <w:sz w:val="22"/>
          <w:szCs w:val="22"/>
          <w:lang w:val="en-GB"/>
        </w:rPr>
      </w:pPr>
      <w:r w:rsidRPr="00EE1E16">
        <w:rPr>
          <w:rFonts w:ascii="Arial" w:eastAsiaTheme="minorHAnsi" w:hAnsi="Arial" w:cs="Arial"/>
          <w:sz w:val="22"/>
          <w:szCs w:val="22"/>
          <w:lang w:val="en-GB"/>
        </w:rPr>
        <w:t>T</w:t>
      </w:r>
      <w:r w:rsidR="00246D68" w:rsidRPr="00EE1E16">
        <w:rPr>
          <w:rFonts w:ascii="Arial" w:eastAsiaTheme="minorHAnsi" w:hAnsi="Arial" w:cs="Arial"/>
          <w:sz w:val="22"/>
          <w:szCs w:val="22"/>
          <w:lang w:val="en-GB"/>
        </w:rPr>
        <w:t>he proposed completion date for the Project and the plant are envisaged by June 2024</w:t>
      </w:r>
      <w:r w:rsidR="009E62DD" w:rsidRPr="00EE1E16">
        <w:rPr>
          <w:rFonts w:ascii="Arial" w:eastAsiaTheme="minorHAnsi" w:hAnsi="Arial" w:cs="Arial"/>
          <w:sz w:val="22"/>
          <w:szCs w:val="22"/>
          <w:lang w:val="en-GB"/>
        </w:rPr>
        <w:t>, according to the TEFR by M/s HOLTEK</w:t>
      </w:r>
      <w:r w:rsidRPr="00EE1E16">
        <w:rPr>
          <w:rFonts w:ascii="Arial" w:eastAsiaTheme="minorHAnsi" w:hAnsi="Arial" w:cs="Arial"/>
          <w:sz w:val="22"/>
          <w:szCs w:val="22"/>
          <w:lang w:val="en-GB"/>
        </w:rPr>
        <w:t xml:space="preserve"> </w:t>
      </w:r>
      <w:r w:rsidR="00EE1E16" w:rsidRPr="00EE1E16">
        <w:rPr>
          <w:rFonts w:ascii="Arial" w:eastAsiaTheme="minorHAnsi" w:hAnsi="Arial" w:cs="Arial"/>
          <w:sz w:val="22"/>
          <w:szCs w:val="22"/>
          <w:lang w:val="en-GB"/>
        </w:rPr>
        <w:t>of December 2022</w:t>
      </w:r>
      <w:r w:rsidR="00246D68" w:rsidRPr="00EE1E16">
        <w:rPr>
          <w:rFonts w:ascii="Arial" w:eastAsiaTheme="minorHAnsi" w:hAnsi="Arial" w:cs="Arial"/>
          <w:sz w:val="22"/>
          <w:szCs w:val="22"/>
          <w:lang w:val="en-GB"/>
        </w:rPr>
        <w:t xml:space="preserve">. As per the </w:t>
      </w:r>
      <w:r w:rsidR="0072029D" w:rsidRPr="00EE1E16">
        <w:rPr>
          <w:rFonts w:ascii="Arial" w:eastAsiaTheme="minorHAnsi" w:hAnsi="Arial" w:cs="Arial"/>
          <w:sz w:val="22"/>
          <w:szCs w:val="22"/>
          <w:lang w:val="en-GB"/>
        </w:rPr>
        <w:t>TEFR</w:t>
      </w:r>
      <w:r w:rsidR="00DC41BB" w:rsidRPr="00EE1E16">
        <w:rPr>
          <w:rFonts w:ascii="Arial" w:eastAsiaTheme="minorHAnsi" w:hAnsi="Arial" w:cs="Arial"/>
          <w:sz w:val="22"/>
          <w:szCs w:val="22"/>
          <w:lang w:val="en-GB"/>
        </w:rPr>
        <w:t xml:space="preserve"> provided</w:t>
      </w:r>
      <w:r w:rsidR="00246D68" w:rsidRPr="00EE1E16">
        <w:rPr>
          <w:rFonts w:ascii="Arial" w:eastAsiaTheme="minorHAnsi" w:hAnsi="Arial" w:cs="Arial"/>
          <w:sz w:val="22"/>
          <w:szCs w:val="22"/>
          <w:lang w:val="en-GB"/>
        </w:rPr>
        <w:t xml:space="preserve">, the construction timeline for the Grinding Unit is expected to be completed within 18 months from the project's commencement that is December 3, 2022 for the subject project. During our site inspection </w:t>
      </w:r>
      <w:r w:rsidRPr="00EE1E16">
        <w:rPr>
          <w:rFonts w:ascii="Arial" w:eastAsiaTheme="minorHAnsi" w:hAnsi="Arial" w:cs="Arial"/>
          <w:sz w:val="22"/>
          <w:szCs w:val="22"/>
          <w:lang w:val="en-GB"/>
        </w:rPr>
        <w:t xml:space="preserve">dated </w:t>
      </w:r>
      <w:r w:rsidR="00EE1E16" w:rsidRPr="00EE1E16">
        <w:rPr>
          <w:rFonts w:ascii="Arial" w:eastAsiaTheme="minorHAnsi" w:hAnsi="Arial" w:cs="Arial"/>
          <w:sz w:val="22"/>
          <w:szCs w:val="22"/>
          <w:lang w:val="en-GB"/>
        </w:rPr>
        <w:t>9</w:t>
      </w:r>
      <w:r w:rsidR="00EE1E16" w:rsidRPr="00EE1E16">
        <w:rPr>
          <w:rFonts w:ascii="Arial" w:eastAsiaTheme="minorHAnsi" w:hAnsi="Arial" w:cs="Arial"/>
          <w:sz w:val="22"/>
          <w:szCs w:val="22"/>
          <w:vertAlign w:val="superscript"/>
          <w:lang w:val="en-GB"/>
        </w:rPr>
        <w:t>th</w:t>
      </w:r>
      <w:r w:rsidR="00EE1E16" w:rsidRPr="00EE1E16">
        <w:rPr>
          <w:rFonts w:ascii="Arial" w:eastAsiaTheme="minorHAnsi" w:hAnsi="Arial" w:cs="Arial"/>
          <w:sz w:val="22"/>
          <w:szCs w:val="22"/>
          <w:lang w:val="en-GB"/>
        </w:rPr>
        <w:t xml:space="preserve"> October 2023</w:t>
      </w:r>
      <w:r w:rsidR="00246D68" w:rsidRPr="00EE1E16">
        <w:rPr>
          <w:rFonts w:ascii="Arial" w:eastAsiaTheme="minorHAnsi" w:hAnsi="Arial" w:cs="Arial"/>
          <w:sz w:val="22"/>
          <w:szCs w:val="22"/>
          <w:lang w:val="en-GB"/>
        </w:rPr>
        <w:t xml:space="preserve">, it was observed that a significant portion of the project work has been successfully completed, with major plant and machinery already tested. The landscape development works, including roads and drains, are currently in progress, as detailed in our report. Overall, the project is on track, aligning with the timeframes, </w:t>
      </w:r>
      <w:r w:rsidR="00DC41BB" w:rsidRPr="00EE1E16">
        <w:rPr>
          <w:rFonts w:ascii="Arial" w:eastAsiaTheme="minorHAnsi" w:hAnsi="Arial" w:cs="Arial"/>
          <w:sz w:val="22"/>
          <w:szCs w:val="22"/>
          <w:lang w:val="en-GB"/>
        </w:rPr>
        <w:t xml:space="preserve">with a minor delay in VRM due to </w:t>
      </w:r>
      <w:r w:rsidR="003774B6" w:rsidRPr="00A96B6A">
        <w:rPr>
          <w:rFonts w:ascii="Arial" w:eastAsiaTheme="minorHAnsi" w:hAnsi="Arial" w:cs="Arial"/>
          <w:sz w:val="22"/>
          <w:szCs w:val="22"/>
          <w:lang w:val="en-GB"/>
        </w:rPr>
        <w:t>unavailability</w:t>
      </w:r>
      <w:r w:rsidR="009F30BA" w:rsidRPr="00A96B6A">
        <w:rPr>
          <w:rFonts w:ascii="Arial" w:eastAsiaTheme="minorHAnsi" w:hAnsi="Arial" w:cs="Arial"/>
          <w:sz w:val="22"/>
          <w:szCs w:val="22"/>
          <w:lang w:val="en-GB"/>
        </w:rPr>
        <w:t xml:space="preserve"> </w:t>
      </w:r>
      <w:r w:rsidR="00A96B6A" w:rsidRPr="00A96B6A">
        <w:rPr>
          <w:rFonts w:ascii="Arial" w:eastAsiaTheme="minorHAnsi" w:hAnsi="Arial" w:cs="Arial"/>
          <w:sz w:val="22"/>
          <w:szCs w:val="22"/>
          <w:lang w:val="en-GB"/>
        </w:rPr>
        <w:t xml:space="preserve">of </w:t>
      </w:r>
      <w:r w:rsidR="00A96B6A">
        <w:rPr>
          <w:rFonts w:ascii="Arial" w:eastAsiaTheme="minorHAnsi" w:hAnsi="Arial" w:cs="Arial"/>
          <w:sz w:val="22"/>
          <w:szCs w:val="22"/>
          <w:lang w:val="en-GB"/>
        </w:rPr>
        <w:t xml:space="preserve">parts in it i.e. </w:t>
      </w:r>
      <w:r w:rsidR="009F30BA" w:rsidRPr="00A96B6A">
        <w:rPr>
          <w:rFonts w:ascii="Arial" w:eastAsiaTheme="minorHAnsi" w:hAnsi="Arial" w:cs="Arial"/>
          <w:sz w:val="22"/>
          <w:szCs w:val="22"/>
          <w:lang w:val="en-GB"/>
        </w:rPr>
        <w:t>Mill Gearbox, Coupling and LUB Unit</w:t>
      </w:r>
      <w:r w:rsidR="00DC41BB" w:rsidRPr="00EE1E16">
        <w:rPr>
          <w:rFonts w:ascii="Arial" w:eastAsiaTheme="minorHAnsi" w:hAnsi="Arial" w:cs="Arial"/>
          <w:sz w:val="22"/>
          <w:szCs w:val="22"/>
          <w:lang w:val="en-GB"/>
        </w:rPr>
        <w:t xml:space="preserve">, </w:t>
      </w:r>
      <w:r w:rsidR="00246D68" w:rsidRPr="00EE1E16">
        <w:rPr>
          <w:rFonts w:ascii="Arial" w:eastAsiaTheme="minorHAnsi" w:hAnsi="Arial" w:cs="Arial"/>
          <w:sz w:val="22"/>
          <w:szCs w:val="22"/>
          <w:lang w:val="en-GB"/>
        </w:rPr>
        <w:t>and is nearing completion, with only the landscape development phase remaining.</w:t>
      </w:r>
    </w:p>
    <w:p w14:paraId="1EDA4F9B" w14:textId="77777777" w:rsidR="00246D68" w:rsidRPr="00DC6BDA" w:rsidRDefault="00246D68" w:rsidP="0024399B">
      <w:pPr>
        <w:autoSpaceDE w:val="0"/>
        <w:autoSpaceDN w:val="0"/>
        <w:adjustRightInd w:val="0"/>
        <w:spacing w:line="360" w:lineRule="auto"/>
        <w:jc w:val="both"/>
        <w:rPr>
          <w:rFonts w:ascii="Arial" w:eastAsiaTheme="minorHAnsi" w:hAnsi="Arial" w:cs="Arial"/>
          <w:sz w:val="22"/>
          <w:szCs w:val="22"/>
          <w:lang w:val="en-GB"/>
        </w:rPr>
      </w:pPr>
    </w:p>
    <w:p w14:paraId="03FA2D3B" w14:textId="791A504E" w:rsidR="00646CA5" w:rsidRPr="00DC6BDA" w:rsidRDefault="00646CA5"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The borrower has appointed reputed and well established contractors/Suppliers for completing this project. As per the information available in public domain for these suppliers/Contractors they are having good track record in completion such type of works.</w:t>
      </w:r>
      <w:r w:rsidR="003164B6">
        <w:rPr>
          <w:rFonts w:ascii="Arial" w:eastAsiaTheme="minorHAnsi" w:hAnsi="Arial" w:cs="Arial"/>
          <w:sz w:val="22"/>
          <w:szCs w:val="22"/>
          <w:lang w:val="en-GB"/>
        </w:rPr>
        <w:t xml:space="preserve"> </w:t>
      </w:r>
    </w:p>
    <w:p w14:paraId="7AD1C8CB" w14:textId="77777777" w:rsidR="0003236E" w:rsidRPr="006040A6" w:rsidRDefault="0003236E" w:rsidP="006040A6">
      <w:pPr>
        <w:rPr>
          <w:rFonts w:ascii="Arial" w:hAnsi="Arial" w:cs="Arial"/>
          <w:sz w:val="22"/>
        </w:rPr>
      </w:pPr>
    </w:p>
    <w:p w14:paraId="11262E39" w14:textId="37D83D54" w:rsidR="0003236E" w:rsidRPr="00FB6463" w:rsidRDefault="00ED77FB" w:rsidP="008B35EF">
      <w:pPr>
        <w:autoSpaceDE w:val="0"/>
        <w:autoSpaceDN w:val="0"/>
        <w:adjustRightInd w:val="0"/>
        <w:spacing w:line="360" w:lineRule="auto"/>
        <w:ind w:right="-22"/>
        <w:jc w:val="both"/>
        <w:rPr>
          <w:rFonts w:ascii="Arial" w:eastAsiaTheme="minorHAnsi" w:hAnsi="Arial" w:cs="Arial"/>
          <w:sz w:val="22"/>
          <w:szCs w:val="22"/>
          <w:lang w:val="en-GB"/>
        </w:rPr>
      </w:pPr>
      <w:r w:rsidRPr="008B35EF">
        <w:rPr>
          <w:rFonts w:ascii="Arial" w:hAnsi="Arial" w:cs="Arial"/>
          <w:sz w:val="22"/>
        </w:rPr>
        <w:t>As per Environment Clearance from Ministry of Environ</w:t>
      </w:r>
      <w:r w:rsidR="0003236E" w:rsidRPr="008B35EF">
        <w:rPr>
          <w:rFonts w:ascii="Arial" w:hAnsi="Arial" w:cs="Arial"/>
          <w:sz w:val="22"/>
        </w:rPr>
        <w:t>ment, Forest and Climate Change</w:t>
      </w:r>
      <w:r w:rsidR="00246D68" w:rsidRPr="008B35EF">
        <w:rPr>
          <w:rFonts w:ascii="Arial" w:hAnsi="Arial" w:cs="Arial"/>
          <w:sz w:val="22"/>
        </w:rPr>
        <w:t>, Government of India</w:t>
      </w:r>
      <w:r w:rsidR="00596049" w:rsidRPr="008B35EF">
        <w:rPr>
          <w:rFonts w:ascii="Arial" w:hAnsi="Arial" w:cs="Arial"/>
          <w:sz w:val="22"/>
        </w:rPr>
        <w:t xml:space="preserve">, </w:t>
      </w:r>
      <w:r w:rsidRPr="008B35EF">
        <w:rPr>
          <w:rFonts w:ascii="Arial" w:hAnsi="Arial" w:cs="Arial"/>
          <w:sz w:val="22"/>
        </w:rPr>
        <w:t>I</w:t>
      </w:r>
      <w:r w:rsidR="00596049" w:rsidRPr="008B35EF">
        <w:rPr>
          <w:rFonts w:ascii="Arial" w:hAnsi="Arial" w:cs="Arial"/>
          <w:sz w:val="22"/>
        </w:rPr>
        <w:t xml:space="preserve">ntegrated unit situated at </w:t>
      </w:r>
      <w:r w:rsidR="00246D68" w:rsidRPr="008B35EF">
        <w:rPr>
          <w:rFonts w:ascii="Arial" w:hAnsi="Arial" w:cs="Arial"/>
          <w:sz w:val="22"/>
        </w:rPr>
        <w:t>Ujjain</w:t>
      </w:r>
      <w:r w:rsidRPr="008B35EF">
        <w:rPr>
          <w:rFonts w:ascii="Arial" w:hAnsi="Arial" w:cs="Arial"/>
          <w:sz w:val="22"/>
        </w:rPr>
        <w:t xml:space="preserve"> is having approval for setting up of </w:t>
      </w:r>
      <w:r w:rsidR="00246D68" w:rsidRPr="008B35EF">
        <w:rPr>
          <w:rFonts w:ascii="Arial" w:hAnsi="Arial" w:cs="Arial"/>
          <w:sz w:val="22"/>
        </w:rPr>
        <w:t xml:space="preserve">1.50 </w:t>
      </w:r>
      <w:r w:rsidRPr="008B35EF">
        <w:rPr>
          <w:rFonts w:ascii="Arial" w:hAnsi="Arial" w:cs="Arial"/>
          <w:sz w:val="22"/>
        </w:rPr>
        <w:t>MTPA of clinker u</w:t>
      </w:r>
      <w:r w:rsidR="000C4FE4" w:rsidRPr="008B35EF">
        <w:rPr>
          <w:rFonts w:ascii="Arial" w:hAnsi="Arial" w:cs="Arial"/>
          <w:sz w:val="22"/>
        </w:rPr>
        <w:t xml:space="preserve">nit </w:t>
      </w:r>
      <w:r w:rsidR="00246D68" w:rsidRPr="008B35EF">
        <w:rPr>
          <w:rFonts w:ascii="Arial" w:hAnsi="Arial" w:cs="Arial"/>
          <w:sz w:val="22"/>
        </w:rPr>
        <w:t xml:space="preserve">and the </w:t>
      </w:r>
      <w:r w:rsidR="00246D68" w:rsidRPr="00A81DB5">
        <w:rPr>
          <w:rFonts w:ascii="Arial" w:hAnsi="Arial" w:cs="Arial"/>
          <w:sz w:val="22"/>
        </w:rPr>
        <w:t>water requirement for th</w:t>
      </w:r>
      <w:r w:rsidR="00074A00" w:rsidRPr="00A81DB5">
        <w:rPr>
          <w:rFonts w:ascii="Arial" w:hAnsi="Arial" w:cs="Arial"/>
          <w:sz w:val="22"/>
        </w:rPr>
        <w:t>e plant, will be about 184 KLD (</w:t>
      </w:r>
      <w:r w:rsidR="00246D68" w:rsidRPr="00A81DB5">
        <w:rPr>
          <w:rFonts w:ascii="Arial" w:hAnsi="Arial" w:cs="Arial"/>
          <w:sz w:val="22"/>
        </w:rPr>
        <w:t xml:space="preserve">Surface water – 164 KLD </w:t>
      </w:r>
      <w:r w:rsidR="00074A00" w:rsidRPr="00A81DB5">
        <w:rPr>
          <w:rFonts w:ascii="Arial" w:hAnsi="Arial" w:cs="Arial"/>
          <w:sz w:val="22"/>
        </w:rPr>
        <w:t>&amp;</w:t>
      </w:r>
      <w:r w:rsidR="00246D68" w:rsidRPr="00A81DB5">
        <w:rPr>
          <w:rFonts w:ascii="Arial" w:hAnsi="Arial" w:cs="Arial"/>
          <w:sz w:val="22"/>
        </w:rPr>
        <w:t xml:space="preserve"> Ground Water </w:t>
      </w:r>
      <w:r w:rsidR="00AA7A67" w:rsidRPr="00A81DB5">
        <w:rPr>
          <w:rFonts w:ascii="Arial" w:hAnsi="Arial" w:cs="Arial"/>
          <w:sz w:val="22"/>
        </w:rPr>
        <w:t>– 20 KLD) including domestic requirement</w:t>
      </w:r>
      <w:r w:rsidR="00FB6463" w:rsidRPr="00A81DB5">
        <w:rPr>
          <w:rFonts w:ascii="Arial" w:hAnsi="Arial" w:cs="Arial"/>
          <w:sz w:val="22"/>
        </w:rPr>
        <w:t>, which is planned to be met from underground sources through submersible pump and secondary sources like rainwater harvesting etc.</w:t>
      </w:r>
    </w:p>
    <w:p w14:paraId="423396BE" w14:textId="77777777" w:rsidR="0003236E" w:rsidRPr="008B35EF" w:rsidRDefault="0003236E" w:rsidP="008B35EF">
      <w:pPr>
        <w:rPr>
          <w:rFonts w:ascii="Arial" w:hAnsi="Arial" w:cs="Arial"/>
          <w:sz w:val="22"/>
        </w:rPr>
      </w:pPr>
    </w:p>
    <w:p w14:paraId="18476339" w14:textId="6BE742B1" w:rsidR="0003236E" w:rsidRPr="008B35EF" w:rsidRDefault="0003236E" w:rsidP="008B35EF">
      <w:pPr>
        <w:autoSpaceDE w:val="0"/>
        <w:autoSpaceDN w:val="0"/>
        <w:adjustRightInd w:val="0"/>
        <w:spacing w:line="360" w:lineRule="auto"/>
        <w:ind w:right="-22"/>
        <w:jc w:val="both"/>
        <w:rPr>
          <w:rFonts w:ascii="Arial" w:hAnsi="Arial" w:cs="Arial"/>
          <w:sz w:val="22"/>
        </w:rPr>
      </w:pPr>
      <w:r w:rsidRPr="008B35EF">
        <w:rPr>
          <w:rFonts w:ascii="Arial" w:hAnsi="Arial" w:cs="Arial"/>
          <w:sz w:val="22"/>
        </w:rPr>
        <w:t>STP of 10 KLD facility has been proposed for treatment of domestic waste water generated from domestic waste water generated from Plant and Canteen. However</w:t>
      </w:r>
      <w:r w:rsidR="00074A00" w:rsidRPr="008B35EF">
        <w:rPr>
          <w:rFonts w:ascii="Arial" w:hAnsi="Arial" w:cs="Arial"/>
          <w:sz w:val="22"/>
        </w:rPr>
        <w:t>,</w:t>
      </w:r>
      <w:r w:rsidRPr="008B35EF">
        <w:rPr>
          <w:rFonts w:ascii="Arial" w:hAnsi="Arial" w:cs="Arial"/>
          <w:sz w:val="22"/>
        </w:rPr>
        <w:t xml:space="preserve"> construction/establishment of the same has not been </w:t>
      </w:r>
      <w:r w:rsidR="00074A00" w:rsidRPr="008B35EF">
        <w:rPr>
          <w:rFonts w:ascii="Arial" w:hAnsi="Arial" w:cs="Arial"/>
          <w:sz w:val="22"/>
        </w:rPr>
        <w:t>started</w:t>
      </w:r>
      <w:r w:rsidRPr="008B35EF">
        <w:rPr>
          <w:rFonts w:ascii="Arial" w:hAnsi="Arial" w:cs="Arial"/>
          <w:sz w:val="22"/>
        </w:rPr>
        <w:t xml:space="preserve"> yet.</w:t>
      </w:r>
    </w:p>
    <w:p w14:paraId="124CDCC8" w14:textId="77777777" w:rsidR="00DC41BB" w:rsidRPr="00DC41BB" w:rsidRDefault="00DC41BB" w:rsidP="00DC41BB">
      <w:pPr>
        <w:pStyle w:val="ListParagraph"/>
        <w:rPr>
          <w:rFonts w:ascii="Arial" w:hAnsi="Arial" w:cs="Arial"/>
          <w:sz w:val="22"/>
        </w:rPr>
      </w:pPr>
    </w:p>
    <w:p w14:paraId="460393E0" w14:textId="591C552B" w:rsidR="00DC41BB" w:rsidRPr="003164B6" w:rsidRDefault="00DC41BB" w:rsidP="003164B6">
      <w:pPr>
        <w:spacing w:line="360" w:lineRule="auto"/>
        <w:ind w:right="-22"/>
        <w:jc w:val="both"/>
        <w:rPr>
          <w:rFonts w:ascii="Arial" w:hAnsi="Arial" w:cs="Arial"/>
          <w:sz w:val="22"/>
          <w:szCs w:val="22"/>
        </w:rPr>
      </w:pPr>
      <w:r w:rsidRPr="006040A6">
        <w:rPr>
          <w:rFonts w:ascii="Arial" w:hAnsi="Arial" w:cs="Arial"/>
          <w:sz w:val="22"/>
          <w:szCs w:val="22"/>
        </w:rPr>
        <w:t>Specific power consumption for the subject plant has been estimated as 31.5 kWh/ t.</w:t>
      </w:r>
      <w:r w:rsidR="003164B6">
        <w:rPr>
          <w:rFonts w:ascii="Arial" w:hAnsi="Arial" w:cs="Arial"/>
          <w:sz w:val="22"/>
          <w:szCs w:val="22"/>
        </w:rPr>
        <w:t xml:space="preserve"> Company has planned two DG set of 1250 KVA and 250 KVA respectively and has also obtained electricity </w:t>
      </w:r>
      <w:r w:rsidR="003164B6" w:rsidRPr="00A81DB5">
        <w:rPr>
          <w:rFonts w:ascii="Arial" w:hAnsi="Arial" w:cs="Arial"/>
          <w:sz w:val="22"/>
          <w:szCs w:val="22"/>
        </w:rPr>
        <w:t xml:space="preserve">connection of </w:t>
      </w:r>
      <w:r w:rsidR="006040A6" w:rsidRPr="00A81DB5">
        <w:rPr>
          <w:rFonts w:ascii="Arial" w:hAnsi="Arial" w:cs="Arial"/>
          <w:sz w:val="22"/>
          <w:szCs w:val="22"/>
        </w:rPr>
        <w:t>6480</w:t>
      </w:r>
      <w:r w:rsidR="003164B6" w:rsidRPr="00A81DB5">
        <w:rPr>
          <w:rFonts w:ascii="Arial" w:hAnsi="Arial" w:cs="Arial"/>
          <w:sz w:val="22"/>
          <w:szCs w:val="22"/>
        </w:rPr>
        <w:t xml:space="preserve"> KVA from </w:t>
      </w:r>
      <w:r w:rsidR="006040A6" w:rsidRPr="00A81DB5">
        <w:rPr>
          <w:rFonts w:ascii="Arial" w:hAnsi="Arial" w:cs="Arial"/>
          <w:sz w:val="22"/>
          <w:szCs w:val="22"/>
        </w:rPr>
        <w:t>MPPKVVCL</w:t>
      </w:r>
      <w:r w:rsidR="003164B6" w:rsidRPr="00A81DB5">
        <w:rPr>
          <w:rFonts w:ascii="Arial" w:hAnsi="Arial" w:cs="Arial"/>
          <w:sz w:val="22"/>
          <w:szCs w:val="22"/>
        </w:rPr>
        <w:t>.</w:t>
      </w:r>
    </w:p>
    <w:p w14:paraId="56D3272B" w14:textId="77777777" w:rsidR="00EA00CD" w:rsidRPr="00DC6BDA" w:rsidRDefault="00EA00CD" w:rsidP="00060B26">
      <w:pPr>
        <w:autoSpaceDE w:val="0"/>
        <w:autoSpaceDN w:val="0"/>
        <w:adjustRightInd w:val="0"/>
        <w:spacing w:line="360" w:lineRule="auto"/>
        <w:ind w:right="-22"/>
        <w:jc w:val="both"/>
        <w:rPr>
          <w:rFonts w:ascii="Arial" w:hAnsi="Arial" w:cs="Arial"/>
          <w:sz w:val="22"/>
        </w:rPr>
      </w:pPr>
    </w:p>
    <w:p w14:paraId="7C57F769" w14:textId="643266D8" w:rsidR="006A6256" w:rsidRDefault="008B35EF" w:rsidP="00060B26">
      <w:pPr>
        <w:autoSpaceDE w:val="0"/>
        <w:autoSpaceDN w:val="0"/>
        <w:adjustRightInd w:val="0"/>
        <w:spacing w:line="360" w:lineRule="auto"/>
        <w:ind w:right="-22"/>
        <w:jc w:val="both"/>
        <w:rPr>
          <w:rFonts w:ascii="Arial" w:hAnsi="Arial" w:cs="Arial"/>
          <w:b/>
          <w:sz w:val="22"/>
        </w:rPr>
      </w:pPr>
      <w:r>
        <w:rPr>
          <w:rFonts w:ascii="Arial" w:hAnsi="Arial" w:cs="Arial"/>
          <w:b/>
          <w:sz w:val="22"/>
        </w:rPr>
        <w:t>Company</w:t>
      </w:r>
      <w:r w:rsidR="00ED13C7" w:rsidRPr="00BC0B97">
        <w:rPr>
          <w:rFonts w:ascii="Arial" w:hAnsi="Arial" w:cs="Arial"/>
          <w:b/>
          <w:sz w:val="22"/>
        </w:rPr>
        <w:t xml:space="preserve"> has got Consent to Establish from M.P Pollution Control Board for mining at following capacities:</w:t>
      </w:r>
    </w:p>
    <w:p w14:paraId="750E4A81" w14:textId="77777777" w:rsidR="001D73EC" w:rsidRDefault="001D73EC" w:rsidP="00060B26">
      <w:pPr>
        <w:autoSpaceDE w:val="0"/>
        <w:autoSpaceDN w:val="0"/>
        <w:adjustRightInd w:val="0"/>
        <w:spacing w:line="360" w:lineRule="auto"/>
        <w:ind w:right="-22"/>
        <w:jc w:val="both"/>
        <w:rPr>
          <w:rFonts w:ascii="Arial" w:hAnsi="Arial" w:cs="Arial"/>
          <w:b/>
          <w:sz w:val="22"/>
        </w:rPr>
      </w:pP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4358"/>
        <w:gridCol w:w="1800"/>
        <w:gridCol w:w="1874"/>
      </w:tblGrid>
      <w:tr w:rsidR="00FF59B4" w:rsidRPr="00DC6BDA" w14:paraId="2983ED8B" w14:textId="77777777" w:rsidTr="00074A00">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321F1C98" w14:textId="04484CB0" w:rsidR="00FF59B4" w:rsidRPr="00F7147C" w:rsidRDefault="00074A00" w:rsidP="00074A00">
            <w:pPr>
              <w:spacing w:line="360" w:lineRule="auto"/>
              <w:jc w:val="center"/>
              <w:rPr>
                <w:rFonts w:asciiTheme="minorHAnsi" w:hAnsiTheme="minorHAnsi" w:cstheme="minorHAnsi"/>
                <w:sz w:val="22"/>
                <w:szCs w:val="22"/>
              </w:rPr>
            </w:pPr>
            <w:r>
              <w:rPr>
                <w:rFonts w:asciiTheme="minorHAnsi" w:hAnsiTheme="minorHAnsi" w:cstheme="minorHAnsi"/>
                <w:sz w:val="22"/>
                <w:szCs w:val="22"/>
              </w:rPr>
              <w:t>S</w:t>
            </w:r>
            <w:r w:rsidR="00FF59B4" w:rsidRPr="00F7147C">
              <w:rPr>
                <w:rFonts w:asciiTheme="minorHAnsi" w:hAnsiTheme="minorHAnsi" w:cstheme="minorHAnsi"/>
                <w:sz w:val="22"/>
                <w:szCs w:val="22"/>
              </w:rPr>
              <w:t>. No.</w:t>
            </w:r>
          </w:p>
        </w:tc>
        <w:tc>
          <w:tcPr>
            <w:tcW w:w="4358"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5C1C21DE" w14:textId="6A1E87E4"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F59B4">
              <w:rPr>
                <w:rFonts w:asciiTheme="minorHAnsi" w:hAnsiTheme="minorHAnsi" w:cstheme="minorHAnsi"/>
                <w:sz w:val="22"/>
                <w:szCs w:val="22"/>
              </w:rPr>
              <w:t>Activity/Product</w:t>
            </w:r>
          </w:p>
        </w:tc>
        <w:tc>
          <w:tcPr>
            <w:tcW w:w="1800"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6E98B108" w14:textId="4EB7AEF3"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CTE Quantity</w:t>
            </w:r>
          </w:p>
        </w:tc>
        <w:tc>
          <w:tcPr>
            <w:tcW w:w="1874"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72CC7A7C" w14:textId="468AD1FD"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Applied Quantity</w:t>
            </w:r>
          </w:p>
        </w:tc>
      </w:tr>
      <w:tr w:rsidR="00FF59B4" w:rsidRPr="00DC6BDA" w14:paraId="72586359" w14:textId="77777777" w:rsidTr="009A6BB5">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tcPr>
          <w:p w14:paraId="453CC922"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4358"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7F51F54" w14:textId="53F69B8F" w:rsidR="00FF59B4" w:rsidRPr="00FF59B4" w:rsidRDefault="00FF59B4" w:rsidP="00FF59B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OPC/PPC/PSC/Composite Cement</w:t>
            </w:r>
          </w:p>
        </w:tc>
        <w:tc>
          <w:tcPr>
            <w:tcW w:w="1800"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F7B7AC6" w14:textId="7E9589C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000</w:t>
            </w:r>
            <w:r w:rsidR="00074A00">
              <w:rPr>
                <w:rFonts w:asciiTheme="minorHAnsi" w:eastAsiaTheme="minorHAnsi" w:hAnsiTheme="minorHAnsi" w:cstheme="minorHAnsi"/>
                <w:sz w:val="22"/>
                <w:szCs w:val="22"/>
                <w:lang w:val="en-GB"/>
              </w:rPr>
              <w:t xml:space="preserve"> MTPA</w:t>
            </w:r>
          </w:p>
        </w:tc>
        <w:tc>
          <w:tcPr>
            <w:tcW w:w="1874"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350DED61" w14:textId="19D590E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 xml:space="preserve">000 </w:t>
            </w:r>
            <w:r w:rsidR="00074A00">
              <w:rPr>
                <w:rFonts w:asciiTheme="minorHAnsi" w:eastAsiaTheme="minorHAnsi" w:hAnsiTheme="minorHAnsi" w:cstheme="minorHAnsi"/>
                <w:sz w:val="22"/>
                <w:szCs w:val="22"/>
                <w:lang w:val="en-GB"/>
              </w:rPr>
              <w:t>MTPA</w:t>
            </w:r>
          </w:p>
        </w:tc>
      </w:tr>
      <w:tr w:rsidR="00FF59B4" w:rsidRPr="00DC6BDA" w14:paraId="4A2B4465" w14:textId="77777777" w:rsidTr="009A6BB5">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3E8479D"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435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0B5A70C" w14:textId="32091498" w:rsidR="00FF59B4" w:rsidRPr="00FF59B4" w:rsidRDefault="00FF59B4" w:rsidP="00FF59B4">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26F3E514" w14:textId="0B5F2677"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c>
          <w:tcPr>
            <w:tcW w:w="1874"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5A80741" w14:textId="1147D265"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r>
      <w:tr w:rsidR="00FF59B4" w:rsidRPr="00DC6BDA" w14:paraId="2B8AF54D" w14:textId="77777777" w:rsidTr="00EE1E16">
        <w:trPr>
          <w:cnfStyle w:val="000000100000" w:firstRow="0" w:lastRow="0" w:firstColumn="0" w:lastColumn="0" w:oddVBand="0" w:evenVBand="0" w:oddHBand="1" w:evenHBand="0" w:firstRowFirstColumn="0" w:firstRowLastColumn="0" w:lastRowFirstColumn="0" w:lastRowLastColumn="0"/>
          <w:trHeight w:hRule="exact" w:val="297"/>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000000"/>
              <w:bottom w:val="double" w:sz="4" w:space="0" w:color="000000"/>
              <w:right w:val="double" w:sz="4" w:space="0" w:color="7F7F7F" w:themeColor="text1" w:themeTint="80"/>
            </w:tcBorders>
            <w:shd w:val="clear" w:color="auto" w:fill="auto"/>
          </w:tcPr>
          <w:p w14:paraId="78EBB33A"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4358"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tcPr>
          <w:p w14:paraId="5D457257" w14:textId="29F0A071" w:rsidR="00FF59B4" w:rsidRPr="00FF59B4" w:rsidRDefault="00FF59B4" w:rsidP="00FF59B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vAlign w:val="center"/>
          </w:tcPr>
          <w:p w14:paraId="05479E6D" w14:textId="1B572CFA" w:rsidR="00FF59B4" w:rsidRPr="00FF59B4" w:rsidRDefault="00074A00" w:rsidP="009A6BB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c>
          <w:tcPr>
            <w:tcW w:w="1874" w:type="dxa"/>
            <w:tcBorders>
              <w:top w:val="double" w:sz="4" w:space="0" w:color="7F7F7F" w:themeColor="text1" w:themeTint="80"/>
              <w:left w:val="double" w:sz="4" w:space="0" w:color="7F7F7F" w:themeColor="text1" w:themeTint="80"/>
              <w:bottom w:val="double" w:sz="4" w:space="0" w:color="000000"/>
              <w:right w:val="double" w:sz="4" w:space="0" w:color="000000"/>
            </w:tcBorders>
            <w:shd w:val="clear" w:color="auto" w:fill="FFFFFF" w:themeFill="background1"/>
            <w:vAlign w:val="center"/>
          </w:tcPr>
          <w:p w14:paraId="279573DF" w14:textId="622E1689" w:rsidR="00FF59B4" w:rsidRPr="00FF59B4" w:rsidRDefault="00074A00" w:rsidP="009A6BB5">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r>
    </w:tbl>
    <w:p w14:paraId="40A02BA5" w14:textId="6D3D1508" w:rsidR="00E37C73" w:rsidRPr="00646575" w:rsidRDefault="00B134FB" w:rsidP="00646575">
      <w:pPr>
        <w:tabs>
          <w:tab w:val="left" w:pos="8070"/>
          <w:tab w:val="right" w:pos="9072"/>
        </w:tabs>
        <w:spacing w:line="360" w:lineRule="auto"/>
        <w:ind w:right="-22"/>
        <w:rPr>
          <w:rFonts w:ascii="Arial" w:hAnsi="Arial" w:cs="Arial"/>
          <w:i/>
          <w:sz w:val="22"/>
          <w:szCs w:val="22"/>
        </w:rPr>
      </w:pPr>
      <w:r>
        <w:rPr>
          <w:rFonts w:asciiTheme="minorHAnsi" w:hAnsiTheme="minorHAnsi" w:cstheme="minorHAnsi"/>
          <w:b/>
          <w:sz w:val="22"/>
          <w:szCs w:val="22"/>
        </w:rPr>
        <w:tab/>
      </w:r>
      <w:r>
        <w:rPr>
          <w:rFonts w:asciiTheme="minorHAnsi" w:hAnsiTheme="minorHAnsi" w:cstheme="minorHAnsi"/>
          <w:b/>
          <w:sz w:val="22"/>
          <w:szCs w:val="22"/>
        </w:rPr>
        <w:tab/>
      </w:r>
    </w:p>
    <w:p w14:paraId="344FFB99" w14:textId="64B2A49F" w:rsidR="00FE6C90" w:rsidRDefault="009F540F" w:rsidP="009E62DD">
      <w:pPr>
        <w:spacing w:line="360" w:lineRule="auto"/>
        <w:ind w:right="-22"/>
        <w:jc w:val="both"/>
        <w:rPr>
          <w:rFonts w:ascii="Arial" w:hAnsi="Arial" w:cs="Arial"/>
          <w:b/>
          <w:sz w:val="22"/>
        </w:rPr>
      </w:pPr>
      <w:r w:rsidRPr="00DC6BDA">
        <w:rPr>
          <w:rFonts w:ascii="Arial" w:hAnsi="Arial" w:cs="Arial"/>
          <w:b/>
          <w:sz w:val="22"/>
        </w:rPr>
        <w:t xml:space="preserve">Main </w:t>
      </w:r>
      <w:r w:rsidR="00FE6C90">
        <w:rPr>
          <w:rFonts w:ascii="Arial" w:hAnsi="Arial" w:cs="Arial"/>
          <w:b/>
          <w:sz w:val="22"/>
        </w:rPr>
        <w:t>Plants/</w:t>
      </w:r>
      <w:r w:rsidRPr="00DC6BDA">
        <w:rPr>
          <w:rFonts w:ascii="Arial" w:hAnsi="Arial" w:cs="Arial"/>
          <w:b/>
          <w:sz w:val="22"/>
        </w:rPr>
        <w:t>machineries</w:t>
      </w:r>
      <w:r w:rsidR="00FE6C90">
        <w:rPr>
          <w:rFonts w:ascii="Arial" w:hAnsi="Arial" w:cs="Arial"/>
          <w:b/>
          <w:sz w:val="22"/>
        </w:rPr>
        <w:t>/equipment’s</w:t>
      </w:r>
      <w:r w:rsidRPr="00DC6BDA">
        <w:rPr>
          <w:rFonts w:ascii="Arial" w:hAnsi="Arial" w:cs="Arial"/>
          <w:b/>
          <w:sz w:val="22"/>
        </w:rPr>
        <w:t xml:space="preserve"> for the project area:</w:t>
      </w:r>
    </w:p>
    <w:p w14:paraId="5DCFF411" w14:textId="541DDBB5" w:rsidR="00FE6C90" w:rsidRDefault="00FE6C90"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Bulk Loading Unit.</w:t>
      </w:r>
    </w:p>
    <w:p w14:paraId="18829D0D" w14:textId="55489796" w:rsidR="00FE6C90" w:rsidRDefault="00FE6C90"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Clinker Silo’s</w:t>
      </w:r>
    </w:p>
    <w:p w14:paraId="61ECD231" w14:textId="13778882" w:rsidR="00FE6C90"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H</w:t>
      </w:r>
      <w:r w:rsidR="00FB6463">
        <w:rPr>
          <w:rFonts w:ascii="Arial" w:hAnsi="Arial" w:cs="Arial"/>
          <w:sz w:val="22"/>
        </w:rPr>
        <w:t>opper Building</w:t>
      </w:r>
    </w:p>
    <w:p w14:paraId="7D541A58" w14:textId="0A395787" w:rsidR="009F540F" w:rsidRPr="00FE6C90"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Mill (Grinding unit)</w:t>
      </w:r>
    </w:p>
    <w:p w14:paraId="47D79DF0" w14:textId="2F032AFB" w:rsidR="009F540F" w:rsidRPr="00DC6BDA"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Bag house</w:t>
      </w:r>
    </w:p>
    <w:p w14:paraId="02CBDE5E" w14:textId="60BA3F80" w:rsidR="009F540F" w:rsidRPr="00DC6BDA" w:rsidRDefault="00CB7913" w:rsidP="00CF07BA">
      <w:pPr>
        <w:pStyle w:val="ListParagraph"/>
        <w:numPr>
          <w:ilvl w:val="0"/>
          <w:numId w:val="29"/>
        </w:numPr>
        <w:spacing w:line="360" w:lineRule="auto"/>
        <w:ind w:right="-22"/>
        <w:jc w:val="both"/>
        <w:rPr>
          <w:rFonts w:ascii="Arial" w:hAnsi="Arial" w:cs="Arial"/>
          <w:sz w:val="22"/>
        </w:rPr>
      </w:pPr>
      <w:r>
        <w:rPr>
          <w:rFonts w:ascii="Arial" w:hAnsi="Arial" w:cs="Arial"/>
          <w:sz w:val="22"/>
        </w:rPr>
        <w:t>Packing Plant</w:t>
      </w:r>
    </w:p>
    <w:p w14:paraId="2B3D70DC" w14:textId="621E789D" w:rsidR="009F540F" w:rsidRDefault="009F540F" w:rsidP="00CF07BA">
      <w:pPr>
        <w:pStyle w:val="ListParagraph"/>
        <w:numPr>
          <w:ilvl w:val="0"/>
          <w:numId w:val="29"/>
        </w:numPr>
        <w:spacing w:line="360" w:lineRule="auto"/>
        <w:ind w:right="-22"/>
        <w:jc w:val="both"/>
        <w:rPr>
          <w:rFonts w:ascii="Arial" w:hAnsi="Arial" w:cs="Arial"/>
          <w:sz w:val="22"/>
        </w:rPr>
      </w:pPr>
      <w:r w:rsidRPr="00DC6BDA">
        <w:rPr>
          <w:rFonts w:ascii="Arial" w:hAnsi="Arial" w:cs="Arial"/>
          <w:sz w:val="22"/>
        </w:rPr>
        <w:t>Hot air generator</w:t>
      </w:r>
    </w:p>
    <w:p w14:paraId="41944B3C" w14:textId="01944F34" w:rsidR="009E62DD" w:rsidRDefault="00CB7913" w:rsidP="00FB6463">
      <w:pPr>
        <w:pStyle w:val="ListParagraph"/>
        <w:numPr>
          <w:ilvl w:val="0"/>
          <w:numId w:val="29"/>
        </w:numPr>
        <w:spacing w:line="360" w:lineRule="auto"/>
        <w:ind w:right="-22"/>
        <w:jc w:val="both"/>
        <w:rPr>
          <w:rFonts w:ascii="Arial" w:hAnsi="Arial" w:cs="Arial"/>
          <w:sz w:val="22"/>
        </w:rPr>
      </w:pPr>
      <w:r>
        <w:rPr>
          <w:rFonts w:ascii="Arial" w:hAnsi="Arial" w:cs="Arial"/>
          <w:sz w:val="22"/>
        </w:rPr>
        <w:t>Weigh Bridge etc.</w:t>
      </w:r>
    </w:p>
    <w:p w14:paraId="31AF1DBD" w14:textId="77777777" w:rsidR="00FB6463" w:rsidRDefault="00FB6463" w:rsidP="00FB6463">
      <w:pPr>
        <w:spacing w:line="360" w:lineRule="auto"/>
        <w:ind w:right="-22"/>
        <w:jc w:val="both"/>
        <w:rPr>
          <w:rFonts w:ascii="Arial" w:hAnsi="Arial" w:cs="Arial"/>
          <w:sz w:val="22"/>
        </w:rPr>
      </w:pPr>
    </w:p>
    <w:p w14:paraId="6BBC94E7" w14:textId="623B8812" w:rsidR="00FB6463" w:rsidRDefault="00FB6463" w:rsidP="00FB6463">
      <w:pPr>
        <w:spacing w:line="360" w:lineRule="auto"/>
        <w:ind w:right="-22"/>
        <w:jc w:val="both"/>
        <w:rPr>
          <w:rFonts w:ascii="Arial" w:hAnsi="Arial" w:cs="Arial"/>
          <w:sz w:val="22"/>
        </w:rPr>
      </w:pPr>
      <w:r>
        <w:rPr>
          <w:rFonts w:ascii="Arial" w:hAnsi="Arial" w:cs="Arial"/>
          <w:sz w:val="22"/>
        </w:rPr>
        <w:t>During site inspection work progress was satisfactory and it appears that company would be able to meet its COD ahead of the schedule.</w:t>
      </w:r>
    </w:p>
    <w:p w14:paraId="78FA044B" w14:textId="77777777" w:rsidR="00FB6463" w:rsidRPr="00FB6463" w:rsidRDefault="00FB6463" w:rsidP="00FB6463">
      <w:pPr>
        <w:spacing w:line="360" w:lineRule="auto"/>
        <w:ind w:right="-22"/>
        <w:jc w:val="both"/>
        <w:rPr>
          <w:rFonts w:ascii="Arial" w:hAnsi="Arial" w:cs="Arial"/>
          <w:sz w:val="22"/>
        </w:rPr>
      </w:pPr>
    </w:p>
    <w:p w14:paraId="16DEB4A0" w14:textId="5DF60114"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2FB29CD5" w14:textId="77777777" w:rsidR="00C04200" w:rsidRPr="00DC6BDA" w:rsidRDefault="00C04200" w:rsidP="00FB6463">
      <w:pPr>
        <w:numPr>
          <w:ilvl w:val="0"/>
          <w:numId w:val="13"/>
        </w:numPr>
        <w:spacing w:line="360" w:lineRule="auto"/>
        <w:ind w:right="-22"/>
        <w:jc w:val="both"/>
        <w:rPr>
          <w:rFonts w:ascii="Arial" w:hAnsi="Arial" w:cs="Arial"/>
          <w:sz w:val="22"/>
          <w:szCs w:val="22"/>
        </w:rPr>
      </w:pPr>
      <w:r w:rsidRPr="00DC6BDA">
        <w:rPr>
          <w:rFonts w:ascii="Arial" w:hAnsi="Arial" w:cs="Arial"/>
          <w:sz w:val="22"/>
          <w:szCs w:val="22"/>
        </w:rPr>
        <w:t>To Conduct Site reviews, document reviews and study progress reports on continuous basis specially vis-à-vis Original timelines to avoid sudden shocks of overrun.</w:t>
      </w:r>
    </w:p>
    <w:p w14:paraId="7237624E" w14:textId="3075BC26" w:rsidR="00C04200" w:rsidRPr="00DC6BDA" w:rsidRDefault="00C04200" w:rsidP="00FB6463">
      <w:pPr>
        <w:numPr>
          <w:ilvl w:val="0"/>
          <w:numId w:val="13"/>
        </w:numPr>
        <w:spacing w:line="360" w:lineRule="auto"/>
        <w:ind w:right="-22"/>
        <w:jc w:val="both"/>
        <w:rPr>
          <w:rFonts w:ascii="Arial" w:hAnsi="Arial" w:cs="Arial"/>
          <w:sz w:val="22"/>
          <w:szCs w:val="22"/>
        </w:rPr>
      </w:pPr>
      <w:r w:rsidRPr="00DC6BDA">
        <w:rPr>
          <w:rFonts w:ascii="Arial" w:hAnsi="Arial" w:cs="Arial"/>
          <w:sz w:val="22"/>
          <w:szCs w:val="22"/>
        </w:rPr>
        <w:t>To determine progress achieved</w:t>
      </w:r>
      <w:r w:rsidR="009E62DD">
        <w:rPr>
          <w:rFonts w:ascii="Arial" w:hAnsi="Arial" w:cs="Arial"/>
          <w:sz w:val="22"/>
          <w:szCs w:val="22"/>
        </w:rPr>
        <w:t>.</w:t>
      </w:r>
    </w:p>
    <w:p w14:paraId="51C33CC0" w14:textId="700BF77E" w:rsidR="00C04200" w:rsidRPr="00D97C3F" w:rsidRDefault="00C04200" w:rsidP="00FB6463">
      <w:pPr>
        <w:numPr>
          <w:ilvl w:val="0"/>
          <w:numId w:val="13"/>
        </w:numPr>
        <w:spacing w:line="360" w:lineRule="auto"/>
        <w:ind w:right="-22"/>
        <w:jc w:val="both"/>
        <w:rPr>
          <w:rFonts w:ascii="Arial" w:hAnsi="Arial" w:cs="Arial"/>
          <w:sz w:val="22"/>
          <w:szCs w:val="22"/>
        </w:rPr>
      </w:pPr>
      <w:r w:rsidRPr="00D97C3F">
        <w:rPr>
          <w:rFonts w:ascii="Arial" w:hAnsi="Arial" w:cs="Arial"/>
          <w:sz w:val="22"/>
          <w:szCs w:val="22"/>
        </w:rPr>
        <w:t xml:space="preserve">Deviations in project progress vis-à-vis </w:t>
      </w:r>
      <w:r w:rsidR="00D97C3F" w:rsidRPr="00D97C3F">
        <w:rPr>
          <w:rFonts w:ascii="Arial" w:hAnsi="Arial" w:cs="Arial"/>
          <w:sz w:val="22"/>
          <w:szCs w:val="22"/>
        </w:rPr>
        <w:t>timelines and amount disbursed.</w:t>
      </w:r>
    </w:p>
    <w:p w14:paraId="687ADADC" w14:textId="72BDB40B" w:rsidR="00AA32A8" w:rsidRPr="00DC6BDA" w:rsidRDefault="00AA32A8" w:rsidP="009E62DD">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39409E15" w14:textId="151DECF0" w:rsidR="00D615E7" w:rsidRPr="00FB6463" w:rsidRDefault="00B34E9F" w:rsidP="00CF07BA">
      <w:pPr>
        <w:numPr>
          <w:ilvl w:val="0"/>
          <w:numId w:val="21"/>
        </w:numPr>
        <w:spacing w:line="360" w:lineRule="auto"/>
        <w:ind w:right="-22"/>
        <w:jc w:val="both"/>
        <w:rPr>
          <w:rFonts w:ascii="Arial" w:hAnsi="Arial" w:cs="Arial"/>
          <w:i/>
          <w:iCs/>
          <w:sz w:val="22"/>
          <w:szCs w:val="22"/>
        </w:rPr>
      </w:pPr>
      <w:r w:rsidRPr="00FB6463">
        <w:rPr>
          <w:rFonts w:ascii="Arial" w:hAnsi="Arial" w:cs="Arial"/>
          <w:i/>
          <w:iCs/>
          <w:sz w:val="22"/>
          <w:szCs w:val="22"/>
        </w:rPr>
        <w:t>The scope</w:t>
      </w:r>
      <w:r w:rsidR="000A4BE9" w:rsidRPr="00FB6463">
        <w:rPr>
          <w:rFonts w:ascii="Arial" w:hAnsi="Arial" w:cs="Arial"/>
          <w:i/>
          <w:iCs/>
          <w:sz w:val="22"/>
          <w:szCs w:val="22"/>
        </w:rPr>
        <w:t xml:space="preserve"> of work is</w:t>
      </w:r>
      <w:r w:rsidR="00D615E7" w:rsidRPr="00FB6463">
        <w:rPr>
          <w:rFonts w:ascii="Arial" w:hAnsi="Arial" w:cs="Arial"/>
          <w:i/>
          <w:iCs/>
          <w:sz w:val="22"/>
          <w:szCs w:val="22"/>
        </w:rPr>
        <w:t xml:space="preserve"> for </w:t>
      </w:r>
      <w:r w:rsidR="003E3A11" w:rsidRPr="00FB6463">
        <w:rPr>
          <w:rFonts w:ascii="Arial" w:hAnsi="Arial" w:cs="Arial"/>
          <w:i/>
          <w:iCs/>
          <w:sz w:val="22"/>
          <w:szCs w:val="22"/>
        </w:rPr>
        <w:t xml:space="preserve">the </w:t>
      </w:r>
      <w:r w:rsidR="00D615E7" w:rsidRPr="00FB6463">
        <w:rPr>
          <w:rFonts w:ascii="Arial" w:hAnsi="Arial" w:cs="Arial"/>
          <w:i/>
          <w:iCs/>
          <w:sz w:val="22"/>
          <w:szCs w:val="22"/>
        </w:rPr>
        <w:t xml:space="preserve">complete duration </w:t>
      </w:r>
      <w:r w:rsidR="00AC0E1F" w:rsidRPr="00FB6463">
        <w:rPr>
          <w:rFonts w:ascii="Arial" w:hAnsi="Arial" w:cs="Arial"/>
          <w:i/>
          <w:iCs/>
          <w:sz w:val="22"/>
          <w:szCs w:val="22"/>
        </w:rPr>
        <w:t xml:space="preserve">up to the completion of the project </w:t>
      </w:r>
      <w:r w:rsidR="00D615E7" w:rsidRPr="00FB6463">
        <w:rPr>
          <w:rFonts w:ascii="Arial" w:hAnsi="Arial" w:cs="Arial"/>
          <w:i/>
          <w:iCs/>
          <w:sz w:val="22"/>
          <w:szCs w:val="22"/>
        </w:rPr>
        <w:t>and</w:t>
      </w:r>
      <w:r w:rsidR="000A4BE9" w:rsidRPr="00FB6463">
        <w:rPr>
          <w:rFonts w:ascii="Arial" w:hAnsi="Arial" w:cs="Arial"/>
          <w:i/>
          <w:iCs/>
          <w:sz w:val="22"/>
          <w:szCs w:val="22"/>
        </w:rPr>
        <w:t xml:space="preserve"> </w:t>
      </w:r>
      <w:r w:rsidR="00D615E7" w:rsidRPr="00FB6463">
        <w:rPr>
          <w:rFonts w:ascii="Arial" w:hAnsi="Arial" w:cs="Arial"/>
          <w:i/>
          <w:iCs/>
          <w:sz w:val="22"/>
          <w:szCs w:val="22"/>
        </w:rPr>
        <w:t>not for a specific report.</w:t>
      </w:r>
    </w:p>
    <w:p w14:paraId="0E33262E" w14:textId="73FA2C0B" w:rsidR="009E62DD" w:rsidRPr="00FB6463" w:rsidRDefault="00E87E87" w:rsidP="00FB6463">
      <w:pPr>
        <w:numPr>
          <w:ilvl w:val="0"/>
          <w:numId w:val="21"/>
        </w:numPr>
        <w:spacing w:line="360" w:lineRule="auto"/>
        <w:ind w:right="-22"/>
        <w:jc w:val="both"/>
        <w:rPr>
          <w:rFonts w:ascii="Arial" w:hAnsi="Arial" w:cs="Arial"/>
          <w:i/>
          <w:iCs/>
          <w:sz w:val="22"/>
          <w:szCs w:val="22"/>
        </w:rPr>
      </w:pPr>
      <w:r w:rsidRPr="00FB6463">
        <w:rPr>
          <w:rFonts w:ascii="Arial" w:hAnsi="Arial" w:cs="Arial"/>
          <w:i/>
          <w:iCs/>
          <w:sz w:val="22"/>
          <w:szCs w:val="22"/>
        </w:rPr>
        <w:t>Carrying out the scope of work will depend on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14:paraId="594BD72B" w14:textId="02B622FE" w:rsidR="00452912" w:rsidRPr="0039539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lastRenderedPageBreak/>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76C56C9A"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Additional information, data, documents collection the </w:t>
      </w:r>
      <w:r w:rsidR="00484D39" w:rsidRPr="00DC6BDA">
        <w:rPr>
          <w:rFonts w:ascii="Arial" w:hAnsi="Arial" w:cs="Arial"/>
          <w:sz w:val="22"/>
          <w:szCs w:val="22"/>
        </w:rPr>
        <w:t>borrower</w:t>
      </w:r>
      <w:r w:rsidRPr="00DC6BDA">
        <w:rPr>
          <w:rFonts w:ascii="Arial" w:hAnsi="Arial" w:cs="Arial"/>
          <w:sz w:val="22"/>
          <w:szCs w:val="22"/>
        </w:rPr>
        <w:t>.</w:t>
      </w:r>
    </w:p>
    <w:p w14:paraId="3A1FE432" w14:textId="63B92374"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Study and analysis of the documents and information obtained from the </w:t>
      </w:r>
      <w:r w:rsidR="00484D39" w:rsidRPr="00DC6BDA">
        <w:rPr>
          <w:rFonts w:ascii="Arial" w:hAnsi="Arial" w:cs="Arial"/>
          <w:sz w:val="22"/>
          <w:szCs w:val="22"/>
        </w:rPr>
        <w:t>borrower</w:t>
      </w:r>
      <w:r w:rsidRPr="00DC6BDA">
        <w:rPr>
          <w:rFonts w:ascii="Arial" w:hAnsi="Arial" w:cs="Arial"/>
          <w:sz w:val="22"/>
          <w:szCs w:val="22"/>
        </w:rPr>
        <w:t>.</w:t>
      </w:r>
    </w:p>
    <w:p w14:paraId="5DF850FF"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Research about the Project/ sector from the sources in the public domain.</w:t>
      </w:r>
    </w:p>
    <w:p w14:paraId="55C7056C"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Correlation of the provided information against Industry/ sector benchmarks/ trend.</w:t>
      </w:r>
    </w:p>
    <w:p w14:paraId="11FCFC65" w14:textId="470D06F6" w:rsidR="00060B26"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09ADDC1A" w14:textId="42546D83" w:rsidR="002303E2" w:rsidRDefault="002303E2"/>
    <w:p w14:paraId="7FF64E37" w14:textId="77777777" w:rsidR="00A81DB5" w:rsidRDefault="00A81DB5">
      <w:r>
        <w:br w:type="page"/>
      </w:r>
    </w:p>
    <w:tbl>
      <w:tblPr>
        <w:tblStyle w:val="TableGrid"/>
        <w:tblW w:w="9209" w:type="dxa"/>
        <w:jc w:val="center"/>
        <w:tblLook w:val="04A0" w:firstRow="1" w:lastRow="0" w:firstColumn="1" w:lastColumn="0" w:noHBand="0" w:noVBand="1"/>
      </w:tblPr>
      <w:tblGrid>
        <w:gridCol w:w="1165"/>
        <w:gridCol w:w="8044"/>
      </w:tblGrid>
      <w:tr w:rsidR="00E87D24" w:rsidRPr="00DC6BDA" w14:paraId="08B8C249" w14:textId="77777777" w:rsidTr="00D919A3">
        <w:trPr>
          <w:trHeight w:val="466"/>
          <w:jc w:val="center"/>
        </w:trPr>
        <w:tc>
          <w:tcPr>
            <w:tcW w:w="1165" w:type="dxa"/>
            <w:shd w:val="clear" w:color="auto" w:fill="17365D" w:themeFill="text2" w:themeFillShade="BF"/>
            <w:vAlign w:val="center"/>
          </w:tcPr>
          <w:p w14:paraId="3B6165D6" w14:textId="1C659448"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lastRenderedPageBreak/>
              <w:t xml:space="preserve">PART </w:t>
            </w:r>
            <w:r w:rsidR="00141919" w:rsidRPr="00DC6BDA">
              <w:rPr>
                <w:rFonts w:ascii="Arial" w:hAnsi="Arial" w:cs="Arial"/>
                <w:b/>
              </w:rPr>
              <w:t>C</w:t>
            </w:r>
          </w:p>
        </w:tc>
        <w:tc>
          <w:tcPr>
            <w:tcW w:w="8044" w:type="dxa"/>
            <w:shd w:val="clear" w:color="auto" w:fill="DBE5F1" w:themeFill="accent1" w:themeFillTint="33"/>
            <w:vAlign w:val="center"/>
          </w:tcPr>
          <w:p w14:paraId="228CA593" w14:textId="642B066B" w:rsidR="00E87D24" w:rsidRPr="00DC6BDA" w:rsidRDefault="00E87D24" w:rsidP="00E87D24">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4FBD3978" w14:textId="77777777" w:rsidR="00FB6463" w:rsidRDefault="003A16DB" w:rsidP="004B7F3A">
      <w:pPr>
        <w:pStyle w:val="ListParagraph"/>
        <w:numPr>
          <w:ilvl w:val="0"/>
          <w:numId w:val="15"/>
        </w:numPr>
        <w:spacing w:line="360" w:lineRule="auto"/>
        <w:jc w:val="both"/>
        <w:rPr>
          <w:rFonts w:ascii="Arial" w:hAnsi="Arial" w:cs="Arial"/>
          <w:szCs w:val="22"/>
        </w:rPr>
      </w:pPr>
      <w:r w:rsidRPr="004E28DB">
        <w:rPr>
          <w:rFonts w:ascii="Arial" w:hAnsi="Arial" w:cs="Arial"/>
          <w:b/>
          <w:szCs w:val="22"/>
        </w:rPr>
        <w:t>LAND</w:t>
      </w:r>
      <w:r w:rsidR="004B7F3A" w:rsidRPr="004E28DB">
        <w:rPr>
          <w:rFonts w:ascii="Arial" w:hAnsi="Arial" w:cs="Arial"/>
          <w:b/>
          <w:szCs w:val="22"/>
        </w:rPr>
        <w:t xml:space="preserve"> &amp; </w:t>
      </w:r>
      <w:r w:rsidR="00DC41BB" w:rsidRPr="004E28DB">
        <w:rPr>
          <w:rFonts w:ascii="Arial" w:hAnsi="Arial" w:cs="Arial"/>
          <w:b/>
          <w:szCs w:val="22"/>
        </w:rPr>
        <w:t>SITE DEVELOPMENT</w:t>
      </w:r>
      <w:r w:rsidRPr="004E28DB">
        <w:rPr>
          <w:rFonts w:ascii="Arial" w:hAnsi="Arial" w:cs="Arial"/>
          <w:b/>
          <w:szCs w:val="22"/>
        </w:rPr>
        <w:t>:</w:t>
      </w:r>
      <w:r w:rsidRPr="004E28DB">
        <w:rPr>
          <w:rFonts w:ascii="Arial" w:hAnsi="Arial" w:cs="Arial"/>
          <w:szCs w:val="22"/>
        </w:rPr>
        <w:t xml:space="preserve"> </w:t>
      </w:r>
    </w:p>
    <w:p w14:paraId="640FE30C" w14:textId="63E225FC" w:rsidR="00F30ADB" w:rsidRPr="00A96B6A" w:rsidRDefault="00612EDE" w:rsidP="00A96B6A">
      <w:pPr>
        <w:pStyle w:val="ListParagraph"/>
        <w:spacing w:line="360" w:lineRule="auto"/>
        <w:ind w:left="360"/>
        <w:jc w:val="both"/>
        <w:rPr>
          <w:rFonts w:ascii="Arial" w:hAnsi="Arial" w:cs="Arial"/>
          <w:szCs w:val="22"/>
        </w:rPr>
      </w:pPr>
      <w:r w:rsidRPr="00FB6463">
        <w:rPr>
          <w:rFonts w:ascii="Arial" w:hAnsi="Arial" w:cs="Arial"/>
          <w:sz w:val="22"/>
          <w:szCs w:val="22"/>
        </w:rPr>
        <w:t xml:space="preserve">As per </w:t>
      </w:r>
      <w:r w:rsidR="0072029D" w:rsidRPr="00FB6463">
        <w:rPr>
          <w:rFonts w:ascii="Arial" w:hAnsi="Arial" w:cs="Arial"/>
          <w:sz w:val="22"/>
          <w:szCs w:val="22"/>
        </w:rPr>
        <w:t>TEFR</w:t>
      </w:r>
      <w:r w:rsidR="00BD05FA" w:rsidRPr="00FB6463">
        <w:rPr>
          <w:rFonts w:ascii="Arial" w:hAnsi="Arial" w:cs="Arial"/>
          <w:sz w:val="22"/>
          <w:szCs w:val="22"/>
        </w:rPr>
        <w:t xml:space="preserve"> report</w:t>
      </w:r>
      <w:r w:rsidR="00876F7A" w:rsidRPr="00FB6463">
        <w:rPr>
          <w:rFonts w:ascii="Arial" w:hAnsi="Arial" w:cs="Arial"/>
          <w:sz w:val="22"/>
          <w:szCs w:val="22"/>
        </w:rPr>
        <w:t>,</w:t>
      </w:r>
      <w:r w:rsidRPr="00FB6463">
        <w:rPr>
          <w:rFonts w:ascii="Arial" w:hAnsi="Arial" w:cs="Arial"/>
          <w:sz w:val="22"/>
          <w:szCs w:val="22"/>
        </w:rPr>
        <w:t xml:space="preserve"> the </w:t>
      </w:r>
      <w:r w:rsidR="00484D39" w:rsidRPr="00FB6463">
        <w:rPr>
          <w:rFonts w:ascii="Arial" w:hAnsi="Arial" w:cs="Arial"/>
          <w:sz w:val="22"/>
          <w:szCs w:val="22"/>
        </w:rPr>
        <w:t>borrower</w:t>
      </w:r>
      <w:r w:rsidRPr="00FB6463">
        <w:rPr>
          <w:rFonts w:ascii="Arial" w:hAnsi="Arial" w:cs="Arial"/>
          <w:sz w:val="22"/>
          <w:szCs w:val="22"/>
        </w:rPr>
        <w:t xml:space="preserve"> has proposed an expenditure amounting to Rs.</w:t>
      </w:r>
      <w:r w:rsidR="00AA0442" w:rsidRPr="00FB6463">
        <w:rPr>
          <w:rFonts w:ascii="Arial" w:hAnsi="Arial" w:cs="Arial"/>
          <w:sz w:val="22"/>
          <w:szCs w:val="22"/>
        </w:rPr>
        <w:t>21</w:t>
      </w:r>
      <w:r w:rsidR="00ED2977" w:rsidRPr="00FB6463">
        <w:rPr>
          <w:rFonts w:ascii="Arial" w:hAnsi="Arial" w:cs="Arial"/>
          <w:sz w:val="22"/>
          <w:szCs w:val="22"/>
        </w:rPr>
        <w:t>.00</w:t>
      </w:r>
      <w:r w:rsidRPr="00FB6463">
        <w:rPr>
          <w:rFonts w:ascii="Arial" w:hAnsi="Arial" w:cs="Arial"/>
          <w:sz w:val="22"/>
          <w:szCs w:val="22"/>
        </w:rPr>
        <w:t xml:space="preserve"> Crore towards land and site development. </w:t>
      </w:r>
      <w:r w:rsidR="000E4B1F" w:rsidRPr="00FB6463">
        <w:rPr>
          <w:rFonts w:ascii="Arial" w:hAnsi="Arial" w:cs="Arial"/>
          <w:sz w:val="22"/>
          <w:szCs w:val="22"/>
        </w:rPr>
        <w:t>Breakup</w:t>
      </w:r>
      <w:r w:rsidR="00876F7A" w:rsidRPr="00FB6463">
        <w:rPr>
          <w:rFonts w:ascii="Arial" w:hAnsi="Arial" w:cs="Arial"/>
          <w:sz w:val="22"/>
          <w:szCs w:val="22"/>
        </w:rPr>
        <w:t xml:space="preserve"> of </w:t>
      </w:r>
      <w:r w:rsidR="00ED2977" w:rsidRPr="00FB6463">
        <w:rPr>
          <w:rFonts w:ascii="Arial" w:hAnsi="Arial" w:cs="Arial"/>
          <w:sz w:val="22"/>
          <w:szCs w:val="22"/>
        </w:rPr>
        <w:t xml:space="preserve">the same is tabulated </w:t>
      </w:r>
      <w:r w:rsidRPr="00FB6463">
        <w:rPr>
          <w:rFonts w:ascii="Arial" w:hAnsi="Arial" w:cs="Arial"/>
          <w:sz w:val="22"/>
          <w:szCs w:val="22"/>
        </w:rPr>
        <w:t>below:</w:t>
      </w: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761"/>
        <w:gridCol w:w="1139"/>
      </w:tblGrid>
      <w:tr w:rsidR="00F7147C" w:rsidRPr="004E28DB" w14:paraId="7523734E" w14:textId="7179F318" w:rsidTr="00D30717">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tcPr>
          <w:p w14:paraId="4737B0FD"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Sr. No.</w:t>
            </w:r>
          </w:p>
        </w:tc>
        <w:tc>
          <w:tcPr>
            <w:tcW w:w="6761"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tcPr>
          <w:p w14:paraId="3E8DAB0F" w14:textId="77777777" w:rsidR="00646CA5" w:rsidRPr="004E28DB" w:rsidRDefault="00646CA5" w:rsidP="00D30165">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4E28DB">
              <w:rPr>
                <w:rFonts w:asciiTheme="minorHAnsi" w:hAnsiTheme="minorHAnsi" w:cstheme="minorHAnsi"/>
                <w:sz w:val="22"/>
                <w:szCs w:val="22"/>
              </w:rPr>
              <w:t>Particular</w:t>
            </w:r>
          </w:p>
        </w:tc>
        <w:tc>
          <w:tcPr>
            <w:tcW w:w="1139"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tcPr>
          <w:p w14:paraId="5BE82D6C" w14:textId="77777777" w:rsidR="00646CA5" w:rsidRPr="004E28DB" w:rsidRDefault="00646CA5" w:rsidP="00D30165">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4E28DB">
              <w:rPr>
                <w:rFonts w:asciiTheme="minorHAnsi" w:hAnsiTheme="minorHAnsi" w:cstheme="minorHAnsi"/>
                <w:sz w:val="22"/>
                <w:szCs w:val="22"/>
              </w:rPr>
              <w:t>Amount</w:t>
            </w:r>
          </w:p>
        </w:tc>
      </w:tr>
      <w:tr w:rsidR="00FF59B4" w:rsidRPr="004E28DB" w14:paraId="071163F4" w14:textId="51D1F661" w:rsidTr="00D30717">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tcPr>
          <w:p w14:paraId="6C0B66D4"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1.</w:t>
            </w:r>
          </w:p>
        </w:tc>
        <w:tc>
          <w:tcPr>
            <w:tcW w:w="6761"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FC08A35" w14:textId="77777777" w:rsidR="0072029D" w:rsidRPr="004E28DB"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Capital Cost of procured land for setting up the plant</w:t>
            </w:r>
          </w:p>
          <w:p w14:paraId="0C74B7A6" w14:textId="2C2579D7" w:rsidR="00646CA5" w:rsidRPr="004E28DB"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F1C710B" w14:textId="77777777"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600</w:t>
            </w:r>
          </w:p>
          <w:p w14:paraId="3C3602AA" w14:textId="77777777" w:rsidR="0072029D"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14:paraId="74B60CAE" w14:textId="54D1C918" w:rsidR="0072029D"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F59B4" w:rsidRPr="004E28DB" w14:paraId="0C1BD331" w14:textId="4FCDE6B2" w:rsidTr="00D30717">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1343B1E" w14:textId="512965DF"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2.</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E55815D" w14:textId="77777777"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Site preparation &amp; development</w:t>
            </w:r>
          </w:p>
          <w:p w14:paraId="0BCCBF93" w14:textId="74CAD664"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8DE1D6E" w14:textId="7F1107C0"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130</w:t>
            </w:r>
          </w:p>
        </w:tc>
      </w:tr>
      <w:tr w:rsidR="00FF59B4" w:rsidRPr="004E28DB" w14:paraId="2E7748DE" w14:textId="1BB4EC17" w:rsidTr="00D30717">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281A431"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3.</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tcPr>
          <w:p w14:paraId="6284B7C7" w14:textId="291F2019" w:rsidR="00646CA5" w:rsidRPr="004E28DB" w:rsidRDefault="0072029D" w:rsidP="0072029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Site enabling investigations (Topographical, Geotechnical &amp; Hydrological)</w:t>
            </w: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88B2E2E" w14:textId="4B634257"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80</w:t>
            </w:r>
          </w:p>
        </w:tc>
      </w:tr>
      <w:tr w:rsidR="00FF59B4" w:rsidRPr="004E28DB" w14:paraId="1794B8B0" w14:textId="3E69A7B0" w:rsidTr="00D30717">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133424B"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4.</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51751D2" w14:textId="2EB564FE"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Boundary Wall</w:t>
            </w:r>
          </w:p>
          <w:p w14:paraId="16830254" w14:textId="206535B3"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AFD0424" w14:textId="39F4EB88"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135</w:t>
            </w:r>
          </w:p>
        </w:tc>
      </w:tr>
      <w:tr w:rsidR="00FF59B4" w:rsidRPr="004E28DB" w14:paraId="0DF7B4F8" w14:textId="6398898D" w:rsidTr="00D30717">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F7E0916"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5.</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273FD1A" w14:textId="451E8349" w:rsidR="0072029D" w:rsidRPr="004E28DB"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Gates, Security Pickets, etc.</w:t>
            </w:r>
          </w:p>
          <w:p w14:paraId="612F5FF7" w14:textId="0FBA6E69" w:rsidR="00646CA5" w:rsidRPr="004E28DB"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718171CD" w14:textId="0C5758D4"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30</w:t>
            </w:r>
          </w:p>
        </w:tc>
      </w:tr>
      <w:tr w:rsidR="00FF59B4" w:rsidRPr="004E28DB" w14:paraId="362F7064" w14:textId="0C074FA8" w:rsidTr="00D30717">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2E64C5B"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6.</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9039F90" w14:textId="77777777"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Approach Road to Plant</w:t>
            </w:r>
          </w:p>
          <w:p w14:paraId="080C3D17" w14:textId="73C89431"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89062E9" w14:textId="6BB42023"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250</w:t>
            </w:r>
          </w:p>
        </w:tc>
      </w:tr>
      <w:tr w:rsidR="00FF59B4" w:rsidRPr="004E28DB" w14:paraId="49AD671F" w14:textId="5EA8BA1B" w:rsidTr="00D30717">
        <w:trPr>
          <w:cnfStyle w:val="000000100000" w:firstRow="0" w:lastRow="0" w:firstColumn="0" w:lastColumn="0" w:oddVBand="0" w:evenVBand="0" w:oddHBand="1" w:evenHBand="0" w:firstRowFirstColumn="0" w:firstRowLastColumn="0" w:lastRowFirstColumn="0" w:lastRowLastColumn="0"/>
          <w:trHeight w:hRule="exact" w:val="260"/>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4F78DCF" w14:textId="7777777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7.</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B853E95" w14:textId="77777777" w:rsidR="0072029D" w:rsidRPr="004E28DB"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Plant Internal Roads</w:t>
            </w:r>
          </w:p>
          <w:p w14:paraId="3808241A" w14:textId="6BCDF5B2" w:rsidR="00646CA5" w:rsidRPr="004E28DB"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B5DD47C" w14:textId="10206592"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370</w:t>
            </w:r>
          </w:p>
        </w:tc>
      </w:tr>
      <w:tr w:rsidR="00FF59B4" w:rsidRPr="004E28DB" w14:paraId="70716A21" w14:textId="1CE7A369" w:rsidTr="00D30717">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E985243" w14:textId="37BF6A53"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8.</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E9824AD" w14:textId="77777777"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Truck Parking &amp; Logistics Office</w:t>
            </w:r>
          </w:p>
          <w:p w14:paraId="1498CB8E" w14:textId="1907CEE2"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4C5B9B0" w14:textId="074CAEC4"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340</w:t>
            </w:r>
          </w:p>
        </w:tc>
      </w:tr>
      <w:tr w:rsidR="00FF59B4" w:rsidRPr="004E28DB" w14:paraId="18797B90" w14:textId="7F6270D8" w:rsidTr="00D30717">
        <w:trPr>
          <w:cnfStyle w:val="000000100000" w:firstRow="0" w:lastRow="0" w:firstColumn="0" w:lastColumn="0" w:oddVBand="0" w:evenVBand="0" w:oddHBand="1" w:evenHBand="0" w:firstRowFirstColumn="0" w:firstRowLastColumn="0" w:lastRowFirstColumn="0" w:lastRowLastColumn="0"/>
          <w:trHeight w:hRule="exact" w:val="287"/>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ECB6674" w14:textId="455ECEFD"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9.</w:t>
            </w:r>
          </w:p>
        </w:tc>
        <w:tc>
          <w:tcPr>
            <w:tcW w:w="6761"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E5F0101" w14:textId="77777777" w:rsidR="0072029D" w:rsidRPr="004E28DB" w:rsidRDefault="0072029D"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Plant Drainage</w:t>
            </w:r>
          </w:p>
          <w:p w14:paraId="5C267763" w14:textId="2D71DC99" w:rsidR="00646CA5" w:rsidRPr="004E28DB" w:rsidRDefault="00646CA5" w:rsidP="0072029D">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438B0B0" w14:textId="77777777"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145</w:t>
            </w:r>
          </w:p>
          <w:p w14:paraId="4ABEE58F" w14:textId="23D95904" w:rsidR="0072029D"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F59B4" w:rsidRPr="004E28DB" w14:paraId="0FE02283" w14:textId="76A9B893" w:rsidTr="00D30717">
        <w:trPr>
          <w:trHeight w:hRule="exact" w:val="249"/>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000000" w:themeColor="text1"/>
              <w:right w:val="double" w:sz="4" w:space="0" w:color="7F7F7F" w:themeColor="text1" w:themeTint="80"/>
            </w:tcBorders>
            <w:shd w:val="clear" w:color="auto" w:fill="auto"/>
          </w:tcPr>
          <w:p w14:paraId="53C2C7E4" w14:textId="6DDF3FA7" w:rsidR="00646CA5" w:rsidRPr="004E28DB" w:rsidRDefault="00646CA5" w:rsidP="00D30165">
            <w:pPr>
              <w:spacing w:line="360" w:lineRule="auto"/>
              <w:jc w:val="center"/>
              <w:rPr>
                <w:rFonts w:asciiTheme="minorHAnsi" w:hAnsiTheme="minorHAnsi" w:cstheme="minorHAnsi"/>
                <w:sz w:val="22"/>
                <w:szCs w:val="22"/>
              </w:rPr>
            </w:pPr>
            <w:r w:rsidRPr="004E28DB">
              <w:rPr>
                <w:rFonts w:asciiTheme="minorHAnsi" w:hAnsiTheme="minorHAnsi" w:cstheme="minorHAnsi"/>
                <w:sz w:val="22"/>
                <w:szCs w:val="22"/>
              </w:rPr>
              <w:t>10.</w:t>
            </w:r>
          </w:p>
        </w:tc>
        <w:tc>
          <w:tcPr>
            <w:tcW w:w="6761" w:type="dxa"/>
            <w:tcBorders>
              <w:top w:val="double" w:sz="4" w:space="0" w:color="7F7F7F" w:themeColor="text1" w:themeTint="80"/>
              <w:left w:val="double" w:sz="4" w:space="0" w:color="7F7F7F" w:themeColor="text1" w:themeTint="80"/>
              <w:bottom w:val="double" w:sz="4" w:space="0" w:color="000000" w:themeColor="text1"/>
              <w:right w:val="double" w:sz="4" w:space="0" w:color="7F7F7F" w:themeColor="text1" w:themeTint="80"/>
            </w:tcBorders>
            <w:shd w:val="clear" w:color="auto" w:fill="auto"/>
          </w:tcPr>
          <w:p w14:paraId="4A0ABF38" w14:textId="77777777" w:rsidR="0072029D" w:rsidRPr="004E28DB" w:rsidRDefault="0072029D"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Landscaping and Provision of Green Belt</w:t>
            </w:r>
          </w:p>
          <w:p w14:paraId="727B52E3" w14:textId="19A04FEB" w:rsidR="00646CA5" w:rsidRPr="004E28DB" w:rsidRDefault="00646CA5" w:rsidP="0072029D">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tcBorders>
              <w:top w:val="double" w:sz="4" w:space="0" w:color="7F7F7F" w:themeColor="text1" w:themeTint="80"/>
              <w:left w:val="double" w:sz="4" w:space="0" w:color="7F7F7F" w:themeColor="text1" w:themeTint="80"/>
              <w:bottom w:val="double" w:sz="4" w:space="0" w:color="000000" w:themeColor="text1"/>
              <w:right w:val="double" w:sz="4" w:space="0" w:color="auto"/>
            </w:tcBorders>
            <w:shd w:val="clear" w:color="auto" w:fill="FFFFFF" w:themeFill="background1"/>
          </w:tcPr>
          <w:p w14:paraId="0027BF3C" w14:textId="32AE0D58" w:rsidR="00646CA5" w:rsidRPr="004E28DB" w:rsidRDefault="0072029D" w:rsidP="00D3016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E28DB">
              <w:rPr>
                <w:rFonts w:asciiTheme="minorHAnsi" w:hAnsiTheme="minorHAnsi" w:cstheme="minorHAnsi"/>
                <w:sz w:val="22"/>
                <w:szCs w:val="22"/>
              </w:rPr>
              <w:t>20</w:t>
            </w:r>
          </w:p>
        </w:tc>
      </w:tr>
      <w:tr w:rsidR="00F7147C" w:rsidRPr="004E28DB" w14:paraId="1A019EEE" w14:textId="144277FB" w:rsidTr="00D30717">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8DB3E2" w:themeFill="text2" w:themeFillTint="66"/>
          </w:tcPr>
          <w:p w14:paraId="45E0FCD9" w14:textId="57B2F984" w:rsidR="00646CA5" w:rsidRPr="004E28DB" w:rsidRDefault="00F7147C" w:rsidP="00F7147C">
            <w:pPr>
              <w:tabs>
                <w:tab w:val="left" w:pos="735"/>
              </w:tabs>
              <w:spacing w:line="360" w:lineRule="auto"/>
              <w:rPr>
                <w:rFonts w:asciiTheme="minorHAnsi" w:hAnsiTheme="minorHAnsi" w:cstheme="minorHAnsi"/>
                <w:sz w:val="22"/>
                <w:szCs w:val="22"/>
              </w:rPr>
            </w:pPr>
            <w:r w:rsidRPr="004E28DB">
              <w:rPr>
                <w:rFonts w:asciiTheme="minorHAnsi" w:hAnsiTheme="minorHAnsi" w:cstheme="minorHAnsi"/>
                <w:sz w:val="22"/>
                <w:szCs w:val="22"/>
              </w:rPr>
              <w:tab/>
            </w:r>
          </w:p>
        </w:tc>
        <w:tc>
          <w:tcPr>
            <w:tcW w:w="6761"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8DB3E2" w:themeFill="text2" w:themeFillTint="66"/>
          </w:tcPr>
          <w:p w14:paraId="6350D829" w14:textId="77DB2B54" w:rsidR="00646CA5" w:rsidRPr="004E28DB" w:rsidRDefault="0072029D" w:rsidP="0072029D">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4E28DB">
              <w:rPr>
                <w:rFonts w:asciiTheme="minorHAnsi" w:hAnsiTheme="minorHAnsi" w:cstheme="minorHAnsi"/>
                <w:b/>
                <w:sz w:val="22"/>
                <w:szCs w:val="22"/>
              </w:rPr>
              <w:t>T</w:t>
            </w:r>
            <w:r w:rsidR="00646CA5" w:rsidRPr="004E28DB">
              <w:rPr>
                <w:rFonts w:asciiTheme="minorHAnsi" w:hAnsiTheme="minorHAnsi" w:cstheme="minorHAnsi"/>
                <w:b/>
                <w:sz w:val="22"/>
                <w:szCs w:val="22"/>
              </w:rPr>
              <w:t>otal</w:t>
            </w:r>
            <w:r w:rsidR="00B134FB" w:rsidRPr="004E28DB">
              <w:rPr>
                <w:rFonts w:asciiTheme="minorHAnsi" w:hAnsiTheme="minorHAnsi" w:cstheme="minorHAnsi"/>
                <w:b/>
                <w:sz w:val="22"/>
                <w:szCs w:val="22"/>
              </w:rPr>
              <w:t xml:space="preserve">(Amount in </w:t>
            </w:r>
            <w:proofErr w:type="spellStart"/>
            <w:r w:rsidR="00B134FB" w:rsidRPr="004E28DB">
              <w:rPr>
                <w:rFonts w:asciiTheme="minorHAnsi" w:hAnsiTheme="minorHAnsi" w:cstheme="minorHAnsi"/>
                <w:b/>
                <w:sz w:val="22"/>
                <w:szCs w:val="22"/>
              </w:rPr>
              <w:t>Rs</w:t>
            </w:r>
            <w:proofErr w:type="spellEnd"/>
            <w:r w:rsidR="00B134FB" w:rsidRPr="004E28DB">
              <w:rPr>
                <w:rFonts w:asciiTheme="minorHAnsi" w:hAnsiTheme="minorHAnsi" w:cstheme="minorHAnsi"/>
                <w:b/>
                <w:sz w:val="22"/>
                <w:szCs w:val="22"/>
              </w:rPr>
              <w:t>. Lakhs)</w:t>
            </w:r>
          </w:p>
        </w:tc>
        <w:tc>
          <w:tcPr>
            <w:tcW w:w="1139"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8DB3E2" w:themeFill="text2" w:themeFillTint="66"/>
          </w:tcPr>
          <w:p w14:paraId="2F819A1A" w14:textId="72A5BA82" w:rsidR="00646CA5" w:rsidRPr="004E28DB" w:rsidRDefault="0072029D" w:rsidP="00D3016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4E28DB">
              <w:rPr>
                <w:rFonts w:asciiTheme="minorHAnsi" w:hAnsiTheme="minorHAnsi" w:cstheme="minorHAnsi"/>
                <w:b/>
                <w:sz w:val="22"/>
                <w:szCs w:val="22"/>
              </w:rPr>
              <w:t>2100</w:t>
            </w:r>
          </w:p>
        </w:tc>
      </w:tr>
    </w:tbl>
    <w:p w14:paraId="649797DA" w14:textId="7909A945" w:rsidR="00B07980" w:rsidRPr="004E28DB" w:rsidRDefault="00FB6463" w:rsidP="00FB6463">
      <w:pPr>
        <w:ind w:right="-448"/>
        <w:jc w:val="center"/>
        <w:rPr>
          <w:rFonts w:asciiTheme="minorHAnsi" w:hAnsiTheme="minorHAnsi" w:cstheme="minorHAnsi"/>
          <w:b/>
          <w:i/>
          <w:sz w:val="22"/>
        </w:rPr>
      </w:pPr>
      <w:r>
        <w:rPr>
          <w:rFonts w:asciiTheme="minorHAnsi" w:hAnsiTheme="minorHAnsi" w:cstheme="minorHAnsi"/>
          <w:b/>
          <w:i/>
          <w:sz w:val="22"/>
        </w:rPr>
        <w:t xml:space="preserve">                                                                                      </w:t>
      </w:r>
      <w:r w:rsidR="00B07980" w:rsidRPr="004E28DB">
        <w:rPr>
          <w:rFonts w:asciiTheme="minorHAnsi" w:hAnsiTheme="minorHAnsi" w:cstheme="minorHAnsi"/>
          <w:b/>
          <w:i/>
          <w:sz w:val="22"/>
        </w:rPr>
        <w:t>Source: TEFR prepared by HOLTEC Consultancy</w:t>
      </w:r>
    </w:p>
    <w:p w14:paraId="53905864" w14:textId="5D65DDEB" w:rsidR="00253385" w:rsidRPr="00253385" w:rsidRDefault="00253385" w:rsidP="00253385">
      <w:pPr>
        <w:spacing w:line="360" w:lineRule="auto"/>
        <w:ind w:right="-22"/>
        <w:jc w:val="both"/>
        <w:rPr>
          <w:rFonts w:ascii="Arial" w:hAnsi="Arial" w:cs="Arial"/>
          <w:sz w:val="22"/>
          <w:szCs w:val="22"/>
        </w:rPr>
      </w:pPr>
    </w:p>
    <w:p w14:paraId="0F53C2A2" w14:textId="1CA520F9" w:rsidR="00186615" w:rsidRPr="004E28DB" w:rsidRDefault="001B33D2" w:rsidP="005133BD">
      <w:pPr>
        <w:spacing w:line="360" w:lineRule="auto"/>
        <w:ind w:right="-22"/>
        <w:jc w:val="both"/>
        <w:rPr>
          <w:rFonts w:ascii="Arial" w:hAnsi="Arial" w:cs="Arial"/>
          <w:sz w:val="22"/>
          <w:szCs w:val="22"/>
        </w:rPr>
      </w:pPr>
      <w:r w:rsidRPr="004E28DB">
        <w:rPr>
          <w:rFonts w:ascii="Arial" w:hAnsi="Arial" w:cs="Arial"/>
          <w:sz w:val="22"/>
          <w:szCs w:val="22"/>
        </w:rPr>
        <w:t xml:space="preserve">As per TEFR Prepared by HOLTEC, </w:t>
      </w:r>
      <w:r w:rsidR="0072029D" w:rsidRPr="004E28DB">
        <w:rPr>
          <w:rFonts w:ascii="Arial" w:hAnsi="Arial" w:cs="Arial"/>
          <w:sz w:val="22"/>
          <w:szCs w:val="22"/>
        </w:rPr>
        <w:t xml:space="preserve">JKCL </w:t>
      </w:r>
      <w:r w:rsidR="00D97C3F" w:rsidRPr="004E28DB">
        <w:rPr>
          <w:rFonts w:ascii="Arial" w:hAnsi="Arial" w:cs="Arial"/>
          <w:sz w:val="22"/>
          <w:szCs w:val="22"/>
        </w:rPr>
        <w:t>has</w:t>
      </w:r>
      <w:r w:rsidR="0072029D" w:rsidRPr="004E28DB">
        <w:rPr>
          <w:rFonts w:ascii="Arial" w:hAnsi="Arial" w:cs="Arial"/>
          <w:sz w:val="22"/>
          <w:szCs w:val="22"/>
        </w:rPr>
        <w:t xml:space="preserve"> acquire</w:t>
      </w:r>
      <w:r w:rsidR="00D97C3F" w:rsidRPr="004E28DB">
        <w:rPr>
          <w:rFonts w:ascii="Arial" w:hAnsi="Arial" w:cs="Arial"/>
          <w:sz w:val="22"/>
          <w:szCs w:val="22"/>
        </w:rPr>
        <w:t>d</w:t>
      </w:r>
      <w:r w:rsidR="0072029D" w:rsidRPr="004E28DB">
        <w:rPr>
          <w:rFonts w:ascii="Arial" w:hAnsi="Arial" w:cs="Arial"/>
          <w:sz w:val="22"/>
          <w:szCs w:val="22"/>
        </w:rPr>
        <w:t xml:space="preserve"> 10.75 </w:t>
      </w:r>
      <w:r w:rsidR="00AC0E1F">
        <w:rPr>
          <w:rFonts w:ascii="Arial" w:hAnsi="Arial" w:cs="Arial"/>
          <w:sz w:val="22"/>
          <w:szCs w:val="22"/>
        </w:rPr>
        <w:t>hectare</w:t>
      </w:r>
      <w:r w:rsidR="0072029D" w:rsidRPr="004E28DB">
        <w:rPr>
          <w:rFonts w:ascii="Arial" w:hAnsi="Arial" w:cs="Arial"/>
          <w:sz w:val="22"/>
          <w:szCs w:val="22"/>
        </w:rPr>
        <w:t xml:space="preserve"> of the earmarked land patch</w:t>
      </w:r>
      <w:r w:rsidR="00F30ADB" w:rsidRPr="004E28DB">
        <w:rPr>
          <w:rFonts w:ascii="Arial" w:hAnsi="Arial" w:cs="Arial"/>
          <w:sz w:val="22"/>
          <w:szCs w:val="22"/>
        </w:rPr>
        <w:t xml:space="preserve">. Total approx. cost incurred by JKCL for acquiring about 10.75 </w:t>
      </w:r>
      <w:r w:rsidR="00AC0E1F">
        <w:rPr>
          <w:rFonts w:ascii="Arial" w:hAnsi="Arial" w:cs="Arial"/>
          <w:sz w:val="22"/>
          <w:szCs w:val="22"/>
        </w:rPr>
        <w:t>hectare</w:t>
      </w:r>
      <w:r w:rsidR="00F30ADB" w:rsidRPr="004E28DB">
        <w:rPr>
          <w:rFonts w:ascii="Arial" w:hAnsi="Arial" w:cs="Arial"/>
          <w:sz w:val="22"/>
          <w:szCs w:val="22"/>
        </w:rPr>
        <w:t xml:space="preserve"> of the earmarked land patch is 600 Lakhs as mentioned in Sr. No. 01 in TABLE: 01 above.</w:t>
      </w:r>
    </w:p>
    <w:p w14:paraId="6482AAF8" w14:textId="77777777" w:rsidR="00A96B6A" w:rsidRDefault="00A96B6A" w:rsidP="00A96B6A">
      <w:pPr>
        <w:spacing w:after="200" w:line="360" w:lineRule="auto"/>
        <w:jc w:val="center"/>
        <w:rPr>
          <w:rFonts w:ascii="Arial" w:hAnsi="Arial" w:cs="Arial"/>
          <w:b/>
          <w:szCs w:val="22"/>
        </w:rPr>
      </w:pPr>
      <w:r>
        <w:rPr>
          <w:rFonts w:ascii="Arial" w:hAnsi="Arial" w:cs="Arial"/>
          <w:b/>
          <w:noProof/>
          <w:szCs w:val="22"/>
          <w:lang w:eastAsia="en-IN"/>
        </w:rPr>
        <w:drawing>
          <wp:inline distT="0" distB="0" distL="0" distR="0" wp14:anchorId="6DE61738" wp14:editId="1BEB5198">
            <wp:extent cx="4410075" cy="2580918"/>
            <wp:effectExtent l="19050" t="19050" r="9525"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and Demarcated.png"/>
                    <pic:cNvPicPr/>
                  </pic:nvPicPr>
                  <pic:blipFill rotWithShape="1">
                    <a:blip r:embed="rId10">
                      <a:extLst>
                        <a:ext uri="{28A0092B-C50C-407E-A947-70E740481C1C}">
                          <a14:useLocalDpi xmlns:a14="http://schemas.microsoft.com/office/drawing/2010/main" val="0"/>
                        </a:ext>
                      </a:extLst>
                    </a:blip>
                    <a:srcRect l="33149" t="23482" r="36519" b="39708"/>
                    <a:stretch/>
                  </pic:blipFill>
                  <pic:spPr bwMode="auto">
                    <a:xfrm>
                      <a:off x="0" y="0"/>
                      <a:ext cx="4434694" cy="25953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534146" w14:textId="249BC8D2" w:rsidR="00D2651B" w:rsidRPr="00186615" w:rsidRDefault="00A96B6A" w:rsidP="00A96B6A">
      <w:pPr>
        <w:spacing w:after="200" w:line="360" w:lineRule="auto"/>
        <w:jc w:val="both"/>
        <w:rPr>
          <w:rFonts w:ascii="Arial" w:hAnsi="Arial" w:cs="Arial"/>
          <w:b/>
          <w:szCs w:val="22"/>
        </w:rPr>
      </w:pPr>
      <w:r w:rsidRPr="00A96B6A">
        <w:rPr>
          <w:rFonts w:ascii="Arial" w:hAnsi="Arial" w:cs="Arial"/>
          <w:i/>
          <w:sz w:val="22"/>
          <w:szCs w:val="22"/>
        </w:rPr>
        <w:t>Note: We have not undertaken the verification of land ownership in our assessment. This is primarily because we have not been provided with any title documents related to the land, and furthermore, as per present status based on our site inspection, the actual project land was observed to be in possession of the company since no encroachment was visible on site.</w:t>
      </w:r>
      <w:r w:rsidR="00186615" w:rsidRPr="004E28DB">
        <w:rPr>
          <w:rFonts w:ascii="Arial" w:hAnsi="Arial" w:cs="Arial"/>
          <w:b/>
          <w:szCs w:val="22"/>
        </w:rPr>
        <w:br w:type="page"/>
      </w:r>
    </w:p>
    <w:p w14:paraId="28050B44" w14:textId="77777777" w:rsidR="005133BD" w:rsidRPr="005133BD" w:rsidRDefault="003A16DB" w:rsidP="00CF07BA">
      <w:pPr>
        <w:pStyle w:val="ListParagraph"/>
        <w:numPr>
          <w:ilvl w:val="0"/>
          <w:numId w:val="15"/>
        </w:numPr>
        <w:spacing w:line="360" w:lineRule="auto"/>
        <w:rPr>
          <w:rFonts w:ascii="Arial" w:hAnsi="Arial" w:cs="Arial"/>
        </w:rPr>
      </w:pPr>
      <w:r w:rsidRPr="00DC6BDA">
        <w:rPr>
          <w:rFonts w:ascii="Arial" w:hAnsi="Arial" w:cs="Arial"/>
          <w:b/>
        </w:rPr>
        <w:lastRenderedPageBreak/>
        <w:t xml:space="preserve">BUILDING &amp; STRUCTURAL DETAILS: </w:t>
      </w:r>
    </w:p>
    <w:p w14:paraId="42C5E0F8" w14:textId="648E098A" w:rsidR="003A16DB" w:rsidRPr="005133BD" w:rsidRDefault="00E13CD3" w:rsidP="005133BD">
      <w:pPr>
        <w:pStyle w:val="ListParagraph"/>
        <w:spacing w:line="360" w:lineRule="auto"/>
        <w:ind w:left="360"/>
        <w:jc w:val="both"/>
        <w:rPr>
          <w:rFonts w:ascii="Arial" w:hAnsi="Arial" w:cs="Arial"/>
        </w:rPr>
      </w:pPr>
      <w:r w:rsidRPr="005133BD">
        <w:rPr>
          <w:rFonts w:ascii="Arial" w:hAnsi="Arial" w:cs="Arial"/>
          <w:sz w:val="22"/>
          <w:szCs w:val="22"/>
        </w:rPr>
        <w:t xml:space="preserve">As per TEFR report, </w:t>
      </w:r>
      <w:r w:rsidR="00D95D65" w:rsidRPr="005133BD">
        <w:rPr>
          <w:rFonts w:ascii="Arial" w:hAnsi="Arial" w:cs="Arial"/>
          <w:sz w:val="22"/>
          <w:szCs w:val="22"/>
        </w:rPr>
        <w:t>J</w:t>
      </w:r>
      <w:r w:rsidR="00186615" w:rsidRPr="005133BD">
        <w:rPr>
          <w:rFonts w:ascii="Arial" w:hAnsi="Arial" w:cs="Arial"/>
          <w:sz w:val="22"/>
          <w:szCs w:val="22"/>
        </w:rPr>
        <w:t>K</w:t>
      </w:r>
      <w:r w:rsidR="00D95D65" w:rsidRPr="005133BD">
        <w:rPr>
          <w:rFonts w:ascii="Arial" w:hAnsi="Arial" w:cs="Arial"/>
          <w:sz w:val="22"/>
          <w:szCs w:val="22"/>
        </w:rPr>
        <w:t>CL has planned following Building/ structures as p</w:t>
      </w:r>
      <w:r w:rsidRPr="005133BD">
        <w:rPr>
          <w:rFonts w:ascii="Arial" w:hAnsi="Arial" w:cs="Arial"/>
          <w:sz w:val="22"/>
          <w:szCs w:val="22"/>
        </w:rPr>
        <w:t>er the requirement of the Plant for development of above listed sections, JKCL has estimated Rs.104.71 Crore in Building/ structures out of total project cost amounting to Rs.418.96 Crore. Bifurcation of Rs.104.71 Crore is as below:</w:t>
      </w:r>
    </w:p>
    <w:p w14:paraId="1ACE289A" w14:textId="77777777" w:rsidR="00E13CD3" w:rsidRDefault="00E13CD3" w:rsidP="00030D38">
      <w:pPr>
        <w:spacing w:line="360" w:lineRule="auto"/>
        <w:jc w:val="both"/>
        <w:rPr>
          <w:rFonts w:ascii="Arial" w:hAnsi="Arial" w:cs="Arial"/>
          <w:sz w:val="22"/>
          <w:szCs w:val="22"/>
        </w:rPr>
      </w:pPr>
    </w:p>
    <w:tbl>
      <w:tblPr>
        <w:tblStyle w:val="GridTable4-Accent5"/>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026"/>
        <w:gridCol w:w="2250"/>
      </w:tblGrid>
      <w:tr w:rsidR="00186615" w:rsidRPr="00DC6BDA" w14:paraId="72A9D4DE" w14:textId="77777777" w:rsidTr="00A96B6A">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tcPr>
          <w:p w14:paraId="1509FE92" w14:textId="77777777" w:rsidR="00186615" w:rsidRPr="00F7147C" w:rsidRDefault="00186615" w:rsidP="00570B86">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026"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tcPr>
          <w:p w14:paraId="3B77D20C" w14:textId="77777777" w:rsidR="00186615" w:rsidRPr="00F7147C" w:rsidRDefault="00186615" w:rsidP="00570B8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2250"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tcPr>
          <w:p w14:paraId="7EC1FA3C" w14:textId="77777777" w:rsidR="00186615" w:rsidRPr="00F7147C" w:rsidRDefault="00186615" w:rsidP="00570B86">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Amount</w:t>
            </w:r>
          </w:p>
        </w:tc>
      </w:tr>
      <w:tr w:rsidR="00186615" w:rsidRPr="00DC6BDA" w14:paraId="0A5C8FF7" w14:textId="77777777" w:rsidTr="00A96B6A">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tcPr>
          <w:p w14:paraId="78583943"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026"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46188BB" w14:textId="77AF30D8"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Main Factory Buildings</w:t>
            </w:r>
          </w:p>
        </w:tc>
        <w:tc>
          <w:tcPr>
            <w:tcW w:w="2250"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FE0B3C0" w14:textId="49A7BF8D"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w:t>
            </w:r>
            <w:r w:rsidR="00E13CD3">
              <w:rPr>
                <w:rFonts w:asciiTheme="minorHAnsi" w:hAnsiTheme="minorHAnsi" w:cstheme="minorHAnsi"/>
                <w:sz w:val="22"/>
                <w:szCs w:val="22"/>
              </w:rPr>
              <w:t>,</w:t>
            </w:r>
            <w:r>
              <w:rPr>
                <w:rFonts w:asciiTheme="minorHAnsi" w:hAnsiTheme="minorHAnsi" w:cstheme="minorHAnsi"/>
                <w:sz w:val="22"/>
                <w:szCs w:val="22"/>
              </w:rPr>
              <w:t>105</w:t>
            </w:r>
          </w:p>
        </w:tc>
      </w:tr>
      <w:tr w:rsidR="00186615" w:rsidRPr="00DC6BDA" w14:paraId="2878250E" w14:textId="77777777" w:rsidTr="00A96B6A">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C0BA796"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A90D750" w14:textId="16F1D81D"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Silos, Hoppers, Storages, Covered Gantry, etc.</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1A0FF8A" w14:textId="436C50A6"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w:t>
            </w:r>
            <w:r w:rsidR="00E13CD3">
              <w:rPr>
                <w:rFonts w:asciiTheme="minorHAnsi" w:hAnsiTheme="minorHAnsi" w:cstheme="minorHAnsi"/>
                <w:sz w:val="22"/>
                <w:szCs w:val="22"/>
              </w:rPr>
              <w:t>,</w:t>
            </w:r>
            <w:r>
              <w:rPr>
                <w:rFonts w:asciiTheme="minorHAnsi" w:hAnsiTheme="minorHAnsi" w:cstheme="minorHAnsi"/>
                <w:sz w:val="22"/>
                <w:szCs w:val="22"/>
              </w:rPr>
              <w:t>930</w:t>
            </w:r>
          </w:p>
        </w:tc>
      </w:tr>
      <w:tr w:rsidR="00186615" w:rsidRPr="00DC6BDA" w14:paraId="2BB71CD5" w14:textId="77777777" w:rsidTr="00A96B6A">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4324E59"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tcPr>
          <w:p w14:paraId="38F47204" w14:textId="0A45874E"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Auxiliary Services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4C6DA73" w14:textId="2D5ED4A3"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w:t>
            </w:r>
            <w:r w:rsidR="00E13CD3">
              <w:rPr>
                <w:rFonts w:asciiTheme="minorHAnsi" w:hAnsiTheme="minorHAnsi" w:cstheme="minorHAnsi"/>
                <w:sz w:val="22"/>
                <w:szCs w:val="22"/>
              </w:rPr>
              <w:t>,</w:t>
            </w:r>
            <w:r>
              <w:rPr>
                <w:rFonts w:asciiTheme="minorHAnsi" w:hAnsiTheme="minorHAnsi" w:cstheme="minorHAnsi"/>
                <w:sz w:val="22"/>
                <w:szCs w:val="22"/>
              </w:rPr>
              <w:t>870</w:t>
            </w:r>
          </w:p>
        </w:tc>
      </w:tr>
      <w:tr w:rsidR="00186615" w:rsidRPr="00DC6BDA" w14:paraId="3DEE0EB3" w14:textId="77777777"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AD9F3EB"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4B82DE7" w14:textId="2C8CE643"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Office/ Non-factory buildings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8C5F8FE" w14:textId="05098C72"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310</w:t>
            </w:r>
          </w:p>
        </w:tc>
      </w:tr>
      <w:tr w:rsidR="00186615" w:rsidRPr="00DC6BDA" w14:paraId="303DC5B0" w14:textId="77777777" w:rsidTr="00A96B6A">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7C4373B" w14:textId="705086A3" w:rsidR="00186615" w:rsidRPr="00DC6BDA" w:rsidRDefault="00E13CD3" w:rsidP="00570B86">
            <w:pPr>
              <w:spacing w:line="360" w:lineRule="auto"/>
              <w:jc w:val="center"/>
              <w:rPr>
                <w:rFonts w:asciiTheme="minorHAnsi" w:hAnsiTheme="minorHAnsi" w:cstheme="minorHAnsi"/>
                <w:sz w:val="22"/>
                <w:szCs w:val="22"/>
              </w:rPr>
            </w:pPr>
            <w:r>
              <w:rPr>
                <w:rFonts w:asciiTheme="minorHAnsi" w:hAnsiTheme="minorHAnsi" w:cstheme="minorHAnsi"/>
                <w:sz w:val="22"/>
                <w:szCs w:val="22"/>
              </w:rPr>
              <w:t>5</w:t>
            </w:r>
            <w:r w:rsidR="00186615" w:rsidRPr="00DC6BDA">
              <w:rPr>
                <w:rFonts w:asciiTheme="minorHAnsi" w:hAnsiTheme="minorHAnsi" w:cstheme="minorHAnsi"/>
                <w:sz w:val="22"/>
                <w:szCs w:val="22"/>
              </w:rPr>
              <w:t>.</w:t>
            </w:r>
          </w:p>
        </w:tc>
        <w:tc>
          <w:tcPr>
            <w:tcW w:w="602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6F4A19B" w14:textId="295911FB"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Equip. Foundations (Machine Foundations</w:t>
            </w:r>
            <w:r w:rsidRPr="00186615">
              <w:rPr>
                <w:rFonts w:asciiTheme="minorHAnsi" w:hAnsiTheme="minorHAnsi" w:cstheme="minorHAnsi"/>
                <w:sz w:val="22"/>
                <w:szCs w:val="22"/>
              </w:rPr>
              <w:t>) civil cost component</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1E884DC" w14:textId="7CA59C5E" w:rsidR="00186615" w:rsidRPr="00FF59B4" w:rsidRDefault="00E13CD3"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446</w:t>
            </w:r>
          </w:p>
        </w:tc>
      </w:tr>
      <w:tr w:rsidR="00E13CD3" w:rsidRPr="00DC6BDA" w14:paraId="3D32F8E4" w14:textId="77777777" w:rsidTr="00A96B6A">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C6D9F1" w:themeFill="text2" w:themeFillTint="33"/>
          </w:tcPr>
          <w:p w14:paraId="7D2FF024" w14:textId="1EF42D1C" w:rsidR="00E13CD3" w:rsidRDefault="00E13CD3" w:rsidP="00E13CD3">
            <w:pPr>
              <w:tabs>
                <w:tab w:val="left" w:pos="735"/>
              </w:tabs>
              <w:spacing w:line="360" w:lineRule="auto"/>
              <w:jc w:val="center"/>
              <w:rPr>
                <w:rFonts w:asciiTheme="minorHAnsi" w:hAnsiTheme="minorHAnsi" w:cstheme="minorHAnsi"/>
                <w:sz w:val="22"/>
                <w:szCs w:val="22"/>
              </w:rPr>
            </w:pPr>
            <w:r>
              <w:rPr>
                <w:rFonts w:asciiTheme="minorHAnsi" w:hAnsiTheme="minorHAnsi" w:cstheme="minorHAnsi"/>
                <w:sz w:val="22"/>
                <w:szCs w:val="22"/>
              </w:rPr>
              <w:t>6.</w:t>
            </w:r>
          </w:p>
        </w:tc>
        <w:tc>
          <w:tcPr>
            <w:tcW w:w="6026"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C6D9F1" w:themeFill="text2" w:themeFillTint="33"/>
          </w:tcPr>
          <w:p w14:paraId="331C804D" w14:textId="16A8CDEE" w:rsidR="00E13CD3" w:rsidRPr="00E13CD3" w:rsidRDefault="00E13CD3" w:rsidP="00E13CD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I</w:t>
            </w:r>
            <w:r>
              <w:rPr>
                <w:rFonts w:asciiTheme="minorHAnsi" w:hAnsiTheme="minorHAnsi" w:cstheme="minorHAnsi"/>
                <w:sz w:val="22"/>
                <w:szCs w:val="22"/>
              </w:rPr>
              <w:t>ndicative GST compon</w:t>
            </w:r>
            <w:r w:rsidRPr="00E13CD3">
              <w:rPr>
                <w:rFonts w:asciiTheme="minorHAnsi" w:hAnsiTheme="minorHAnsi" w:cstheme="minorHAnsi"/>
                <w:sz w:val="22"/>
                <w:szCs w:val="22"/>
              </w:rPr>
              <w:t>ent on civil works</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6772E11D" w14:textId="2A102D02" w:rsidR="00E13CD3" w:rsidRPr="00E13CD3" w:rsidRDefault="00E13CD3" w:rsidP="0018661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1</w:t>
            </w:r>
            <w:r>
              <w:rPr>
                <w:rFonts w:asciiTheme="minorHAnsi" w:hAnsiTheme="minorHAnsi" w:cstheme="minorHAnsi"/>
                <w:sz w:val="22"/>
                <w:szCs w:val="22"/>
              </w:rPr>
              <w:t>,</w:t>
            </w:r>
            <w:r w:rsidRPr="00E13CD3">
              <w:rPr>
                <w:rFonts w:asciiTheme="minorHAnsi" w:hAnsiTheme="minorHAnsi" w:cstheme="minorHAnsi"/>
                <w:sz w:val="22"/>
                <w:szCs w:val="22"/>
              </w:rPr>
              <w:t>810</w:t>
            </w:r>
          </w:p>
        </w:tc>
      </w:tr>
      <w:tr w:rsidR="00186615" w:rsidRPr="00DC6BDA" w14:paraId="19786199" w14:textId="77777777" w:rsidTr="00A96B6A">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8DB3E2" w:themeFill="text2" w:themeFillTint="66"/>
          </w:tcPr>
          <w:p w14:paraId="6B1877CB" w14:textId="77777777" w:rsidR="00186615" w:rsidRPr="00DC6BDA" w:rsidRDefault="00186615" w:rsidP="00186615">
            <w:pPr>
              <w:tabs>
                <w:tab w:val="left" w:pos="735"/>
              </w:tabs>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26"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8DB3E2" w:themeFill="text2" w:themeFillTint="66"/>
          </w:tcPr>
          <w:p w14:paraId="24B89B43" w14:textId="77777777" w:rsidR="00186615" w:rsidRPr="00DC6BDA" w:rsidRDefault="00186615"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T</w:t>
            </w:r>
            <w:r w:rsidRPr="00DC6BDA">
              <w:rPr>
                <w:rFonts w:asciiTheme="minorHAnsi" w:hAnsiTheme="minorHAnsi" w:cstheme="minorHAnsi"/>
                <w:b/>
                <w:sz w:val="22"/>
                <w:szCs w:val="22"/>
              </w:rPr>
              <w:t>otal</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8DB3E2" w:themeFill="text2" w:themeFillTint="66"/>
          </w:tcPr>
          <w:p w14:paraId="59291E33" w14:textId="1C0A13D6" w:rsidR="00186615" w:rsidRPr="00DC6BDA" w:rsidRDefault="00E13CD3"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10,471</w:t>
            </w:r>
          </w:p>
        </w:tc>
      </w:tr>
    </w:tbl>
    <w:p w14:paraId="40C46FA9" w14:textId="34A4CF03" w:rsidR="00BB3160" w:rsidRPr="00B134FB" w:rsidRDefault="00A96B6A" w:rsidP="00A96B6A">
      <w:pPr>
        <w:spacing w:after="200" w:line="276" w:lineRule="auto"/>
        <w:ind w:right="-400"/>
        <w:jc w:val="center"/>
        <w:rPr>
          <w:rFonts w:asciiTheme="minorHAnsi" w:hAnsiTheme="minorHAnsi" w:cstheme="minorHAnsi"/>
          <w:b/>
          <w:color w:val="000000" w:themeColor="text1"/>
          <w:sz w:val="20"/>
          <w:szCs w:val="22"/>
        </w:rPr>
      </w:pPr>
      <w:r>
        <w:rPr>
          <w:rFonts w:asciiTheme="minorHAnsi" w:hAnsiTheme="minorHAnsi" w:cstheme="minorHAnsi"/>
          <w:b/>
          <w:color w:val="000000" w:themeColor="text1"/>
          <w:sz w:val="20"/>
          <w:szCs w:val="22"/>
        </w:rPr>
        <w:t xml:space="preserve">                                                                                                                                                              </w:t>
      </w:r>
      <w:r w:rsidR="00B134FB" w:rsidRPr="00B134FB">
        <w:rPr>
          <w:rFonts w:asciiTheme="minorHAnsi" w:hAnsiTheme="minorHAnsi" w:cstheme="minorHAnsi"/>
          <w:b/>
          <w:color w:val="000000" w:themeColor="text1"/>
          <w:sz w:val="20"/>
          <w:szCs w:val="22"/>
        </w:rPr>
        <w:t xml:space="preserve">(Amount in </w:t>
      </w:r>
      <w:proofErr w:type="spellStart"/>
      <w:r w:rsidR="00B134FB" w:rsidRPr="00B134FB">
        <w:rPr>
          <w:rFonts w:asciiTheme="minorHAnsi" w:hAnsiTheme="minorHAnsi" w:cstheme="minorHAnsi"/>
          <w:b/>
          <w:color w:val="000000" w:themeColor="text1"/>
          <w:sz w:val="20"/>
          <w:szCs w:val="22"/>
        </w:rPr>
        <w:t>Rs</w:t>
      </w:r>
      <w:proofErr w:type="spellEnd"/>
      <w:r w:rsidR="00B134FB" w:rsidRPr="00B134FB">
        <w:rPr>
          <w:rFonts w:asciiTheme="minorHAnsi" w:hAnsiTheme="minorHAnsi" w:cstheme="minorHAnsi"/>
          <w:b/>
          <w:color w:val="000000" w:themeColor="text1"/>
          <w:sz w:val="20"/>
          <w:szCs w:val="22"/>
        </w:rPr>
        <w:t>. Lakhs)</w:t>
      </w:r>
    </w:p>
    <w:p w14:paraId="1A4B05BC" w14:textId="1DEE4F3A" w:rsidR="00D26347" w:rsidRPr="00D30717" w:rsidRDefault="000E4B1F" w:rsidP="00CF07BA">
      <w:pPr>
        <w:pStyle w:val="ListParagraph"/>
        <w:numPr>
          <w:ilvl w:val="0"/>
          <w:numId w:val="37"/>
        </w:numPr>
        <w:ind w:left="360"/>
        <w:rPr>
          <w:rFonts w:ascii="Arial" w:hAnsi="Arial" w:cs="Arial"/>
          <w:b/>
          <w:sz w:val="22"/>
          <w:szCs w:val="22"/>
        </w:rPr>
      </w:pPr>
      <w:r w:rsidRPr="00D30717">
        <w:rPr>
          <w:rFonts w:ascii="Arial" w:hAnsi="Arial" w:cs="Arial"/>
          <w:b/>
          <w:sz w:val="22"/>
          <w:szCs w:val="22"/>
        </w:rPr>
        <w:t xml:space="preserve">Detailed breakup </w:t>
      </w:r>
      <w:r w:rsidR="00D26347" w:rsidRPr="00D30717">
        <w:rPr>
          <w:rFonts w:ascii="Arial" w:hAnsi="Arial" w:cs="Arial"/>
          <w:b/>
          <w:sz w:val="22"/>
          <w:szCs w:val="22"/>
        </w:rPr>
        <w:t xml:space="preserve">of </w:t>
      </w:r>
      <w:r w:rsidR="00A25F1F" w:rsidRPr="00D30717">
        <w:rPr>
          <w:rFonts w:ascii="Arial" w:hAnsi="Arial" w:cs="Arial"/>
          <w:b/>
          <w:sz w:val="22"/>
          <w:szCs w:val="22"/>
        </w:rPr>
        <w:t>above building sections:</w:t>
      </w:r>
    </w:p>
    <w:p w14:paraId="3667F415" w14:textId="77777777" w:rsidR="00A25F1F" w:rsidRDefault="00A25F1F" w:rsidP="00A25F1F">
      <w:pPr>
        <w:rPr>
          <w:rFonts w:ascii="Arial" w:hAnsi="Arial" w:cs="Arial"/>
          <w:b/>
          <w:sz w:val="22"/>
          <w:szCs w:val="22"/>
        </w:rPr>
      </w:pPr>
    </w:p>
    <w:tbl>
      <w:tblPr>
        <w:tblStyle w:val="GridTable4-Accent5"/>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6030"/>
        <w:gridCol w:w="2250"/>
      </w:tblGrid>
      <w:tr w:rsidR="00A96B6A" w:rsidRPr="00DC6BDA" w14:paraId="307B7EB2" w14:textId="72F40837" w:rsidTr="00A96B6A">
        <w:trPr>
          <w:cnfStyle w:val="100000000000" w:firstRow="1" w:lastRow="0" w:firstColumn="0" w:lastColumn="0" w:oddVBand="0" w:evenVBand="0" w:oddHBand="0" w:evenHBand="0" w:firstRowFirstColumn="0" w:firstRowLastColumn="0" w:lastRowFirstColumn="0" w:lastRowLastColumn="0"/>
          <w:trHeight w:hRule="exact" w:val="1008"/>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2516F464" w14:textId="77777777" w:rsidR="00A96B6A" w:rsidRPr="00F7147C" w:rsidRDefault="00A96B6A" w:rsidP="00C7217F">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030"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7CAA797D" w14:textId="77777777" w:rsidR="00A96B6A" w:rsidRPr="00F7147C" w:rsidRDefault="00A96B6A" w:rsidP="00C7217F">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2250"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6CE84A35" w14:textId="69EB31F2" w:rsidR="00A96B6A" w:rsidRDefault="00A96B6A"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Building</w:t>
            </w:r>
          </w:p>
          <w:p w14:paraId="3303B675" w14:textId="2673BCFB" w:rsidR="00A96B6A" w:rsidRPr="00F7147C" w:rsidRDefault="00A96B6A"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Cost</w:t>
            </w:r>
          </w:p>
        </w:tc>
      </w:tr>
      <w:tr w:rsidR="00A96B6A" w:rsidRPr="00DC6BDA" w14:paraId="4AF8FC6C" w14:textId="7A3A3362" w:rsidTr="00A96B6A">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0CB8447D" w14:textId="1F9154B2" w:rsidR="00A96B6A" w:rsidRPr="00A25F1F" w:rsidRDefault="00A96B6A" w:rsidP="00CF07BA">
            <w:pPr>
              <w:pStyle w:val="ListParagraph"/>
              <w:numPr>
                <w:ilvl w:val="0"/>
                <w:numId w:val="31"/>
              </w:numPr>
              <w:spacing w:line="360" w:lineRule="auto"/>
              <w:rPr>
                <w:rFonts w:asciiTheme="minorHAnsi" w:hAnsiTheme="minorHAnsi" w:cstheme="minorHAnsi"/>
                <w:sz w:val="22"/>
                <w:szCs w:val="22"/>
              </w:rPr>
            </w:pPr>
          </w:p>
        </w:tc>
        <w:tc>
          <w:tcPr>
            <w:tcW w:w="6030"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14283060" w14:textId="77777777"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Main Factory Buildings</w:t>
            </w:r>
          </w:p>
        </w:tc>
        <w:tc>
          <w:tcPr>
            <w:tcW w:w="2250"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64D498DB" w14:textId="01D55190" w:rsidR="00A96B6A" w:rsidRPr="00FF59B4"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4E9CFC5D" w14:textId="0AA78484" w:rsidTr="00A96B6A">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CF8A688" w14:textId="70CFB42E"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6C0EF2D" w14:textId="77777777" w:rsidR="00A96B6A" w:rsidRPr="00570B86" w:rsidRDefault="00A96B6A" w:rsidP="00A25F1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HAG supporting structure</w:t>
            </w:r>
          </w:p>
          <w:p w14:paraId="7A198D70" w14:textId="4AEDCF92" w:rsidR="00A96B6A" w:rsidRPr="00DC6BDA" w:rsidRDefault="00A96B6A" w:rsidP="00A25F1F">
            <w:pPr>
              <w:tabs>
                <w:tab w:val="left" w:pos="96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1540051" w14:textId="6206B638" w:rsidR="00A96B6A" w:rsidRPr="00FF59B4"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230</w:t>
            </w:r>
          </w:p>
        </w:tc>
      </w:tr>
      <w:tr w:rsidR="00A96B6A" w:rsidRPr="00DC6BDA" w14:paraId="535E36A8" w14:textId="510F1F23" w:rsidTr="00A96B6A">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78A6CEC" w14:textId="6B404A56"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tcPr>
          <w:p w14:paraId="73C3EF83" w14:textId="2C3AF5CD"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mill house &amp; deducting building</w:t>
            </w:r>
          </w:p>
          <w:p w14:paraId="1481A494" w14:textId="67B63882" w:rsidR="00A96B6A" w:rsidRPr="00DC6BDA" w:rsidRDefault="00A96B6A"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C938B92" w14:textId="368966D3" w:rsidR="00A96B6A" w:rsidRPr="00FF59B4" w:rsidRDefault="00A96B6A"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1190</w:t>
            </w:r>
          </w:p>
        </w:tc>
      </w:tr>
      <w:tr w:rsidR="00A96B6A" w:rsidRPr="00DC6BDA" w14:paraId="4126E986" w14:textId="10FB7D45"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063A3F8" w14:textId="1C70A860"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84789BC"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2B1DF5F" w14:textId="4D930FBD" w:rsidR="00A96B6A" w:rsidRPr="00DC6BDA" w:rsidRDefault="00A96B6A"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14:paraId="63032A71"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996523C" w14:textId="5A53FA30" w:rsidR="00A96B6A" w:rsidRPr="00DC6BDA" w:rsidRDefault="00A96B6A"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6DDAC47" w14:textId="503A7662" w:rsidR="00A96B6A" w:rsidRPr="00FF59B4" w:rsidRDefault="00A96B6A"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685</w:t>
            </w:r>
          </w:p>
        </w:tc>
      </w:tr>
      <w:tr w:rsidR="00A96B6A" w:rsidRPr="00DC6BDA" w14:paraId="1E102C08" w14:textId="20E8969C"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4DA420A5" w14:textId="77777777" w:rsidR="00A96B6A" w:rsidRPr="00DC6BDA" w:rsidRDefault="00A96B6A" w:rsidP="00A25F1F">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2C853462" w14:textId="47B17141" w:rsidR="00A96B6A" w:rsidRPr="00D30717" w:rsidRDefault="00A96B6A"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0D37504C" w14:textId="2DADBCB2" w:rsidR="00A96B6A" w:rsidRPr="00D30717" w:rsidRDefault="00A96B6A"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2</w:t>
            </w:r>
            <w:r>
              <w:rPr>
                <w:rFonts w:asciiTheme="minorHAnsi" w:hAnsiTheme="minorHAnsi" w:cstheme="minorHAnsi"/>
                <w:b/>
                <w:sz w:val="22"/>
                <w:szCs w:val="22"/>
              </w:rPr>
              <w:t>,</w:t>
            </w:r>
            <w:r w:rsidRPr="00D30717">
              <w:rPr>
                <w:rFonts w:asciiTheme="minorHAnsi" w:hAnsiTheme="minorHAnsi" w:cstheme="minorHAnsi"/>
                <w:b/>
                <w:sz w:val="22"/>
                <w:szCs w:val="22"/>
              </w:rPr>
              <w:t>105</w:t>
            </w:r>
          </w:p>
        </w:tc>
      </w:tr>
      <w:tr w:rsidR="00A96B6A" w:rsidRPr="00DC6BDA" w14:paraId="6CC96DE5" w14:textId="4E473683"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5B399D6" w14:textId="77777777" w:rsidR="00A96B6A" w:rsidRPr="00DC6BDA" w:rsidRDefault="00A96B6A" w:rsidP="00A25F1F">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62186B9" w14:textId="77777777" w:rsidR="00A96B6A" w:rsidRPr="00186615" w:rsidRDefault="00A96B6A" w:rsidP="00A25F1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F3A5B33" w14:textId="77777777" w:rsidR="00A96B6A" w:rsidRDefault="00A96B6A"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302D0765" w14:textId="1CDEEC85"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0689D724" w14:textId="77777777" w:rsidR="00A96B6A" w:rsidRPr="00DC6BDA" w:rsidRDefault="00A96B6A" w:rsidP="00CF07BA">
            <w:pPr>
              <w:pStyle w:val="ListParagraph"/>
              <w:numPr>
                <w:ilvl w:val="0"/>
                <w:numId w:val="31"/>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710F37BF" w14:textId="3A5A0DEA"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Silos, Hoppers, Storages, Covered Gantry, etc.</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6FDA9903"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7E1078B3" w14:textId="24BE3D6C"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A81788B"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D5659E0"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Additives (Gypsum, Pond ash) covered storage</w:t>
            </w:r>
          </w:p>
          <w:p w14:paraId="63FA57F1"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60CA486" w14:textId="39F23D50"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350</w:t>
            </w:r>
          </w:p>
        </w:tc>
      </w:tr>
      <w:tr w:rsidR="00A96B6A" w:rsidRPr="00DC6BDA" w14:paraId="456A94D5" w14:textId="12F9F8D8"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8F36AEE"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D5A08B3" w14:textId="52A0F735"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Clinker silo &amp; transport supporting infrastructure</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20C8581" w14:textId="1D26F09E"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1630</w:t>
            </w:r>
          </w:p>
        </w:tc>
      </w:tr>
      <w:tr w:rsidR="00A96B6A" w:rsidRPr="00DC6BDA" w14:paraId="23553AB6" w14:textId="2882B748"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4DC8998"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B975A5F" w14:textId="235681AF" w:rsidR="00A96B6A" w:rsidRPr="00186615"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Support structure for cement mill hoppers (hoppers excluded)</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872B34C" w14:textId="79E9ACF8"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260</w:t>
            </w:r>
          </w:p>
        </w:tc>
      </w:tr>
      <w:tr w:rsidR="00A96B6A" w:rsidRPr="00DC6BDA" w14:paraId="79AE179D" w14:textId="4BC6A4AE"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7BA1244"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85B6C61" w14:textId="2DEDC96E" w:rsidR="00A96B6A" w:rsidRPr="00186615"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Dry Fly ash silo</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659AF7D" w14:textId="149DA28D"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660</w:t>
            </w:r>
          </w:p>
        </w:tc>
      </w:tr>
      <w:tr w:rsidR="00A96B6A" w:rsidRPr="00DC6BDA" w14:paraId="723A2707" w14:textId="44B5DB81"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6CCCDA2"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65DEBBB"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silos (2nos. RCC silos)</w:t>
            </w:r>
          </w:p>
          <w:p w14:paraId="19F99366"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69877D7" w14:textId="7E71C9D2"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1030</w:t>
            </w:r>
          </w:p>
        </w:tc>
      </w:tr>
      <w:tr w:rsidR="00A96B6A" w:rsidRPr="00DC6BDA" w14:paraId="0438CD8F" w14:textId="5458B444"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3BF83306"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3BCA5435" w14:textId="5317CE73"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5C0D45BA" w14:textId="7D2CD007" w:rsidR="00A96B6A" w:rsidRPr="00D30717"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w:t>
            </w:r>
            <w:r>
              <w:rPr>
                <w:rFonts w:asciiTheme="minorHAnsi" w:hAnsiTheme="minorHAnsi" w:cstheme="minorHAnsi"/>
                <w:b/>
                <w:sz w:val="22"/>
                <w:szCs w:val="22"/>
              </w:rPr>
              <w:t>,</w:t>
            </w:r>
            <w:r w:rsidRPr="00D30717">
              <w:rPr>
                <w:rFonts w:asciiTheme="minorHAnsi" w:hAnsiTheme="minorHAnsi" w:cstheme="minorHAnsi"/>
                <w:b/>
                <w:sz w:val="22"/>
                <w:szCs w:val="22"/>
              </w:rPr>
              <w:t>930</w:t>
            </w:r>
          </w:p>
        </w:tc>
      </w:tr>
      <w:tr w:rsidR="00A96B6A" w:rsidRPr="00DC6BDA" w14:paraId="05DB4169" w14:textId="5F018DA0"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4ECC212C"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8217725"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6E477F9" w14:textId="7777777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36C09BFF" w14:textId="6206B0F1"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4769043A" w14:textId="77777777" w:rsidR="00A96B6A" w:rsidRPr="00DC6BD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22D40FEC" w14:textId="728304B4"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Auxiliary Services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3C7384F6"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7B219AB4" w14:textId="77E51751"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98F830B"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1A319C1" w14:textId="26D5CADB"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Switchyard &amp; Main receiving substation</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91FFC5F" w14:textId="512F9AD6"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r>
      <w:tr w:rsidR="00A96B6A" w:rsidRPr="00DC6BDA" w14:paraId="73464089" w14:textId="19F9F357"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338F58F"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2D3FA10" w14:textId="728FD79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CCU</w:t>
            </w:r>
            <w:r w:rsidRPr="00570B86">
              <w:rPr>
                <w:rFonts w:asciiTheme="minorHAnsi" w:hAnsiTheme="minorHAnsi" w:cstheme="minorHAnsi"/>
                <w:sz w:val="22"/>
                <w:szCs w:val="22"/>
              </w:rPr>
              <w:t>, Technical office, Laboratory, etc.</w:t>
            </w:r>
          </w:p>
          <w:p w14:paraId="4B3146B1"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C71C2AD" w14:textId="2A53E693"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385</w:t>
            </w:r>
          </w:p>
        </w:tc>
      </w:tr>
      <w:tr w:rsidR="00A96B6A" w:rsidRPr="00DC6BDA" w14:paraId="61743FA5" w14:textId="04BBD627"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926B1DE"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92D3518"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MCC rooms &amp; Load centres</w:t>
            </w:r>
          </w:p>
          <w:p w14:paraId="0C827349"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38D5EA3" w14:textId="6FC15F4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240</w:t>
            </w:r>
          </w:p>
        </w:tc>
      </w:tr>
      <w:tr w:rsidR="00A96B6A" w:rsidRPr="00DC6BDA" w14:paraId="50442784" w14:textId="3F0E7B59" w:rsidTr="00A96B6A">
        <w:trPr>
          <w:cnfStyle w:val="000000100000" w:firstRow="0" w:lastRow="0" w:firstColumn="0" w:lastColumn="0" w:oddVBand="0" w:evenVBand="0" w:oddHBand="1" w:evenHBand="0" w:firstRowFirstColumn="0" w:firstRowLastColumn="0" w:lastRowFirstColumn="0" w:lastRowLastColumn="0"/>
          <w:trHeight w:hRule="exact" w:val="61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3BA9221"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784D91F" w14:textId="226B3A75" w:rsidR="00A96B6A" w:rsidRPr="00186615" w:rsidRDefault="00A96B6A" w:rsidP="0066135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M&amp;E Workshop (Not envisaged at this stage)</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E8A71FF" w14:textId="58818FEB" w:rsidR="00A96B6A" w:rsidRDefault="00A96B6A" w:rsidP="00D3071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Future development</w:t>
            </w:r>
          </w:p>
        </w:tc>
      </w:tr>
      <w:tr w:rsidR="00A96B6A" w:rsidRPr="00DC6BDA" w14:paraId="678980F2" w14:textId="4E5792FE"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1ACD1BC"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EF25A47"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Liquid fuel storage tanks, dyke wall and pump foundations</w:t>
            </w:r>
          </w:p>
          <w:p w14:paraId="3DF710E2"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A4F840B" w14:textId="557533ED"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195</w:t>
            </w:r>
          </w:p>
        </w:tc>
      </w:tr>
      <w:tr w:rsidR="00A96B6A" w:rsidRPr="00DC6BDA" w14:paraId="72DA33FB" w14:textId="244A9D87"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124B3C9"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27E3BC5"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Compressor house  (under Packing plant itself)</w:t>
            </w:r>
          </w:p>
          <w:p w14:paraId="1811E0C4"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00E88245" w14:textId="0C55E9E3"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r>
      <w:tr w:rsidR="00A96B6A" w:rsidRPr="00DC6BDA" w14:paraId="1017A011" w14:textId="11AA1254"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62D5C2F"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FC7D692"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Plant belt conveyor galleries &amp; transfer towers</w:t>
            </w:r>
          </w:p>
          <w:p w14:paraId="653622AE"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8DD6279" w14:textId="56FA5453"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r>
      <w:tr w:rsidR="00A96B6A" w:rsidRPr="00DC6BDA" w14:paraId="0C73AF8B" w14:textId="0ED6F6C9"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5645310"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07F8F5B"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Water storage (UG+OH) &amp; Water treatment plant</w:t>
            </w:r>
          </w:p>
          <w:p w14:paraId="24D37112"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EA57483" w14:textId="5C81CA18"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r>
      <w:tr w:rsidR="00A96B6A" w:rsidRPr="00DC6BDA" w14:paraId="0B58BC38" w14:textId="3C0549DE"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E1676C6"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8AB7AB1"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Weigh bridges &amp; weigh rooms</w:t>
            </w:r>
          </w:p>
          <w:p w14:paraId="1ED77681"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AE9EDE8" w14:textId="7A32E1AB"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w:t>
            </w:r>
          </w:p>
        </w:tc>
      </w:tr>
      <w:tr w:rsidR="00A96B6A" w:rsidRPr="00DC6BDA" w14:paraId="33887D19" w14:textId="4E3DC82A"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6396923"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58E899C"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BRU &amp; truck tippler foundations with common ramp for receiving clinker &amp; gypsum</w:t>
            </w:r>
          </w:p>
          <w:p w14:paraId="438357C7"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0CB54FF" w14:textId="0D084CFE"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180</w:t>
            </w:r>
          </w:p>
        </w:tc>
      </w:tr>
      <w:tr w:rsidR="00A96B6A" w:rsidRPr="00DC6BDA" w14:paraId="2A6D001E" w14:textId="0B70AC79"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70D82ED2"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4841C6B7"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Overhead cable galleries</w:t>
            </w:r>
          </w:p>
          <w:p w14:paraId="3089117F"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570FB7F" w14:textId="127E6718"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135</w:t>
            </w:r>
          </w:p>
        </w:tc>
      </w:tr>
      <w:tr w:rsidR="00A96B6A" w:rsidRPr="00DC6BDA" w14:paraId="5E7877E2" w14:textId="08C930D6"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6D760020"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1E71384B"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Cable tunnels &amp; trenches, etc.</w:t>
            </w:r>
          </w:p>
          <w:p w14:paraId="62EFC7EE" w14:textId="67F90C6B"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23D5DC7D" w14:textId="1645CDC0"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r>
      <w:tr w:rsidR="00A96B6A" w:rsidRPr="00DC6BDA" w14:paraId="66179BB1" w14:textId="5B7993FC"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768937D5"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092FD6DA" w14:textId="0062D5E2" w:rsidR="00A96B6A" w:rsidRPr="00D30717"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0B520F0A" w14:textId="3B3594CE" w:rsidR="00A96B6A" w:rsidRPr="00D30717"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1</w:t>
            </w:r>
            <w:r>
              <w:rPr>
                <w:rFonts w:asciiTheme="minorHAnsi" w:hAnsiTheme="minorHAnsi" w:cstheme="minorHAnsi"/>
                <w:b/>
                <w:sz w:val="22"/>
                <w:szCs w:val="22"/>
              </w:rPr>
              <w:t>,</w:t>
            </w:r>
            <w:r w:rsidRPr="00D30717">
              <w:rPr>
                <w:rFonts w:asciiTheme="minorHAnsi" w:hAnsiTheme="minorHAnsi" w:cstheme="minorHAnsi"/>
                <w:b/>
                <w:sz w:val="22"/>
                <w:szCs w:val="22"/>
              </w:rPr>
              <w:t>870</w:t>
            </w:r>
          </w:p>
        </w:tc>
      </w:tr>
      <w:tr w:rsidR="00A96B6A" w:rsidRPr="00DC6BDA" w14:paraId="7FCDD539" w14:textId="4112D846"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5BAAA81A"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3CFFCD6E"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3C78C296"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40A612A4" w14:textId="13DECECF"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0E664C9C" w14:textId="77777777" w:rsidR="00A96B6A" w:rsidRPr="00DC6BD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0595A3DD" w14:textId="13FD2ED7" w:rsidR="00A96B6A" w:rsidRPr="00D30717"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Office/ Non-factory buildings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58BC08AF" w14:textId="7777777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490302A0" w14:textId="42C88439"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E25FB17"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521E6F35" w14:textId="64DB87C7" w:rsidR="00A96B6A" w:rsidRPr="00186615"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Offices (Project, Logistics, Administration, Services)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749D1386" w14:textId="1BE9CE39" w:rsidR="00A96B6A" w:rsidRDefault="00A96B6A" w:rsidP="00D3071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w:t>
            </w:r>
          </w:p>
        </w:tc>
      </w:tr>
      <w:tr w:rsidR="00A96B6A" w:rsidRPr="00DC6BDA" w14:paraId="6433E7B1" w14:textId="163DA688"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13889336"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79844559" w14:textId="1B4E6DB4" w:rsidR="00A96B6A" w:rsidRPr="00186615" w:rsidRDefault="00A96B6A" w:rsidP="00D30717">
            <w:pPr>
              <w:tabs>
                <w:tab w:val="left" w:pos="2295"/>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Time, security &amp; dispatch offices block</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62655327" w14:textId="73992C9B" w:rsidR="00A96B6A" w:rsidRDefault="00A96B6A" w:rsidP="00D30717">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r>
      <w:tr w:rsidR="00A96B6A" w:rsidRPr="00DC6BDA" w14:paraId="2F5D2BA8" w14:textId="33820561" w:rsidTr="00A96B6A">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364C5A0D"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2A277C04" w14:textId="543DE729" w:rsidR="00A96B6A" w:rsidRPr="00186615"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Executives' &amp; workers' canteens</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47CD7062" w14:textId="56513696" w:rsidR="00A96B6A" w:rsidRDefault="00A96B6A"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85</w:t>
            </w:r>
          </w:p>
        </w:tc>
      </w:tr>
      <w:tr w:rsidR="00A96B6A" w:rsidRPr="00DC6BDA" w14:paraId="0891DF0F" w14:textId="2AAA60E9" w:rsidTr="00A96B6A">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4608D85"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62A156CA" w14:textId="1F6CF8C5" w:rsidR="00A96B6A" w:rsidRPr="00570B86" w:rsidRDefault="00A96B6A"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General store &amp; yard (Basic provisioning only)</w:t>
            </w:r>
          </w:p>
          <w:p w14:paraId="2721F7B7" w14:textId="77777777" w:rsidR="00A96B6A" w:rsidRPr="00186615" w:rsidRDefault="00A96B6A"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5D28FD7F" w14:textId="04A7F123" w:rsidR="00A96B6A" w:rsidRDefault="00A96B6A" w:rsidP="00D30717">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r>
      <w:tr w:rsidR="00A96B6A" w:rsidRPr="00DC6BDA" w14:paraId="30D89B5E" w14:textId="78685B0C" w:rsidTr="00A96B6A">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tcPr>
          <w:p w14:paraId="234A85A8" w14:textId="77777777" w:rsidR="00A96B6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tcPr>
          <w:p w14:paraId="0842F6ED" w14:textId="77777777" w:rsidR="00A96B6A" w:rsidRPr="00570B86"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Shift units/ washrooms (in general/common areas)</w:t>
            </w:r>
          </w:p>
          <w:p w14:paraId="7CF6516C" w14:textId="77777777" w:rsidR="00A96B6A"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tcPr>
          <w:p w14:paraId="109EA2CF" w14:textId="39DA7A9F" w:rsidR="00A96B6A" w:rsidRDefault="00A96B6A"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w:t>
            </w:r>
          </w:p>
        </w:tc>
      </w:tr>
      <w:tr w:rsidR="00A96B6A" w:rsidRPr="00DC6BDA" w14:paraId="1B94AC70" w14:textId="1B02FF68" w:rsidTr="00A96B6A">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C6D9F1" w:themeFill="text2" w:themeFillTint="33"/>
          </w:tcPr>
          <w:p w14:paraId="433E8000" w14:textId="77777777" w:rsidR="00A96B6A" w:rsidRDefault="00A96B6A" w:rsidP="00570B86">
            <w:pPr>
              <w:spacing w:line="360" w:lineRule="auto"/>
              <w:jc w:val="center"/>
              <w:rPr>
                <w:rFonts w:asciiTheme="minorHAnsi" w:hAnsiTheme="minorHAnsi" w:cstheme="minorHAnsi"/>
                <w:sz w:val="22"/>
                <w:szCs w:val="22"/>
              </w:rPr>
            </w:pPr>
          </w:p>
        </w:tc>
        <w:tc>
          <w:tcPr>
            <w:tcW w:w="6030"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C6D9F1" w:themeFill="text2" w:themeFillTint="33"/>
          </w:tcPr>
          <w:p w14:paraId="4FC15D6F" w14:textId="1C915C97" w:rsidR="00A96B6A" w:rsidRPr="00D30717" w:rsidRDefault="00A96B6A" w:rsidP="00570B86">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C6D9F1" w:themeFill="text2" w:themeFillTint="33"/>
          </w:tcPr>
          <w:p w14:paraId="482A5892" w14:textId="0D9EF45D" w:rsidR="00A96B6A" w:rsidRPr="00D30717" w:rsidRDefault="00A96B6A" w:rsidP="00570B86">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310</w:t>
            </w:r>
          </w:p>
        </w:tc>
      </w:tr>
      <w:tr w:rsidR="00A96B6A" w:rsidRPr="00DC6BDA" w14:paraId="7D5A9D16" w14:textId="77777777" w:rsidTr="00A96B6A">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auto"/>
          </w:tcPr>
          <w:p w14:paraId="418FBFF8" w14:textId="77777777" w:rsidR="00A96B6A" w:rsidRDefault="00A96B6A" w:rsidP="00570B86">
            <w:pPr>
              <w:tabs>
                <w:tab w:val="left" w:pos="735"/>
              </w:tabs>
              <w:spacing w:line="360" w:lineRule="auto"/>
              <w:rPr>
                <w:rFonts w:asciiTheme="minorHAnsi" w:hAnsiTheme="minorHAnsi" w:cstheme="minorHAnsi"/>
                <w:sz w:val="22"/>
                <w:szCs w:val="22"/>
              </w:rPr>
            </w:pPr>
          </w:p>
        </w:tc>
        <w:tc>
          <w:tcPr>
            <w:tcW w:w="6030"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auto"/>
          </w:tcPr>
          <w:p w14:paraId="42C451CE"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008314F8"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A96B6A" w:rsidRPr="00DC6BDA" w14:paraId="02E45D9C" w14:textId="77777777" w:rsidTr="00A96B6A">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C6D9F1" w:themeFill="text2" w:themeFillTint="33"/>
          </w:tcPr>
          <w:p w14:paraId="18494E3B" w14:textId="29F97D7B" w:rsidR="00A96B6A" w:rsidRDefault="00A96B6A" w:rsidP="00CF07BA">
            <w:pPr>
              <w:pStyle w:val="ListParagraph"/>
              <w:numPr>
                <w:ilvl w:val="0"/>
                <w:numId w:val="33"/>
              </w:numPr>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30"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C6D9F1" w:themeFill="text2" w:themeFillTint="33"/>
          </w:tcPr>
          <w:p w14:paraId="4F4ADD03" w14:textId="0119DC35" w:rsidR="00A96B6A" w:rsidRDefault="00A96B6A"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Equip. Foundations (Machine Foundations) civil cost</w:t>
            </w:r>
            <w:r w:rsidRPr="00186615">
              <w:rPr>
                <w:rFonts w:asciiTheme="minorHAnsi" w:hAnsiTheme="minorHAnsi" w:cstheme="minorHAnsi"/>
                <w:sz w:val="22"/>
                <w:szCs w:val="22"/>
              </w:rPr>
              <w:t xml:space="preserve"> component</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060DA30C" w14:textId="14DAFDBA"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446</w:t>
            </w:r>
          </w:p>
        </w:tc>
      </w:tr>
      <w:tr w:rsidR="00A96B6A" w:rsidRPr="00DC6BDA" w14:paraId="0CCE2AD9" w14:textId="77777777" w:rsidTr="00A96B6A">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auto"/>
          </w:tcPr>
          <w:p w14:paraId="33D33111" w14:textId="77777777" w:rsidR="00A96B6A" w:rsidRDefault="00A96B6A" w:rsidP="00570B86">
            <w:pPr>
              <w:tabs>
                <w:tab w:val="left" w:pos="735"/>
              </w:tabs>
              <w:spacing w:line="360" w:lineRule="auto"/>
              <w:rPr>
                <w:rFonts w:asciiTheme="minorHAnsi" w:hAnsiTheme="minorHAnsi" w:cstheme="minorHAnsi"/>
                <w:sz w:val="22"/>
                <w:szCs w:val="22"/>
              </w:rPr>
            </w:pPr>
          </w:p>
        </w:tc>
        <w:tc>
          <w:tcPr>
            <w:tcW w:w="6030"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auto"/>
          </w:tcPr>
          <w:p w14:paraId="480E2740" w14:textId="77777777" w:rsidR="00A96B6A" w:rsidRDefault="00A96B6A" w:rsidP="00C7217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auto"/>
          </w:tcPr>
          <w:p w14:paraId="6204A66D"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A96B6A" w:rsidRPr="00DC6BDA" w14:paraId="30A02978" w14:textId="77777777" w:rsidTr="00A96B6A">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tcBorders>
              <w:top w:val="double" w:sz="4" w:space="0" w:color="000000" w:themeColor="text1"/>
              <w:left w:val="double" w:sz="4" w:space="0" w:color="auto"/>
              <w:bottom w:val="double" w:sz="4" w:space="0" w:color="auto"/>
              <w:right w:val="double" w:sz="4" w:space="0" w:color="7F7F7F" w:themeColor="text1" w:themeTint="80"/>
            </w:tcBorders>
            <w:shd w:val="clear" w:color="auto" w:fill="C6D9F1" w:themeFill="text2" w:themeFillTint="33"/>
          </w:tcPr>
          <w:p w14:paraId="77DA0AD9" w14:textId="46DA0661" w:rsidR="00A96B6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C6D9F1" w:themeFill="text2" w:themeFillTint="33"/>
          </w:tcPr>
          <w:p w14:paraId="02DF29F6" w14:textId="4A7D1DA0" w:rsidR="00A96B6A" w:rsidRPr="00C7217F" w:rsidRDefault="00A96B6A"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Indicative GST component on civil works</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C6D9F1" w:themeFill="text2" w:themeFillTint="33"/>
          </w:tcPr>
          <w:p w14:paraId="4659710C" w14:textId="3CE6601D" w:rsidR="00A96B6A" w:rsidRPr="00C7217F" w:rsidRDefault="00A96B6A" w:rsidP="00C7217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1,810</w:t>
            </w:r>
          </w:p>
        </w:tc>
      </w:tr>
      <w:tr w:rsidR="00A96B6A" w:rsidRPr="00DC6BDA" w14:paraId="226C816D" w14:textId="1D949267" w:rsidTr="00A96B6A">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7095" w:type="dxa"/>
            <w:gridSpan w:val="2"/>
            <w:tcBorders>
              <w:top w:val="double" w:sz="4" w:space="0" w:color="000000" w:themeColor="text1"/>
              <w:left w:val="double" w:sz="4" w:space="0" w:color="7F7F7F" w:themeColor="text1" w:themeTint="80"/>
              <w:bottom w:val="double" w:sz="4" w:space="0" w:color="auto"/>
              <w:right w:val="double" w:sz="4" w:space="0" w:color="7F7F7F" w:themeColor="text1" w:themeTint="80"/>
            </w:tcBorders>
            <w:shd w:val="clear" w:color="auto" w:fill="8DB3E2" w:themeFill="text2" w:themeFillTint="66"/>
          </w:tcPr>
          <w:p w14:paraId="2EA4B3F6" w14:textId="2FE413DB" w:rsidR="00A96B6A" w:rsidRPr="00DC6BDA" w:rsidRDefault="00A96B6A" w:rsidP="00C7217F">
            <w:pPr>
              <w:spacing w:line="360" w:lineRule="auto"/>
              <w:jc w:val="right"/>
              <w:rPr>
                <w:rFonts w:asciiTheme="minorHAnsi" w:hAnsiTheme="minorHAnsi" w:cstheme="minorHAnsi"/>
                <w:b w:val="0"/>
                <w:sz w:val="22"/>
                <w:szCs w:val="22"/>
              </w:rPr>
            </w:pPr>
            <w:r>
              <w:rPr>
                <w:rFonts w:asciiTheme="minorHAnsi" w:hAnsiTheme="minorHAnsi" w:cstheme="minorHAnsi"/>
                <w:b w:val="0"/>
                <w:sz w:val="22"/>
                <w:szCs w:val="22"/>
              </w:rPr>
              <w:t>T</w:t>
            </w:r>
            <w:r w:rsidRPr="00DC6BDA">
              <w:rPr>
                <w:rFonts w:asciiTheme="minorHAnsi" w:hAnsiTheme="minorHAnsi" w:cstheme="minorHAnsi"/>
                <w:b w:val="0"/>
                <w:sz w:val="22"/>
                <w:szCs w:val="22"/>
              </w:rPr>
              <w:t>otal</w:t>
            </w:r>
            <w:r w:rsidRPr="00B134FB">
              <w:rPr>
                <w:rFonts w:asciiTheme="minorHAnsi" w:hAnsiTheme="minorHAnsi" w:cstheme="minorHAnsi"/>
                <w:b w:val="0"/>
                <w:sz w:val="22"/>
                <w:szCs w:val="22"/>
              </w:rPr>
              <w:t xml:space="preserve">(Amount in </w:t>
            </w:r>
            <w:proofErr w:type="spellStart"/>
            <w:r w:rsidRPr="00B134FB">
              <w:rPr>
                <w:rFonts w:asciiTheme="minorHAnsi" w:hAnsiTheme="minorHAnsi" w:cstheme="minorHAnsi"/>
                <w:b w:val="0"/>
                <w:sz w:val="22"/>
                <w:szCs w:val="22"/>
              </w:rPr>
              <w:t>Rs</w:t>
            </w:r>
            <w:proofErr w:type="spellEnd"/>
            <w:r w:rsidRPr="00B134FB">
              <w:rPr>
                <w:rFonts w:asciiTheme="minorHAnsi" w:hAnsiTheme="minorHAnsi" w:cstheme="minorHAnsi"/>
                <w:b w:val="0"/>
                <w:sz w:val="22"/>
                <w:szCs w:val="22"/>
              </w:rPr>
              <w:t>. Lakhs)</w:t>
            </w:r>
          </w:p>
        </w:tc>
        <w:tc>
          <w:tcPr>
            <w:tcW w:w="2250" w:type="dxa"/>
            <w:tcBorders>
              <w:top w:val="double" w:sz="4" w:space="0" w:color="000000" w:themeColor="text1"/>
              <w:left w:val="double" w:sz="4" w:space="0" w:color="7F7F7F" w:themeColor="text1" w:themeTint="80"/>
              <w:bottom w:val="double" w:sz="4" w:space="0" w:color="auto"/>
              <w:right w:val="double" w:sz="4" w:space="0" w:color="auto"/>
            </w:tcBorders>
            <w:shd w:val="clear" w:color="auto" w:fill="8DB3E2" w:themeFill="text2" w:themeFillTint="66"/>
          </w:tcPr>
          <w:p w14:paraId="67C13F79" w14:textId="119A6AD8" w:rsidR="00A96B6A" w:rsidRPr="00FB6463" w:rsidRDefault="00A96B6A" w:rsidP="009226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highlight w:val="yellow"/>
              </w:rPr>
            </w:pPr>
            <w:r w:rsidRPr="00A96B6A">
              <w:rPr>
                <w:rFonts w:asciiTheme="minorHAnsi" w:hAnsiTheme="minorHAnsi" w:cstheme="minorHAnsi"/>
                <w:b/>
                <w:sz w:val="22"/>
                <w:szCs w:val="22"/>
              </w:rPr>
              <w:t>10,471</w:t>
            </w:r>
          </w:p>
        </w:tc>
      </w:tr>
    </w:tbl>
    <w:p w14:paraId="3C453FC9" w14:textId="0075720B" w:rsidR="000C2046" w:rsidRPr="00B07980" w:rsidRDefault="00A96B6A" w:rsidP="00A96B6A">
      <w:pPr>
        <w:ind w:right="-580"/>
        <w:jc w:val="center"/>
        <w:rPr>
          <w:rFonts w:asciiTheme="minorHAnsi" w:hAnsiTheme="minorHAnsi" w:cstheme="minorHAnsi"/>
          <w:b/>
          <w:i/>
          <w:sz w:val="20"/>
        </w:rPr>
      </w:pPr>
      <w:r>
        <w:rPr>
          <w:rFonts w:asciiTheme="minorHAnsi" w:hAnsiTheme="minorHAnsi" w:cstheme="minorHAnsi"/>
          <w:b/>
          <w:i/>
          <w:sz w:val="20"/>
        </w:rPr>
        <w:t xml:space="preserve">                                                                                                   </w:t>
      </w:r>
      <w:r w:rsidR="000E4B1F" w:rsidRPr="001C236B">
        <w:rPr>
          <w:rFonts w:asciiTheme="minorHAnsi" w:hAnsiTheme="minorHAnsi" w:cstheme="minorHAnsi"/>
          <w:b/>
          <w:i/>
          <w:sz w:val="22"/>
        </w:rPr>
        <w:t>Source:</w:t>
      </w:r>
      <w:r w:rsidR="00646CA5" w:rsidRPr="001C236B">
        <w:rPr>
          <w:rFonts w:asciiTheme="minorHAnsi" w:hAnsiTheme="minorHAnsi" w:cstheme="minorHAnsi"/>
          <w:b/>
          <w:i/>
          <w:sz w:val="22"/>
        </w:rPr>
        <w:t xml:space="preserve"> TEFR prepared by HOLTEC Consultancy</w:t>
      </w:r>
    </w:p>
    <w:p w14:paraId="353D8BC9" w14:textId="671A8CFC" w:rsidR="000C2046" w:rsidRPr="00DC6BDA" w:rsidRDefault="00D95D65" w:rsidP="008409A2">
      <w:pPr>
        <w:ind w:right="-469"/>
        <w:jc w:val="both"/>
        <w:rPr>
          <w:rFonts w:ascii="Arial" w:hAnsi="Arial" w:cs="Arial"/>
          <w:b/>
          <w:sz w:val="22"/>
          <w:szCs w:val="22"/>
        </w:rPr>
      </w:pPr>
      <w:r w:rsidRPr="00DC6BDA">
        <w:rPr>
          <w:rFonts w:ascii="Arial" w:hAnsi="Arial" w:cs="Arial"/>
          <w:b/>
          <w:sz w:val="22"/>
          <w:szCs w:val="22"/>
        </w:rPr>
        <w:t>Notes:</w:t>
      </w:r>
    </w:p>
    <w:p w14:paraId="3D90625E" w14:textId="77777777" w:rsidR="00D95D65" w:rsidRPr="00DC6BDA" w:rsidRDefault="00D95D65" w:rsidP="008409A2">
      <w:pPr>
        <w:ind w:right="-469"/>
        <w:jc w:val="both"/>
        <w:rPr>
          <w:rFonts w:ascii="Arial" w:hAnsi="Arial" w:cs="Arial"/>
          <w:b/>
          <w:sz w:val="22"/>
          <w:szCs w:val="22"/>
        </w:rPr>
      </w:pPr>
    </w:p>
    <w:p w14:paraId="009F7B6A" w14:textId="08846AD0" w:rsidR="00D95D65" w:rsidRPr="00845860" w:rsidRDefault="00D95D65" w:rsidP="009226E6">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The above estimation of cost is as per the TEFR prepared by HOLTEC</w:t>
      </w:r>
      <w:r w:rsidR="00646CA5" w:rsidRPr="00DC6BDA">
        <w:rPr>
          <w:rFonts w:ascii="Arial" w:hAnsi="Arial" w:cs="Arial"/>
          <w:sz w:val="22"/>
          <w:szCs w:val="22"/>
        </w:rPr>
        <w:t xml:space="preserve"> </w:t>
      </w:r>
      <w:r w:rsidR="006417A1" w:rsidRPr="00DC6BDA">
        <w:rPr>
          <w:rFonts w:ascii="Arial" w:hAnsi="Arial" w:cs="Arial"/>
          <w:sz w:val="22"/>
          <w:szCs w:val="22"/>
        </w:rPr>
        <w:t xml:space="preserve">consultancy. </w:t>
      </w:r>
    </w:p>
    <w:p w14:paraId="75E2EB6E" w14:textId="13E8A3C4" w:rsidR="00096DB5" w:rsidRPr="001C236B" w:rsidRDefault="000279F0" w:rsidP="00CF07BA">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Building Pla</w:t>
      </w:r>
      <w:r w:rsidR="006417A1" w:rsidRPr="00DC6BDA">
        <w:rPr>
          <w:rFonts w:ascii="Arial" w:hAnsi="Arial" w:cs="Arial"/>
          <w:sz w:val="22"/>
          <w:szCs w:val="22"/>
        </w:rPr>
        <w:t>ns have been prepared by HOLTEC consultancy only.</w:t>
      </w:r>
    </w:p>
    <w:p w14:paraId="7FE3C857" w14:textId="77777777" w:rsidR="009226E6" w:rsidRDefault="000279F0" w:rsidP="009226E6">
      <w:pPr>
        <w:pStyle w:val="ListParagraph"/>
        <w:numPr>
          <w:ilvl w:val="0"/>
          <w:numId w:val="17"/>
        </w:numPr>
        <w:spacing w:line="360" w:lineRule="auto"/>
        <w:ind w:right="-22"/>
        <w:jc w:val="both"/>
        <w:rPr>
          <w:rFonts w:ascii="Arial" w:hAnsi="Arial" w:cs="Arial"/>
          <w:sz w:val="22"/>
          <w:szCs w:val="22"/>
        </w:rPr>
      </w:pPr>
      <w:r w:rsidRPr="00096DB5">
        <w:rPr>
          <w:rFonts w:ascii="Arial" w:hAnsi="Arial" w:cs="Arial"/>
          <w:sz w:val="22"/>
          <w:szCs w:val="22"/>
        </w:rPr>
        <w:t xml:space="preserve">The concerned building plans </w:t>
      </w:r>
      <w:r w:rsidR="00015C1D" w:rsidRPr="00096DB5">
        <w:rPr>
          <w:rFonts w:ascii="Arial" w:hAnsi="Arial" w:cs="Arial"/>
          <w:sz w:val="22"/>
          <w:szCs w:val="22"/>
        </w:rPr>
        <w:t xml:space="preserve">and </w:t>
      </w:r>
      <w:r w:rsidR="001D405F" w:rsidRPr="00096DB5">
        <w:rPr>
          <w:rFonts w:ascii="Arial" w:hAnsi="Arial" w:cs="Arial"/>
          <w:sz w:val="22"/>
          <w:szCs w:val="22"/>
        </w:rPr>
        <w:t xml:space="preserve">HOLTEC consultancy TEFR </w:t>
      </w:r>
      <w:r w:rsidRPr="00096DB5">
        <w:rPr>
          <w:rFonts w:ascii="Arial" w:hAnsi="Arial" w:cs="Arial"/>
          <w:sz w:val="22"/>
          <w:szCs w:val="22"/>
        </w:rPr>
        <w:t>provided to us doesn’t</w:t>
      </w:r>
      <w:r w:rsidR="006417A1" w:rsidRPr="00096DB5">
        <w:rPr>
          <w:rFonts w:ascii="Arial" w:hAnsi="Arial" w:cs="Arial"/>
          <w:sz w:val="22"/>
          <w:szCs w:val="22"/>
        </w:rPr>
        <w:t xml:space="preserve"> have individual mea</w:t>
      </w:r>
      <w:r w:rsidR="007D7079" w:rsidRPr="00096DB5">
        <w:rPr>
          <w:rFonts w:ascii="Arial" w:hAnsi="Arial" w:cs="Arial"/>
          <w:sz w:val="22"/>
          <w:szCs w:val="22"/>
        </w:rPr>
        <w:t xml:space="preserve">surements of various structures </w:t>
      </w:r>
      <w:r w:rsidR="00015C1D" w:rsidRPr="00096DB5">
        <w:rPr>
          <w:rFonts w:ascii="Arial" w:hAnsi="Arial" w:cs="Arial"/>
          <w:sz w:val="22"/>
          <w:szCs w:val="22"/>
        </w:rPr>
        <w:t>but consist</w:t>
      </w:r>
      <w:r w:rsidR="0086293B" w:rsidRPr="00096DB5">
        <w:rPr>
          <w:rFonts w:ascii="Arial" w:hAnsi="Arial" w:cs="Arial"/>
          <w:sz w:val="22"/>
          <w:szCs w:val="22"/>
        </w:rPr>
        <w:t>s</w:t>
      </w:r>
      <w:r w:rsidR="00015C1D" w:rsidRPr="00096DB5">
        <w:rPr>
          <w:rFonts w:ascii="Arial" w:hAnsi="Arial" w:cs="Arial"/>
          <w:sz w:val="22"/>
          <w:szCs w:val="22"/>
        </w:rPr>
        <w:t xml:space="preserve"> of estimated Cost to be incurred for the individual buildings and same is</w:t>
      </w:r>
      <w:r w:rsidR="00B07980">
        <w:rPr>
          <w:rFonts w:ascii="Arial" w:hAnsi="Arial" w:cs="Arial"/>
          <w:sz w:val="22"/>
          <w:szCs w:val="22"/>
        </w:rPr>
        <w:t xml:space="preserve"> considered as basis to analyse</w:t>
      </w:r>
      <w:r w:rsidR="00015C1D" w:rsidRPr="00096DB5">
        <w:rPr>
          <w:rFonts w:ascii="Arial" w:hAnsi="Arial" w:cs="Arial"/>
          <w:sz w:val="22"/>
          <w:szCs w:val="22"/>
        </w:rPr>
        <w:t xml:space="preserve"> the building</w:t>
      </w:r>
      <w:r w:rsidR="0086293B" w:rsidRPr="00096DB5">
        <w:rPr>
          <w:rFonts w:ascii="Arial" w:hAnsi="Arial" w:cs="Arial"/>
          <w:sz w:val="22"/>
          <w:szCs w:val="22"/>
        </w:rPr>
        <w:t xml:space="preserve"> </w:t>
      </w:r>
      <w:r w:rsidR="00096DB5" w:rsidRPr="00096DB5">
        <w:rPr>
          <w:rFonts w:ascii="Arial" w:hAnsi="Arial" w:cs="Arial"/>
          <w:sz w:val="22"/>
          <w:szCs w:val="22"/>
        </w:rPr>
        <w:t>and structures.</w:t>
      </w:r>
      <w:r w:rsidR="009226E6" w:rsidRPr="009226E6">
        <w:rPr>
          <w:rFonts w:ascii="Arial" w:hAnsi="Arial" w:cs="Arial"/>
          <w:sz w:val="22"/>
          <w:szCs w:val="22"/>
        </w:rPr>
        <w:t xml:space="preserve"> </w:t>
      </w:r>
    </w:p>
    <w:p w14:paraId="48D26FA1" w14:textId="3B201377" w:rsidR="00096DB5" w:rsidRDefault="009226E6" w:rsidP="009226E6">
      <w:pPr>
        <w:pStyle w:val="ListParagraph"/>
        <w:numPr>
          <w:ilvl w:val="0"/>
          <w:numId w:val="17"/>
        </w:numPr>
        <w:spacing w:line="360" w:lineRule="auto"/>
        <w:ind w:right="-22"/>
        <w:jc w:val="both"/>
        <w:rPr>
          <w:rFonts w:ascii="Arial" w:hAnsi="Arial" w:cs="Arial"/>
          <w:sz w:val="22"/>
          <w:szCs w:val="22"/>
        </w:rPr>
      </w:pPr>
      <w:r w:rsidRPr="00D07DA5">
        <w:rPr>
          <w:rFonts w:ascii="Arial" w:hAnsi="Arial" w:cs="Arial"/>
          <w:sz w:val="22"/>
          <w:szCs w:val="22"/>
        </w:rPr>
        <w:t>Pertaining to our scope of work and unavailability of BOQ of the above buildings and structure, assessment of the cost has not been done in the report. However our team has physically measured some of the buildings as shown below</w:t>
      </w:r>
      <w:r w:rsidR="006C7966">
        <w:rPr>
          <w:rFonts w:ascii="Arial" w:hAnsi="Arial" w:cs="Arial"/>
          <w:sz w:val="22"/>
          <w:szCs w:val="22"/>
        </w:rPr>
        <w:t xml:space="preserve"> </w:t>
      </w:r>
      <w:r w:rsidR="006C7966" w:rsidRPr="006C7966">
        <w:rPr>
          <w:rFonts w:ascii="Arial" w:hAnsi="Arial" w:cs="Arial"/>
          <w:sz w:val="22"/>
          <w:szCs w:val="22"/>
        </w:rPr>
        <w:t>and the cost in terms of the type of structure, area were found to be in-line to industry standard.</w:t>
      </w:r>
    </w:p>
    <w:p w14:paraId="2EFE6999" w14:textId="77777777" w:rsidR="009226E6" w:rsidRPr="009226E6" w:rsidRDefault="009226E6" w:rsidP="009226E6">
      <w:pPr>
        <w:pStyle w:val="ListParagraph"/>
        <w:spacing w:line="360" w:lineRule="auto"/>
        <w:ind w:left="360" w:right="-22"/>
        <w:jc w:val="both"/>
        <w:rPr>
          <w:rFonts w:ascii="Arial" w:hAnsi="Arial" w:cs="Arial"/>
          <w:sz w:val="22"/>
          <w:szCs w:val="22"/>
        </w:rPr>
      </w:pPr>
    </w:p>
    <w:tbl>
      <w:tblPr>
        <w:tblW w:w="916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145"/>
        <w:gridCol w:w="1530"/>
        <w:gridCol w:w="1980"/>
        <w:gridCol w:w="1890"/>
        <w:gridCol w:w="1620"/>
      </w:tblGrid>
      <w:tr w:rsidR="009226E6" w:rsidRPr="00D07DA5" w14:paraId="5FABCDD0" w14:textId="417AD611" w:rsidTr="00E41304">
        <w:trPr>
          <w:trHeight w:val="363"/>
          <w:jc w:val="center"/>
        </w:trPr>
        <w:tc>
          <w:tcPr>
            <w:tcW w:w="2145" w:type="dxa"/>
            <w:shd w:val="clear" w:color="auto" w:fill="002060"/>
            <w:noWrap/>
            <w:vAlign w:val="center"/>
            <w:hideMark/>
          </w:tcPr>
          <w:p w14:paraId="0D570FC0" w14:textId="1C9B0C8E" w:rsidR="009226E6" w:rsidRPr="00D07DA5" w:rsidRDefault="009226E6" w:rsidP="009226E6">
            <w:pPr>
              <w:rPr>
                <w:rFonts w:ascii="Calibri" w:hAnsi="Calibri" w:cs="Calibri"/>
                <w:b/>
                <w:color w:val="FFFFFF" w:themeColor="background1"/>
                <w:sz w:val="22"/>
                <w:szCs w:val="22"/>
                <w:lang w:eastAsia="en-IN"/>
              </w:rPr>
            </w:pPr>
            <w:r>
              <w:br w:type="page"/>
            </w:r>
            <w:r w:rsidRPr="00D07DA5">
              <w:rPr>
                <w:rFonts w:ascii="Arial" w:hAnsi="Arial" w:cs="Arial"/>
                <w:b/>
                <w:color w:val="FFFFFF" w:themeColor="background1"/>
                <w:sz w:val="22"/>
                <w:szCs w:val="22"/>
              </w:rPr>
              <w:br w:type="page"/>
            </w:r>
            <w:r w:rsidRPr="00D07DA5">
              <w:rPr>
                <w:rFonts w:ascii="Calibri" w:hAnsi="Calibri" w:cs="Calibri"/>
                <w:b/>
                <w:color w:val="FFFFFF" w:themeColor="background1"/>
                <w:sz w:val="22"/>
                <w:szCs w:val="22"/>
                <w:lang w:eastAsia="en-IN"/>
              </w:rPr>
              <w:t>UNIT NAME</w:t>
            </w:r>
          </w:p>
        </w:tc>
        <w:tc>
          <w:tcPr>
            <w:tcW w:w="1530" w:type="dxa"/>
            <w:shd w:val="clear" w:color="auto" w:fill="002060"/>
            <w:noWrap/>
            <w:vAlign w:val="center"/>
            <w:hideMark/>
          </w:tcPr>
          <w:p w14:paraId="6003F6F0" w14:textId="34FFE8BE"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FLOORS</w:t>
            </w:r>
          </w:p>
        </w:tc>
        <w:tc>
          <w:tcPr>
            <w:tcW w:w="1980" w:type="dxa"/>
            <w:shd w:val="clear" w:color="auto" w:fill="002060"/>
            <w:noWrap/>
            <w:vAlign w:val="center"/>
            <w:hideMark/>
          </w:tcPr>
          <w:p w14:paraId="13254C40" w14:textId="3ADA6CC4"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TYPE OF BUILDING</w:t>
            </w:r>
          </w:p>
        </w:tc>
        <w:tc>
          <w:tcPr>
            <w:tcW w:w="1890" w:type="dxa"/>
            <w:shd w:val="clear" w:color="auto" w:fill="002060"/>
            <w:noWrap/>
            <w:vAlign w:val="center"/>
            <w:hideMark/>
          </w:tcPr>
          <w:p w14:paraId="18EAFEC8" w14:textId="57D2ED9F"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AREA (IN SQ. M)</w:t>
            </w:r>
          </w:p>
        </w:tc>
        <w:tc>
          <w:tcPr>
            <w:tcW w:w="1620" w:type="dxa"/>
            <w:shd w:val="clear" w:color="auto" w:fill="002060"/>
            <w:noWrap/>
            <w:vAlign w:val="center"/>
            <w:hideMark/>
          </w:tcPr>
          <w:p w14:paraId="0A3CF5BB" w14:textId="3D46951A"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HEIGHT (IN FT.)</w:t>
            </w:r>
          </w:p>
        </w:tc>
      </w:tr>
      <w:tr w:rsidR="009226E6" w:rsidRPr="00D07DA5" w14:paraId="03DF5E66" w14:textId="7AB85074" w:rsidTr="00AF37C0">
        <w:trPr>
          <w:trHeight w:val="20"/>
          <w:jc w:val="center"/>
        </w:trPr>
        <w:tc>
          <w:tcPr>
            <w:tcW w:w="2145" w:type="dxa"/>
            <w:vMerge w:val="restart"/>
            <w:shd w:val="clear" w:color="auto" w:fill="B8CCE4" w:themeFill="accent1" w:themeFillTint="66"/>
            <w:noWrap/>
            <w:vAlign w:val="center"/>
            <w:hideMark/>
          </w:tcPr>
          <w:p w14:paraId="5D039E52"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Bulk Loading unit</w:t>
            </w:r>
          </w:p>
        </w:tc>
        <w:tc>
          <w:tcPr>
            <w:tcW w:w="1530" w:type="dxa"/>
            <w:shd w:val="clear" w:color="auto" w:fill="auto"/>
            <w:noWrap/>
            <w:vAlign w:val="center"/>
            <w:hideMark/>
          </w:tcPr>
          <w:p w14:paraId="6EDD8FF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Shed 1</w:t>
            </w:r>
          </w:p>
        </w:tc>
        <w:tc>
          <w:tcPr>
            <w:tcW w:w="1980" w:type="dxa"/>
            <w:shd w:val="clear" w:color="auto" w:fill="auto"/>
            <w:noWrap/>
            <w:vAlign w:val="center"/>
            <w:hideMark/>
          </w:tcPr>
          <w:p w14:paraId="44EA0C2B"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Tin Shed</w:t>
            </w:r>
          </w:p>
        </w:tc>
        <w:tc>
          <w:tcPr>
            <w:tcW w:w="1890" w:type="dxa"/>
            <w:shd w:val="clear" w:color="auto" w:fill="auto"/>
            <w:noWrap/>
            <w:vAlign w:val="center"/>
            <w:hideMark/>
          </w:tcPr>
          <w:p w14:paraId="61E1A21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405</w:t>
            </w:r>
          </w:p>
        </w:tc>
        <w:tc>
          <w:tcPr>
            <w:tcW w:w="1620" w:type="dxa"/>
            <w:shd w:val="clear" w:color="auto" w:fill="auto"/>
            <w:noWrap/>
            <w:vAlign w:val="center"/>
            <w:hideMark/>
          </w:tcPr>
          <w:p w14:paraId="281334D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45</w:t>
            </w:r>
          </w:p>
        </w:tc>
      </w:tr>
      <w:tr w:rsidR="009226E6" w:rsidRPr="00D07DA5" w14:paraId="0A260432" w14:textId="11EA1496" w:rsidTr="00AF37C0">
        <w:trPr>
          <w:trHeight w:val="20"/>
          <w:jc w:val="center"/>
        </w:trPr>
        <w:tc>
          <w:tcPr>
            <w:tcW w:w="2145" w:type="dxa"/>
            <w:vMerge/>
            <w:shd w:val="clear" w:color="auto" w:fill="B8CCE4" w:themeFill="accent1" w:themeFillTint="66"/>
            <w:vAlign w:val="center"/>
            <w:hideMark/>
          </w:tcPr>
          <w:p w14:paraId="2B35224F"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3071ED78"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Shed 2</w:t>
            </w:r>
          </w:p>
        </w:tc>
        <w:tc>
          <w:tcPr>
            <w:tcW w:w="1980" w:type="dxa"/>
            <w:shd w:val="clear" w:color="auto" w:fill="auto"/>
            <w:noWrap/>
            <w:vAlign w:val="center"/>
            <w:hideMark/>
          </w:tcPr>
          <w:p w14:paraId="1DAFD3F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Tin Shed</w:t>
            </w:r>
          </w:p>
        </w:tc>
        <w:tc>
          <w:tcPr>
            <w:tcW w:w="1890" w:type="dxa"/>
            <w:shd w:val="clear" w:color="auto" w:fill="auto"/>
            <w:noWrap/>
            <w:vAlign w:val="center"/>
            <w:hideMark/>
          </w:tcPr>
          <w:p w14:paraId="7D6437A5"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225</w:t>
            </w:r>
          </w:p>
        </w:tc>
        <w:tc>
          <w:tcPr>
            <w:tcW w:w="1620" w:type="dxa"/>
            <w:shd w:val="clear" w:color="auto" w:fill="auto"/>
            <w:noWrap/>
            <w:vAlign w:val="center"/>
            <w:hideMark/>
          </w:tcPr>
          <w:p w14:paraId="08B7B1A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10</w:t>
            </w:r>
          </w:p>
        </w:tc>
      </w:tr>
      <w:tr w:rsidR="009226E6" w:rsidRPr="00D07DA5" w14:paraId="6B1A6F25" w14:textId="7DDEA122" w:rsidTr="00AF37C0">
        <w:trPr>
          <w:trHeight w:val="20"/>
          <w:jc w:val="center"/>
        </w:trPr>
        <w:tc>
          <w:tcPr>
            <w:tcW w:w="2145" w:type="dxa"/>
            <w:vMerge w:val="restart"/>
            <w:shd w:val="clear" w:color="auto" w:fill="B8CCE4" w:themeFill="accent1" w:themeFillTint="66"/>
            <w:noWrap/>
            <w:vAlign w:val="center"/>
            <w:hideMark/>
          </w:tcPr>
          <w:p w14:paraId="6F7BA710"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CCU</w:t>
            </w:r>
          </w:p>
        </w:tc>
        <w:tc>
          <w:tcPr>
            <w:tcW w:w="1530" w:type="dxa"/>
            <w:shd w:val="clear" w:color="auto" w:fill="auto"/>
            <w:noWrap/>
            <w:vAlign w:val="center"/>
            <w:hideMark/>
          </w:tcPr>
          <w:p w14:paraId="75C4F3C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Ground</w:t>
            </w:r>
          </w:p>
        </w:tc>
        <w:tc>
          <w:tcPr>
            <w:tcW w:w="1980" w:type="dxa"/>
            <w:shd w:val="clear" w:color="auto" w:fill="auto"/>
            <w:noWrap/>
            <w:vAlign w:val="center"/>
            <w:hideMark/>
          </w:tcPr>
          <w:p w14:paraId="1FC98AA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11D86B9B" w14:textId="7AD54843"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w:t>
            </w:r>
            <w:r>
              <w:rPr>
                <w:rFonts w:ascii="Calibri" w:hAnsi="Calibri" w:cs="Calibri"/>
                <w:color w:val="000000"/>
                <w:sz w:val="22"/>
                <w:szCs w:val="22"/>
                <w:lang w:eastAsia="en-IN"/>
              </w:rPr>
              <w:t>,</w:t>
            </w:r>
            <w:r w:rsidRPr="00D07DA5">
              <w:rPr>
                <w:rFonts w:ascii="Calibri" w:hAnsi="Calibri" w:cs="Calibri"/>
                <w:color w:val="000000"/>
                <w:sz w:val="22"/>
                <w:szCs w:val="22"/>
                <w:lang w:eastAsia="en-IN"/>
              </w:rPr>
              <w:t>008</w:t>
            </w:r>
          </w:p>
        </w:tc>
        <w:tc>
          <w:tcPr>
            <w:tcW w:w="1620" w:type="dxa"/>
            <w:shd w:val="clear" w:color="auto" w:fill="auto"/>
            <w:noWrap/>
            <w:vAlign w:val="center"/>
            <w:hideMark/>
          </w:tcPr>
          <w:p w14:paraId="36A4CB5D"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448B2A4C" w14:textId="6DEBB168" w:rsidTr="00AF37C0">
        <w:trPr>
          <w:trHeight w:val="20"/>
          <w:jc w:val="center"/>
        </w:trPr>
        <w:tc>
          <w:tcPr>
            <w:tcW w:w="2145" w:type="dxa"/>
            <w:vMerge/>
            <w:shd w:val="clear" w:color="auto" w:fill="B8CCE4" w:themeFill="accent1" w:themeFillTint="66"/>
            <w:vAlign w:val="center"/>
            <w:hideMark/>
          </w:tcPr>
          <w:p w14:paraId="7026DFC4"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1E634FD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First</w:t>
            </w:r>
          </w:p>
        </w:tc>
        <w:tc>
          <w:tcPr>
            <w:tcW w:w="1980" w:type="dxa"/>
            <w:shd w:val="clear" w:color="auto" w:fill="auto"/>
            <w:noWrap/>
            <w:vAlign w:val="center"/>
            <w:hideMark/>
          </w:tcPr>
          <w:p w14:paraId="62FA2199"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30E7E384" w14:textId="634239E2"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w:t>
            </w:r>
            <w:r>
              <w:rPr>
                <w:rFonts w:ascii="Calibri" w:hAnsi="Calibri" w:cs="Calibri"/>
                <w:color w:val="000000"/>
                <w:sz w:val="22"/>
                <w:szCs w:val="22"/>
                <w:lang w:eastAsia="en-IN"/>
              </w:rPr>
              <w:t>,</w:t>
            </w:r>
            <w:r w:rsidRPr="00D07DA5">
              <w:rPr>
                <w:rFonts w:ascii="Calibri" w:hAnsi="Calibri" w:cs="Calibri"/>
                <w:color w:val="000000"/>
                <w:sz w:val="22"/>
                <w:szCs w:val="22"/>
                <w:lang w:eastAsia="en-IN"/>
              </w:rPr>
              <w:t>008</w:t>
            </w:r>
          </w:p>
        </w:tc>
        <w:tc>
          <w:tcPr>
            <w:tcW w:w="1620" w:type="dxa"/>
            <w:shd w:val="clear" w:color="auto" w:fill="auto"/>
            <w:noWrap/>
            <w:vAlign w:val="center"/>
            <w:hideMark/>
          </w:tcPr>
          <w:p w14:paraId="4B101F3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07F35C57" w14:textId="0CED033B" w:rsidTr="00AF37C0">
        <w:trPr>
          <w:trHeight w:val="20"/>
          <w:jc w:val="center"/>
        </w:trPr>
        <w:tc>
          <w:tcPr>
            <w:tcW w:w="2145" w:type="dxa"/>
            <w:vMerge/>
            <w:shd w:val="clear" w:color="auto" w:fill="B8CCE4" w:themeFill="accent1" w:themeFillTint="66"/>
            <w:vAlign w:val="center"/>
            <w:hideMark/>
          </w:tcPr>
          <w:p w14:paraId="29E275DC"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6FD0410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Second</w:t>
            </w:r>
          </w:p>
        </w:tc>
        <w:tc>
          <w:tcPr>
            <w:tcW w:w="1980" w:type="dxa"/>
            <w:shd w:val="clear" w:color="auto" w:fill="auto"/>
            <w:noWrap/>
            <w:vAlign w:val="center"/>
            <w:hideMark/>
          </w:tcPr>
          <w:p w14:paraId="235A932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64CC76F7"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756</w:t>
            </w:r>
          </w:p>
        </w:tc>
        <w:tc>
          <w:tcPr>
            <w:tcW w:w="1620" w:type="dxa"/>
            <w:shd w:val="clear" w:color="auto" w:fill="auto"/>
            <w:noWrap/>
            <w:vAlign w:val="center"/>
            <w:hideMark/>
          </w:tcPr>
          <w:p w14:paraId="12FCD13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4E3FD529" w14:textId="0542BCFF" w:rsidTr="00AF37C0">
        <w:trPr>
          <w:trHeight w:val="20"/>
          <w:jc w:val="center"/>
        </w:trPr>
        <w:tc>
          <w:tcPr>
            <w:tcW w:w="2145" w:type="dxa"/>
            <w:shd w:val="clear" w:color="auto" w:fill="B8CCE4" w:themeFill="accent1" w:themeFillTint="66"/>
            <w:noWrap/>
            <w:vAlign w:val="center"/>
            <w:hideMark/>
          </w:tcPr>
          <w:p w14:paraId="1E2A26E9"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Concrete base of Grinding Unit</w:t>
            </w:r>
          </w:p>
        </w:tc>
        <w:tc>
          <w:tcPr>
            <w:tcW w:w="1530" w:type="dxa"/>
            <w:shd w:val="clear" w:color="auto" w:fill="auto"/>
            <w:noWrap/>
            <w:vAlign w:val="center"/>
            <w:hideMark/>
          </w:tcPr>
          <w:p w14:paraId="5223800D"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Footing</w:t>
            </w:r>
          </w:p>
        </w:tc>
        <w:tc>
          <w:tcPr>
            <w:tcW w:w="1980" w:type="dxa"/>
            <w:shd w:val="clear" w:color="auto" w:fill="auto"/>
            <w:noWrap/>
            <w:vAlign w:val="center"/>
            <w:hideMark/>
          </w:tcPr>
          <w:p w14:paraId="36F45089"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55C25B21"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289</w:t>
            </w:r>
          </w:p>
        </w:tc>
        <w:tc>
          <w:tcPr>
            <w:tcW w:w="1620" w:type="dxa"/>
            <w:shd w:val="clear" w:color="auto" w:fill="auto"/>
            <w:noWrap/>
            <w:vAlign w:val="center"/>
            <w:hideMark/>
          </w:tcPr>
          <w:p w14:paraId="1C2EE625" w14:textId="20EF24F1" w:rsidR="009226E6" w:rsidRPr="00D07DA5" w:rsidRDefault="009226E6" w:rsidP="009226E6">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r>
      <w:tr w:rsidR="009226E6" w:rsidRPr="00D07DA5" w14:paraId="01FF889F" w14:textId="3829E96E" w:rsidTr="00AF37C0">
        <w:trPr>
          <w:trHeight w:val="20"/>
          <w:jc w:val="center"/>
        </w:trPr>
        <w:tc>
          <w:tcPr>
            <w:tcW w:w="2145" w:type="dxa"/>
            <w:vMerge w:val="restart"/>
            <w:shd w:val="clear" w:color="auto" w:fill="B8CCE4" w:themeFill="accent1" w:themeFillTint="66"/>
            <w:noWrap/>
            <w:vAlign w:val="center"/>
            <w:hideMark/>
          </w:tcPr>
          <w:p w14:paraId="01E156D2"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Packing Plant</w:t>
            </w:r>
          </w:p>
        </w:tc>
        <w:tc>
          <w:tcPr>
            <w:tcW w:w="1530" w:type="dxa"/>
            <w:shd w:val="clear" w:color="auto" w:fill="auto"/>
            <w:noWrap/>
            <w:vAlign w:val="center"/>
            <w:hideMark/>
          </w:tcPr>
          <w:p w14:paraId="3CCC705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Ground</w:t>
            </w:r>
          </w:p>
        </w:tc>
        <w:tc>
          <w:tcPr>
            <w:tcW w:w="1980" w:type="dxa"/>
            <w:shd w:val="clear" w:color="auto" w:fill="auto"/>
            <w:noWrap/>
            <w:vAlign w:val="center"/>
            <w:hideMark/>
          </w:tcPr>
          <w:p w14:paraId="09FF4A8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21D9C926"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3B067692"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62D212F3" w14:textId="2D0B826D" w:rsidTr="00AF37C0">
        <w:trPr>
          <w:trHeight w:val="20"/>
          <w:jc w:val="center"/>
        </w:trPr>
        <w:tc>
          <w:tcPr>
            <w:tcW w:w="2145" w:type="dxa"/>
            <w:vMerge/>
            <w:shd w:val="clear" w:color="auto" w:fill="B8CCE4" w:themeFill="accent1" w:themeFillTint="66"/>
            <w:vAlign w:val="center"/>
            <w:hideMark/>
          </w:tcPr>
          <w:p w14:paraId="4328FD79"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1690F04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First</w:t>
            </w:r>
          </w:p>
        </w:tc>
        <w:tc>
          <w:tcPr>
            <w:tcW w:w="1980" w:type="dxa"/>
            <w:shd w:val="clear" w:color="auto" w:fill="auto"/>
            <w:noWrap/>
            <w:vAlign w:val="center"/>
            <w:hideMark/>
          </w:tcPr>
          <w:p w14:paraId="515E1AF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223E8E9E"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54F1FF0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42A80E45" w14:textId="23788D96" w:rsidTr="00AF37C0">
        <w:trPr>
          <w:trHeight w:val="20"/>
          <w:jc w:val="center"/>
        </w:trPr>
        <w:tc>
          <w:tcPr>
            <w:tcW w:w="2145" w:type="dxa"/>
            <w:vMerge/>
            <w:shd w:val="clear" w:color="auto" w:fill="B8CCE4" w:themeFill="accent1" w:themeFillTint="66"/>
            <w:vAlign w:val="center"/>
            <w:hideMark/>
          </w:tcPr>
          <w:p w14:paraId="302DD8D5"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69E4341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Second</w:t>
            </w:r>
          </w:p>
        </w:tc>
        <w:tc>
          <w:tcPr>
            <w:tcW w:w="1980" w:type="dxa"/>
            <w:shd w:val="clear" w:color="auto" w:fill="auto"/>
            <w:noWrap/>
            <w:vAlign w:val="center"/>
            <w:hideMark/>
          </w:tcPr>
          <w:p w14:paraId="72AEAEC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32747F2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3A3FF508"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6F33D0FA" w14:textId="4107547C" w:rsidTr="00AF37C0">
        <w:trPr>
          <w:trHeight w:val="20"/>
          <w:jc w:val="center"/>
        </w:trPr>
        <w:tc>
          <w:tcPr>
            <w:tcW w:w="2145" w:type="dxa"/>
            <w:vMerge/>
            <w:shd w:val="clear" w:color="auto" w:fill="B8CCE4" w:themeFill="accent1" w:themeFillTint="66"/>
            <w:vAlign w:val="center"/>
            <w:hideMark/>
          </w:tcPr>
          <w:p w14:paraId="44384927"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3E5B401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Third</w:t>
            </w:r>
          </w:p>
        </w:tc>
        <w:tc>
          <w:tcPr>
            <w:tcW w:w="1980" w:type="dxa"/>
            <w:shd w:val="clear" w:color="auto" w:fill="auto"/>
            <w:noWrap/>
            <w:vAlign w:val="center"/>
            <w:hideMark/>
          </w:tcPr>
          <w:p w14:paraId="4DB5E9C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56D54437"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308</w:t>
            </w:r>
          </w:p>
        </w:tc>
        <w:tc>
          <w:tcPr>
            <w:tcW w:w="1620" w:type="dxa"/>
            <w:shd w:val="clear" w:color="auto" w:fill="auto"/>
            <w:noWrap/>
            <w:vAlign w:val="center"/>
            <w:hideMark/>
          </w:tcPr>
          <w:p w14:paraId="4EA6C72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2A5C89B7" w14:textId="422611FC" w:rsidTr="00AF37C0">
        <w:trPr>
          <w:trHeight w:val="20"/>
          <w:jc w:val="center"/>
        </w:trPr>
        <w:tc>
          <w:tcPr>
            <w:tcW w:w="2145" w:type="dxa"/>
            <w:vMerge/>
            <w:shd w:val="clear" w:color="auto" w:fill="B8CCE4" w:themeFill="accent1" w:themeFillTint="66"/>
            <w:vAlign w:val="center"/>
            <w:hideMark/>
          </w:tcPr>
          <w:p w14:paraId="31E4F989"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3845DA35"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Fourth</w:t>
            </w:r>
          </w:p>
        </w:tc>
        <w:tc>
          <w:tcPr>
            <w:tcW w:w="1980" w:type="dxa"/>
            <w:shd w:val="clear" w:color="auto" w:fill="auto"/>
            <w:noWrap/>
            <w:vAlign w:val="center"/>
            <w:hideMark/>
          </w:tcPr>
          <w:p w14:paraId="6AD0EA22"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6BB3141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308</w:t>
            </w:r>
          </w:p>
        </w:tc>
        <w:tc>
          <w:tcPr>
            <w:tcW w:w="1620" w:type="dxa"/>
            <w:shd w:val="clear" w:color="auto" w:fill="auto"/>
            <w:noWrap/>
            <w:vAlign w:val="center"/>
            <w:hideMark/>
          </w:tcPr>
          <w:p w14:paraId="5017567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20</w:t>
            </w:r>
          </w:p>
        </w:tc>
      </w:tr>
    </w:tbl>
    <w:p w14:paraId="12C0A632" w14:textId="5125A7D5" w:rsidR="00B51BC4" w:rsidRDefault="00AF37C0" w:rsidP="00AF37C0">
      <w:pPr>
        <w:spacing w:after="200" w:line="276" w:lineRule="auto"/>
        <w:ind w:left="720" w:firstLine="720"/>
        <w:rPr>
          <w:rFonts w:ascii="Arial" w:hAnsi="Arial" w:cs="Arial"/>
          <w:b/>
          <w:sz w:val="22"/>
          <w:szCs w:val="22"/>
        </w:rPr>
      </w:pPr>
      <w:r>
        <w:rPr>
          <w:rFonts w:asciiTheme="minorHAnsi" w:hAnsiTheme="minorHAnsi" w:cstheme="minorHAnsi"/>
          <w:b/>
          <w:i/>
          <w:sz w:val="22"/>
        </w:rPr>
        <w:t xml:space="preserve">     </w:t>
      </w:r>
      <w:r>
        <w:rPr>
          <w:rFonts w:asciiTheme="minorHAnsi" w:hAnsiTheme="minorHAnsi" w:cstheme="minorHAnsi"/>
          <w:b/>
          <w:i/>
          <w:sz w:val="22"/>
        </w:rPr>
        <w:tab/>
      </w:r>
      <w:r w:rsidR="00E41304">
        <w:rPr>
          <w:rFonts w:asciiTheme="minorHAnsi" w:hAnsiTheme="minorHAnsi" w:cstheme="minorHAnsi"/>
          <w:b/>
          <w:i/>
          <w:sz w:val="22"/>
        </w:rPr>
        <w:t xml:space="preserve">  </w:t>
      </w:r>
      <w:r w:rsidR="00E41304">
        <w:rPr>
          <w:rFonts w:asciiTheme="minorHAnsi" w:hAnsiTheme="minorHAnsi" w:cstheme="minorHAnsi"/>
          <w:b/>
          <w:i/>
          <w:sz w:val="22"/>
        </w:rPr>
        <w:tab/>
        <w:t xml:space="preserve">   </w:t>
      </w:r>
      <w:r w:rsidR="009226E6" w:rsidRPr="001C236B">
        <w:rPr>
          <w:rFonts w:asciiTheme="minorHAnsi" w:hAnsiTheme="minorHAnsi" w:cstheme="minorHAnsi"/>
          <w:b/>
          <w:i/>
          <w:sz w:val="22"/>
        </w:rPr>
        <w:t xml:space="preserve">Source: </w:t>
      </w:r>
      <w:r w:rsidR="00E41304">
        <w:rPr>
          <w:rFonts w:asciiTheme="minorHAnsi" w:hAnsiTheme="minorHAnsi" w:cstheme="minorHAnsi"/>
          <w:b/>
          <w:i/>
          <w:sz w:val="22"/>
        </w:rPr>
        <w:t>Measurement during s</w:t>
      </w:r>
      <w:r w:rsidR="009226E6">
        <w:rPr>
          <w:rFonts w:asciiTheme="minorHAnsi" w:hAnsiTheme="minorHAnsi" w:cstheme="minorHAnsi"/>
          <w:b/>
          <w:i/>
          <w:sz w:val="22"/>
        </w:rPr>
        <w:t xml:space="preserve">ite </w:t>
      </w:r>
      <w:r w:rsidR="00E41304">
        <w:rPr>
          <w:rFonts w:asciiTheme="minorHAnsi" w:hAnsiTheme="minorHAnsi" w:cstheme="minorHAnsi"/>
          <w:b/>
          <w:i/>
          <w:sz w:val="22"/>
        </w:rPr>
        <w:t>s</w:t>
      </w:r>
      <w:r w:rsidR="009226E6">
        <w:rPr>
          <w:rFonts w:asciiTheme="minorHAnsi" w:hAnsiTheme="minorHAnsi" w:cstheme="minorHAnsi"/>
          <w:b/>
          <w:i/>
          <w:sz w:val="22"/>
        </w:rPr>
        <w:t xml:space="preserve">urvey </w:t>
      </w:r>
      <w:r w:rsidRPr="00AF37C0">
        <w:rPr>
          <w:rFonts w:asciiTheme="minorHAnsi" w:hAnsiTheme="minorHAnsi" w:cstheme="minorHAnsi"/>
          <w:b/>
          <w:i/>
          <w:sz w:val="22"/>
        </w:rPr>
        <w:t>dated 09th October 2023</w:t>
      </w:r>
    </w:p>
    <w:p w14:paraId="3861A9DF" w14:textId="758665DB" w:rsidR="008409A2" w:rsidRDefault="009226E6" w:rsidP="00AF37C0">
      <w:pPr>
        <w:spacing w:after="200" w:line="276" w:lineRule="auto"/>
        <w:rPr>
          <w:rFonts w:ascii="Arial" w:hAnsi="Arial" w:cs="Arial"/>
          <w:b/>
          <w:sz w:val="22"/>
          <w:szCs w:val="22"/>
        </w:rPr>
      </w:pPr>
      <w:r>
        <w:rPr>
          <w:rFonts w:ascii="Arial" w:hAnsi="Arial" w:cs="Arial"/>
          <w:b/>
          <w:sz w:val="22"/>
          <w:szCs w:val="22"/>
        </w:rPr>
        <w:br w:type="page"/>
      </w:r>
      <w:r w:rsidR="002F7FDE" w:rsidRPr="002F1CAF">
        <w:rPr>
          <w:rFonts w:ascii="Arial" w:hAnsi="Arial" w:cs="Arial"/>
          <w:b/>
          <w:sz w:val="22"/>
          <w:szCs w:val="22"/>
        </w:rPr>
        <w:lastRenderedPageBreak/>
        <w:t>Progress of Building and Civil Structures</w:t>
      </w:r>
      <w:r w:rsidR="008409A2" w:rsidRPr="002F1CAF">
        <w:rPr>
          <w:rFonts w:ascii="Arial" w:hAnsi="Arial" w:cs="Arial"/>
          <w:b/>
          <w:sz w:val="22"/>
          <w:szCs w:val="22"/>
        </w:rPr>
        <w:t xml:space="preserve"> as per site visit dated </w:t>
      </w:r>
      <w:r w:rsidR="00F62D18" w:rsidRPr="002F1CAF">
        <w:rPr>
          <w:rFonts w:ascii="Arial" w:hAnsi="Arial" w:cs="Arial"/>
          <w:b/>
          <w:sz w:val="22"/>
          <w:szCs w:val="22"/>
        </w:rPr>
        <w:t>09</w:t>
      </w:r>
      <w:r w:rsidR="00D30165" w:rsidRPr="002F1CAF">
        <w:rPr>
          <w:rFonts w:ascii="Arial" w:hAnsi="Arial" w:cs="Arial"/>
          <w:b/>
          <w:sz w:val="22"/>
          <w:szCs w:val="22"/>
          <w:vertAlign w:val="superscript"/>
        </w:rPr>
        <w:t>th</w:t>
      </w:r>
      <w:r w:rsidR="00D30165" w:rsidRPr="002F1CAF">
        <w:rPr>
          <w:rFonts w:ascii="Arial" w:hAnsi="Arial" w:cs="Arial"/>
          <w:b/>
          <w:sz w:val="22"/>
          <w:szCs w:val="22"/>
        </w:rPr>
        <w:t xml:space="preserve"> </w:t>
      </w:r>
      <w:r w:rsidR="002F1CAF" w:rsidRPr="002F1CAF">
        <w:rPr>
          <w:rFonts w:ascii="Arial" w:hAnsi="Arial" w:cs="Arial"/>
          <w:b/>
          <w:sz w:val="22"/>
          <w:szCs w:val="22"/>
        </w:rPr>
        <w:t>October</w:t>
      </w:r>
      <w:r w:rsidR="00F62D18" w:rsidRPr="002F1CAF">
        <w:rPr>
          <w:rFonts w:ascii="Arial" w:hAnsi="Arial" w:cs="Arial"/>
          <w:b/>
          <w:sz w:val="22"/>
          <w:szCs w:val="22"/>
        </w:rPr>
        <w:t xml:space="preserve"> </w:t>
      </w:r>
      <w:r w:rsidR="002F1CAF" w:rsidRPr="002F1CAF">
        <w:rPr>
          <w:rFonts w:ascii="Arial" w:hAnsi="Arial" w:cs="Arial"/>
          <w:b/>
          <w:sz w:val="22"/>
          <w:szCs w:val="22"/>
        </w:rPr>
        <w:t>2023</w:t>
      </w:r>
      <w:r w:rsidR="002F7FDE" w:rsidRPr="00DC6BDA">
        <w:rPr>
          <w:rFonts w:ascii="Arial" w:hAnsi="Arial" w:cs="Arial"/>
          <w:b/>
          <w:sz w:val="22"/>
          <w:szCs w:val="22"/>
        </w:rPr>
        <w:t>:</w:t>
      </w:r>
    </w:p>
    <w:p w14:paraId="643540C5" w14:textId="77777777" w:rsidR="003457F7" w:rsidRDefault="003457F7" w:rsidP="00F73139">
      <w:pPr>
        <w:ind w:right="-164"/>
        <w:rPr>
          <w:rFonts w:ascii="Arial" w:hAnsi="Arial" w:cs="Arial"/>
          <w:b/>
          <w:sz w:val="22"/>
          <w:szCs w:val="22"/>
        </w:rPr>
      </w:pPr>
    </w:p>
    <w:tbl>
      <w:tblPr>
        <w:tblW w:w="7508" w:type="dxa"/>
        <w:jc w:val="center"/>
        <w:tblLook w:val="04A0" w:firstRow="1" w:lastRow="0" w:firstColumn="1" w:lastColumn="0" w:noHBand="0" w:noVBand="1"/>
      </w:tblPr>
      <w:tblGrid>
        <w:gridCol w:w="2113"/>
        <w:gridCol w:w="1265"/>
        <w:gridCol w:w="1052"/>
        <w:gridCol w:w="1026"/>
        <w:gridCol w:w="2075"/>
      </w:tblGrid>
      <w:tr w:rsidR="00EE1E16" w:rsidRPr="00B51BC4" w14:paraId="401EE11D" w14:textId="77777777" w:rsidTr="00EE1E16">
        <w:trPr>
          <w:trHeight w:val="437"/>
          <w:jc w:val="center"/>
        </w:trPr>
        <w:tc>
          <w:tcPr>
            <w:tcW w:w="2113" w:type="dxa"/>
            <w:tcBorders>
              <w:top w:val="double" w:sz="4" w:space="0" w:color="000000"/>
              <w:left w:val="double" w:sz="4" w:space="0" w:color="000000"/>
              <w:bottom w:val="double" w:sz="4" w:space="0" w:color="000000"/>
              <w:right w:val="double" w:sz="4" w:space="0" w:color="A6A6A6" w:themeColor="background1" w:themeShade="A6"/>
            </w:tcBorders>
            <w:shd w:val="clear" w:color="auto" w:fill="1F497D" w:themeFill="text2"/>
            <w:noWrap/>
            <w:vAlign w:val="center"/>
            <w:hideMark/>
          </w:tcPr>
          <w:p w14:paraId="034352F5" w14:textId="5D36E613" w:rsidR="00EE1E16" w:rsidRPr="00B51BC4" w:rsidRDefault="00EE1E16" w:rsidP="004804BD">
            <w:pPr>
              <w:jc w:val="center"/>
              <w:rPr>
                <w:rFonts w:ascii="Calibri" w:hAnsi="Calibri" w:cs="Calibri"/>
                <w:b/>
                <w:color w:val="FFFFFF" w:themeColor="background1"/>
                <w:sz w:val="22"/>
                <w:szCs w:val="22"/>
                <w:lang w:eastAsia="en-IN"/>
              </w:rPr>
            </w:pPr>
            <w:r w:rsidRPr="004804BD">
              <w:rPr>
                <w:rFonts w:ascii="Calibri" w:hAnsi="Calibri" w:cs="Calibri"/>
                <w:b/>
                <w:color w:val="FFFFFF" w:themeColor="background1"/>
                <w:sz w:val="22"/>
                <w:szCs w:val="22"/>
                <w:lang w:eastAsia="en-IN"/>
              </w:rPr>
              <w:t>Particular</w:t>
            </w:r>
          </w:p>
        </w:tc>
        <w:tc>
          <w:tcPr>
            <w:tcW w:w="1265"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tcPr>
          <w:p w14:paraId="398E5C97" w14:textId="210C1DAD" w:rsidR="00EE1E16" w:rsidRPr="00B51BC4" w:rsidRDefault="00EE1E16"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Foundation</w:t>
            </w:r>
          </w:p>
        </w:tc>
        <w:tc>
          <w:tcPr>
            <w:tcW w:w="833"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tcPr>
          <w:p w14:paraId="03FFEA74" w14:textId="72886B64" w:rsidR="00EE1E16" w:rsidRPr="00B51BC4" w:rsidRDefault="00EE1E16"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Civil</w:t>
            </w:r>
            <w:r w:rsidR="00327F7D">
              <w:rPr>
                <w:rFonts w:ascii="Calibri" w:hAnsi="Calibri" w:cs="Calibri"/>
                <w:b/>
                <w:color w:val="FFFFFF" w:themeColor="background1"/>
                <w:sz w:val="22"/>
                <w:szCs w:val="22"/>
                <w:lang w:eastAsia="en-IN"/>
              </w:rPr>
              <w:t xml:space="preserve"> structure</w:t>
            </w:r>
          </w:p>
        </w:tc>
        <w:tc>
          <w:tcPr>
            <w:tcW w:w="1222"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tcPr>
          <w:p w14:paraId="4D1BE40D" w14:textId="3F847082" w:rsidR="00EE1E16" w:rsidRPr="00B51BC4" w:rsidRDefault="00EE1E16"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Finishing</w:t>
            </w:r>
          </w:p>
        </w:tc>
        <w:tc>
          <w:tcPr>
            <w:tcW w:w="2075" w:type="dxa"/>
            <w:tcBorders>
              <w:top w:val="double" w:sz="4" w:space="0" w:color="000000"/>
              <w:left w:val="double" w:sz="4" w:space="0" w:color="A6A6A6" w:themeColor="background1" w:themeShade="A6"/>
              <w:bottom w:val="double" w:sz="4" w:space="0" w:color="000000"/>
              <w:right w:val="double" w:sz="4" w:space="0" w:color="000000"/>
            </w:tcBorders>
            <w:shd w:val="clear" w:color="auto" w:fill="1F497D" w:themeFill="text2"/>
            <w:noWrap/>
            <w:vAlign w:val="center"/>
            <w:hideMark/>
          </w:tcPr>
          <w:p w14:paraId="08D3CAFC" w14:textId="77777777" w:rsidR="00EE1E16" w:rsidRPr="00B51BC4" w:rsidRDefault="00EE1E16" w:rsidP="004804BD">
            <w:pPr>
              <w:jc w:val="center"/>
              <w:rPr>
                <w:rFonts w:ascii="Calibri" w:hAnsi="Calibri" w:cs="Calibri"/>
                <w:b/>
                <w:color w:val="FFFFFF" w:themeColor="background1"/>
                <w:sz w:val="22"/>
                <w:szCs w:val="22"/>
                <w:lang w:eastAsia="en-IN"/>
              </w:rPr>
            </w:pPr>
            <w:r w:rsidRPr="00B51BC4">
              <w:rPr>
                <w:rFonts w:ascii="Calibri" w:hAnsi="Calibri" w:cs="Calibri"/>
                <w:b/>
                <w:color w:val="FFFFFF" w:themeColor="background1"/>
                <w:sz w:val="22"/>
                <w:szCs w:val="22"/>
                <w:lang w:eastAsia="en-IN"/>
              </w:rPr>
              <w:t>Overall Completion Percentage</w:t>
            </w:r>
          </w:p>
        </w:tc>
      </w:tr>
      <w:tr w:rsidR="00B66822" w:rsidRPr="00B51BC4" w14:paraId="71245976" w14:textId="77777777" w:rsidTr="00B66822">
        <w:trPr>
          <w:trHeight w:val="237"/>
          <w:jc w:val="center"/>
        </w:trPr>
        <w:tc>
          <w:tcPr>
            <w:tcW w:w="7508" w:type="dxa"/>
            <w:gridSpan w:val="5"/>
            <w:tcBorders>
              <w:top w:val="double" w:sz="4" w:space="0" w:color="000000"/>
              <w:left w:val="double" w:sz="4" w:space="0" w:color="000000"/>
              <w:bottom w:val="double" w:sz="4" w:space="0" w:color="A6A6A6" w:themeColor="background1" w:themeShade="A6"/>
              <w:right w:val="double" w:sz="4" w:space="0" w:color="000000"/>
            </w:tcBorders>
            <w:shd w:val="clear" w:color="auto" w:fill="4F81BD" w:themeFill="accent1"/>
            <w:noWrap/>
            <w:vAlign w:val="center"/>
          </w:tcPr>
          <w:p w14:paraId="2040CDD0" w14:textId="26BB2EC6" w:rsidR="00B66822" w:rsidRPr="00B66822" w:rsidRDefault="00B66822" w:rsidP="00B66822">
            <w:pPr>
              <w:rPr>
                <w:rFonts w:ascii="Calibri" w:hAnsi="Calibri" w:cs="Calibri"/>
                <w:b/>
                <w:bCs/>
                <w:color w:val="000000"/>
                <w:sz w:val="22"/>
                <w:szCs w:val="22"/>
              </w:rPr>
            </w:pPr>
            <w:r w:rsidRPr="00B66822">
              <w:rPr>
                <w:rFonts w:ascii="Calibri" w:hAnsi="Calibri" w:cs="Calibri"/>
                <w:b/>
                <w:bCs/>
                <w:color w:val="FFFFFF" w:themeColor="background1"/>
                <w:sz w:val="22"/>
                <w:szCs w:val="22"/>
              </w:rPr>
              <w:t>Plant Building and its progress</w:t>
            </w:r>
          </w:p>
        </w:tc>
      </w:tr>
      <w:tr w:rsidR="00D462D2" w:rsidRPr="00B51BC4" w14:paraId="77567AB6" w14:textId="77777777" w:rsidTr="00FB4310">
        <w:trPr>
          <w:trHeight w:val="300"/>
          <w:jc w:val="center"/>
        </w:trPr>
        <w:tc>
          <w:tcPr>
            <w:tcW w:w="2113" w:type="dxa"/>
            <w:tcBorders>
              <w:top w:val="double" w:sz="4" w:space="0" w:color="000000"/>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BAEFEE2"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Bulk Loading Unit</w:t>
            </w:r>
          </w:p>
        </w:tc>
        <w:tc>
          <w:tcPr>
            <w:tcW w:w="1265"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27B4050A" w14:textId="75CA8641"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51D62DE" w14:textId="63319A46"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tcPr>
          <w:p w14:paraId="5F272FF1" w14:textId="2D33A210"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000000"/>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62C9EB58" w14:textId="4D41ADF5"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5EF6B0BE"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4BAE9FF6"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Clinker Silo</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5CBCF659" w14:textId="758D60A6"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2AFD3E6" w14:textId="00F86D17"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684BECC" w14:textId="2A28B021"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33C9C77C" w14:textId="0E5A0658"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37FF0C92"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38E75AEA"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Central Control unit</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3A654AA" w14:textId="4BC1B604"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086E14A5" w14:textId="557DAFEB"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40631A78" w14:textId="07FDED52"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50%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72D6DD92" w14:textId="01EC41BA"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83%</w:t>
            </w:r>
          </w:p>
        </w:tc>
      </w:tr>
      <w:tr w:rsidR="00D462D2" w:rsidRPr="00B51BC4" w14:paraId="34938E1E"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4E92117C"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Hoppers</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2D2C03B2" w14:textId="61709F14"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544BF098" w14:textId="51D2BCC9"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240D803C" w14:textId="3BF3EAA6"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1430F0D3" w14:textId="6A931F9F"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7C158620"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BBFE8F8"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Grinding Unit(Mill)</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082B1ACA" w14:textId="3893A41F"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3A17381" w14:textId="1CA15E56"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3C4D4A8" w14:textId="4D516CFE"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70D37AA9" w14:textId="56AD688E"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35F55D97"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60C766A5"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Reject Building</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7E8ED57A" w14:textId="130C1BA5"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E91886A" w14:textId="75ACD19F"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003B6FF7" w14:textId="722C6A3D"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4C280284" w14:textId="3423E317"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49C6F2ED"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21144951"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Bag House</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5466A484" w14:textId="528D4F60"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2138465A" w14:textId="01F2AC70"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3DE8850F" w14:textId="3D187824"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397B49B2" w14:textId="23603121"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r>
      <w:tr w:rsidR="00D462D2" w:rsidRPr="00B51BC4" w14:paraId="30571563"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0624FF4"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Cement Silo 1</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5A4DDC6" w14:textId="122AE5D4"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4EC691E" w14:textId="55CDF8E9"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2AFFFA97" w14:textId="36402DA4"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85%</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15030803" w14:textId="6962A945"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95%</w:t>
            </w:r>
          </w:p>
        </w:tc>
      </w:tr>
      <w:tr w:rsidR="00D462D2" w:rsidRPr="00B51BC4" w14:paraId="6C24FC59"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7DC3695" w14:textId="77777777"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Cement Silo 2</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7ECD7D0A" w14:textId="12BFA23A"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71870EE2" w14:textId="59D2F3A3"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B9249ED" w14:textId="0F71EBB9"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80%</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hideMark/>
          </w:tcPr>
          <w:p w14:paraId="0091959B" w14:textId="13B4EBE4" w:rsidR="00D462D2" w:rsidRPr="00B51BC4"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93%</w:t>
            </w:r>
          </w:p>
        </w:tc>
      </w:tr>
      <w:tr w:rsidR="00D462D2" w:rsidRPr="00B51BC4" w14:paraId="33475C21" w14:textId="77777777" w:rsidTr="00FB4310">
        <w:trPr>
          <w:trHeight w:val="300"/>
          <w:jc w:val="center"/>
        </w:trPr>
        <w:tc>
          <w:tcPr>
            <w:tcW w:w="2113"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tcPr>
          <w:p w14:paraId="3792E0A6" w14:textId="105B1495" w:rsidR="00D462D2" w:rsidRPr="00B51BC4" w:rsidRDefault="00D462D2" w:rsidP="00D462D2">
            <w:pPr>
              <w:rPr>
                <w:rFonts w:ascii="Calibri" w:hAnsi="Calibri" w:cs="Calibri"/>
                <w:color w:val="000000"/>
                <w:sz w:val="22"/>
                <w:szCs w:val="22"/>
                <w:lang w:eastAsia="en-IN"/>
              </w:rPr>
            </w:pPr>
            <w:r w:rsidRPr="00B51BC4">
              <w:rPr>
                <w:rFonts w:ascii="Calibri" w:hAnsi="Calibri" w:cs="Calibri"/>
                <w:color w:val="000000"/>
                <w:sz w:val="22"/>
                <w:szCs w:val="22"/>
                <w:lang w:eastAsia="en-IN"/>
              </w:rPr>
              <w:t>Packing Plant</w:t>
            </w:r>
          </w:p>
        </w:tc>
        <w:tc>
          <w:tcPr>
            <w:tcW w:w="126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18C1040B" w14:textId="11314BAF"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833"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vAlign w:val="center"/>
          </w:tcPr>
          <w:p w14:paraId="3FC4D544" w14:textId="2B312ADA" w:rsidR="00D462D2" w:rsidRPr="00B51BC4" w:rsidRDefault="00D462D2" w:rsidP="00D462D2">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1222"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tcPr>
          <w:p w14:paraId="7D365F2D" w14:textId="09FF7C8B" w:rsidR="00D462D2"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75%</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auto"/>
            <w:noWrap/>
          </w:tcPr>
          <w:p w14:paraId="29EE3A82" w14:textId="50DDBCA7" w:rsidR="00D462D2" w:rsidRPr="00D462D2" w:rsidRDefault="00D462D2" w:rsidP="00D462D2">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92%</w:t>
            </w:r>
          </w:p>
        </w:tc>
      </w:tr>
      <w:tr w:rsidR="00D462D2" w:rsidRPr="00B51BC4" w14:paraId="68B2B2B4" w14:textId="77777777" w:rsidTr="00CE60E8">
        <w:trPr>
          <w:trHeight w:val="30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BFBFBF" w:themeFill="background1" w:themeFillShade="BF"/>
            <w:noWrap/>
            <w:vAlign w:val="center"/>
          </w:tcPr>
          <w:p w14:paraId="294D8089" w14:textId="0A9845F9" w:rsidR="00D462D2" w:rsidRPr="00CE60E8" w:rsidRDefault="00D462D2" w:rsidP="00D462D2">
            <w:pPr>
              <w:jc w:val="right"/>
              <w:rPr>
                <w:rFonts w:ascii="Calibri" w:hAnsi="Calibri" w:cs="Calibri"/>
                <w:b/>
                <w:sz w:val="22"/>
                <w:szCs w:val="22"/>
                <w:lang w:eastAsia="en-IN"/>
              </w:rPr>
            </w:pPr>
            <w:r w:rsidRPr="00CE60E8">
              <w:rPr>
                <w:rFonts w:ascii="Calibri" w:hAnsi="Calibri" w:cs="Calibri"/>
                <w:b/>
                <w:sz w:val="22"/>
                <w:szCs w:val="22"/>
                <w:lang w:eastAsia="en-IN"/>
              </w:rPr>
              <w:t>Average Completion</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BFBFBF" w:themeFill="background1" w:themeFillShade="BF"/>
            <w:noWrap/>
            <w:vAlign w:val="center"/>
          </w:tcPr>
          <w:p w14:paraId="31C83554" w14:textId="281B041E" w:rsidR="00D462D2" w:rsidRPr="00CE60E8" w:rsidRDefault="00D462D2" w:rsidP="00D462D2">
            <w:pPr>
              <w:jc w:val="center"/>
              <w:rPr>
                <w:rFonts w:ascii="Calibri" w:hAnsi="Calibri" w:cs="Calibri"/>
                <w:b/>
                <w:sz w:val="22"/>
                <w:szCs w:val="22"/>
                <w:lang w:eastAsia="en-IN"/>
              </w:rPr>
            </w:pPr>
            <w:r w:rsidRPr="00CE60E8">
              <w:rPr>
                <w:rFonts w:ascii="Calibri" w:hAnsi="Calibri" w:cs="Calibri"/>
                <w:b/>
                <w:sz w:val="22"/>
                <w:szCs w:val="22"/>
                <w:lang w:eastAsia="en-IN"/>
              </w:rPr>
              <w:t>~95%</w:t>
            </w:r>
          </w:p>
        </w:tc>
      </w:tr>
      <w:tr w:rsidR="00CE60E8" w:rsidRPr="00B51BC4" w14:paraId="13643E33" w14:textId="77777777" w:rsidTr="00FB4310">
        <w:trPr>
          <w:trHeight w:val="300"/>
          <w:jc w:val="center"/>
        </w:trPr>
        <w:tc>
          <w:tcPr>
            <w:tcW w:w="7508" w:type="dxa"/>
            <w:gridSpan w:val="5"/>
            <w:tcBorders>
              <w:top w:val="double" w:sz="4" w:space="0" w:color="A6A6A6" w:themeColor="background1" w:themeShade="A6"/>
              <w:left w:val="double" w:sz="4" w:space="0" w:color="000000"/>
              <w:bottom w:val="double" w:sz="4" w:space="0" w:color="A6A6A6" w:themeColor="background1" w:themeShade="A6"/>
              <w:right w:val="double" w:sz="4" w:space="0" w:color="000000"/>
            </w:tcBorders>
            <w:shd w:val="clear" w:color="auto" w:fill="4F81BD" w:themeFill="accent1"/>
            <w:noWrap/>
            <w:vAlign w:val="center"/>
          </w:tcPr>
          <w:p w14:paraId="42B42109" w14:textId="4F0139BF" w:rsidR="00CE60E8" w:rsidRPr="00D462D2" w:rsidRDefault="00CE60E8" w:rsidP="00CE60E8">
            <w:pPr>
              <w:rPr>
                <w:rFonts w:ascii="Calibri" w:hAnsi="Calibri" w:cs="Calibri"/>
                <w:b/>
                <w:color w:val="FFFFFF" w:themeColor="background1"/>
                <w:sz w:val="22"/>
                <w:szCs w:val="22"/>
                <w:lang w:eastAsia="en-IN"/>
              </w:rPr>
            </w:pPr>
            <w:r>
              <w:rPr>
                <w:rFonts w:ascii="Calibri" w:hAnsi="Calibri" w:cs="Calibri"/>
                <w:b/>
                <w:bCs/>
                <w:color w:val="FFFFFF" w:themeColor="background1"/>
                <w:sz w:val="22"/>
                <w:szCs w:val="22"/>
              </w:rPr>
              <w:t>Non-</w:t>
            </w:r>
            <w:r w:rsidRPr="00B66822">
              <w:rPr>
                <w:rFonts w:ascii="Calibri" w:hAnsi="Calibri" w:cs="Calibri"/>
                <w:b/>
                <w:bCs/>
                <w:color w:val="FFFFFF" w:themeColor="background1"/>
                <w:sz w:val="22"/>
                <w:szCs w:val="22"/>
              </w:rPr>
              <w:t>Plant Building and its progress</w:t>
            </w:r>
          </w:p>
        </w:tc>
      </w:tr>
      <w:tr w:rsidR="00B66822" w:rsidRPr="00B51BC4" w14:paraId="5E923156"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5FD6F244" w14:textId="66C3F61A"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Canteen</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FFFFFF" w:themeFill="background1"/>
            <w:noWrap/>
            <w:vAlign w:val="center"/>
          </w:tcPr>
          <w:p w14:paraId="541902ED" w14:textId="1E727A83"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20%</w:t>
            </w:r>
          </w:p>
        </w:tc>
      </w:tr>
      <w:tr w:rsidR="00B66822" w:rsidRPr="00B51BC4" w14:paraId="51929FD3"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47B4D30B" w14:textId="06C5205C"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Transport Office</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FFFFFF" w:themeFill="background1"/>
            <w:noWrap/>
            <w:vAlign w:val="center"/>
          </w:tcPr>
          <w:p w14:paraId="7F113106" w14:textId="37E3C05F"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0%</w:t>
            </w:r>
          </w:p>
        </w:tc>
      </w:tr>
      <w:tr w:rsidR="00CE60E8" w:rsidRPr="00B51BC4" w14:paraId="48BAF77A" w14:textId="77777777" w:rsidTr="00FB4310">
        <w:trPr>
          <w:trHeight w:val="20"/>
          <w:jc w:val="center"/>
        </w:trPr>
        <w:tc>
          <w:tcPr>
            <w:tcW w:w="7508" w:type="dxa"/>
            <w:gridSpan w:val="5"/>
            <w:tcBorders>
              <w:top w:val="double" w:sz="4" w:space="0" w:color="A6A6A6" w:themeColor="background1" w:themeShade="A6"/>
              <w:left w:val="double" w:sz="4" w:space="0" w:color="000000"/>
              <w:bottom w:val="double" w:sz="4" w:space="0" w:color="A6A6A6" w:themeColor="background1" w:themeShade="A6"/>
              <w:right w:val="double" w:sz="4" w:space="0" w:color="000000"/>
            </w:tcBorders>
            <w:shd w:val="clear" w:color="auto" w:fill="4F81BD" w:themeFill="accent1"/>
            <w:noWrap/>
            <w:vAlign w:val="center"/>
          </w:tcPr>
          <w:p w14:paraId="5A389BB9" w14:textId="2BDE42A2" w:rsidR="00CE60E8" w:rsidRPr="00D462D2" w:rsidRDefault="00CE60E8" w:rsidP="00CE60E8">
            <w:pPr>
              <w:rPr>
                <w:rFonts w:ascii="Calibri" w:hAnsi="Calibri" w:cs="Calibri"/>
                <w:b/>
                <w:color w:val="FFFFFF" w:themeColor="background1"/>
                <w:sz w:val="22"/>
                <w:szCs w:val="22"/>
                <w:lang w:eastAsia="en-IN"/>
              </w:rPr>
            </w:pPr>
            <w:r w:rsidRPr="00B66822">
              <w:rPr>
                <w:rFonts w:ascii="Calibri" w:hAnsi="Calibri" w:cs="Calibri"/>
                <w:b/>
                <w:color w:val="FFFFFF" w:themeColor="background1"/>
                <w:sz w:val="22"/>
                <w:szCs w:val="22"/>
                <w:lang w:eastAsia="en-IN"/>
              </w:rPr>
              <w:t>Landscape Development</w:t>
            </w:r>
          </w:p>
        </w:tc>
      </w:tr>
      <w:tr w:rsidR="00B66822" w:rsidRPr="00B51BC4" w14:paraId="729F0C36"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538C923A" w14:textId="74E8628B"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Road</w:t>
            </w:r>
          </w:p>
        </w:tc>
        <w:tc>
          <w:tcPr>
            <w:tcW w:w="207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shd w:val="clear" w:color="auto" w:fill="FFFFFF" w:themeFill="background1"/>
            <w:noWrap/>
            <w:vAlign w:val="center"/>
          </w:tcPr>
          <w:p w14:paraId="52D28E04" w14:textId="3CEC24D6"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60%</w:t>
            </w:r>
          </w:p>
        </w:tc>
      </w:tr>
      <w:tr w:rsidR="00B66822" w:rsidRPr="00B51BC4" w14:paraId="7FFF19D7" w14:textId="77777777" w:rsidTr="00B66822">
        <w:trPr>
          <w:trHeight w:val="20"/>
          <w:jc w:val="center"/>
        </w:trPr>
        <w:tc>
          <w:tcPr>
            <w:tcW w:w="5433" w:type="dxa"/>
            <w:gridSpan w:val="4"/>
            <w:tcBorders>
              <w:top w:val="double" w:sz="4" w:space="0" w:color="A6A6A6" w:themeColor="background1" w:themeShade="A6"/>
              <w:left w:val="double" w:sz="4" w:space="0" w:color="000000"/>
              <w:bottom w:val="double" w:sz="4" w:space="0" w:color="auto"/>
              <w:right w:val="double" w:sz="4" w:space="0" w:color="A6A6A6" w:themeColor="background1" w:themeShade="A6"/>
            </w:tcBorders>
            <w:shd w:val="clear" w:color="auto" w:fill="FFFFFF" w:themeFill="background1"/>
            <w:noWrap/>
            <w:vAlign w:val="center"/>
          </w:tcPr>
          <w:p w14:paraId="5AA46EDF" w14:textId="74C71121" w:rsidR="00B66822" w:rsidRPr="00B66822" w:rsidRDefault="00B66822" w:rsidP="00B66822">
            <w:pPr>
              <w:rPr>
                <w:rFonts w:ascii="Calibri" w:hAnsi="Calibri" w:cs="Calibri"/>
                <w:color w:val="000000"/>
                <w:sz w:val="22"/>
                <w:szCs w:val="22"/>
                <w:lang w:eastAsia="en-IN"/>
              </w:rPr>
            </w:pPr>
            <w:r>
              <w:rPr>
                <w:rFonts w:ascii="Calibri" w:hAnsi="Calibri" w:cs="Calibri"/>
                <w:color w:val="000000"/>
                <w:sz w:val="22"/>
                <w:szCs w:val="22"/>
                <w:lang w:eastAsia="en-IN"/>
              </w:rPr>
              <w:t>Drain</w:t>
            </w:r>
          </w:p>
        </w:tc>
        <w:tc>
          <w:tcPr>
            <w:tcW w:w="2075" w:type="dxa"/>
            <w:tcBorders>
              <w:top w:val="double" w:sz="4" w:space="0" w:color="A6A6A6" w:themeColor="background1" w:themeShade="A6"/>
              <w:left w:val="double" w:sz="4" w:space="0" w:color="A6A6A6" w:themeColor="background1" w:themeShade="A6"/>
              <w:bottom w:val="double" w:sz="4" w:space="0" w:color="auto"/>
              <w:right w:val="double" w:sz="4" w:space="0" w:color="000000"/>
            </w:tcBorders>
            <w:shd w:val="clear" w:color="auto" w:fill="FFFFFF" w:themeFill="background1"/>
            <w:noWrap/>
            <w:vAlign w:val="center"/>
          </w:tcPr>
          <w:p w14:paraId="713E5992" w14:textId="29C391CC" w:rsidR="00B66822" w:rsidRPr="00B66822" w:rsidRDefault="00B66822" w:rsidP="00D462D2">
            <w:pPr>
              <w:jc w:val="center"/>
              <w:rPr>
                <w:rFonts w:ascii="Calibri" w:hAnsi="Calibri" w:cs="Calibri"/>
                <w:sz w:val="22"/>
                <w:szCs w:val="22"/>
                <w:lang w:eastAsia="en-IN"/>
              </w:rPr>
            </w:pPr>
            <w:r w:rsidRPr="00B66822">
              <w:rPr>
                <w:rFonts w:ascii="Calibri" w:hAnsi="Calibri" w:cs="Calibri"/>
                <w:sz w:val="22"/>
                <w:szCs w:val="22"/>
                <w:lang w:eastAsia="en-IN"/>
              </w:rPr>
              <w:t>80%</w:t>
            </w:r>
          </w:p>
        </w:tc>
      </w:tr>
    </w:tbl>
    <w:p w14:paraId="13EF6E4A" w14:textId="6366D76F" w:rsidR="00B51BC4" w:rsidRDefault="00B51BC4">
      <w:pPr>
        <w:spacing w:after="200" w:line="276" w:lineRule="auto"/>
        <w:rPr>
          <w:noProof/>
          <w:lang w:eastAsia="en-IN"/>
        </w:rPr>
      </w:pPr>
    </w:p>
    <w:p w14:paraId="64BF6671" w14:textId="241FD3A5" w:rsidR="00B01864" w:rsidRDefault="00B01864" w:rsidP="00B01864">
      <w:pPr>
        <w:ind w:right="-164"/>
        <w:rPr>
          <w:rFonts w:ascii="Arial" w:hAnsi="Arial" w:cs="Arial"/>
          <w:b/>
          <w:sz w:val="22"/>
          <w:szCs w:val="22"/>
        </w:rPr>
      </w:pPr>
      <w:r>
        <w:rPr>
          <w:rFonts w:ascii="Arial" w:hAnsi="Arial" w:cs="Arial"/>
          <w:b/>
          <w:sz w:val="22"/>
          <w:szCs w:val="22"/>
        </w:rPr>
        <w:t>Chart representation of p</w:t>
      </w:r>
      <w:r w:rsidRPr="00DC6BDA">
        <w:rPr>
          <w:rFonts w:ascii="Arial" w:hAnsi="Arial" w:cs="Arial"/>
          <w:b/>
          <w:sz w:val="22"/>
          <w:szCs w:val="22"/>
        </w:rPr>
        <w:t xml:space="preserve">rogress </w:t>
      </w:r>
      <w:r>
        <w:rPr>
          <w:rFonts w:ascii="Arial" w:hAnsi="Arial" w:cs="Arial"/>
          <w:b/>
          <w:sz w:val="22"/>
          <w:szCs w:val="22"/>
        </w:rPr>
        <w:t>in</w:t>
      </w:r>
      <w:r w:rsidRPr="00DC6BDA">
        <w:rPr>
          <w:rFonts w:ascii="Arial" w:hAnsi="Arial" w:cs="Arial"/>
          <w:b/>
          <w:sz w:val="22"/>
          <w:szCs w:val="22"/>
        </w:rPr>
        <w:t xml:space="preserve"> </w:t>
      </w:r>
      <w:r>
        <w:rPr>
          <w:rFonts w:ascii="Arial" w:hAnsi="Arial" w:cs="Arial"/>
          <w:b/>
          <w:sz w:val="22"/>
          <w:szCs w:val="22"/>
        </w:rPr>
        <w:t>b</w:t>
      </w:r>
      <w:r w:rsidRPr="00DC6BDA">
        <w:rPr>
          <w:rFonts w:ascii="Arial" w:hAnsi="Arial" w:cs="Arial"/>
          <w:b/>
          <w:sz w:val="22"/>
          <w:szCs w:val="22"/>
        </w:rPr>
        <w:t xml:space="preserve">uilding and </w:t>
      </w:r>
      <w:r>
        <w:rPr>
          <w:rFonts w:ascii="Arial" w:hAnsi="Arial" w:cs="Arial"/>
          <w:b/>
          <w:sz w:val="22"/>
          <w:szCs w:val="22"/>
        </w:rPr>
        <w:t>c</w:t>
      </w:r>
      <w:r w:rsidRPr="00DC6BDA">
        <w:rPr>
          <w:rFonts w:ascii="Arial" w:hAnsi="Arial" w:cs="Arial"/>
          <w:b/>
          <w:sz w:val="22"/>
          <w:szCs w:val="22"/>
        </w:rPr>
        <w:t xml:space="preserve">ivil </w:t>
      </w:r>
      <w:r>
        <w:rPr>
          <w:rFonts w:ascii="Arial" w:hAnsi="Arial" w:cs="Arial"/>
          <w:b/>
          <w:sz w:val="22"/>
          <w:szCs w:val="22"/>
        </w:rPr>
        <w:t>s</w:t>
      </w:r>
      <w:r w:rsidRPr="00DC6BDA">
        <w:rPr>
          <w:rFonts w:ascii="Arial" w:hAnsi="Arial" w:cs="Arial"/>
          <w:b/>
          <w:sz w:val="22"/>
          <w:szCs w:val="22"/>
        </w:rPr>
        <w:t>tructures</w:t>
      </w:r>
      <w:r>
        <w:rPr>
          <w:rFonts w:ascii="Arial" w:hAnsi="Arial" w:cs="Arial"/>
          <w:b/>
          <w:sz w:val="22"/>
          <w:szCs w:val="22"/>
        </w:rPr>
        <w:t>:</w:t>
      </w:r>
    </w:p>
    <w:p w14:paraId="2C578CF4" w14:textId="77777777" w:rsidR="00D462D2" w:rsidRDefault="00D462D2" w:rsidP="00B01864">
      <w:pPr>
        <w:ind w:right="-164"/>
        <w:rPr>
          <w:rFonts w:ascii="Arial" w:hAnsi="Arial" w:cs="Arial"/>
          <w:b/>
          <w:sz w:val="22"/>
          <w:szCs w:val="22"/>
        </w:rPr>
      </w:pPr>
    </w:p>
    <w:p w14:paraId="53736579" w14:textId="7773B0EE" w:rsidR="00B01864" w:rsidRDefault="00D462D2" w:rsidP="00B01864">
      <w:pPr>
        <w:spacing w:after="200" w:line="276" w:lineRule="auto"/>
        <w:jc w:val="center"/>
        <w:rPr>
          <w:noProof/>
          <w:lang w:eastAsia="en-IN"/>
        </w:rPr>
      </w:pPr>
      <w:r>
        <w:rPr>
          <w:noProof/>
          <w:lang w:eastAsia="en-IN"/>
        </w:rPr>
        <w:drawing>
          <wp:inline distT="0" distB="0" distL="0" distR="0" wp14:anchorId="26486FA0" wp14:editId="4A23631C">
            <wp:extent cx="4572000" cy="27432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Pr>
          <w:noProof/>
          <w:lang w:eastAsia="en-IN"/>
        </w:rPr>
        <w:t xml:space="preserve"> </w:t>
      </w:r>
    </w:p>
    <w:p w14:paraId="6592FFFC" w14:textId="77777777" w:rsidR="00B01864" w:rsidRDefault="00B01864">
      <w:pPr>
        <w:spacing w:after="200" w:line="276" w:lineRule="auto"/>
        <w:rPr>
          <w:noProof/>
          <w:lang w:eastAsia="en-IN"/>
        </w:rPr>
      </w:pPr>
    </w:p>
    <w:p w14:paraId="34658B1F" w14:textId="0F34E1CA" w:rsidR="00CE60E8" w:rsidRDefault="00CE60E8">
      <w:pPr>
        <w:spacing w:after="200" w:line="276" w:lineRule="auto"/>
        <w:rPr>
          <w:rFonts w:ascii="Arial" w:hAnsi="Arial" w:cs="Arial"/>
          <w:b/>
          <w:sz w:val="22"/>
          <w:szCs w:val="22"/>
        </w:rPr>
      </w:pPr>
    </w:p>
    <w:p w14:paraId="0D96387E" w14:textId="77777777" w:rsidR="007133F6" w:rsidRDefault="007133F6" w:rsidP="001D405F">
      <w:pPr>
        <w:ind w:right="-469"/>
        <w:jc w:val="both"/>
        <w:rPr>
          <w:rFonts w:ascii="Arial" w:hAnsi="Arial" w:cs="Arial"/>
          <w:b/>
          <w:sz w:val="22"/>
          <w:szCs w:val="22"/>
        </w:rPr>
      </w:pPr>
    </w:p>
    <w:p w14:paraId="23B53081" w14:textId="6EBBC445" w:rsidR="00BB170B" w:rsidRPr="00DC6BDA" w:rsidRDefault="008409A2" w:rsidP="001D405F">
      <w:pPr>
        <w:ind w:right="-469"/>
        <w:jc w:val="both"/>
        <w:rPr>
          <w:rFonts w:ascii="Arial" w:hAnsi="Arial" w:cs="Arial"/>
          <w:b/>
          <w:sz w:val="22"/>
          <w:szCs w:val="22"/>
        </w:rPr>
      </w:pPr>
      <w:r w:rsidRPr="00DC6BDA">
        <w:rPr>
          <w:rFonts w:ascii="Arial" w:hAnsi="Arial" w:cs="Arial"/>
          <w:b/>
          <w:sz w:val="22"/>
          <w:szCs w:val="22"/>
        </w:rPr>
        <w:t>Note:</w:t>
      </w:r>
    </w:p>
    <w:p w14:paraId="11944D55" w14:textId="77777777" w:rsidR="00656F92" w:rsidRPr="00B01864" w:rsidRDefault="00656F92" w:rsidP="00184A97">
      <w:pPr>
        <w:ind w:right="-164"/>
        <w:jc w:val="both"/>
        <w:rPr>
          <w:rFonts w:ascii="Arial" w:hAnsi="Arial" w:cs="Arial"/>
          <w:sz w:val="22"/>
          <w:szCs w:val="22"/>
        </w:rPr>
      </w:pPr>
    </w:p>
    <w:p w14:paraId="4446F537" w14:textId="768CBFF4" w:rsidR="007376BD" w:rsidRPr="001D405F" w:rsidRDefault="008409A2" w:rsidP="00CF07BA">
      <w:pPr>
        <w:pStyle w:val="ListParagraph"/>
        <w:numPr>
          <w:ilvl w:val="0"/>
          <w:numId w:val="24"/>
        </w:numPr>
        <w:spacing w:line="360" w:lineRule="auto"/>
        <w:ind w:right="-164" w:hanging="294"/>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w:t>
      </w:r>
      <w:r w:rsidR="007D10AD" w:rsidRPr="00F64D63">
        <w:rPr>
          <w:rFonts w:ascii="Arial" w:hAnsi="Arial" w:cs="Arial"/>
          <w:sz w:val="22"/>
          <w:szCs w:val="22"/>
        </w:rPr>
        <w:t xml:space="preserve">the </w:t>
      </w:r>
      <w:r w:rsidRPr="00F64D63">
        <w:rPr>
          <w:rFonts w:ascii="Arial" w:hAnsi="Arial" w:cs="Arial"/>
          <w:sz w:val="22"/>
          <w:szCs w:val="22"/>
        </w:rPr>
        <w:t xml:space="preserve">above </w:t>
      </w:r>
      <w:r w:rsidR="00D95D65" w:rsidRPr="00F64D63">
        <w:rPr>
          <w:rFonts w:ascii="Arial" w:hAnsi="Arial" w:cs="Arial"/>
          <w:sz w:val="22"/>
          <w:szCs w:val="22"/>
        </w:rPr>
        <w:t>table</w:t>
      </w:r>
      <w:r w:rsidR="00BB170B" w:rsidRPr="00F64D63">
        <w:rPr>
          <w:rFonts w:ascii="Arial" w:hAnsi="Arial" w:cs="Arial"/>
          <w:sz w:val="22"/>
          <w:szCs w:val="22"/>
        </w:rPr>
        <w:t xml:space="preserve"> is based on </w:t>
      </w:r>
      <w:r w:rsidRPr="00F64D63">
        <w:rPr>
          <w:rFonts w:ascii="Arial" w:hAnsi="Arial" w:cs="Arial"/>
          <w:sz w:val="22"/>
          <w:szCs w:val="22"/>
        </w:rPr>
        <w:t xml:space="preserve">approximate observations of status </w:t>
      </w:r>
      <w:r w:rsidR="00BB170B" w:rsidRPr="00F64D63">
        <w:rPr>
          <w:rFonts w:ascii="Arial" w:hAnsi="Arial" w:cs="Arial"/>
          <w:sz w:val="22"/>
          <w:szCs w:val="22"/>
        </w:rPr>
        <w:t xml:space="preserve">of structures </w:t>
      </w:r>
      <w:r w:rsidRPr="00F64D63">
        <w:rPr>
          <w:rFonts w:ascii="Arial" w:hAnsi="Arial" w:cs="Arial"/>
          <w:sz w:val="22"/>
          <w:szCs w:val="22"/>
        </w:rPr>
        <w:t xml:space="preserve">constructed on site </w:t>
      </w:r>
      <w:r w:rsidR="00BB170B" w:rsidRPr="00F64D63">
        <w:rPr>
          <w:rFonts w:ascii="Arial" w:hAnsi="Arial" w:cs="Arial"/>
          <w:sz w:val="22"/>
          <w:szCs w:val="22"/>
        </w:rPr>
        <w:t xml:space="preserve">during our site inspection </w:t>
      </w:r>
      <w:r w:rsidRPr="00F64D63">
        <w:rPr>
          <w:rFonts w:ascii="Arial" w:hAnsi="Arial" w:cs="Arial"/>
          <w:sz w:val="22"/>
          <w:szCs w:val="22"/>
        </w:rPr>
        <w:t>and our subsequent discussions he</w:t>
      </w:r>
      <w:r w:rsidR="00D30165" w:rsidRPr="00F64D63">
        <w:rPr>
          <w:rFonts w:ascii="Arial" w:hAnsi="Arial" w:cs="Arial"/>
          <w:sz w:val="22"/>
          <w:szCs w:val="22"/>
        </w:rPr>
        <w:t>ld with the engineers</w:t>
      </w:r>
      <w:r w:rsidR="00AD4086" w:rsidRPr="00F64D63">
        <w:rPr>
          <w:rFonts w:ascii="Arial" w:hAnsi="Arial" w:cs="Arial"/>
          <w:sz w:val="22"/>
          <w:szCs w:val="22"/>
        </w:rPr>
        <w:t>/ company representatives</w:t>
      </w:r>
      <w:r w:rsidR="00D30165" w:rsidRPr="00F64D63">
        <w:rPr>
          <w:rFonts w:ascii="Arial" w:hAnsi="Arial" w:cs="Arial"/>
          <w:sz w:val="22"/>
          <w:szCs w:val="22"/>
        </w:rPr>
        <w:t xml:space="preserve"> with whom</w:t>
      </w:r>
      <w:r w:rsidRPr="00F64D63">
        <w:rPr>
          <w:rFonts w:ascii="Arial" w:hAnsi="Arial" w:cs="Arial"/>
          <w:sz w:val="22"/>
          <w:szCs w:val="22"/>
        </w:rPr>
        <w:t xml:space="preserve"> the site visit was conducted. </w:t>
      </w:r>
      <w:r w:rsidR="00442B21" w:rsidRPr="00F64D63">
        <w:rPr>
          <w:rFonts w:ascii="Arial" w:hAnsi="Arial" w:cs="Arial"/>
          <w:sz w:val="22"/>
          <w:szCs w:val="22"/>
        </w:rPr>
        <w:t>Thus,</w:t>
      </w:r>
      <w:r w:rsidRPr="00F64D63">
        <w:rPr>
          <w:rFonts w:ascii="Arial" w:hAnsi="Arial" w:cs="Arial"/>
          <w:sz w:val="22"/>
          <w:szCs w:val="22"/>
        </w:rPr>
        <w:t xml:space="preserve"> the above progress is on approximate b</w:t>
      </w:r>
      <w:r w:rsidR="00CA6299" w:rsidRPr="00F64D63">
        <w:rPr>
          <w:rFonts w:ascii="Arial" w:hAnsi="Arial" w:cs="Arial"/>
          <w:sz w:val="22"/>
          <w:szCs w:val="22"/>
        </w:rPr>
        <w:t xml:space="preserve">asis which may vary from </w:t>
      </w:r>
      <w:r w:rsidR="00AC0E1F">
        <w:rPr>
          <w:rFonts w:ascii="Arial" w:hAnsi="Arial" w:cs="Arial"/>
          <w:sz w:val="22"/>
          <w:szCs w:val="22"/>
        </w:rPr>
        <w:t>5%-</w:t>
      </w:r>
      <w:r w:rsidR="00B01864">
        <w:rPr>
          <w:rFonts w:ascii="Arial" w:hAnsi="Arial" w:cs="Arial"/>
          <w:sz w:val="22"/>
          <w:szCs w:val="22"/>
        </w:rPr>
        <w:t>10</w:t>
      </w:r>
      <w:r w:rsidR="00CA6299" w:rsidRPr="00F64D63">
        <w:rPr>
          <w:rFonts w:ascii="Arial" w:hAnsi="Arial" w:cs="Arial"/>
          <w:sz w:val="22"/>
          <w:szCs w:val="22"/>
        </w:rPr>
        <w:t>%</w:t>
      </w:r>
      <w:r w:rsidR="00316E4B">
        <w:rPr>
          <w:rFonts w:ascii="Arial" w:hAnsi="Arial" w:cs="Arial"/>
          <w:sz w:val="22"/>
          <w:szCs w:val="22"/>
        </w:rPr>
        <w:t xml:space="preserve"> (+-)</w:t>
      </w:r>
      <w:r w:rsidR="00CA6299" w:rsidRPr="00F64D63">
        <w:rPr>
          <w:rFonts w:ascii="Arial" w:hAnsi="Arial" w:cs="Arial"/>
          <w:sz w:val="22"/>
          <w:szCs w:val="22"/>
        </w:rPr>
        <w:t>.</w:t>
      </w:r>
    </w:p>
    <w:p w14:paraId="62FE7C28" w14:textId="77777777" w:rsidR="00167ADA" w:rsidRPr="00184A97" w:rsidRDefault="00167ADA" w:rsidP="002F1CAF">
      <w:pPr>
        <w:spacing w:line="360" w:lineRule="auto"/>
        <w:ind w:right="-164"/>
        <w:jc w:val="both"/>
        <w:rPr>
          <w:rFonts w:ascii="Arial" w:hAnsi="Arial" w:cs="Arial"/>
          <w:sz w:val="22"/>
          <w:szCs w:val="22"/>
        </w:rPr>
      </w:pPr>
    </w:p>
    <w:p w14:paraId="1724BC54" w14:textId="51992598" w:rsidR="00184A97" w:rsidRPr="00A81DB5" w:rsidRDefault="007133F6" w:rsidP="007133F6">
      <w:pPr>
        <w:pStyle w:val="ListParagraph"/>
        <w:numPr>
          <w:ilvl w:val="0"/>
          <w:numId w:val="24"/>
        </w:numPr>
        <w:spacing w:after="160" w:line="360" w:lineRule="auto"/>
        <w:contextualSpacing/>
        <w:jc w:val="both"/>
        <w:rPr>
          <w:rFonts w:ascii="Arial" w:hAnsi="Arial" w:cs="Arial"/>
          <w:sz w:val="22"/>
          <w:szCs w:val="22"/>
        </w:rPr>
      </w:pPr>
      <w:r w:rsidRPr="00A81DB5">
        <w:rPr>
          <w:rFonts w:ascii="Arial" w:hAnsi="Arial" w:cs="Arial"/>
          <w:sz w:val="22"/>
          <w:szCs w:val="22"/>
        </w:rPr>
        <w:t xml:space="preserve">The project was working on full swing and satisfactory progress was observed during site visit in terms of the planned timelines. </w:t>
      </w:r>
      <w:r w:rsidR="00316E4B" w:rsidRPr="00A81DB5">
        <w:rPr>
          <w:rFonts w:ascii="Arial" w:hAnsi="Arial" w:cs="Arial"/>
          <w:sz w:val="22"/>
          <w:szCs w:val="22"/>
        </w:rPr>
        <w:t>V</w:t>
      </w:r>
      <w:r w:rsidR="00184A97" w:rsidRPr="00A81DB5">
        <w:rPr>
          <w:rFonts w:ascii="Arial" w:hAnsi="Arial" w:cs="Arial"/>
          <w:sz w:val="22"/>
          <w:szCs w:val="22"/>
        </w:rPr>
        <w:t xml:space="preserve">ery few </w:t>
      </w:r>
      <w:r w:rsidR="00316E4B" w:rsidRPr="00A81DB5">
        <w:rPr>
          <w:rFonts w:ascii="Arial" w:hAnsi="Arial" w:cs="Arial"/>
          <w:sz w:val="22"/>
          <w:szCs w:val="22"/>
        </w:rPr>
        <w:t xml:space="preserve">civil construction </w:t>
      </w:r>
      <w:r w:rsidR="00184A97" w:rsidRPr="00A81DB5">
        <w:rPr>
          <w:rFonts w:ascii="Arial" w:hAnsi="Arial" w:cs="Arial"/>
          <w:sz w:val="22"/>
          <w:szCs w:val="22"/>
        </w:rPr>
        <w:t>or finishing work is due.</w:t>
      </w:r>
      <w:r w:rsidR="00653330" w:rsidRPr="00A81DB5">
        <w:rPr>
          <w:rFonts w:ascii="Arial" w:hAnsi="Arial" w:cs="Arial"/>
          <w:sz w:val="22"/>
          <w:szCs w:val="22"/>
        </w:rPr>
        <w:t xml:space="preserve"> Bar representation of the same is shown </w:t>
      </w:r>
      <w:r w:rsidR="00327F7D" w:rsidRPr="00A81DB5">
        <w:rPr>
          <w:rFonts w:ascii="Arial" w:hAnsi="Arial" w:cs="Arial"/>
          <w:sz w:val="22"/>
          <w:szCs w:val="22"/>
        </w:rPr>
        <w:t>above.</w:t>
      </w:r>
    </w:p>
    <w:p w14:paraId="6E603C25" w14:textId="77777777" w:rsidR="002C53AD" w:rsidRDefault="002C53AD" w:rsidP="00184A97">
      <w:pPr>
        <w:pStyle w:val="ListParagraph"/>
        <w:ind w:left="294" w:right="-164"/>
        <w:jc w:val="both"/>
        <w:rPr>
          <w:rFonts w:ascii="Arial" w:hAnsi="Arial" w:cs="Arial"/>
          <w:sz w:val="22"/>
          <w:szCs w:val="22"/>
        </w:rPr>
      </w:pPr>
    </w:p>
    <w:p w14:paraId="070B80E8" w14:textId="77777777" w:rsidR="002C53AD" w:rsidRDefault="002C53AD" w:rsidP="002C53AD">
      <w:pPr>
        <w:ind w:right="-164"/>
        <w:jc w:val="both"/>
        <w:rPr>
          <w:rFonts w:ascii="Arial" w:hAnsi="Arial" w:cs="Arial"/>
          <w:b/>
          <w:sz w:val="22"/>
          <w:szCs w:val="22"/>
          <w:u w:val="single"/>
        </w:rPr>
      </w:pPr>
      <w:r w:rsidRPr="002C53AD">
        <w:rPr>
          <w:rFonts w:ascii="Arial" w:hAnsi="Arial" w:cs="Arial"/>
          <w:b/>
          <w:sz w:val="22"/>
          <w:szCs w:val="22"/>
          <w:u w:val="single"/>
        </w:rPr>
        <w:t>Observation:</w:t>
      </w:r>
    </w:p>
    <w:p w14:paraId="2A41756A" w14:textId="77777777" w:rsidR="002C53AD" w:rsidRDefault="002C53AD" w:rsidP="002C53AD">
      <w:pPr>
        <w:ind w:right="-164"/>
        <w:jc w:val="both"/>
        <w:rPr>
          <w:rFonts w:ascii="Arial" w:hAnsi="Arial" w:cs="Arial"/>
          <w:b/>
          <w:sz w:val="22"/>
          <w:szCs w:val="22"/>
          <w:u w:val="single"/>
        </w:rPr>
      </w:pPr>
    </w:p>
    <w:p w14:paraId="7DCE1F41" w14:textId="2E2983CA" w:rsidR="006040A6" w:rsidRDefault="002C53AD" w:rsidP="00CE60E8">
      <w:pPr>
        <w:spacing w:line="360" w:lineRule="auto"/>
        <w:ind w:right="-164"/>
        <w:jc w:val="both"/>
        <w:rPr>
          <w:rFonts w:ascii="Arial" w:hAnsi="Arial" w:cs="Arial"/>
          <w:sz w:val="22"/>
          <w:szCs w:val="22"/>
        </w:rPr>
      </w:pPr>
      <w:r w:rsidRPr="002C53AD">
        <w:rPr>
          <w:rFonts w:ascii="Arial" w:hAnsi="Arial" w:cs="Arial"/>
          <w:sz w:val="22"/>
          <w:szCs w:val="22"/>
        </w:rPr>
        <w:t xml:space="preserve">In summary, the civil and building construction work is progressing at a satisfactory pace, and </w:t>
      </w:r>
      <w:r>
        <w:rPr>
          <w:rFonts w:ascii="Arial" w:hAnsi="Arial" w:cs="Arial"/>
          <w:sz w:val="22"/>
          <w:szCs w:val="22"/>
        </w:rPr>
        <w:t xml:space="preserve">currently </w:t>
      </w:r>
      <w:r w:rsidRPr="002C53AD">
        <w:rPr>
          <w:rFonts w:ascii="Arial" w:hAnsi="Arial" w:cs="Arial"/>
          <w:sz w:val="22"/>
          <w:szCs w:val="22"/>
        </w:rPr>
        <w:t xml:space="preserve">there is no indication </w:t>
      </w:r>
      <w:r w:rsidR="00327F7D">
        <w:rPr>
          <w:rFonts w:ascii="Arial" w:hAnsi="Arial" w:cs="Arial"/>
          <w:sz w:val="22"/>
          <w:szCs w:val="22"/>
        </w:rPr>
        <w:t xml:space="preserve">at present </w:t>
      </w:r>
      <w:r w:rsidRPr="002C53AD">
        <w:rPr>
          <w:rFonts w:ascii="Arial" w:hAnsi="Arial" w:cs="Arial"/>
          <w:sz w:val="22"/>
          <w:szCs w:val="22"/>
        </w:rPr>
        <w:t>that the project will fall behind schedule due to construction</w:t>
      </w:r>
      <w:r>
        <w:rPr>
          <w:rFonts w:ascii="Arial" w:hAnsi="Arial" w:cs="Arial"/>
          <w:sz w:val="22"/>
          <w:szCs w:val="22"/>
        </w:rPr>
        <w:t xml:space="preserve"> work</w:t>
      </w:r>
      <w:r w:rsidRPr="002C53AD">
        <w:rPr>
          <w:rFonts w:ascii="Arial" w:hAnsi="Arial" w:cs="Arial"/>
          <w:sz w:val="22"/>
          <w:szCs w:val="22"/>
        </w:rPr>
        <w:t>. According to information provided by the company representative</w:t>
      </w:r>
      <w:r w:rsidRPr="00CE60E8">
        <w:rPr>
          <w:rFonts w:ascii="Arial" w:hAnsi="Arial" w:cs="Arial"/>
          <w:sz w:val="22"/>
          <w:szCs w:val="22"/>
        </w:rPr>
        <w:t xml:space="preserve">, the project is expected to commence commercial operations by the end of </w:t>
      </w:r>
      <w:r w:rsidR="00327F7D">
        <w:rPr>
          <w:rFonts w:ascii="Arial" w:hAnsi="Arial" w:cs="Arial"/>
          <w:sz w:val="22"/>
          <w:szCs w:val="22"/>
        </w:rPr>
        <w:t>December</w:t>
      </w:r>
      <w:r w:rsidRPr="00CE60E8">
        <w:rPr>
          <w:rFonts w:ascii="Arial" w:hAnsi="Arial" w:cs="Arial"/>
          <w:sz w:val="22"/>
          <w:szCs w:val="22"/>
        </w:rPr>
        <w:t xml:space="preserve"> 2023, </w:t>
      </w:r>
      <w:r w:rsidR="00CE60E8" w:rsidRPr="00CE60E8">
        <w:rPr>
          <w:rFonts w:ascii="Arial" w:hAnsi="Arial" w:cs="Arial"/>
          <w:sz w:val="22"/>
          <w:szCs w:val="22"/>
        </w:rPr>
        <w:t>which is subject to the arrival of part of VRM</w:t>
      </w:r>
      <w:r w:rsidR="00CE60E8">
        <w:rPr>
          <w:rFonts w:ascii="Arial" w:hAnsi="Arial" w:cs="Arial"/>
          <w:sz w:val="22"/>
          <w:szCs w:val="22"/>
        </w:rPr>
        <w:t>, which is imported</w:t>
      </w:r>
      <w:r w:rsidRPr="00CE60E8">
        <w:rPr>
          <w:rFonts w:ascii="Arial" w:hAnsi="Arial" w:cs="Arial"/>
          <w:sz w:val="22"/>
          <w:szCs w:val="22"/>
        </w:rPr>
        <w:t>.</w:t>
      </w:r>
    </w:p>
    <w:p w14:paraId="654D79A8" w14:textId="77777777" w:rsidR="006040A6" w:rsidRDefault="006040A6" w:rsidP="00CE60E8">
      <w:pPr>
        <w:spacing w:line="360" w:lineRule="auto"/>
        <w:ind w:right="-164"/>
        <w:jc w:val="both"/>
        <w:rPr>
          <w:rFonts w:ascii="Arial" w:hAnsi="Arial" w:cs="Arial"/>
          <w:sz w:val="22"/>
          <w:szCs w:val="22"/>
        </w:rPr>
      </w:pPr>
    </w:p>
    <w:p w14:paraId="41450401" w14:textId="77777777" w:rsidR="00327F7D" w:rsidRDefault="00327F7D" w:rsidP="00327F7D">
      <w:pPr>
        <w:pStyle w:val="ListParagraph"/>
        <w:numPr>
          <w:ilvl w:val="0"/>
          <w:numId w:val="15"/>
        </w:numPr>
        <w:spacing w:line="360" w:lineRule="auto"/>
        <w:jc w:val="both"/>
        <w:rPr>
          <w:rFonts w:ascii="Arial" w:hAnsi="Arial" w:cs="Arial"/>
          <w:b/>
        </w:rPr>
      </w:pPr>
      <w:r>
        <w:rPr>
          <w:rFonts w:ascii="Arial" w:hAnsi="Arial" w:cs="Arial"/>
          <w:b/>
        </w:rPr>
        <w:t>PLANT MACHINERY &amp; EQUIPMENT:</w:t>
      </w:r>
    </w:p>
    <w:p w14:paraId="29C80ED1" w14:textId="0FB776E7" w:rsidR="003A16DB" w:rsidRPr="00327F7D" w:rsidRDefault="00773584" w:rsidP="00327F7D">
      <w:pPr>
        <w:pStyle w:val="ListParagraph"/>
        <w:spacing w:line="360" w:lineRule="auto"/>
        <w:ind w:left="360"/>
        <w:jc w:val="both"/>
        <w:rPr>
          <w:rFonts w:ascii="Arial" w:hAnsi="Arial" w:cs="Arial"/>
          <w:b/>
        </w:rPr>
      </w:pPr>
      <w:r w:rsidRPr="00327F7D">
        <w:rPr>
          <w:rFonts w:ascii="Arial" w:hAnsi="Arial" w:cs="Arial"/>
          <w:sz w:val="22"/>
          <w:szCs w:val="22"/>
        </w:rPr>
        <w:t>JKCL has estimated Rs.226.98 Crore out of total project cost amounting to Rs.418.96 Crore for installing below</w:t>
      </w:r>
      <w:r w:rsidR="00A4145E" w:rsidRPr="00327F7D">
        <w:rPr>
          <w:rFonts w:ascii="Arial" w:hAnsi="Arial" w:cs="Arial"/>
          <w:sz w:val="22"/>
          <w:szCs w:val="22"/>
        </w:rPr>
        <w:t xml:space="preserve"> listed M</w:t>
      </w:r>
      <w:r w:rsidRPr="00327F7D">
        <w:rPr>
          <w:rFonts w:ascii="Arial" w:hAnsi="Arial" w:cs="Arial"/>
          <w:sz w:val="22"/>
          <w:szCs w:val="22"/>
        </w:rPr>
        <w:t>achinery/Equipment</w:t>
      </w:r>
      <w:r w:rsidR="009618DF" w:rsidRPr="00327F7D">
        <w:rPr>
          <w:rFonts w:ascii="Arial" w:hAnsi="Arial" w:cs="Arial"/>
          <w:sz w:val="22"/>
          <w:szCs w:val="22"/>
        </w:rPr>
        <w:t xml:space="preserve"> at the project site</w:t>
      </w:r>
      <w:r w:rsidR="003A16DB" w:rsidRPr="00327F7D">
        <w:rPr>
          <w:rFonts w:ascii="Arial" w:hAnsi="Arial" w:cs="Arial"/>
          <w:sz w:val="22"/>
          <w:szCs w:val="22"/>
        </w:rPr>
        <w:t>:</w:t>
      </w:r>
    </w:p>
    <w:p w14:paraId="7EF79650" w14:textId="77777777" w:rsidR="00773584" w:rsidRPr="00DC6BDA" w:rsidRDefault="00773584" w:rsidP="002F7FDE">
      <w:pPr>
        <w:spacing w:line="360" w:lineRule="auto"/>
        <w:ind w:right="-1036"/>
        <w:rPr>
          <w:rFonts w:ascii="Arial" w:hAnsi="Arial" w:cs="Arial"/>
          <w:sz w:val="22"/>
          <w:szCs w:val="22"/>
        </w:rPr>
      </w:pPr>
    </w:p>
    <w:p w14:paraId="0A6FD425" w14:textId="6A9A1A55" w:rsidR="003A16DB"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Bulk/ Truck Loading</w:t>
      </w:r>
      <w:r w:rsidR="00BF75EC">
        <w:rPr>
          <w:rFonts w:ascii="Arial" w:hAnsi="Arial" w:cs="Arial"/>
          <w:sz w:val="22"/>
          <w:szCs w:val="22"/>
        </w:rPr>
        <w:t>/Feeder</w:t>
      </w:r>
      <w:r>
        <w:rPr>
          <w:rFonts w:ascii="Arial" w:hAnsi="Arial" w:cs="Arial"/>
          <w:sz w:val="22"/>
          <w:szCs w:val="22"/>
        </w:rPr>
        <w:t xml:space="preserve"> </w:t>
      </w:r>
      <w:r w:rsidR="00BF75EC">
        <w:rPr>
          <w:rFonts w:ascii="Arial" w:hAnsi="Arial" w:cs="Arial"/>
          <w:sz w:val="22"/>
          <w:szCs w:val="22"/>
        </w:rPr>
        <w:t>U</w:t>
      </w:r>
      <w:r>
        <w:rPr>
          <w:rFonts w:ascii="Arial" w:hAnsi="Arial" w:cs="Arial"/>
          <w:sz w:val="22"/>
          <w:szCs w:val="22"/>
        </w:rPr>
        <w:t>nit</w:t>
      </w:r>
    </w:p>
    <w:p w14:paraId="60483C9D" w14:textId="2B93B477"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Clinker Silo</w:t>
      </w:r>
    </w:p>
    <w:p w14:paraId="34F10EB7" w14:textId="05FC4FF9" w:rsidR="00BF75EC"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Fly Ash Silo</w:t>
      </w:r>
    </w:p>
    <w:p w14:paraId="61EB2D5C" w14:textId="759D458C" w:rsidR="00D421AE"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 xml:space="preserve">Cement Mill Feed </w:t>
      </w:r>
      <w:r w:rsidR="00D421AE">
        <w:rPr>
          <w:rFonts w:ascii="Arial" w:hAnsi="Arial" w:cs="Arial"/>
          <w:sz w:val="22"/>
          <w:szCs w:val="22"/>
        </w:rPr>
        <w:t>Hoppers</w:t>
      </w:r>
    </w:p>
    <w:p w14:paraId="6629BD1A" w14:textId="02CE6509"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Grinding unit (</w:t>
      </w:r>
      <w:r w:rsidR="00050566">
        <w:rPr>
          <w:rFonts w:ascii="Arial" w:hAnsi="Arial" w:cs="Arial"/>
          <w:sz w:val="22"/>
          <w:szCs w:val="22"/>
        </w:rPr>
        <w:t xml:space="preserve">Vertical Roller </w:t>
      </w:r>
      <w:r>
        <w:rPr>
          <w:rFonts w:ascii="Arial" w:hAnsi="Arial" w:cs="Arial"/>
          <w:sz w:val="22"/>
          <w:szCs w:val="22"/>
        </w:rPr>
        <w:t>Mill)</w:t>
      </w:r>
    </w:p>
    <w:p w14:paraId="2D820D0A" w14:textId="3F999F60" w:rsidR="00BF75EC"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Hot Air Generator (HAG)</w:t>
      </w:r>
    </w:p>
    <w:p w14:paraId="56F57688" w14:textId="536ED7E5"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Reject unit</w:t>
      </w:r>
    </w:p>
    <w:p w14:paraId="406A91F9" w14:textId="65EF2D9D"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Bag House</w:t>
      </w:r>
    </w:p>
    <w:p w14:paraId="3AF862B3" w14:textId="2E31850F"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Cement Silo 1</w:t>
      </w:r>
    </w:p>
    <w:p w14:paraId="7F34F896" w14:textId="7DE4C230"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Cement Silo 2</w:t>
      </w:r>
    </w:p>
    <w:p w14:paraId="7505E310" w14:textId="042F18C7"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Packing Plant</w:t>
      </w:r>
    </w:p>
    <w:p w14:paraId="2C3EE6F5" w14:textId="6BAD1E88"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Truck Loading Unit</w:t>
      </w:r>
    </w:p>
    <w:p w14:paraId="5E98A753" w14:textId="341AD79A" w:rsidR="00BF75EC" w:rsidRPr="00BF75EC" w:rsidRDefault="00BF75EC" w:rsidP="007133F6">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Central Control unit</w:t>
      </w:r>
    </w:p>
    <w:p w14:paraId="005F863A" w14:textId="66414E6D" w:rsidR="00D421AE" w:rsidRDefault="00D421AE" w:rsidP="007133F6">
      <w:pPr>
        <w:pStyle w:val="ListParagraph"/>
        <w:numPr>
          <w:ilvl w:val="0"/>
          <w:numId w:val="42"/>
        </w:numPr>
        <w:spacing w:line="360" w:lineRule="auto"/>
        <w:ind w:right="-1036"/>
        <w:rPr>
          <w:rFonts w:ascii="Arial" w:hAnsi="Arial" w:cs="Arial"/>
          <w:sz w:val="22"/>
          <w:szCs w:val="22"/>
        </w:rPr>
      </w:pPr>
      <w:r>
        <w:rPr>
          <w:rFonts w:ascii="Arial" w:hAnsi="Arial" w:cs="Arial"/>
          <w:sz w:val="22"/>
          <w:szCs w:val="22"/>
        </w:rPr>
        <w:lastRenderedPageBreak/>
        <w:t>Weigh Bridge</w:t>
      </w:r>
    </w:p>
    <w:p w14:paraId="14B82D23" w14:textId="26AEF504" w:rsidR="00BF75EC" w:rsidRPr="00BF75EC" w:rsidRDefault="00BF75EC" w:rsidP="00BF75EC">
      <w:pPr>
        <w:spacing w:line="360" w:lineRule="auto"/>
        <w:ind w:right="-1036"/>
        <w:jc w:val="center"/>
        <w:rPr>
          <w:rFonts w:ascii="Arial" w:hAnsi="Arial" w:cs="Arial"/>
          <w:b/>
          <w:sz w:val="22"/>
          <w:szCs w:val="22"/>
          <w:u w:val="single"/>
        </w:rPr>
      </w:pPr>
      <w:r w:rsidRPr="00BF75EC">
        <w:rPr>
          <w:rFonts w:ascii="Arial" w:hAnsi="Arial" w:cs="Arial"/>
          <w:b/>
          <w:sz w:val="22"/>
          <w:szCs w:val="22"/>
          <w:u w:val="single"/>
        </w:rPr>
        <w:t>Mass Flow Diagram:</w:t>
      </w:r>
    </w:p>
    <w:p w14:paraId="0311C12A" w14:textId="46CC05FD" w:rsidR="00644446" w:rsidRPr="00644446" w:rsidRDefault="00BF75EC" w:rsidP="00644446">
      <w:pPr>
        <w:spacing w:line="360" w:lineRule="auto"/>
        <w:ind w:right="-1036"/>
        <w:jc w:val="center"/>
        <w:rPr>
          <w:rFonts w:ascii="Arial" w:hAnsi="Arial" w:cs="Arial"/>
          <w:b/>
          <w:bCs/>
          <w:iCs/>
          <w:sz w:val="22"/>
          <w:szCs w:val="22"/>
          <w:lang w:val="en-GB" w:eastAsia="en-IN"/>
        </w:rPr>
      </w:pPr>
      <w:r>
        <w:rPr>
          <w:rFonts w:ascii="Arial" w:hAnsi="Arial" w:cs="Arial"/>
          <w:b/>
          <w:bCs/>
          <w:iCs/>
          <w:noProof/>
          <w:sz w:val="22"/>
          <w:szCs w:val="22"/>
          <w:lang w:eastAsia="en-IN"/>
        </w:rPr>
        <mc:AlternateContent>
          <mc:Choice Requires="wps">
            <w:drawing>
              <wp:anchor distT="0" distB="0" distL="114300" distR="114300" simplePos="0" relativeHeight="251660288" behindDoc="0" locked="0" layoutInCell="1" allowOverlap="1" wp14:anchorId="3AC35DCF" wp14:editId="145CCAEA">
                <wp:simplePos x="0" y="0"/>
                <wp:positionH relativeFrom="margin">
                  <wp:posOffset>4508500</wp:posOffset>
                </wp:positionH>
                <wp:positionV relativeFrom="paragraph">
                  <wp:posOffset>74295</wp:posOffset>
                </wp:positionV>
                <wp:extent cx="1495425" cy="2571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1495425"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6BD74EF" w14:textId="465345B2" w:rsidR="009226E6" w:rsidRPr="00050566" w:rsidRDefault="009226E6">
                            <w:pPr>
                              <w:rPr>
                                <w:b/>
                              </w:rPr>
                            </w:pPr>
                            <w:r w:rsidRPr="00050566">
                              <w:rPr>
                                <w:b/>
                              </w:rPr>
                              <w:t>S</w:t>
                            </w:r>
                            <w:r>
                              <w:rPr>
                                <w:b/>
                              </w:rPr>
                              <w:t>OURCE</w:t>
                            </w:r>
                            <w:r w:rsidRPr="00050566">
                              <w:rPr>
                                <w:b/>
                              </w:rPr>
                              <w:t>: TEFR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C35DCF" id="_x0000_t202" coordsize="21600,21600" o:spt="202" path="m,l,21600r21600,l21600,xe">
                <v:stroke joinstyle="miter"/>
                <v:path gradientshapeok="t" o:connecttype="rect"/>
              </v:shapetype>
              <v:shape id="Text Box 22" o:spid="_x0000_s1026" type="#_x0000_t202" style="position:absolute;left:0;text-align:left;margin-left:355pt;margin-top:5.85pt;width:117.75pt;height:20.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" fillcolor="white [3201]" strokecolor="white [3212]" strokeweight=".5pt">
                <v:textbox>
                  <w:txbxContent>
                    <w:p w14:paraId="36BD74EF" w14:textId="465345B2" w:rsidR="009226E6" w:rsidRPr="00050566" w:rsidRDefault="009226E6">
                      <w:pPr>
                        <w:rPr>
                          <w:b/>
                        </w:rPr>
                      </w:pPr>
                      <w:r w:rsidRPr="00050566">
                        <w:rPr>
                          <w:b/>
                        </w:rPr>
                        <w:t>S</w:t>
                      </w:r>
                      <w:r>
                        <w:rPr>
                          <w:b/>
                        </w:rPr>
                        <w:t>OURCE</w:t>
                      </w:r>
                      <w:r w:rsidRPr="00050566">
                        <w:rPr>
                          <w:b/>
                        </w:rPr>
                        <w:t>: TEFR</w:t>
                      </w:r>
                    </w:p>
                  </w:txbxContent>
                </v:textbox>
                <w10:wrap anchorx="margin"/>
              </v:shape>
            </w:pict>
          </mc:Fallback>
        </mc:AlternateContent>
      </w:r>
      <w:r w:rsidR="007446A8">
        <w:rPr>
          <w:rFonts w:ascii="Arial" w:hAnsi="Arial" w:cs="Arial"/>
          <w:b/>
          <w:bCs/>
          <w:iCs/>
          <w:noProof/>
          <w:sz w:val="22"/>
          <w:szCs w:val="22"/>
          <w:lang w:eastAsia="en-IN"/>
        </w:rPr>
        <w:drawing>
          <wp:inline distT="0" distB="0" distL="0" distR="0" wp14:anchorId="4CE96AC4" wp14:editId="56809295">
            <wp:extent cx="5746750" cy="3631565"/>
            <wp:effectExtent l="19050" t="19050" r="25400" b="260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94AD16.tmp"/>
                    <pic:cNvPicPr/>
                  </pic:nvPicPr>
                  <pic:blipFill>
                    <a:blip r:embed="rId12">
                      <a:extLst>
                        <a:ext uri="{28A0092B-C50C-407E-A947-70E740481C1C}">
                          <a14:useLocalDpi xmlns:a14="http://schemas.microsoft.com/office/drawing/2010/main" val="0"/>
                        </a:ext>
                      </a:extLst>
                    </a:blip>
                    <a:stretch>
                      <a:fillRect/>
                    </a:stretch>
                  </pic:blipFill>
                  <pic:spPr>
                    <a:xfrm>
                      <a:off x="0" y="0"/>
                      <a:ext cx="5746750" cy="3631565"/>
                    </a:xfrm>
                    <a:prstGeom prst="rect">
                      <a:avLst/>
                    </a:prstGeom>
                    <a:ln>
                      <a:solidFill>
                        <a:schemeClr val="tx1">
                          <a:lumMod val="95000"/>
                          <a:lumOff val="5000"/>
                        </a:schemeClr>
                      </a:solidFill>
                    </a:ln>
                  </pic:spPr>
                </pic:pic>
              </a:graphicData>
            </a:graphic>
          </wp:inline>
        </w:drawing>
      </w:r>
    </w:p>
    <w:p w14:paraId="17A2CFB5" w14:textId="13A7629A" w:rsidR="00644446" w:rsidRPr="00B71735" w:rsidRDefault="00FC173A" w:rsidP="007133F6">
      <w:pPr>
        <w:spacing w:after="200" w:line="276" w:lineRule="auto"/>
        <w:rPr>
          <w:rFonts w:ascii="Arial" w:hAnsi="Arial" w:cs="Arial"/>
          <w:b/>
          <w:sz w:val="22"/>
          <w:szCs w:val="22"/>
          <w:u w:val="single"/>
        </w:rPr>
      </w:pPr>
      <w:r>
        <w:rPr>
          <w:rFonts w:ascii="Arial" w:hAnsi="Arial" w:cs="Arial"/>
          <w:b/>
          <w:sz w:val="22"/>
          <w:szCs w:val="22"/>
          <w:u w:val="single"/>
        </w:rPr>
        <w:br w:type="page"/>
      </w:r>
      <w:r w:rsidR="00F0207E" w:rsidRPr="00FD2A4E">
        <w:rPr>
          <w:rFonts w:ascii="Arial" w:hAnsi="Arial" w:cs="Arial"/>
          <w:noProof/>
          <w:sz w:val="22"/>
          <w:szCs w:val="22"/>
          <w:lang w:eastAsia="en-IN"/>
        </w:rPr>
        <w:lastRenderedPageBreak/>
        <mc:AlternateContent>
          <mc:Choice Requires="wps">
            <w:drawing>
              <wp:anchor distT="91440" distB="91440" distL="114300" distR="114300" simplePos="0" relativeHeight="251663360" behindDoc="0" locked="0" layoutInCell="1" allowOverlap="1" wp14:anchorId="0B56CCFB" wp14:editId="711F7445">
                <wp:simplePos x="0" y="0"/>
                <wp:positionH relativeFrom="page">
                  <wp:posOffset>2085975</wp:posOffset>
                </wp:positionH>
                <wp:positionV relativeFrom="paragraph">
                  <wp:posOffset>321310</wp:posOffset>
                </wp:positionV>
                <wp:extent cx="3409950" cy="95250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52500"/>
                        </a:xfrm>
                        <a:prstGeom prst="rect">
                          <a:avLst/>
                        </a:prstGeom>
                        <a:noFill/>
                        <a:ln w="9525">
                          <a:noFill/>
                          <a:miter lim="800000"/>
                          <a:headEnd/>
                          <a:tailEnd/>
                        </a:ln>
                        <a:effectLst/>
                      </wps:spPr>
                      <wps:txbx>
                        <w:txbxContent>
                          <w:p w14:paraId="6759CF0D" w14:textId="7AE78954"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CCFB" id="Text Box 2" o:spid="_x0000_s1027" type="#_x0000_t202" style="position:absolute;margin-left:164.25pt;margin-top:25.3pt;width:268.5pt;height:75pt;z-index:25166336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" filled="f" stroked="f">
                <v:textbox>
                  <w:txbxContent>
                    <w:p w14:paraId="6759CF0D" w14:textId="7AE78954"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v:textbox>
                <w10:wrap type="topAndBottom" anchorx="page"/>
              </v:shape>
            </w:pict>
          </mc:Fallback>
        </mc:AlternateContent>
      </w:r>
      <w:r w:rsidR="00644446" w:rsidRPr="00B71735">
        <w:rPr>
          <w:rFonts w:ascii="Arial" w:hAnsi="Arial" w:cs="Arial"/>
          <w:b/>
          <w:sz w:val="22"/>
          <w:szCs w:val="22"/>
          <w:u w:val="single"/>
        </w:rPr>
        <w:t>Bulk/ Truck Loading/Feeder Unit</w:t>
      </w:r>
      <w:r w:rsidR="00B71735" w:rsidRPr="00B71735">
        <w:rPr>
          <w:rFonts w:ascii="Arial" w:hAnsi="Arial" w:cs="Arial"/>
          <w:b/>
          <w:sz w:val="22"/>
          <w:szCs w:val="22"/>
          <w:u w:val="single"/>
        </w:rPr>
        <w:t>:</w:t>
      </w:r>
    </w:p>
    <w:p w14:paraId="70A7EDFF" w14:textId="6E636F25" w:rsidR="00FD2A4E" w:rsidRPr="00FD2A4E" w:rsidRDefault="00B71735" w:rsidP="00FD2A4E">
      <w:pPr>
        <w:pStyle w:val="ListParagraph"/>
        <w:jc w:val="cente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61312" behindDoc="0" locked="0" layoutInCell="1" allowOverlap="1" wp14:anchorId="7BB8DFF4" wp14:editId="156B5D87">
                <wp:simplePos x="0" y="0"/>
                <wp:positionH relativeFrom="column">
                  <wp:posOffset>2809875</wp:posOffset>
                </wp:positionH>
                <wp:positionV relativeFrom="paragraph">
                  <wp:posOffset>1197610</wp:posOffset>
                </wp:positionV>
                <wp:extent cx="190500" cy="447675"/>
                <wp:effectExtent l="19050" t="0" r="19050" b="47625"/>
                <wp:wrapNone/>
                <wp:docPr id="23" name="Down Arrow 2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B0D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26" type="#_x0000_t67" style="position:absolute;margin-left:221.25pt;margin-top:94.3pt;width:15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H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V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" adj="17004" fillcolor="#4f81bd [3204]" strokecolor="#243f60 [1604]" strokeweight="2pt"/>
            </w:pict>
          </mc:Fallback>
        </mc:AlternateContent>
      </w:r>
    </w:p>
    <w:p w14:paraId="4F974405" w14:textId="77777777" w:rsidR="00FD2A4E" w:rsidRDefault="00FD2A4E" w:rsidP="00FD2A4E">
      <w:pPr>
        <w:pStyle w:val="ListParagraph"/>
        <w:jc w:val="center"/>
        <w:rPr>
          <w:rFonts w:ascii="Arial" w:hAnsi="Arial" w:cs="Arial"/>
          <w:sz w:val="22"/>
          <w:szCs w:val="22"/>
        </w:rPr>
      </w:pPr>
    </w:p>
    <w:p w14:paraId="296F71C0" w14:textId="77777777" w:rsidR="00F21577" w:rsidRDefault="00F21577" w:rsidP="00FD2A4E">
      <w:pPr>
        <w:pStyle w:val="ListParagraph"/>
        <w:jc w:val="center"/>
        <w:rPr>
          <w:rFonts w:ascii="Arial" w:hAnsi="Arial" w:cs="Arial"/>
          <w:sz w:val="22"/>
          <w:szCs w:val="22"/>
        </w:rPr>
      </w:pPr>
    </w:p>
    <w:p w14:paraId="7919530C" w14:textId="0DA65922" w:rsidR="00FD2A4E" w:rsidRDefault="00B71735" w:rsidP="00FD2A4E">
      <w:pPr>
        <w:pStyle w:val="ListParagraph"/>
        <w:jc w:val="center"/>
        <w:rPr>
          <w:rFonts w:ascii="Arial" w:hAnsi="Arial" w:cs="Arial"/>
          <w:sz w:val="22"/>
          <w:szCs w:val="22"/>
        </w:rPr>
      </w:pPr>
      <w:r w:rsidRPr="00FD2A4E">
        <w:rPr>
          <w:rFonts w:ascii="Arial" w:hAnsi="Arial" w:cs="Arial"/>
          <w:noProof/>
          <w:sz w:val="22"/>
          <w:szCs w:val="22"/>
          <w:lang w:eastAsia="en-IN"/>
        </w:rPr>
        <mc:AlternateContent>
          <mc:Choice Requires="wps">
            <w:drawing>
              <wp:anchor distT="91440" distB="91440" distL="114300" distR="114300" simplePos="0" relativeHeight="251665408" behindDoc="1" locked="0" layoutInCell="1" allowOverlap="1" wp14:anchorId="55D61629" wp14:editId="713F100F">
                <wp:simplePos x="0" y="0"/>
                <wp:positionH relativeFrom="margin">
                  <wp:posOffset>1222375</wp:posOffset>
                </wp:positionH>
                <wp:positionV relativeFrom="paragraph">
                  <wp:posOffset>139700</wp:posOffset>
                </wp:positionV>
                <wp:extent cx="3474720" cy="1403985"/>
                <wp:effectExtent l="0" t="19050" r="0" b="7620"/>
                <wp:wrapThrough wrapText="bothSides">
                  <wp:wrapPolygon edited="0">
                    <wp:start x="245" y="-324"/>
                    <wp:lineTo x="245" y="21405"/>
                    <wp:lineTo x="21176" y="21405"/>
                    <wp:lineTo x="21176" y="-324"/>
                    <wp:lineTo x="245" y="-324"/>
                  </wp:wrapPolygon>
                </wp:wrapThrough>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2F209B1E" w14:textId="4BE2A8CF"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type w14:anchorId="55D61629" id="_x0000_t202" coordsize="21600,21600" o:spt="202" path="m,l,21600r21600,l21600,xe">
                <v:stroke joinstyle="miter"/>
                <v:path gradientshapeok="t" o:connecttype="rect"/>
              </v:shapetype>
              <v:shape id="_x0000_s1028" type="#_x0000_t202" style="position:absolute;left:0;text-align:left;margin-left:96.25pt;margin-top:11pt;width:273.6pt;height:110.55pt;z-index:-251651072;visibility:visible;mso-wrap-style:square;mso-width-percent:585;mso-height-percent:200;mso-wrap-distance-left:9pt;mso-wrap-distance-top:7.2pt;mso-wrap-distance-right:9pt;mso-wrap-distance-bottom:7.2pt;mso-position-horizontal:absolute;mso-position-horizontal-relative:margin;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" filled="f" stroked="f">
                <v:textbox style="mso-fit-shape-to-text:t">
                  <w:txbxContent>
                    <w:p w14:paraId="2F209B1E" w14:textId="4BE2A8CF"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v:textbox>
                <w10:wrap type="through" anchorx="margin"/>
              </v:shape>
            </w:pict>
          </mc:Fallback>
        </mc:AlternateContent>
      </w:r>
    </w:p>
    <w:p w14:paraId="5B93EE64" w14:textId="2851ABC7" w:rsidR="00FD2A4E" w:rsidRDefault="00FD2A4E" w:rsidP="00FD2A4E">
      <w:pPr>
        <w:pStyle w:val="ListParagraph"/>
        <w:jc w:val="center"/>
        <w:rPr>
          <w:rFonts w:ascii="Arial" w:hAnsi="Arial" w:cs="Arial"/>
          <w:sz w:val="22"/>
          <w:szCs w:val="22"/>
        </w:rPr>
      </w:pPr>
    </w:p>
    <w:p w14:paraId="0155E179" w14:textId="6BED6771" w:rsidR="00FD2A4E" w:rsidRDefault="00FD2A4E" w:rsidP="00FD2A4E">
      <w:pPr>
        <w:pStyle w:val="ListParagraph"/>
        <w:jc w:val="center"/>
        <w:rPr>
          <w:rFonts w:ascii="Arial" w:hAnsi="Arial" w:cs="Arial"/>
          <w:sz w:val="22"/>
          <w:szCs w:val="22"/>
        </w:rPr>
      </w:pPr>
    </w:p>
    <w:p w14:paraId="2EA9C203" w14:textId="77777777" w:rsidR="00FD2A4E" w:rsidRDefault="00FD2A4E" w:rsidP="00FD2A4E">
      <w:pPr>
        <w:pStyle w:val="ListParagraph"/>
        <w:jc w:val="center"/>
        <w:rPr>
          <w:rFonts w:ascii="Arial" w:hAnsi="Arial" w:cs="Arial"/>
          <w:sz w:val="22"/>
          <w:szCs w:val="22"/>
        </w:rPr>
      </w:pPr>
    </w:p>
    <w:p w14:paraId="4184A835" w14:textId="77777777" w:rsidR="00FD2A4E" w:rsidRDefault="00FD2A4E" w:rsidP="00FD2A4E">
      <w:pPr>
        <w:pStyle w:val="ListParagraph"/>
        <w:jc w:val="center"/>
        <w:rPr>
          <w:rFonts w:ascii="Arial" w:hAnsi="Arial" w:cs="Arial"/>
          <w:sz w:val="22"/>
          <w:szCs w:val="22"/>
        </w:rPr>
      </w:pPr>
    </w:p>
    <w:p w14:paraId="1935DF29" w14:textId="77777777" w:rsidR="00FD2A4E" w:rsidRDefault="00FD2A4E" w:rsidP="00FD2A4E">
      <w:pPr>
        <w:pStyle w:val="ListParagraph"/>
        <w:jc w:val="center"/>
        <w:rPr>
          <w:rFonts w:ascii="Arial" w:hAnsi="Arial" w:cs="Arial"/>
          <w:sz w:val="22"/>
          <w:szCs w:val="22"/>
        </w:rPr>
      </w:pPr>
    </w:p>
    <w:p w14:paraId="42BEDC92" w14:textId="77777777" w:rsidR="00FD2A4E" w:rsidRDefault="00FD2A4E" w:rsidP="00FD2A4E">
      <w:pPr>
        <w:pStyle w:val="ListParagraph"/>
        <w:jc w:val="center"/>
        <w:rPr>
          <w:rFonts w:ascii="Arial" w:hAnsi="Arial" w:cs="Arial"/>
          <w:sz w:val="22"/>
          <w:szCs w:val="22"/>
        </w:rPr>
      </w:pPr>
    </w:p>
    <w:p w14:paraId="606B7945" w14:textId="77777777" w:rsidR="00B71735" w:rsidRDefault="00B71735" w:rsidP="00FD2A4E">
      <w:pPr>
        <w:pStyle w:val="ListParagraph"/>
        <w:jc w:val="center"/>
        <w:rPr>
          <w:rFonts w:ascii="Arial" w:hAnsi="Arial" w:cs="Arial"/>
          <w:sz w:val="22"/>
          <w:szCs w:val="22"/>
        </w:rPr>
      </w:pPr>
    </w:p>
    <w:p w14:paraId="161841EE" w14:textId="77777777" w:rsidR="00B71735" w:rsidRDefault="00B71735" w:rsidP="00FD2A4E">
      <w:pPr>
        <w:pStyle w:val="ListParagraph"/>
        <w:jc w:val="center"/>
        <w:rPr>
          <w:rFonts w:ascii="Arial" w:hAnsi="Arial" w:cs="Arial"/>
          <w:sz w:val="22"/>
          <w:szCs w:val="22"/>
        </w:rPr>
      </w:pPr>
    </w:p>
    <w:p w14:paraId="3BA61696" w14:textId="1C528AE1" w:rsidR="00B71735" w:rsidRDefault="00B71735" w:rsidP="00B71735">
      <w:pPr>
        <w:pStyle w:val="ListParagraph"/>
        <w:rPr>
          <w:rFonts w:ascii="Arial" w:hAnsi="Arial" w:cs="Arial"/>
          <w:sz w:val="22"/>
          <w:szCs w:val="22"/>
        </w:rPr>
      </w:pPr>
    </w:p>
    <w:p w14:paraId="7FD52205" w14:textId="25A6ABF0" w:rsidR="00B71735" w:rsidRDefault="00F21577" w:rsidP="00B71735">
      <w:pPr>
        <w:pStyle w:val="ListParagraph"/>
        <w:rPr>
          <w:rFonts w:ascii="Arial" w:hAnsi="Arial" w:cs="Arial"/>
          <w:b/>
          <w:sz w:val="22"/>
          <w:szCs w:val="22"/>
          <w:u w:val="single"/>
        </w:rPr>
      </w:pPr>
      <w:r>
        <w:rPr>
          <w:rFonts w:ascii="Arial" w:hAnsi="Arial" w:cs="Arial"/>
          <w:noProof/>
          <w:sz w:val="22"/>
          <w:szCs w:val="22"/>
          <w:lang w:eastAsia="en-IN"/>
        </w:rPr>
        <mc:AlternateContent>
          <mc:Choice Requires="wps">
            <w:drawing>
              <wp:anchor distT="0" distB="0" distL="114300" distR="114300" simplePos="0" relativeHeight="251669504" behindDoc="0" locked="0" layoutInCell="1" allowOverlap="1" wp14:anchorId="05A61E7D" wp14:editId="67FEDDD8">
                <wp:simplePos x="0" y="0"/>
                <wp:positionH relativeFrom="margin">
                  <wp:align>center</wp:align>
                </wp:positionH>
                <wp:positionV relativeFrom="paragraph">
                  <wp:posOffset>8890</wp:posOffset>
                </wp:positionV>
                <wp:extent cx="190500" cy="447675"/>
                <wp:effectExtent l="19050" t="0" r="19050" b="47625"/>
                <wp:wrapNone/>
                <wp:docPr id="29" name="Down Arrow 29"/>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8ADB5" id="Down Arrow 29" o:spid="_x0000_s1026" type="#_x0000_t67" style="position:absolute;margin-left:0;margin-top:.7pt;width:15pt;height:35.2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4zqdgIAAEAFAAAOAAAAZHJzL2Uyb0RvYy54bWysVFFP2zAQfp+0/2D5fSStCqw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" adj="17004" fillcolor="#4f81bd [3204]" strokecolor="#243f60 [1604]" strokeweight="2pt">
                <w10:wrap anchorx="margin"/>
              </v:shape>
            </w:pict>
          </mc:Fallback>
        </mc:AlternateContent>
      </w:r>
    </w:p>
    <w:p w14:paraId="560E2EC1" w14:textId="75D9AB2D" w:rsidR="00FD2A4E" w:rsidRPr="00B71735" w:rsidRDefault="00B71735" w:rsidP="00CF07BA">
      <w:pPr>
        <w:pStyle w:val="ListParagraph"/>
        <w:numPr>
          <w:ilvl w:val="1"/>
          <w:numId w:val="29"/>
        </w:numPr>
        <w:rPr>
          <w:rFonts w:ascii="Arial" w:hAnsi="Arial" w:cs="Arial"/>
          <w:b/>
          <w:sz w:val="22"/>
          <w:szCs w:val="22"/>
          <w:u w:val="single"/>
        </w:rPr>
      </w:pPr>
      <w:r w:rsidRPr="00B71735">
        <w:rPr>
          <w:rFonts w:ascii="Arial" w:hAnsi="Arial" w:cs="Arial"/>
          <w:b/>
          <w:sz w:val="22"/>
          <w:szCs w:val="22"/>
          <w:u w:val="single"/>
        </w:rPr>
        <w:t>Clinker Silo:</w:t>
      </w:r>
    </w:p>
    <w:p w14:paraId="0741167D" w14:textId="66E9C31A" w:rsidR="00FD2A4E" w:rsidRPr="00FD2A4E" w:rsidRDefault="00F21577" w:rsidP="00FD2A4E">
      <w:pPr>
        <w:pStyle w:val="ListParagraph"/>
        <w:rPr>
          <w:b/>
          <w:bCs/>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67456" behindDoc="0" locked="0" layoutInCell="1" allowOverlap="1" wp14:anchorId="3A3A0602" wp14:editId="3877E167">
                <wp:simplePos x="0" y="0"/>
                <wp:positionH relativeFrom="margin">
                  <wp:align>center</wp:align>
                </wp:positionH>
                <wp:positionV relativeFrom="paragraph">
                  <wp:posOffset>384175</wp:posOffset>
                </wp:positionV>
                <wp:extent cx="3409950" cy="923925"/>
                <wp:effectExtent l="0" t="19050" r="0" b="9525"/>
                <wp:wrapTopAndBottom/>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239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17F3DDD7" w14:textId="0D1B11CC"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A0602" id="_x0000_s1029" type="#_x0000_t202" style="position:absolute;left:0;text-align:left;margin-left:0;margin-top:30.25pt;width:268.5pt;height:72.75pt;z-index:25166745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" filled="f" stroked="f">
                <v:textbox>
                  <w:txbxContent>
                    <w:p w14:paraId="17F3DDD7" w14:textId="0D1B11CC" w:rsidR="009226E6" w:rsidRDefault="009226E6"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v:textbox>
                <w10:wrap type="topAndBottom" anchorx="margin"/>
              </v:shape>
            </w:pict>
          </mc:Fallback>
        </mc:AlternateContent>
      </w:r>
    </w:p>
    <w:p w14:paraId="4AEF7EFF" w14:textId="3E4144A4" w:rsidR="00FD2A4E" w:rsidRPr="00FD2A4E" w:rsidRDefault="00FD2A4E" w:rsidP="00FD2A4E">
      <w:pPr>
        <w:pStyle w:val="ListParagraph"/>
        <w:rPr>
          <w:b/>
          <w:bCs/>
          <w:u w:val="single"/>
        </w:rPr>
      </w:pPr>
    </w:p>
    <w:p w14:paraId="697FAEF9" w14:textId="2F963D91" w:rsidR="00644446" w:rsidRPr="007E05DB" w:rsidRDefault="007133F6" w:rsidP="00CF07BA">
      <w:pPr>
        <w:pStyle w:val="ListParagraph"/>
        <w:numPr>
          <w:ilvl w:val="1"/>
          <w:numId w:val="29"/>
        </w:numPr>
        <w:rPr>
          <w:bCs/>
        </w:rPr>
      </w:pPr>
      <w:r>
        <w:rPr>
          <w:rFonts w:ascii="Arial" w:hAnsi="Arial" w:cs="Arial"/>
          <w:noProof/>
          <w:sz w:val="22"/>
          <w:szCs w:val="22"/>
          <w:lang w:eastAsia="en-IN"/>
        </w:rPr>
        <mc:AlternateContent>
          <mc:Choice Requires="wps">
            <w:drawing>
              <wp:anchor distT="0" distB="0" distL="114300" distR="114300" simplePos="0" relativeHeight="251675648" behindDoc="0" locked="0" layoutInCell="1" allowOverlap="1" wp14:anchorId="18CD216E" wp14:editId="1B2979C7">
                <wp:simplePos x="0" y="0"/>
                <wp:positionH relativeFrom="margin">
                  <wp:posOffset>2778125</wp:posOffset>
                </wp:positionH>
                <wp:positionV relativeFrom="paragraph">
                  <wp:posOffset>3115310</wp:posOffset>
                </wp:positionV>
                <wp:extent cx="190500" cy="447675"/>
                <wp:effectExtent l="19050" t="0" r="19050" b="47625"/>
                <wp:wrapNone/>
                <wp:docPr id="227" name="Down Arrow 227"/>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CEBC9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7" o:spid="_x0000_s1026" type="#_x0000_t67" style="position:absolute;margin-left:218.75pt;margin-top:245.3pt;width:15pt;height:35.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4PhdwIAAEIFAAAOAAAAZHJzL2Uyb0RvYy54bWysVFFP2zAQfp+0/2D5fSStCh0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" adj="17004" fillcolor="#4f81bd [3204]" strokecolor="#243f60 [1604]" strokeweight="2pt">
                <w10:wrap anchorx="margin"/>
              </v:shape>
            </w:pict>
          </mc:Fallback>
        </mc:AlternateContent>
      </w:r>
      <w:r w:rsidR="00EF5AD6" w:rsidRPr="00FD2A4E">
        <w:rPr>
          <w:rFonts w:ascii="Arial" w:hAnsi="Arial" w:cs="Arial"/>
          <w:noProof/>
          <w:sz w:val="22"/>
          <w:szCs w:val="22"/>
          <w:lang w:eastAsia="en-IN"/>
        </w:rPr>
        <mc:AlternateContent>
          <mc:Choice Requires="wps">
            <w:drawing>
              <wp:anchor distT="91440" distB="91440" distL="114300" distR="114300" simplePos="0" relativeHeight="251673600" behindDoc="0" locked="0" layoutInCell="1" allowOverlap="1" wp14:anchorId="135B7AFC" wp14:editId="31C4AC48">
                <wp:simplePos x="0" y="0"/>
                <wp:positionH relativeFrom="margin">
                  <wp:posOffset>1171575</wp:posOffset>
                </wp:positionH>
                <wp:positionV relativeFrom="paragraph">
                  <wp:posOffset>705485</wp:posOffset>
                </wp:positionV>
                <wp:extent cx="3409950" cy="2371725"/>
                <wp:effectExtent l="0" t="0" r="0" b="9525"/>
                <wp:wrapTopAndBottom/>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371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4542EC74" w14:textId="295AB6AE" w:rsidR="009226E6" w:rsidRDefault="009226E6"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B7AFC" id="_x0000_s1030" type="#_x0000_t202" style="position:absolute;left:0;text-align:left;margin-left:92.25pt;margin-top:55.55pt;width:268.5pt;height:186.75pt;z-index:2516736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" filled="f" stroked="f">
                <v:textbox>
                  <w:txbxContent>
                    <w:p w14:paraId="4542EC74" w14:textId="295AB6AE" w:rsidR="009226E6" w:rsidRDefault="009226E6"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v:textbox>
                <w10:wrap type="topAndBottom" anchorx="margin"/>
              </v:shape>
            </w:pict>
          </mc:Fallback>
        </mc:AlternateContent>
      </w:r>
      <w:r w:rsidR="007E05DB">
        <w:rPr>
          <w:rFonts w:ascii="Arial" w:hAnsi="Arial" w:cs="Arial"/>
          <w:noProof/>
          <w:sz w:val="22"/>
          <w:szCs w:val="22"/>
          <w:lang w:eastAsia="en-IN"/>
        </w:rPr>
        <mc:AlternateContent>
          <mc:Choice Requires="wps">
            <w:drawing>
              <wp:anchor distT="0" distB="0" distL="114300" distR="114300" simplePos="0" relativeHeight="251671552" behindDoc="0" locked="0" layoutInCell="1" allowOverlap="1" wp14:anchorId="6E721B8E" wp14:editId="688B06ED">
                <wp:simplePos x="0" y="0"/>
                <wp:positionH relativeFrom="margin">
                  <wp:align>center</wp:align>
                </wp:positionH>
                <wp:positionV relativeFrom="paragraph">
                  <wp:posOffset>8890</wp:posOffset>
                </wp:positionV>
                <wp:extent cx="190500" cy="447675"/>
                <wp:effectExtent l="19050" t="0" r="19050" b="47625"/>
                <wp:wrapNone/>
                <wp:docPr id="30" name="Down Arrow 30"/>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6F44B" id="Down Arrow 30" o:spid="_x0000_s1026" type="#_x0000_t67" style="position:absolute;margin-left:0;margin-top:.7pt;width:15pt;height:35.2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1gEdQ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" adj="17004" fillcolor="#4f81bd [3204]" strokecolor="#243f60 [1604]" strokeweight="2pt">
                <w10:wrap anchorx="margin"/>
              </v:shape>
            </w:pict>
          </mc:Fallback>
        </mc:AlternateContent>
      </w:r>
      <w:r w:rsidR="00F21577" w:rsidRPr="00F21577">
        <w:rPr>
          <w:rFonts w:ascii="Arial" w:hAnsi="Arial" w:cs="Arial"/>
          <w:b/>
          <w:sz w:val="22"/>
          <w:szCs w:val="22"/>
          <w:u w:val="single"/>
        </w:rPr>
        <w:t xml:space="preserve">Cement Mill </w:t>
      </w:r>
      <w:r w:rsidR="00F21577" w:rsidRPr="007E05DB">
        <w:rPr>
          <w:rFonts w:ascii="Arial" w:hAnsi="Arial" w:cs="Arial"/>
          <w:b/>
          <w:sz w:val="22"/>
          <w:szCs w:val="22"/>
          <w:u w:val="single"/>
        </w:rPr>
        <w:t>Hoppers:</w:t>
      </w:r>
      <w:r w:rsidR="007E05DB" w:rsidRPr="007E05DB">
        <w:rPr>
          <w:rFonts w:ascii="Arial" w:hAnsi="Arial" w:cs="Arial"/>
          <w:noProof/>
          <w:sz w:val="22"/>
          <w:szCs w:val="22"/>
          <w:lang w:eastAsia="en-IN"/>
        </w:rPr>
        <w:t xml:space="preserve"> </w:t>
      </w:r>
      <w:r w:rsidR="00644446" w:rsidRPr="007E05DB">
        <w:rPr>
          <w:bCs/>
        </w:rPr>
        <w:br w:type="page"/>
      </w:r>
    </w:p>
    <w:p w14:paraId="13B83B57" w14:textId="394229C1" w:rsidR="00EF5AD6" w:rsidRPr="00EF5AD6" w:rsidRDefault="00EF5AD6" w:rsidP="00CF07BA">
      <w:pPr>
        <w:pStyle w:val="ListParagraph"/>
        <w:numPr>
          <w:ilvl w:val="1"/>
          <w:numId w:val="29"/>
        </w:numPr>
        <w:rPr>
          <w:rFonts w:ascii="Arial" w:hAnsi="Arial" w:cs="Arial"/>
          <w:b/>
          <w:sz w:val="22"/>
          <w:szCs w:val="22"/>
          <w:u w:val="single"/>
        </w:rPr>
      </w:pPr>
      <w:r w:rsidRPr="00F65CBD">
        <w:rPr>
          <w:rFonts w:ascii="Arial" w:hAnsi="Arial" w:cs="Arial"/>
          <w:b/>
          <w:sz w:val="22"/>
          <w:szCs w:val="22"/>
          <w:u w:val="single"/>
        </w:rPr>
        <w:lastRenderedPageBreak/>
        <w:t>Grinding unit (Vertical</w:t>
      </w:r>
      <w:r w:rsidRPr="00EF5AD6">
        <w:rPr>
          <w:rFonts w:ascii="Arial" w:hAnsi="Arial" w:cs="Arial"/>
          <w:b/>
          <w:sz w:val="22"/>
          <w:szCs w:val="22"/>
          <w:u w:val="single"/>
        </w:rPr>
        <w:t xml:space="preserve"> Roller Mill)</w:t>
      </w:r>
      <w:r w:rsidR="00F0207E" w:rsidRPr="00EF5AD6">
        <w:rPr>
          <w:rFonts w:ascii="Arial" w:hAnsi="Arial" w:cs="Arial"/>
          <w:b/>
          <w:sz w:val="22"/>
          <w:szCs w:val="22"/>
          <w:u w:val="single"/>
        </w:rPr>
        <w:t>:</w:t>
      </w:r>
      <w:r w:rsidR="00F0207E" w:rsidRPr="00EF5AD6">
        <w:rPr>
          <w:rFonts w:ascii="Arial" w:hAnsi="Arial" w:cs="Arial"/>
          <w:noProof/>
          <w:sz w:val="22"/>
          <w:szCs w:val="22"/>
          <w:lang w:eastAsia="en-IN"/>
        </w:rPr>
        <w:t xml:space="preserve"> </w:t>
      </w:r>
    </w:p>
    <w:p w14:paraId="080B75D7" w14:textId="0937962D" w:rsidR="005E6894" w:rsidRDefault="00782C43" w:rsidP="008274BD">
      <w:pP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93056" behindDoc="0" locked="0" layoutInCell="1" allowOverlap="1" wp14:anchorId="692AC43C" wp14:editId="52C6D257">
                <wp:simplePos x="0" y="0"/>
                <wp:positionH relativeFrom="column">
                  <wp:posOffset>3598545</wp:posOffset>
                </wp:positionH>
                <wp:positionV relativeFrom="paragraph">
                  <wp:posOffset>2148840</wp:posOffset>
                </wp:positionV>
                <wp:extent cx="1477630" cy="360975"/>
                <wp:effectExtent l="0" t="0" r="27940" b="20320"/>
                <wp:wrapNone/>
                <wp:docPr id="52" name="Oval 52"/>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9A727B" id="Oval 52" o:spid="_x0000_s1026" style="position:absolute;margin-left:283.35pt;margin-top:169.2pt;width:116.35pt;height:2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" filled="f" strokecolor="#243f60 [1604]" strokeweight="2pt"/>
            </w:pict>
          </mc:Fallback>
        </mc:AlternateContent>
      </w:r>
      <w:r>
        <w:rPr>
          <w:rFonts w:ascii="Arial" w:hAnsi="Arial" w:cs="Arial"/>
          <w:noProof/>
          <w:sz w:val="22"/>
          <w:szCs w:val="22"/>
          <w:lang w:eastAsia="en-IN"/>
        </w:rPr>
        <mc:AlternateContent>
          <mc:Choice Requires="wps">
            <w:drawing>
              <wp:anchor distT="0" distB="0" distL="114300" distR="114300" simplePos="0" relativeHeight="251691008" behindDoc="0" locked="0" layoutInCell="1" allowOverlap="1" wp14:anchorId="481E368D" wp14:editId="3488F7D7">
                <wp:simplePos x="0" y="0"/>
                <wp:positionH relativeFrom="column">
                  <wp:posOffset>377190</wp:posOffset>
                </wp:positionH>
                <wp:positionV relativeFrom="paragraph">
                  <wp:posOffset>2173605</wp:posOffset>
                </wp:positionV>
                <wp:extent cx="1477630" cy="360975"/>
                <wp:effectExtent l="0" t="0" r="27940" b="20320"/>
                <wp:wrapNone/>
                <wp:docPr id="48" name="Oval 48"/>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B4212E" id="Oval 48" o:spid="_x0000_s1026" style="position:absolute;margin-left:29.7pt;margin-top:171.15pt;width:116.35pt;height:2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" filled="f" strokecolor="#243f60 [1604]" strokeweight="2pt"/>
            </w:pict>
          </mc:Fallback>
        </mc:AlternateContent>
      </w:r>
      <w:r w:rsidR="00EF5AD6" w:rsidRPr="00FD2A4E">
        <w:rPr>
          <w:rFonts w:ascii="Arial" w:hAnsi="Arial" w:cs="Arial"/>
          <w:noProof/>
          <w:sz w:val="22"/>
          <w:szCs w:val="22"/>
          <w:lang w:eastAsia="en-IN"/>
        </w:rPr>
        <mc:AlternateContent>
          <mc:Choice Requires="wps">
            <w:drawing>
              <wp:anchor distT="91440" distB="91440" distL="114300" distR="114300" simplePos="0" relativeHeight="251677696" behindDoc="0" locked="0" layoutInCell="1" allowOverlap="1" wp14:anchorId="6EE9CF3A" wp14:editId="061CD503">
                <wp:simplePos x="0" y="0"/>
                <wp:positionH relativeFrom="margin">
                  <wp:posOffset>1171575</wp:posOffset>
                </wp:positionH>
                <wp:positionV relativeFrom="paragraph">
                  <wp:posOffset>322580</wp:posOffset>
                </wp:positionV>
                <wp:extent cx="3409950" cy="1847850"/>
                <wp:effectExtent l="0" t="0" r="0" b="0"/>
                <wp:wrapTopAndBottom/>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84785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15B5C05" w14:textId="321E0AD7" w:rsidR="009226E6" w:rsidRPr="00EF5AD6" w:rsidRDefault="009226E6"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9CF3A" id="_x0000_s1031" type="#_x0000_t202" style="position:absolute;margin-left:92.25pt;margin-top:25.4pt;width:268.5pt;height:145.5pt;z-index:2516776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" filled="f" stroked="f">
                <v:textbox>
                  <w:txbxContent>
                    <w:p w14:paraId="715B5C05" w14:textId="321E0AD7" w:rsidR="009226E6" w:rsidRPr="00EF5AD6" w:rsidRDefault="009226E6"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v:textbox>
                <w10:wrap type="topAndBottom" anchorx="margin"/>
              </v:shape>
            </w:pict>
          </mc:Fallback>
        </mc:AlternateContent>
      </w:r>
    </w:p>
    <w:tbl>
      <w:tblPr>
        <w:tblStyle w:val="TableGrid"/>
        <w:tblW w:w="92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745"/>
      </w:tblGrid>
      <w:tr w:rsidR="00A9017F" w14:paraId="0D888D8A" w14:textId="77777777" w:rsidTr="00A9017F">
        <w:trPr>
          <w:jc w:val="center"/>
        </w:trPr>
        <w:tc>
          <w:tcPr>
            <w:tcW w:w="4520" w:type="dxa"/>
          </w:tcPr>
          <w:p w14:paraId="2F4BAF49" w14:textId="16F63253" w:rsidR="00A9017F" w:rsidRPr="00A9017F" w:rsidRDefault="0081138E" w:rsidP="0081138E">
            <w:pPr>
              <w:spacing w:line="360" w:lineRule="auto"/>
              <w:ind w:right="-22"/>
              <w:rPr>
                <w:rFonts w:ascii="Arial" w:hAnsi="Arial" w:cs="Arial"/>
                <w:b/>
                <w:sz w:val="22"/>
                <w:szCs w:val="22"/>
                <w:u w:val="single"/>
              </w:rPr>
            </w:pPr>
            <w:r w:rsidRPr="0081138E">
              <w:rPr>
                <w:rFonts w:ascii="Arial" w:hAnsi="Arial" w:cs="Arial"/>
                <w:b/>
                <w:sz w:val="22"/>
                <w:szCs w:val="22"/>
              </w:rPr>
              <w:t xml:space="preserve">             </w:t>
            </w:r>
            <w:r w:rsidR="00A9017F" w:rsidRPr="00A9017F">
              <w:rPr>
                <w:rFonts w:ascii="Arial" w:hAnsi="Arial" w:cs="Arial"/>
                <w:b/>
                <w:sz w:val="22"/>
                <w:szCs w:val="22"/>
                <w:u w:val="single"/>
              </w:rPr>
              <w:t>Approved product</w:t>
            </w:r>
          </w:p>
        </w:tc>
        <w:tc>
          <w:tcPr>
            <w:tcW w:w="4745" w:type="dxa"/>
          </w:tcPr>
          <w:p w14:paraId="059057E5" w14:textId="30A3E44C" w:rsidR="00A9017F" w:rsidRPr="00A9017F" w:rsidRDefault="00133EC9" w:rsidP="0081138E">
            <w:pPr>
              <w:spacing w:line="360" w:lineRule="auto"/>
              <w:ind w:right="-22"/>
              <w:jc w:val="center"/>
              <w:rPr>
                <w:rFonts w:ascii="Arial" w:hAnsi="Arial" w:cs="Arial"/>
                <w:b/>
                <w:sz w:val="22"/>
                <w:szCs w:val="22"/>
                <w:u w:val="single"/>
              </w:rPr>
            </w:pPr>
            <w:r>
              <w:rPr>
                <w:rFonts w:ascii="Arial" w:hAnsi="Arial" w:cs="Arial"/>
                <w:b/>
                <w:sz w:val="22"/>
                <w:szCs w:val="22"/>
                <w:u w:val="single"/>
              </w:rPr>
              <w:t>Rejected product</w:t>
            </w:r>
          </w:p>
        </w:tc>
      </w:tr>
    </w:tbl>
    <w:p w14:paraId="28A238F1" w14:textId="6F40C302" w:rsidR="00A9017F" w:rsidRDefault="00A9017F" w:rsidP="00E37C73">
      <w:pPr>
        <w:spacing w:line="360" w:lineRule="auto"/>
        <w:ind w:right="-22"/>
        <w:jc w:val="both"/>
        <w:rPr>
          <w:rFonts w:ascii="Arial" w:hAnsi="Arial" w:cs="Arial"/>
          <w:sz w:val="22"/>
          <w:szCs w:val="22"/>
        </w:rPr>
      </w:pPr>
    </w:p>
    <w:p w14:paraId="726F3516" w14:textId="2EA89E3F" w:rsidR="00A9017F" w:rsidRDefault="0081138E" w:rsidP="00E37C73">
      <w:pPr>
        <w:spacing w:line="360" w:lineRule="auto"/>
        <w:ind w:right="-22"/>
        <w:jc w:val="both"/>
        <w:rPr>
          <w:rFonts w:ascii="Arial" w:hAnsi="Arial" w:cs="Arial"/>
          <w:sz w:val="22"/>
          <w:szCs w:val="22"/>
        </w:rPr>
      </w:pPr>
      <w:r w:rsidRPr="0081138E">
        <w:rPr>
          <w:rFonts w:ascii="Arial" w:hAnsi="Arial" w:cs="Arial"/>
          <w:noProof/>
          <w:sz w:val="22"/>
          <w:szCs w:val="22"/>
          <w:lang w:eastAsia="en-IN"/>
        </w:rPr>
        <mc:AlternateContent>
          <mc:Choice Requires="wps">
            <w:drawing>
              <wp:anchor distT="0" distB="0" distL="114300" distR="114300" simplePos="0" relativeHeight="251679744" behindDoc="0" locked="0" layoutInCell="1" allowOverlap="1" wp14:anchorId="041A5F79" wp14:editId="421F630E">
                <wp:simplePos x="0" y="0"/>
                <wp:positionH relativeFrom="margin">
                  <wp:posOffset>980440</wp:posOffset>
                </wp:positionH>
                <wp:positionV relativeFrom="paragraph">
                  <wp:posOffset>8255</wp:posOffset>
                </wp:positionV>
                <wp:extent cx="190500" cy="447675"/>
                <wp:effectExtent l="19050" t="0" r="19050" b="47625"/>
                <wp:wrapNone/>
                <wp:docPr id="244" name="Down Arrow 2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B476B" id="Down Arrow 244" o:spid="_x0000_s1026" type="#_x0000_t67" style="position:absolute;margin-left:77.2pt;margin-top:.65pt;width:15pt;height:3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fqdgIAAEI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" adj="17004" fillcolor="#4f81bd [3204]" strokecolor="#243f60 [1604]" strokeweight="2pt">
                <w10:wrap anchorx="margin"/>
              </v:shape>
            </w:pict>
          </mc:Fallback>
        </mc:AlternateContent>
      </w:r>
      <w:r>
        <w:rPr>
          <w:rFonts w:ascii="Arial" w:hAnsi="Arial" w:cs="Arial"/>
          <w:noProof/>
          <w:sz w:val="22"/>
          <w:szCs w:val="22"/>
          <w:lang w:eastAsia="en-IN"/>
        </w:rPr>
        <mc:AlternateContent>
          <mc:Choice Requires="wps">
            <w:drawing>
              <wp:anchor distT="0" distB="0" distL="114300" distR="114300" simplePos="0" relativeHeight="251681792" behindDoc="0" locked="0" layoutInCell="1" allowOverlap="1" wp14:anchorId="17E15825" wp14:editId="248E3F4D">
                <wp:simplePos x="0" y="0"/>
                <wp:positionH relativeFrom="margin">
                  <wp:posOffset>4238625</wp:posOffset>
                </wp:positionH>
                <wp:positionV relativeFrom="paragraph">
                  <wp:posOffset>9525</wp:posOffset>
                </wp:positionV>
                <wp:extent cx="190500" cy="447675"/>
                <wp:effectExtent l="19050" t="0" r="19050" b="47625"/>
                <wp:wrapThrough wrapText="bothSides">
                  <wp:wrapPolygon edited="0">
                    <wp:start x="0" y="0"/>
                    <wp:lineTo x="-2160" y="17464"/>
                    <wp:lineTo x="4320" y="22979"/>
                    <wp:lineTo x="17280" y="22979"/>
                    <wp:lineTo x="19440" y="22060"/>
                    <wp:lineTo x="21600" y="16545"/>
                    <wp:lineTo x="21600" y="0"/>
                    <wp:lineTo x="0" y="0"/>
                  </wp:wrapPolygon>
                </wp:wrapThrough>
                <wp:docPr id="245" name="Down Arrow 245"/>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0EC09" id="Down Arrow 245" o:spid="_x0000_s1026" type="#_x0000_t67" style="position:absolute;margin-left:333.75pt;margin-top:.75pt;width:15pt;height:35.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" adj="17004" fillcolor="#4f81bd [3204]" strokecolor="#243f60 [1604]" strokeweight="2pt">
                <w10:wrap type="through" anchorx="margin"/>
              </v:shape>
            </w:pict>
          </mc:Fallback>
        </mc:AlternateContent>
      </w:r>
    </w:p>
    <w:p w14:paraId="2F548E65" w14:textId="72CE5356" w:rsidR="00A9017F" w:rsidRDefault="00A9017F" w:rsidP="00E37C73">
      <w:pPr>
        <w:spacing w:line="360" w:lineRule="auto"/>
        <w:ind w:right="-22"/>
        <w:jc w:val="both"/>
        <w:rPr>
          <w:rFonts w:ascii="Arial" w:hAnsi="Arial" w:cs="Arial"/>
          <w:sz w:val="22"/>
          <w:szCs w:val="22"/>
        </w:rPr>
      </w:pPr>
    </w:p>
    <w:p w14:paraId="222CD141" w14:textId="723399CA" w:rsidR="00A9017F" w:rsidRDefault="00A9017F" w:rsidP="00E37C73">
      <w:pPr>
        <w:spacing w:line="360" w:lineRule="auto"/>
        <w:ind w:right="-22"/>
        <w:jc w:val="both"/>
        <w:rPr>
          <w:rFonts w:ascii="Arial" w:hAnsi="Arial" w:cs="Arial"/>
          <w:sz w:val="22"/>
          <w:szCs w:val="22"/>
        </w:rPr>
      </w:pPr>
    </w:p>
    <w:p w14:paraId="3890AC76" w14:textId="4877ADEA" w:rsidR="005E6894" w:rsidRDefault="00957FDD" w:rsidP="00E37C73">
      <w:pPr>
        <w:spacing w:line="360" w:lineRule="auto"/>
        <w:ind w:right="-22"/>
        <w:jc w:val="both"/>
        <w:rPr>
          <w:rFonts w:ascii="Arial" w:hAnsi="Arial" w:cs="Arial"/>
          <w:sz w:val="22"/>
          <w:szCs w:val="22"/>
        </w:rPr>
      </w:pPr>
      <w:r w:rsidRPr="0081138E">
        <w:rPr>
          <w:rFonts w:ascii="Arial" w:hAnsi="Arial" w:cs="Arial"/>
          <w:noProof/>
          <w:sz w:val="22"/>
          <w:szCs w:val="22"/>
          <w:lang w:eastAsia="en-IN"/>
        </w:rPr>
        <mc:AlternateContent>
          <mc:Choice Requires="wps">
            <w:drawing>
              <wp:anchor distT="0" distB="0" distL="114300" distR="114300" simplePos="0" relativeHeight="251687936" behindDoc="0" locked="0" layoutInCell="1" allowOverlap="1" wp14:anchorId="1169CE94" wp14:editId="69EA858E">
                <wp:simplePos x="0" y="0"/>
                <wp:positionH relativeFrom="margin">
                  <wp:posOffset>2797175</wp:posOffset>
                </wp:positionH>
                <wp:positionV relativeFrom="paragraph">
                  <wp:posOffset>2655570</wp:posOffset>
                </wp:positionV>
                <wp:extent cx="190500" cy="447675"/>
                <wp:effectExtent l="19050" t="0" r="19050" b="47625"/>
                <wp:wrapNone/>
                <wp:docPr id="44" name="Down Arrow 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737DF" id="Down Arrow 44" o:spid="_x0000_s1026" type="#_x0000_t67" style="position:absolute;margin-left:220.25pt;margin-top:209.1pt;width:15pt;height:35.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uTdQIAAEA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" adj="17004" fillcolor="#4f81bd [3204]" strokecolor="#243f60 [1604]" strokeweight="2pt">
                <w10:wrap anchorx="margin"/>
              </v:shape>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45"/>
      </w:tblGrid>
      <w:tr w:rsidR="005E6894" w14:paraId="029F5EFB" w14:textId="77777777" w:rsidTr="0081138E">
        <w:trPr>
          <w:jc w:val="center"/>
        </w:trPr>
        <w:tc>
          <w:tcPr>
            <w:tcW w:w="4495" w:type="dxa"/>
          </w:tcPr>
          <w:p w14:paraId="03E93BDB" w14:textId="13E5736E" w:rsidR="005E6894" w:rsidRDefault="00A9017F" w:rsidP="00CF07BA">
            <w:pPr>
              <w:pStyle w:val="ListParagraph"/>
              <w:numPr>
                <w:ilvl w:val="1"/>
                <w:numId w:val="29"/>
              </w:numPr>
              <w:rPr>
                <w:rFonts w:ascii="Arial" w:hAnsi="Arial" w:cs="Arial"/>
                <w:b/>
                <w:sz w:val="22"/>
                <w:szCs w:val="22"/>
                <w:u w:val="single"/>
              </w:rPr>
            </w:pPr>
            <w:r>
              <w:rPr>
                <w:rFonts w:ascii="Arial" w:hAnsi="Arial" w:cs="Arial"/>
                <w:b/>
                <w:sz w:val="22"/>
                <w:szCs w:val="22"/>
                <w:u w:val="single"/>
              </w:rPr>
              <w:t>Cement Silos:</w:t>
            </w:r>
          </w:p>
        </w:tc>
        <w:tc>
          <w:tcPr>
            <w:tcW w:w="4545" w:type="dxa"/>
          </w:tcPr>
          <w:p w14:paraId="25A9EABF" w14:textId="36C53FD3" w:rsidR="005E6894" w:rsidRDefault="00A9017F" w:rsidP="00CF07BA">
            <w:pPr>
              <w:pStyle w:val="ListParagraph"/>
              <w:numPr>
                <w:ilvl w:val="1"/>
                <w:numId w:val="29"/>
              </w:numPr>
              <w:jc w:val="center"/>
              <w:rPr>
                <w:rFonts w:ascii="Arial" w:hAnsi="Arial" w:cs="Arial"/>
                <w:b/>
                <w:sz w:val="22"/>
                <w:szCs w:val="22"/>
                <w:u w:val="single"/>
              </w:rPr>
            </w:pPr>
            <w:r>
              <w:rPr>
                <w:rFonts w:ascii="Arial" w:hAnsi="Arial" w:cs="Arial"/>
                <w:b/>
                <w:sz w:val="22"/>
                <w:szCs w:val="22"/>
                <w:u w:val="single"/>
              </w:rPr>
              <w:t>Reject Building</w:t>
            </w:r>
            <w:r w:rsidR="005E77C9">
              <w:rPr>
                <w:rFonts w:ascii="Arial" w:hAnsi="Arial" w:cs="Arial"/>
                <w:b/>
                <w:sz w:val="22"/>
                <w:szCs w:val="22"/>
                <w:u w:val="single"/>
              </w:rPr>
              <w:t>:</w:t>
            </w:r>
          </w:p>
        </w:tc>
      </w:tr>
    </w:tbl>
    <w:p w14:paraId="59BA7F79" w14:textId="1ABF67CE" w:rsidR="005E6894" w:rsidRDefault="005E77C9" w:rsidP="005E6894">
      <w:pPr>
        <w:pStyle w:val="ListParagraph"/>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3840" behindDoc="0" locked="0" layoutInCell="1" allowOverlap="1" wp14:anchorId="37137730" wp14:editId="1E0AA846">
                <wp:simplePos x="0" y="0"/>
                <wp:positionH relativeFrom="margin">
                  <wp:posOffset>-695325</wp:posOffset>
                </wp:positionH>
                <wp:positionV relativeFrom="paragraph">
                  <wp:posOffset>276860</wp:posOffset>
                </wp:positionV>
                <wp:extent cx="3409950" cy="1609725"/>
                <wp:effectExtent l="0" t="19050" r="0" b="9525"/>
                <wp:wrapTopAndBottom/>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3E0129F9" w14:textId="41352A4B" w:rsidR="009226E6" w:rsidRPr="00EF5AD6" w:rsidRDefault="009226E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37730" id="_x0000_s1032" type="#_x0000_t202" style="position:absolute;left:0;text-align:left;margin-left:-54.75pt;margin-top:21.8pt;width:268.5pt;height:126.75pt;z-index:2516838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" filled="f" stroked="f">
                <v:textbox>
                  <w:txbxContent>
                    <w:p w14:paraId="3E0129F9" w14:textId="41352A4B" w:rsidR="009226E6" w:rsidRPr="00EF5AD6" w:rsidRDefault="009226E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v:textbox>
                <w10:wrap type="topAndBottom" anchorx="margin"/>
              </v:shape>
            </w:pict>
          </mc:Fallback>
        </mc:AlternateContent>
      </w:r>
      <w:r w:rsidRPr="00FD2A4E">
        <w:rPr>
          <w:rFonts w:ascii="Arial" w:hAnsi="Arial" w:cs="Arial"/>
          <w:noProof/>
          <w:sz w:val="22"/>
          <w:szCs w:val="22"/>
          <w:lang w:eastAsia="en-IN"/>
        </w:rPr>
        <mc:AlternateContent>
          <mc:Choice Requires="wps">
            <w:drawing>
              <wp:anchor distT="91440" distB="91440" distL="114300" distR="114300" simplePos="0" relativeHeight="251685888" behindDoc="0" locked="0" layoutInCell="1" allowOverlap="1" wp14:anchorId="3C1A3307" wp14:editId="21840AB1">
                <wp:simplePos x="0" y="0"/>
                <wp:positionH relativeFrom="margin">
                  <wp:posOffset>3095625</wp:posOffset>
                </wp:positionH>
                <wp:positionV relativeFrom="paragraph">
                  <wp:posOffset>267970</wp:posOffset>
                </wp:positionV>
                <wp:extent cx="3409950" cy="1609725"/>
                <wp:effectExtent l="0" t="19050" r="0" b="9525"/>
                <wp:wrapTopAndBottom/>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F2A47EE" w14:textId="091E6B88" w:rsidR="009226E6" w:rsidRPr="00EF5AD6" w:rsidRDefault="009226E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A3307" id="_x0000_s1033" type="#_x0000_t202" style="position:absolute;left:0;text-align:left;margin-left:243.75pt;margin-top:21.1pt;width:268.5pt;height:126.75pt;z-index:2516858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" filled="f" stroked="f">
                <v:textbox>
                  <w:txbxContent>
                    <w:p w14:paraId="7F2A47EE" w14:textId="091E6B88" w:rsidR="009226E6" w:rsidRPr="00EF5AD6" w:rsidRDefault="009226E6"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v:textbox>
                <w10:wrap type="topAndBottom" anchorx="margin"/>
              </v:shape>
            </w:pict>
          </mc:Fallback>
        </mc:AlternateContent>
      </w:r>
    </w:p>
    <w:p w14:paraId="24574DBA" w14:textId="7D60BD3B" w:rsidR="005E6894" w:rsidRDefault="005E6894" w:rsidP="005E6894">
      <w:pPr>
        <w:pStyle w:val="ListParagraph"/>
        <w:rPr>
          <w:rFonts w:ascii="Arial" w:hAnsi="Arial" w:cs="Arial"/>
          <w:b/>
          <w:sz w:val="22"/>
          <w:szCs w:val="22"/>
          <w:u w:val="single"/>
        </w:rPr>
      </w:pPr>
    </w:p>
    <w:p w14:paraId="6F8DA2B4" w14:textId="0C915512" w:rsidR="005E77C9" w:rsidRDefault="005E77C9" w:rsidP="005E77C9">
      <w:pPr>
        <w:pStyle w:val="ListParagraph"/>
        <w:rPr>
          <w:rFonts w:ascii="Arial" w:hAnsi="Arial" w:cs="Arial"/>
          <w:b/>
          <w:sz w:val="22"/>
          <w:szCs w:val="22"/>
          <w:u w:val="single"/>
        </w:rPr>
      </w:pPr>
    </w:p>
    <w:p w14:paraId="6A029EA7" w14:textId="3E79485D" w:rsidR="003457F7" w:rsidRPr="00133EC9" w:rsidRDefault="00957FDD" w:rsidP="00CF07BA">
      <w:pPr>
        <w:pStyle w:val="ListParagraph"/>
        <w:numPr>
          <w:ilvl w:val="1"/>
          <w:numId w:val="29"/>
        </w:numPr>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9984" behindDoc="0" locked="0" layoutInCell="1" allowOverlap="1" wp14:anchorId="2801C912" wp14:editId="5A93912F">
                <wp:simplePos x="0" y="0"/>
                <wp:positionH relativeFrom="margin">
                  <wp:align>left</wp:align>
                </wp:positionH>
                <wp:positionV relativeFrom="paragraph">
                  <wp:posOffset>400050</wp:posOffset>
                </wp:positionV>
                <wp:extent cx="6019800" cy="1857375"/>
                <wp:effectExtent l="0" t="19050" r="0" b="9525"/>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85737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0CA1F794" w14:textId="77777777" w:rsidR="009226E6" w:rsidRDefault="009226E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9226E6" w:rsidRDefault="009226E6"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9226E6" w:rsidRPr="00EF5AD6" w:rsidRDefault="009226E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1C912" id="_x0000_s1034" type="#_x0000_t202" style="position:absolute;left:0;text-align:left;margin-left:0;margin-top:31.5pt;width:474pt;height:146.25pt;z-index:251689984;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" filled="f" stroked="f">
                <v:textbox>
                  <w:txbxContent>
                    <w:p w14:paraId="0CA1F794" w14:textId="77777777" w:rsidR="009226E6" w:rsidRDefault="009226E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9226E6" w:rsidRDefault="009226E6"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9226E6" w:rsidRPr="00EF5AD6" w:rsidRDefault="009226E6"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v:textbox>
                <w10:wrap type="topAndBottom" anchorx="margin"/>
              </v:shape>
            </w:pict>
          </mc:Fallback>
        </mc:AlternateContent>
      </w:r>
      <w:r w:rsidR="0081138E">
        <w:rPr>
          <w:rFonts w:ascii="Arial" w:hAnsi="Arial" w:cs="Arial"/>
          <w:b/>
          <w:sz w:val="22"/>
          <w:szCs w:val="22"/>
          <w:u w:val="single"/>
        </w:rPr>
        <w:t>Packing Plant</w:t>
      </w:r>
      <w:r w:rsidR="008274BD">
        <w:rPr>
          <w:rFonts w:ascii="Arial" w:hAnsi="Arial" w:cs="Arial"/>
          <w:b/>
          <w:sz w:val="22"/>
          <w:szCs w:val="22"/>
          <w:u w:val="single"/>
        </w:rPr>
        <w:t>/Bulk Loading</w:t>
      </w:r>
      <w:r w:rsidR="0081138E">
        <w:rPr>
          <w:rFonts w:ascii="Arial" w:hAnsi="Arial" w:cs="Arial"/>
          <w:b/>
          <w:sz w:val="22"/>
          <w:szCs w:val="22"/>
          <w:u w:val="single"/>
        </w:rPr>
        <w:t>:</w:t>
      </w:r>
      <w:r w:rsidR="003457F7">
        <w:br w:type="page"/>
      </w:r>
    </w:p>
    <w:p w14:paraId="18889A71" w14:textId="45D846D9" w:rsidR="000B249A" w:rsidRPr="00DC6BDA" w:rsidRDefault="00D944ED" w:rsidP="006E74CC">
      <w:pPr>
        <w:spacing w:line="360" w:lineRule="auto"/>
        <w:ind w:right="-22"/>
        <w:jc w:val="both"/>
        <w:rPr>
          <w:rFonts w:ascii="Arial" w:hAnsi="Arial" w:cs="Arial"/>
          <w:b/>
          <w:sz w:val="22"/>
          <w:szCs w:val="22"/>
          <w:u w:val="single"/>
        </w:rPr>
      </w:pPr>
      <w:r w:rsidRPr="006E20C0">
        <w:rPr>
          <w:rFonts w:ascii="Arial" w:hAnsi="Arial" w:cs="Arial"/>
          <w:b/>
          <w:sz w:val="22"/>
          <w:szCs w:val="22"/>
          <w:u w:val="single"/>
        </w:rPr>
        <w:lastRenderedPageBreak/>
        <w:t xml:space="preserve">Physical </w:t>
      </w:r>
      <w:r w:rsidR="000B249A" w:rsidRPr="006E20C0">
        <w:rPr>
          <w:rFonts w:ascii="Arial" w:hAnsi="Arial" w:cs="Arial"/>
          <w:b/>
          <w:sz w:val="22"/>
          <w:szCs w:val="22"/>
          <w:u w:val="single"/>
        </w:rPr>
        <w:t xml:space="preserve">Progress of </w:t>
      </w:r>
      <w:r w:rsidR="00B24FBD" w:rsidRPr="006E20C0">
        <w:rPr>
          <w:rFonts w:ascii="Arial" w:hAnsi="Arial" w:cs="Arial"/>
          <w:b/>
          <w:sz w:val="22"/>
          <w:szCs w:val="22"/>
          <w:u w:val="single"/>
        </w:rPr>
        <w:t>Plant and M</w:t>
      </w:r>
      <w:r w:rsidR="000B249A" w:rsidRPr="006E20C0">
        <w:rPr>
          <w:rFonts w:ascii="Arial" w:hAnsi="Arial" w:cs="Arial"/>
          <w:b/>
          <w:sz w:val="22"/>
          <w:szCs w:val="22"/>
          <w:u w:val="single"/>
        </w:rPr>
        <w:t xml:space="preserve">achineries as per site visit dated </w:t>
      </w:r>
      <w:r w:rsidR="00F80FA1" w:rsidRPr="006E20C0">
        <w:rPr>
          <w:rFonts w:ascii="Arial" w:hAnsi="Arial" w:cs="Arial"/>
          <w:b/>
          <w:sz w:val="22"/>
          <w:szCs w:val="22"/>
          <w:u w:val="single"/>
        </w:rPr>
        <w:t>09</w:t>
      </w:r>
      <w:r w:rsidR="00260BEA" w:rsidRPr="006E20C0">
        <w:rPr>
          <w:rFonts w:ascii="Arial" w:hAnsi="Arial" w:cs="Arial"/>
          <w:b/>
          <w:sz w:val="22"/>
          <w:szCs w:val="22"/>
          <w:u w:val="single"/>
          <w:vertAlign w:val="superscript"/>
        </w:rPr>
        <w:t>th</w:t>
      </w:r>
      <w:r w:rsidR="00260BEA" w:rsidRPr="006E20C0">
        <w:rPr>
          <w:rFonts w:ascii="Arial" w:hAnsi="Arial" w:cs="Arial"/>
          <w:b/>
          <w:sz w:val="22"/>
          <w:szCs w:val="22"/>
          <w:u w:val="single"/>
        </w:rPr>
        <w:t xml:space="preserve"> </w:t>
      </w:r>
      <w:r w:rsidR="006E20C0" w:rsidRPr="006E20C0">
        <w:rPr>
          <w:rFonts w:ascii="Arial" w:hAnsi="Arial" w:cs="Arial"/>
          <w:b/>
          <w:sz w:val="22"/>
          <w:szCs w:val="22"/>
          <w:u w:val="single"/>
        </w:rPr>
        <w:t>O</w:t>
      </w:r>
      <w:r w:rsidR="006E20C0">
        <w:rPr>
          <w:rFonts w:ascii="Arial" w:hAnsi="Arial" w:cs="Arial"/>
          <w:b/>
          <w:sz w:val="22"/>
          <w:szCs w:val="22"/>
          <w:u w:val="single"/>
        </w:rPr>
        <w:t>ctober</w:t>
      </w:r>
      <w:r w:rsidR="00F80FA1">
        <w:rPr>
          <w:rFonts w:ascii="Arial" w:hAnsi="Arial" w:cs="Arial"/>
          <w:b/>
          <w:sz w:val="22"/>
          <w:szCs w:val="22"/>
          <w:u w:val="single"/>
        </w:rPr>
        <w:t xml:space="preserve"> </w:t>
      </w:r>
      <w:r w:rsidR="006E20C0">
        <w:rPr>
          <w:rFonts w:ascii="Arial" w:hAnsi="Arial" w:cs="Arial"/>
          <w:b/>
          <w:sz w:val="22"/>
          <w:szCs w:val="22"/>
          <w:u w:val="single"/>
        </w:rPr>
        <w:t>2023</w:t>
      </w:r>
      <w:r w:rsidR="000B249A" w:rsidRPr="00DC6BDA">
        <w:rPr>
          <w:rFonts w:ascii="Arial" w:hAnsi="Arial" w:cs="Arial"/>
          <w:b/>
          <w:sz w:val="22"/>
          <w:szCs w:val="22"/>
        </w:rPr>
        <w:t>:</w:t>
      </w:r>
    </w:p>
    <w:p w14:paraId="4D5FB28B" w14:textId="77777777" w:rsidR="00B24FBD" w:rsidRPr="00DC6BDA" w:rsidRDefault="00B24FBD" w:rsidP="006E74CC">
      <w:pPr>
        <w:spacing w:line="360" w:lineRule="auto"/>
        <w:ind w:right="-22"/>
        <w:jc w:val="both"/>
        <w:rPr>
          <w:rFonts w:ascii="Arial" w:hAnsi="Arial" w:cs="Arial"/>
          <w:b/>
          <w:sz w:val="22"/>
          <w:szCs w:val="22"/>
          <w:u w:val="single"/>
        </w:rPr>
      </w:pPr>
    </w:p>
    <w:tbl>
      <w:tblPr>
        <w:tblW w:w="10617" w:type="dxa"/>
        <w:jc w:val="center"/>
        <w:tblLook w:val="04A0" w:firstRow="1" w:lastRow="0" w:firstColumn="1" w:lastColumn="0" w:noHBand="0" w:noVBand="1"/>
      </w:tblPr>
      <w:tblGrid>
        <w:gridCol w:w="1605"/>
        <w:gridCol w:w="1249"/>
        <w:gridCol w:w="877"/>
        <w:gridCol w:w="1225"/>
        <w:gridCol w:w="1280"/>
        <w:gridCol w:w="4381"/>
      </w:tblGrid>
      <w:tr w:rsidR="008A7065" w:rsidRPr="00B51BC4" w14:paraId="34A03BEC" w14:textId="2A2068CF" w:rsidTr="00951AD7">
        <w:trPr>
          <w:trHeight w:val="453"/>
          <w:jc w:val="center"/>
        </w:trPr>
        <w:tc>
          <w:tcPr>
            <w:tcW w:w="10617" w:type="dxa"/>
            <w:gridSpan w:val="6"/>
            <w:tcBorders>
              <w:top w:val="double" w:sz="4" w:space="0" w:color="000000"/>
              <w:left w:val="double" w:sz="4" w:space="0" w:color="000000"/>
              <w:bottom w:val="double" w:sz="4" w:space="0" w:color="000000"/>
              <w:right w:val="double" w:sz="4" w:space="0" w:color="000000"/>
            </w:tcBorders>
            <w:shd w:val="clear" w:color="auto" w:fill="002060"/>
            <w:noWrap/>
            <w:vAlign w:val="bottom"/>
          </w:tcPr>
          <w:p w14:paraId="38618C5D" w14:textId="1B540FE5" w:rsidR="008A7065" w:rsidRPr="004804BD" w:rsidRDefault="008A7065" w:rsidP="001A523B">
            <w:pPr>
              <w:tabs>
                <w:tab w:val="right" w:pos="8753"/>
              </w:tabs>
              <w:spacing w:line="360" w:lineRule="auto"/>
              <w:jc w:val="center"/>
              <w:rPr>
                <w:rFonts w:ascii="Calibri" w:hAnsi="Calibri" w:cs="Calibri"/>
                <w:b/>
                <w:color w:val="000000"/>
                <w:sz w:val="22"/>
                <w:szCs w:val="22"/>
                <w:lang w:eastAsia="en-IN"/>
              </w:rPr>
            </w:pPr>
            <w:r w:rsidRPr="00B134FB">
              <w:rPr>
                <w:rFonts w:ascii="Calibri" w:hAnsi="Calibri" w:cs="Calibri"/>
                <w:b/>
                <w:color w:val="FFFFFF" w:themeColor="background1"/>
                <w:szCs w:val="22"/>
                <w:lang w:eastAsia="en-IN"/>
              </w:rPr>
              <w:t>Progress of Plant/Machinery and Equipment’s</w:t>
            </w:r>
          </w:p>
        </w:tc>
      </w:tr>
      <w:tr w:rsidR="001A523B" w:rsidRPr="00B51BC4" w14:paraId="2C1B46F4" w14:textId="1152AA59" w:rsidTr="00CE60E8">
        <w:trPr>
          <w:trHeight w:val="377"/>
          <w:jc w:val="center"/>
        </w:trPr>
        <w:tc>
          <w:tcPr>
            <w:tcW w:w="1605" w:type="dxa"/>
            <w:tcBorders>
              <w:top w:val="double" w:sz="4" w:space="0" w:color="000000"/>
              <w:left w:val="double" w:sz="4" w:space="0" w:color="000000"/>
              <w:bottom w:val="double" w:sz="4" w:space="0" w:color="000000"/>
              <w:right w:val="double" w:sz="4" w:space="0" w:color="A6A6A6" w:themeColor="background1" w:themeShade="A6"/>
            </w:tcBorders>
            <w:shd w:val="clear" w:color="auto" w:fill="1F497D" w:themeFill="text2"/>
            <w:noWrap/>
            <w:vAlign w:val="center"/>
            <w:hideMark/>
          </w:tcPr>
          <w:p w14:paraId="0227ACA6" w14:textId="77777777" w:rsidR="001A523B" w:rsidRPr="00B51BC4" w:rsidRDefault="001A523B" w:rsidP="00FA7D67">
            <w:pPr>
              <w:jc w:val="center"/>
              <w:rPr>
                <w:rFonts w:ascii="Calibri" w:hAnsi="Calibri" w:cs="Calibri"/>
                <w:b/>
                <w:color w:val="FFFFFF" w:themeColor="background1"/>
                <w:sz w:val="22"/>
                <w:szCs w:val="22"/>
                <w:lang w:eastAsia="en-IN"/>
              </w:rPr>
            </w:pPr>
            <w:r w:rsidRPr="004804BD">
              <w:rPr>
                <w:rFonts w:ascii="Calibri" w:hAnsi="Calibri" w:cs="Calibri"/>
                <w:b/>
                <w:color w:val="FFFFFF" w:themeColor="background1"/>
                <w:sz w:val="22"/>
                <w:szCs w:val="22"/>
                <w:lang w:eastAsia="en-IN"/>
              </w:rPr>
              <w:t>Particular</w:t>
            </w:r>
          </w:p>
        </w:tc>
        <w:tc>
          <w:tcPr>
            <w:tcW w:w="1249"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noWrap/>
            <w:vAlign w:val="center"/>
            <w:hideMark/>
          </w:tcPr>
          <w:p w14:paraId="4716FC99" w14:textId="5B47A4E7" w:rsidR="001A523B" w:rsidRPr="00B51BC4" w:rsidRDefault="001A523B" w:rsidP="00FA7D67">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Machine Installation</w:t>
            </w:r>
          </w:p>
        </w:tc>
        <w:tc>
          <w:tcPr>
            <w:tcW w:w="877"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noWrap/>
            <w:vAlign w:val="center"/>
            <w:hideMark/>
          </w:tcPr>
          <w:p w14:paraId="57E55E70" w14:textId="77777777" w:rsidR="001A523B" w:rsidRPr="00980C40" w:rsidRDefault="001A523B" w:rsidP="00FA7D67">
            <w:pPr>
              <w:jc w:val="center"/>
              <w:rPr>
                <w:rFonts w:ascii="Calibri" w:hAnsi="Calibri" w:cs="Calibri"/>
                <w:b/>
                <w:color w:val="FFFFFF" w:themeColor="background1"/>
                <w:sz w:val="22"/>
                <w:szCs w:val="22"/>
                <w:lang w:eastAsia="en-IN"/>
              </w:rPr>
            </w:pPr>
            <w:r w:rsidRPr="00980C40">
              <w:rPr>
                <w:rFonts w:ascii="Calibri" w:hAnsi="Calibri" w:cs="Calibri"/>
                <w:b/>
                <w:color w:val="FFFFFF" w:themeColor="background1"/>
                <w:sz w:val="22"/>
                <w:szCs w:val="22"/>
                <w:lang w:eastAsia="en-IN"/>
              </w:rPr>
              <w:t>Testing</w:t>
            </w:r>
          </w:p>
        </w:tc>
        <w:tc>
          <w:tcPr>
            <w:tcW w:w="1225" w:type="dxa"/>
            <w:tcBorders>
              <w:top w:val="double" w:sz="4" w:space="0" w:color="000000"/>
              <w:left w:val="double" w:sz="4" w:space="0" w:color="A6A6A6" w:themeColor="background1" w:themeShade="A6"/>
              <w:bottom w:val="double" w:sz="4" w:space="0" w:color="000000"/>
              <w:right w:val="double" w:sz="4" w:space="0" w:color="A6A6A6" w:themeColor="background1" w:themeShade="A6"/>
            </w:tcBorders>
            <w:shd w:val="clear" w:color="auto" w:fill="1F497D" w:themeFill="text2"/>
            <w:noWrap/>
            <w:vAlign w:val="center"/>
            <w:hideMark/>
          </w:tcPr>
          <w:p w14:paraId="1564CBE7" w14:textId="77777777" w:rsidR="001A523B" w:rsidRPr="00980C40" w:rsidRDefault="001A523B" w:rsidP="00FA7D67">
            <w:pPr>
              <w:jc w:val="center"/>
              <w:rPr>
                <w:rFonts w:ascii="Calibri" w:hAnsi="Calibri" w:cs="Calibri"/>
                <w:b/>
                <w:color w:val="FFFFFF" w:themeColor="background1"/>
                <w:sz w:val="22"/>
                <w:szCs w:val="22"/>
                <w:lang w:eastAsia="en-IN"/>
              </w:rPr>
            </w:pPr>
            <w:r w:rsidRPr="00980C40">
              <w:rPr>
                <w:rFonts w:ascii="Calibri" w:hAnsi="Calibri" w:cs="Calibri"/>
                <w:b/>
                <w:color w:val="FFFFFF" w:themeColor="background1"/>
                <w:sz w:val="22"/>
                <w:szCs w:val="22"/>
                <w:lang w:eastAsia="en-IN"/>
              </w:rPr>
              <w:t>Production</w:t>
            </w:r>
          </w:p>
        </w:tc>
        <w:tc>
          <w:tcPr>
            <w:tcW w:w="1280" w:type="dxa"/>
            <w:tcBorders>
              <w:top w:val="double" w:sz="4" w:space="0" w:color="000000"/>
              <w:left w:val="double" w:sz="4" w:space="0" w:color="A6A6A6" w:themeColor="background1" w:themeShade="A6"/>
              <w:bottom w:val="double" w:sz="4" w:space="0" w:color="000000"/>
              <w:right w:val="double" w:sz="4" w:space="0" w:color="000000"/>
            </w:tcBorders>
            <w:shd w:val="clear" w:color="auto" w:fill="1F497D" w:themeFill="text2"/>
            <w:noWrap/>
            <w:vAlign w:val="center"/>
            <w:hideMark/>
          </w:tcPr>
          <w:p w14:paraId="56EF0EE5" w14:textId="77777777" w:rsidR="001A523B" w:rsidRPr="00B51BC4" w:rsidRDefault="001A523B" w:rsidP="00FA7D67">
            <w:pPr>
              <w:jc w:val="center"/>
              <w:rPr>
                <w:rFonts w:ascii="Calibri" w:hAnsi="Calibri" w:cs="Calibri"/>
                <w:b/>
                <w:color w:val="FFFFFF" w:themeColor="background1"/>
                <w:sz w:val="22"/>
                <w:szCs w:val="22"/>
                <w:lang w:eastAsia="en-IN"/>
              </w:rPr>
            </w:pPr>
            <w:r w:rsidRPr="00B51BC4">
              <w:rPr>
                <w:rFonts w:ascii="Calibri" w:hAnsi="Calibri" w:cs="Calibri"/>
                <w:b/>
                <w:color w:val="FFFFFF" w:themeColor="background1"/>
                <w:sz w:val="22"/>
                <w:szCs w:val="22"/>
                <w:lang w:eastAsia="en-IN"/>
              </w:rPr>
              <w:t>Overall Completion Percentage</w:t>
            </w:r>
          </w:p>
        </w:tc>
        <w:tc>
          <w:tcPr>
            <w:tcW w:w="4381" w:type="dxa"/>
            <w:tcBorders>
              <w:top w:val="double" w:sz="4" w:space="0" w:color="000000"/>
              <w:left w:val="double" w:sz="4" w:space="0" w:color="A6A6A6" w:themeColor="background1" w:themeShade="A6"/>
              <w:bottom w:val="double" w:sz="4" w:space="0" w:color="000000"/>
              <w:right w:val="double" w:sz="4" w:space="0" w:color="000000"/>
            </w:tcBorders>
            <w:shd w:val="clear" w:color="auto" w:fill="1F497D" w:themeFill="text2"/>
            <w:vAlign w:val="center"/>
          </w:tcPr>
          <w:p w14:paraId="2B5DD4A7" w14:textId="5FBAE112" w:rsidR="001A523B" w:rsidRPr="00B51BC4" w:rsidRDefault="001A523B" w:rsidP="001A523B">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Remarks</w:t>
            </w:r>
          </w:p>
        </w:tc>
      </w:tr>
      <w:tr w:rsidR="001A523B" w:rsidRPr="00B51BC4" w14:paraId="43E7EDF8" w14:textId="49B3C69C" w:rsidTr="00CE60E8">
        <w:trPr>
          <w:trHeight w:val="259"/>
          <w:jc w:val="center"/>
        </w:trPr>
        <w:tc>
          <w:tcPr>
            <w:tcW w:w="1605" w:type="dxa"/>
            <w:tcBorders>
              <w:top w:val="double" w:sz="4" w:space="0" w:color="000000"/>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2D7DB75D"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Bulk Loading Unit</w:t>
            </w:r>
          </w:p>
        </w:tc>
        <w:tc>
          <w:tcPr>
            <w:tcW w:w="1249"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FFFFFF" w:themeFill="background1"/>
            <w:noWrap/>
            <w:vAlign w:val="center"/>
          </w:tcPr>
          <w:p w14:paraId="4AF03184" w14:textId="4C2DF521" w:rsidR="00886153" w:rsidRDefault="00886153" w:rsidP="00CF07BA">
            <w:pPr>
              <w:pStyle w:val="ListParagraph"/>
              <w:numPr>
                <w:ilvl w:val="0"/>
                <w:numId w:val="38"/>
              </w:numPr>
              <w:jc w:val="center"/>
              <w:rPr>
                <w:rFonts w:ascii="Calibri" w:hAnsi="Calibri" w:cs="Calibri"/>
                <w:b/>
                <w:color w:val="000000"/>
                <w:sz w:val="22"/>
                <w:szCs w:val="22"/>
                <w:lang w:eastAsia="en-IN"/>
              </w:rPr>
            </w:pPr>
          </w:p>
          <w:p w14:paraId="1A21CB8E" w14:textId="77777777" w:rsidR="001A523B" w:rsidRPr="00886153" w:rsidRDefault="001A523B" w:rsidP="00886153">
            <w:pPr>
              <w:jc w:val="center"/>
              <w:rPr>
                <w:lang w:eastAsia="en-IN"/>
              </w:rPr>
            </w:pPr>
          </w:p>
        </w:tc>
        <w:tc>
          <w:tcPr>
            <w:tcW w:w="877"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BA880C6" w14:textId="77777777" w:rsidR="001A523B" w:rsidRPr="00980C40" w:rsidRDefault="001A523B"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0A611462" w14:textId="77777777" w:rsidR="001A523B" w:rsidRPr="00980C40" w:rsidRDefault="001A523B" w:rsidP="001A523B">
            <w:pPr>
              <w:jc w:val="center"/>
              <w:rPr>
                <w:rFonts w:ascii="Calibri" w:hAnsi="Calibri" w:cs="Calibri"/>
                <w:b/>
                <w:color w:val="000000"/>
                <w:sz w:val="32"/>
                <w:szCs w:val="32"/>
                <w:lang w:eastAsia="en-IN"/>
              </w:rPr>
            </w:pPr>
            <w:r w:rsidRPr="00980C40">
              <w:rPr>
                <w:rFonts w:ascii="Calibri" w:hAnsi="Calibri" w:cs="Calibri"/>
                <w:b/>
                <w:color w:val="000000"/>
                <w:sz w:val="32"/>
                <w:szCs w:val="32"/>
                <w:lang w:eastAsia="en-IN"/>
              </w:rPr>
              <w:t>×</w:t>
            </w:r>
          </w:p>
        </w:tc>
        <w:tc>
          <w:tcPr>
            <w:tcW w:w="1280" w:type="dxa"/>
            <w:tcBorders>
              <w:top w:val="double" w:sz="4" w:space="0" w:color="000000"/>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957AF2B"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000000"/>
              <w:left w:val="double" w:sz="4" w:space="0" w:color="A6A6A6" w:themeColor="background1" w:themeShade="A6"/>
              <w:bottom w:val="double" w:sz="4" w:space="0" w:color="A6A6A6" w:themeColor="background1" w:themeShade="A6"/>
              <w:right w:val="double" w:sz="4" w:space="0" w:color="000000"/>
            </w:tcBorders>
          </w:tcPr>
          <w:p w14:paraId="10D73481" w14:textId="1A85F38B" w:rsidR="001A523B"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1A523B" w:rsidRPr="00B51BC4" w14:paraId="534D01BE" w14:textId="2B05E692"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33A12BC5"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Clinker Silo</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918F4E4" w14:textId="29824010" w:rsidR="001A523B" w:rsidRPr="004D2FDD" w:rsidRDefault="001A523B" w:rsidP="00CF07BA">
            <w:pPr>
              <w:pStyle w:val="ListParagraph"/>
              <w:numPr>
                <w:ilvl w:val="0"/>
                <w:numId w:val="38"/>
              </w:numPr>
              <w:jc w:val="center"/>
              <w:rPr>
                <w:rFonts w:ascii="Calibri" w:hAnsi="Calibri" w:cs="Calibri"/>
                <w:b/>
                <w:color w:val="000000"/>
                <w:sz w:val="3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D779DE0" w14:textId="77777777" w:rsidR="001A523B" w:rsidRPr="00980C40" w:rsidRDefault="001A523B"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50F08C6A" w14:textId="77777777" w:rsidR="001A523B" w:rsidRPr="00980C40" w:rsidRDefault="001A523B" w:rsidP="001A523B">
            <w:pPr>
              <w:jc w:val="center"/>
              <w:rPr>
                <w:rFonts w:ascii="Calibri" w:hAnsi="Calibri" w:cs="Calibri"/>
                <w:b/>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747A9E2"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1C6B413D" w14:textId="590B1DE0" w:rsidR="001A523B"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1A523B" w:rsidRPr="00B51BC4" w14:paraId="04A733CB" w14:textId="59B27E9A"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4C48AA2B"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Central Control unit</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1AB50CCA" w14:textId="04E07BFC" w:rsidR="001A523B" w:rsidRPr="00B51BC4" w:rsidRDefault="001A523B"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2EB85AB4" w14:textId="77777777" w:rsidR="001A523B" w:rsidRPr="00980C40" w:rsidRDefault="001A523B"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17C8381" w14:textId="77777777" w:rsidR="001A523B" w:rsidRPr="00980C40" w:rsidRDefault="001A523B" w:rsidP="001A523B">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0CDDD14" w14:textId="77777777" w:rsidR="001A523B" w:rsidRPr="00B51BC4" w:rsidRDefault="001A523B" w:rsidP="001A523B">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75%</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2FAFB1B0" w14:textId="485DFEF7" w:rsidR="001A523B" w:rsidRPr="00B51BC4" w:rsidRDefault="00700335" w:rsidP="00951AD7">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 xml:space="preserve">During the site survey, it was observed that finishing work was still in progress, and the installation of an elevator </w:t>
            </w:r>
            <w:r>
              <w:rPr>
                <w:rFonts w:ascii="Calibri" w:hAnsi="Calibri" w:cs="Calibri"/>
                <w:color w:val="000000"/>
                <w:sz w:val="22"/>
                <w:szCs w:val="22"/>
                <w:lang w:eastAsia="en-IN"/>
              </w:rPr>
              <w:t>was also underway.</w:t>
            </w:r>
          </w:p>
        </w:tc>
      </w:tr>
      <w:tr w:rsidR="00700335" w:rsidRPr="00B51BC4" w14:paraId="2275E9A2" w14:textId="02407B51"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D7A98F6"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Hoppers</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034AE146" w14:textId="330121AE"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AB0EDFA"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20A68ED4"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0C220ED"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7EC785C0" w14:textId="5DD38634"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4A646AE6" w14:textId="476300DA"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2090B4E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Grinding Unit(Mill)</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6A7905F0" w14:textId="4D75CD5A"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FE5CA57" w14:textId="77777777" w:rsidR="00700335" w:rsidRPr="00980C40" w:rsidRDefault="00700335" w:rsidP="00700335">
            <w:pPr>
              <w:jc w:val="center"/>
              <w:rPr>
                <w:rFonts w:ascii="Calibri" w:hAnsi="Calibri" w:cs="Calibri"/>
                <w:b/>
                <w:color w:val="000000"/>
                <w:sz w:val="32"/>
                <w:szCs w:val="22"/>
                <w:lang w:eastAsia="en-IN"/>
              </w:rPr>
            </w:pPr>
            <w:r w:rsidRPr="00980C40">
              <w:rPr>
                <w:rFonts w:ascii="Calibri" w:hAnsi="Calibri" w:cs="Calibri"/>
                <w:b/>
                <w:color w:val="000000"/>
                <w:sz w:val="32"/>
                <w:szCs w:val="32"/>
                <w:lang w:eastAsia="en-IN"/>
              </w:rPr>
              <w:t xml:space="preserve">    ×</w:t>
            </w: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D9032A3"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FF3788C"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80%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3C247D8B" w14:textId="4DAC7F6B" w:rsidR="00700335" w:rsidRPr="00B51BC4" w:rsidRDefault="004D2FDD" w:rsidP="00951AD7">
            <w:pPr>
              <w:jc w:val="both"/>
              <w:rPr>
                <w:rFonts w:ascii="Calibri" w:hAnsi="Calibri" w:cs="Calibri"/>
                <w:color w:val="000000"/>
                <w:sz w:val="22"/>
                <w:szCs w:val="22"/>
                <w:lang w:eastAsia="en-IN"/>
              </w:rPr>
            </w:pPr>
            <w:r w:rsidRPr="004D2FDD">
              <w:rPr>
                <w:rFonts w:ascii="Calibri" w:hAnsi="Calibri" w:cs="Calibri"/>
                <w:color w:val="000000"/>
                <w:sz w:val="22"/>
                <w:szCs w:val="22"/>
                <w:lang w:eastAsia="en-IN"/>
              </w:rPr>
              <w:t>All the necessary work for the installation of this unit has been completed, but the unit has not yet been tested, because of unviability of gear box of VRM. As per the information gathered on site survey, it is know</w:t>
            </w:r>
            <w:r>
              <w:rPr>
                <w:rFonts w:ascii="Calibri" w:hAnsi="Calibri" w:cs="Calibri"/>
                <w:color w:val="000000"/>
                <w:sz w:val="22"/>
                <w:szCs w:val="22"/>
                <w:lang w:eastAsia="en-IN"/>
              </w:rPr>
              <w:t>n</w:t>
            </w:r>
            <w:r w:rsidRPr="004D2FDD">
              <w:rPr>
                <w:rFonts w:ascii="Calibri" w:hAnsi="Calibri" w:cs="Calibri"/>
                <w:color w:val="000000"/>
                <w:sz w:val="22"/>
                <w:szCs w:val="22"/>
                <w:lang w:eastAsia="en-IN"/>
              </w:rPr>
              <w:t xml:space="preserve"> that the gear box is been imported and will reach site soon.</w:t>
            </w:r>
          </w:p>
        </w:tc>
      </w:tr>
      <w:tr w:rsidR="00700335" w:rsidRPr="00B51BC4" w14:paraId="1B02F1E4" w14:textId="5EF108DF"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0965E3CF"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Reject Building</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4E11F0B" w14:textId="3B53D7ED"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B70AE3A"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CD8E0FA"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73BC50B"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5FEE48DF" w14:textId="3A3DC4DC"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03818D5B" w14:textId="536E8880"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5B0688D3"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Bag House</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4BBEE0E" w14:textId="1A8F7DF6"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8A85C09"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4DDFB403"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A09C2C4"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52776925" w14:textId="34DF0923"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462E5085" w14:textId="4A0997B1"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1C189FB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Cement Silo 1</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77B43081" w14:textId="0DDFF833"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56B5BCD3"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519BD27"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77A341F"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6D0D46AD" w14:textId="6F64817D" w:rsidR="00700335" w:rsidRPr="00B51BC4" w:rsidRDefault="00700335"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700335" w:rsidRPr="00B51BC4" w14:paraId="3293FFAF" w14:textId="315D51D6"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9D3CE30"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Cement Silo 2</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4D99F967" w14:textId="644167FC"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701C8E6" w14:textId="77777777" w:rsidR="00700335" w:rsidRPr="00980C40" w:rsidRDefault="00700335" w:rsidP="00700335">
            <w:pPr>
              <w:jc w:val="center"/>
              <w:rPr>
                <w:rFonts w:ascii="Calibri" w:hAnsi="Calibri" w:cs="Calibri"/>
                <w:b/>
                <w:color w:val="000000"/>
                <w:sz w:val="32"/>
                <w:szCs w:val="22"/>
                <w:lang w:eastAsia="en-IN"/>
              </w:rPr>
            </w:pPr>
            <w:r w:rsidRPr="00980C40">
              <w:rPr>
                <w:rFonts w:ascii="Calibri" w:hAnsi="Calibri" w:cs="Calibri"/>
                <w:b/>
                <w:color w:val="000000"/>
                <w:sz w:val="32"/>
                <w:szCs w:val="32"/>
                <w:lang w:eastAsia="en-IN"/>
              </w:rPr>
              <w:t xml:space="preserve">    ×</w:t>
            </w: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A84E94A"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27F6652C"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75%</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6419434D" w14:textId="6784E7D6" w:rsidR="00700335" w:rsidRPr="00B51BC4" w:rsidRDefault="00700335" w:rsidP="00951AD7">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The major construction work for cement silo 2 has been finished, but it is not yet in a functional state similar to cement silo 1. This implies that while the structural aspects of the silo are complete, there may be additional work or components needed before it can be fully operational for its intended purpose.</w:t>
            </w:r>
          </w:p>
        </w:tc>
      </w:tr>
      <w:tr w:rsidR="00700335" w:rsidRPr="00B51BC4" w14:paraId="25774074" w14:textId="3837C288"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72C4A6FA"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Packing Plant</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7D46ACD1" w14:textId="3C3F15E0"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B60D2A0" w14:textId="77777777" w:rsidR="00700335" w:rsidRPr="00980C40" w:rsidRDefault="00700335"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6C7D11F9"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527731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85%</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4E2EA1EA" w14:textId="40BD4B30" w:rsidR="00A10FF0" w:rsidRPr="00B51BC4" w:rsidRDefault="00A10FF0" w:rsidP="00951AD7">
            <w:pPr>
              <w:jc w:val="both"/>
              <w:rPr>
                <w:rFonts w:ascii="Calibri" w:hAnsi="Calibri" w:cs="Calibri"/>
                <w:color w:val="000000"/>
                <w:sz w:val="22"/>
                <w:szCs w:val="22"/>
                <w:lang w:eastAsia="en-IN"/>
              </w:rPr>
            </w:pPr>
            <w:r w:rsidRPr="00A10FF0">
              <w:rPr>
                <w:rFonts w:ascii="Calibri" w:hAnsi="Calibri" w:cs="Calibri"/>
                <w:color w:val="000000"/>
                <w:sz w:val="22"/>
                <w:szCs w:val="22"/>
                <w:lang w:eastAsia="en-IN"/>
              </w:rPr>
              <w:t>The installation of the unit, including the packing machine and carriage belt, has been fully completed, and it is now ready for</w:t>
            </w:r>
            <w:r>
              <w:rPr>
                <w:rFonts w:ascii="Calibri" w:hAnsi="Calibri" w:cs="Calibri"/>
                <w:color w:val="000000"/>
                <w:sz w:val="22"/>
                <w:szCs w:val="22"/>
                <w:lang w:eastAsia="en-IN"/>
              </w:rPr>
              <w:t xml:space="preserve"> its intended purpose. However, </w:t>
            </w:r>
            <w:r w:rsidRPr="00A10FF0">
              <w:rPr>
                <w:rFonts w:ascii="Calibri" w:hAnsi="Calibri" w:cs="Calibri"/>
                <w:color w:val="000000"/>
                <w:sz w:val="22"/>
                <w:szCs w:val="22"/>
                <w:lang w:eastAsia="en-IN"/>
              </w:rPr>
              <w:t xml:space="preserve">the civil work is not yet complete, and there are pending tasks. These pending tasks were observed to be in progress during the site survey, indicating that </w:t>
            </w:r>
            <w:r w:rsidRPr="00A10FF0">
              <w:rPr>
                <w:rFonts w:ascii="Calibri" w:hAnsi="Calibri" w:cs="Calibri"/>
                <w:color w:val="000000"/>
                <w:sz w:val="22"/>
                <w:szCs w:val="22"/>
                <w:lang w:eastAsia="en-IN"/>
              </w:rPr>
              <w:lastRenderedPageBreak/>
              <w:t>some construction or civil work is still underway.</w:t>
            </w:r>
          </w:p>
        </w:tc>
      </w:tr>
      <w:tr w:rsidR="00700335" w:rsidRPr="00B51BC4" w14:paraId="4D4835B3" w14:textId="6E0664EC" w:rsidTr="00CE60E8">
        <w:trPr>
          <w:trHeight w:val="259"/>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6AF068B9" w14:textId="77777777" w:rsidR="00700335" w:rsidRPr="00B51BC4" w:rsidRDefault="00700335" w:rsidP="00700335">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lastRenderedPageBreak/>
              <w:t>Truck Loading Unit</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23EE5F18" w14:textId="5B36F85B" w:rsidR="00700335" w:rsidRPr="00B51BC4" w:rsidRDefault="00700335"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AC2E620" w14:textId="77777777" w:rsidR="00700335" w:rsidRPr="00980C40" w:rsidRDefault="00700335" w:rsidP="00700335">
            <w:pPr>
              <w:jc w:val="center"/>
              <w:rPr>
                <w:rFonts w:ascii="Calibri" w:hAnsi="Calibri" w:cs="Calibri"/>
                <w:b/>
                <w:color w:val="000000"/>
                <w:sz w:val="32"/>
                <w:szCs w:val="22"/>
                <w:lang w:eastAsia="en-IN"/>
              </w:rPr>
            </w:pPr>
            <w:r w:rsidRPr="00980C40">
              <w:rPr>
                <w:rFonts w:ascii="Calibri" w:hAnsi="Calibri" w:cs="Calibri"/>
                <w:b/>
                <w:color w:val="000000"/>
                <w:sz w:val="32"/>
                <w:szCs w:val="32"/>
                <w:lang w:eastAsia="en-IN"/>
              </w:rPr>
              <w:t xml:space="preserve">    ×</w:t>
            </w: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2031B42" w14:textId="77777777" w:rsidR="00700335" w:rsidRPr="00980C40" w:rsidRDefault="00700335" w:rsidP="00700335">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7C39B7AC" w14:textId="7E347ADA" w:rsidR="00700335" w:rsidRPr="00B51BC4" w:rsidRDefault="00A10FF0" w:rsidP="00700335">
            <w:pPr>
              <w:jc w:val="center"/>
              <w:rPr>
                <w:rFonts w:ascii="Calibri" w:hAnsi="Calibri" w:cs="Calibri"/>
                <w:color w:val="000000"/>
                <w:sz w:val="22"/>
                <w:szCs w:val="22"/>
                <w:lang w:eastAsia="en-IN"/>
              </w:rPr>
            </w:pPr>
            <w:r>
              <w:rPr>
                <w:rFonts w:ascii="Calibri" w:hAnsi="Calibri" w:cs="Calibri"/>
                <w:color w:val="000000"/>
                <w:sz w:val="22"/>
                <w:szCs w:val="22"/>
                <w:lang w:eastAsia="en-IN"/>
              </w:rPr>
              <w:t>85</w:t>
            </w:r>
            <w:r w:rsidR="00700335" w:rsidRPr="00B51BC4">
              <w:rPr>
                <w:rFonts w:ascii="Calibri" w:hAnsi="Calibri" w:cs="Calibri"/>
                <w:color w:val="000000"/>
                <w:sz w:val="22"/>
                <w:szCs w:val="22"/>
                <w:lang w:eastAsia="en-IN"/>
              </w:rPr>
              <w:t>%</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065AA68D" w14:textId="49512D59" w:rsidR="00700335" w:rsidRPr="00B51BC4" w:rsidRDefault="00A10FF0"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The unit was observed to be under the process of installation, at the time of site survey</w:t>
            </w:r>
            <w:r w:rsidR="00043288">
              <w:rPr>
                <w:rFonts w:ascii="Calibri" w:hAnsi="Calibri" w:cs="Calibri"/>
                <w:color w:val="000000"/>
                <w:sz w:val="22"/>
                <w:szCs w:val="22"/>
                <w:lang w:eastAsia="en-IN"/>
              </w:rPr>
              <w:t>.</w:t>
            </w:r>
          </w:p>
        </w:tc>
      </w:tr>
      <w:tr w:rsidR="00043288" w:rsidRPr="00B51BC4" w14:paraId="291E9CA1" w14:textId="5EB42997" w:rsidTr="00CE60E8">
        <w:trPr>
          <w:trHeight w:val="447"/>
          <w:jc w:val="center"/>
        </w:trPr>
        <w:tc>
          <w:tcPr>
            <w:tcW w:w="1605" w:type="dxa"/>
            <w:tcBorders>
              <w:top w:val="double" w:sz="4" w:space="0" w:color="A6A6A6" w:themeColor="background1" w:themeShade="A6"/>
              <w:left w:val="double" w:sz="4" w:space="0" w:color="000000"/>
              <w:bottom w:val="double" w:sz="4" w:space="0" w:color="A6A6A6" w:themeColor="background1" w:themeShade="A6"/>
              <w:right w:val="double" w:sz="4" w:space="0" w:color="A6A6A6" w:themeColor="background1" w:themeShade="A6"/>
            </w:tcBorders>
            <w:shd w:val="clear" w:color="auto" w:fill="auto"/>
            <w:noWrap/>
            <w:vAlign w:val="center"/>
            <w:hideMark/>
          </w:tcPr>
          <w:p w14:paraId="6640E360" w14:textId="77777777" w:rsidR="00043288" w:rsidRPr="00B51BC4" w:rsidRDefault="00043288" w:rsidP="00043288">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Weigh Bridge</w:t>
            </w:r>
          </w:p>
        </w:tc>
        <w:tc>
          <w:tcPr>
            <w:tcW w:w="1249"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tcPr>
          <w:p w14:paraId="625FC16D" w14:textId="66E2ADEC" w:rsidR="00043288" w:rsidRPr="00B51BC4" w:rsidRDefault="00043288" w:rsidP="00CF07BA">
            <w:pPr>
              <w:pStyle w:val="ListParagraph"/>
              <w:numPr>
                <w:ilvl w:val="0"/>
                <w:numId w:val="38"/>
              </w:numPr>
              <w:jc w:val="center"/>
              <w:rPr>
                <w:rFonts w:ascii="Calibri" w:hAnsi="Calibri" w:cs="Calibri"/>
                <w:color w:val="000000"/>
                <w:sz w:val="22"/>
                <w:szCs w:val="22"/>
                <w:lang w:eastAsia="en-IN"/>
              </w:rPr>
            </w:pPr>
          </w:p>
        </w:tc>
        <w:tc>
          <w:tcPr>
            <w:tcW w:w="877"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0E8C4D7D" w14:textId="77777777" w:rsidR="00043288" w:rsidRPr="00980C40" w:rsidRDefault="00043288" w:rsidP="00CF07BA">
            <w:pPr>
              <w:pStyle w:val="ListParagraph"/>
              <w:numPr>
                <w:ilvl w:val="0"/>
                <w:numId w:val="38"/>
              </w:numPr>
              <w:jc w:val="center"/>
              <w:rPr>
                <w:rFonts w:ascii="Calibri" w:hAnsi="Calibri" w:cs="Calibri"/>
                <w:b/>
                <w:color w:val="000000"/>
                <w:sz w:val="32"/>
                <w:szCs w:val="22"/>
                <w:lang w:eastAsia="en-IN"/>
              </w:rPr>
            </w:pPr>
          </w:p>
        </w:tc>
        <w:tc>
          <w:tcPr>
            <w:tcW w:w="1225"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3785748D" w14:textId="77777777" w:rsidR="00043288" w:rsidRPr="00980C40" w:rsidRDefault="00043288" w:rsidP="00043288">
            <w:pPr>
              <w:jc w:val="center"/>
              <w:rPr>
                <w:rFonts w:ascii="Calibri" w:hAnsi="Calibri" w:cs="Calibri"/>
                <w:color w:val="000000"/>
                <w:sz w:val="22"/>
                <w:szCs w:val="22"/>
                <w:lang w:eastAsia="en-IN"/>
              </w:rPr>
            </w:pPr>
            <w:r w:rsidRPr="00980C40">
              <w:rPr>
                <w:rFonts w:ascii="Calibri" w:hAnsi="Calibri" w:cs="Calibri"/>
                <w:b/>
                <w:color w:val="000000"/>
                <w:sz w:val="32"/>
                <w:szCs w:val="32"/>
                <w:lang w:eastAsia="en-IN"/>
              </w:rPr>
              <w:t>×</w:t>
            </w:r>
          </w:p>
        </w:tc>
        <w:tc>
          <w:tcPr>
            <w:tcW w:w="1280"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A6A6A6" w:themeColor="background1" w:themeShade="A6"/>
            </w:tcBorders>
            <w:shd w:val="clear" w:color="auto" w:fill="auto"/>
            <w:noWrap/>
            <w:vAlign w:val="center"/>
            <w:hideMark/>
          </w:tcPr>
          <w:p w14:paraId="15D50B49" w14:textId="77777777" w:rsidR="00043288" w:rsidRPr="00B51BC4" w:rsidRDefault="00043288" w:rsidP="00043288">
            <w:pPr>
              <w:jc w:val="center"/>
              <w:rPr>
                <w:rFonts w:ascii="Calibri" w:hAnsi="Calibri" w:cs="Calibri"/>
                <w:color w:val="000000"/>
                <w:sz w:val="22"/>
                <w:szCs w:val="22"/>
                <w:lang w:eastAsia="en-IN"/>
              </w:rPr>
            </w:pPr>
            <w:r w:rsidRPr="00B51BC4">
              <w:rPr>
                <w:rFonts w:ascii="Calibri" w:hAnsi="Calibri" w:cs="Calibri"/>
                <w:color w:val="000000"/>
                <w:sz w:val="22"/>
                <w:szCs w:val="22"/>
                <w:lang w:eastAsia="en-IN"/>
              </w:rPr>
              <w:t>100%</w:t>
            </w:r>
          </w:p>
        </w:tc>
        <w:tc>
          <w:tcPr>
            <w:tcW w:w="4381" w:type="dxa"/>
            <w:tcBorders>
              <w:top w:val="double" w:sz="4" w:space="0" w:color="A6A6A6" w:themeColor="background1" w:themeShade="A6"/>
              <w:left w:val="double" w:sz="4" w:space="0" w:color="A6A6A6" w:themeColor="background1" w:themeShade="A6"/>
              <w:bottom w:val="double" w:sz="4" w:space="0" w:color="A6A6A6" w:themeColor="background1" w:themeShade="A6"/>
              <w:right w:val="double" w:sz="4" w:space="0" w:color="000000"/>
            </w:tcBorders>
          </w:tcPr>
          <w:p w14:paraId="40AC72CD" w14:textId="4E61F2A7" w:rsidR="00043288" w:rsidRPr="00B51BC4" w:rsidRDefault="00043288" w:rsidP="00951AD7">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r>
      <w:tr w:rsidR="00CE60E8" w:rsidRPr="00B51BC4" w14:paraId="51C29337" w14:textId="77777777" w:rsidTr="00CE60E8">
        <w:trPr>
          <w:trHeight w:val="447"/>
          <w:jc w:val="center"/>
        </w:trPr>
        <w:tc>
          <w:tcPr>
            <w:tcW w:w="4956" w:type="dxa"/>
            <w:gridSpan w:val="4"/>
            <w:tcBorders>
              <w:top w:val="double" w:sz="4" w:space="0" w:color="A6A6A6" w:themeColor="background1" w:themeShade="A6"/>
              <w:left w:val="double" w:sz="4" w:space="0" w:color="000000"/>
              <w:bottom w:val="double" w:sz="4" w:space="0" w:color="000000"/>
              <w:right w:val="double" w:sz="4" w:space="0" w:color="A6A6A6" w:themeColor="background1" w:themeShade="A6"/>
            </w:tcBorders>
            <w:shd w:val="clear" w:color="auto" w:fill="B8CCE4" w:themeFill="accent1" w:themeFillTint="66"/>
            <w:noWrap/>
            <w:vAlign w:val="center"/>
          </w:tcPr>
          <w:p w14:paraId="3F748EAF" w14:textId="5AD187C7" w:rsidR="00CE60E8" w:rsidRPr="00CE60E8" w:rsidRDefault="00CE60E8" w:rsidP="00CE60E8">
            <w:pPr>
              <w:jc w:val="right"/>
              <w:rPr>
                <w:rFonts w:ascii="Calibri" w:hAnsi="Calibri" w:cs="Calibri"/>
                <w:b/>
                <w:color w:val="000000"/>
                <w:sz w:val="32"/>
                <w:szCs w:val="32"/>
                <w:lang w:eastAsia="en-IN"/>
              </w:rPr>
            </w:pPr>
            <w:r w:rsidRPr="00CE60E8">
              <w:rPr>
                <w:rFonts w:ascii="Calibri" w:hAnsi="Calibri" w:cs="Calibri"/>
                <w:b/>
                <w:color w:val="000000"/>
                <w:sz w:val="22"/>
                <w:szCs w:val="22"/>
                <w:lang w:eastAsia="en-IN"/>
              </w:rPr>
              <w:t>Average Completion</w:t>
            </w:r>
          </w:p>
        </w:tc>
        <w:tc>
          <w:tcPr>
            <w:tcW w:w="5661" w:type="dxa"/>
            <w:gridSpan w:val="2"/>
            <w:tcBorders>
              <w:top w:val="double" w:sz="4" w:space="0" w:color="A6A6A6" w:themeColor="background1" w:themeShade="A6"/>
              <w:left w:val="double" w:sz="4" w:space="0" w:color="A6A6A6" w:themeColor="background1" w:themeShade="A6"/>
              <w:bottom w:val="double" w:sz="4" w:space="0" w:color="000000"/>
              <w:right w:val="double" w:sz="4" w:space="0" w:color="000000"/>
            </w:tcBorders>
            <w:shd w:val="clear" w:color="auto" w:fill="B8CCE4" w:themeFill="accent1" w:themeFillTint="66"/>
            <w:noWrap/>
            <w:vAlign w:val="center"/>
          </w:tcPr>
          <w:p w14:paraId="149FCE85" w14:textId="5B952E94" w:rsidR="00CE60E8" w:rsidRPr="00CE60E8" w:rsidRDefault="00CE60E8" w:rsidP="00CE60E8">
            <w:pPr>
              <w:jc w:val="center"/>
              <w:rPr>
                <w:rFonts w:ascii="Calibri" w:hAnsi="Calibri" w:cs="Calibri"/>
                <w:b/>
                <w:color w:val="000000"/>
                <w:sz w:val="22"/>
                <w:szCs w:val="22"/>
                <w:lang w:eastAsia="en-IN"/>
              </w:rPr>
            </w:pPr>
            <w:r w:rsidRPr="00CE60E8">
              <w:rPr>
                <w:rFonts w:ascii="Calibri" w:hAnsi="Calibri" w:cs="Calibri"/>
                <w:b/>
                <w:color w:val="000000"/>
                <w:sz w:val="22"/>
                <w:szCs w:val="22"/>
                <w:lang w:eastAsia="en-IN"/>
              </w:rPr>
              <w:t>~90%</w:t>
            </w:r>
          </w:p>
        </w:tc>
      </w:tr>
    </w:tbl>
    <w:p w14:paraId="7CA647F9" w14:textId="77777777" w:rsidR="007220B4" w:rsidRPr="00AA0517" w:rsidRDefault="007220B4" w:rsidP="007220B4">
      <w:pPr>
        <w:tabs>
          <w:tab w:val="left" w:pos="885"/>
        </w:tabs>
        <w:spacing w:after="160" w:line="360" w:lineRule="auto"/>
        <w:contextualSpacing/>
        <w:jc w:val="both"/>
        <w:rPr>
          <w:rFonts w:ascii="Arial" w:hAnsi="Arial" w:cs="Arial"/>
          <w:b/>
          <w:sz w:val="22"/>
          <w:szCs w:val="22"/>
        </w:rPr>
      </w:pPr>
    </w:p>
    <w:p w14:paraId="00C355D3" w14:textId="79455692" w:rsidR="001A523B" w:rsidRPr="00AA0517" w:rsidRDefault="007220B4" w:rsidP="007220B4">
      <w:pPr>
        <w:tabs>
          <w:tab w:val="left" w:pos="885"/>
        </w:tabs>
        <w:spacing w:after="160" w:line="360" w:lineRule="auto"/>
        <w:contextualSpacing/>
        <w:jc w:val="both"/>
        <w:rPr>
          <w:rFonts w:ascii="Arial" w:hAnsi="Arial" w:cs="Arial"/>
          <w:b/>
          <w:sz w:val="22"/>
          <w:szCs w:val="22"/>
        </w:rPr>
      </w:pPr>
      <w:r w:rsidRPr="00AA0517">
        <w:rPr>
          <w:rFonts w:ascii="Arial" w:hAnsi="Arial" w:cs="Arial"/>
          <w:b/>
          <w:sz w:val="22"/>
          <w:szCs w:val="22"/>
        </w:rPr>
        <w:t>Observations and comments:</w:t>
      </w:r>
    </w:p>
    <w:p w14:paraId="6CF9C593" w14:textId="5BA810F5" w:rsidR="004D2FDD" w:rsidRPr="004D2FDD" w:rsidRDefault="004D2FDD" w:rsidP="007133F6">
      <w:pPr>
        <w:pStyle w:val="ListParagraph"/>
        <w:numPr>
          <w:ilvl w:val="0"/>
          <w:numId w:val="22"/>
        </w:numPr>
        <w:spacing w:line="360" w:lineRule="auto"/>
        <w:jc w:val="both"/>
        <w:rPr>
          <w:rFonts w:ascii="Arial" w:hAnsi="Arial" w:cs="Arial"/>
          <w:sz w:val="22"/>
          <w:szCs w:val="22"/>
        </w:rPr>
      </w:pPr>
      <w:r w:rsidRPr="004D2FDD">
        <w:rPr>
          <w:rFonts w:ascii="Arial" w:hAnsi="Arial" w:cs="Arial"/>
          <w:sz w:val="22"/>
          <w:szCs w:val="22"/>
        </w:rPr>
        <w:t>In the subject plant, significant progress has been made in completing essential works. These major works likely encompass the construction and installation of various components and machiner</w:t>
      </w:r>
      <w:r w:rsidR="00AA0517">
        <w:rPr>
          <w:rFonts w:ascii="Arial" w:hAnsi="Arial" w:cs="Arial"/>
          <w:sz w:val="22"/>
          <w:szCs w:val="22"/>
        </w:rPr>
        <w:t>y necessary for the production except VRM</w:t>
      </w:r>
      <w:r w:rsidRPr="004D2FDD">
        <w:rPr>
          <w:rFonts w:ascii="Arial" w:hAnsi="Arial" w:cs="Arial"/>
          <w:sz w:val="22"/>
          <w:szCs w:val="22"/>
        </w:rPr>
        <w:t xml:space="preserve"> </w:t>
      </w:r>
      <w:r w:rsidR="007133F6" w:rsidRPr="00EE1E16">
        <w:rPr>
          <w:rFonts w:ascii="Arial" w:eastAsiaTheme="minorHAnsi" w:hAnsi="Arial" w:cs="Arial"/>
          <w:sz w:val="22"/>
          <w:szCs w:val="22"/>
          <w:lang w:val="en-GB"/>
        </w:rPr>
        <w:t xml:space="preserve">due to </w:t>
      </w:r>
      <w:r w:rsidR="007133F6">
        <w:rPr>
          <w:rFonts w:ascii="Arial" w:eastAsiaTheme="minorHAnsi" w:hAnsi="Arial" w:cs="Arial"/>
          <w:sz w:val="22"/>
          <w:szCs w:val="22"/>
          <w:lang w:val="en-GB"/>
        </w:rPr>
        <w:t xml:space="preserve">the </w:t>
      </w:r>
      <w:r w:rsidR="007133F6" w:rsidRPr="00A96B6A">
        <w:rPr>
          <w:rFonts w:ascii="Arial" w:eastAsiaTheme="minorHAnsi" w:hAnsi="Arial" w:cs="Arial"/>
          <w:sz w:val="22"/>
          <w:szCs w:val="22"/>
          <w:lang w:val="en-GB"/>
        </w:rPr>
        <w:t xml:space="preserve">unavailability of </w:t>
      </w:r>
      <w:r w:rsidR="007133F6">
        <w:rPr>
          <w:rFonts w:ascii="Arial" w:eastAsiaTheme="minorHAnsi" w:hAnsi="Arial" w:cs="Arial"/>
          <w:sz w:val="22"/>
          <w:szCs w:val="22"/>
          <w:lang w:val="en-GB"/>
        </w:rPr>
        <w:t xml:space="preserve">parts i.e. </w:t>
      </w:r>
      <w:r w:rsidR="007133F6" w:rsidRPr="00A96B6A">
        <w:rPr>
          <w:rFonts w:ascii="Arial" w:eastAsiaTheme="minorHAnsi" w:hAnsi="Arial" w:cs="Arial"/>
          <w:sz w:val="22"/>
          <w:szCs w:val="22"/>
          <w:lang w:val="en-GB"/>
        </w:rPr>
        <w:t>Mill Gearbox, Coupling and LUB Unit</w:t>
      </w:r>
      <w:r w:rsidRPr="004D2FDD">
        <w:rPr>
          <w:rFonts w:ascii="Arial" w:hAnsi="Arial" w:cs="Arial"/>
          <w:sz w:val="22"/>
          <w:szCs w:val="22"/>
        </w:rPr>
        <w:t>.</w:t>
      </w:r>
    </w:p>
    <w:p w14:paraId="451D777D" w14:textId="2F611B83" w:rsidR="004D2FDD" w:rsidRPr="004D2FDD" w:rsidRDefault="004D2FDD" w:rsidP="007133F6">
      <w:pPr>
        <w:pStyle w:val="ListParagraph"/>
        <w:numPr>
          <w:ilvl w:val="0"/>
          <w:numId w:val="22"/>
        </w:numPr>
        <w:spacing w:line="360" w:lineRule="auto"/>
        <w:jc w:val="both"/>
        <w:rPr>
          <w:rFonts w:ascii="Arial" w:hAnsi="Arial" w:cs="Arial"/>
          <w:sz w:val="22"/>
          <w:szCs w:val="22"/>
        </w:rPr>
      </w:pPr>
      <w:r w:rsidRPr="004D2FDD">
        <w:rPr>
          <w:rFonts w:ascii="Arial" w:hAnsi="Arial" w:cs="Arial"/>
          <w:sz w:val="22"/>
          <w:szCs w:val="22"/>
        </w:rPr>
        <w:t xml:space="preserve">Supporting photographs have been attached </w:t>
      </w:r>
      <w:r w:rsidR="00AA0517">
        <w:rPr>
          <w:rFonts w:ascii="Arial" w:hAnsi="Arial" w:cs="Arial"/>
          <w:sz w:val="22"/>
          <w:szCs w:val="22"/>
        </w:rPr>
        <w:t xml:space="preserve">in the </w:t>
      </w:r>
      <w:r w:rsidRPr="004D2FDD">
        <w:rPr>
          <w:rFonts w:ascii="Arial" w:hAnsi="Arial" w:cs="Arial"/>
          <w:sz w:val="22"/>
          <w:szCs w:val="22"/>
        </w:rPr>
        <w:t>report. These photos serve as visual evidence of the completed works and provide a clear representation of the current status of the unit.</w:t>
      </w:r>
    </w:p>
    <w:p w14:paraId="7635FF89" w14:textId="03B3F11B" w:rsidR="007220B4" w:rsidRDefault="004D2FDD" w:rsidP="00AA0517">
      <w:pPr>
        <w:pStyle w:val="ListParagraph"/>
        <w:numPr>
          <w:ilvl w:val="0"/>
          <w:numId w:val="22"/>
        </w:numPr>
        <w:spacing w:after="160" w:line="360" w:lineRule="auto"/>
        <w:contextualSpacing/>
        <w:jc w:val="both"/>
        <w:rPr>
          <w:rFonts w:ascii="Arial" w:hAnsi="Arial" w:cs="Arial"/>
          <w:sz w:val="22"/>
          <w:szCs w:val="22"/>
        </w:rPr>
      </w:pPr>
      <w:r w:rsidRPr="004D2FDD">
        <w:rPr>
          <w:rFonts w:ascii="Arial" w:hAnsi="Arial" w:cs="Arial"/>
          <w:sz w:val="22"/>
          <w:szCs w:val="22"/>
        </w:rPr>
        <w:t xml:space="preserve">In summary, </w:t>
      </w:r>
      <w:r w:rsidR="007220B4">
        <w:rPr>
          <w:rFonts w:ascii="Arial" w:hAnsi="Arial" w:cs="Arial"/>
          <w:sz w:val="22"/>
          <w:szCs w:val="22"/>
        </w:rPr>
        <w:t>it is observed</w:t>
      </w:r>
      <w:r w:rsidRPr="004D2FDD">
        <w:rPr>
          <w:rFonts w:ascii="Arial" w:hAnsi="Arial" w:cs="Arial"/>
          <w:sz w:val="22"/>
          <w:szCs w:val="22"/>
        </w:rPr>
        <w:t xml:space="preserve"> that most of the essential construction and installation works in the subject plant have been successfully finished, except</w:t>
      </w:r>
      <w:r w:rsidR="00AA0517">
        <w:rPr>
          <w:rFonts w:ascii="Arial" w:hAnsi="Arial" w:cs="Arial"/>
          <w:sz w:val="22"/>
          <w:szCs w:val="22"/>
        </w:rPr>
        <w:t xml:space="preserve"> </w:t>
      </w:r>
      <w:r w:rsidRPr="004D2FDD">
        <w:rPr>
          <w:rFonts w:ascii="Arial" w:hAnsi="Arial" w:cs="Arial"/>
          <w:sz w:val="22"/>
          <w:szCs w:val="22"/>
        </w:rPr>
        <w:t>VRM. The focus is now on completing the installation of the VRM to finalize the unit.</w:t>
      </w:r>
    </w:p>
    <w:p w14:paraId="4FA48509" w14:textId="77777777" w:rsidR="00AA0517" w:rsidRPr="008A7065" w:rsidRDefault="00AA0517" w:rsidP="00AA0517">
      <w:pPr>
        <w:pStyle w:val="ListParagraph"/>
        <w:numPr>
          <w:ilvl w:val="0"/>
          <w:numId w:val="22"/>
        </w:numPr>
        <w:spacing w:after="160" w:line="360" w:lineRule="auto"/>
        <w:contextualSpacing/>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the above table is based on approximate observations of status of </w:t>
      </w:r>
      <w:r>
        <w:rPr>
          <w:rFonts w:ascii="Arial" w:hAnsi="Arial" w:cs="Arial"/>
          <w:sz w:val="22"/>
          <w:szCs w:val="22"/>
        </w:rPr>
        <w:t xml:space="preserve">plant/machineries installed </w:t>
      </w:r>
      <w:r w:rsidRPr="00F64D63">
        <w:rPr>
          <w:rFonts w:ascii="Arial" w:hAnsi="Arial" w:cs="Arial"/>
          <w:sz w:val="22"/>
          <w:szCs w:val="22"/>
        </w:rPr>
        <w:t>on site during our site inspection and our subsequent discussions held with the engineers/ company representatives with whom</w:t>
      </w:r>
      <w:r>
        <w:rPr>
          <w:rFonts w:ascii="Arial" w:hAnsi="Arial" w:cs="Arial"/>
          <w:sz w:val="22"/>
          <w:szCs w:val="22"/>
        </w:rPr>
        <w:t xml:space="preserve"> the site visit was conducted</w:t>
      </w:r>
      <w:r w:rsidRPr="00F64D63">
        <w:rPr>
          <w:rFonts w:ascii="Arial" w:hAnsi="Arial" w:cs="Arial"/>
          <w:sz w:val="22"/>
          <w:szCs w:val="22"/>
        </w:rPr>
        <w:t xml:space="preserve">. Thus, the above progress is on approximate basis which may vary from </w:t>
      </w:r>
      <w:r>
        <w:rPr>
          <w:rFonts w:ascii="Arial" w:hAnsi="Arial" w:cs="Arial"/>
          <w:sz w:val="22"/>
          <w:szCs w:val="22"/>
        </w:rPr>
        <w:t>5</w:t>
      </w:r>
      <w:r w:rsidRPr="00F64D63">
        <w:rPr>
          <w:rFonts w:ascii="Arial" w:hAnsi="Arial" w:cs="Arial"/>
          <w:sz w:val="22"/>
          <w:szCs w:val="22"/>
        </w:rPr>
        <w:t>%-</w:t>
      </w:r>
      <w:r>
        <w:rPr>
          <w:rFonts w:ascii="Arial" w:hAnsi="Arial" w:cs="Arial"/>
          <w:sz w:val="22"/>
          <w:szCs w:val="22"/>
        </w:rPr>
        <w:t>10</w:t>
      </w:r>
      <w:r w:rsidRPr="00F64D63">
        <w:rPr>
          <w:rFonts w:ascii="Arial" w:hAnsi="Arial" w:cs="Arial"/>
          <w:sz w:val="22"/>
          <w:szCs w:val="22"/>
        </w:rPr>
        <w:t>%</w:t>
      </w:r>
      <w:r>
        <w:rPr>
          <w:rFonts w:ascii="Arial" w:hAnsi="Arial" w:cs="Arial"/>
          <w:sz w:val="22"/>
          <w:szCs w:val="22"/>
        </w:rPr>
        <w:t xml:space="preserve"> (+-)</w:t>
      </w:r>
      <w:r w:rsidRPr="00F64D63">
        <w:rPr>
          <w:rFonts w:ascii="Arial" w:hAnsi="Arial" w:cs="Arial"/>
          <w:sz w:val="22"/>
          <w:szCs w:val="22"/>
        </w:rPr>
        <w:t>.</w:t>
      </w:r>
    </w:p>
    <w:p w14:paraId="686396FE" w14:textId="22469B7D" w:rsidR="00AA0517" w:rsidRPr="00A81DB5" w:rsidRDefault="00AA0517" w:rsidP="00AA0517">
      <w:pPr>
        <w:pStyle w:val="ListParagraph"/>
        <w:numPr>
          <w:ilvl w:val="0"/>
          <w:numId w:val="22"/>
        </w:numPr>
        <w:spacing w:after="160" w:line="360" w:lineRule="auto"/>
        <w:contextualSpacing/>
        <w:jc w:val="both"/>
        <w:rPr>
          <w:rFonts w:ascii="Arial" w:hAnsi="Arial" w:cs="Arial"/>
          <w:sz w:val="22"/>
          <w:szCs w:val="22"/>
        </w:rPr>
      </w:pPr>
      <w:r w:rsidRPr="00A81DB5">
        <w:rPr>
          <w:rFonts w:ascii="Arial" w:hAnsi="Arial" w:cs="Arial"/>
          <w:sz w:val="22"/>
          <w:szCs w:val="22"/>
        </w:rPr>
        <w:t>The project was working on full swing and satisfactory progress was observed during site visit in terms of the planned timelines.</w:t>
      </w:r>
    </w:p>
    <w:p w14:paraId="7461EB4F" w14:textId="659C0AA6" w:rsidR="00CE60E8" w:rsidRPr="00AA0517" w:rsidRDefault="007220B4" w:rsidP="00AA0517">
      <w:pPr>
        <w:pStyle w:val="ListParagraph"/>
        <w:numPr>
          <w:ilvl w:val="0"/>
          <w:numId w:val="22"/>
        </w:numPr>
        <w:spacing w:after="200" w:line="360" w:lineRule="auto"/>
        <w:contextualSpacing/>
        <w:jc w:val="both"/>
        <w:rPr>
          <w:rFonts w:ascii="Arial" w:hAnsi="Arial" w:cs="Arial"/>
          <w:sz w:val="22"/>
          <w:szCs w:val="22"/>
        </w:rPr>
      </w:pPr>
      <w:r w:rsidRPr="00CE60E8">
        <w:rPr>
          <w:rFonts w:ascii="Arial" w:hAnsi="Arial" w:cs="Arial"/>
          <w:sz w:val="22"/>
          <w:szCs w:val="22"/>
        </w:rPr>
        <w:t>All the major machineries required for effective running of grinding unit and subsequent manufacturing of cement like VRM (Vertical Roller mill), HAG (Hot Air Gas unit), Cement Hoppers, Cement Silos, fly ash silo, Conveyor belt, Switchyard and Packing Plant were physically verified at the site.</w:t>
      </w:r>
    </w:p>
    <w:p w14:paraId="18223BBB" w14:textId="77777777" w:rsidR="00A81DB5" w:rsidRDefault="00A81DB5">
      <w:pPr>
        <w:spacing w:after="200" w:line="276" w:lineRule="auto"/>
        <w:rPr>
          <w:rFonts w:ascii="Arial" w:hAnsi="Arial" w:cs="Arial"/>
          <w:sz w:val="22"/>
          <w:szCs w:val="22"/>
        </w:rPr>
      </w:pPr>
      <w:r>
        <w:rPr>
          <w:rFonts w:ascii="Arial" w:hAnsi="Arial" w:cs="Arial"/>
          <w:sz w:val="22"/>
          <w:szCs w:val="22"/>
        </w:rPr>
        <w:br w:type="page"/>
      </w:r>
    </w:p>
    <w:p w14:paraId="200C96B0" w14:textId="13E37593" w:rsidR="00CE60E8" w:rsidRDefault="008A7065" w:rsidP="00AA0517">
      <w:pPr>
        <w:pStyle w:val="ListParagraph"/>
        <w:numPr>
          <w:ilvl w:val="0"/>
          <w:numId w:val="22"/>
        </w:numPr>
        <w:spacing w:after="160" w:line="360" w:lineRule="auto"/>
        <w:contextualSpacing/>
        <w:jc w:val="both"/>
        <w:rPr>
          <w:rFonts w:ascii="Arial" w:hAnsi="Arial" w:cs="Arial"/>
          <w:sz w:val="22"/>
          <w:szCs w:val="22"/>
        </w:rPr>
      </w:pPr>
      <w:r w:rsidRPr="001713D5">
        <w:rPr>
          <w:rFonts w:ascii="Arial" w:hAnsi="Arial" w:cs="Arial"/>
          <w:sz w:val="22"/>
          <w:szCs w:val="22"/>
        </w:rPr>
        <w:lastRenderedPageBreak/>
        <w:t>Apart from the machineries listed above</w:t>
      </w:r>
      <w:r>
        <w:rPr>
          <w:rFonts w:ascii="Arial" w:hAnsi="Arial" w:cs="Arial"/>
          <w:sz w:val="22"/>
          <w:szCs w:val="22"/>
        </w:rPr>
        <w:t>,</w:t>
      </w:r>
      <w:r w:rsidRPr="001713D5">
        <w:rPr>
          <w:rFonts w:ascii="Arial" w:hAnsi="Arial" w:cs="Arial"/>
          <w:sz w:val="22"/>
          <w:szCs w:val="22"/>
        </w:rPr>
        <w:t xml:space="preserve"> below listed essential machineries were also observed during site </w:t>
      </w:r>
      <w:r>
        <w:rPr>
          <w:rFonts w:ascii="Arial" w:hAnsi="Arial" w:cs="Arial"/>
          <w:sz w:val="22"/>
          <w:szCs w:val="22"/>
        </w:rPr>
        <w:t>visit:</w:t>
      </w:r>
    </w:p>
    <w:p w14:paraId="6D7D98D7" w14:textId="77777777" w:rsidR="00AA0517" w:rsidRPr="00AA0517" w:rsidRDefault="00AA0517" w:rsidP="00AA0517">
      <w:pPr>
        <w:pStyle w:val="ListParagraph"/>
        <w:spacing w:after="160" w:line="360" w:lineRule="auto"/>
        <w:ind w:left="360"/>
        <w:contextualSpacing/>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8A7065" w:rsidRPr="001713D5" w14:paraId="7D2B4AAF" w14:textId="77777777" w:rsidTr="00B134FB">
        <w:tc>
          <w:tcPr>
            <w:tcW w:w="4508" w:type="dxa"/>
            <w:tcBorders>
              <w:right w:val="dotDotDash" w:sz="4" w:space="0" w:color="A6A6A6" w:themeColor="background1" w:themeShade="A6"/>
            </w:tcBorders>
          </w:tcPr>
          <w:p w14:paraId="393DE13B" w14:textId="6B8D1FDF"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Bag filter fans for raw mill</w:t>
            </w:r>
          </w:p>
          <w:p w14:paraId="15F66A7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Cooling air fans for raw mill</w:t>
            </w:r>
          </w:p>
          <w:p w14:paraId="295EABB3"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Chain conveyors and rollers at various location</w:t>
            </w:r>
          </w:p>
          <w:p w14:paraId="2FEDB76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Small motors at various locations</w:t>
            </w:r>
          </w:p>
          <w:p w14:paraId="4DA218A0"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Parts of cement machineries</w:t>
            </w:r>
          </w:p>
          <w:p w14:paraId="5E9798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Lab equipment’s</w:t>
            </w:r>
          </w:p>
          <w:p w14:paraId="78B01F9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Stability chambers in laboratories </w:t>
            </w:r>
          </w:p>
          <w:p w14:paraId="17B86535"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Pumps and motors in Water treatment plant</w:t>
            </w:r>
          </w:p>
          <w:p w14:paraId="180F6039"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Pr>
                <w:rFonts w:ascii="Arial" w:hAnsi="Arial" w:cs="Arial"/>
                <w:sz w:val="22"/>
                <w:szCs w:val="22"/>
              </w:rPr>
              <w:t>Tower c</w:t>
            </w:r>
            <w:r w:rsidRPr="001713D5">
              <w:rPr>
                <w:rFonts w:ascii="Arial" w:hAnsi="Arial" w:cs="Arial"/>
                <w:sz w:val="22"/>
                <w:szCs w:val="22"/>
              </w:rPr>
              <w:t>ranes</w:t>
            </w:r>
          </w:p>
          <w:p w14:paraId="77C568A4"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326928">
              <w:rPr>
                <w:rFonts w:ascii="Arial" w:hAnsi="Arial" w:cs="Arial"/>
                <w:sz w:val="22"/>
                <w:szCs w:val="22"/>
              </w:rPr>
              <w:t>Other small and miscellaneous machineries</w:t>
            </w:r>
          </w:p>
          <w:p w14:paraId="20EB2681" w14:textId="6B4C46E0" w:rsidR="008A7065" w:rsidRPr="00326928"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Control panel and switches</w:t>
            </w:r>
          </w:p>
        </w:tc>
        <w:tc>
          <w:tcPr>
            <w:tcW w:w="4508" w:type="dxa"/>
            <w:tcBorders>
              <w:left w:val="dotDotDash" w:sz="4" w:space="0" w:color="A6A6A6" w:themeColor="background1" w:themeShade="A6"/>
            </w:tcBorders>
          </w:tcPr>
          <w:p w14:paraId="7830D463" w14:textId="4C7AB540"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Lift i</w:t>
            </w:r>
            <w:r w:rsidR="006040A6">
              <w:rPr>
                <w:rFonts w:ascii="Arial" w:hAnsi="Arial" w:cs="Arial"/>
                <w:sz w:val="22"/>
                <w:szCs w:val="22"/>
              </w:rPr>
              <w:t>n CCU</w:t>
            </w:r>
            <w:r w:rsidRPr="001713D5">
              <w:rPr>
                <w:rFonts w:ascii="Arial" w:hAnsi="Arial" w:cs="Arial"/>
                <w:sz w:val="22"/>
                <w:szCs w:val="22"/>
              </w:rPr>
              <w:t xml:space="preserve"> building</w:t>
            </w:r>
          </w:p>
          <w:p w14:paraId="0450DCA5"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Electrical and automation works</w:t>
            </w:r>
          </w:p>
          <w:p w14:paraId="2D2D51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Weigh bridges.</w:t>
            </w:r>
          </w:p>
          <w:p w14:paraId="3E8A3E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HAG Furnace in Cement mill building</w:t>
            </w:r>
          </w:p>
          <w:p w14:paraId="587A6D21"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Hot air generator system in cement mill building</w:t>
            </w:r>
          </w:p>
          <w:p w14:paraId="6BB97BF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A Frames for ACC building</w:t>
            </w:r>
          </w:p>
          <w:p w14:paraId="45D622B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Hot air generator system in Cement mill </w:t>
            </w:r>
          </w:p>
          <w:p w14:paraId="42FF0B9E"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Interconnecting chutes in cement mill</w:t>
            </w:r>
          </w:p>
          <w:p w14:paraId="31FE73BD"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Cranes at various locations</w:t>
            </w:r>
          </w:p>
          <w:p w14:paraId="42DBB687" w14:textId="5ADB2635" w:rsidR="008A7065" w:rsidRPr="005B2316" w:rsidRDefault="00FC173A"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Fire</w:t>
            </w:r>
            <w:r>
              <w:rPr>
                <w:rFonts w:ascii="Arial" w:hAnsi="Arial" w:cs="Arial"/>
                <w:sz w:val="22"/>
                <w:szCs w:val="22"/>
              </w:rPr>
              <w:t>f</w:t>
            </w:r>
            <w:r w:rsidRPr="005B2316">
              <w:rPr>
                <w:rFonts w:ascii="Arial" w:hAnsi="Arial" w:cs="Arial"/>
                <w:sz w:val="22"/>
                <w:szCs w:val="22"/>
              </w:rPr>
              <w:t>ighting</w:t>
            </w:r>
            <w:r w:rsidR="008A7065" w:rsidRPr="005B2316">
              <w:rPr>
                <w:rFonts w:ascii="Arial" w:hAnsi="Arial" w:cs="Arial"/>
                <w:sz w:val="22"/>
                <w:szCs w:val="22"/>
              </w:rPr>
              <w:t xml:space="preserve"> </w:t>
            </w:r>
            <w:r w:rsidR="008A7065">
              <w:rPr>
                <w:rFonts w:ascii="Arial" w:hAnsi="Arial" w:cs="Arial"/>
                <w:sz w:val="22"/>
                <w:szCs w:val="22"/>
              </w:rPr>
              <w:t xml:space="preserve">system and </w:t>
            </w:r>
            <w:r w:rsidR="008A7065" w:rsidRPr="005B2316">
              <w:rPr>
                <w:rFonts w:ascii="Arial" w:hAnsi="Arial" w:cs="Arial"/>
                <w:sz w:val="22"/>
                <w:szCs w:val="22"/>
              </w:rPr>
              <w:t>equipment’s</w:t>
            </w:r>
          </w:p>
          <w:p w14:paraId="1478848E"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Main power transformer</w:t>
            </w:r>
          </w:p>
          <w:p w14:paraId="3A3AF6D8" w14:textId="77777777" w:rsidR="008A7065" w:rsidRPr="005B2316" w:rsidRDefault="008A7065"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Distribution transformers</w:t>
            </w:r>
          </w:p>
          <w:p w14:paraId="4D6D8244" w14:textId="25A05F66" w:rsidR="008A7065" w:rsidRPr="00326928" w:rsidRDefault="008A7065" w:rsidP="008A7065">
            <w:pPr>
              <w:pStyle w:val="ListParagraph"/>
              <w:spacing w:line="360" w:lineRule="auto"/>
              <w:contextualSpacing/>
              <w:jc w:val="both"/>
              <w:rPr>
                <w:rFonts w:ascii="Arial" w:hAnsi="Arial" w:cs="Arial"/>
                <w:sz w:val="22"/>
                <w:szCs w:val="22"/>
              </w:rPr>
            </w:pPr>
          </w:p>
        </w:tc>
      </w:tr>
    </w:tbl>
    <w:p w14:paraId="42E45F62" w14:textId="4AD097DC" w:rsidR="008A7065" w:rsidRPr="008A7065" w:rsidRDefault="008A7065" w:rsidP="008A7065">
      <w:pPr>
        <w:spacing w:after="200" w:line="276" w:lineRule="auto"/>
        <w:rPr>
          <w:rFonts w:ascii="Arial" w:hAnsi="Arial" w:cs="Arial"/>
          <w:sz w:val="22"/>
          <w:szCs w:val="22"/>
        </w:rPr>
      </w:pPr>
      <w:r>
        <w:rPr>
          <w:rFonts w:ascii="Arial" w:hAnsi="Arial" w:cs="Arial"/>
          <w:sz w:val="22"/>
          <w:szCs w:val="22"/>
        </w:rPr>
        <w:br w:type="page"/>
      </w:r>
    </w:p>
    <w:tbl>
      <w:tblPr>
        <w:tblStyle w:val="TableGrid"/>
        <w:tblW w:w="9895" w:type="dxa"/>
        <w:jc w:val="center"/>
        <w:tblLook w:val="04A0" w:firstRow="1" w:lastRow="0" w:firstColumn="1" w:lastColumn="0" w:noHBand="0" w:noVBand="1"/>
      </w:tblPr>
      <w:tblGrid>
        <w:gridCol w:w="1255"/>
        <w:gridCol w:w="8640"/>
      </w:tblGrid>
      <w:tr w:rsidR="00991506" w:rsidRPr="00DC6BDA" w14:paraId="481E31DB" w14:textId="77777777" w:rsidTr="00951AD7">
        <w:trPr>
          <w:trHeight w:val="237"/>
          <w:jc w:val="center"/>
        </w:trPr>
        <w:tc>
          <w:tcPr>
            <w:tcW w:w="1255" w:type="dxa"/>
            <w:shd w:val="clear" w:color="auto" w:fill="17365D" w:themeFill="text2" w:themeFillShade="BF"/>
            <w:vAlign w:val="center"/>
          </w:tcPr>
          <w:p w14:paraId="7672335C" w14:textId="56F46013" w:rsidR="00991506" w:rsidRPr="00DC6BDA" w:rsidRDefault="00991506" w:rsidP="00951AD7">
            <w:pPr>
              <w:spacing w:line="360" w:lineRule="auto"/>
              <w:ind w:right="-66"/>
              <w:jc w:val="center"/>
              <w:rPr>
                <w:rFonts w:ascii="Arial" w:hAnsi="Arial" w:cs="Arial"/>
                <w:i/>
                <w:sz w:val="28"/>
                <w:szCs w:val="28"/>
              </w:rPr>
            </w:pPr>
            <w:r w:rsidRPr="00DC6BDA">
              <w:rPr>
                <w:rFonts w:ascii="Arial" w:hAnsi="Arial" w:cs="Arial"/>
                <w:b/>
              </w:rPr>
              <w:lastRenderedPageBreak/>
              <w:t>PART D</w:t>
            </w:r>
          </w:p>
        </w:tc>
        <w:tc>
          <w:tcPr>
            <w:tcW w:w="8640" w:type="dxa"/>
            <w:shd w:val="clear" w:color="auto" w:fill="DBE5F1" w:themeFill="accent1" w:themeFillTint="33"/>
            <w:vAlign w:val="center"/>
          </w:tcPr>
          <w:p w14:paraId="162943E4" w14:textId="77777777" w:rsidR="00991506" w:rsidRPr="00DC6BDA" w:rsidRDefault="00991506" w:rsidP="00951AD7">
            <w:pPr>
              <w:spacing w:line="360" w:lineRule="auto"/>
              <w:ind w:right="-331"/>
              <w:jc w:val="center"/>
              <w:rPr>
                <w:rFonts w:ascii="Arial" w:hAnsi="Arial" w:cs="Arial"/>
                <w:i/>
                <w:sz w:val="28"/>
                <w:szCs w:val="28"/>
              </w:rPr>
            </w:pPr>
            <w:r w:rsidRPr="00DC6BDA">
              <w:rPr>
                <w:rFonts w:ascii="Arial" w:hAnsi="Arial" w:cs="Arial"/>
                <w:b/>
              </w:rPr>
              <w:t>PROJECT CONSULTANTS, CONTRACTORS &amp; SUPPLIERS</w:t>
            </w:r>
          </w:p>
        </w:tc>
      </w:tr>
    </w:tbl>
    <w:p w14:paraId="02222B97" w14:textId="09C7BE6A" w:rsidR="00C04200" w:rsidRDefault="002A3556" w:rsidP="00120394">
      <w:pPr>
        <w:pStyle w:val="BodyText"/>
        <w:spacing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provided information about the list of contractors </w:t>
      </w:r>
      <w:r w:rsidR="005133BD" w:rsidRPr="00CE60E8">
        <w:rPr>
          <w:rFonts w:ascii="Arial" w:hAnsi="Arial" w:cs="Arial"/>
          <w:sz w:val="22"/>
          <w:szCs w:val="22"/>
          <w:lang w:val="en-US"/>
        </w:rPr>
        <w:t>deployed</w:t>
      </w:r>
      <w:r w:rsidR="00034DE0" w:rsidRPr="00CE60E8">
        <w:rPr>
          <w:rFonts w:ascii="Arial" w:hAnsi="Arial" w:cs="Arial"/>
          <w:sz w:val="22"/>
          <w:szCs w:val="22"/>
          <w:lang w:val="en-US"/>
        </w:rPr>
        <w:t xml:space="preserve"> in the project for project site at Ujjain, Madhya Pradesh. However, we are unable to verify the contract amounts due to the </w:t>
      </w:r>
      <w:r w:rsidR="00D637E7" w:rsidRPr="00CE60E8">
        <w:rPr>
          <w:rFonts w:ascii="Arial" w:hAnsi="Arial" w:cs="Arial"/>
          <w:sz w:val="22"/>
          <w:szCs w:val="22"/>
          <w:lang w:val="en-US"/>
        </w:rPr>
        <w:t>un</w:t>
      </w:r>
      <w:r w:rsidR="00D637E7">
        <w:rPr>
          <w:rFonts w:ascii="Arial" w:hAnsi="Arial" w:cs="Arial"/>
          <w:sz w:val="22"/>
          <w:szCs w:val="22"/>
          <w:lang w:val="en-US"/>
        </w:rPr>
        <w:t>availability</w:t>
      </w:r>
      <w:r w:rsidR="00034DE0" w:rsidRPr="00CE60E8">
        <w:rPr>
          <w:rFonts w:ascii="Arial" w:hAnsi="Arial" w:cs="Arial"/>
          <w:sz w:val="22"/>
          <w:szCs w:val="22"/>
          <w:lang w:val="en-US"/>
        </w:rPr>
        <w:t xml:space="preserve"> of </w:t>
      </w:r>
      <w:r w:rsidR="00AA0517">
        <w:rPr>
          <w:rFonts w:ascii="Arial" w:hAnsi="Arial" w:cs="Arial"/>
          <w:sz w:val="22"/>
          <w:szCs w:val="22"/>
          <w:lang w:val="en-US"/>
        </w:rPr>
        <w:t xml:space="preserve">contract </w:t>
      </w:r>
      <w:r w:rsidR="00034DE0" w:rsidRPr="00CE60E8">
        <w:rPr>
          <w:rFonts w:ascii="Arial" w:hAnsi="Arial" w:cs="Arial"/>
          <w:sz w:val="22"/>
          <w:szCs w:val="22"/>
          <w:lang w:val="en-US"/>
        </w:rPr>
        <w:t>agreements or purchase orders (POs).</w:t>
      </w:r>
      <w:r w:rsidR="00E66675" w:rsidRPr="00CE60E8">
        <w:rPr>
          <w:rFonts w:ascii="Arial" w:hAnsi="Arial" w:cs="Arial"/>
          <w:sz w:val="22"/>
          <w:szCs w:val="22"/>
          <w:lang w:val="en-US"/>
        </w:rPr>
        <w:t xml:space="preserve"> </w:t>
      </w:r>
      <w:r w:rsidR="00034DE0" w:rsidRPr="00CE60E8">
        <w:rPr>
          <w:rFonts w:ascii="Arial" w:hAnsi="Arial" w:cs="Arial"/>
          <w:sz w:val="22"/>
          <w:szCs w:val="22"/>
          <w:lang w:val="en-US"/>
        </w:rPr>
        <w:t>Brief d</w:t>
      </w:r>
      <w:r w:rsidR="00C04200" w:rsidRPr="00CE60E8">
        <w:rPr>
          <w:rFonts w:ascii="Arial" w:hAnsi="Arial" w:cs="Arial"/>
          <w:sz w:val="22"/>
          <w:szCs w:val="22"/>
          <w:lang w:val="en-US"/>
        </w:rPr>
        <w:t xml:space="preserve">etails of vendors is </w:t>
      </w:r>
      <w:r w:rsidR="00034DE0" w:rsidRPr="00CE60E8">
        <w:rPr>
          <w:rFonts w:ascii="Arial" w:hAnsi="Arial" w:cs="Arial"/>
          <w:sz w:val="22"/>
          <w:szCs w:val="22"/>
          <w:lang w:val="en-US"/>
        </w:rPr>
        <w:t>shown</w:t>
      </w:r>
      <w:r w:rsidR="00C04200" w:rsidRPr="00CE60E8">
        <w:rPr>
          <w:rFonts w:ascii="Arial" w:hAnsi="Arial" w:cs="Arial"/>
          <w:sz w:val="22"/>
          <w:szCs w:val="22"/>
          <w:lang w:val="en-US"/>
        </w:rPr>
        <w:t xml:space="preserve"> below:</w:t>
      </w:r>
    </w:p>
    <w:tbl>
      <w:tblPr>
        <w:tblStyle w:val="GridTable4-Accent5"/>
        <w:tblW w:w="6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2025"/>
        <w:gridCol w:w="3143"/>
      </w:tblGrid>
      <w:tr w:rsidR="00951AD7" w:rsidRPr="00DC6BDA" w14:paraId="011D4864" w14:textId="77777777" w:rsidTr="00951AD7">
        <w:trPr>
          <w:cnfStyle w:val="100000000000" w:firstRow="1" w:lastRow="0" w:firstColumn="0" w:lastColumn="0" w:oddVBand="0" w:evenVBand="0" w:oddHBand="0" w:evenHBand="0" w:firstRowFirstColumn="0" w:firstRowLastColumn="0" w:lastRowFirstColumn="0" w:lastRowLastColumn="0"/>
          <w:trHeight w:hRule="exact" w:val="765"/>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5C46C6B1" w14:textId="77777777" w:rsidR="00951AD7" w:rsidRPr="00F7147C" w:rsidRDefault="00951AD7" w:rsidP="0073189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2025"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22415064" w14:textId="74AA9E75" w:rsidR="00951AD7" w:rsidRPr="00F7147C" w:rsidRDefault="00951AD7" w:rsidP="00246B81">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Major </w:t>
            </w:r>
            <w:r w:rsidRPr="00731897">
              <w:rPr>
                <w:rFonts w:asciiTheme="minorHAnsi" w:hAnsiTheme="minorHAnsi" w:cstheme="minorHAnsi"/>
                <w:sz w:val="22"/>
                <w:szCs w:val="22"/>
              </w:rPr>
              <w:t>Vendor</w:t>
            </w:r>
          </w:p>
        </w:tc>
        <w:tc>
          <w:tcPr>
            <w:tcW w:w="3143"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3EB5C8DF" w14:textId="287F6EC5" w:rsidR="00951AD7" w:rsidRPr="00F7147C" w:rsidRDefault="00951AD7" w:rsidP="00034DE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731897">
              <w:rPr>
                <w:rFonts w:asciiTheme="minorHAnsi" w:hAnsiTheme="minorHAnsi" w:cstheme="minorHAnsi"/>
                <w:sz w:val="22"/>
                <w:szCs w:val="22"/>
              </w:rPr>
              <w:t>Description</w:t>
            </w:r>
          </w:p>
        </w:tc>
      </w:tr>
      <w:tr w:rsidR="00951AD7" w:rsidRPr="00DC6BDA" w14:paraId="5C878045" w14:textId="77777777" w:rsidTr="00951AD7">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vAlign w:val="center"/>
          </w:tcPr>
          <w:p w14:paraId="5B6ED328" w14:textId="77777777" w:rsidR="00951AD7" w:rsidRPr="00DC6BDA" w:rsidRDefault="00951AD7" w:rsidP="0073189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025"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5A79387" w14:textId="3DE39DC8" w:rsidR="00951AD7" w:rsidRPr="00FF59B4" w:rsidRDefault="00951AD7" w:rsidP="00951A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Kamal Builders</w:t>
            </w:r>
          </w:p>
        </w:tc>
        <w:tc>
          <w:tcPr>
            <w:tcW w:w="3143"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8D379DC" w14:textId="0D03DFC1" w:rsidR="00951AD7" w:rsidRPr="00FF59B4" w:rsidRDefault="00951AD7" w:rsidP="007318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5C1E86C2" w14:textId="77777777" w:rsidTr="00951AD7">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550C1B0"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162368FD" w14:textId="414C9091" w:rsidR="00951AD7" w:rsidRPr="00FF59B4" w:rsidRDefault="00951AD7" w:rsidP="00951AD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Karni</w:t>
            </w:r>
            <w:proofErr w:type="spellEnd"/>
            <w:r>
              <w:rPr>
                <w:rFonts w:asciiTheme="minorHAnsi" w:hAnsiTheme="minorHAnsi" w:cstheme="minorHAnsi"/>
                <w:sz w:val="22"/>
                <w:szCs w:val="22"/>
              </w:rPr>
              <w:t xml:space="preserve"> Construction</w:t>
            </w:r>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77F6289" w14:textId="0ADAF27D" w:rsidR="00951AD7" w:rsidRPr="00FF59B4" w:rsidRDefault="00951AD7" w:rsidP="00DE3F2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0FD96074" w14:textId="77777777" w:rsidTr="00951AD7">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A24A6D5"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B20F181" w14:textId="225202AE" w:rsidR="00951AD7" w:rsidRPr="00FF59B4" w:rsidRDefault="00951AD7"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Monomark</w:t>
            </w:r>
            <w:proofErr w:type="spellEnd"/>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9DD9737" w14:textId="0E6CF082"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7D88EA1B" w14:textId="77777777" w:rsidTr="00951AD7">
        <w:trPr>
          <w:trHeight w:hRule="exact" w:val="295"/>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7B364B8C" w14:textId="0E0DAFD0"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CFD3AF5" w14:textId="1AE95EDF" w:rsidR="00951AD7" w:rsidRPr="00FF59B4" w:rsidRDefault="00951AD7"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Shivansh</w:t>
            </w:r>
            <w:proofErr w:type="spellEnd"/>
            <w:r>
              <w:rPr>
                <w:rFonts w:asciiTheme="minorHAnsi" w:hAnsiTheme="minorHAnsi" w:cstheme="minorHAnsi"/>
                <w:sz w:val="22"/>
                <w:szCs w:val="22"/>
              </w:rPr>
              <w:t xml:space="preserve"> Infra</w:t>
            </w:r>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49CBC802" w14:textId="66F2558A" w:rsidR="00951AD7" w:rsidRPr="00FF59B4" w:rsidRDefault="00951AD7" w:rsidP="00DE3F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6CF14383" w14:textId="77777777" w:rsidTr="003164B6">
        <w:trPr>
          <w:cnfStyle w:val="000000100000" w:firstRow="0" w:lastRow="0" w:firstColumn="0" w:lastColumn="0" w:oddVBand="0" w:evenVBand="0" w:oddHBand="1" w:evenHBand="0" w:firstRowFirstColumn="0" w:firstRowLastColumn="0" w:lastRowFirstColumn="0" w:lastRowLastColumn="0"/>
          <w:trHeight w:hRule="exact" w:val="333"/>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3B9603B" w14:textId="4B7F36CC"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025"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42EF245" w14:textId="77777777" w:rsidR="00951AD7" w:rsidRDefault="00951AD7"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Schneider</w:t>
            </w:r>
          </w:p>
          <w:p w14:paraId="49AD7A32" w14:textId="5767FDC4" w:rsidR="00951AD7" w:rsidRPr="00FF59B4" w:rsidRDefault="00951AD7"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14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1F35A3F0" w14:textId="1DFC007F"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Electrical and Lifts</w:t>
            </w:r>
          </w:p>
        </w:tc>
      </w:tr>
      <w:tr w:rsidR="00951AD7" w:rsidRPr="00DC6BDA" w14:paraId="6F02A874" w14:textId="77777777" w:rsidTr="00951AD7">
        <w:trPr>
          <w:trHeight w:hRule="exact" w:val="400"/>
          <w:jc w:val="center"/>
        </w:trPr>
        <w:tc>
          <w:tcPr>
            <w:cnfStyle w:val="001000000000" w:firstRow="0" w:lastRow="0" w:firstColumn="1" w:lastColumn="0" w:oddVBand="0" w:evenVBand="0" w:oddHBand="0" w:evenHBand="0" w:firstRowFirstColumn="0" w:firstRowLastColumn="0" w:lastRowFirstColumn="0" w:lastRowLastColumn="0"/>
            <w:tcW w:w="937" w:type="dxa"/>
            <w:tcBorders>
              <w:top w:val="double" w:sz="4" w:space="0" w:color="7F7F7F" w:themeColor="text1" w:themeTint="80"/>
              <w:left w:val="double" w:sz="4" w:space="0" w:color="auto"/>
              <w:bottom w:val="double" w:sz="4" w:space="0" w:color="000000"/>
              <w:right w:val="double" w:sz="4" w:space="0" w:color="7F7F7F" w:themeColor="text1" w:themeTint="80"/>
            </w:tcBorders>
            <w:shd w:val="clear" w:color="auto" w:fill="auto"/>
            <w:vAlign w:val="center"/>
          </w:tcPr>
          <w:p w14:paraId="6F3C5DBD" w14:textId="540565B2" w:rsidR="00951AD7" w:rsidRPr="00731897" w:rsidRDefault="00951AD7"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025"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vAlign w:val="center"/>
          </w:tcPr>
          <w:p w14:paraId="79E515DD" w14:textId="28353E9E" w:rsidR="00951AD7" w:rsidRPr="00A81DB5" w:rsidRDefault="00951AD7"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A81DB5">
              <w:rPr>
                <w:rFonts w:asciiTheme="minorHAnsi" w:hAnsiTheme="minorHAnsi" w:cstheme="minorHAnsi"/>
                <w:sz w:val="22"/>
                <w:szCs w:val="22"/>
              </w:rPr>
              <w:t>FLSmidth</w:t>
            </w:r>
            <w:proofErr w:type="spellEnd"/>
          </w:p>
        </w:tc>
        <w:tc>
          <w:tcPr>
            <w:tcW w:w="3143" w:type="dxa"/>
            <w:tcBorders>
              <w:top w:val="double" w:sz="4" w:space="0" w:color="7F7F7F" w:themeColor="text1" w:themeTint="80"/>
              <w:left w:val="double" w:sz="4" w:space="0" w:color="7F7F7F" w:themeColor="text1" w:themeTint="80"/>
              <w:bottom w:val="double" w:sz="4" w:space="0" w:color="000000"/>
              <w:right w:val="double" w:sz="4" w:space="0" w:color="7F7F7F" w:themeColor="text1" w:themeTint="80"/>
            </w:tcBorders>
            <w:shd w:val="clear" w:color="auto" w:fill="FFFFFF" w:themeFill="background1"/>
            <w:vAlign w:val="center"/>
          </w:tcPr>
          <w:p w14:paraId="6484C960" w14:textId="4D0B4825" w:rsidR="00951AD7" w:rsidRPr="00A81DB5" w:rsidRDefault="00951AD7"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81DB5">
              <w:rPr>
                <w:rFonts w:asciiTheme="minorHAnsi" w:hAnsiTheme="minorHAnsi" w:cstheme="minorHAnsi"/>
                <w:sz w:val="22"/>
                <w:szCs w:val="22"/>
              </w:rPr>
              <w:t>Plant and Machinery Contractor</w:t>
            </w:r>
          </w:p>
        </w:tc>
      </w:tr>
    </w:tbl>
    <w:p w14:paraId="55C46992" w14:textId="77777777" w:rsidR="002F39DA" w:rsidRDefault="002F39DA" w:rsidP="002F39DA">
      <w:pPr>
        <w:pStyle w:val="BodyText"/>
        <w:rPr>
          <w:rFonts w:ascii="Arial" w:hAnsi="Arial" w:cs="Arial"/>
          <w:b/>
          <w:lang w:val="en-US"/>
        </w:rPr>
      </w:pPr>
    </w:p>
    <w:p w14:paraId="150E5EBB" w14:textId="4F63EE2F" w:rsidR="00F007B6" w:rsidRPr="00E174C8" w:rsidRDefault="00F007B6" w:rsidP="00E174C8">
      <w:pPr>
        <w:pStyle w:val="BodyText"/>
        <w:spacing w:line="360" w:lineRule="auto"/>
        <w:rPr>
          <w:rFonts w:ascii="Arial" w:hAnsi="Arial" w:cs="Arial"/>
          <w:lang w:val="en-US"/>
        </w:rPr>
      </w:pPr>
      <w:r w:rsidRPr="00B77734">
        <w:rPr>
          <w:rFonts w:ascii="Arial" w:hAnsi="Arial" w:cs="Arial"/>
          <w:b/>
          <w:lang w:val="en-US"/>
        </w:rPr>
        <w:t>Note:</w:t>
      </w:r>
    </w:p>
    <w:p w14:paraId="0A270691" w14:textId="6698F76C" w:rsidR="00F007B6" w:rsidRPr="00CE60E8" w:rsidRDefault="00F007B6" w:rsidP="00F007B6">
      <w:pPr>
        <w:pStyle w:val="BodyText"/>
        <w:spacing w:after="0" w:line="360" w:lineRule="auto"/>
        <w:jc w:val="both"/>
        <w:rPr>
          <w:rFonts w:ascii="Arial" w:hAnsi="Arial" w:cs="Arial"/>
          <w:sz w:val="22"/>
          <w:szCs w:val="22"/>
          <w:lang w:val="en-US"/>
        </w:rPr>
      </w:pPr>
      <w:r w:rsidRPr="00CE60E8">
        <w:rPr>
          <w:rFonts w:ascii="Arial" w:hAnsi="Arial" w:cs="Arial"/>
          <w:sz w:val="22"/>
          <w:szCs w:val="22"/>
          <w:lang w:val="en-US"/>
        </w:rPr>
        <w:t xml:space="preserve">Invoices of </w:t>
      </w:r>
      <w:r w:rsidR="00B134FB" w:rsidRPr="00CE60E8">
        <w:rPr>
          <w:rFonts w:ascii="Arial" w:hAnsi="Arial" w:cs="Arial"/>
          <w:sz w:val="22"/>
          <w:szCs w:val="22"/>
          <w:lang w:val="en-US"/>
        </w:rPr>
        <w:t>some</w:t>
      </w:r>
      <w:r w:rsidRPr="00CE60E8">
        <w:rPr>
          <w:rFonts w:ascii="Arial" w:hAnsi="Arial" w:cs="Arial"/>
          <w:sz w:val="22"/>
          <w:szCs w:val="22"/>
          <w:lang w:val="en-US"/>
        </w:rPr>
        <w:t xml:space="preserve"> payment </w:t>
      </w:r>
      <w:r w:rsidR="00E174C8" w:rsidRPr="00CE60E8">
        <w:rPr>
          <w:rFonts w:ascii="Arial" w:hAnsi="Arial" w:cs="Arial"/>
          <w:sz w:val="22"/>
          <w:szCs w:val="22"/>
          <w:lang w:val="en-US"/>
        </w:rPr>
        <w:t>done</w:t>
      </w:r>
      <w:r w:rsidR="00B134FB" w:rsidRPr="00CE60E8">
        <w:rPr>
          <w:rFonts w:ascii="Arial" w:hAnsi="Arial" w:cs="Arial"/>
          <w:sz w:val="22"/>
          <w:szCs w:val="22"/>
          <w:lang w:val="en-US"/>
        </w:rPr>
        <w:t xml:space="preserve"> have been</w:t>
      </w:r>
      <w:r w:rsidRPr="00CE60E8">
        <w:rPr>
          <w:rFonts w:ascii="Arial" w:hAnsi="Arial" w:cs="Arial"/>
          <w:sz w:val="22"/>
          <w:szCs w:val="22"/>
          <w:lang w:val="en-US"/>
        </w:rPr>
        <w:t xml:space="preserve"> shared </w:t>
      </w:r>
      <w:r w:rsidR="00B134FB" w:rsidRPr="00CE60E8">
        <w:rPr>
          <w:rFonts w:ascii="Arial" w:hAnsi="Arial" w:cs="Arial"/>
          <w:sz w:val="22"/>
          <w:szCs w:val="22"/>
          <w:lang w:val="en-US"/>
        </w:rPr>
        <w:t>with</w:t>
      </w:r>
      <w:r w:rsidRPr="00CE60E8">
        <w:rPr>
          <w:rFonts w:ascii="Arial" w:hAnsi="Arial" w:cs="Arial"/>
          <w:sz w:val="22"/>
          <w:szCs w:val="22"/>
          <w:lang w:val="en-US"/>
        </w:rPr>
        <w:t xml:space="preserve"> us, same is attached below:</w:t>
      </w:r>
    </w:p>
    <w:tbl>
      <w:tblPr>
        <w:tblStyle w:val="GridTable4-Accent5"/>
        <w:tblW w:w="8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2763"/>
        <w:gridCol w:w="2768"/>
        <w:gridCol w:w="2182"/>
      </w:tblGrid>
      <w:tr w:rsidR="00CE60E8" w:rsidRPr="00DC6BDA" w14:paraId="56DD4A3F" w14:textId="77777777" w:rsidTr="00B37C95">
        <w:trPr>
          <w:cnfStyle w:val="100000000000" w:firstRow="1" w:lastRow="0" w:firstColumn="0" w:lastColumn="0" w:oddVBand="0" w:evenVBand="0" w:oddHBand="0" w:evenHBand="0" w:firstRowFirstColumn="0" w:firstRowLastColumn="0" w:lastRowFirstColumn="0" w:lastRowLastColumn="0"/>
          <w:trHeight w:hRule="exact" w:val="675"/>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5417AECB" w14:textId="77777777" w:rsidR="00CE60E8" w:rsidRPr="00F007B6" w:rsidRDefault="00CE60E8" w:rsidP="00CE60E8">
            <w:pPr>
              <w:jc w:val="center"/>
              <w:rPr>
                <w:rFonts w:asciiTheme="minorHAnsi" w:hAnsiTheme="minorHAnsi" w:cstheme="minorHAnsi"/>
                <w:b w:val="0"/>
                <w:sz w:val="22"/>
                <w:szCs w:val="22"/>
              </w:rPr>
            </w:pPr>
            <w:r w:rsidRPr="00F007B6">
              <w:rPr>
                <w:rFonts w:asciiTheme="minorHAnsi" w:hAnsiTheme="minorHAnsi" w:cstheme="minorHAnsi"/>
                <w:b w:val="0"/>
                <w:sz w:val="22"/>
                <w:szCs w:val="22"/>
              </w:rPr>
              <w:t>Sr. No.</w:t>
            </w:r>
          </w:p>
        </w:tc>
        <w:tc>
          <w:tcPr>
            <w:tcW w:w="2763"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7322BB3C" w14:textId="630E4DCD" w:rsidR="00CE60E8" w:rsidRPr="00CE60E8" w:rsidRDefault="00CE60E8" w:rsidP="00CE60E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Theme="minorHAnsi" w:hAnsiTheme="minorHAnsi" w:cstheme="minorHAnsi"/>
                <w:sz w:val="22"/>
                <w:szCs w:val="22"/>
              </w:rPr>
              <w:t>Description</w:t>
            </w:r>
          </w:p>
        </w:tc>
        <w:tc>
          <w:tcPr>
            <w:tcW w:w="2768"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2B998F11" w14:textId="46EFA892" w:rsidR="00CE60E8" w:rsidRPr="00CE60E8" w:rsidRDefault="00CE60E8" w:rsidP="00CE60E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CE60E8">
              <w:rPr>
                <w:rFonts w:asciiTheme="minorHAnsi" w:hAnsiTheme="minorHAnsi" w:cstheme="minorHAnsi"/>
                <w:sz w:val="22"/>
                <w:szCs w:val="22"/>
              </w:rPr>
              <w:t>Vendor</w:t>
            </w:r>
          </w:p>
        </w:tc>
        <w:tc>
          <w:tcPr>
            <w:tcW w:w="2182" w:type="dxa"/>
            <w:tcBorders>
              <w:top w:val="double" w:sz="4" w:space="0" w:color="auto"/>
              <w:left w:val="double" w:sz="4" w:space="0" w:color="000000" w:themeColor="text1"/>
              <w:bottom w:val="double" w:sz="4" w:space="0" w:color="000000" w:themeColor="text1"/>
              <w:right w:val="double" w:sz="4" w:space="0" w:color="auto"/>
            </w:tcBorders>
            <w:shd w:val="clear" w:color="auto" w:fill="17365D" w:themeFill="text2" w:themeFillShade="BF"/>
            <w:vAlign w:val="center"/>
          </w:tcPr>
          <w:p w14:paraId="0401DF39" w14:textId="69CE3C68" w:rsidR="00CE60E8" w:rsidRPr="00F7147C" w:rsidRDefault="00CE60E8" w:rsidP="00CE60E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Invoice </w:t>
            </w:r>
            <w:r w:rsidRPr="00731897">
              <w:rPr>
                <w:rFonts w:asciiTheme="minorHAnsi" w:hAnsiTheme="minorHAnsi" w:cstheme="minorHAnsi"/>
                <w:sz w:val="22"/>
                <w:szCs w:val="22"/>
              </w:rPr>
              <w:t>Amount</w:t>
            </w:r>
          </w:p>
        </w:tc>
      </w:tr>
      <w:tr w:rsidR="00CE60E8" w:rsidRPr="00DC6BDA" w14:paraId="3CC9E97E" w14:textId="77777777" w:rsidTr="00B37C95">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vAlign w:val="center"/>
          </w:tcPr>
          <w:p w14:paraId="02764A1A" w14:textId="77777777" w:rsidR="00CE60E8" w:rsidRPr="00DC6BDA" w:rsidRDefault="00CE60E8" w:rsidP="00CE60E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763"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0D07BB0" w14:textId="36CB9DBF" w:rsidR="00CE60E8" w:rsidRPr="00CE60E8" w:rsidRDefault="00CE60E8" w:rsidP="00B37C95">
            <w:pPr>
              <w:spacing w:line="360"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Cement Mill</w:t>
            </w:r>
          </w:p>
        </w:tc>
        <w:tc>
          <w:tcPr>
            <w:tcW w:w="2768"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0F057A8D" w14:textId="1675D09B" w:rsidR="00CE60E8" w:rsidRPr="00CE60E8" w:rsidRDefault="00CE60E8" w:rsidP="00CE60E8">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FLSmidth</w:t>
            </w:r>
            <w:proofErr w:type="spellEnd"/>
          </w:p>
        </w:tc>
        <w:tc>
          <w:tcPr>
            <w:tcW w:w="2182"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79651B8" w14:textId="4D1F78A9"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14,48,60,848</w:t>
            </w:r>
          </w:p>
        </w:tc>
      </w:tr>
      <w:tr w:rsidR="00CE60E8" w:rsidRPr="00DC6BDA" w14:paraId="70522546" w14:textId="77777777" w:rsidTr="00B37C95">
        <w:trPr>
          <w:trHeight w:hRule="exact" w:val="270"/>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290F64F6" w14:textId="77777777" w:rsidR="00CE60E8" w:rsidRPr="00DC6BDA" w:rsidRDefault="00CE60E8" w:rsidP="00CE60E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5CA81FC0" w14:textId="3C6F6DEC" w:rsidR="00CE60E8" w:rsidRPr="00CE60E8" w:rsidRDefault="00CE60E8" w:rsidP="00B37C95">
            <w:pPr>
              <w:spacing w:line="360"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Lift Wok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4EA0F135" w14:textId="1925DD51" w:rsidR="00CE60E8" w:rsidRPr="00CE60E8" w:rsidRDefault="00CE60E8" w:rsidP="00CE60E8">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Schneider</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3A5F26D" w14:textId="7733DAD5"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3,15,650</w:t>
            </w:r>
          </w:p>
        </w:tc>
      </w:tr>
      <w:tr w:rsidR="00CE60E8" w:rsidRPr="00DC6BDA" w14:paraId="0D490CFD" w14:textId="77777777" w:rsidTr="00B37C95">
        <w:trPr>
          <w:cnfStyle w:val="000000100000" w:firstRow="0" w:lastRow="0" w:firstColumn="0" w:lastColumn="0" w:oddVBand="0" w:evenVBand="0" w:oddHBand="1" w:evenHBand="0" w:firstRowFirstColumn="0" w:firstRowLastColumn="0" w:lastRowFirstColumn="0" w:lastRowLastColumn="0"/>
          <w:trHeight w:hRule="exact" w:val="297"/>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A6CDAEE" w14:textId="77777777" w:rsidR="00CE60E8" w:rsidRPr="00DC6BDA" w:rsidRDefault="00CE60E8" w:rsidP="00CE60E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292F5077" w14:textId="19D8BFCB" w:rsidR="00CE60E8" w:rsidRP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33 KV Power transition work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D179089" w14:textId="38D6F2D9"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M/S </w:t>
            </w:r>
            <w:proofErr w:type="spellStart"/>
            <w:r w:rsidRPr="00CE60E8">
              <w:rPr>
                <w:rFonts w:ascii="Calibri" w:hAnsi="Calibri" w:cs="Calibri"/>
                <w:color w:val="000000"/>
                <w:sz w:val="22"/>
                <w:szCs w:val="22"/>
              </w:rPr>
              <w:t>Ramchandra</w:t>
            </w:r>
            <w:proofErr w:type="spellEnd"/>
            <w:r w:rsidRPr="00CE60E8">
              <w:rPr>
                <w:rFonts w:ascii="Calibri" w:hAnsi="Calibri" w:cs="Calibri"/>
                <w:color w:val="000000"/>
                <w:sz w:val="22"/>
                <w:szCs w:val="22"/>
              </w:rPr>
              <w:t xml:space="preserve"> </w:t>
            </w:r>
            <w:proofErr w:type="spellStart"/>
            <w:r w:rsidRPr="00CE60E8">
              <w:rPr>
                <w:rFonts w:ascii="Calibri" w:hAnsi="Calibri" w:cs="Calibri"/>
                <w:color w:val="000000"/>
                <w:sz w:val="22"/>
                <w:szCs w:val="22"/>
              </w:rPr>
              <w:t>Samriya</w:t>
            </w:r>
            <w:proofErr w:type="spellEnd"/>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8DC0F6F" w14:textId="296F20C7"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13,54,428</w:t>
            </w:r>
          </w:p>
        </w:tc>
      </w:tr>
      <w:tr w:rsidR="00CE60E8" w:rsidRPr="00DC6BDA" w14:paraId="010C3BA8" w14:textId="77777777" w:rsidTr="00B37C95">
        <w:trPr>
          <w:trHeight w:hRule="exact" w:val="297"/>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683FC75" w14:textId="77777777" w:rsidR="00CE60E8" w:rsidRPr="00731897" w:rsidRDefault="00CE60E8" w:rsidP="00CE60E8">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758A9C8C" w14:textId="2B42860B" w:rsidR="00CE60E8" w:rsidRPr="00CE60E8" w:rsidRDefault="00CE60E8"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Dell PowerEdge R840 Server</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078F755" w14:textId="172EB2B6"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Cache </w:t>
            </w:r>
            <w:proofErr w:type="spellStart"/>
            <w:r w:rsidRPr="00CE60E8">
              <w:rPr>
                <w:rFonts w:ascii="Calibri" w:hAnsi="Calibri" w:cs="Calibri"/>
                <w:color w:val="000000"/>
                <w:sz w:val="22"/>
                <w:szCs w:val="22"/>
              </w:rPr>
              <w:t>Digitech</w:t>
            </w:r>
            <w:proofErr w:type="spellEnd"/>
            <w:r w:rsidRPr="00CE60E8">
              <w:rPr>
                <w:rFonts w:ascii="Calibri" w:hAnsi="Calibri" w:cs="Calibri"/>
                <w:color w:val="000000"/>
                <w:sz w:val="22"/>
                <w:szCs w:val="22"/>
              </w:rPr>
              <w:t xml:space="preserve"> Pvt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9684ADA" w14:textId="4184AB53"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25,32,000</w:t>
            </w:r>
          </w:p>
        </w:tc>
      </w:tr>
      <w:tr w:rsidR="00CE60E8" w:rsidRPr="00DC6BDA" w14:paraId="02AA7160" w14:textId="77777777" w:rsidTr="00B37C95">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D5940D2" w14:textId="77777777" w:rsidR="00CE60E8" w:rsidRPr="00731897" w:rsidRDefault="00CE60E8" w:rsidP="00CE60E8">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03035580" w14:textId="321D2FC9" w:rsidR="00CE60E8" w:rsidRP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Server</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EBBECD6" w14:textId="61A49C0C"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Cache </w:t>
            </w:r>
            <w:proofErr w:type="spellStart"/>
            <w:r w:rsidRPr="00CE60E8">
              <w:rPr>
                <w:rFonts w:ascii="Calibri" w:hAnsi="Calibri" w:cs="Calibri"/>
                <w:color w:val="000000"/>
                <w:sz w:val="22"/>
                <w:szCs w:val="22"/>
              </w:rPr>
              <w:t>Digitech</w:t>
            </w:r>
            <w:proofErr w:type="spellEnd"/>
            <w:r w:rsidRPr="00CE60E8">
              <w:rPr>
                <w:rFonts w:ascii="Calibri" w:hAnsi="Calibri" w:cs="Calibri"/>
                <w:color w:val="000000"/>
                <w:sz w:val="22"/>
                <w:szCs w:val="22"/>
              </w:rPr>
              <w:t xml:space="preserve"> Pvt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B71AA98" w14:textId="2EE36FF4"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4,55,760</w:t>
            </w:r>
          </w:p>
        </w:tc>
      </w:tr>
      <w:tr w:rsidR="00CE60E8" w:rsidRPr="00DC6BDA" w14:paraId="69094431" w14:textId="77777777" w:rsidTr="00B37C95">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FCC0F91" w14:textId="77777777" w:rsidR="00CE60E8" w:rsidRPr="00731897"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E46F11B" w14:textId="24BEF90E" w:rsidR="00CE60E8" w:rsidRPr="00CE60E8" w:rsidRDefault="00CE60E8"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Cable and Lights</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327E2783" w14:textId="31F3BA83"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Neutral Atom</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28B5FF20" w14:textId="58DBB151"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46,79,290</w:t>
            </w:r>
          </w:p>
        </w:tc>
      </w:tr>
      <w:tr w:rsidR="00CE60E8" w:rsidRPr="00DC6BDA" w14:paraId="28048919" w14:textId="77777777" w:rsidTr="00B37C95">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98BC753" w14:textId="6FAA674E"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3B146BF1" w14:textId="4D65490E" w:rsidR="00CE60E8" w:rsidRP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Hydraulic Pelleting Machine</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226A6D48" w14:textId="329C8E86"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Verder</w:t>
            </w:r>
            <w:proofErr w:type="spellEnd"/>
            <w:r w:rsidRPr="00CE60E8">
              <w:rPr>
                <w:rFonts w:ascii="Calibri" w:hAnsi="Calibri" w:cs="Calibri"/>
                <w:color w:val="000000"/>
                <w:sz w:val="22"/>
                <w:szCs w:val="22"/>
              </w:rPr>
              <w:t xml:space="preserve"> Scientific </w:t>
            </w:r>
            <w:proofErr w:type="spellStart"/>
            <w:r w:rsidRPr="00CE60E8">
              <w:rPr>
                <w:rFonts w:ascii="Calibri" w:hAnsi="Calibri" w:cs="Calibri"/>
                <w:color w:val="000000"/>
                <w:sz w:val="22"/>
                <w:szCs w:val="22"/>
              </w:rPr>
              <w:t>Pvt.</w:t>
            </w:r>
            <w:proofErr w:type="spellEnd"/>
            <w:r w:rsidRPr="00CE60E8">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D3DD440" w14:textId="2EEF3859"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38,17,300</w:t>
            </w:r>
          </w:p>
        </w:tc>
      </w:tr>
      <w:tr w:rsidR="00CE60E8" w:rsidRPr="00DC6BDA" w14:paraId="1EC30752" w14:textId="77777777" w:rsidTr="00B37C95">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10C427F" w14:textId="7749FBB1"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0CCA1E2A" w14:textId="41B0760D" w:rsidR="00CE60E8" w:rsidRPr="00CE60E8" w:rsidRDefault="00CE60E8"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Road and drainage construction work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E5FE7BD" w14:textId="197DDE69"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Karni</w:t>
            </w:r>
            <w:proofErr w:type="spellEnd"/>
            <w:r w:rsidRPr="00CE60E8">
              <w:rPr>
                <w:rFonts w:ascii="Calibri" w:hAnsi="Calibri" w:cs="Calibri"/>
                <w:color w:val="000000"/>
                <w:sz w:val="22"/>
                <w:szCs w:val="22"/>
              </w:rPr>
              <w:t xml:space="preserve"> Design &amp; Construction Pvt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5734C6FF" w14:textId="3634F36C"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1,07,73,840</w:t>
            </w:r>
          </w:p>
        </w:tc>
      </w:tr>
      <w:tr w:rsidR="00CE60E8" w:rsidRPr="00DC6BDA" w14:paraId="5AD1FAE9" w14:textId="77777777" w:rsidTr="00B37C95">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3AFC90BB" w14:textId="6C49A5EA"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9.</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A72113F" w14:textId="29ADB401" w:rsidR="00CE60E8" w:rsidRP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Civil and structure Works</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6493BC4" w14:textId="40F3F7B1" w:rsidR="00CE60E8" w:rsidRP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 xml:space="preserve">Kamal </w:t>
            </w:r>
            <w:proofErr w:type="spellStart"/>
            <w:r w:rsidRPr="00CE60E8">
              <w:rPr>
                <w:rFonts w:ascii="Calibri" w:hAnsi="Calibri" w:cs="Calibri"/>
                <w:color w:val="000000"/>
                <w:sz w:val="22"/>
                <w:szCs w:val="22"/>
              </w:rPr>
              <w:t>Consbuild</w:t>
            </w:r>
            <w:proofErr w:type="spellEnd"/>
            <w:r w:rsidRPr="00CE60E8">
              <w:rPr>
                <w:rFonts w:ascii="Calibri" w:hAnsi="Calibri" w:cs="Calibri"/>
                <w:color w:val="000000"/>
                <w:sz w:val="22"/>
                <w:szCs w:val="22"/>
              </w:rPr>
              <w:t xml:space="preserve"> </w:t>
            </w:r>
            <w:proofErr w:type="spellStart"/>
            <w:r w:rsidRPr="00CE60E8">
              <w:rPr>
                <w:rFonts w:ascii="Calibri" w:hAnsi="Calibri" w:cs="Calibri"/>
                <w:color w:val="000000"/>
                <w:sz w:val="22"/>
                <w:szCs w:val="22"/>
              </w:rPr>
              <w:t>Pvt.</w:t>
            </w:r>
            <w:proofErr w:type="spellEnd"/>
            <w:r w:rsidRPr="00CE60E8">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3C4C6BD7" w14:textId="362E2E9F" w:rsidR="00CE60E8" w:rsidRPr="00CE60E8"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88,53,355</w:t>
            </w:r>
          </w:p>
        </w:tc>
      </w:tr>
      <w:tr w:rsidR="00CE60E8" w:rsidRPr="00DC6BDA" w14:paraId="72495F78" w14:textId="77777777" w:rsidTr="00B37C95">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4939463" w14:textId="606F0282"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10.</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3F02D693" w14:textId="07DF57B1" w:rsidR="00CE60E8" w:rsidRPr="00CE60E8" w:rsidRDefault="00CE60E8"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E60E8">
              <w:rPr>
                <w:rFonts w:ascii="Calibri" w:hAnsi="Calibri" w:cs="Calibri"/>
                <w:color w:val="000000"/>
                <w:sz w:val="22"/>
                <w:szCs w:val="22"/>
              </w:rPr>
              <w:t>Erection Work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6CB06856" w14:textId="350C96D2" w:rsidR="00CE60E8" w:rsidRP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CE60E8">
              <w:rPr>
                <w:rFonts w:ascii="Calibri" w:hAnsi="Calibri" w:cs="Calibri"/>
                <w:color w:val="000000"/>
                <w:sz w:val="22"/>
                <w:szCs w:val="22"/>
              </w:rPr>
              <w:t>Shivansh</w:t>
            </w:r>
            <w:proofErr w:type="spellEnd"/>
            <w:r w:rsidRPr="00CE60E8">
              <w:rPr>
                <w:rFonts w:ascii="Calibri" w:hAnsi="Calibri" w:cs="Calibri"/>
                <w:color w:val="000000"/>
                <w:sz w:val="22"/>
                <w:szCs w:val="22"/>
              </w:rPr>
              <w:t xml:space="preserve"> Infra</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67B466B" w14:textId="5B49148B" w:rsidR="00CE60E8" w:rsidRP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CE60E8">
              <w:rPr>
                <w:rFonts w:ascii="Calibri" w:hAnsi="Calibri" w:cs="Calibri"/>
                <w:color w:val="000000"/>
                <w:sz w:val="22"/>
                <w:szCs w:val="22"/>
              </w:rPr>
              <w:t>18,95,611</w:t>
            </w:r>
          </w:p>
        </w:tc>
      </w:tr>
      <w:tr w:rsidR="00CE60E8" w:rsidRPr="00DC6BDA" w14:paraId="4E332258" w14:textId="77777777" w:rsidTr="00B37C95">
        <w:trPr>
          <w:cnfStyle w:val="000000100000" w:firstRow="0" w:lastRow="0" w:firstColumn="0" w:lastColumn="0" w:oddVBand="0" w:evenVBand="0" w:oddHBand="1" w:evenHBand="0" w:firstRowFirstColumn="0" w:firstRowLastColumn="0" w:lastRowFirstColumn="0" w:lastRowLastColumn="0"/>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03E06E51" w14:textId="1DC022D9"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11.</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5BF8E661" w14:textId="1E33E62A" w:rsidR="00CE60E8" w:rsidRDefault="00CE60E8"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Lift Wok</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3F4C64F" w14:textId="6AEE8889" w:rsid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Schneider</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77492DD" w14:textId="0182881A" w:rsidR="00CE60E8" w:rsidRPr="00AF6A7A"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28,89,575</w:t>
            </w:r>
          </w:p>
        </w:tc>
      </w:tr>
      <w:tr w:rsidR="00CE60E8" w:rsidRPr="00DC6BDA" w14:paraId="3C801AAA" w14:textId="77777777" w:rsidTr="00B37C95">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54B6960" w14:textId="6F05AEB4"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12.</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1A08BA3F" w14:textId="76D3C411" w:rsidR="00CE60E8" w:rsidRDefault="006040A6" w:rsidP="00B37C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Modular furniture for CCU</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79166CF3" w14:textId="1A720168" w:rsidR="00CE60E8" w:rsidRDefault="00CE60E8" w:rsidP="00CE60E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Designs Inter </w:t>
            </w:r>
            <w:r w:rsidR="00605565">
              <w:rPr>
                <w:rFonts w:ascii="Calibri" w:hAnsi="Calibri" w:cs="Calibri"/>
                <w:color w:val="000000"/>
                <w:sz w:val="22"/>
                <w:szCs w:val="22"/>
              </w:rPr>
              <w:t>Space</w:t>
            </w:r>
            <w:r>
              <w:rPr>
                <w:rFonts w:ascii="Calibri" w:hAnsi="Calibri" w:cs="Calibri"/>
                <w:color w:val="000000"/>
                <w:sz w:val="22"/>
                <w:szCs w:val="22"/>
              </w:rPr>
              <w:t xml:space="preserve">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6566C29" w14:textId="6A75E8E2" w:rsidR="00CE60E8" w:rsidRPr="00AF6A7A"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21,08,284</w:t>
            </w:r>
          </w:p>
        </w:tc>
      </w:tr>
      <w:tr w:rsidR="00CE60E8" w:rsidRPr="00DC6BDA" w14:paraId="4FC33D00" w14:textId="77777777" w:rsidTr="00B37C95">
        <w:trPr>
          <w:cnfStyle w:val="000000100000" w:firstRow="0" w:lastRow="0" w:firstColumn="0" w:lastColumn="0" w:oddVBand="0" w:evenVBand="0" w:oddHBand="1" w:evenHBand="0" w:firstRowFirstColumn="0" w:firstRowLastColumn="0" w:lastRowFirstColumn="0" w:lastRowLastColumn="0"/>
          <w:trHeight w:hRule="exact" w:val="585"/>
          <w:jc w:val="center"/>
        </w:trPr>
        <w:tc>
          <w:tcPr>
            <w:cnfStyle w:val="001000000000" w:firstRow="0" w:lastRow="0" w:firstColumn="1" w:lastColumn="0" w:oddVBand="0" w:evenVBand="0" w:oddHBand="0" w:evenHBand="0" w:firstRowFirstColumn="0" w:firstRowLastColumn="0" w:lastRowFirstColumn="0" w:lastRowLastColumn="0"/>
            <w:tcW w:w="732"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1A320016" w14:textId="1007FB0D" w:rsidR="00CE60E8" w:rsidRDefault="00CE60E8" w:rsidP="00CE60E8">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13.</w:t>
            </w:r>
          </w:p>
        </w:tc>
        <w:tc>
          <w:tcPr>
            <w:tcW w:w="2763"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65A3C8B2" w14:textId="1CE14DD1" w:rsidR="00CE60E8" w:rsidRDefault="006040A6" w:rsidP="00B37C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Modular furniture for CCU</w:t>
            </w:r>
          </w:p>
        </w:tc>
        <w:tc>
          <w:tcPr>
            <w:tcW w:w="2768"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0B3A00F8" w14:textId="54F17DF5" w:rsidR="00CE60E8" w:rsidRDefault="00CE60E8" w:rsidP="00CE60E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 xml:space="preserve">Designs Inter </w:t>
            </w:r>
            <w:r w:rsidR="00605565">
              <w:rPr>
                <w:rFonts w:ascii="Calibri" w:hAnsi="Calibri" w:cs="Calibri"/>
                <w:color w:val="000000"/>
                <w:sz w:val="22"/>
                <w:szCs w:val="22"/>
              </w:rPr>
              <w:t>Space</w:t>
            </w:r>
            <w:r>
              <w:rPr>
                <w:rFonts w:ascii="Calibri" w:hAnsi="Calibri" w:cs="Calibri"/>
                <w:color w:val="000000"/>
                <w:sz w:val="22"/>
                <w:szCs w:val="22"/>
              </w:rPr>
              <w:t xml:space="preserve">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w:t>
            </w:r>
          </w:p>
        </w:tc>
        <w:tc>
          <w:tcPr>
            <w:tcW w:w="2182"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801FFE9" w14:textId="27C52461" w:rsidR="00CE60E8" w:rsidRPr="00AF6A7A" w:rsidRDefault="00CE60E8" w:rsidP="00CE60E8">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Calibri" w:hAnsi="Calibri" w:cs="Calibri"/>
                <w:color w:val="000000"/>
                <w:sz w:val="22"/>
                <w:szCs w:val="22"/>
              </w:rPr>
              <w:t>27,96,595</w:t>
            </w:r>
          </w:p>
        </w:tc>
      </w:tr>
      <w:tr w:rsidR="00CE60E8" w:rsidRPr="00DC6BDA" w14:paraId="7AFD9C86" w14:textId="77777777" w:rsidTr="00CE60E8">
        <w:trPr>
          <w:trHeight w:hRule="exact" w:val="362"/>
          <w:jc w:val="center"/>
        </w:trPr>
        <w:tc>
          <w:tcPr>
            <w:cnfStyle w:val="001000000000" w:firstRow="0" w:lastRow="0" w:firstColumn="1" w:lastColumn="0" w:oddVBand="0" w:evenVBand="0" w:oddHBand="0" w:evenHBand="0" w:firstRowFirstColumn="0" w:firstRowLastColumn="0" w:lastRowFirstColumn="0" w:lastRowLastColumn="0"/>
            <w:tcW w:w="6263" w:type="dxa"/>
            <w:gridSpan w:val="3"/>
            <w:tcBorders>
              <w:top w:val="double" w:sz="4" w:space="0" w:color="7F7F7F" w:themeColor="text1" w:themeTint="80"/>
              <w:left w:val="double" w:sz="4" w:space="0" w:color="auto"/>
              <w:bottom w:val="double" w:sz="4" w:space="0" w:color="000000"/>
              <w:right w:val="double" w:sz="4" w:space="0" w:color="7F7F7F" w:themeColor="text1" w:themeTint="80"/>
            </w:tcBorders>
            <w:shd w:val="clear" w:color="auto" w:fill="95B3D7" w:themeFill="accent1" w:themeFillTint="99"/>
          </w:tcPr>
          <w:p w14:paraId="22AFA9CF" w14:textId="575731A6" w:rsidR="00CE60E8" w:rsidRDefault="00CE60E8" w:rsidP="00CE60E8">
            <w:pPr>
              <w:jc w:val="right"/>
              <w:rPr>
                <w:rFonts w:ascii="Calibri" w:hAnsi="Calibri" w:cs="Calibri"/>
                <w:color w:val="000000"/>
                <w:sz w:val="22"/>
                <w:szCs w:val="22"/>
              </w:rPr>
            </w:pPr>
            <w:r>
              <w:rPr>
                <w:rFonts w:ascii="Calibri" w:hAnsi="Calibri" w:cs="Calibri"/>
                <w:color w:val="000000"/>
                <w:sz w:val="22"/>
                <w:szCs w:val="22"/>
              </w:rPr>
              <w:t>Total</w:t>
            </w:r>
          </w:p>
        </w:tc>
        <w:tc>
          <w:tcPr>
            <w:tcW w:w="2182" w:type="dxa"/>
            <w:tcBorders>
              <w:top w:val="double" w:sz="4" w:space="0" w:color="7F7F7F" w:themeColor="text1" w:themeTint="80"/>
              <w:left w:val="double" w:sz="4" w:space="0" w:color="7F7F7F" w:themeColor="text1" w:themeTint="80"/>
              <w:bottom w:val="double" w:sz="4" w:space="0" w:color="000000"/>
              <w:right w:val="double" w:sz="4" w:space="0" w:color="auto"/>
            </w:tcBorders>
            <w:shd w:val="clear" w:color="auto" w:fill="95B3D7" w:themeFill="accent1" w:themeFillTint="99"/>
            <w:vAlign w:val="center"/>
          </w:tcPr>
          <w:p w14:paraId="764669FF" w14:textId="717DA2BB" w:rsidR="00CE60E8" w:rsidRDefault="00CE60E8" w:rsidP="00CE60E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sz w:val="22"/>
                <w:szCs w:val="22"/>
              </w:rPr>
            </w:pPr>
            <w:r>
              <w:rPr>
                <w:rFonts w:ascii="Calibri" w:hAnsi="Calibri" w:cs="Calibri"/>
                <w:b/>
                <w:bCs/>
                <w:color w:val="000000"/>
                <w:sz w:val="22"/>
                <w:szCs w:val="22"/>
              </w:rPr>
              <w:t>Rs.18,73,32,536/-</w:t>
            </w:r>
          </w:p>
          <w:p w14:paraId="4812240B" w14:textId="77777777" w:rsidR="00CE60E8" w:rsidRDefault="00CE60E8" w:rsidP="00CE60E8">
            <w:pPr>
              <w:spacing w:line="360"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bl>
    <w:p w14:paraId="5D97D6E4" w14:textId="7F8B62E5" w:rsidR="00E174C8" w:rsidRPr="00B134FB" w:rsidRDefault="00B134FB" w:rsidP="00CE60E8">
      <w:pPr>
        <w:tabs>
          <w:tab w:val="left" w:pos="3870"/>
        </w:tabs>
        <w:ind w:right="320"/>
        <w:jc w:val="right"/>
        <w:rPr>
          <w:b/>
        </w:rPr>
      </w:pPr>
      <w:r>
        <w:tab/>
      </w:r>
      <w:r w:rsidRPr="00B134FB">
        <w:rPr>
          <w:rFonts w:asciiTheme="minorHAnsi" w:hAnsiTheme="minorHAnsi" w:cstheme="minorHAnsi"/>
          <w:b/>
          <w:color w:val="000000" w:themeColor="text1"/>
          <w:sz w:val="18"/>
          <w:szCs w:val="22"/>
        </w:rPr>
        <w:t>Source: List of invoices provided by the client</w:t>
      </w:r>
    </w:p>
    <w:p w14:paraId="2930C97B" w14:textId="77777777" w:rsidR="00B134FB" w:rsidRDefault="00B134FB">
      <w:r>
        <w:br w:type="page"/>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47180E">
        <w:trPr>
          <w:trHeight w:val="466"/>
          <w:jc w:val="center"/>
        </w:trPr>
        <w:tc>
          <w:tcPr>
            <w:tcW w:w="1345" w:type="dxa"/>
            <w:shd w:val="clear" w:color="auto" w:fill="17365D" w:themeFill="text2" w:themeFillShade="BF"/>
            <w:vAlign w:val="center"/>
          </w:tcPr>
          <w:p w14:paraId="4FD6A2B0" w14:textId="215DDE95"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lastRenderedPageBreak/>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9263A12" w14:textId="224BFE0A" w:rsidR="003D6243" w:rsidRPr="007754E9" w:rsidRDefault="00C04200" w:rsidP="007754E9">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r w:rsidRPr="00DC6BDA">
        <w:rPr>
          <w:rFonts w:ascii="Arial" w:hAnsi="Arial" w:cs="Arial"/>
          <w:sz w:val="22"/>
          <w:szCs w:val="22"/>
        </w:rPr>
        <w:t>J</w:t>
      </w:r>
      <w:r w:rsidR="00B21CAF">
        <w:rPr>
          <w:rFonts w:ascii="Arial" w:hAnsi="Arial" w:cs="Arial"/>
          <w:sz w:val="22"/>
          <w:szCs w:val="22"/>
        </w:rPr>
        <w:t>KCL</w:t>
      </w:r>
      <w:r w:rsidRPr="00DC6BDA">
        <w:rPr>
          <w:rFonts w:ascii="Arial" w:hAnsi="Arial" w:cs="Arial"/>
          <w:sz w:val="22"/>
          <w:szCs w:val="22"/>
        </w:rPr>
        <w:t xml:space="preserve"> has estimated the Total Project Cost amounting to Rs.</w:t>
      </w:r>
      <w:r w:rsidR="007754E9">
        <w:rPr>
          <w:rFonts w:ascii="Arial" w:hAnsi="Arial" w:cs="Arial"/>
          <w:sz w:val="22"/>
          <w:szCs w:val="22"/>
        </w:rPr>
        <w:t>418.96</w:t>
      </w:r>
      <w:r w:rsidRPr="00DC6BDA">
        <w:rPr>
          <w:rFonts w:ascii="Arial" w:hAnsi="Arial" w:cs="Arial"/>
          <w:sz w:val="22"/>
          <w:szCs w:val="22"/>
        </w:rPr>
        <w:t xml:space="preserve"> Crore which has been proposed to be funde</w:t>
      </w:r>
      <w:r w:rsidR="00045139" w:rsidRPr="00DC6BDA">
        <w:rPr>
          <w:rFonts w:ascii="Arial" w:hAnsi="Arial" w:cs="Arial"/>
          <w:sz w:val="22"/>
          <w:szCs w:val="22"/>
        </w:rPr>
        <w:t xml:space="preserve">d in DER of approx. </w:t>
      </w:r>
      <w:r w:rsidR="007754E9">
        <w:rPr>
          <w:rFonts w:ascii="Arial" w:hAnsi="Arial" w:cs="Arial"/>
          <w:sz w:val="22"/>
          <w:szCs w:val="22"/>
        </w:rPr>
        <w:t>62</w:t>
      </w:r>
      <w:r w:rsidR="00045139" w:rsidRPr="00DC6BDA">
        <w:rPr>
          <w:rFonts w:ascii="Arial" w:hAnsi="Arial" w:cs="Arial"/>
          <w:sz w:val="22"/>
          <w:szCs w:val="22"/>
        </w:rPr>
        <w:t xml:space="preserve">% </w:t>
      </w:r>
      <w:r w:rsidR="007754E9">
        <w:rPr>
          <w:rFonts w:ascii="Arial" w:hAnsi="Arial" w:cs="Arial"/>
          <w:sz w:val="22"/>
          <w:szCs w:val="22"/>
        </w:rPr>
        <w:t>Debt</w:t>
      </w:r>
      <w:r w:rsidR="00045139" w:rsidRPr="00DC6BDA">
        <w:rPr>
          <w:rFonts w:ascii="Arial" w:hAnsi="Arial" w:cs="Arial"/>
          <w:sz w:val="22"/>
          <w:szCs w:val="22"/>
        </w:rPr>
        <w:t xml:space="preserve"> and </w:t>
      </w:r>
      <w:r w:rsidR="007754E9">
        <w:rPr>
          <w:rFonts w:ascii="Arial" w:hAnsi="Arial" w:cs="Arial"/>
          <w:sz w:val="22"/>
          <w:szCs w:val="22"/>
        </w:rPr>
        <w:t>38</w:t>
      </w:r>
      <w:r w:rsidRPr="00DC6BDA">
        <w:rPr>
          <w:rFonts w:ascii="Arial" w:hAnsi="Arial" w:cs="Arial"/>
          <w:sz w:val="22"/>
          <w:szCs w:val="22"/>
        </w:rPr>
        <w:t xml:space="preserve">% </w:t>
      </w:r>
      <w:r w:rsidR="007754E9">
        <w:rPr>
          <w:rFonts w:ascii="Arial" w:hAnsi="Arial" w:cs="Arial"/>
          <w:sz w:val="22"/>
          <w:szCs w:val="22"/>
        </w:rPr>
        <w:t>Equity</w:t>
      </w:r>
      <w:r w:rsidRPr="00DC6BDA">
        <w:rPr>
          <w:rFonts w:ascii="Arial" w:hAnsi="Arial" w:cs="Arial"/>
          <w:sz w:val="22"/>
          <w:szCs w:val="22"/>
        </w:rPr>
        <w:t xml:space="preserve">. </w:t>
      </w:r>
      <w:r w:rsidRPr="007754E9">
        <w:rPr>
          <w:rFonts w:ascii="Arial" w:hAnsi="Arial" w:cs="Arial"/>
          <w:sz w:val="22"/>
          <w:szCs w:val="22"/>
        </w:rPr>
        <w:t>Details of Rs.</w:t>
      </w:r>
      <w:r w:rsidR="007754E9">
        <w:rPr>
          <w:rFonts w:ascii="Arial" w:hAnsi="Arial" w:cs="Arial"/>
          <w:sz w:val="22"/>
          <w:szCs w:val="22"/>
        </w:rPr>
        <w:t>418.96</w:t>
      </w:r>
      <w:r w:rsidRPr="007754E9">
        <w:rPr>
          <w:rFonts w:ascii="Arial" w:hAnsi="Arial" w:cs="Arial"/>
          <w:sz w:val="22"/>
          <w:szCs w:val="22"/>
        </w:rPr>
        <w:t xml:space="preserve"> Crore is as below:</w:t>
      </w:r>
    </w:p>
    <w:p w14:paraId="1B0D182C" w14:textId="77777777" w:rsidR="007754E9" w:rsidRPr="00B948A5" w:rsidRDefault="007754E9" w:rsidP="007754E9">
      <w:pPr>
        <w:pStyle w:val="ListParagraph"/>
        <w:tabs>
          <w:tab w:val="left" w:pos="0"/>
        </w:tabs>
        <w:spacing w:line="360" w:lineRule="auto"/>
        <w:ind w:left="0" w:right="-327"/>
        <w:jc w:val="both"/>
        <w:rPr>
          <w:rFonts w:ascii="Arial" w:hAnsi="Arial" w:cs="Arial"/>
          <w:b/>
        </w:rPr>
      </w:pPr>
    </w:p>
    <w:tbl>
      <w:tblPr>
        <w:tblStyle w:val="GridTable4-Accent5"/>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4116"/>
        <w:gridCol w:w="2370"/>
      </w:tblGrid>
      <w:tr w:rsidR="00B948A5" w:rsidRPr="00DC6BDA" w14:paraId="6D6C73B2" w14:textId="77777777" w:rsidTr="00951AD7">
        <w:trPr>
          <w:cnfStyle w:val="100000000000" w:firstRow="1" w:lastRow="0" w:firstColumn="0" w:lastColumn="0" w:oddVBand="0" w:evenVBand="0" w:oddHBand="0" w:evenHBand="0" w:firstRowFirstColumn="0" w:firstRowLastColumn="0" w:lastRowFirstColumn="0" w:lastRowLastColumn="0"/>
          <w:trHeight w:hRule="exact" w:val="381"/>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38576915" w14:textId="77777777" w:rsidR="00B948A5" w:rsidRPr="00F7147C" w:rsidRDefault="00B948A5" w:rsidP="00951AD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4116" w:type="dxa"/>
            <w:tcBorders>
              <w:top w:val="double" w:sz="4" w:space="0" w:color="auto"/>
              <w:left w:val="double" w:sz="4" w:space="0" w:color="auto"/>
              <w:bottom w:val="double" w:sz="4" w:space="0" w:color="000000" w:themeColor="text1"/>
              <w:right w:val="double" w:sz="4" w:space="0" w:color="000000" w:themeColor="text1"/>
            </w:tcBorders>
            <w:shd w:val="clear" w:color="auto" w:fill="17365D" w:themeFill="text2" w:themeFillShade="BF"/>
            <w:vAlign w:val="center"/>
          </w:tcPr>
          <w:p w14:paraId="0C671F27" w14:textId="29D1D3A7"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B948A5">
              <w:rPr>
                <w:rFonts w:asciiTheme="minorHAnsi" w:hAnsiTheme="minorHAnsi" w:cstheme="minorHAnsi"/>
                <w:sz w:val="22"/>
                <w:szCs w:val="22"/>
              </w:rPr>
              <w:t>Particulars</w:t>
            </w:r>
          </w:p>
        </w:tc>
        <w:tc>
          <w:tcPr>
            <w:tcW w:w="2370" w:type="dxa"/>
            <w:tcBorders>
              <w:top w:val="double" w:sz="4" w:space="0" w:color="auto"/>
              <w:left w:val="double" w:sz="4" w:space="0" w:color="auto"/>
              <w:bottom w:val="double" w:sz="4" w:space="0" w:color="000000" w:themeColor="text1"/>
              <w:right w:val="double" w:sz="4" w:space="0" w:color="auto"/>
            </w:tcBorders>
            <w:shd w:val="clear" w:color="auto" w:fill="17365D" w:themeFill="text2" w:themeFillShade="BF"/>
            <w:vAlign w:val="center"/>
          </w:tcPr>
          <w:p w14:paraId="6B22CA72" w14:textId="7F699F25"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Amou</w:t>
            </w:r>
            <w:bookmarkStart w:id="2" w:name="OLE_LINK1"/>
            <w:r>
              <w:rPr>
                <w:rFonts w:asciiTheme="minorHAnsi" w:hAnsiTheme="minorHAnsi" w:cstheme="minorHAnsi"/>
                <w:sz w:val="22"/>
                <w:szCs w:val="22"/>
              </w:rPr>
              <w:t>n</w:t>
            </w:r>
            <w:bookmarkEnd w:id="2"/>
            <w:r>
              <w:rPr>
                <w:rFonts w:asciiTheme="minorHAnsi" w:hAnsiTheme="minorHAnsi" w:cstheme="minorHAnsi"/>
                <w:sz w:val="22"/>
                <w:szCs w:val="22"/>
              </w:rPr>
              <w:t>t</w:t>
            </w:r>
            <w:r w:rsidR="00951AD7">
              <w:rPr>
                <w:rFonts w:asciiTheme="minorHAnsi" w:hAnsiTheme="minorHAnsi" w:cstheme="minorHAnsi"/>
                <w:sz w:val="22"/>
                <w:szCs w:val="22"/>
              </w:rPr>
              <w:t xml:space="preserve"> </w:t>
            </w:r>
            <w:r w:rsidR="0047180E" w:rsidRPr="0047180E">
              <w:rPr>
                <w:rFonts w:asciiTheme="minorHAnsi" w:hAnsiTheme="minorHAnsi" w:cstheme="minorHAnsi"/>
                <w:sz w:val="22"/>
                <w:szCs w:val="22"/>
              </w:rPr>
              <w:t xml:space="preserve">(in </w:t>
            </w:r>
            <w:proofErr w:type="spellStart"/>
            <w:r w:rsidR="0047180E" w:rsidRPr="0047180E">
              <w:rPr>
                <w:rFonts w:asciiTheme="minorHAnsi" w:hAnsiTheme="minorHAnsi" w:cstheme="minorHAnsi"/>
                <w:sz w:val="22"/>
                <w:szCs w:val="22"/>
              </w:rPr>
              <w:t>Rs</w:t>
            </w:r>
            <w:proofErr w:type="spellEnd"/>
            <w:r w:rsidR="0047180E" w:rsidRPr="0047180E">
              <w:rPr>
                <w:rFonts w:asciiTheme="minorHAnsi" w:hAnsiTheme="minorHAnsi" w:cstheme="minorHAnsi"/>
                <w:sz w:val="22"/>
                <w:szCs w:val="22"/>
              </w:rPr>
              <w:t>. Lakh)</w:t>
            </w:r>
          </w:p>
        </w:tc>
      </w:tr>
      <w:tr w:rsidR="00B948A5" w:rsidRPr="00DC6BDA" w14:paraId="3B4DC85B" w14:textId="77777777" w:rsidTr="00951AD7">
        <w:trPr>
          <w:cnfStyle w:val="000000100000" w:firstRow="0" w:lastRow="0" w:firstColumn="0" w:lastColumn="0" w:oddVBand="0" w:evenVBand="0" w:oddHBand="1" w:evenHBand="0" w:firstRowFirstColumn="0" w:firstRowLastColumn="0" w:lastRowFirstColumn="0" w:lastRowLastColumn="0"/>
          <w:trHeight w:hRule="exact" w:val="311"/>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000000" w:themeColor="text1"/>
              <w:left w:val="double" w:sz="4" w:space="0" w:color="auto"/>
              <w:bottom w:val="double" w:sz="4" w:space="0" w:color="7F7F7F" w:themeColor="text1" w:themeTint="80"/>
              <w:right w:val="double" w:sz="4" w:space="0" w:color="7F7F7F" w:themeColor="text1" w:themeTint="80"/>
            </w:tcBorders>
            <w:shd w:val="clear" w:color="auto" w:fill="auto"/>
            <w:vAlign w:val="center"/>
          </w:tcPr>
          <w:p w14:paraId="749F6135"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4116" w:type="dxa"/>
            <w:tcBorders>
              <w:top w:val="double" w:sz="4" w:space="0" w:color="000000" w:themeColor="text1"/>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21611DAD" w14:textId="2E84A553" w:rsidR="00B948A5" w:rsidRPr="00FF59B4" w:rsidRDefault="00B948A5" w:rsidP="00951A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w:t>
            </w:r>
            <w:r w:rsidRPr="00B948A5">
              <w:rPr>
                <w:rFonts w:asciiTheme="minorHAnsi" w:hAnsiTheme="minorHAnsi" w:cstheme="minorHAnsi"/>
                <w:sz w:val="22"/>
                <w:szCs w:val="22"/>
              </w:rPr>
              <w:t>and and Site Development</w:t>
            </w:r>
          </w:p>
        </w:tc>
        <w:tc>
          <w:tcPr>
            <w:tcW w:w="2370" w:type="dxa"/>
            <w:tcBorders>
              <w:top w:val="double" w:sz="4" w:space="0" w:color="000000" w:themeColor="text1"/>
              <w:left w:val="double" w:sz="4" w:space="0" w:color="7F7F7F" w:themeColor="text1" w:themeTint="80"/>
              <w:bottom w:val="double" w:sz="4" w:space="0" w:color="7F7F7F" w:themeColor="text1" w:themeTint="80"/>
              <w:right w:val="double" w:sz="4" w:space="0" w:color="auto"/>
            </w:tcBorders>
            <w:shd w:val="clear" w:color="auto" w:fill="auto"/>
            <w:vAlign w:val="center"/>
          </w:tcPr>
          <w:p w14:paraId="25BC2D39" w14:textId="6FE7D487" w:rsidR="00B948A5" w:rsidRPr="00FF59B4" w:rsidRDefault="00B948A5" w:rsidP="00951AD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2,100</w:t>
            </w:r>
          </w:p>
        </w:tc>
      </w:tr>
      <w:tr w:rsidR="00B948A5" w:rsidRPr="00DC6BDA" w14:paraId="36CF4E37" w14:textId="77777777" w:rsidTr="00951AD7">
        <w:trPr>
          <w:trHeight w:hRule="exact" w:val="747"/>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320C2CC4"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auto"/>
            <w:vAlign w:val="center"/>
          </w:tcPr>
          <w:p w14:paraId="181E2FA6" w14:textId="10F2E7C2"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Civil Works, Buildings and </w:t>
            </w:r>
            <w:r w:rsidRPr="00B948A5">
              <w:rPr>
                <w:rFonts w:asciiTheme="minorHAnsi" w:hAnsiTheme="minorHAnsi" w:cstheme="minorHAnsi"/>
                <w:sz w:val="22"/>
                <w:szCs w:val="22"/>
              </w:rPr>
              <w:t>Structures</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auto"/>
            <w:vAlign w:val="center"/>
          </w:tcPr>
          <w:p w14:paraId="5916C1FA" w14:textId="2BD12EB0" w:rsidR="00B948A5" w:rsidRPr="00FF59B4"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10,471</w:t>
            </w:r>
          </w:p>
        </w:tc>
      </w:tr>
      <w:tr w:rsidR="00B948A5" w:rsidRPr="00DC6BDA" w14:paraId="017DC6E7" w14:textId="77777777" w:rsidTr="00951AD7">
        <w:trPr>
          <w:cnfStyle w:val="000000100000" w:firstRow="0" w:lastRow="0" w:firstColumn="0" w:lastColumn="0" w:oddVBand="0" w:evenVBand="0" w:oddHBand="1" w:evenHBand="0" w:firstRowFirstColumn="0" w:firstRowLastColumn="0" w:lastRowFirstColumn="0" w:lastRowLastColumn="0"/>
          <w:trHeight w:hRule="exact" w:val="348"/>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9F8771C"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5BFE52EC" w14:textId="3BC9CBDF"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lant and Machinery</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46C01B33" w14:textId="12F8E24B" w:rsidR="00B948A5" w:rsidRPr="00FF59B4" w:rsidRDefault="00B948A5"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22,698</w:t>
            </w:r>
          </w:p>
        </w:tc>
      </w:tr>
      <w:tr w:rsidR="00B948A5" w:rsidRPr="00DC6BDA" w14:paraId="6BB2F86F" w14:textId="77777777" w:rsidTr="00951AD7">
        <w:trPr>
          <w:trHeight w:hRule="exact" w:val="558"/>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14440D1"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427774E8" w14:textId="230FFCE1"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w:t>
            </w:r>
            <w:r w:rsidRPr="00B948A5">
              <w:rPr>
                <w:rFonts w:asciiTheme="minorHAnsi" w:hAnsiTheme="minorHAnsi" w:cstheme="minorHAnsi"/>
                <w:sz w:val="22"/>
                <w:szCs w:val="22"/>
              </w:rPr>
              <w:t>xpenses on technical know-how &amp; training</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7BCCCB8F" w14:textId="710E0E3E" w:rsidR="00B948A5" w:rsidRPr="00FF59B4"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450</w:t>
            </w:r>
          </w:p>
        </w:tc>
      </w:tr>
      <w:tr w:rsidR="00B948A5" w:rsidRPr="00DC6BDA" w14:paraId="182236BA" w14:textId="77777777" w:rsidTr="00951AD7">
        <w:trPr>
          <w:cnfStyle w:val="000000100000" w:firstRow="0" w:lastRow="0" w:firstColumn="0" w:lastColumn="0" w:oddVBand="0" w:evenVBand="0" w:oddHBand="1" w:evenHBand="0" w:firstRowFirstColumn="0" w:firstRowLastColumn="0" w:lastRowFirstColumn="0" w:lastRowLastColumn="0"/>
          <w:trHeight w:hRule="exact" w:val="425"/>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4BF1B7D4"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392AA7AD" w14:textId="402BC171"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iscellaneous Fixed Assets</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346F7AD4" w14:textId="434546CD" w:rsidR="00B948A5" w:rsidRPr="00FF59B4" w:rsidRDefault="00B948A5"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1,255</w:t>
            </w:r>
          </w:p>
        </w:tc>
      </w:tr>
      <w:tr w:rsidR="00B948A5" w:rsidRPr="00DC6BDA" w14:paraId="2FD9E172" w14:textId="77777777" w:rsidTr="00951AD7">
        <w:trPr>
          <w:trHeight w:hRule="exact" w:val="828"/>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08422D77" w14:textId="1F663AE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4BCE2EEB" w14:textId="644D2D21" w:rsidR="00B948A5" w:rsidRP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re-Operative Expenses</w:t>
            </w:r>
          </w:p>
          <w:p w14:paraId="3FEAC809" w14:textId="7FC92BA4" w:rsidR="00B948A5" w:rsidRPr="00B948A5" w:rsidRDefault="006424C0"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(including Interest During </w:t>
            </w:r>
            <w:r w:rsidR="00B948A5" w:rsidRPr="00B948A5">
              <w:rPr>
                <w:rFonts w:asciiTheme="minorHAnsi" w:hAnsiTheme="minorHAnsi" w:cstheme="minorHAnsi"/>
                <w:sz w:val="22"/>
                <w:szCs w:val="22"/>
              </w:rPr>
              <w:t>Construction &amp;</w:t>
            </w:r>
          </w:p>
          <w:p w14:paraId="6DD6D7E3" w14:textId="16344FD8" w:rsid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B948A5">
              <w:rPr>
                <w:rFonts w:asciiTheme="minorHAnsi" w:hAnsiTheme="minorHAnsi" w:cstheme="minorHAnsi"/>
                <w:sz w:val="22"/>
                <w:szCs w:val="22"/>
              </w:rPr>
              <w:t>Finance charges</w:t>
            </w:r>
            <w:r>
              <w:rPr>
                <w:rFonts w:asciiTheme="minorHAnsi" w:hAnsiTheme="minorHAnsi" w:cstheme="minorHAnsi"/>
                <w:sz w:val="22"/>
                <w:szCs w:val="22"/>
              </w:rPr>
              <w:t>)</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66251F5E" w14:textId="53B9FE10" w:rsidR="00B948A5"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2,481</w:t>
            </w:r>
          </w:p>
        </w:tc>
      </w:tr>
      <w:tr w:rsidR="00B948A5" w:rsidRPr="00DC6BDA" w14:paraId="371797E5" w14:textId="77777777" w:rsidTr="00951AD7">
        <w:trPr>
          <w:cnfStyle w:val="000000100000" w:firstRow="0" w:lastRow="0" w:firstColumn="0" w:lastColumn="0" w:oddVBand="0" w:evenVBand="0" w:oddHBand="1" w:evenHBand="0" w:firstRowFirstColumn="0" w:firstRowLastColumn="0" w:lastRowFirstColumn="0" w:lastRowLastColumn="0"/>
          <w:trHeight w:hRule="exact" w:val="425"/>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7F7F7F" w:themeColor="text1" w:themeTint="80"/>
              <w:right w:val="double" w:sz="4" w:space="0" w:color="7F7F7F" w:themeColor="text1" w:themeTint="80"/>
            </w:tcBorders>
            <w:shd w:val="clear" w:color="auto" w:fill="auto"/>
            <w:vAlign w:val="center"/>
          </w:tcPr>
          <w:p w14:paraId="54AA9B05" w14:textId="2FEF3D23"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tc>
        <w:tc>
          <w:tcPr>
            <w:tcW w:w="4116" w:type="dxa"/>
            <w:tcBorders>
              <w:top w:val="double" w:sz="4" w:space="0" w:color="7F7F7F" w:themeColor="text1" w:themeTint="80"/>
              <w:left w:val="double" w:sz="4" w:space="0" w:color="7F7F7F" w:themeColor="text1" w:themeTint="80"/>
              <w:bottom w:val="double" w:sz="4" w:space="0" w:color="7F7F7F" w:themeColor="text1" w:themeTint="80"/>
              <w:right w:val="double" w:sz="4" w:space="0" w:color="7F7F7F" w:themeColor="text1" w:themeTint="80"/>
            </w:tcBorders>
            <w:shd w:val="clear" w:color="auto" w:fill="FFFFFF" w:themeFill="background1"/>
            <w:vAlign w:val="center"/>
          </w:tcPr>
          <w:p w14:paraId="3009E908" w14:textId="36734F78" w:rsidR="00B948A5"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948A5">
              <w:rPr>
                <w:rFonts w:asciiTheme="minorHAnsi" w:hAnsiTheme="minorHAnsi" w:cstheme="minorHAnsi"/>
                <w:sz w:val="22"/>
                <w:szCs w:val="22"/>
              </w:rPr>
              <w:t>Contingency (@5%)</w:t>
            </w:r>
          </w:p>
        </w:tc>
        <w:tc>
          <w:tcPr>
            <w:tcW w:w="2370" w:type="dxa"/>
            <w:tcBorders>
              <w:top w:val="double" w:sz="4" w:space="0" w:color="7F7F7F" w:themeColor="text1" w:themeTint="80"/>
              <w:left w:val="double" w:sz="4" w:space="0" w:color="7F7F7F" w:themeColor="text1" w:themeTint="80"/>
              <w:bottom w:val="double" w:sz="4" w:space="0" w:color="7F7F7F" w:themeColor="text1" w:themeTint="80"/>
              <w:right w:val="double" w:sz="4" w:space="0" w:color="auto"/>
            </w:tcBorders>
            <w:shd w:val="clear" w:color="auto" w:fill="FFFFFF" w:themeFill="background1"/>
            <w:vAlign w:val="center"/>
          </w:tcPr>
          <w:p w14:paraId="073DA60F" w14:textId="2154929E" w:rsidR="00B948A5" w:rsidRDefault="00B948A5"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1,909</w:t>
            </w:r>
          </w:p>
        </w:tc>
      </w:tr>
      <w:tr w:rsidR="00B948A5" w:rsidRPr="00DC6BDA" w14:paraId="135D95A2" w14:textId="77777777" w:rsidTr="00951AD7">
        <w:trPr>
          <w:trHeight w:hRule="exact" w:val="425"/>
          <w:jc w:val="center"/>
        </w:trPr>
        <w:tc>
          <w:tcPr>
            <w:cnfStyle w:val="001000000000" w:firstRow="0" w:lastRow="0" w:firstColumn="1" w:lastColumn="0" w:oddVBand="0" w:evenVBand="0" w:oddHBand="0" w:evenHBand="0" w:firstRowFirstColumn="0" w:firstRowLastColumn="0" w:lastRowFirstColumn="0" w:lastRowLastColumn="0"/>
            <w:tcW w:w="729" w:type="dxa"/>
            <w:tcBorders>
              <w:top w:val="double" w:sz="4" w:space="0" w:color="7F7F7F" w:themeColor="text1" w:themeTint="80"/>
              <w:left w:val="double" w:sz="4" w:space="0" w:color="auto"/>
              <w:bottom w:val="double" w:sz="4" w:space="0" w:color="auto"/>
              <w:right w:val="double" w:sz="4" w:space="0" w:color="7F7F7F" w:themeColor="text1" w:themeTint="80"/>
            </w:tcBorders>
            <w:shd w:val="clear" w:color="auto" w:fill="auto"/>
            <w:vAlign w:val="center"/>
          </w:tcPr>
          <w:p w14:paraId="46EB8339" w14:textId="0809338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4116" w:type="dxa"/>
            <w:tcBorders>
              <w:top w:val="double" w:sz="4" w:space="0" w:color="7F7F7F" w:themeColor="text1" w:themeTint="80"/>
              <w:left w:val="double" w:sz="4" w:space="0" w:color="7F7F7F" w:themeColor="text1" w:themeTint="80"/>
              <w:bottom w:val="double" w:sz="4" w:space="0" w:color="auto"/>
              <w:right w:val="double" w:sz="4" w:space="0" w:color="7F7F7F" w:themeColor="text1" w:themeTint="80"/>
            </w:tcBorders>
            <w:shd w:val="clear" w:color="auto" w:fill="FFFFFF" w:themeFill="background1"/>
            <w:vAlign w:val="center"/>
          </w:tcPr>
          <w:p w14:paraId="5416018A" w14:textId="3C560DA5" w:rsid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argin Money for Working Capital</w:t>
            </w:r>
          </w:p>
        </w:tc>
        <w:tc>
          <w:tcPr>
            <w:tcW w:w="2370" w:type="dxa"/>
            <w:tcBorders>
              <w:top w:val="double" w:sz="4" w:space="0" w:color="7F7F7F" w:themeColor="text1" w:themeTint="80"/>
              <w:left w:val="double" w:sz="4" w:space="0" w:color="7F7F7F" w:themeColor="text1" w:themeTint="80"/>
              <w:bottom w:val="double" w:sz="4" w:space="0" w:color="auto"/>
              <w:right w:val="double" w:sz="4" w:space="0" w:color="auto"/>
            </w:tcBorders>
            <w:shd w:val="clear" w:color="auto" w:fill="FFFFFF" w:themeFill="background1"/>
            <w:vAlign w:val="center"/>
          </w:tcPr>
          <w:p w14:paraId="6B45F12F" w14:textId="448972F7" w:rsidR="00B948A5" w:rsidRDefault="00B948A5" w:rsidP="00951AD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532</w:t>
            </w:r>
          </w:p>
        </w:tc>
      </w:tr>
      <w:tr w:rsidR="00951AD7" w:rsidRPr="006424C0" w14:paraId="403AB235" w14:textId="77777777" w:rsidTr="00EE1E16">
        <w:trPr>
          <w:cnfStyle w:val="000000100000" w:firstRow="0" w:lastRow="0" w:firstColumn="0" w:lastColumn="0" w:oddVBand="0" w:evenVBand="0" w:oddHBand="1" w:evenHBand="0" w:firstRowFirstColumn="0" w:firstRowLastColumn="0" w:lastRowFirstColumn="0" w:lastRowLastColumn="0"/>
          <w:trHeight w:hRule="exact" w:val="378"/>
          <w:jc w:val="center"/>
        </w:trPr>
        <w:tc>
          <w:tcPr>
            <w:cnfStyle w:val="001000000000" w:firstRow="0" w:lastRow="0" w:firstColumn="1" w:lastColumn="0" w:oddVBand="0" w:evenVBand="0" w:oddHBand="0" w:evenHBand="0" w:firstRowFirstColumn="0" w:firstRowLastColumn="0" w:lastRowFirstColumn="0" w:lastRowLastColumn="0"/>
            <w:tcW w:w="4845" w:type="dxa"/>
            <w:gridSpan w:val="2"/>
            <w:tcBorders>
              <w:top w:val="double" w:sz="4" w:space="0" w:color="auto"/>
              <w:left w:val="double" w:sz="4" w:space="0" w:color="auto"/>
              <w:bottom w:val="double" w:sz="4" w:space="0" w:color="auto"/>
              <w:right w:val="double" w:sz="4" w:space="0" w:color="auto"/>
            </w:tcBorders>
            <w:shd w:val="clear" w:color="auto" w:fill="95B3D7" w:themeFill="accent1" w:themeFillTint="99"/>
            <w:vAlign w:val="center"/>
          </w:tcPr>
          <w:p w14:paraId="57E2B78E" w14:textId="40CC99DB" w:rsidR="00951AD7" w:rsidRPr="00951AD7" w:rsidRDefault="00951AD7" w:rsidP="00951AD7">
            <w:pPr>
              <w:jc w:val="right"/>
              <w:rPr>
                <w:rFonts w:asciiTheme="minorHAnsi" w:hAnsiTheme="minorHAnsi" w:cstheme="minorHAnsi"/>
                <w:color w:val="000000" w:themeColor="text1"/>
                <w:sz w:val="22"/>
                <w:szCs w:val="22"/>
              </w:rPr>
            </w:pPr>
            <w:r w:rsidRPr="00951AD7">
              <w:rPr>
                <w:rFonts w:asciiTheme="minorHAnsi" w:hAnsiTheme="minorHAnsi" w:cstheme="minorHAnsi"/>
                <w:color w:val="000000" w:themeColor="text1"/>
                <w:sz w:val="22"/>
                <w:szCs w:val="22"/>
              </w:rPr>
              <w:t>Estimated Total Project Cost</w:t>
            </w:r>
          </w:p>
        </w:tc>
        <w:tc>
          <w:tcPr>
            <w:tcW w:w="2370" w:type="dxa"/>
            <w:tcBorders>
              <w:top w:val="double" w:sz="4" w:space="0" w:color="auto"/>
              <w:left w:val="double" w:sz="4" w:space="0" w:color="auto"/>
              <w:bottom w:val="double" w:sz="4" w:space="0" w:color="auto"/>
              <w:right w:val="double" w:sz="4" w:space="0" w:color="auto"/>
            </w:tcBorders>
            <w:shd w:val="clear" w:color="auto" w:fill="95B3D7" w:themeFill="accent1" w:themeFillTint="99"/>
            <w:vAlign w:val="center"/>
          </w:tcPr>
          <w:p w14:paraId="2FA8A006" w14:textId="680C5714" w:rsidR="00951AD7" w:rsidRPr="006424C0" w:rsidRDefault="00951AD7" w:rsidP="00951AD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6424C0">
              <w:rPr>
                <w:rFonts w:asciiTheme="minorHAnsi" w:hAnsiTheme="minorHAnsi" w:cstheme="minorHAnsi"/>
                <w:b/>
                <w:color w:val="000000" w:themeColor="text1"/>
                <w:sz w:val="22"/>
                <w:szCs w:val="22"/>
              </w:rPr>
              <w:t>41,896</w:t>
            </w:r>
          </w:p>
        </w:tc>
      </w:tr>
    </w:tbl>
    <w:p w14:paraId="6CC3A1CD" w14:textId="12A48310" w:rsidR="00043E1A" w:rsidRPr="00B37C95" w:rsidRDefault="00B37C95" w:rsidP="00B37C95">
      <w:pPr>
        <w:pStyle w:val="ListParagraph"/>
        <w:tabs>
          <w:tab w:val="left" w:pos="0"/>
        </w:tabs>
        <w:spacing w:line="360" w:lineRule="auto"/>
        <w:ind w:left="0" w:right="-327"/>
        <w:jc w:val="center"/>
        <w:rPr>
          <w:rFonts w:asciiTheme="minorHAnsi" w:hAnsiTheme="minorHAnsi" w:cstheme="minorHAnsi"/>
          <w:b/>
          <w:i/>
          <w:sz w:val="20"/>
        </w:rPr>
      </w:pPr>
      <w:r>
        <w:rPr>
          <w:rFonts w:asciiTheme="minorHAnsi" w:hAnsiTheme="minorHAnsi" w:cstheme="minorHAnsi"/>
          <w:b/>
          <w:i/>
          <w:sz w:val="20"/>
        </w:rPr>
        <w:t xml:space="preserve">                        </w:t>
      </w:r>
      <w:r w:rsidR="00043E1A" w:rsidRPr="00A81DB5">
        <w:rPr>
          <w:rFonts w:asciiTheme="minorHAnsi" w:hAnsiTheme="minorHAnsi" w:cstheme="minorHAnsi"/>
          <w:b/>
          <w:i/>
          <w:sz w:val="20"/>
        </w:rPr>
        <w:t>Source:</w:t>
      </w:r>
      <w:r w:rsidRPr="00A81DB5">
        <w:rPr>
          <w:rFonts w:asciiTheme="minorHAnsi" w:hAnsiTheme="minorHAnsi" w:cstheme="minorHAnsi"/>
          <w:b/>
          <w:i/>
          <w:sz w:val="20"/>
        </w:rPr>
        <w:t xml:space="preserve"> CA Certificate dated 21/07/2023 UDIN. 23424004BGVNVX9876</w:t>
      </w:r>
    </w:p>
    <w:p w14:paraId="36AA109B" w14:textId="71751B7A" w:rsidR="006424C0" w:rsidRDefault="006424C0" w:rsidP="006424C0">
      <w:pPr>
        <w:pStyle w:val="ListParagraph"/>
        <w:tabs>
          <w:tab w:val="left" w:pos="0"/>
        </w:tabs>
        <w:spacing w:line="360" w:lineRule="auto"/>
        <w:ind w:left="0" w:right="-327"/>
        <w:jc w:val="center"/>
        <w:rPr>
          <w:rFonts w:cs="Arial"/>
        </w:rPr>
      </w:pPr>
      <w:r>
        <w:rPr>
          <w:noProof/>
          <w:lang w:eastAsia="en-IN"/>
        </w:rPr>
        <w:drawing>
          <wp:anchor distT="0" distB="0" distL="114300" distR="114300" simplePos="0" relativeHeight="251694080" behindDoc="1" locked="0" layoutInCell="1" allowOverlap="1" wp14:anchorId="45BD9163" wp14:editId="21732C52">
            <wp:simplePos x="0" y="0"/>
            <wp:positionH relativeFrom="margin">
              <wp:align>center</wp:align>
            </wp:positionH>
            <wp:positionV relativeFrom="paragraph">
              <wp:posOffset>170180</wp:posOffset>
            </wp:positionV>
            <wp:extent cx="4572000" cy="2743200"/>
            <wp:effectExtent l="0" t="0" r="0" b="0"/>
            <wp:wrapTight wrapText="bothSides">
              <wp:wrapPolygon edited="0">
                <wp:start x="0" y="0"/>
                <wp:lineTo x="0" y="21450"/>
                <wp:lineTo x="21510" y="21450"/>
                <wp:lineTo x="21510" y="0"/>
                <wp:lineTo x="0" y="0"/>
              </wp:wrapPolygon>
            </wp:wrapTight>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26801085" w14:textId="438F7480" w:rsidR="006424C0" w:rsidRPr="006424C0" w:rsidRDefault="006424C0" w:rsidP="006424C0">
      <w:pPr>
        <w:pStyle w:val="ListParagraph"/>
        <w:tabs>
          <w:tab w:val="left" w:pos="0"/>
        </w:tabs>
        <w:spacing w:line="360" w:lineRule="auto"/>
        <w:ind w:left="0" w:right="-327"/>
        <w:jc w:val="center"/>
        <w:rPr>
          <w:rFonts w:cs="Arial"/>
        </w:rPr>
      </w:pPr>
    </w:p>
    <w:p w14:paraId="167D4625" w14:textId="77777777" w:rsidR="00C04200" w:rsidRPr="00DC6BDA" w:rsidRDefault="00C04200" w:rsidP="006424C0">
      <w:pPr>
        <w:pStyle w:val="ListParagraph"/>
        <w:tabs>
          <w:tab w:val="left" w:pos="0"/>
        </w:tabs>
        <w:spacing w:line="360" w:lineRule="auto"/>
        <w:ind w:left="0"/>
        <w:jc w:val="center"/>
        <w:rPr>
          <w:rFonts w:cs="Arial"/>
          <w:b/>
          <w:i/>
        </w:rPr>
      </w:pPr>
    </w:p>
    <w:p w14:paraId="1C5F16A3" w14:textId="55D1F3C8" w:rsidR="00B90468" w:rsidRPr="00BB3160" w:rsidRDefault="00B90468" w:rsidP="00BB3160">
      <w:pPr>
        <w:pStyle w:val="ListParagraph"/>
        <w:tabs>
          <w:tab w:val="left" w:pos="0"/>
        </w:tabs>
        <w:spacing w:line="360" w:lineRule="auto"/>
        <w:ind w:left="0"/>
        <w:jc w:val="both"/>
        <w:rPr>
          <w:rFonts w:cs="Arial"/>
          <w:b/>
          <w:i/>
        </w:rPr>
      </w:pPr>
    </w:p>
    <w:p w14:paraId="727486BA" w14:textId="77777777" w:rsidR="006424C0" w:rsidRDefault="006424C0">
      <w:pPr>
        <w:spacing w:after="200" w:line="276" w:lineRule="auto"/>
        <w:rPr>
          <w:rFonts w:ascii="Arial" w:hAnsi="Arial" w:cs="Arial"/>
          <w:b/>
        </w:rPr>
      </w:pPr>
      <w:r>
        <w:rPr>
          <w:rFonts w:ascii="Arial" w:hAnsi="Arial" w:cs="Arial"/>
          <w:b/>
        </w:rPr>
        <w:br w:type="page"/>
      </w:r>
    </w:p>
    <w:p w14:paraId="679D43C7" w14:textId="194C5AE1" w:rsidR="00BE5266" w:rsidRPr="00E174C8" w:rsidRDefault="00A47BC9" w:rsidP="00E11093">
      <w:pPr>
        <w:pStyle w:val="ListParagraph"/>
        <w:numPr>
          <w:ilvl w:val="0"/>
          <w:numId w:val="4"/>
        </w:numPr>
        <w:tabs>
          <w:tab w:val="left" w:pos="0"/>
        </w:tabs>
        <w:spacing w:line="360" w:lineRule="auto"/>
        <w:ind w:left="0" w:right="-327"/>
        <w:jc w:val="both"/>
        <w:rPr>
          <w:rFonts w:ascii="Arial" w:hAnsi="Arial" w:cs="Arial"/>
          <w:b/>
        </w:rPr>
      </w:pPr>
      <w:r w:rsidRPr="00037D60">
        <w:rPr>
          <w:rFonts w:ascii="Arial" w:hAnsi="Arial" w:cs="Arial"/>
          <w:b/>
        </w:rPr>
        <w:lastRenderedPageBreak/>
        <w:t>CURRENT STATUS &amp; TOTAL EXPENDITURE INCURRED TILL DATE:</w:t>
      </w:r>
      <w:r w:rsidR="00E16A02" w:rsidRPr="00037D60">
        <w:rPr>
          <w:rFonts w:ascii="Arial" w:hAnsi="Arial" w:cs="Arial"/>
          <w:b/>
        </w:rPr>
        <w:t xml:space="preserve"> </w:t>
      </w:r>
      <w:r w:rsidR="00E16A02" w:rsidRPr="00037D60">
        <w:rPr>
          <w:rFonts w:ascii="Arial" w:hAnsi="Arial" w:cs="Arial"/>
          <w:sz w:val="22"/>
        </w:rPr>
        <w:t xml:space="preserve">Details of the </w:t>
      </w:r>
      <w:r w:rsidR="001E3536" w:rsidRPr="00037D60">
        <w:rPr>
          <w:rFonts w:ascii="Arial" w:hAnsi="Arial" w:cs="Arial"/>
          <w:sz w:val="22"/>
        </w:rPr>
        <w:t>expenditure</w:t>
      </w:r>
      <w:r w:rsidR="00E16A02" w:rsidRPr="00037D60">
        <w:rPr>
          <w:rFonts w:ascii="Arial" w:hAnsi="Arial" w:cs="Arial"/>
          <w:sz w:val="22"/>
        </w:rPr>
        <w:t xml:space="preserve"> in the Table below is recorded</w:t>
      </w:r>
      <w:r w:rsidR="00E16A02" w:rsidRPr="00037D60">
        <w:rPr>
          <w:rFonts w:ascii="Arial" w:hAnsi="Arial" w:cs="Arial"/>
          <w:b/>
          <w:sz w:val="22"/>
        </w:rPr>
        <w:t xml:space="preserve"> </w:t>
      </w:r>
      <w:r w:rsidR="001E3536" w:rsidRPr="00037D60">
        <w:rPr>
          <w:rFonts w:ascii="Arial" w:hAnsi="Arial" w:cs="Arial"/>
          <w:sz w:val="22"/>
        </w:rPr>
        <w:t>for the expenditure incurred up</w:t>
      </w:r>
      <w:r w:rsidR="0024616B" w:rsidRPr="00037D60">
        <w:rPr>
          <w:rFonts w:ascii="Arial" w:hAnsi="Arial" w:cs="Arial"/>
          <w:sz w:val="22"/>
        </w:rPr>
        <w:t xml:space="preserve"> </w:t>
      </w:r>
      <w:r w:rsidR="001E3536" w:rsidRPr="00037D60">
        <w:rPr>
          <w:rFonts w:ascii="Arial" w:hAnsi="Arial" w:cs="Arial"/>
          <w:sz w:val="22"/>
        </w:rPr>
        <w:t xml:space="preserve">to </w:t>
      </w:r>
      <w:r w:rsidR="00957FDD">
        <w:rPr>
          <w:rFonts w:ascii="Arial" w:hAnsi="Arial" w:cs="Arial"/>
          <w:sz w:val="22"/>
        </w:rPr>
        <w:t>21</w:t>
      </w:r>
      <w:r w:rsidR="00957FDD" w:rsidRPr="00957FDD">
        <w:rPr>
          <w:rFonts w:ascii="Arial" w:hAnsi="Arial" w:cs="Arial"/>
          <w:sz w:val="22"/>
          <w:vertAlign w:val="superscript"/>
        </w:rPr>
        <w:t>st</w:t>
      </w:r>
      <w:r w:rsidR="00957FDD">
        <w:rPr>
          <w:rFonts w:ascii="Arial" w:hAnsi="Arial" w:cs="Arial"/>
          <w:sz w:val="22"/>
        </w:rPr>
        <w:t xml:space="preserve"> July 2023</w:t>
      </w:r>
      <w:r w:rsidR="006521B9" w:rsidRPr="00037D60">
        <w:rPr>
          <w:rFonts w:ascii="Arial" w:hAnsi="Arial" w:cs="Arial"/>
          <w:sz w:val="22"/>
        </w:rPr>
        <w:t>.</w:t>
      </w:r>
    </w:p>
    <w:p w14:paraId="34AE0F6D" w14:textId="77777777" w:rsidR="00E174C8" w:rsidRDefault="00E174C8" w:rsidP="00E174C8">
      <w:pPr>
        <w:tabs>
          <w:tab w:val="left" w:pos="0"/>
        </w:tabs>
        <w:spacing w:line="360" w:lineRule="auto"/>
        <w:ind w:right="-327"/>
        <w:jc w:val="both"/>
        <w:rPr>
          <w:rFonts w:ascii="Arial" w:hAnsi="Arial" w:cs="Arial"/>
          <w:b/>
        </w:rPr>
      </w:pPr>
    </w:p>
    <w:tbl>
      <w:tblPr>
        <w:tblW w:w="9738" w:type="dxa"/>
        <w:jc w:val="center"/>
        <w:tblCellMar>
          <w:left w:w="0" w:type="dxa"/>
          <w:right w:w="0" w:type="dxa"/>
        </w:tblCellMar>
        <w:tblLook w:val="04A0" w:firstRow="1" w:lastRow="0" w:firstColumn="1" w:lastColumn="0" w:noHBand="0" w:noVBand="1"/>
      </w:tblPr>
      <w:tblGrid>
        <w:gridCol w:w="1838"/>
        <w:gridCol w:w="1418"/>
        <w:gridCol w:w="1701"/>
        <w:gridCol w:w="4781"/>
      </w:tblGrid>
      <w:tr w:rsidR="004E7B1B" w14:paraId="044AF7E0" w14:textId="77777777" w:rsidTr="004E7B1B">
        <w:trPr>
          <w:trHeight w:val="392"/>
          <w:jc w:val="center"/>
        </w:trPr>
        <w:tc>
          <w:tcPr>
            <w:tcW w:w="1838"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5B320095" w14:textId="7ABDECAD" w:rsidR="004E7B1B" w:rsidRPr="00CB211F" w:rsidRDefault="004E7B1B" w:rsidP="00BB76E0">
            <w:pPr>
              <w:jc w:val="center"/>
              <w:rPr>
                <w:rFonts w:ascii="Calibri" w:hAnsi="Calibri" w:cs="Calibri"/>
                <w:b/>
                <w:bCs/>
                <w:color w:val="F2F2F2" w:themeColor="background1" w:themeShade="F2"/>
                <w:sz w:val="22"/>
                <w:szCs w:val="22"/>
              </w:rPr>
            </w:pPr>
            <w:r w:rsidRPr="00CB211F">
              <w:rPr>
                <w:rFonts w:ascii="Calibri" w:hAnsi="Calibri" w:cs="Calibri"/>
                <w:b/>
                <w:bCs/>
                <w:color w:val="F2F2F2" w:themeColor="background1" w:themeShade="F2"/>
                <w:sz w:val="22"/>
                <w:szCs w:val="22"/>
              </w:rPr>
              <w:t>Particulars</w:t>
            </w:r>
          </w:p>
        </w:tc>
        <w:tc>
          <w:tcPr>
            <w:tcW w:w="1418"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284D36F6" w14:textId="11F422A2" w:rsidR="004E7B1B" w:rsidRPr="00CB211F" w:rsidRDefault="004E7B1B" w:rsidP="004E7B1B">
            <w:pPr>
              <w:jc w:val="center"/>
              <w:rPr>
                <w:rFonts w:ascii="Calibri" w:hAnsi="Calibri" w:cs="Calibri"/>
                <w:b/>
                <w:bCs/>
                <w:color w:val="F2F2F2" w:themeColor="background1" w:themeShade="F2"/>
                <w:sz w:val="22"/>
                <w:szCs w:val="22"/>
              </w:rPr>
            </w:pPr>
            <w:r w:rsidRPr="00CB211F">
              <w:rPr>
                <w:rFonts w:ascii="Calibri" w:hAnsi="Calibri" w:cs="Calibri"/>
                <w:b/>
                <w:bCs/>
                <w:color w:val="F2F2F2" w:themeColor="background1" w:themeShade="F2"/>
                <w:sz w:val="22"/>
                <w:szCs w:val="22"/>
              </w:rPr>
              <w:t xml:space="preserve">Total Estimated Cost (In </w:t>
            </w:r>
            <w:proofErr w:type="spellStart"/>
            <w:r w:rsidRPr="00CB211F">
              <w:rPr>
                <w:rFonts w:ascii="Calibri" w:hAnsi="Calibri" w:cs="Calibri"/>
                <w:b/>
                <w:bCs/>
                <w:color w:val="F2F2F2" w:themeColor="background1" w:themeShade="F2"/>
                <w:sz w:val="22"/>
                <w:szCs w:val="22"/>
              </w:rPr>
              <w:t>Rs</w:t>
            </w:r>
            <w:proofErr w:type="spellEnd"/>
            <w:r w:rsidRPr="00CB211F">
              <w:rPr>
                <w:rFonts w:ascii="Calibri" w:hAnsi="Calibri" w:cs="Calibri"/>
                <w:b/>
                <w:bCs/>
                <w:color w:val="F2F2F2" w:themeColor="background1" w:themeShade="F2"/>
                <w:sz w:val="22"/>
                <w:szCs w:val="22"/>
              </w:rPr>
              <w:t>. Cr.)</w:t>
            </w:r>
          </w:p>
        </w:tc>
        <w:tc>
          <w:tcPr>
            <w:tcW w:w="1701"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2B3A9273" w14:textId="5819DD0E" w:rsidR="004E7B1B" w:rsidRPr="00CB211F" w:rsidRDefault="004E7B1B" w:rsidP="00BB76E0">
            <w:pPr>
              <w:jc w:val="center"/>
              <w:rPr>
                <w:rFonts w:ascii="Calibri" w:hAnsi="Calibri" w:cs="Calibri"/>
                <w:b/>
                <w:bCs/>
                <w:color w:val="F2F2F2" w:themeColor="background1" w:themeShade="F2"/>
                <w:sz w:val="22"/>
                <w:szCs w:val="22"/>
              </w:rPr>
            </w:pPr>
            <w:r w:rsidRPr="00CB211F">
              <w:rPr>
                <w:rFonts w:ascii="Calibri" w:hAnsi="Calibri" w:cs="Calibri"/>
                <w:b/>
                <w:bCs/>
                <w:color w:val="F2F2F2" w:themeColor="background1" w:themeShade="F2"/>
                <w:sz w:val="22"/>
                <w:szCs w:val="22"/>
              </w:rPr>
              <w:t>Amount Incurred Till 30.06.2023</w:t>
            </w:r>
          </w:p>
        </w:tc>
        <w:tc>
          <w:tcPr>
            <w:tcW w:w="4781"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1110073" w14:textId="4F358271" w:rsidR="004E7B1B" w:rsidRPr="00CB211F" w:rsidRDefault="004E7B1B" w:rsidP="00BB76E0">
            <w:pPr>
              <w:jc w:val="center"/>
              <w:rPr>
                <w:rFonts w:ascii="Calibri" w:hAnsi="Calibri" w:cs="Calibri"/>
                <w:b/>
                <w:bCs/>
                <w:color w:val="F2F2F2" w:themeColor="background1" w:themeShade="F2"/>
                <w:sz w:val="22"/>
                <w:szCs w:val="22"/>
              </w:rPr>
            </w:pPr>
            <w:r w:rsidRPr="00CB211F">
              <w:rPr>
                <w:rFonts w:ascii="Calibri" w:hAnsi="Calibri" w:cs="Calibri"/>
                <w:b/>
                <w:bCs/>
                <w:color w:val="F2F2F2" w:themeColor="background1" w:themeShade="F2"/>
                <w:sz w:val="22"/>
                <w:szCs w:val="22"/>
              </w:rPr>
              <w:t>Remarks</w:t>
            </w:r>
          </w:p>
        </w:tc>
      </w:tr>
      <w:tr w:rsidR="004E7B1B" w14:paraId="1387796D" w14:textId="77777777" w:rsidTr="00FA39DF">
        <w:trPr>
          <w:trHeight w:val="294"/>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13F36A" w14:textId="348269AB" w:rsidR="004E7B1B" w:rsidRPr="00A81DB5" w:rsidRDefault="004E7B1B" w:rsidP="00FA39DF">
            <w:pPr>
              <w:rPr>
                <w:rFonts w:ascii="Calibri" w:hAnsi="Calibri" w:cs="Calibri"/>
                <w:color w:val="000000"/>
                <w:sz w:val="22"/>
                <w:szCs w:val="22"/>
              </w:rPr>
            </w:pPr>
            <w:r w:rsidRPr="00A81DB5">
              <w:rPr>
                <w:rFonts w:ascii="Calibri" w:hAnsi="Calibri" w:cs="Calibri"/>
                <w:color w:val="000000"/>
                <w:sz w:val="22"/>
                <w:szCs w:val="22"/>
              </w:rPr>
              <w:t>Land and Site Development.</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76E00D5" w14:textId="4AF6FB51"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21.00</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AF762D" w14:textId="282E6246"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5.48</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55681A" w14:textId="76B66E19" w:rsidR="004E7B1B" w:rsidRPr="00A81DB5" w:rsidRDefault="004E7B1B" w:rsidP="001775F2">
            <w:pPr>
              <w:jc w:val="both"/>
              <w:rPr>
                <w:rFonts w:ascii="Calibri" w:hAnsi="Calibri" w:cs="Calibri"/>
                <w:color w:val="000000"/>
                <w:sz w:val="22"/>
                <w:szCs w:val="22"/>
              </w:rPr>
            </w:pPr>
            <w:r w:rsidRPr="00A81DB5">
              <w:rPr>
                <w:rFonts w:asciiTheme="minorHAnsi" w:hAnsiTheme="minorHAnsi" w:cstheme="minorHAnsi"/>
                <w:iCs/>
                <w:sz w:val="22"/>
                <w:szCs w:val="22"/>
              </w:rPr>
              <w:t>As per CA Certificate UDIN. 23424004BGVNVX9876 the borrower has shown an expenditure amounting to Rs.5.48 Crore to</w:t>
            </w:r>
            <w:r w:rsidR="001775F2" w:rsidRPr="00A81DB5">
              <w:rPr>
                <w:rFonts w:asciiTheme="minorHAnsi" w:hAnsiTheme="minorHAnsi" w:cstheme="minorHAnsi"/>
                <w:iCs/>
                <w:sz w:val="22"/>
                <w:szCs w:val="22"/>
              </w:rPr>
              <w:t xml:space="preserve">wards land and site development. Due to </w:t>
            </w:r>
            <w:r w:rsidR="001775F2" w:rsidRPr="00A81DB5">
              <w:rPr>
                <w:rFonts w:ascii="Calibri" w:hAnsi="Calibri" w:cs="Calibri"/>
                <w:color w:val="000000"/>
                <w:sz w:val="22"/>
                <w:szCs w:val="22"/>
              </w:rPr>
              <w:t>unavailability</w:t>
            </w:r>
            <w:r w:rsidRPr="00A81DB5">
              <w:rPr>
                <w:rFonts w:ascii="Calibri" w:hAnsi="Calibri" w:cs="Calibri"/>
                <w:color w:val="000000"/>
                <w:sz w:val="22"/>
                <w:szCs w:val="22"/>
              </w:rPr>
              <w:t xml:space="preserve"> of </w:t>
            </w:r>
            <w:r w:rsidR="001775F2" w:rsidRPr="00A81DB5">
              <w:rPr>
                <w:rFonts w:ascii="Calibri" w:hAnsi="Calibri" w:cs="Calibri"/>
                <w:color w:val="000000"/>
                <w:sz w:val="22"/>
                <w:szCs w:val="22"/>
              </w:rPr>
              <w:t>contract agreements, invoices, independent assessment of expenditure is not carried out at our end.</w:t>
            </w:r>
          </w:p>
        </w:tc>
      </w:tr>
      <w:tr w:rsidR="004E7B1B" w14:paraId="54AB60BC" w14:textId="77777777" w:rsidTr="00FA39DF">
        <w:trPr>
          <w:trHeight w:val="1953"/>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4A051E" w14:textId="4BD0E00F" w:rsidR="004E7B1B" w:rsidRPr="00A81DB5" w:rsidRDefault="004E7B1B" w:rsidP="00FA39DF">
            <w:pPr>
              <w:rPr>
                <w:rFonts w:ascii="Calibri" w:hAnsi="Calibri" w:cs="Calibri"/>
                <w:color w:val="000000"/>
                <w:sz w:val="22"/>
                <w:szCs w:val="22"/>
              </w:rPr>
            </w:pPr>
            <w:r w:rsidRPr="00A81DB5">
              <w:rPr>
                <w:rFonts w:ascii="Calibri" w:hAnsi="Calibri" w:cs="Calibri"/>
                <w:color w:val="000000"/>
                <w:sz w:val="22"/>
                <w:szCs w:val="22"/>
              </w:rPr>
              <w:t>Plant, Machinery/ Building &amp; Civil Structures</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5B3246A" w14:textId="2CBC045B"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344.25</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E8B1CD" w14:textId="4E8380CE"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143.88</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F9D69E" w14:textId="6D7A8EA9" w:rsidR="004E7B1B" w:rsidRPr="00A81DB5" w:rsidRDefault="00FA39DF" w:rsidP="00FA39DF">
            <w:pPr>
              <w:jc w:val="both"/>
              <w:rPr>
                <w:rFonts w:asciiTheme="minorHAnsi" w:hAnsiTheme="minorHAnsi" w:cstheme="minorHAnsi"/>
                <w:iCs/>
                <w:sz w:val="22"/>
                <w:szCs w:val="22"/>
              </w:rPr>
            </w:pPr>
            <w:r w:rsidRPr="00A81DB5">
              <w:rPr>
                <w:rFonts w:asciiTheme="minorHAnsi" w:hAnsiTheme="minorHAnsi" w:cstheme="minorHAnsi"/>
                <w:iCs/>
                <w:sz w:val="22"/>
                <w:szCs w:val="22"/>
              </w:rPr>
              <w:t>The amount mentioned is only a</w:t>
            </w:r>
            <w:r w:rsidR="004E7B1B" w:rsidRPr="00A81DB5">
              <w:rPr>
                <w:rFonts w:asciiTheme="minorHAnsi" w:hAnsiTheme="minorHAnsi" w:cstheme="minorHAnsi"/>
                <w:iCs/>
                <w:sz w:val="22"/>
                <w:szCs w:val="22"/>
              </w:rPr>
              <w:t>s per CA Certificate dated 21/07/2023 UDIN. 23424004BGVNVX9876</w:t>
            </w:r>
            <w:r w:rsidR="00A81DB5" w:rsidRPr="00A81DB5">
              <w:rPr>
                <w:rFonts w:asciiTheme="minorHAnsi" w:hAnsiTheme="minorHAnsi" w:cstheme="minorHAnsi"/>
                <w:iCs/>
                <w:sz w:val="22"/>
                <w:szCs w:val="22"/>
              </w:rPr>
              <w:t>. Since</w:t>
            </w:r>
            <w:r w:rsidRPr="00A81DB5">
              <w:rPr>
                <w:rFonts w:asciiTheme="minorHAnsi" w:hAnsiTheme="minorHAnsi" w:cstheme="minorHAnsi"/>
                <w:iCs/>
                <w:sz w:val="22"/>
                <w:szCs w:val="22"/>
              </w:rPr>
              <w:t>, limited invoices (only of amount Rs.18.73 Cr.) and details are provided to us pertaining to expenditure, therefore independent assessment from LIE is not done.</w:t>
            </w:r>
          </w:p>
        </w:tc>
      </w:tr>
      <w:tr w:rsidR="004E7B1B" w14:paraId="1927D800" w14:textId="77777777" w:rsidTr="00FA39DF">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AAF75E" w14:textId="13D4C177" w:rsidR="004E7B1B" w:rsidRPr="00A81DB5" w:rsidRDefault="004E7B1B" w:rsidP="00FA39DF">
            <w:pPr>
              <w:rPr>
                <w:rFonts w:ascii="Calibri" w:hAnsi="Calibri" w:cs="Calibri"/>
                <w:color w:val="000000"/>
                <w:sz w:val="22"/>
                <w:szCs w:val="22"/>
              </w:rPr>
            </w:pPr>
            <w:r w:rsidRPr="00A81DB5">
              <w:rPr>
                <w:rFonts w:ascii="Calibri" w:hAnsi="Calibri" w:cs="Calibri"/>
                <w:color w:val="000000"/>
                <w:sz w:val="22"/>
                <w:szCs w:val="22"/>
                <w:lang w:val="en-US"/>
              </w:rPr>
              <w:t>Pre-operative Expenses</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E0C0A5" w14:textId="43FFE8E1"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29.31</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4493A2" w14:textId="30B6866E"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0.44</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E068F9" w14:textId="77777777" w:rsidR="004E7B1B" w:rsidRPr="00A81DB5" w:rsidRDefault="004E7B1B" w:rsidP="00D62ED6">
            <w:pPr>
              <w:jc w:val="both"/>
              <w:rPr>
                <w:rFonts w:ascii="Calibri" w:hAnsi="Calibri" w:cs="Calibri"/>
                <w:color w:val="000000"/>
                <w:sz w:val="22"/>
                <w:szCs w:val="22"/>
              </w:rPr>
            </w:pPr>
            <w:r w:rsidRPr="00A81DB5">
              <w:rPr>
                <w:rFonts w:ascii="Calibri" w:hAnsi="Calibri" w:cs="Calibri"/>
                <w:color w:val="000000"/>
                <w:sz w:val="22"/>
                <w:szCs w:val="22"/>
              </w:rPr>
              <w:t>---</w:t>
            </w:r>
          </w:p>
        </w:tc>
      </w:tr>
      <w:tr w:rsidR="004E7B1B" w14:paraId="2EEF0854" w14:textId="77777777" w:rsidTr="00FA39DF">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72B6DD6" w14:textId="3C72E461" w:rsidR="004E7B1B" w:rsidRPr="00A81DB5" w:rsidRDefault="004E7B1B" w:rsidP="00FA39DF">
            <w:pPr>
              <w:rPr>
                <w:rFonts w:ascii="Calibri" w:hAnsi="Calibri" w:cs="Calibri"/>
                <w:color w:val="000000"/>
                <w:sz w:val="22"/>
                <w:szCs w:val="22"/>
                <w:lang w:val="en-US"/>
              </w:rPr>
            </w:pPr>
            <w:r w:rsidRPr="00A81DB5">
              <w:rPr>
                <w:rFonts w:ascii="Calibri" w:hAnsi="Calibri" w:cs="Calibri"/>
                <w:color w:val="000000"/>
                <w:sz w:val="22"/>
                <w:szCs w:val="22"/>
                <w:lang w:val="en-US"/>
              </w:rPr>
              <w:t>Contingency</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8218363" w14:textId="4B95E710"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19.09</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B1C0970" w14:textId="654FE527"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DA2F072" w14:textId="5F2490E2" w:rsidR="004E7B1B" w:rsidRPr="00A81DB5" w:rsidRDefault="004E7B1B" w:rsidP="00D62ED6">
            <w:pPr>
              <w:jc w:val="both"/>
              <w:rPr>
                <w:rFonts w:ascii="Calibri" w:hAnsi="Calibri" w:cs="Calibri"/>
                <w:color w:val="000000"/>
                <w:sz w:val="22"/>
                <w:szCs w:val="22"/>
              </w:rPr>
            </w:pPr>
            <w:r w:rsidRPr="00A81DB5">
              <w:rPr>
                <w:rFonts w:ascii="Calibri" w:hAnsi="Calibri" w:cs="Calibri"/>
                <w:color w:val="000000"/>
                <w:sz w:val="22"/>
                <w:szCs w:val="22"/>
              </w:rPr>
              <w:t>---</w:t>
            </w:r>
          </w:p>
        </w:tc>
      </w:tr>
      <w:tr w:rsidR="004E7B1B" w14:paraId="74167661" w14:textId="77777777" w:rsidTr="00FA39DF">
        <w:trPr>
          <w:trHeight w:val="196"/>
          <w:jc w:val="center"/>
        </w:trPr>
        <w:tc>
          <w:tcPr>
            <w:tcW w:w="1838"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962CAE" w14:textId="3D6B4580" w:rsidR="004E7B1B" w:rsidRPr="00A81DB5" w:rsidRDefault="004E7B1B" w:rsidP="00FA39DF">
            <w:pPr>
              <w:rPr>
                <w:rFonts w:ascii="Calibri" w:hAnsi="Calibri" w:cs="Calibri"/>
                <w:color w:val="000000"/>
                <w:sz w:val="22"/>
                <w:szCs w:val="22"/>
              </w:rPr>
            </w:pPr>
            <w:r w:rsidRPr="00A81DB5">
              <w:rPr>
                <w:rFonts w:ascii="Calibri" w:hAnsi="Calibri" w:cs="Calibri"/>
                <w:color w:val="000000"/>
                <w:sz w:val="22"/>
                <w:szCs w:val="22"/>
              </w:rPr>
              <w:t>Margin Money for Working Capital</w:t>
            </w:r>
          </w:p>
        </w:tc>
        <w:tc>
          <w:tcPr>
            <w:tcW w:w="1418"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43CCDEE" w14:textId="50CE3D28"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5.32</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8241E3" w14:textId="1CE9B48D" w:rsidR="004E7B1B" w:rsidRPr="00A81DB5" w:rsidRDefault="004E7B1B" w:rsidP="00BB76E0">
            <w:pPr>
              <w:jc w:val="center"/>
              <w:rPr>
                <w:rFonts w:ascii="Calibri" w:hAnsi="Calibri" w:cs="Calibri"/>
                <w:color w:val="000000"/>
                <w:sz w:val="22"/>
                <w:szCs w:val="22"/>
              </w:rPr>
            </w:pPr>
            <w:r w:rsidRPr="00A81DB5">
              <w:rPr>
                <w:rFonts w:ascii="Calibri" w:hAnsi="Calibri" w:cs="Calibri"/>
                <w:color w:val="000000"/>
                <w:sz w:val="22"/>
                <w:szCs w:val="22"/>
              </w:rPr>
              <w:t>----</w:t>
            </w:r>
          </w:p>
        </w:tc>
        <w:tc>
          <w:tcPr>
            <w:tcW w:w="478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2665A6" w14:textId="39B6275F" w:rsidR="004E7B1B" w:rsidRPr="00A81DB5" w:rsidRDefault="004E7B1B" w:rsidP="00D62ED6">
            <w:pPr>
              <w:jc w:val="both"/>
              <w:rPr>
                <w:rFonts w:ascii="Calibri" w:hAnsi="Calibri" w:cs="Calibri"/>
                <w:color w:val="000000"/>
                <w:sz w:val="22"/>
                <w:szCs w:val="22"/>
              </w:rPr>
            </w:pPr>
            <w:r w:rsidRPr="00A81DB5">
              <w:rPr>
                <w:rFonts w:ascii="Calibri" w:hAnsi="Calibri" w:cs="Calibri"/>
                <w:color w:val="000000"/>
                <w:sz w:val="22"/>
                <w:szCs w:val="22"/>
              </w:rPr>
              <w:t>---</w:t>
            </w:r>
          </w:p>
        </w:tc>
      </w:tr>
      <w:tr w:rsidR="004E7B1B" w14:paraId="3A89C7F1" w14:textId="77777777" w:rsidTr="00487443">
        <w:trPr>
          <w:trHeight w:val="196"/>
          <w:jc w:val="center"/>
        </w:trPr>
        <w:tc>
          <w:tcPr>
            <w:tcW w:w="1838"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1CF4742" w14:textId="297B06FC" w:rsidR="004E7B1B" w:rsidRPr="00A81DB5" w:rsidRDefault="00487443" w:rsidP="00BB76E0">
            <w:pPr>
              <w:jc w:val="center"/>
              <w:rPr>
                <w:rFonts w:ascii="Calibri" w:hAnsi="Calibri" w:cs="Calibri"/>
                <w:b/>
                <w:color w:val="000000"/>
                <w:sz w:val="22"/>
                <w:szCs w:val="22"/>
              </w:rPr>
            </w:pPr>
            <w:r w:rsidRPr="00A81DB5">
              <w:rPr>
                <w:rFonts w:ascii="Calibri" w:hAnsi="Calibri" w:cs="Calibri"/>
                <w:b/>
                <w:color w:val="000000"/>
                <w:sz w:val="22"/>
                <w:szCs w:val="22"/>
              </w:rPr>
              <w:t>Total</w:t>
            </w:r>
          </w:p>
        </w:tc>
        <w:tc>
          <w:tcPr>
            <w:tcW w:w="1418"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7ED7A22" w14:textId="59F89E81" w:rsidR="004E7B1B" w:rsidRPr="00A81DB5" w:rsidRDefault="00487443" w:rsidP="00BB76E0">
            <w:pPr>
              <w:jc w:val="center"/>
              <w:rPr>
                <w:rFonts w:ascii="Calibri" w:hAnsi="Calibri" w:cs="Calibri"/>
                <w:b/>
                <w:color w:val="000000"/>
                <w:sz w:val="22"/>
                <w:szCs w:val="22"/>
              </w:rPr>
            </w:pPr>
            <w:r w:rsidRPr="00A81DB5">
              <w:rPr>
                <w:rFonts w:ascii="Calibri" w:hAnsi="Calibri" w:cs="Calibri"/>
                <w:b/>
                <w:color w:val="000000"/>
                <w:sz w:val="22"/>
                <w:szCs w:val="22"/>
              </w:rPr>
              <w:t>418.97</w:t>
            </w:r>
          </w:p>
        </w:tc>
        <w:tc>
          <w:tcPr>
            <w:tcW w:w="1701"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5C7324F2" w14:textId="585339D6" w:rsidR="004E7B1B" w:rsidRPr="00A81DB5" w:rsidRDefault="00487443" w:rsidP="00487443">
            <w:pPr>
              <w:jc w:val="center"/>
              <w:rPr>
                <w:rFonts w:ascii="Calibri" w:hAnsi="Calibri" w:cs="Calibri"/>
                <w:b/>
                <w:color w:val="000000"/>
                <w:sz w:val="22"/>
                <w:szCs w:val="22"/>
              </w:rPr>
            </w:pPr>
            <w:r w:rsidRPr="00A81DB5">
              <w:rPr>
                <w:rFonts w:ascii="Calibri" w:hAnsi="Calibri" w:cs="Calibri"/>
                <w:b/>
                <w:color w:val="000000"/>
                <w:sz w:val="22"/>
                <w:szCs w:val="22"/>
              </w:rPr>
              <w:t>149.80</w:t>
            </w:r>
          </w:p>
        </w:tc>
        <w:tc>
          <w:tcPr>
            <w:tcW w:w="4781"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485D3367" w14:textId="7CE4E8CC" w:rsidR="004E7B1B" w:rsidRPr="00A81DB5" w:rsidRDefault="001775F2" w:rsidP="001775F2">
            <w:pPr>
              <w:jc w:val="both"/>
              <w:rPr>
                <w:rFonts w:ascii="Calibri" w:hAnsi="Calibri" w:cs="Calibri"/>
                <w:b/>
                <w:color w:val="000000"/>
                <w:sz w:val="22"/>
                <w:szCs w:val="22"/>
              </w:rPr>
            </w:pPr>
            <w:r w:rsidRPr="00A81DB5">
              <w:rPr>
                <w:rFonts w:ascii="Calibri" w:hAnsi="Calibri" w:cs="Calibri"/>
                <w:b/>
                <w:color w:val="000000"/>
                <w:sz w:val="22"/>
                <w:szCs w:val="22"/>
              </w:rPr>
              <w:t>Amount as per CA Certificate.</w:t>
            </w:r>
          </w:p>
        </w:tc>
      </w:tr>
    </w:tbl>
    <w:p w14:paraId="6E58AEAC" w14:textId="77777777" w:rsidR="00E174C8" w:rsidRDefault="00E174C8" w:rsidP="00E174C8">
      <w:pPr>
        <w:tabs>
          <w:tab w:val="left" w:pos="0"/>
        </w:tabs>
        <w:spacing w:line="360" w:lineRule="auto"/>
        <w:ind w:right="-327"/>
        <w:jc w:val="both"/>
        <w:rPr>
          <w:rFonts w:ascii="Arial" w:hAnsi="Arial" w:cs="Arial"/>
          <w:b/>
        </w:rPr>
      </w:pPr>
    </w:p>
    <w:p w14:paraId="52231852" w14:textId="4D2058F8" w:rsidR="001775F2" w:rsidRDefault="001775F2" w:rsidP="00E174C8">
      <w:pPr>
        <w:tabs>
          <w:tab w:val="left" w:pos="0"/>
        </w:tabs>
        <w:spacing w:line="360" w:lineRule="auto"/>
        <w:ind w:right="-327"/>
        <w:jc w:val="both"/>
        <w:rPr>
          <w:rFonts w:ascii="Arial" w:hAnsi="Arial" w:cs="Arial"/>
          <w:b/>
        </w:rPr>
      </w:pPr>
      <w:r>
        <w:rPr>
          <w:rFonts w:ascii="Arial" w:hAnsi="Arial" w:cs="Arial"/>
          <w:b/>
        </w:rPr>
        <w:t>Note:</w:t>
      </w:r>
    </w:p>
    <w:p w14:paraId="6D020346" w14:textId="485FC07C" w:rsidR="001775F2" w:rsidRPr="00A81DB5" w:rsidRDefault="001775F2" w:rsidP="00A81DB5">
      <w:pPr>
        <w:pStyle w:val="ListParagraph"/>
        <w:numPr>
          <w:ilvl w:val="6"/>
          <w:numId w:val="29"/>
        </w:numPr>
        <w:tabs>
          <w:tab w:val="left" w:pos="0"/>
        </w:tabs>
        <w:spacing w:line="360" w:lineRule="auto"/>
        <w:ind w:left="360" w:right="-327"/>
        <w:jc w:val="both"/>
        <w:rPr>
          <w:rFonts w:ascii="Arial" w:hAnsi="Arial" w:cs="Arial"/>
          <w:i/>
          <w:sz w:val="22"/>
          <w:szCs w:val="22"/>
        </w:rPr>
      </w:pPr>
      <w:r w:rsidRPr="00A81DB5">
        <w:rPr>
          <w:rFonts w:ascii="Arial" w:hAnsi="Arial" w:cs="Arial"/>
          <w:i/>
          <w:sz w:val="22"/>
          <w:szCs w:val="22"/>
        </w:rPr>
        <w:t>Above amount is as shown in the CA Certificate dated 21/07/2023 UDIN. 23424004BGVNVX9876.</w:t>
      </w:r>
    </w:p>
    <w:p w14:paraId="79253AED" w14:textId="4E4EF09C" w:rsidR="001775F2" w:rsidRPr="00A81DB5" w:rsidRDefault="001775F2" w:rsidP="00A81DB5">
      <w:pPr>
        <w:pStyle w:val="ListParagraph"/>
        <w:numPr>
          <w:ilvl w:val="6"/>
          <w:numId w:val="29"/>
        </w:numPr>
        <w:tabs>
          <w:tab w:val="left" w:pos="0"/>
        </w:tabs>
        <w:spacing w:line="360" w:lineRule="auto"/>
        <w:ind w:left="360" w:right="-327"/>
        <w:jc w:val="both"/>
        <w:rPr>
          <w:rFonts w:ascii="Arial" w:hAnsi="Arial" w:cs="Arial"/>
          <w:i/>
          <w:sz w:val="22"/>
          <w:szCs w:val="22"/>
        </w:rPr>
      </w:pPr>
      <w:r w:rsidRPr="00A81DB5">
        <w:rPr>
          <w:rFonts w:ascii="Arial" w:hAnsi="Arial" w:cs="Arial"/>
          <w:i/>
          <w:sz w:val="22"/>
          <w:szCs w:val="22"/>
        </w:rPr>
        <w:t>The above amount doesn’t include the pending bills or the debtor payments.</w:t>
      </w:r>
    </w:p>
    <w:p w14:paraId="0BB7795C" w14:textId="77777777" w:rsidR="001775F2" w:rsidRPr="001775F2" w:rsidRDefault="001775F2" w:rsidP="001775F2">
      <w:pPr>
        <w:pStyle w:val="ListParagraph"/>
        <w:tabs>
          <w:tab w:val="left" w:pos="0"/>
        </w:tabs>
        <w:spacing w:line="360" w:lineRule="auto"/>
        <w:ind w:left="360" w:right="-327"/>
        <w:jc w:val="both"/>
        <w:rPr>
          <w:rFonts w:ascii="Arial" w:hAnsi="Arial" w:cs="Arial"/>
          <w:b/>
        </w:rPr>
      </w:pPr>
    </w:p>
    <w:p w14:paraId="7769B1E9" w14:textId="52411B18" w:rsidR="003D02EF" w:rsidRPr="00DC6BDA" w:rsidRDefault="003D02EF" w:rsidP="00730659">
      <w:pPr>
        <w:pStyle w:val="ListParagraph"/>
        <w:numPr>
          <w:ilvl w:val="0"/>
          <w:numId w:val="4"/>
        </w:numPr>
        <w:tabs>
          <w:tab w:val="left" w:pos="0"/>
        </w:tabs>
        <w:spacing w:line="360" w:lineRule="auto"/>
        <w:ind w:left="0" w:right="-327"/>
        <w:jc w:val="both"/>
        <w:rPr>
          <w:rFonts w:ascii="Arial" w:hAnsi="Arial" w:cs="Arial"/>
          <w:b/>
        </w:rPr>
      </w:pPr>
      <w:bookmarkStart w:id="3" w:name="_Toc30421485"/>
      <w:bookmarkStart w:id="4" w:name="_Toc30421906"/>
      <w:r w:rsidRPr="00DC6BDA">
        <w:rPr>
          <w:rFonts w:ascii="Arial" w:hAnsi="Arial" w:cs="Arial"/>
          <w:b/>
        </w:rPr>
        <w:t>SOURCES OF FINANCE &amp; UTILIZATION OF FUNDS:</w:t>
      </w:r>
      <w:bookmarkEnd w:id="3"/>
      <w:bookmarkEnd w:id="4"/>
      <w:r w:rsidRPr="00DC6BDA">
        <w:rPr>
          <w:rFonts w:ascii="Arial" w:hAnsi="Arial" w:cs="Arial"/>
          <w:b/>
        </w:rPr>
        <w:t xml:space="preserve"> </w:t>
      </w:r>
      <w:r w:rsidRPr="00DC6BDA">
        <w:rPr>
          <w:rFonts w:ascii="Arial" w:hAnsi="Arial" w:cs="Arial"/>
          <w:szCs w:val="22"/>
        </w:rPr>
        <w:t>The Project cost mentioned above has been planned to be covered from following resources:</w:t>
      </w:r>
    </w:p>
    <w:tbl>
      <w:tblPr>
        <w:tblStyle w:val="LightGrid-Accent5"/>
        <w:tblW w:w="7725" w:type="dxa"/>
        <w:jc w:val="center"/>
        <w:tblLook w:val="04A0" w:firstRow="1" w:lastRow="0" w:firstColumn="1" w:lastColumn="0" w:noHBand="0" w:noVBand="1"/>
      </w:tblPr>
      <w:tblGrid>
        <w:gridCol w:w="3225"/>
        <w:gridCol w:w="2340"/>
        <w:gridCol w:w="2160"/>
      </w:tblGrid>
      <w:tr w:rsidR="004E7B1B" w:rsidRPr="00DC6BDA" w14:paraId="70BDF45E" w14:textId="6B9D54E2" w:rsidTr="00CB211F">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565" w:type="dxa"/>
            <w:gridSpan w:val="2"/>
            <w:tcBorders>
              <w:top w:val="nil"/>
              <w:left w:val="nil"/>
              <w:right w:val="nil"/>
            </w:tcBorders>
            <w:shd w:val="clear" w:color="auto" w:fill="auto"/>
            <w:noWrap/>
          </w:tcPr>
          <w:p w14:paraId="2CDB3646" w14:textId="189A5B61" w:rsidR="004E7B1B" w:rsidRPr="00DC6BDA" w:rsidRDefault="004E7B1B" w:rsidP="00487443">
            <w:pPr>
              <w:spacing w:line="276" w:lineRule="auto"/>
              <w:ind w:right="2412"/>
              <w:jc w:val="right"/>
              <w:rPr>
                <w:rFonts w:ascii="Arial" w:hAnsi="Arial" w:cs="Arial"/>
                <w:bCs w:val="0"/>
                <w:sz w:val="18"/>
                <w:lang w:eastAsia="en-IN"/>
              </w:rPr>
            </w:pPr>
          </w:p>
        </w:tc>
        <w:tc>
          <w:tcPr>
            <w:tcW w:w="2160" w:type="dxa"/>
            <w:tcBorders>
              <w:top w:val="nil"/>
              <w:left w:val="nil"/>
              <w:right w:val="nil"/>
            </w:tcBorders>
          </w:tcPr>
          <w:p w14:paraId="0DCE5425" w14:textId="77777777" w:rsidR="004E7B1B" w:rsidRPr="00DC6BDA" w:rsidRDefault="004E7B1B" w:rsidP="00AE399E">
            <w:pPr>
              <w:spacing w:line="276"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18"/>
                <w:lang w:eastAsia="en-IN"/>
              </w:rPr>
            </w:pPr>
          </w:p>
        </w:tc>
      </w:tr>
      <w:tr w:rsidR="004E7B1B" w:rsidRPr="00DC6BDA" w14:paraId="2DD1EB42" w14:textId="3F7ED49A" w:rsidTr="00CB211F">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3225" w:type="dxa"/>
            <w:tcBorders>
              <w:left w:val="single" w:sz="12" w:space="0" w:color="4BACC6" w:themeColor="accent5"/>
            </w:tcBorders>
            <w:shd w:val="clear" w:color="auto" w:fill="17365D" w:themeFill="text2" w:themeFillShade="BF"/>
            <w:noWrap/>
            <w:vAlign w:val="center"/>
            <w:hideMark/>
          </w:tcPr>
          <w:p w14:paraId="4254AB4A" w14:textId="77777777" w:rsidR="004E7B1B" w:rsidRPr="00DC6BDA" w:rsidRDefault="004E7B1B" w:rsidP="00487443">
            <w:pPr>
              <w:spacing w:line="276" w:lineRule="auto"/>
              <w:jc w:val="center"/>
              <w:rPr>
                <w:rFonts w:asciiTheme="minorHAnsi" w:hAnsiTheme="minorHAnsi" w:cstheme="minorHAnsi"/>
                <w:bCs w:val="0"/>
                <w:color w:val="FFFFFF" w:themeColor="background1"/>
                <w:sz w:val="22"/>
                <w:szCs w:val="22"/>
                <w:lang w:eastAsia="en-IN"/>
              </w:rPr>
            </w:pPr>
            <w:r w:rsidRPr="00DC6BDA">
              <w:rPr>
                <w:rFonts w:asciiTheme="minorHAnsi" w:hAnsiTheme="minorHAnsi" w:cstheme="minorHAnsi"/>
                <w:bCs w:val="0"/>
                <w:color w:val="FFFFFF" w:themeColor="background1"/>
                <w:sz w:val="22"/>
                <w:szCs w:val="22"/>
                <w:lang w:eastAsia="en-IN"/>
              </w:rPr>
              <w:t>PARTICULARS</w:t>
            </w:r>
          </w:p>
        </w:tc>
        <w:tc>
          <w:tcPr>
            <w:tcW w:w="2340" w:type="dxa"/>
            <w:shd w:val="clear" w:color="auto" w:fill="17365D" w:themeFill="text2" w:themeFillShade="BF"/>
            <w:vAlign w:val="center"/>
            <w:hideMark/>
          </w:tcPr>
          <w:p w14:paraId="7FFCB74A" w14:textId="2187534F" w:rsidR="00487443" w:rsidRDefault="004E7B1B" w:rsidP="0048744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ENVISAGED</w:t>
            </w:r>
          </w:p>
          <w:p w14:paraId="453C1A83" w14:textId="1D109DED" w:rsidR="004E7B1B" w:rsidRPr="00DC6BDA" w:rsidRDefault="004E7B1B" w:rsidP="0048744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MEANS OF FINANCE</w:t>
            </w:r>
          </w:p>
        </w:tc>
        <w:tc>
          <w:tcPr>
            <w:tcW w:w="2160" w:type="dxa"/>
            <w:tcBorders>
              <w:right w:val="single" w:sz="12" w:space="0" w:color="4BACC6" w:themeColor="accent5"/>
            </w:tcBorders>
            <w:shd w:val="clear" w:color="auto" w:fill="17365D" w:themeFill="text2" w:themeFillShade="BF"/>
            <w:vAlign w:val="center"/>
          </w:tcPr>
          <w:p w14:paraId="7FAEE485" w14:textId="7D2A27A3" w:rsidR="004E7B1B" w:rsidRPr="00DC6BDA" w:rsidRDefault="00FA39DF" w:rsidP="00487443">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AMOUNT INCURRED TILL DATE</w:t>
            </w:r>
          </w:p>
        </w:tc>
      </w:tr>
      <w:tr w:rsidR="004E7B1B" w:rsidRPr="00DC6BDA" w14:paraId="36C9B8DF" w14:textId="7381B494" w:rsidTr="00CB211F">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225" w:type="dxa"/>
            <w:tcBorders>
              <w:top w:val="single" w:sz="18" w:space="0" w:color="4BACC6" w:themeColor="accent5"/>
              <w:left w:val="single" w:sz="12" w:space="0" w:color="4BACC6" w:themeColor="accent5"/>
            </w:tcBorders>
            <w:shd w:val="clear" w:color="auto" w:fill="FFFFFF" w:themeFill="background1"/>
            <w:vAlign w:val="center"/>
          </w:tcPr>
          <w:p w14:paraId="693B0A62" w14:textId="40BA8222" w:rsidR="004E7B1B" w:rsidRPr="00DC6BDA" w:rsidRDefault="00CB211F" w:rsidP="00AE399E">
            <w:pPr>
              <w:spacing w:line="276" w:lineRule="auto"/>
              <w:rPr>
                <w:rFonts w:asciiTheme="minorHAnsi" w:hAnsiTheme="minorHAnsi" w:cstheme="minorHAnsi"/>
                <w:b w:val="0"/>
                <w:bCs w:val="0"/>
                <w:sz w:val="22"/>
                <w:szCs w:val="22"/>
              </w:rPr>
            </w:pPr>
            <w:r>
              <w:rPr>
                <w:rFonts w:asciiTheme="minorHAnsi" w:hAnsiTheme="minorHAnsi" w:cstheme="minorHAnsi"/>
                <w:bCs w:val="0"/>
                <w:sz w:val="22"/>
                <w:szCs w:val="22"/>
              </w:rPr>
              <w:t xml:space="preserve">Promoter’s Contribution </w:t>
            </w:r>
            <w:r w:rsidR="004E7B1B" w:rsidRPr="00DC6BDA">
              <w:rPr>
                <w:rFonts w:asciiTheme="minorHAnsi" w:hAnsiTheme="minorHAnsi" w:cstheme="minorHAnsi"/>
                <w:bCs w:val="0"/>
                <w:sz w:val="22"/>
                <w:szCs w:val="22"/>
              </w:rPr>
              <w:t>(Equity)</w:t>
            </w:r>
          </w:p>
        </w:tc>
        <w:tc>
          <w:tcPr>
            <w:tcW w:w="2340" w:type="dxa"/>
            <w:tcBorders>
              <w:top w:val="single" w:sz="18" w:space="0" w:color="4BACC6" w:themeColor="accent5"/>
            </w:tcBorders>
            <w:shd w:val="clear" w:color="auto" w:fill="FFFFFF" w:themeFill="background1"/>
          </w:tcPr>
          <w:p w14:paraId="190A2F6A" w14:textId="16725898" w:rsidR="004E7B1B" w:rsidRPr="00DC6BDA" w:rsidRDefault="004E7B1B"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157.51</w:t>
            </w:r>
          </w:p>
        </w:tc>
        <w:tc>
          <w:tcPr>
            <w:tcW w:w="2160" w:type="dxa"/>
            <w:tcBorders>
              <w:top w:val="single" w:sz="18" w:space="0" w:color="4BACC6" w:themeColor="accent5"/>
              <w:right w:val="single" w:sz="12" w:space="0" w:color="4BACC6" w:themeColor="accent5"/>
            </w:tcBorders>
            <w:shd w:val="clear" w:color="auto" w:fill="FFFFFF" w:themeFill="background1"/>
          </w:tcPr>
          <w:p w14:paraId="51F9921E" w14:textId="792C9B60" w:rsidR="004E7B1B" w:rsidRDefault="00487443"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129.92</w:t>
            </w:r>
          </w:p>
        </w:tc>
      </w:tr>
      <w:tr w:rsidR="004E7B1B" w:rsidRPr="00DC6BDA" w14:paraId="4708D395" w14:textId="6E676894" w:rsidTr="00CB211F">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225" w:type="dxa"/>
            <w:tcBorders>
              <w:left w:val="single" w:sz="12" w:space="0" w:color="4BACC6" w:themeColor="accent5"/>
            </w:tcBorders>
            <w:shd w:val="clear" w:color="auto" w:fill="auto"/>
            <w:noWrap/>
            <w:vAlign w:val="center"/>
          </w:tcPr>
          <w:p w14:paraId="73C601CC" w14:textId="77777777" w:rsidR="004E7B1B" w:rsidRPr="00DC6BDA" w:rsidRDefault="004E7B1B"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sz w:val="22"/>
                <w:szCs w:val="22"/>
              </w:rPr>
              <w:t>Term Loan (Debt)</w:t>
            </w:r>
          </w:p>
        </w:tc>
        <w:tc>
          <w:tcPr>
            <w:tcW w:w="2340" w:type="dxa"/>
            <w:shd w:val="clear" w:color="auto" w:fill="auto"/>
            <w:vAlign w:val="center"/>
          </w:tcPr>
          <w:p w14:paraId="0E3FF78F" w14:textId="6CEF5BE5" w:rsidR="004E7B1B" w:rsidRPr="00DC6BDA" w:rsidRDefault="004E7B1B"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261.46</w:t>
            </w:r>
          </w:p>
        </w:tc>
        <w:tc>
          <w:tcPr>
            <w:tcW w:w="2160" w:type="dxa"/>
            <w:tcBorders>
              <w:right w:val="single" w:sz="12" w:space="0" w:color="4BACC6" w:themeColor="accent5"/>
            </w:tcBorders>
            <w:shd w:val="clear" w:color="auto" w:fill="auto"/>
          </w:tcPr>
          <w:p w14:paraId="1023F43F" w14:textId="3F5198AD" w:rsidR="004E7B1B" w:rsidRDefault="00487443"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19.88</w:t>
            </w:r>
          </w:p>
        </w:tc>
      </w:tr>
      <w:tr w:rsidR="004E7B1B" w:rsidRPr="00DC6BDA" w14:paraId="6A38B9CD" w14:textId="4E5DDFBD" w:rsidTr="00CB211F">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225" w:type="dxa"/>
            <w:tcBorders>
              <w:left w:val="single" w:sz="12" w:space="0" w:color="4BACC6" w:themeColor="accent5"/>
            </w:tcBorders>
            <w:shd w:val="clear" w:color="auto" w:fill="DBE5F1" w:themeFill="accent1" w:themeFillTint="33"/>
            <w:hideMark/>
          </w:tcPr>
          <w:p w14:paraId="38A9E288" w14:textId="00FE32B2" w:rsidR="004E7B1B" w:rsidRPr="00DC6BDA" w:rsidRDefault="004E7B1B" w:rsidP="00FA39DF">
            <w:pPr>
              <w:spacing w:line="276" w:lineRule="auto"/>
              <w:jc w:val="right"/>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TOTAL</w:t>
            </w:r>
            <w:r w:rsidR="00CB211F">
              <w:rPr>
                <w:rFonts w:asciiTheme="minorHAnsi" w:hAnsiTheme="minorHAnsi" w:cstheme="minorHAnsi"/>
                <w:bCs w:val="0"/>
                <w:color w:val="000000"/>
                <w:sz w:val="22"/>
                <w:szCs w:val="22"/>
                <w:lang w:eastAsia="en-IN"/>
              </w:rPr>
              <w:t xml:space="preserve"> (In </w:t>
            </w:r>
            <w:proofErr w:type="spellStart"/>
            <w:r w:rsidR="00CB211F">
              <w:rPr>
                <w:rFonts w:asciiTheme="minorHAnsi" w:hAnsiTheme="minorHAnsi" w:cstheme="minorHAnsi"/>
                <w:bCs w:val="0"/>
                <w:color w:val="000000"/>
                <w:sz w:val="22"/>
                <w:szCs w:val="22"/>
                <w:lang w:eastAsia="en-IN"/>
              </w:rPr>
              <w:t>Rs</w:t>
            </w:r>
            <w:proofErr w:type="spellEnd"/>
            <w:r w:rsidR="00CB211F">
              <w:rPr>
                <w:rFonts w:asciiTheme="minorHAnsi" w:hAnsiTheme="minorHAnsi" w:cstheme="minorHAnsi"/>
                <w:bCs w:val="0"/>
                <w:color w:val="000000"/>
                <w:sz w:val="22"/>
                <w:szCs w:val="22"/>
                <w:lang w:eastAsia="en-IN"/>
              </w:rPr>
              <w:t>.</w:t>
            </w:r>
            <w:r w:rsidR="00FA39DF">
              <w:rPr>
                <w:rFonts w:asciiTheme="minorHAnsi" w:hAnsiTheme="minorHAnsi" w:cstheme="minorHAnsi"/>
                <w:bCs w:val="0"/>
                <w:color w:val="000000"/>
                <w:sz w:val="22"/>
                <w:szCs w:val="22"/>
                <w:lang w:eastAsia="en-IN"/>
              </w:rPr>
              <w:t xml:space="preserve"> </w:t>
            </w:r>
            <w:r w:rsidR="00487443">
              <w:rPr>
                <w:rFonts w:asciiTheme="minorHAnsi" w:hAnsiTheme="minorHAnsi" w:cstheme="minorHAnsi"/>
                <w:bCs w:val="0"/>
                <w:color w:val="000000"/>
                <w:sz w:val="22"/>
                <w:szCs w:val="22"/>
                <w:lang w:eastAsia="en-IN"/>
              </w:rPr>
              <w:t>In Cr.)</w:t>
            </w:r>
          </w:p>
        </w:tc>
        <w:tc>
          <w:tcPr>
            <w:tcW w:w="2340" w:type="dxa"/>
            <w:shd w:val="clear" w:color="auto" w:fill="DBE5F1" w:themeFill="accent1" w:themeFillTint="33"/>
            <w:noWrap/>
          </w:tcPr>
          <w:p w14:paraId="6864485B" w14:textId="241F5810" w:rsidR="004E7B1B" w:rsidRPr="00DC6BDA" w:rsidRDefault="004E7B1B"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418.96</w:t>
            </w:r>
          </w:p>
        </w:tc>
        <w:tc>
          <w:tcPr>
            <w:tcW w:w="2160" w:type="dxa"/>
            <w:tcBorders>
              <w:right w:val="single" w:sz="12" w:space="0" w:color="4BACC6" w:themeColor="accent5"/>
            </w:tcBorders>
            <w:shd w:val="clear" w:color="auto" w:fill="DBE5F1" w:themeFill="accent1" w:themeFillTint="33"/>
          </w:tcPr>
          <w:p w14:paraId="025D411D" w14:textId="171FE9A5" w:rsidR="004E7B1B" w:rsidRDefault="00487443"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149.80</w:t>
            </w:r>
          </w:p>
        </w:tc>
      </w:tr>
    </w:tbl>
    <w:p w14:paraId="6F9DD261" w14:textId="2867ED20" w:rsidR="001775F2" w:rsidRDefault="00CB211F">
      <w:r>
        <w:br w:type="page"/>
      </w:r>
    </w:p>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886153">
        <w:trPr>
          <w:trHeight w:val="544"/>
          <w:jc w:val="center"/>
        </w:trPr>
        <w:tc>
          <w:tcPr>
            <w:tcW w:w="1255" w:type="dxa"/>
            <w:shd w:val="clear" w:color="auto" w:fill="17365D" w:themeFill="text2" w:themeFillShade="BF"/>
            <w:vAlign w:val="center"/>
          </w:tcPr>
          <w:p w14:paraId="24B592A0" w14:textId="7E7399C9" w:rsidR="00CB5A46" w:rsidRPr="00DC6BDA" w:rsidRDefault="0047180E" w:rsidP="00F40C5E">
            <w:pPr>
              <w:spacing w:line="360" w:lineRule="auto"/>
              <w:ind w:left="-135" w:right="-108"/>
              <w:jc w:val="center"/>
              <w:rPr>
                <w:rFonts w:ascii="Arial" w:hAnsi="Arial" w:cs="Arial"/>
                <w:i/>
                <w:sz w:val="28"/>
                <w:szCs w:val="28"/>
              </w:rPr>
            </w:pPr>
            <w:r>
              <w:lastRenderedPageBreak/>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DC6BDA">
              <w:rPr>
                <w:rFonts w:ascii="Arial" w:hAnsi="Arial" w:cs="Arial"/>
                <w:b/>
              </w:rPr>
              <w:t>STATUTORY &amp; REGULATORY APPROVALS, CLEARANCES &amp; NOC</w:t>
            </w:r>
          </w:p>
        </w:tc>
      </w:tr>
    </w:tbl>
    <w:p w14:paraId="00F4705B" w14:textId="77777777" w:rsidR="008A0745" w:rsidRDefault="008A0745"/>
    <w:tbl>
      <w:tblPr>
        <w:tblW w:w="10220" w:type="dxa"/>
        <w:jc w:val="center"/>
        <w:tblLook w:val="04A0" w:firstRow="1" w:lastRow="0" w:firstColumn="1" w:lastColumn="0" w:noHBand="0" w:noVBand="1"/>
      </w:tblPr>
      <w:tblGrid>
        <w:gridCol w:w="820"/>
        <w:gridCol w:w="3220"/>
        <w:gridCol w:w="2070"/>
        <w:gridCol w:w="2290"/>
        <w:gridCol w:w="1820"/>
      </w:tblGrid>
      <w:tr w:rsidR="008A0745" w14:paraId="7F29B222" w14:textId="77777777" w:rsidTr="00B37C95">
        <w:trPr>
          <w:trHeight w:val="315"/>
          <w:jc w:val="center"/>
        </w:trPr>
        <w:tc>
          <w:tcPr>
            <w:tcW w:w="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32AE8F3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Sr. No.</w:t>
            </w:r>
          </w:p>
        </w:tc>
        <w:tc>
          <w:tcPr>
            <w:tcW w:w="3220" w:type="dxa"/>
            <w:tcBorders>
              <w:top w:val="single" w:sz="8" w:space="0" w:color="4BACC6"/>
              <w:left w:val="nil"/>
              <w:bottom w:val="single" w:sz="12" w:space="0" w:color="4BACC6"/>
              <w:right w:val="single" w:sz="8" w:space="0" w:color="4BACC6"/>
            </w:tcBorders>
            <w:shd w:val="clear" w:color="000000" w:fill="C6D9F1"/>
            <w:noWrap/>
            <w:vAlign w:val="center"/>
            <w:hideMark/>
          </w:tcPr>
          <w:p w14:paraId="6DB865C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NAME OF LICENSE/ REGISTRATION</w:t>
            </w:r>
          </w:p>
        </w:tc>
        <w:tc>
          <w:tcPr>
            <w:tcW w:w="207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562468DD" w14:textId="1AE8D604"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PURPOSE</w:t>
            </w:r>
            <w:r w:rsidR="000C0BBD">
              <w:rPr>
                <w:rFonts w:ascii="Arial" w:hAnsi="Arial" w:cs="Arial"/>
                <w:b/>
                <w:bCs/>
                <w:color w:val="000000"/>
                <w:sz w:val="22"/>
                <w:szCs w:val="22"/>
                <w:lang w:val="en-US"/>
              </w:rPr>
              <w:t>/</w:t>
            </w:r>
          </w:p>
        </w:tc>
        <w:tc>
          <w:tcPr>
            <w:tcW w:w="2290" w:type="dxa"/>
            <w:tcBorders>
              <w:top w:val="single" w:sz="8" w:space="0" w:color="4BACC6"/>
              <w:left w:val="nil"/>
              <w:bottom w:val="single" w:sz="12" w:space="0" w:color="4BACC6"/>
              <w:right w:val="single" w:sz="8" w:space="0" w:color="4BACC6"/>
            </w:tcBorders>
            <w:shd w:val="clear" w:color="000000" w:fill="C6D9F1"/>
            <w:noWrap/>
            <w:vAlign w:val="center"/>
            <w:hideMark/>
          </w:tcPr>
          <w:p w14:paraId="4DD7D8B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DATE OF ISSUE</w:t>
            </w:r>
          </w:p>
        </w:tc>
        <w:tc>
          <w:tcPr>
            <w:tcW w:w="1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6CA132E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Current Status</w:t>
            </w:r>
          </w:p>
        </w:tc>
      </w:tr>
      <w:tr w:rsidR="008A0745" w14:paraId="214F70B8" w14:textId="77777777" w:rsidTr="00B37C95">
        <w:trPr>
          <w:trHeight w:val="330"/>
          <w:jc w:val="center"/>
        </w:trPr>
        <w:tc>
          <w:tcPr>
            <w:tcW w:w="820" w:type="dxa"/>
            <w:vMerge/>
            <w:tcBorders>
              <w:top w:val="single" w:sz="8" w:space="0" w:color="4BACC6"/>
              <w:left w:val="single" w:sz="8" w:space="0" w:color="4BACC6"/>
              <w:bottom w:val="single" w:sz="8" w:space="0" w:color="4BACC6"/>
              <w:right w:val="single" w:sz="8" w:space="0" w:color="4BACC6"/>
            </w:tcBorders>
            <w:vAlign w:val="center"/>
            <w:hideMark/>
          </w:tcPr>
          <w:p w14:paraId="7DA3BECE" w14:textId="77777777" w:rsidR="008A0745" w:rsidRDefault="008A0745">
            <w:pPr>
              <w:rPr>
                <w:rFonts w:ascii="Arial" w:hAnsi="Arial" w:cs="Arial"/>
                <w:b/>
                <w:bCs/>
                <w:color w:val="000000"/>
                <w:sz w:val="22"/>
                <w:szCs w:val="22"/>
              </w:rPr>
            </w:pPr>
          </w:p>
        </w:tc>
        <w:tc>
          <w:tcPr>
            <w:tcW w:w="3220" w:type="dxa"/>
            <w:tcBorders>
              <w:top w:val="nil"/>
              <w:left w:val="nil"/>
              <w:bottom w:val="single" w:sz="8" w:space="0" w:color="4BACC6"/>
              <w:right w:val="single" w:sz="8" w:space="0" w:color="4BACC6"/>
            </w:tcBorders>
            <w:shd w:val="clear" w:color="000000" w:fill="C6D9F1"/>
            <w:noWrap/>
            <w:vAlign w:val="center"/>
            <w:hideMark/>
          </w:tcPr>
          <w:p w14:paraId="0DDBD9CD"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ISSUING AUTHORITY</w:t>
            </w:r>
          </w:p>
        </w:tc>
        <w:tc>
          <w:tcPr>
            <w:tcW w:w="2070" w:type="dxa"/>
            <w:vMerge/>
            <w:tcBorders>
              <w:top w:val="single" w:sz="8" w:space="0" w:color="4BACC6"/>
              <w:left w:val="single" w:sz="8" w:space="0" w:color="4BACC6"/>
              <w:bottom w:val="single" w:sz="8" w:space="0" w:color="4BACC6"/>
              <w:right w:val="single" w:sz="8" w:space="0" w:color="4BACC6"/>
            </w:tcBorders>
            <w:vAlign w:val="center"/>
            <w:hideMark/>
          </w:tcPr>
          <w:p w14:paraId="463F55C7" w14:textId="77777777" w:rsidR="008A0745" w:rsidRDefault="008A0745">
            <w:pPr>
              <w:rPr>
                <w:rFonts w:ascii="Arial" w:hAnsi="Arial" w:cs="Arial"/>
                <w:b/>
                <w:bCs/>
                <w:color w:val="000000"/>
                <w:sz w:val="22"/>
                <w:szCs w:val="22"/>
              </w:rPr>
            </w:pPr>
          </w:p>
        </w:tc>
        <w:tc>
          <w:tcPr>
            <w:tcW w:w="2290" w:type="dxa"/>
            <w:tcBorders>
              <w:top w:val="nil"/>
              <w:left w:val="nil"/>
              <w:bottom w:val="single" w:sz="8" w:space="0" w:color="4BACC6"/>
              <w:right w:val="single" w:sz="8" w:space="0" w:color="4BACC6"/>
            </w:tcBorders>
            <w:shd w:val="clear" w:color="000000" w:fill="C6D9F1"/>
            <w:noWrap/>
            <w:vAlign w:val="center"/>
            <w:hideMark/>
          </w:tcPr>
          <w:p w14:paraId="06CA980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LICENCE NO.</w:t>
            </w:r>
          </w:p>
        </w:tc>
        <w:tc>
          <w:tcPr>
            <w:tcW w:w="1820" w:type="dxa"/>
            <w:vMerge/>
            <w:tcBorders>
              <w:top w:val="single" w:sz="8" w:space="0" w:color="4BACC6"/>
              <w:left w:val="single" w:sz="8" w:space="0" w:color="4BACC6"/>
              <w:bottom w:val="single" w:sz="8" w:space="0" w:color="4BACC6"/>
              <w:right w:val="single" w:sz="8" w:space="0" w:color="4BACC6"/>
            </w:tcBorders>
            <w:vAlign w:val="center"/>
            <w:hideMark/>
          </w:tcPr>
          <w:p w14:paraId="2535F046" w14:textId="77777777" w:rsidR="008A0745" w:rsidRDefault="008A0745">
            <w:pPr>
              <w:rPr>
                <w:rFonts w:ascii="Arial" w:hAnsi="Arial" w:cs="Arial"/>
                <w:b/>
                <w:bCs/>
                <w:color w:val="000000"/>
                <w:sz w:val="22"/>
                <w:szCs w:val="22"/>
              </w:rPr>
            </w:pPr>
          </w:p>
        </w:tc>
      </w:tr>
      <w:tr w:rsidR="00B37C95" w14:paraId="15F81F3D" w14:textId="77777777" w:rsidTr="00B37C95">
        <w:trPr>
          <w:trHeight w:val="158"/>
          <w:jc w:val="center"/>
        </w:trPr>
        <w:tc>
          <w:tcPr>
            <w:tcW w:w="820" w:type="dxa"/>
            <w:vMerge w:val="restart"/>
            <w:tcBorders>
              <w:top w:val="nil"/>
              <w:left w:val="single" w:sz="8" w:space="0" w:color="4BACC6"/>
              <w:right w:val="single" w:sz="8" w:space="0" w:color="4BACC6"/>
            </w:tcBorders>
            <w:shd w:val="clear" w:color="auto" w:fill="auto"/>
            <w:noWrap/>
            <w:vAlign w:val="center"/>
          </w:tcPr>
          <w:p w14:paraId="7FA3FAA9" w14:textId="2D5853EA"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50D431F6" w14:textId="01439B8F" w:rsidR="00B37C95" w:rsidRPr="00A81DB5" w:rsidRDefault="00B37C95" w:rsidP="000C0BBD">
            <w:pPr>
              <w:jc w:val="both"/>
              <w:rPr>
                <w:rFonts w:ascii="Arial" w:hAnsi="Arial" w:cs="Arial"/>
                <w:color w:val="000000"/>
                <w:sz w:val="22"/>
                <w:szCs w:val="22"/>
              </w:rPr>
            </w:pPr>
            <w:r w:rsidRPr="00A81DB5">
              <w:rPr>
                <w:rFonts w:ascii="Arial" w:hAnsi="Arial" w:cs="Arial"/>
                <w:color w:val="000000"/>
                <w:sz w:val="22"/>
                <w:szCs w:val="22"/>
                <w:lang w:val="en-US"/>
              </w:rPr>
              <w:t>Site Plan</w:t>
            </w:r>
          </w:p>
        </w:tc>
        <w:tc>
          <w:tcPr>
            <w:tcW w:w="2070" w:type="dxa"/>
            <w:vMerge w:val="restart"/>
            <w:tcBorders>
              <w:top w:val="nil"/>
              <w:left w:val="nil"/>
              <w:right w:val="single" w:sz="8" w:space="0" w:color="4BACC6"/>
            </w:tcBorders>
            <w:shd w:val="clear" w:color="auto" w:fill="auto"/>
            <w:noWrap/>
            <w:vAlign w:val="center"/>
            <w:hideMark/>
          </w:tcPr>
          <w:p w14:paraId="778D7AE9" w14:textId="0B1760CA"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Layout</w:t>
            </w:r>
          </w:p>
        </w:tc>
        <w:tc>
          <w:tcPr>
            <w:tcW w:w="2290" w:type="dxa"/>
            <w:vMerge w:val="restart"/>
            <w:tcBorders>
              <w:top w:val="nil"/>
              <w:left w:val="nil"/>
              <w:right w:val="single" w:sz="8" w:space="0" w:color="4BACC6"/>
            </w:tcBorders>
            <w:shd w:val="clear" w:color="auto" w:fill="auto"/>
            <w:noWrap/>
            <w:vAlign w:val="center"/>
            <w:hideMark/>
          </w:tcPr>
          <w:p w14:paraId="09B146F7" w14:textId="7645E79D" w:rsidR="00B37C95" w:rsidRPr="00A81DB5" w:rsidRDefault="00B37C95">
            <w:pPr>
              <w:jc w:val="center"/>
              <w:rPr>
                <w:rFonts w:ascii="Arial" w:hAnsi="Arial" w:cs="Arial"/>
                <w:color w:val="000000"/>
                <w:sz w:val="22"/>
                <w:szCs w:val="22"/>
              </w:rPr>
            </w:pPr>
            <w:r w:rsidRPr="00A81DB5">
              <w:rPr>
                <w:rFonts w:ascii="Arial" w:hAnsi="Arial" w:cs="Arial"/>
                <w:color w:val="000000"/>
                <w:sz w:val="22"/>
                <w:szCs w:val="22"/>
                <w:lang w:val="en-US"/>
              </w:rPr>
              <w:t>22-12-2023</w:t>
            </w:r>
          </w:p>
        </w:tc>
        <w:tc>
          <w:tcPr>
            <w:tcW w:w="1820" w:type="dxa"/>
            <w:vMerge w:val="restart"/>
            <w:tcBorders>
              <w:top w:val="nil"/>
              <w:left w:val="nil"/>
              <w:right w:val="single" w:sz="8" w:space="0" w:color="4BACC6"/>
            </w:tcBorders>
            <w:shd w:val="clear" w:color="auto" w:fill="auto"/>
            <w:noWrap/>
            <w:vAlign w:val="center"/>
            <w:hideMark/>
          </w:tcPr>
          <w:p w14:paraId="70FC3131" w14:textId="1865325B"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Digitally signed</w:t>
            </w:r>
          </w:p>
        </w:tc>
      </w:tr>
      <w:tr w:rsidR="00B37C95" w14:paraId="573F48AA" w14:textId="77777777" w:rsidTr="00B37C95">
        <w:trPr>
          <w:trHeight w:val="157"/>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5B70013C" w14:textId="77777777"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tcPr>
          <w:p w14:paraId="72EC53BA" w14:textId="46AF61C9" w:rsidR="00B37C95" w:rsidRPr="00A81DB5" w:rsidRDefault="00FA39DF" w:rsidP="000C0BBD">
            <w:pPr>
              <w:jc w:val="both"/>
              <w:rPr>
                <w:rFonts w:ascii="Arial" w:hAnsi="Arial" w:cs="Arial"/>
                <w:color w:val="000000"/>
                <w:sz w:val="22"/>
                <w:szCs w:val="22"/>
                <w:lang w:val="en-US"/>
              </w:rPr>
            </w:pPr>
            <w:r w:rsidRPr="00A81DB5">
              <w:rPr>
                <w:rFonts w:ascii="Arial" w:hAnsi="Arial" w:cs="Arial"/>
                <w:color w:val="000000"/>
                <w:sz w:val="22"/>
                <w:szCs w:val="22"/>
                <w:lang w:val="en-US"/>
              </w:rPr>
              <w:t>Chief Factories Inspector</w:t>
            </w:r>
          </w:p>
        </w:tc>
        <w:tc>
          <w:tcPr>
            <w:tcW w:w="2070" w:type="dxa"/>
            <w:vMerge/>
            <w:tcBorders>
              <w:left w:val="nil"/>
              <w:bottom w:val="single" w:sz="8" w:space="0" w:color="4BACC6"/>
              <w:right w:val="single" w:sz="8" w:space="0" w:color="4BACC6"/>
            </w:tcBorders>
            <w:shd w:val="clear" w:color="auto" w:fill="auto"/>
            <w:noWrap/>
            <w:vAlign w:val="center"/>
          </w:tcPr>
          <w:p w14:paraId="6F550D37" w14:textId="77777777" w:rsidR="00B37C95" w:rsidRPr="00A81DB5" w:rsidRDefault="00B37C95" w:rsidP="000C0BBD">
            <w:pPr>
              <w:jc w:val="center"/>
              <w:rPr>
                <w:rFonts w:ascii="Arial" w:hAnsi="Arial" w:cs="Arial"/>
                <w:color w:val="000000"/>
                <w:sz w:val="22"/>
                <w:szCs w:val="22"/>
                <w:lang w:val="en-US"/>
              </w:rPr>
            </w:pPr>
          </w:p>
        </w:tc>
        <w:tc>
          <w:tcPr>
            <w:tcW w:w="2290" w:type="dxa"/>
            <w:vMerge/>
            <w:tcBorders>
              <w:left w:val="nil"/>
              <w:bottom w:val="single" w:sz="8" w:space="0" w:color="4BACC6"/>
              <w:right w:val="single" w:sz="8" w:space="0" w:color="4BACC6"/>
            </w:tcBorders>
            <w:shd w:val="clear" w:color="auto" w:fill="auto"/>
            <w:noWrap/>
            <w:vAlign w:val="center"/>
          </w:tcPr>
          <w:p w14:paraId="2CE8E08E" w14:textId="77777777" w:rsidR="00B37C95" w:rsidRPr="00A81DB5" w:rsidRDefault="00B37C95">
            <w:pPr>
              <w:jc w:val="center"/>
              <w:rPr>
                <w:rFonts w:ascii="Arial" w:hAnsi="Arial" w:cs="Arial"/>
                <w:color w:val="000000"/>
                <w:sz w:val="22"/>
                <w:szCs w:val="22"/>
                <w:lang w:val="en-US"/>
              </w:rPr>
            </w:pPr>
          </w:p>
        </w:tc>
        <w:tc>
          <w:tcPr>
            <w:tcW w:w="1820" w:type="dxa"/>
            <w:vMerge/>
            <w:tcBorders>
              <w:left w:val="nil"/>
              <w:bottom w:val="single" w:sz="8" w:space="0" w:color="4BACC6"/>
              <w:right w:val="single" w:sz="8" w:space="0" w:color="4BACC6"/>
            </w:tcBorders>
            <w:shd w:val="clear" w:color="auto" w:fill="auto"/>
            <w:noWrap/>
            <w:vAlign w:val="center"/>
          </w:tcPr>
          <w:p w14:paraId="7CFB7EE0" w14:textId="77777777" w:rsidR="00B37C95" w:rsidRPr="00A81DB5" w:rsidRDefault="00B37C95" w:rsidP="000C0BBD">
            <w:pPr>
              <w:jc w:val="center"/>
              <w:rPr>
                <w:rFonts w:ascii="Arial" w:hAnsi="Arial" w:cs="Arial"/>
                <w:color w:val="000000"/>
                <w:sz w:val="22"/>
                <w:szCs w:val="22"/>
                <w:lang w:val="en-US"/>
              </w:rPr>
            </w:pPr>
          </w:p>
        </w:tc>
      </w:tr>
      <w:tr w:rsidR="00B37C95" w14:paraId="5014D506" w14:textId="77777777" w:rsidTr="00B37C95">
        <w:trPr>
          <w:trHeight w:val="255"/>
          <w:jc w:val="center"/>
        </w:trPr>
        <w:tc>
          <w:tcPr>
            <w:tcW w:w="820" w:type="dxa"/>
            <w:vMerge w:val="restart"/>
            <w:tcBorders>
              <w:top w:val="nil"/>
              <w:left w:val="single" w:sz="8" w:space="0" w:color="4BACC6"/>
              <w:right w:val="single" w:sz="8" w:space="0" w:color="4BACC6"/>
            </w:tcBorders>
            <w:shd w:val="clear" w:color="auto" w:fill="auto"/>
            <w:noWrap/>
            <w:vAlign w:val="center"/>
          </w:tcPr>
          <w:p w14:paraId="53EAB174" w14:textId="529E7E46"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6DA6A347" w14:textId="5AEE5124" w:rsidR="00B37C95" w:rsidRPr="00A81DB5" w:rsidRDefault="00B37C95" w:rsidP="00B37C95">
            <w:pPr>
              <w:jc w:val="both"/>
              <w:rPr>
                <w:rFonts w:ascii="Arial" w:hAnsi="Arial" w:cs="Arial"/>
                <w:color w:val="000000"/>
                <w:sz w:val="22"/>
                <w:szCs w:val="22"/>
              </w:rPr>
            </w:pPr>
            <w:r w:rsidRPr="00A81DB5">
              <w:rPr>
                <w:rFonts w:ascii="Arial" w:hAnsi="Arial" w:cs="Arial"/>
                <w:color w:val="000000"/>
                <w:sz w:val="22"/>
                <w:szCs w:val="22"/>
                <w:lang w:val="en-US"/>
              </w:rPr>
              <w:t>Fire Plan Approval Certificate</w:t>
            </w:r>
          </w:p>
        </w:tc>
        <w:tc>
          <w:tcPr>
            <w:tcW w:w="2070" w:type="dxa"/>
            <w:vMerge w:val="restart"/>
            <w:tcBorders>
              <w:top w:val="nil"/>
              <w:left w:val="nil"/>
              <w:right w:val="single" w:sz="8" w:space="0" w:color="4BACC6"/>
            </w:tcBorders>
            <w:shd w:val="clear" w:color="auto" w:fill="auto"/>
            <w:noWrap/>
            <w:vAlign w:val="center"/>
            <w:hideMark/>
          </w:tcPr>
          <w:p w14:paraId="2CD2C977" w14:textId="1CADE258"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Fire Plan Approval Certificate</w:t>
            </w:r>
          </w:p>
        </w:tc>
        <w:tc>
          <w:tcPr>
            <w:tcW w:w="2290" w:type="dxa"/>
            <w:vMerge w:val="restart"/>
            <w:tcBorders>
              <w:top w:val="nil"/>
              <w:left w:val="nil"/>
              <w:right w:val="single" w:sz="8" w:space="0" w:color="4BACC6"/>
            </w:tcBorders>
            <w:shd w:val="clear" w:color="auto" w:fill="auto"/>
            <w:noWrap/>
            <w:vAlign w:val="center"/>
            <w:hideMark/>
          </w:tcPr>
          <w:p w14:paraId="2D8798A6" w14:textId="4BC0767C" w:rsidR="00B37C95" w:rsidRPr="00A81DB5" w:rsidRDefault="00B37C95">
            <w:pPr>
              <w:jc w:val="center"/>
              <w:rPr>
                <w:rFonts w:ascii="Arial" w:hAnsi="Arial" w:cs="Arial"/>
                <w:color w:val="000000"/>
                <w:sz w:val="22"/>
                <w:szCs w:val="22"/>
              </w:rPr>
            </w:pPr>
            <w:r w:rsidRPr="00A81DB5">
              <w:rPr>
                <w:rFonts w:ascii="Arial" w:hAnsi="Arial" w:cs="Arial"/>
                <w:color w:val="000000"/>
                <w:sz w:val="22"/>
                <w:szCs w:val="22"/>
                <w:lang w:val="en-US"/>
              </w:rPr>
              <w:t>Dated- 20-12-2023</w:t>
            </w:r>
          </w:p>
        </w:tc>
        <w:tc>
          <w:tcPr>
            <w:tcW w:w="1820" w:type="dxa"/>
            <w:vMerge w:val="restart"/>
            <w:tcBorders>
              <w:top w:val="nil"/>
              <w:left w:val="nil"/>
              <w:right w:val="single" w:sz="8" w:space="0" w:color="4BACC6"/>
            </w:tcBorders>
            <w:shd w:val="clear" w:color="auto" w:fill="auto"/>
            <w:noWrap/>
            <w:vAlign w:val="center"/>
            <w:hideMark/>
          </w:tcPr>
          <w:p w14:paraId="45F7D78B" w14:textId="11B69A88"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Approved</w:t>
            </w:r>
          </w:p>
        </w:tc>
      </w:tr>
      <w:tr w:rsidR="00B37C95" w14:paraId="0B395703" w14:textId="77777777" w:rsidTr="00B37C95">
        <w:trPr>
          <w:trHeight w:val="255"/>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1D41BD33" w14:textId="77777777"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tcPr>
          <w:p w14:paraId="7E03FD41" w14:textId="36DA4A22" w:rsidR="00B37C95" w:rsidRPr="00A81DB5" w:rsidRDefault="00CB211F">
            <w:pPr>
              <w:jc w:val="both"/>
              <w:rPr>
                <w:rFonts w:ascii="Arial" w:hAnsi="Arial" w:cs="Arial"/>
                <w:color w:val="000000"/>
                <w:sz w:val="22"/>
                <w:szCs w:val="22"/>
                <w:lang w:val="en-US"/>
              </w:rPr>
            </w:pPr>
            <w:r w:rsidRPr="00A81DB5">
              <w:rPr>
                <w:rFonts w:ascii="Arial" w:hAnsi="Arial" w:cs="Arial"/>
                <w:color w:val="000000"/>
                <w:sz w:val="22"/>
                <w:szCs w:val="22"/>
                <w:lang w:val="en-US"/>
              </w:rPr>
              <w:t>Fire Officer, Ujjain Division</w:t>
            </w:r>
          </w:p>
        </w:tc>
        <w:tc>
          <w:tcPr>
            <w:tcW w:w="2070" w:type="dxa"/>
            <w:vMerge/>
            <w:tcBorders>
              <w:left w:val="nil"/>
              <w:bottom w:val="single" w:sz="8" w:space="0" w:color="4BACC6"/>
              <w:right w:val="single" w:sz="8" w:space="0" w:color="4BACC6"/>
            </w:tcBorders>
            <w:shd w:val="clear" w:color="auto" w:fill="auto"/>
            <w:noWrap/>
            <w:vAlign w:val="center"/>
          </w:tcPr>
          <w:p w14:paraId="7A179B80" w14:textId="77777777" w:rsidR="00B37C95" w:rsidRPr="00043E1A" w:rsidRDefault="00B37C95" w:rsidP="000C0BBD">
            <w:pPr>
              <w:jc w:val="center"/>
              <w:rPr>
                <w:rFonts w:ascii="Arial" w:hAnsi="Arial" w:cs="Arial"/>
                <w:color w:val="000000"/>
                <w:sz w:val="22"/>
                <w:szCs w:val="22"/>
                <w:highlight w:val="yellow"/>
                <w:lang w:val="en-US"/>
              </w:rPr>
            </w:pPr>
          </w:p>
        </w:tc>
        <w:tc>
          <w:tcPr>
            <w:tcW w:w="2290" w:type="dxa"/>
            <w:vMerge/>
            <w:tcBorders>
              <w:left w:val="nil"/>
              <w:bottom w:val="single" w:sz="8" w:space="0" w:color="4BACC6"/>
              <w:right w:val="single" w:sz="8" w:space="0" w:color="4BACC6"/>
            </w:tcBorders>
            <w:shd w:val="clear" w:color="auto" w:fill="auto"/>
            <w:noWrap/>
            <w:vAlign w:val="center"/>
          </w:tcPr>
          <w:p w14:paraId="76B5651F" w14:textId="77777777" w:rsidR="00B37C95" w:rsidRPr="00043E1A" w:rsidRDefault="00B37C95">
            <w:pPr>
              <w:jc w:val="center"/>
              <w:rPr>
                <w:rFonts w:ascii="Arial" w:hAnsi="Arial" w:cs="Arial"/>
                <w:color w:val="000000"/>
                <w:sz w:val="22"/>
                <w:szCs w:val="22"/>
                <w:highlight w:val="yellow"/>
                <w:lang w:val="en-US"/>
              </w:rPr>
            </w:pPr>
          </w:p>
        </w:tc>
        <w:tc>
          <w:tcPr>
            <w:tcW w:w="1820" w:type="dxa"/>
            <w:vMerge/>
            <w:tcBorders>
              <w:left w:val="nil"/>
              <w:bottom w:val="single" w:sz="8" w:space="0" w:color="4BACC6"/>
              <w:right w:val="single" w:sz="8" w:space="0" w:color="4BACC6"/>
            </w:tcBorders>
            <w:shd w:val="clear" w:color="auto" w:fill="auto"/>
            <w:noWrap/>
            <w:vAlign w:val="center"/>
          </w:tcPr>
          <w:p w14:paraId="27F55E8F" w14:textId="77777777" w:rsidR="00B37C95" w:rsidRPr="00043E1A" w:rsidRDefault="00B37C95" w:rsidP="000C0BBD">
            <w:pPr>
              <w:jc w:val="center"/>
              <w:rPr>
                <w:rFonts w:ascii="Arial" w:hAnsi="Arial" w:cs="Arial"/>
                <w:color w:val="000000"/>
                <w:sz w:val="22"/>
                <w:szCs w:val="22"/>
                <w:highlight w:val="yellow"/>
                <w:lang w:val="en-US"/>
              </w:rPr>
            </w:pPr>
          </w:p>
        </w:tc>
      </w:tr>
      <w:tr w:rsidR="00043E1A" w14:paraId="03C3A9BE" w14:textId="77777777" w:rsidTr="00B37C95">
        <w:trPr>
          <w:trHeight w:val="315"/>
          <w:jc w:val="center"/>
        </w:trPr>
        <w:tc>
          <w:tcPr>
            <w:tcW w:w="820" w:type="dxa"/>
            <w:vMerge w:val="restart"/>
            <w:tcBorders>
              <w:top w:val="nil"/>
              <w:left w:val="single" w:sz="8" w:space="0" w:color="4BACC6"/>
              <w:right w:val="single" w:sz="8" w:space="0" w:color="4BACC6"/>
            </w:tcBorders>
            <w:shd w:val="clear" w:color="auto" w:fill="auto"/>
            <w:noWrap/>
            <w:vAlign w:val="center"/>
          </w:tcPr>
          <w:p w14:paraId="4A3D25BD" w14:textId="255F25E3"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26DDA658"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Environment Clearance</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204339EA" w14:textId="77777777" w:rsidR="00043E1A" w:rsidRDefault="00043E1A" w:rsidP="000C0BBD">
            <w:pPr>
              <w:jc w:val="both"/>
              <w:rPr>
                <w:rFonts w:ascii="Arial" w:hAnsi="Arial" w:cs="Arial"/>
                <w:color w:val="000000"/>
                <w:sz w:val="22"/>
                <w:szCs w:val="22"/>
              </w:rPr>
            </w:pPr>
            <w:r>
              <w:rPr>
                <w:rFonts w:ascii="Arial" w:hAnsi="Arial" w:cs="Arial"/>
                <w:color w:val="000000"/>
                <w:sz w:val="22"/>
                <w:szCs w:val="22"/>
                <w:lang w:val="en-US"/>
              </w:rPr>
              <w:t>Approval as per environment guidelines in the area</w:t>
            </w:r>
          </w:p>
        </w:tc>
        <w:tc>
          <w:tcPr>
            <w:tcW w:w="2290" w:type="dxa"/>
            <w:tcBorders>
              <w:top w:val="nil"/>
              <w:left w:val="nil"/>
              <w:bottom w:val="single" w:sz="8" w:space="0" w:color="4BACC6"/>
              <w:right w:val="single" w:sz="8" w:space="0" w:color="4BACC6"/>
            </w:tcBorders>
            <w:shd w:val="clear" w:color="auto" w:fill="auto"/>
            <w:noWrap/>
            <w:vAlign w:val="center"/>
            <w:hideMark/>
          </w:tcPr>
          <w:p w14:paraId="4E118579"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16/03/2021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113A4708" w14:textId="77777777" w:rsidR="00043E1A" w:rsidRDefault="00043E1A" w:rsidP="000C0BBD">
            <w:pPr>
              <w:jc w:val="center"/>
              <w:rPr>
                <w:rFonts w:ascii="Arial" w:hAnsi="Arial" w:cs="Arial"/>
                <w:color w:val="000000"/>
                <w:sz w:val="22"/>
                <w:szCs w:val="22"/>
              </w:rPr>
            </w:pPr>
            <w:r>
              <w:rPr>
                <w:rFonts w:ascii="Arial" w:hAnsi="Arial" w:cs="Arial"/>
                <w:color w:val="000000"/>
                <w:sz w:val="22"/>
                <w:szCs w:val="22"/>
                <w:lang w:val="en-US"/>
              </w:rPr>
              <w:t>As on date the clearance is valid.</w:t>
            </w:r>
          </w:p>
        </w:tc>
      </w:tr>
      <w:tr w:rsidR="00043E1A" w14:paraId="3FB46B10" w14:textId="77777777" w:rsidTr="00B37C95">
        <w:trPr>
          <w:trHeight w:val="1678"/>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04539B78" w14:textId="202FED28"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167FFBF9"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Ministry of Environment, Forest and Climate Change</w:t>
            </w:r>
          </w:p>
        </w:tc>
        <w:tc>
          <w:tcPr>
            <w:tcW w:w="2070" w:type="dxa"/>
            <w:vMerge/>
            <w:tcBorders>
              <w:top w:val="nil"/>
              <w:left w:val="single" w:sz="8" w:space="0" w:color="4BACC6"/>
              <w:bottom w:val="single" w:sz="8" w:space="0" w:color="4BACC6"/>
              <w:right w:val="single" w:sz="8" w:space="0" w:color="4BACC6"/>
            </w:tcBorders>
            <w:vAlign w:val="center"/>
            <w:hideMark/>
          </w:tcPr>
          <w:p w14:paraId="46F24DD5" w14:textId="77777777" w:rsidR="00043E1A" w:rsidRDefault="00043E1A" w:rsidP="008A0745">
            <w:pPr>
              <w:jc w:val="both"/>
              <w:rPr>
                <w:rFonts w:ascii="Arial" w:hAnsi="Arial" w:cs="Arial"/>
                <w:color w:val="000000"/>
                <w:sz w:val="22"/>
                <w:szCs w:val="22"/>
              </w:rPr>
            </w:pPr>
          </w:p>
        </w:tc>
        <w:tc>
          <w:tcPr>
            <w:tcW w:w="2290" w:type="dxa"/>
            <w:tcBorders>
              <w:top w:val="nil"/>
              <w:left w:val="nil"/>
              <w:bottom w:val="single" w:sz="8" w:space="0" w:color="4BACC6"/>
              <w:right w:val="single" w:sz="8" w:space="0" w:color="4BACC6"/>
            </w:tcBorders>
            <w:shd w:val="clear" w:color="auto" w:fill="auto"/>
            <w:noWrap/>
            <w:vAlign w:val="center"/>
            <w:hideMark/>
          </w:tcPr>
          <w:p w14:paraId="58A0BE11"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No. 7333/SEIAA</w:t>
            </w:r>
          </w:p>
        </w:tc>
        <w:tc>
          <w:tcPr>
            <w:tcW w:w="1820" w:type="dxa"/>
            <w:vMerge/>
            <w:tcBorders>
              <w:top w:val="nil"/>
              <w:left w:val="single" w:sz="8" w:space="0" w:color="4BACC6"/>
              <w:bottom w:val="single" w:sz="8" w:space="0" w:color="4BACC6"/>
              <w:right w:val="single" w:sz="8" w:space="0" w:color="4BACC6"/>
            </w:tcBorders>
            <w:vAlign w:val="center"/>
            <w:hideMark/>
          </w:tcPr>
          <w:p w14:paraId="29A87C47" w14:textId="77777777" w:rsidR="00043E1A" w:rsidRDefault="00043E1A" w:rsidP="000C0BBD">
            <w:pPr>
              <w:jc w:val="center"/>
              <w:rPr>
                <w:rFonts w:ascii="Arial" w:hAnsi="Arial" w:cs="Arial"/>
                <w:color w:val="000000"/>
                <w:sz w:val="22"/>
                <w:szCs w:val="22"/>
              </w:rPr>
            </w:pPr>
          </w:p>
        </w:tc>
      </w:tr>
      <w:tr w:rsidR="00043E1A" w14:paraId="045FDA34" w14:textId="77777777" w:rsidTr="00B37C95">
        <w:trPr>
          <w:trHeight w:val="60"/>
          <w:jc w:val="center"/>
        </w:trPr>
        <w:tc>
          <w:tcPr>
            <w:tcW w:w="820" w:type="dxa"/>
            <w:vMerge w:val="restart"/>
            <w:tcBorders>
              <w:top w:val="nil"/>
              <w:left w:val="single" w:sz="8" w:space="0" w:color="4BACC6"/>
              <w:right w:val="single" w:sz="8" w:space="0" w:color="4BACC6"/>
            </w:tcBorders>
            <w:shd w:val="clear" w:color="auto" w:fill="auto"/>
            <w:noWrap/>
            <w:vAlign w:val="center"/>
          </w:tcPr>
          <w:p w14:paraId="077C124B" w14:textId="4E3D42DD"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3DD673AE"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Consent to Establish</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6720A909" w14:textId="77777777" w:rsidR="00043E1A" w:rsidRDefault="00043E1A" w:rsidP="000C0BBD">
            <w:pPr>
              <w:jc w:val="both"/>
              <w:rPr>
                <w:rFonts w:ascii="Arial" w:hAnsi="Arial" w:cs="Arial"/>
                <w:color w:val="000000"/>
                <w:sz w:val="22"/>
                <w:szCs w:val="22"/>
              </w:rPr>
            </w:pPr>
            <w:r>
              <w:rPr>
                <w:rFonts w:ascii="Arial" w:hAnsi="Arial" w:cs="Arial"/>
                <w:color w:val="000000"/>
                <w:sz w:val="22"/>
                <w:szCs w:val="22"/>
                <w:lang w:val="en-US"/>
              </w:rPr>
              <w:t>Approval as per Pollution norms applicable in that area</w:t>
            </w:r>
          </w:p>
        </w:tc>
        <w:tc>
          <w:tcPr>
            <w:tcW w:w="2290" w:type="dxa"/>
            <w:tcBorders>
              <w:top w:val="nil"/>
              <w:left w:val="nil"/>
              <w:bottom w:val="single" w:sz="8" w:space="0" w:color="4BACC6"/>
              <w:right w:val="single" w:sz="8" w:space="0" w:color="4BACC6"/>
            </w:tcBorders>
            <w:shd w:val="clear" w:color="auto" w:fill="auto"/>
            <w:noWrap/>
            <w:vAlign w:val="center"/>
            <w:hideMark/>
          </w:tcPr>
          <w:p w14:paraId="6B019B67"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10/11/2021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37B3B627" w14:textId="77777777" w:rsidR="00043E1A" w:rsidRDefault="00043E1A" w:rsidP="000C0BBD">
            <w:pPr>
              <w:jc w:val="center"/>
              <w:rPr>
                <w:rFonts w:ascii="Arial" w:hAnsi="Arial" w:cs="Arial"/>
                <w:color w:val="000000"/>
                <w:sz w:val="22"/>
                <w:szCs w:val="22"/>
              </w:rPr>
            </w:pPr>
            <w:r>
              <w:rPr>
                <w:rFonts w:ascii="Arial" w:hAnsi="Arial" w:cs="Arial"/>
                <w:color w:val="000000"/>
                <w:sz w:val="22"/>
                <w:szCs w:val="22"/>
                <w:lang w:val="en-US"/>
              </w:rPr>
              <w:t>As on date the clearance is valid and will be valid up to 31/10/2026</w:t>
            </w:r>
          </w:p>
        </w:tc>
      </w:tr>
      <w:tr w:rsidR="00043E1A" w14:paraId="018C5DBB" w14:textId="77777777" w:rsidTr="00B37C95">
        <w:trPr>
          <w:trHeight w:val="60"/>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6C429CCF" w14:textId="1F3B0A7A"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hideMark/>
          </w:tcPr>
          <w:p w14:paraId="52869993"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MP State Pollution control board</w:t>
            </w:r>
          </w:p>
        </w:tc>
        <w:tc>
          <w:tcPr>
            <w:tcW w:w="2070" w:type="dxa"/>
            <w:vMerge/>
            <w:tcBorders>
              <w:top w:val="nil"/>
              <w:left w:val="single" w:sz="8" w:space="0" w:color="4BACC6"/>
              <w:bottom w:val="single" w:sz="12" w:space="0" w:color="4BACC6" w:themeColor="accent5"/>
              <w:right w:val="single" w:sz="8" w:space="0" w:color="4BACC6"/>
            </w:tcBorders>
            <w:vAlign w:val="center"/>
            <w:hideMark/>
          </w:tcPr>
          <w:p w14:paraId="10BE774B" w14:textId="77777777" w:rsidR="00043E1A" w:rsidRDefault="00043E1A">
            <w:pPr>
              <w:rPr>
                <w:rFonts w:ascii="Arial" w:hAnsi="Arial" w:cs="Arial"/>
                <w:color w:val="000000"/>
                <w:sz w:val="22"/>
                <w:szCs w:val="22"/>
              </w:rPr>
            </w:pPr>
          </w:p>
        </w:tc>
        <w:tc>
          <w:tcPr>
            <w:tcW w:w="2290" w:type="dxa"/>
            <w:tcBorders>
              <w:top w:val="nil"/>
              <w:left w:val="nil"/>
              <w:bottom w:val="single" w:sz="12" w:space="0" w:color="4BACC6" w:themeColor="accent5"/>
              <w:right w:val="single" w:sz="8" w:space="0" w:color="4BACC6"/>
            </w:tcBorders>
            <w:shd w:val="clear" w:color="auto" w:fill="auto"/>
            <w:noWrap/>
            <w:vAlign w:val="center"/>
            <w:hideMark/>
          </w:tcPr>
          <w:p w14:paraId="75F33862"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CTE-54599</w:t>
            </w:r>
          </w:p>
        </w:tc>
        <w:tc>
          <w:tcPr>
            <w:tcW w:w="1820" w:type="dxa"/>
            <w:vMerge/>
            <w:tcBorders>
              <w:top w:val="nil"/>
              <w:left w:val="single" w:sz="8" w:space="0" w:color="4BACC6"/>
              <w:bottom w:val="single" w:sz="12" w:space="0" w:color="4BACC6" w:themeColor="accent5"/>
              <w:right w:val="single" w:sz="8" w:space="0" w:color="4BACC6"/>
            </w:tcBorders>
            <w:vAlign w:val="center"/>
            <w:hideMark/>
          </w:tcPr>
          <w:p w14:paraId="0EC6F407" w14:textId="77777777" w:rsidR="00043E1A" w:rsidRDefault="00043E1A">
            <w:pPr>
              <w:rPr>
                <w:rFonts w:ascii="Arial" w:hAnsi="Arial" w:cs="Arial"/>
                <w:color w:val="000000"/>
                <w:sz w:val="22"/>
                <w:szCs w:val="22"/>
              </w:rPr>
            </w:pPr>
          </w:p>
        </w:tc>
      </w:tr>
      <w:tr w:rsidR="00C11550" w14:paraId="54741180" w14:textId="77777777" w:rsidTr="00B37C95">
        <w:trPr>
          <w:trHeight w:val="383"/>
          <w:jc w:val="center"/>
        </w:trPr>
        <w:tc>
          <w:tcPr>
            <w:tcW w:w="820" w:type="dxa"/>
            <w:vMerge w:val="restart"/>
            <w:tcBorders>
              <w:top w:val="nil"/>
              <w:left w:val="single" w:sz="8" w:space="0" w:color="4BACC6"/>
              <w:right w:val="single" w:sz="8" w:space="0" w:color="4BACC6"/>
            </w:tcBorders>
            <w:shd w:val="clear" w:color="auto" w:fill="auto"/>
            <w:noWrap/>
            <w:vAlign w:val="center"/>
          </w:tcPr>
          <w:p w14:paraId="756F4914" w14:textId="370DBD44" w:rsidR="00C11550" w:rsidRPr="00A81DB5" w:rsidRDefault="00C11550"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49537974" w14:textId="297CAB38" w:rsidR="00C11550" w:rsidRPr="00A81DB5" w:rsidRDefault="00043E1A">
            <w:pPr>
              <w:jc w:val="both"/>
              <w:rPr>
                <w:rFonts w:ascii="Arial" w:hAnsi="Arial" w:cs="Arial"/>
                <w:color w:val="000000"/>
                <w:sz w:val="22"/>
                <w:szCs w:val="22"/>
                <w:lang w:val="en-US"/>
              </w:rPr>
            </w:pPr>
            <w:r w:rsidRPr="00A81DB5">
              <w:rPr>
                <w:rFonts w:ascii="Arial" w:hAnsi="Arial" w:cs="Arial"/>
                <w:color w:val="000000"/>
                <w:sz w:val="22"/>
                <w:szCs w:val="22"/>
                <w:lang w:val="en-US"/>
              </w:rPr>
              <w:t>Electricity Load Sanction</w:t>
            </w:r>
          </w:p>
        </w:tc>
        <w:tc>
          <w:tcPr>
            <w:tcW w:w="2070" w:type="dxa"/>
            <w:vMerge w:val="restart"/>
            <w:tcBorders>
              <w:top w:val="nil"/>
              <w:left w:val="single" w:sz="8" w:space="0" w:color="4BACC6"/>
              <w:right w:val="single" w:sz="8" w:space="0" w:color="4BACC6"/>
            </w:tcBorders>
            <w:vAlign w:val="center"/>
          </w:tcPr>
          <w:p w14:paraId="22673447" w14:textId="4C7F6711" w:rsidR="00C11550" w:rsidRDefault="00C11550" w:rsidP="00043E1A">
            <w:pPr>
              <w:jc w:val="both"/>
              <w:rPr>
                <w:rFonts w:ascii="Arial" w:hAnsi="Arial" w:cs="Arial"/>
                <w:color w:val="000000"/>
                <w:sz w:val="22"/>
                <w:szCs w:val="22"/>
              </w:rPr>
            </w:pPr>
            <w:r>
              <w:rPr>
                <w:rFonts w:ascii="Arial" w:hAnsi="Arial" w:cs="Arial"/>
                <w:color w:val="000000"/>
                <w:sz w:val="22"/>
                <w:szCs w:val="22"/>
              </w:rPr>
              <w:t xml:space="preserve">Approval </w:t>
            </w:r>
            <w:r w:rsidR="00043E1A">
              <w:rPr>
                <w:rFonts w:ascii="Arial" w:hAnsi="Arial" w:cs="Arial"/>
                <w:color w:val="000000"/>
                <w:sz w:val="22"/>
                <w:szCs w:val="22"/>
              </w:rPr>
              <w:t>electricity load sanction</w:t>
            </w:r>
          </w:p>
        </w:tc>
        <w:tc>
          <w:tcPr>
            <w:tcW w:w="2290" w:type="dxa"/>
            <w:vMerge w:val="restart"/>
            <w:tcBorders>
              <w:top w:val="nil"/>
              <w:left w:val="nil"/>
              <w:right w:val="single" w:sz="8" w:space="0" w:color="4BACC6"/>
            </w:tcBorders>
            <w:shd w:val="clear" w:color="auto" w:fill="auto"/>
            <w:noWrap/>
            <w:vAlign w:val="center"/>
          </w:tcPr>
          <w:p w14:paraId="6C4D592A" w14:textId="64F2BFEA" w:rsidR="00C11550" w:rsidRDefault="00C11550">
            <w:pPr>
              <w:jc w:val="center"/>
              <w:rPr>
                <w:rFonts w:ascii="Arial" w:hAnsi="Arial" w:cs="Arial"/>
                <w:color w:val="000000"/>
                <w:sz w:val="22"/>
                <w:szCs w:val="22"/>
                <w:lang w:val="en-US"/>
              </w:rPr>
            </w:pPr>
            <w:r>
              <w:rPr>
                <w:rFonts w:ascii="Arial" w:hAnsi="Arial" w:cs="Arial"/>
                <w:color w:val="000000"/>
                <w:sz w:val="22"/>
                <w:szCs w:val="22"/>
                <w:lang w:val="en-US"/>
              </w:rPr>
              <w:t>11-09-2023</w:t>
            </w:r>
          </w:p>
        </w:tc>
        <w:tc>
          <w:tcPr>
            <w:tcW w:w="1820" w:type="dxa"/>
            <w:vMerge w:val="restart"/>
            <w:tcBorders>
              <w:top w:val="nil"/>
              <w:left w:val="single" w:sz="8" w:space="0" w:color="4BACC6"/>
              <w:right w:val="single" w:sz="8" w:space="0" w:color="4BACC6"/>
            </w:tcBorders>
            <w:vAlign w:val="center"/>
          </w:tcPr>
          <w:p w14:paraId="6E628422" w14:textId="4F7699EF" w:rsidR="00C11550" w:rsidRDefault="00C11550" w:rsidP="00C11550">
            <w:pPr>
              <w:jc w:val="center"/>
              <w:rPr>
                <w:rFonts w:ascii="Arial" w:hAnsi="Arial" w:cs="Arial"/>
                <w:color w:val="000000"/>
                <w:sz w:val="22"/>
                <w:szCs w:val="22"/>
              </w:rPr>
            </w:pPr>
            <w:r>
              <w:rPr>
                <w:rFonts w:ascii="Arial" w:hAnsi="Arial" w:cs="Arial"/>
                <w:color w:val="000000"/>
                <w:sz w:val="22"/>
                <w:szCs w:val="22"/>
              </w:rPr>
              <w:t>Approved</w:t>
            </w:r>
          </w:p>
        </w:tc>
      </w:tr>
      <w:tr w:rsidR="00C11550" w14:paraId="0C5645FC" w14:textId="77777777" w:rsidTr="00B37C95">
        <w:trPr>
          <w:trHeight w:val="382"/>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79E047BF" w14:textId="77777777" w:rsidR="00C11550" w:rsidRPr="00A81DB5" w:rsidRDefault="00C11550">
            <w:p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2C2D5191" w14:textId="5FD20B14" w:rsidR="00C11550" w:rsidRPr="00A81DB5" w:rsidRDefault="00C11550">
            <w:pPr>
              <w:jc w:val="both"/>
              <w:rPr>
                <w:rFonts w:ascii="Arial" w:hAnsi="Arial" w:cs="Arial"/>
                <w:color w:val="000000"/>
                <w:sz w:val="22"/>
                <w:szCs w:val="22"/>
                <w:lang w:val="en-US"/>
              </w:rPr>
            </w:pPr>
            <w:r w:rsidRPr="00A81DB5">
              <w:rPr>
                <w:rFonts w:ascii="Arial" w:hAnsi="Arial" w:cs="Arial"/>
                <w:color w:val="000000"/>
                <w:sz w:val="22"/>
                <w:szCs w:val="22"/>
                <w:lang w:val="en-US"/>
              </w:rPr>
              <w:t>Chief Engineer</w:t>
            </w:r>
          </w:p>
        </w:tc>
        <w:tc>
          <w:tcPr>
            <w:tcW w:w="2070" w:type="dxa"/>
            <w:vMerge/>
            <w:tcBorders>
              <w:left w:val="single" w:sz="8" w:space="0" w:color="4BACC6"/>
              <w:bottom w:val="single" w:sz="12" w:space="0" w:color="4BACC6" w:themeColor="accent5"/>
              <w:right w:val="single" w:sz="8" w:space="0" w:color="4BACC6"/>
            </w:tcBorders>
            <w:vAlign w:val="center"/>
          </w:tcPr>
          <w:p w14:paraId="619EF6B9" w14:textId="77777777" w:rsidR="00C11550" w:rsidRDefault="00C11550" w:rsidP="000C0BBD">
            <w:pPr>
              <w:jc w:val="both"/>
              <w:rPr>
                <w:rFonts w:ascii="Arial" w:hAnsi="Arial" w:cs="Arial"/>
                <w:color w:val="000000"/>
                <w:sz w:val="22"/>
                <w:szCs w:val="22"/>
              </w:rPr>
            </w:pPr>
          </w:p>
        </w:tc>
        <w:tc>
          <w:tcPr>
            <w:tcW w:w="2290" w:type="dxa"/>
            <w:vMerge/>
            <w:tcBorders>
              <w:left w:val="nil"/>
              <w:bottom w:val="single" w:sz="12" w:space="0" w:color="4BACC6" w:themeColor="accent5"/>
              <w:right w:val="single" w:sz="8" w:space="0" w:color="4BACC6"/>
            </w:tcBorders>
            <w:shd w:val="clear" w:color="auto" w:fill="auto"/>
            <w:noWrap/>
            <w:vAlign w:val="center"/>
          </w:tcPr>
          <w:p w14:paraId="2A6C0940" w14:textId="77777777" w:rsidR="00C11550" w:rsidRDefault="00C11550">
            <w:pPr>
              <w:jc w:val="center"/>
              <w:rPr>
                <w:rFonts w:ascii="Arial" w:hAnsi="Arial" w:cs="Arial"/>
                <w:color w:val="000000"/>
                <w:sz w:val="22"/>
                <w:szCs w:val="22"/>
                <w:lang w:val="en-US"/>
              </w:rPr>
            </w:pPr>
          </w:p>
        </w:tc>
        <w:tc>
          <w:tcPr>
            <w:tcW w:w="1820" w:type="dxa"/>
            <w:vMerge/>
            <w:tcBorders>
              <w:left w:val="single" w:sz="8" w:space="0" w:color="4BACC6"/>
              <w:bottom w:val="single" w:sz="12" w:space="0" w:color="4BACC6" w:themeColor="accent5"/>
              <w:right w:val="single" w:sz="8" w:space="0" w:color="4BACC6"/>
            </w:tcBorders>
            <w:vAlign w:val="center"/>
          </w:tcPr>
          <w:p w14:paraId="0DABA143" w14:textId="77777777" w:rsidR="00C11550" w:rsidRDefault="00C11550">
            <w:pPr>
              <w:rPr>
                <w:rFonts w:ascii="Arial" w:hAnsi="Arial" w:cs="Arial"/>
                <w:color w:val="000000"/>
                <w:sz w:val="22"/>
                <w:szCs w:val="22"/>
              </w:rPr>
            </w:pPr>
          </w:p>
        </w:tc>
      </w:tr>
      <w:tr w:rsidR="008A0745" w14:paraId="377E2CF9" w14:textId="77777777" w:rsidTr="00B37C95">
        <w:trPr>
          <w:trHeight w:val="436"/>
          <w:jc w:val="center"/>
        </w:trPr>
        <w:tc>
          <w:tcPr>
            <w:tcW w:w="10220" w:type="dxa"/>
            <w:gridSpan w:val="5"/>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95B3D7" w:themeFill="accent1" w:themeFillTint="99"/>
            <w:noWrap/>
            <w:vAlign w:val="center"/>
          </w:tcPr>
          <w:p w14:paraId="1FB6D88E" w14:textId="7CB914E7" w:rsidR="008A0745" w:rsidRPr="00FB4310" w:rsidRDefault="008A0745" w:rsidP="008A0745">
            <w:pPr>
              <w:spacing w:line="360" w:lineRule="auto"/>
              <w:jc w:val="both"/>
              <w:rPr>
                <w:rFonts w:ascii="Arial" w:hAnsi="Arial" w:cs="Arial"/>
                <w:b/>
                <w:i/>
                <w:color w:val="000000"/>
                <w:sz w:val="22"/>
                <w:szCs w:val="22"/>
              </w:rPr>
            </w:pPr>
            <w:r w:rsidRPr="00FB4310">
              <w:rPr>
                <w:rFonts w:ascii="Arial" w:hAnsi="Arial" w:cs="Arial"/>
                <w:b/>
                <w:i/>
                <w:color w:val="000000"/>
                <w:sz w:val="22"/>
                <w:szCs w:val="22"/>
              </w:rPr>
              <w:t>Observations &amp; Comments:</w:t>
            </w:r>
          </w:p>
          <w:p w14:paraId="2B109DB0" w14:textId="4E6F8CAD" w:rsidR="008A0745" w:rsidRPr="00043E1A" w:rsidRDefault="00043E1A" w:rsidP="00043E1A">
            <w:pPr>
              <w:pStyle w:val="ListParagraph"/>
              <w:numPr>
                <w:ilvl w:val="0"/>
                <w:numId w:val="41"/>
              </w:numPr>
              <w:rPr>
                <w:rFonts w:ascii="Arial" w:hAnsi="Arial" w:cs="Arial"/>
                <w:i/>
                <w:color w:val="000000"/>
                <w:sz w:val="22"/>
                <w:szCs w:val="22"/>
              </w:rPr>
            </w:pPr>
            <w:r>
              <w:rPr>
                <w:rFonts w:ascii="Arial" w:hAnsi="Arial" w:cs="Arial"/>
                <w:i/>
                <w:color w:val="000000"/>
                <w:sz w:val="22"/>
                <w:szCs w:val="22"/>
              </w:rPr>
              <w:t xml:space="preserve">Above are the major approval, NOCs which company has obtained. </w:t>
            </w:r>
          </w:p>
        </w:tc>
      </w:tr>
    </w:tbl>
    <w:p w14:paraId="09431273" w14:textId="77777777" w:rsidR="00CF07BA" w:rsidRDefault="00CF07BA"/>
    <w:p w14:paraId="4217AE1C" w14:textId="77777777" w:rsidR="0047180E" w:rsidRDefault="0047180E">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19829841"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lastRenderedPageBreak/>
              <w:t>PART G</w:t>
            </w:r>
          </w:p>
        </w:tc>
        <w:tc>
          <w:tcPr>
            <w:tcW w:w="8107" w:type="dxa"/>
            <w:shd w:val="clear" w:color="auto" w:fill="DBE5F1" w:themeFill="accent1" w:themeFillTint="33"/>
            <w:vAlign w:val="center"/>
          </w:tcPr>
          <w:p w14:paraId="4D0A4825" w14:textId="77777777" w:rsidR="0058505B" w:rsidRPr="00DC6BDA" w:rsidRDefault="0058505B" w:rsidP="000F7636">
            <w:pPr>
              <w:spacing w:line="360" w:lineRule="auto"/>
              <w:ind w:right="-331"/>
              <w:jc w:val="center"/>
              <w:rPr>
                <w:rFonts w:ascii="Arial" w:hAnsi="Arial" w:cs="Arial"/>
                <w:i/>
                <w:sz w:val="28"/>
                <w:szCs w:val="28"/>
              </w:rPr>
            </w:pPr>
            <w:r w:rsidRPr="00DC6BDA">
              <w:rPr>
                <w:rFonts w:ascii="Arial" w:hAnsi="Arial" w:cs="Arial"/>
                <w:b/>
              </w:rPr>
              <w:t>PROJECT SCHEDULE &amp; CURRENT STATUS</w:t>
            </w:r>
          </w:p>
        </w:tc>
      </w:tr>
    </w:tbl>
    <w:p w14:paraId="1058A439" w14:textId="77777777" w:rsidR="00DB58BE" w:rsidRDefault="00DB58BE"/>
    <w:tbl>
      <w:tblPr>
        <w:tblW w:w="10615" w:type="dxa"/>
        <w:jc w:val="center"/>
        <w:tblLayout w:type="fixed"/>
        <w:tblLook w:val="04A0" w:firstRow="1" w:lastRow="0" w:firstColumn="1" w:lastColumn="0" w:noHBand="0" w:noVBand="1"/>
      </w:tblPr>
      <w:tblGrid>
        <w:gridCol w:w="694"/>
        <w:gridCol w:w="2039"/>
        <w:gridCol w:w="938"/>
        <w:gridCol w:w="992"/>
        <w:gridCol w:w="5952"/>
      </w:tblGrid>
      <w:tr w:rsidR="00D61452" w:rsidRPr="00DC6BDA" w14:paraId="32D1BBB1" w14:textId="77777777" w:rsidTr="0047180E">
        <w:trPr>
          <w:trHeight w:val="339"/>
          <w:jc w:val="center"/>
        </w:trPr>
        <w:tc>
          <w:tcPr>
            <w:tcW w:w="10615" w:type="dxa"/>
            <w:gridSpan w:val="5"/>
            <w:tcBorders>
              <w:top w:val="double" w:sz="4" w:space="0" w:color="000000"/>
              <w:left w:val="double" w:sz="4" w:space="0" w:color="000000"/>
              <w:bottom w:val="double" w:sz="4" w:space="0" w:color="000000"/>
              <w:right w:val="double" w:sz="4" w:space="0" w:color="000000"/>
            </w:tcBorders>
            <w:shd w:val="clear" w:color="auto" w:fill="17365D" w:themeFill="text2" w:themeFillShade="BF"/>
          </w:tcPr>
          <w:p w14:paraId="7F9283A8" w14:textId="276C2CFE" w:rsidR="00D61452" w:rsidRPr="0047180E" w:rsidRDefault="00236DFE" w:rsidP="00262269">
            <w:pPr>
              <w:tabs>
                <w:tab w:val="left" w:pos="1665"/>
                <w:tab w:val="center" w:pos="4712"/>
              </w:tabs>
              <w:jc w:val="center"/>
              <w:rPr>
                <w:rFonts w:asciiTheme="minorHAnsi" w:hAnsiTheme="minorHAnsi" w:cstheme="minorHAnsi"/>
                <w:b/>
                <w:bCs/>
                <w:color w:val="000000" w:themeColor="text1"/>
                <w:sz w:val="22"/>
                <w:szCs w:val="22"/>
                <w:lang w:val="en-GB" w:eastAsia="en-GB"/>
              </w:rPr>
            </w:pPr>
            <w:r w:rsidRPr="0047180E">
              <w:rPr>
                <w:rFonts w:asciiTheme="minorHAnsi" w:hAnsiTheme="minorHAnsi" w:cstheme="minorHAnsi"/>
                <w:b/>
                <w:bCs/>
                <w:color w:val="FFFFFF" w:themeColor="background1"/>
                <w:szCs w:val="22"/>
                <w:lang w:val="en-GB" w:eastAsia="en-GB"/>
              </w:rPr>
              <w:t>IMPLEMENTATION SCHEDULE</w:t>
            </w:r>
          </w:p>
        </w:tc>
      </w:tr>
      <w:tr w:rsidR="00D61452" w:rsidRPr="00DC6BDA" w14:paraId="5B89BC96" w14:textId="77777777" w:rsidTr="00CC7940">
        <w:trPr>
          <w:trHeight w:val="339"/>
          <w:jc w:val="center"/>
        </w:trPr>
        <w:tc>
          <w:tcPr>
            <w:tcW w:w="694" w:type="dxa"/>
            <w:tcBorders>
              <w:top w:val="double" w:sz="4" w:space="0" w:color="000000"/>
              <w:left w:val="double" w:sz="4" w:space="0" w:color="000000"/>
              <w:bottom w:val="double" w:sz="4" w:space="0" w:color="000000"/>
              <w:right w:val="double" w:sz="4" w:space="0" w:color="auto"/>
            </w:tcBorders>
            <w:shd w:val="clear" w:color="auto" w:fill="1F497D" w:themeFill="text2"/>
            <w:vAlign w:val="center"/>
          </w:tcPr>
          <w:p w14:paraId="0D237F2E" w14:textId="0F2907AF" w:rsidR="00D61452" w:rsidRPr="0047180E" w:rsidRDefault="004E7B1B" w:rsidP="00C95DF6">
            <w:pPr>
              <w:ind w:right="-108"/>
              <w:jc w:val="center"/>
              <w:rPr>
                <w:rFonts w:asciiTheme="minorHAnsi" w:hAnsiTheme="minorHAnsi" w:cstheme="minorHAnsi"/>
                <w:b/>
                <w:bCs/>
                <w:color w:val="FFFFFF" w:themeColor="background1"/>
                <w:sz w:val="22"/>
                <w:szCs w:val="22"/>
                <w:lang w:val="en-GB" w:eastAsia="en-GB"/>
              </w:rPr>
            </w:pPr>
            <w:r>
              <w:rPr>
                <w:rFonts w:asciiTheme="minorHAnsi" w:hAnsiTheme="minorHAnsi" w:cstheme="minorHAnsi"/>
                <w:b/>
                <w:bCs/>
                <w:color w:val="FFFFFF" w:themeColor="background1"/>
                <w:sz w:val="22"/>
                <w:szCs w:val="22"/>
                <w:lang w:val="en-GB" w:eastAsia="en-GB"/>
              </w:rPr>
              <w:t>S</w:t>
            </w:r>
            <w:r w:rsidR="00D61452" w:rsidRPr="0047180E">
              <w:rPr>
                <w:rFonts w:asciiTheme="minorHAnsi" w:hAnsiTheme="minorHAnsi" w:cstheme="minorHAnsi"/>
                <w:b/>
                <w:bCs/>
                <w:color w:val="FFFFFF" w:themeColor="background1"/>
                <w:sz w:val="22"/>
                <w:szCs w:val="22"/>
                <w:lang w:val="en-GB" w:eastAsia="en-GB"/>
              </w:rPr>
              <w:t>. No.</w:t>
            </w:r>
          </w:p>
        </w:tc>
        <w:tc>
          <w:tcPr>
            <w:tcW w:w="2039" w:type="dxa"/>
            <w:tcBorders>
              <w:top w:val="double" w:sz="4" w:space="0" w:color="000000"/>
              <w:left w:val="double" w:sz="4" w:space="0" w:color="auto"/>
              <w:bottom w:val="double" w:sz="4" w:space="0" w:color="000000"/>
              <w:right w:val="double" w:sz="4" w:space="0" w:color="000000"/>
            </w:tcBorders>
            <w:shd w:val="clear" w:color="auto" w:fill="1F497D" w:themeFill="text2"/>
            <w:noWrap/>
            <w:vAlign w:val="center"/>
            <w:hideMark/>
          </w:tcPr>
          <w:p w14:paraId="331A524A" w14:textId="7E2C862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Particulars</w:t>
            </w:r>
          </w:p>
        </w:tc>
        <w:tc>
          <w:tcPr>
            <w:tcW w:w="938" w:type="dxa"/>
            <w:tcBorders>
              <w:top w:val="double" w:sz="4" w:space="0" w:color="000000"/>
              <w:left w:val="double" w:sz="4" w:space="0" w:color="000000"/>
              <w:bottom w:val="double" w:sz="4" w:space="0" w:color="000000"/>
              <w:right w:val="double" w:sz="4" w:space="0" w:color="000000"/>
            </w:tcBorders>
            <w:shd w:val="clear" w:color="auto" w:fill="1F497D" w:themeFill="text2"/>
            <w:noWrap/>
            <w:vAlign w:val="center"/>
            <w:hideMark/>
          </w:tcPr>
          <w:p w14:paraId="13D3A452" w14:textId="7777777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Start</w:t>
            </w:r>
          </w:p>
        </w:tc>
        <w:tc>
          <w:tcPr>
            <w:tcW w:w="992" w:type="dxa"/>
            <w:tcBorders>
              <w:top w:val="double" w:sz="4" w:space="0" w:color="000000"/>
              <w:left w:val="double" w:sz="4" w:space="0" w:color="000000"/>
              <w:bottom w:val="double" w:sz="4" w:space="0" w:color="000000"/>
              <w:right w:val="double" w:sz="4" w:space="0" w:color="000000"/>
            </w:tcBorders>
            <w:shd w:val="clear" w:color="auto" w:fill="1F497D" w:themeFill="text2"/>
            <w:noWrap/>
            <w:vAlign w:val="center"/>
            <w:hideMark/>
          </w:tcPr>
          <w:p w14:paraId="3953A38C" w14:textId="7777777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End</w:t>
            </w:r>
          </w:p>
        </w:tc>
        <w:tc>
          <w:tcPr>
            <w:tcW w:w="5952" w:type="dxa"/>
            <w:tcBorders>
              <w:top w:val="double" w:sz="4" w:space="0" w:color="000000"/>
              <w:left w:val="double" w:sz="4" w:space="0" w:color="000000"/>
              <w:bottom w:val="double" w:sz="4" w:space="0" w:color="000000"/>
              <w:right w:val="double" w:sz="4" w:space="0" w:color="000000"/>
            </w:tcBorders>
            <w:shd w:val="clear" w:color="auto" w:fill="1F497D" w:themeFill="text2"/>
            <w:noWrap/>
            <w:vAlign w:val="center"/>
            <w:hideMark/>
          </w:tcPr>
          <w:p w14:paraId="58B60FD1" w14:textId="77777777" w:rsidR="00D61452" w:rsidRPr="0047180E" w:rsidRDefault="00D61452"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Current Status</w:t>
            </w:r>
          </w:p>
        </w:tc>
      </w:tr>
      <w:tr w:rsidR="00D61452" w:rsidRPr="00DC6BDA" w14:paraId="231E9D93" w14:textId="77777777" w:rsidTr="00CC7940">
        <w:trPr>
          <w:trHeight w:val="496"/>
          <w:jc w:val="center"/>
        </w:trPr>
        <w:tc>
          <w:tcPr>
            <w:tcW w:w="694" w:type="dxa"/>
            <w:tcBorders>
              <w:top w:val="double" w:sz="4" w:space="0" w:color="000000"/>
              <w:left w:val="double" w:sz="4" w:space="0" w:color="000000"/>
              <w:bottom w:val="double" w:sz="4" w:space="0" w:color="auto"/>
              <w:right w:val="double" w:sz="4" w:space="0" w:color="auto"/>
            </w:tcBorders>
            <w:vAlign w:val="center"/>
          </w:tcPr>
          <w:p w14:paraId="22695AD5" w14:textId="23D11561" w:rsidR="00D61452" w:rsidRPr="00DC6BDA" w:rsidRDefault="00D6145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000000"/>
              <w:left w:val="double" w:sz="4" w:space="0" w:color="auto"/>
              <w:bottom w:val="double" w:sz="4" w:space="0" w:color="auto"/>
              <w:right w:val="double" w:sz="4" w:space="0" w:color="auto"/>
            </w:tcBorders>
            <w:shd w:val="clear" w:color="auto" w:fill="auto"/>
            <w:noWrap/>
            <w:vAlign w:val="center"/>
            <w:hideMark/>
          </w:tcPr>
          <w:p w14:paraId="4E14A367" w14:textId="25D2C8A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1930" w:type="dxa"/>
            <w:gridSpan w:val="2"/>
            <w:tcBorders>
              <w:top w:val="double" w:sz="4" w:space="0" w:color="000000"/>
              <w:left w:val="double" w:sz="4" w:space="0" w:color="auto"/>
              <w:bottom w:val="double" w:sz="4" w:space="0" w:color="auto"/>
              <w:right w:val="double" w:sz="4" w:space="0" w:color="auto"/>
            </w:tcBorders>
            <w:shd w:val="clear" w:color="auto" w:fill="auto"/>
            <w:noWrap/>
            <w:vAlign w:val="center"/>
            <w:hideMark/>
          </w:tcPr>
          <w:p w14:paraId="08CD8941"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allotment done</w:t>
            </w:r>
          </w:p>
        </w:tc>
        <w:tc>
          <w:tcPr>
            <w:tcW w:w="5952" w:type="dxa"/>
            <w:tcBorders>
              <w:top w:val="double" w:sz="4" w:space="0" w:color="000000"/>
              <w:left w:val="double" w:sz="4" w:space="0" w:color="auto"/>
              <w:bottom w:val="double" w:sz="4" w:space="0" w:color="auto"/>
              <w:right w:val="double" w:sz="4" w:space="0" w:color="000000"/>
            </w:tcBorders>
            <w:shd w:val="clear" w:color="auto" w:fill="auto"/>
            <w:vAlign w:val="center"/>
            <w:hideMark/>
          </w:tcPr>
          <w:p w14:paraId="50172621" w14:textId="01713DDF" w:rsidR="00D61452" w:rsidRPr="00DC6BDA" w:rsidRDefault="001A6997" w:rsidP="002C0EB8">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Completed</w:t>
            </w:r>
          </w:p>
        </w:tc>
      </w:tr>
      <w:tr w:rsidR="00D61452" w:rsidRPr="00DC6BDA" w14:paraId="6C1E4160" w14:textId="77777777" w:rsidTr="00CC7940">
        <w:trPr>
          <w:trHeight w:val="339"/>
          <w:jc w:val="center"/>
        </w:trPr>
        <w:tc>
          <w:tcPr>
            <w:tcW w:w="694" w:type="dxa"/>
            <w:tcBorders>
              <w:top w:val="double" w:sz="4" w:space="0" w:color="auto"/>
              <w:left w:val="double" w:sz="4" w:space="0" w:color="000000"/>
              <w:bottom w:val="double" w:sz="4" w:space="0" w:color="auto"/>
              <w:right w:val="double" w:sz="4" w:space="0" w:color="auto"/>
            </w:tcBorders>
            <w:vAlign w:val="center"/>
          </w:tcPr>
          <w:p w14:paraId="0FC0C80A" w14:textId="33F8DDAF" w:rsidR="00D61452" w:rsidRPr="00DC6BDA" w:rsidRDefault="00D6145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8FE538" w14:textId="3ECE69E2" w:rsidR="00D61452" w:rsidRPr="00DC6BDA" w:rsidRDefault="00D61452" w:rsidP="0058505B">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1930" w:type="dxa"/>
            <w:gridSpan w:val="2"/>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35986DB" w14:textId="484B9B21"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During Project tenure</w:t>
            </w:r>
          </w:p>
        </w:tc>
        <w:tc>
          <w:tcPr>
            <w:tcW w:w="5952" w:type="dxa"/>
            <w:tcBorders>
              <w:top w:val="double" w:sz="4" w:space="0" w:color="auto"/>
              <w:left w:val="double" w:sz="4" w:space="0" w:color="auto"/>
              <w:bottom w:val="single" w:sz="4" w:space="0" w:color="auto"/>
              <w:right w:val="double" w:sz="4" w:space="0" w:color="000000"/>
            </w:tcBorders>
            <w:shd w:val="clear" w:color="auto" w:fill="auto"/>
            <w:noWrap/>
            <w:vAlign w:val="center"/>
            <w:hideMark/>
          </w:tcPr>
          <w:p w14:paraId="4C9786E1" w14:textId="5E9A4280" w:rsidR="00D61452" w:rsidRPr="00DC6BDA" w:rsidRDefault="00043E1A" w:rsidP="00043E1A">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Major approvals like Sanctioned Site Plan, Provisional Fire NOC Environment NOC, </w:t>
            </w:r>
            <w:r w:rsidR="00236DFE">
              <w:rPr>
                <w:rFonts w:asciiTheme="minorHAnsi" w:hAnsiTheme="minorHAnsi" w:cstheme="minorHAnsi"/>
                <w:color w:val="000000"/>
                <w:sz w:val="22"/>
                <w:szCs w:val="22"/>
                <w:lang w:val="en-GB" w:eastAsia="en-GB"/>
              </w:rPr>
              <w:t xml:space="preserve">Consent </w:t>
            </w:r>
            <w:r w:rsidR="00DB58BE">
              <w:rPr>
                <w:rFonts w:asciiTheme="minorHAnsi" w:hAnsiTheme="minorHAnsi" w:cstheme="minorHAnsi"/>
                <w:color w:val="000000"/>
                <w:sz w:val="22"/>
                <w:szCs w:val="22"/>
                <w:lang w:val="en-GB" w:eastAsia="en-GB"/>
              </w:rPr>
              <w:t>letter</w:t>
            </w:r>
            <w:r>
              <w:rPr>
                <w:rFonts w:asciiTheme="minorHAnsi" w:hAnsiTheme="minorHAnsi" w:cstheme="minorHAnsi"/>
                <w:color w:val="000000"/>
                <w:sz w:val="22"/>
                <w:szCs w:val="22"/>
                <w:lang w:val="en-GB" w:eastAsia="en-GB"/>
              </w:rPr>
              <w:t xml:space="preserve"> from Pollution Board, Electric load sanction is completed.</w:t>
            </w:r>
          </w:p>
        </w:tc>
      </w:tr>
      <w:tr w:rsidR="00D61452" w:rsidRPr="00DC6BDA" w14:paraId="46D4672E" w14:textId="77777777" w:rsidTr="00CC7940">
        <w:trPr>
          <w:trHeight w:val="678"/>
          <w:jc w:val="center"/>
        </w:trPr>
        <w:tc>
          <w:tcPr>
            <w:tcW w:w="694" w:type="dxa"/>
            <w:tcBorders>
              <w:top w:val="double" w:sz="4" w:space="0" w:color="auto"/>
              <w:left w:val="double" w:sz="4" w:space="0" w:color="000000"/>
              <w:bottom w:val="double" w:sz="4" w:space="0" w:color="auto"/>
              <w:right w:val="double" w:sz="4" w:space="0" w:color="auto"/>
            </w:tcBorders>
            <w:vAlign w:val="center"/>
          </w:tcPr>
          <w:p w14:paraId="75718B99" w14:textId="1E3AA207" w:rsidR="00D61452" w:rsidRPr="00DC6BDA" w:rsidRDefault="00D6145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FBEDF55" w14:textId="71C6DF4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8AA99A" w14:textId="04BB7595" w:rsidR="00D61452" w:rsidRPr="00DC6BDA" w:rsidRDefault="00BD0B57"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995E19" w14:textId="36391C88" w:rsidR="00D61452" w:rsidRPr="00DC6BDA" w:rsidRDefault="00BD0B57"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nil"/>
              <w:left w:val="double" w:sz="4" w:space="0" w:color="auto"/>
              <w:bottom w:val="double" w:sz="4" w:space="0" w:color="auto"/>
              <w:right w:val="double" w:sz="4" w:space="0" w:color="000000"/>
            </w:tcBorders>
            <w:shd w:val="clear" w:color="auto" w:fill="auto"/>
            <w:vAlign w:val="center"/>
            <w:hideMark/>
          </w:tcPr>
          <w:p w14:paraId="28BBC72A" w14:textId="782C2BDF" w:rsidR="00D61452" w:rsidRPr="00DC6BDA" w:rsidRDefault="003B2587" w:rsidP="001A6997">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Essential </w:t>
            </w:r>
            <w:r w:rsidR="00D61452" w:rsidRPr="00DC6BDA">
              <w:rPr>
                <w:rFonts w:asciiTheme="minorHAnsi" w:hAnsiTheme="minorHAnsi" w:cstheme="minorHAnsi"/>
                <w:color w:val="000000"/>
                <w:sz w:val="22"/>
                <w:szCs w:val="22"/>
                <w:lang w:val="en-GB" w:eastAsia="en-GB"/>
              </w:rPr>
              <w:t xml:space="preserve">Building and civil works </w:t>
            </w:r>
            <w:r>
              <w:rPr>
                <w:rFonts w:asciiTheme="minorHAnsi" w:hAnsiTheme="minorHAnsi" w:cstheme="minorHAnsi"/>
                <w:color w:val="000000"/>
                <w:sz w:val="22"/>
                <w:szCs w:val="22"/>
                <w:lang w:val="en-GB" w:eastAsia="en-GB"/>
              </w:rPr>
              <w:t xml:space="preserve">for the Production </w:t>
            </w:r>
            <w:r w:rsidR="00D61452" w:rsidRPr="00DC6BDA">
              <w:rPr>
                <w:rFonts w:asciiTheme="minorHAnsi" w:hAnsiTheme="minorHAnsi" w:cstheme="minorHAnsi"/>
                <w:color w:val="000000"/>
                <w:sz w:val="22"/>
                <w:szCs w:val="22"/>
                <w:lang w:val="en-GB" w:eastAsia="en-GB"/>
              </w:rPr>
              <w:t xml:space="preserve">are </w:t>
            </w:r>
            <w:r w:rsidR="00D43D44">
              <w:rPr>
                <w:rFonts w:asciiTheme="minorHAnsi" w:hAnsiTheme="minorHAnsi" w:cstheme="minorHAnsi"/>
                <w:color w:val="000000"/>
                <w:sz w:val="22"/>
                <w:szCs w:val="22"/>
                <w:lang w:val="en-GB" w:eastAsia="en-GB"/>
              </w:rPr>
              <w:t>majorly</w:t>
            </w:r>
            <w:r>
              <w:rPr>
                <w:rFonts w:asciiTheme="minorHAnsi" w:hAnsiTheme="minorHAnsi" w:cstheme="minorHAnsi"/>
                <w:color w:val="000000"/>
                <w:sz w:val="22"/>
                <w:szCs w:val="22"/>
                <w:lang w:val="en-GB" w:eastAsia="en-GB"/>
              </w:rPr>
              <w:t xml:space="preserve"> complete and few left </w:t>
            </w:r>
            <w:r w:rsidR="006040A6">
              <w:rPr>
                <w:rFonts w:asciiTheme="minorHAnsi" w:hAnsiTheme="minorHAnsi" w:cstheme="minorHAnsi"/>
                <w:color w:val="000000"/>
                <w:sz w:val="22"/>
                <w:szCs w:val="22"/>
                <w:lang w:val="en-GB" w:eastAsia="en-GB"/>
              </w:rPr>
              <w:t>such as CCU</w:t>
            </w:r>
            <w:r w:rsidR="00ED26E2">
              <w:rPr>
                <w:rFonts w:asciiTheme="minorHAnsi" w:hAnsiTheme="minorHAnsi" w:cstheme="minorHAnsi"/>
                <w:color w:val="000000"/>
                <w:sz w:val="22"/>
                <w:szCs w:val="22"/>
                <w:lang w:val="en-GB" w:eastAsia="en-GB"/>
              </w:rPr>
              <w:t xml:space="preserve"> is left </w:t>
            </w:r>
            <w:r>
              <w:rPr>
                <w:rFonts w:asciiTheme="minorHAnsi" w:hAnsiTheme="minorHAnsi" w:cstheme="minorHAnsi"/>
                <w:color w:val="000000"/>
                <w:sz w:val="22"/>
                <w:szCs w:val="22"/>
                <w:lang w:val="en-GB" w:eastAsia="en-GB"/>
              </w:rPr>
              <w:t>are anticipated to be completed by December</w:t>
            </w:r>
            <w:r w:rsidR="00DB58BE">
              <w:rPr>
                <w:rFonts w:asciiTheme="minorHAnsi" w:hAnsiTheme="minorHAnsi" w:cstheme="minorHAnsi"/>
                <w:color w:val="000000"/>
                <w:sz w:val="22"/>
                <w:szCs w:val="22"/>
                <w:lang w:val="en-GB" w:eastAsia="en-GB"/>
              </w:rPr>
              <w:t>’23</w:t>
            </w:r>
            <w:r>
              <w:rPr>
                <w:rFonts w:asciiTheme="minorHAnsi" w:hAnsiTheme="minorHAnsi" w:cstheme="minorHAnsi"/>
                <w:color w:val="000000"/>
                <w:sz w:val="22"/>
                <w:szCs w:val="22"/>
                <w:lang w:val="en-GB" w:eastAsia="en-GB"/>
              </w:rPr>
              <w:t xml:space="preserve"> end</w:t>
            </w:r>
            <w:r w:rsidR="00D61452" w:rsidRPr="00DC6BDA">
              <w:rPr>
                <w:rFonts w:asciiTheme="minorHAnsi" w:hAnsiTheme="minorHAnsi" w:cstheme="minorHAnsi"/>
                <w:color w:val="000000"/>
                <w:sz w:val="22"/>
                <w:szCs w:val="22"/>
                <w:lang w:val="en-GB" w:eastAsia="en-GB"/>
              </w:rPr>
              <w:t>. Building wise site progress is alr</w:t>
            </w:r>
            <w:r w:rsidR="002C0EB8" w:rsidRPr="00DC6BDA">
              <w:rPr>
                <w:rFonts w:asciiTheme="minorHAnsi" w:hAnsiTheme="minorHAnsi" w:cstheme="minorHAnsi"/>
                <w:color w:val="000000"/>
                <w:sz w:val="22"/>
                <w:szCs w:val="22"/>
                <w:lang w:val="en-GB" w:eastAsia="en-GB"/>
              </w:rPr>
              <w:t>eady shown above</w:t>
            </w:r>
            <w:r w:rsidR="00D61452" w:rsidRPr="00DC6BDA">
              <w:rPr>
                <w:rFonts w:asciiTheme="minorHAnsi" w:hAnsiTheme="minorHAnsi" w:cstheme="minorHAnsi"/>
                <w:color w:val="000000"/>
                <w:sz w:val="22"/>
                <w:szCs w:val="22"/>
                <w:lang w:val="en-GB" w:eastAsia="en-GB"/>
              </w:rPr>
              <w:t xml:space="preserve"> and as per visual observation site progress was good and </w:t>
            </w:r>
            <w:r w:rsidR="002C0EB8" w:rsidRPr="00DC6BDA">
              <w:rPr>
                <w:rFonts w:asciiTheme="minorHAnsi" w:hAnsiTheme="minorHAnsi" w:cstheme="minorHAnsi"/>
                <w:color w:val="000000"/>
                <w:sz w:val="22"/>
                <w:szCs w:val="22"/>
                <w:lang w:val="en-GB" w:eastAsia="en-GB"/>
              </w:rPr>
              <w:t xml:space="preserve">project </w:t>
            </w:r>
            <w:r w:rsidR="00D61452" w:rsidRPr="00DC6BDA">
              <w:rPr>
                <w:rFonts w:asciiTheme="minorHAnsi" w:hAnsiTheme="minorHAnsi" w:cstheme="minorHAnsi"/>
                <w:color w:val="000000"/>
                <w:sz w:val="22"/>
                <w:szCs w:val="22"/>
                <w:lang w:val="en-GB" w:eastAsia="en-GB"/>
              </w:rPr>
              <w:t>was progressing in full swing.</w:t>
            </w:r>
          </w:p>
        </w:tc>
      </w:tr>
      <w:tr w:rsidR="00ED26E2" w:rsidRPr="00DC6BDA" w14:paraId="54CEFE48" w14:textId="77777777" w:rsidTr="00043E1A">
        <w:trPr>
          <w:trHeight w:val="615"/>
          <w:jc w:val="center"/>
        </w:trPr>
        <w:tc>
          <w:tcPr>
            <w:tcW w:w="694" w:type="dxa"/>
            <w:tcBorders>
              <w:top w:val="double" w:sz="4" w:space="0" w:color="auto"/>
              <w:left w:val="double" w:sz="4" w:space="0" w:color="000000"/>
              <w:bottom w:val="double" w:sz="4" w:space="0" w:color="auto"/>
              <w:right w:val="double" w:sz="4" w:space="0" w:color="auto"/>
            </w:tcBorders>
            <w:vAlign w:val="center"/>
          </w:tcPr>
          <w:p w14:paraId="0B08AE52" w14:textId="701F65AA"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D873024" w14:textId="20056BE3"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64ECC84" w14:textId="2526C941"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808ABF6" w14:textId="33C074CD"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auto"/>
              <w:right w:val="double" w:sz="4" w:space="0" w:color="000000"/>
            </w:tcBorders>
            <w:shd w:val="clear" w:color="auto" w:fill="auto"/>
            <w:vAlign w:val="center"/>
            <w:hideMark/>
          </w:tcPr>
          <w:p w14:paraId="3FB9C533" w14:textId="10AC1A56" w:rsidR="00ED26E2" w:rsidRPr="00DC6BDA" w:rsidRDefault="00ED26E2" w:rsidP="005D2659">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As per our discussion with the borrower, they have already ordered </w:t>
            </w:r>
            <w:r w:rsidR="005D2659">
              <w:rPr>
                <w:rFonts w:asciiTheme="minorHAnsi" w:hAnsiTheme="minorHAnsi" w:cstheme="minorHAnsi"/>
                <w:color w:val="000000"/>
                <w:sz w:val="22"/>
                <w:szCs w:val="22"/>
                <w:lang w:val="en-GB" w:eastAsia="en-GB"/>
              </w:rPr>
              <w:t xml:space="preserve">all </w:t>
            </w:r>
            <w:r w:rsidRPr="00DC6BDA">
              <w:rPr>
                <w:rFonts w:asciiTheme="minorHAnsi" w:hAnsiTheme="minorHAnsi" w:cstheme="minorHAnsi"/>
                <w:color w:val="000000"/>
                <w:sz w:val="22"/>
                <w:szCs w:val="22"/>
                <w:lang w:val="en-GB" w:eastAsia="en-GB"/>
              </w:rPr>
              <w:t xml:space="preserve">the major machineries </w:t>
            </w:r>
            <w:r w:rsidR="005D2659">
              <w:rPr>
                <w:rFonts w:asciiTheme="minorHAnsi" w:hAnsiTheme="minorHAnsi" w:cstheme="minorHAnsi"/>
                <w:color w:val="000000"/>
                <w:sz w:val="22"/>
                <w:szCs w:val="22"/>
                <w:lang w:val="en-GB" w:eastAsia="en-GB"/>
              </w:rPr>
              <w:t>except Gear Box for VRM</w:t>
            </w:r>
            <w:r w:rsidRPr="00DC6BDA">
              <w:rPr>
                <w:rFonts w:asciiTheme="minorHAnsi" w:hAnsiTheme="minorHAnsi" w:cstheme="minorHAnsi"/>
                <w:color w:val="000000"/>
                <w:sz w:val="22"/>
                <w:szCs w:val="22"/>
                <w:lang w:val="en-GB" w:eastAsia="en-GB"/>
              </w:rPr>
              <w:t>.</w:t>
            </w:r>
          </w:p>
        </w:tc>
      </w:tr>
      <w:tr w:rsidR="00ED26E2" w:rsidRPr="00DC6BDA" w14:paraId="4526A05C" w14:textId="77777777" w:rsidTr="00CC7940">
        <w:trPr>
          <w:trHeight w:val="339"/>
          <w:jc w:val="center"/>
        </w:trPr>
        <w:tc>
          <w:tcPr>
            <w:tcW w:w="694" w:type="dxa"/>
            <w:tcBorders>
              <w:top w:val="double" w:sz="4" w:space="0" w:color="auto"/>
              <w:left w:val="double" w:sz="4" w:space="0" w:color="000000"/>
              <w:bottom w:val="double" w:sz="4" w:space="0" w:color="auto"/>
              <w:right w:val="double" w:sz="4" w:space="0" w:color="auto"/>
            </w:tcBorders>
            <w:vAlign w:val="center"/>
          </w:tcPr>
          <w:p w14:paraId="0FA30AFD" w14:textId="4A163FAA"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3FDF84F" w14:textId="671444DF"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Delivery of Machineries</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12BB49B" w14:textId="1219C673"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4BC8A34" w14:textId="689F16C2"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auto"/>
              <w:right w:val="double" w:sz="4" w:space="0" w:color="000000"/>
            </w:tcBorders>
            <w:shd w:val="clear" w:color="auto" w:fill="auto"/>
            <w:noWrap/>
            <w:vAlign w:val="center"/>
            <w:hideMark/>
          </w:tcPr>
          <w:p w14:paraId="300EDC4F" w14:textId="0624B868" w:rsidR="00ED26E2" w:rsidRPr="00DC6BDA" w:rsidRDefault="005D2659" w:rsidP="005D2659">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Almost all the </w:t>
            </w:r>
            <w:r w:rsidR="00ED26E2" w:rsidRPr="00DC6BDA">
              <w:rPr>
                <w:rFonts w:asciiTheme="minorHAnsi" w:hAnsiTheme="minorHAnsi" w:cstheme="minorHAnsi"/>
                <w:color w:val="000000"/>
                <w:sz w:val="22"/>
                <w:szCs w:val="22"/>
                <w:lang w:val="en-GB" w:eastAsia="en-GB"/>
              </w:rPr>
              <w:t>machineries are already deliv</w:t>
            </w:r>
            <w:r>
              <w:rPr>
                <w:rFonts w:asciiTheme="minorHAnsi" w:hAnsiTheme="minorHAnsi" w:cstheme="minorHAnsi"/>
                <w:color w:val="000000"/>
                <w:sz w:val="22"/>
                <w:szCs w:val="22"/>
                <w:lang w:val="en-GB" w:eastAsia="en-GB"/>
              </w:rPr>
              <w:t>ered to the site of the project except Gear Box for VRM</w:t>
            </w:r>
            <w:r w:rsidRPr="00DC6BDA">
              <w:rPr>
                <w:rFonts w:asciiTheme="minorHAnsi" w:hAnsiTheme="minorHAnsi" w:cstheme="minorHAnsi"/>
                <w:color w:val="000000"/>
                <w:sz w:val="22"/>
                <w:szCs w:val="22"/>
                <w:lang w:val="en-GB" w:eastAsia="en-GB"/>
              </w:rPr>
              <w:t>.</w:t>
            </w:r>
          </w:p>
        </w:tc>
      </w:tr>
      <w:tr w:rsidR="00ED26E2" w:rsidRPr="00DC6BDA" w14:paraId="193B8CFF" w14:textId="77777777" w:rsidTr="00CC7940">
        <w:trPr>
          <w:trHeight w:val="339"/>
          <w:jc w:val="center"/>
        </w:trPr>
        <w:tc>
          <w:tcPr>
            <w:tcW w:w="694" w:type="dxa"/>
            <w:tcBorders>
              <w:top w:val="double" w:sz="4" w:space="0" w:color="auto"/>
              <w:left w:val="double" w:sz="4" w:space="0" w:color="000000"/>
              <w:bottom w:val="double" w:sz="4" w:space="0" w:color="auto"/>
              <w:right w:val="double" w:sz="4" w:space="0" w:color="auto"/>
            </w:tcBorders>
            <w:vAlign w:val="center"/>
          </w:tcPr>
          <w:p w14:paraId="19B8FB95" w14:textId="07DCC724"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E2C535" w14:textId="7CE93591"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Installation of Machinery</w:t>
            </w:r>
          </w:p>
        </w:tc>
        <w:tc>
          <w:tcPr>
            <w:tcW w:w="93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7B46FA7" w14:textId="35C450A8"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992"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02C14A4" w14:textId="78DC78EF" w:rsidR="00ED26E2" w:rsidRPr="00DC6BDA" w:rsidRDefault="00ED26E2"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auto"/>
              <w:right w:val="double" w:sz="4" w:space="0" w:color="000000"/>
            </w:tcBorders>
            <w:shd w:val="clear" w:color="auto" w:fill="auto"/>
            <w:noWrap/>
            <w:vAlign w:val="center"/>
            <w:hideMark/>
          </w:tcPr>
          <w:p w14:paraId="3620892E" w14:textId="5042031D" w:rsidR="00ED26E2" w:rsidRPr="00DC6BDA" w:rsidRDefault="005D2659" w:rsidP="00ED26E2">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Almost all </w:t>
            </w:r>
            <w:r w:rsidRPr="00DC6BDA">
              <w:rPr>
                <w:rFonts w:asciiTheme="minorHAnsi" w:hAnsiTheme="minorHAnsi" w:cstheme="minorHAnsi"/>
                <w:color w:val="000000"/>
                <w:sz w:val="22"/>
                <w:szCs w:val="22"/>
                <w:lang w:val="en-GB" w:eastAsia="en-GB"/>
              </w:rPr>
              <w:t>the machineries are already deliv</w:t>
            </w:r>
            <w:r>
              <w:rPr>
                <w:rFonts w:asciiTheme="minorHAnsi" w:hAnsiTheme="minorHAnsi" w:cstheme="minorHAnsi"/>
                <w:color w:val="000000"/>
                <w:sz w:val="22"/>
                <w:szCs w:val="22"/>
                <w:lang w:val="en-GB" w:eastAsia="en-GB"/>
              </w:rPr>
              <w:t>ered to the site of the project except Gear Box for VRM</w:t>
            </w:r>
            <w:r w:rsidRPr="00DC6BDA">
              <w:rPr>
                <w:rFonts w:asciiTheme="minorHAnsi" w:hAnsiTheme="minorHAnsi" w:cstheme="minorHAnsi"/>
                <w:color w:val="000000"/>
                <w:sz w:val="22"/>
                <w:szCs w:val="22"/>
                <w:lang w:val="en-GB" w:eastAsia="en-GB"/>
              </w:rPr>
              <w:t>.</w:t>
            </w:r>
          </w:p>
        </w:tc>
      </w:tr>
      <w:tr w:rsidR="00ED26E2" w:rsidRPr="00DC6BDA" w14:paraId="3FDCBF99" w14:textId="77777777" w:rsidTr="00043E1A">
        <w:trPr>
          <w:trHeight w:val="633"/>
          <w:jc w:val="center"/>
        </w:trPr>
        <w:tc>
          <w:tcPr>
            <w:tcW w:w="694" w:type="dxa"/>
            <w:tcBorders>
              <w:top w:val="double" w:sz="4" w:space="0" w:color="auto"/>
              <w:left w:val="double" w:sz="4" w:space="0" w:color="000000"/>
              <w:bottom w:val="double" w:sz="4" w:space="0" w:color="000000"/>
              <w:right w:val="double" w:sz="4" w:space="0" w:color="auto"/>
            </w:tcBorders>
            <w:vAlign w:val="center"/>
          </w:tcPr>
          <w:p w14:paraId="32CFA5D8" w14:textId="13D13764" w:rsidR="00ED26E2" w:rsidRPr="00DC6BDA" w:rsidRDefault="00ED26E2"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2039"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1C9CC7FD" w14:textId="68983900" w:rsidR="00ED26E2" w:rsidRPr="00DC6BDA" w:rsidRDefault="00ED26E2" w:rsidP="00ED26E2">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938"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45B0F4F9" w14:textId="1029BA20" w:rsidR="00ED26E2" w:rsidRPr="00DC6BDA" w:rsidRDefault="00CC7940" w:rsidP="00ED26E2">
            <w:pP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w:t>
            </w:r>
          </w:p>
        </w:tc>
        <w:tc>
          <w:tcPr>
            <w:tcW w:w="992"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30B2D9E9" w14:textId="07E7DBD5" w:rsidR="00ED26E2" w:rsidRPr="00DC6BDA" w:rsidRDefault="005D2659" w:rsidP="00043E1A">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Dec-23</w:t>
            </w:r>
          </w:p>
        </w:tc>
        <w:tc>
          <w:tcPr>
            <w:tcW w:w="5952" w:type="dxa"/>
            <w:tcBorders>
              <w:top w:val="double" w:sz="4" w:space="0" w:color="auto"/>
              <w:left w:val="double" w:sz="4" w:space="0" w:color="auto"/>
              <w:bottom w:val="double" w:sz="4" w:space="0" w:color="000000"/>
              <w:right w:val="double" w:sz="4" w:space="0" w:color="000000"/>
            </w:tcBorders>
            <w:shd w:val="clear" w:color="auto" w:fill="auto"/>
            <w:noWrap/>
            <w:vAlign w:val="center"/>
            <w:hideMark/>
          </w:tcPr>
          <w:p w14:paraId="585E973C" w14:textId="0A6D0F5B" w:rsidR="00ED26E2" w:rsidRPr="00DC6BDA" w:rsidRDefault="005D2659" w:rsidP="005D2659">
            <w:pPr>
              <w:jc w:val="both"/>
              <w:rPr>
                <w:rFonts w:asciiTheme="minorHAnsi" w:hAnsiTheme="minorHAnsi" w:cstheme="minorHAnsi"/>
                <w:color w:val="000000"/>
                <w:sz w:val="22"/>
                <w:szCs w:val="22"/>
                <w:lang w:val="en-GB" w:eastAsia="en-GB"/>
              </w:rPr>
            </w:pPr>
            <w:r>
              <w:rPr>
                <w:rFonts w:ascii="Calibri" w:hAnsi="Calibri" w:cs="Calibri"/>
                <w:color w:val="000000"/>
                <w:sz w:val="22"/>
                <w:szCs w:val="22"/>
                <w:lang w:val="en-GB" w:eastAsia="en-GB"/>
              </w:rPr>
              <w:t>All the machines/plants are tested and are ready for use, except VRM and cement silo 2.</w:t>
            </w:r>
          </w:p>
        </w:tc>
      </w:tr>
    </w:tbl>
    <w:p w14:paraId="31192FB6" w14:textId="77777777" w:rsidR="005D2659" w:rsidRDefault="005D2659" w:rsidP="005D2659">
      <w:pPr>
        <w:autoSpaceDE w:val="0"/>
        <w:autoSpaceDN w:val="0"/>
        <w:adjustRightInd w:val="0"/>
        <w:spacing w:line="360" w:lineRule="auto"/>
        <w:ind w:hanging="284"/>
        <w:jc w:val="both"/>
        <w:rPr>
          <w:rFonts w:cs="Arial"/>
          <w:b/>
          <w:noProof/>
          <w:lang w:eastAsia="en-IN"/>
        </w:rPr>
      </w:pPr>
    </w:p>
    <w:p w14:paraId="675CDC2C" w14:textId="32E924B1" w:rsidR="005D2659" w:rsidRPr="005D2659" w:rsidRDefault="005D2659" w:rsidP="005D2659">
      <w:pPr>
        <w:autoSpaceDE w:val="0"/>
        <w:autoSpaceDN w:val="0"/>
        <w:adjustRightInd w:val="0"/>
        <w:spacing w:line="360" w:lineRule="auto"/>
        <w:ind w:hanging="284"/>
        <w:jc w:val="center"/>
        <w:rPr>
          <w:rFonts w:cs="Arial"/>
          <w:b/>
          <w:lang w:eastAsia="en-IN"/>
        </w:rPr>
      </w:pPr>
      <w:r>
        <w:rPr>
          <w:rFonts w:cs="Arial"/>
          <w:b/>
          <w:noProof/>
          <w:lang w:eastAsia="en-IN"/>
        </w:rPr>
        <w:drawing>
          <wp:inline distT="0" distB="0" distL="0" distR="0" wp14:anchorId="234A169B" wp14:editId="3CB4DC29">
            <wp:extent cx="6124575" cy="3657228"/>
            <wp:effectExtent l="19050" t="19050" r="9525"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803FCF.tmp"/>
                    <pic:cNvPicPr/>
                  </pic:nvPicPr>
                  <pic:blipFill rotWithShape="1">
                    <a:blip r:embed="rId14">
                      <a:extLst>
                        <a:ext uri="{28A0092B-C50C-407E-A947-70E740481C1C}">
                          <a14:useLocalDpi xmlns:a14="http://schemas.microsoft.com/office/drawing/2010/main" val="0"/>
                        </a:ext>
                      </a:extLst>
                    </a:blip>
                    <a:srcRect t="1418"/>
                    <a:stretch/>
                  </pic:blipFill>
                  <pic:spPr bwMode="auto">
                    <a:xfrm>
                      <a:off x="0" y="0"/>
                      <a:ext cx="6138419" cy="36654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1B77DB0" w14:textId="77777777" w:rsidR="00CB211F" w:rsidRDefault="00CB211F">
      <w:r>
        <w:br w:type="page"/>
      </w:r>
    </w:p>
    <w:tbl>
      <w:tblPr>
        <w:tblStyle w:val="TableGrid"/>
        <w:tblW w:w="9679" w:type="dxa"/>
        <w:jc w:val="center"/>
        <w:tblLook w:val="04A0" w:firstRow="1" w:lastRow="0" w:firstColumn="1" w:lastColumn="0" w:noHBand="0" w:noVBand="1"/>
      </w:tblPr>
      <w:tblGrid>
        <w:gridCol w:w="1435"/>
        <w:gridCol w:w="8244"/>
      </w:tblGrid>
      <w:tr w:rsidR="00CB5A46" w:rsidRPr="00DC6BDA" w14:paraId="354DFBE7" w14:textId="77777777" w:rsidTr="004B0A93">
        <w:trPr>
          <w:trHeight w:val="466"/>
          <w:jc w:val="center"/>
        </w:trPr>
        <w:tc>
          <w:tcPr>
            <w:tcW w:w="1435" w:type="dxa"/>
            <w:shd w:val="clear" w:color="auto" w:fill="17365D" w:themeFill="text2" w:themeFillShade="BF"/>
            <w:vAlign w:val="center"/>
          </w:tcPr>
          <w:p w14:paraId="1B837914" w14:textId="4AC34EEC" w:rsidR="00CB5A46" w:rsidRPr="00DC6BDA" w:rsidRDefault="005D2659" w:rsidP="00F40C5E">
            <w:pPr>
              <w:spacing w:line="360" w:lineRule="auto"/>
              <w:ind w:left="-53" w:right="-31"/>
              <w:jc w:val="center"/>
              <w:rPr>
                <w:rFonts w:ascii="Arial" w:hAnsi="Arial" w:cs="Arial"/>
                <w:i/>
                <w:sz w:val="28"/>
                <w:szCs w:val="28"/>
              </w:rPr>
            </w:pPr>
            <w:r>
              <w:lastRenderedPageBreak/>
              <w:br w:type="page"/>
            </w:r>
            <w:r w:rsidR="00BD0B57">
              <w:rPr>
                <w:rFonts w:ascii="Arial" w:hAnsi="Arial" w:cs="Arial"/>
                <w:b/>
              </w:rPr>
              <w:t>P</w:t>
            </w:r>
            <w:r w:rsidR="00CB5A46" w:rsidRPr="00DC6BDA">
              <w:rPr>
                <w:rFonts w:ascii="Arial" w:hAnsi="Arial" w:cs="Arial"/>
                <w:b/>
              </w:rPr>
              <w:t>ART H</w:t>
            </w:r>
          </w:p>
        </w:tc>
        <w:tc>
          <w:tcPr>
            <w:tcW w:w="8244" w:type="dxa"/>
            <w:shd w:val="clear" w:color="auto" w:fill="DBE5F1" w:themeFill="accent1" w:themeFillTint="33"/>
            <w:vAlign w:val="center"/>
          </w:tcPr>
          <w:p w14:paraId="1DC8A426" w14:textId="6B6C3CB6" w:rsidR="00CB5A46" w:rsidRPr="00DC6BDA" w:rsidRDefault="004B0A93" w:rsidP="00FA39DF">
            <w:pPr>
              <w:spacing w:line="360" w:lineRule="auto"/>
              <w:ind w:right="-331"/>
              <w:jc w:val="center"/>
              <w:rPr>
                <w:rFonts w:ascii="Arial" w:hAnsi="Arial" w:cs="Arial"/>
                <w:i/>
                <w:sz w:val="28"/>
                <w:szCs w:val="28"/>
              </w:rPr>
            </w:pPr>
            <w:r>
              <w:rPr>
                <w:rFonts w:ascii="Arial" w:hAnsi="Arial" w:cs="Arial"/>
                <w:b/>
              </w:rPr>
              <w:t>CONCLUSION</w:t>
            </w:r>
          </w:p>
        </w:tc>
      </w:tr>
    </w:tbl>
    <w:p w14:paraId="15422C94" w14:textId="5E419BEA" w:rsidR="009618DF" w:rsidRPr="00DC6BDA" w:rsidRDefault="009618DF" w:rsidP="006C7D1E">
      <w:pPr>
        <w:spacing w:line="360" w:lineRule="auto"/>
        <w:ind w:right="-22"/>
        <w:jc w:val="both"/>
        <w:rPr>
          <w:rFonts w:ascii="Arial" w:hAnsi="Arial" w:cs="Arial"/>
          <w:sz w:val="22"/>
          <w:szCs w:val="22"/>
        </w:rPr>
      </w:pPr>
    </w:p>
    <w:p w14:paraId="3261F327" w14:textId="6CC61C35" w:rsidR="004B0A93" w:rsidRDefault="0034784B" w:rsidP="00CF07BA">
      <w:pPr>
        <w:pStyle w:val="ListParagraph"/>
        <w:numPr>
          <w:ilvl w:val="0"/>
          <w:numId w:val="25"/>
        </w:numPr>
        <w:spacing w:line="360" w:lineRule="auto"/>
        <w:ind w:left="0" w:right="95"/>
        <w:jc w:val="both"/>
        <w:rPr>
          <w:rFonts w:ascii="Arial" w:hAnsi="Arial" w:cs="Arial"/>
          <w:sz w:val="22"/>
          <w:szCs w:val="22"/>
        </w:rPr>
      </w:pPr>
      <w:r>
        <w:rPr>
          <w:rFonts w:ascii="Arial" w:hAnsi="Arial" w:cs="Arial"/>
          <w:sz w:val="22"/>
          <w:szCs w:val="22"/>
        </w:rPr>
        <w:t>T</w:t>
      </w:r>
      <w:r w:rsidRPr="002C53AD">
        <w:rPr>
          <w:rFonts w:ascii="Arial" w:hAnsi="Arial" w:cs="Arial"/>
          <w:sz w:val="22"/>
          <w:szCs w:val="22"/>
        </w:rPr>
        <w:t xml:space="preserve">he civil and building construction work is progressing at a satisfactory pace, and </w:t>
      </w:r>
      <w:r>
        <w:rPr>
          <w:rFonts w:ascii="Arial" w:hAnsi="Arial" w:cs="Arial"/>
          <w:sz w:val="22"/>
          <w:szCs w:val="22"/>
        </w:rPr>
        <w:t xml:space="preserve">currently </w:t>
      </w:r>
      <w:r w:rsidRPr="002C53AD">
        <w:rPr>
          <w:rFonts w:ascii="Arial" w:hAnsi="Arial" w:cs="Arial"/>
          <w:sz w:val="22"/>
          <w:szCs w:val="22"/>
        </w:rPr>
        <w:t>there is no indication that the project will fall behind schedule due to construction</w:t>
      </w:r>
      <w:r>
        <w:rPr>
          <w:rFonts w:ascii="Arial" w:hAnsi="Arial" w:cs="Arial"/>
          <w:sz w:val="22"/>
          <w:szCs w:val="22"/>
        </w:rPr>
        <w:t xml:space="preserve"> work</w:t>
      </w:r>
      <w:r w:rsidR="004B0A93">
        <w:rPr>
          <w:rFonts w:ascii="Arial" w:hAnsi="Arial" w:cs="Arial"/>
          <w:sz w:val="22"/>
          <w:szCs w:val="22"/>
        </w:rPr>
        <w:t>.</w:t>
      </w:r>
    </w:p>
    <w:p w14:paraId="03D7117A" w14:textId="77777777" w:rsidR="004B0A93" w:rsidRDefault="004B0A93" w:rsidP="004B0A93">
      <w:pPr>
        <w:pStyle w:val="ListParagraph"/>
        <w:spacing w:line="360" w:lineRule="auto"/>
        <w:ind w:left="0" w:right="95"/>
        <w:jc w:val="both"/>
        <w:rPr>
          <w:rFonts w:ascii="Arial" w:hAnsi="Arial" w:cs="Arial"/>
          <w:sz w:val="22"/>
          <w:szCs w:val="22"/>
        </w:rPr>
      </w:pPr>
    </w:p>
    <w:p w14:paraId="07350183" w14:textId="0B1DC56F" w:rsidR="004B0A93" w:rsidRPr="00A81DB5" w:rsidRDefault="004B0A93" w:rsidP="004B0A93">
      <w:pPr>
        <w:pStyle w:val="ListParagraph"/>
        <w:numPr>
          <w:ilvl w:val="0"/>
          <w:numId w:val="25"/>
        </w:numPr>
        <w:spacing w:line="360" w:lineRule="auto"/>
        <w:ind w:left="0" w:right="95"/>
        <w:jc w:val="both"/>
        <w:rPr>
          <w:rFonts w:ascii="Arial" w:hAnsi="Arial" w:cs="Arial"/>
          <w:sz w:val="22"/>
          <w:szCs w:val="22"/>
        </w:rPr>
      </w:pPr>
      <w:r w:rsidRPr="00A81DB5">
        <w:rPr>
          <w:rFonts w:ascii="Arial" w:hAnsi="Arial" w:cs="Arial"/>
          <w:sz w:val="22"/>
          <w:szCs w:val="22"/>
        </w:rPr>
        <w:t>Major works in the P</w:t>
      </w:r>
      <w:r w:rsidR="00FA39DF" w:rsidRPr="00A81DB5">
        <w:rPr>
          <w:rFonts w:ascii="Arial" w:hAnsi="Arial" w:cs="Arial"/>
          <w:sz w:val="22"/>
          <w:szCs w:val="22"/>
        </w:rPr>
        <w:t>lant i</w:t>
      </w:r>
      <w:r w:rsidRPr="00A81DB5">
        <w:rPr>
          <w:rFonts w:ascii="Arial" w:hAnsi="Arial" w:cs="Arial"/>
          <w:sz w:val="22"/>
          <w:szCs w:val="22"/>
        </w:rPr>
        <w:t xml:space="preserve">s almost completed except VRM which is awaiting for the </w:t>
      </w:r>
      <w:r w:rsidR="00FA39DF" w:rsidRPr="00A81DB5">
        <w:rPr>
          <w:rFonts w:ascii="Arial" w:eastAsiaTheme="minorHAnsi" w:hAnsi="Arial" w:cs="Arial"/>
          <w:sz w:val="22"/>
          <w:szCs w:val="22"/>
          <w:lang w:val="en-GB"/>
        </w:rPr>
        <w:t>parts in it i.e. Mill Gearbox, Coupling and LUB Unit, and is nearing completion, with only the landscape development phase remaining.</w:t>
      </w:r>
    </w:p>
    <w:p w14:paraId="7A1E4232" w14:textId="77777777" w:rsidR="004B0A93" w:rsidRPr="004B0A93" w:rsidRDefault="004B0A93" w:rsidP="004B0A93">
      <w:pPr>
        <w:pStyle w:val="ListParagraph"/>
        <w:spacing w:line="360" w:lineRule="auto"/>
        <w:ind w:left="0" w:right="95"/>
        <w:jc w:val="both"/>
        <w:rPr>
          <w:rFonts w:ascii="Arial" w:hAnsi="Arial" w:cs="Arial"/>
          <w:sz w:val="22"/>
          <w:szCs w:val="22"/>
        </w:rPr>
      </w:pPr>
    </w:p>
    <w:p w14:paraId="05C32854" w14:textId="72B9DB55" w:rsidR="0034784B" w:rsidRDefault="0034784B" w:rsidP="00CF07BA">
      <w:pPr>
        <w:pStyle w:val="ListParagraph"/>
        <w:numPr>
          <w:ilvl w:val="0"/>
          <w:numId w:val="25"/>
        </w:numPr>
        <w:spacing w:line="360" w:lineRule="auto"/>
        <w:ind w:left="0" w:right="95"/>
        <w:jc w:val="both"/>
        <w:rPr>
          <w:rFonts w:ascii="Arial" w:hAnsi="Arial" w:cs="Arial"/>
          <w:sz w:val="22"/>
          <w:szCs w:val="22"/>
        </w:rPr>
      </w:pPr>
      <w:r w:rsidRPr="002C53AD">
        <w:rPr>
          <w:rFonts w:ascii="Arial" w:hAnsi="Arial" w:cs="Arial"/>
          <w:sz w:val="22"/>
          <w:szCs w:val="22"/>
        </w:rPr>
        <w:t>According to information provided by the company representative</w:t>
      </w:r>
      <w:r w:rsidRPr="00CE60E8">
        <w:rPr>
          <w:rFonts w:ascii="Arial" w:hAnsi="Arial" w:cs="Arial"/>
          <w:sz w:val="22"/>
          <w:szCs w:val="22"/>
        </w:rPr>
        <w:t xml:space="preserve">, the project is expected to commence commercial operations by the end of </w:t>
      </w:r>
      <w:r w:rsidR="004B0A93">
        <w:rPr>
          <w:rFonts w:ascii="Arial" w:hAnsi="Arial" w:cs="Arial"/>
          <w:sz w:val="22"/>
          <w:szCs w:val="22"/>
        </w:rPr>
        <w:t>December,</w:t>
      </w:r>
      <w:r w:rsidRPr="00CE60E8">
        <w:rPr>
          <w:rFonts w:ascii="Arial" w:hAnsi="Arial" w:cs="Arial"/>
          <w:sz w:val="22"/>
          <w:szCs w:val="22"/>
        </w:rPr>
        <w:t xml:space="preserve"> 2023, which is subject to the arrival of part of VRM</w:t>
      </w:r>
      <w:r>
        <w:rPr>
          <w:rFonts w:ascii="Arial" w:hAnsi="Arial" w:cs="Arial"/>
          <w:sz w:val="22"/>
          <w:szCs w:val="22"/>
        </w:rPr>
        <w:t>, which is imported.</w:t>
      </w:r>
    </w:p>
    <w:p w14:paraId="29C97A1D" w14:textId="77777777" w:rsidR="0034784B" w:rsidRDefault="0034784B" w:rsidP="0034784B">
      <w:pPr>
        <w:pStyle w:val="ListParagraph"/>
        <w:spacing w:line="360" w:lineRule="auto"/>
        <w:ind w:left="0" w:right="95"/>
        <w:jc w:val="both"/>
        <w:rPr>
          <w:rFonts w:ascii="Arial" w:hAnsi="Arial" w:cs="Arial"/>
          <w:sz w:val="22"/>
          <w:szCs w:val="22"/>
        </w:rPr>
      </w:pPr>
    </w:p>
    <w:p w14:paraId="7FAFE5D6" w14:textId="2AEEE4BA" w:rsidR="00F7125C" w:rsidRDefault="00F7125C" w:rsidP="00CF07BA">
      <w:pPr>
        <w:pStyle w:val="ListParagraph"/>
        <w:numPr>
          <w:ilvl w:val="0"/>
          <w:numId w:val="25"/>
        </w:numPr>
        <w:spacing w:line="360" w:lineRule="auto"/>
        <w:ind w:left="0" w:right="95"/>
        <w:jc w:val="both"/>
        <w:rPr>
          <w:rFonts w:ascii="Arial" w:hAnsi="Arial" w:cs="Arial"/>
          <w:sz w:val="22"/>
          <w:szCs w:val="22"/>
        </w:rPr>
      </w:pPr>
      <w:r w:rsidRPr="001C1E9C">
        <w:rPr>
          <w:rFonts w:ascii="Arial" w:hAnsi="Arial" w:cs="Arial"/>
          <w:sz w:val="22"/>
          <w:szCs w:val="22"/>
        </w:rPr>
        <w:t>Based on visual observation and subsequent discussions held with the engineers</w:t>
      </w:r>
      <w:r w:rsidR="00DC6140" w:rsidRPr="001C1E9C">
        <w:rPr>
          <w:rFonts w:ascii="Arial" w:hAnsi="Arial" w:cs="Arial"/>
          <w:sz w:val="22"/>
          <w:szCs w:val="22"/>
        </w:rPr>
        <w:t xml:space="preserve"> from the company</w:t>
      </w:r>
      <w:r w:rsidR="00C95DF6" w:rsidRPr="001C1E9C">
        <w:rPr>
          <w:rFonts w:ascii="Arial" w:hAnsi="Arial" w:cs="Arial"/>
          <w:sz w:val="22"/>
          <w:szCs w:val="22"/>
        </w:rPr>
        <w:t xml:space="preserve"> accompanying our team during</w:t>
      </w:r>
      <w:r w:rsidRPr="001C1E9C">
        <w:rPr>
          <w:rFonts w:ascii="Arial" w:hAnsi="Arial" w:cs="Arial"/>
          <w:sz w:val="22"/>
          <w:szCs w:val="22"/>
        </w:rPr>
        <w:t xml:space="preserve"> </w:t>
      </w:r>
      <w:r w:rsidRPr="00FB4310">
        <w:rPr>
          <w:rFonts w:ascii="Arial" w:hAnsi="Arial" w:cs="Arial"/>
          <w:sz w:val="22"/>
          <w:szCs w:val="22"/>
        </w:rPr>
        <w:t>site visit</w:t>
      </w:r>
      <w:r w:rsidR="00DC6140" w:rsidRPr="00FB4310">
        <w:rPr>
          <w:rFonts w:ascii="Arial" w:hAnsi="Arial" w:cs="Arial"/>
          <w:sz w:val="22"/>
          <w:szCs w:val="22"/>
        </w:rPr>
        <w:t>,</w:t>
      </w:r>
      <w:r w:rsidRPr="00FB4310">
        <w:rPr>
          <w:rFonts w:ascii="Arial" w:hAnsi="Arial" w:cs="Arial"/>
          <w:sz w:val="22"/>
          <w:szCs w:val="22"/>
        </w:rPr>
        <w:t xml:space="preserve"> it appears that approximately 9</w:t>
      </w:r>
      <w:r w:rsidR="00FB4310" w:rsidRPr="00FB4310">
        <w:rPr>
          <w:rFonts w:ascii="Arial" w:hAnsi="Arial" w:cs="Arial"/>
          <w:sz w:val="22"/>
          <w:szCs w:val="22"/>
        </w:rPr>
        <w:t>5</w:t>
      </w:r>
      <w:r w:rsidRPr="00FB4310">
        <w:rPr>
          <w:rFonts w:ascii="Arial" w:hAnsi="Arial" w:cs="Arial"/>
          <w:sz w:val="22"/>
          <w:szCs w:val="22"/>
        </w:rPr>
        <w:t>% construction of th</w:t>
      </w:r>
      <w:r w:rsidRPr="001C1E9C">
        <w:rPr>
          <w:rFonts w:ascii="Arial" w:hAnsi="Arial" w:cs="Arial"/>
          <w:sz w:val="22"/>
          <w:szCs w:val="22"/>
        </w:rPr>
        <w:t>e e</w:t>
      </w:r>
      <w:r w:rsidR="001C1E9C" w:rsidRPr="001C1E9C">
        <w:rPr>
          <w:rFonts w:ascii="Arial" w:hAnsi="Arial" w:cs="Arial"/>
          <w:sz w:val="22"/>
          <w:szCs w:val="22"/>
        </w:rPr>
        <w:t xml:space="preserve">ssential civil structures like </w:t>
      </w:r>
      <w:r w:rsidR="00C95DF6" w:rsidRPr="001C1E9C">
        <w:rPr>
          <w:rFonts w:ascii="Arial" w:hAnsi="Arial" w:cs="Arial"/>
          <w:sz w:val="22"/>
          <w:szCs w:val="22"/>
        </w:rPr>
        <w:t>Raw mills</w:t>
      </w:r>
      <w:r w:rsidRPr="001C1E9C">
        <w:rPr>
          <w:rFonts w:ascii="Arial" w:hAnsi="Arial" w:cs="Arial"/>
          <w:sz w:val="22"/>
          <w:szCs w:val="22"/>
        </w:rPr>
        <w:t>, Cement mill building, Switchyard control room, Clinker Silo, fly ash silos, Cement silos, packing plant, Bag house &amp; De dusting building, Fly ash silo, Cement hopper building, Clinker silo, Add</w:t>
      </w:r>
      <w:r w:rsidR="001C1E9C" w:rsidRPr="001C1E9C">
        <w:rPr>
          <w:rFonts w:ascii="Arial" w:hAnsi="Arial" w:cs="Arial"/>
          <w:sz w:val="22"/>
          <w:szCs w:val="22"/>
        </w:rPr>
        <w:t xml:space="preserve">itive shed, Bulk reception unit </w:t>
      </w:r>
      <w:r w:rsidRPr="00FB4310">
        <w:rPr>
          <w:rFonts w:ascii="Arial" w:hAnsi="Arial" w:cs="Arial"/>
          <w:sz w:val="22"/>
          <w:szCs w:val="22"/>
        </w:rPr>
        <w:t xml:space="preserve">is completed and around </w:t>
      </w:r>
      <w:r w:rsidR="001C1E9C" w:rsidRPr="00FB4310">
        <w:rPr>
          <w:rFonts w:ascii="Arial" w:hAnsi="Arial" w:cs="Arial"/>
          <w:sz w:val="22"/>
          <w:szCs w:val="22"/>
        </w:rPr>
        <w:t>90</w:t>
      </w:r>
      <w:r w:rsidRPr="00FB4310">
        <w:rPr>
          <w:rFonts w:ascii="Arial" w:hAnsi="Arial" w:cs="Arial"/>
          <w:sz w:val="22"/>
          <w:szCs w:val="22"/>
        </w:rPr>
        <w:t>% of essential</w:t>
      </w:r>
      <w:r w:rsidRPr="001C1E9C">
        <w:rPr>
          <w:rFonts w:ascii="Arial" w:hAnsi="Arial" w:cs="Arial"/>
          <w:sz w:val="22"/>
          <w:szCs w:val="22"/>
        </w:rPr>
        <w:t xml:space="preserve"> machineries required for commercial production </w:t>
      </w:r>
      <w:r w:rsidR="008C4AB7" w:rsidRPr="001C1E9C">
        <w:rPr>
          <w:rFonts w:ascii="Arial" w:hAnsi="Arial" w:cs="Arial"/>
          <w:sz w:val="22"/>
          <w:szCs w:val="22"/>
        </w:rPr>
        <w:t>were</w:t>
      </w:r>
      <w:r w:rsidRPr="001C1E9C">
        <w:rPr>
          <w:rFonts w:ascii="Arial" w:hAnsi="Arial" w:cs="Arial"/>
          <w:sz w:val="22"/>
          <w:szCs w:val="22"/>
        </w:rPr>
        <w:t xml:space="preserve"> installed</w:t>
      </w:r>
      <w:r w:rsidR="001C1E9C" w:rsidRPr="001C1E9C">
        <w:rPr>
          <w:rFonts w:ascii="Arial" w:hAnsi="Arial" w:cs="Arial"/>
          <w:sz w:val="22"/>
          <w:szCs w:val="22"/>
        </w:rPr>
        <w:t xml:space="preserve">. </w:t>
      </w:r>
      <w:r w:rsidRPr="001C1E9C">
        <w:rPr>
          <w:rFonts w:ascii="Arial" w:hAnsi="Arial" w:cs="Arial"/>
          <w:sz w:val="22"/>
          <w:szCs w:val="22"/>
        </w:rPr>
        <w:t>However overall project’s progress may vary due to ancillary works and site development works which</w:t>
      </w:r>
      <w:r w:rsidR="00DC6140" w:rsidRPr="001C1E9C">
        <w:rPr>
          <w:rFonts w:ascii="Arial" w:hAnsi="Arial" w:cs="Arial"/>
          <w:sz w:val="22"/>
          <w:szCs w:val="22"/>
        </w:rPr>
        <w:t xml:space="preserve"> are yet to take shape &amp;</w:t>
      </w:r>
      <w:r w:rsidR="001C1E9C">
        <w:rPr>
          <w:rFonts w:ascii="Arial" w:hAnsi="Arial" w:cs="Arial"/>
          <w:sz w:val="22"/>
          <w:szCs w:val="22"/>
        </w:rPr>
        <w:t xml:space="preserve"> commence.</w:t>
      </w:r>
    </w:p>
    <w:p w14:paraId="4EC56139" w14:textId="77777777" w:rsidR="00B411F8" w:rsidRPr="00262269" w:rsidRDefault="00B411F8" w:rsidP="00262269">
      <w:pPr>
        <w:rPr>
          <w:rFonts w:ascii="Arial" w:hAnsi="Arial" w:cs="Arial"/>
          <w:iCs/>
          <w:sz w:val="22"/>
          <w:szCs w:val="22"/>
          <w:highlight w:val="yellow"/>
        </w:rPr>
      </w:pPr>
    </w:p>
    <w:p w14:paraId="48E01F84" w14:textId="2FD3B7BD" w:rsidR="00770C92" w:rsidRPr="00770C92" w:rsidRDefault="006C7D1E" w:rsidP="00CF07BA">
      <w:pPr>
        <w:pStyle w:val="ListParagraph"/>
        <w:numPr>
          <w:ilvl w:val="0"/>
          <w:numId w:val="25"/>
        </w:numPr>
        <w:spacing w:line="360" w:lineRule="auto"/>
        <w:ind w:left="0" w:right="95"/>
        <w:jc w:val="both"/>
        <w:rPr>
          <w:rFonts w:ascii="Arial" w:hAnsi="Arial" w:cs="Arial"/>
          <w:sz w:val="22"/>
          <w:szCs w:val="22"/>
        </w:rPr>
      </w:pPr>
      <w:r w:rsidRPr="00CF2C77">
        <w:rPr>
          <w:rFonts w:ascii="Arial" w:hAnsi="Arial" w:cs="Arial"/>
          <w:iCs/>
          <w:sz w:val="22"/>
          <w:szCs w:val="22"/>
        </w:rPr>
        <w:t xml:space="preserve">As per CA certificate dated </w:t>
      </w:r>
      <w:r w:rsidR="00262269">
        <w:rPr>
          <w:rFonts w:ascii="Arial" w:hAnsi="Arial" w:cs="Arial"/>
          <w:iCs/>
          <w:sz w:val="22"/>
          <w:szCs w:val="22"/>
        </w:rPr>
        <w:t>21</w:t>
      </w:r>
      <w:r w:rsidR="00262269" w:rsidRPr="00262269">
        <w:rPr>
          <w:rFonts w:ascii="Arial" w:hAnsi="Arial" w:cs="Arial"/>
          <w:iCs/>
          <w:sz w:val="22"/>
          <w:szCs w:val="22"/>
          <w:vertAlign w:val="superscript"/>
        </w:rPr>
        <w:t>st</w:t>
      </w:r>
      <w:r w:rsidR="00262269">
        <w:rPr>
          <w:rFonts w:ascii="Arial" w:hAnsi="Arial" w:cs="Arial"/>
          <w:iCs/>
          <w:sz w:val="22"/>
          <w:szCs w:val="22"/>
        </w:rPr>
        <w:t xml:space="preserve"> July</w:t>
      </w:r>
      <w:r w:rsidR="00A85C65" w:rsidRPr="00CF2C77">
        <w:rPr>
          <w:rFonts w:ascii="Arial" w:hAnsi="Arial" w:cs="Arial"/>
          <w:iCs/>
          <w:sz w:val="22"/>
          <w:szCs w:val="22"/>
        </w:rPr>
        <w:t xml:space="preserve"> </w:t>
      </w:r>
      <w:r w:rsidR="00262269">
        <w:rPr>
          <w:rFonts w:ascii="Arial" w:hAnsi="Arial" w:cs="Arial"/>
          <w:iCs/>
          <w:sz w:val="22"/>
          <w:szCs w:val="22"/>
        </w:rPr>
        <w:t xml:space="preserve">2023 </w:t>
      </w:r>
      <w:r w:rsidR="00AD1882" w:rsidRPr="00CF2C77">
        <w:rPr>
          <w:rFonts w:ascii="Arial" w:hAnsi="Arial" w:cs="Arial"/>
          <w:iCs/>
          <w:sz w:val="22"/>
          <w:szCs w:val="22"/>
        </w:rPr>
        <w:t xml:space="preserve">with UDIN. </w:t>
      </w:r>
      <w:r w:rsidR="00262269">
        <w:rPr>
          <w:rFonts w:ascii="Arial" w:hAnsi="Arial" w:cs="Arial"/>
          <w:iCs/>
          <w:sz w:val="22"/>
          <w:szCs w:val="22"/>
        </w:rPr>
        <w:t>23424004BGVNX9876</w:t>
      </w:r>
      <w:r w:rsidR="00A85C65" w:rsidRPr="00CF2C77">
        <w:rPr>
          <w:rFonts w:ascii="Arial" w:hAnsi="Arial" w:cs="Arial"/>
          <w:iCs/>
          <w:sz w:val="22"/>
          <w:szCs w:val="22"/>
        </w:rPr>
        <w:t xml:space="preserve"> </w:t>
      </w:r>
      <w:r w:rsidR="00965411" w:rsidRPr="00CF2C77">
        <w:rPr>
          <w:rFonts w:ascii="Arial" w:hAnsi="Arial" w:cs="Arial"/>
          <w:iCs/>
          <w:sz w:val="22"/>
          <w:szCs w:val="22"/>
        </w:rPr>
        <w:t>the borrower has made an expenditure on th</w:t>
      </w:r>
      <w:r w:rsidRPr="00CF2C77">
        <w:rPr>
          <w:rFonts w:ascii="Arial" w:hAnsi="Arial" w:cs="Arial"/>
          <w:iCs/>
          <w:sz w:val="22"/>
          <w:szCs w:val="22"/>
        </w:rPr>
        <w:t>e project amounting</w:t>
      </w:r>
      <w:r w:rsidRPr="002D347B">
        <w:rPr>
          <w:rFonts w:ascii="Arial" w:hAnsi="Arial" w:cs="Arial"/>
          <w:iCs/>
          <w:sz w:val="22"/>
          <w:szCs w:val="22"/>
        </w:rPr>
        <w:t xml:space="preserve"> to Rs.</w:t>
      </w:r>
      <w:r w:rsidR="00262269">
        <w:rPr>
          <w:rFonts w:ascii="Arial" w:hAnsi="Arial" w:cs="Arial"/>
          <w:iCs/>
          <w:sz w:val="22"/>
          <w:szCs w:val="22"/>
        </w:rPr>
        <w:t>149.80</w:t>
      </w:r>
      <w:r w:rsidR="00642E60" w:rsidRPr="002D347B">
        <w:rPr>
          <w:rFonts w:ascii="Arial" w:hAnsi="Arial" w:cs="Arial"/>
          <w:iCs/>
          <w:sz w:val="22"/>
          <w:szCs w:val="22"/>
        </w:rPr>
        <w:t xml:space="preserve"> </w:t>
      </w:r>
      <w:r w:rsidR="005223D2">
        <w:rPr>
          <w:rFonts w:ascii="Arial" w:hAnsi="Arial" w:cs="Arial"/>
          <w:iCs/>
          <w:sz w:val="22"/>
          <w:szCs w:val="22"/>
        </w:rPr>
        <w:t xml:space="preserve">Crore, </w:t>
      </w:r>
      <w:r w:rsidR="00030845">
        <w:rPr>
          <w:rFonts w:ascii="Arial" w:hAnsi="Arial" w:cs="Arial"/>
          <w:iCs/>
          <w:sz w:val="22"/>
          <w:szCs w:val="22"/>
        </w:rPr>
        <w:t xml:space="preserve">showing </w:t>
      </w:r>
      <w:r w:rsidR="00030845" w:rsidRPr="002D347B">
        <w:rPr>
          <w:rFonts w:ascii="Arial" w:hAnsi="Arial" w:cs="Arial"/>
          <w:iCs/>
          <w:sz w:val="22"/>
          <w:szCs w:val="22"/>
        </w:rPr>
        <w:t>Plant</w:t>
      </w:r>
      <w:r w:rsidR="00DF1557" w:rsidRPr="002D347B">
        <w:rPr>
          <w:rFonts w:ascii="Arial" w:hAnsi="Arial" w:cs="Arial"/>
          <w:iCs/>
          <w:sz w:val="22"/>
          <w:szCs w:val="22"/>
        </w:rPr>
        <w:t xml:space="preserve"> &amp; Machinery, Building &amp; Civil works</w:t>
      </w:r>
      <w:r w:rsidR="005223D2">
        <w:rPr>
          <w:rFonts w:ascii="Arial" w:hAnsi="Arial" w:cs="Arial"/>
          <w:iCs/>
          <w:sz w:val="22"/>
          <w:szCs w:val="22"/>
        </w:rPr>
        <w:t xml:space="preserve"> </w:t>
      </w:r>
      <w:r w:rsidR="005223D2" w:rsidRPr="002D347B">
        <w:rPr>
          <w:rFonts w:ascii="Arial" w:hAnsi="Arial" w:cs="Arial"/>
          <w:iCs/>
          <w:sz w:val="22"/>
          <w:szCs w:val="22"/>
        </w:rPr>
        <w:t>and Miscellaneous fixed assets</w:t>
      </w:r>
      <w:r w:rsidR="005223D2">
        <w:rPr>
          <w:rFonts w:ascii="Arial" w:hAnsi="Arial" w:cs="Arial"/>
          <w:iCs/>
          <w:sz w:val="22"/>
          <w:szCs w:val="22"/>
        </w:rPr>
        <w:t xml:space="preserve"> under single line item </w:t>
      </w:r>
      <w:r w:rsidR="00F877F1">
        <w:rPr>
          <w:rFonts w:ascii="Arial" w:hAnsi="Arial" w:cs="Arial"/>
          <w:iCs/>
          <w:sz w:val="22"/>
          <w:szCs w:val="22"/>
        </w:rPr>
        <w:t>without breakup</w:t>
      </w:r>
      <w:r w:rsidR="005223D2">
        <w:rPr>
          <w:rFonts w:ascii="Arial" w:hAnsi="Arial" w:cs="Arial"/>
          <w:iCs/>
          <w:sz w:val="22"/>
          <w:szCs w:val="22"/>
        </w:rPr>
        <w:t>.</w:t>
      </w:r>
    </w:p>
    <w:p w14:paraId="4571D7F6" w14:textId="77777777" w:rsidR="00CF57CE" w:rsidRPr="006E20C0" w:rsidRDefault="00CF57CE" w:rsidP="006E20C0">
      <w:pPr>
        <w:rPr>
          <w:rFonts w:ascii="Arial" w:hAnsi="Arial" w:cs="Arial"/>
          <w:sz w:val="22"/>
          <w:szCs w:val="22"/>
          <w:highlight w:val="yellow"/>
        </w:rPr>
      </w:pPr>
    </w:p>
    <w:p w14:paraId="09ABE646" w14:textId="08FD8370" w:rsidR="00935B95" w:rsidRPr="004B0A93" w:rsidRDefault="00EE7F30" w:rsidP="009226E6">
      <w:pPr>
        <w:pStyle w:val="ListParagraph"/>
        <w:numPr>
          <w:ilvl w:val="0"/>
          <w:numId w:val="25"/>
        </w:numPr>
        <w:spacing w:line="360" w:lineRule="auto"/>
        <w:ind w:left="0" w:right="95"/>
        <w:jc w:val="both"/>
        <w:rPr>
          <w:rFonts w:ascii="Arial" w:hAnsi="Arial" w:cs="Arial"/>
          <w:sz w:val="22"/>
          <w:szCs w:val="22"/>
        </w:rPr>
      </w:pPr>
      <w:r w:rsidRPr="004B0A93">
        <w:rPr>
          <w:rFonts w:ascii="Arial" w:hAnsi="Arial" w:cs="Arial"/>
          <w:sz w:val="22"/>
          <w:szCs w:val="22"/>
        </w:rPr>
        <w:t xml:space="preserve">Due to limited details available to us, </w:t>
      </w:r>
      <w:r w:rsidR="004B0A93" w:rsidRPr="004B0A93">
        <w:rPr>
          <w:rFonts w:ascii="Arial" w:hAnsi="Arial" w:cs="Arial"/>
          <w:sz w:val="22"/>
          <w:szCs w:val="22"/>
        </w:rPr>
        <w:t>the independent verification of expenses at our end could no</w:t>
      </w:r>
      <w:r w:rsidR="004B0A93">
        <w:rPr>
          <w:rFonts w:ascii="Arial" w:hAnsi="Arial" w:cs="Arial"/>
          <w:sz w:val="22"/>
          <w:szCs w:val="22"/>
        </w:rPr>
        <w:t>t be done.</w:t>
      </w:r>
    </w:p>
    <w:p w14:paraId="51EC58DE" w14:textId="7F8D913F" w:rsidR="00AD7A0D" w:rsidRPr="00DC6BDA" w:rsidRDefault="009A5EEE" w:rsidP="001A2E0C">
      <w:pPr>
        <w:spacing w:after="200" w:line="276" w:lineRule="auto"/>
        <w:rPr>
          <w:rFonts w:ascii="Arial" w:hAnsi="Arial" w:cs="Arial"/>
          <w:sz w:val="22"/>
          <w:szCs w:val="22"/>
        </w:rPr>
      </w:pPr>
      <w:r>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DC6BDA" w:rsidRDefault="00CB5A46" w:rsidP="00F40C5E">
            <w:pPr>
              <w:spacing w:line="360" w:lineRule="auto"/>
              <w:ind w:left="-53" w:right="-31"/>
              <w:jc w:val="center"/>
              <w:rPr>
                <w:rFonts w:ascii="Arial" w:hAnsi="Arial" w:cs="Arial"/>
                <w:i/>
                <w:sz w:val="28"/>
                <w:szCs w:val="28"/>
              </w:rPr>
            </w:pPr>
            <w:r w:rsidRPr="00DC6BDA">
              <w:rPr>
                <w:rFonts w:ascii="Arial" w:hAnsi="Arial" w:cs="Arial"/>
                <w:b/>
              </w:rPr>
              <w:lastRenderedPageBreak/>
              <w:t>PART I</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34615B">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lastRenderedPageBreak/>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w:t>
      </w:r>
      <w:r w:rsidRPr="00DC6BDA">
        <w:rPr>
          <w:rFonts w:ascii="Arial" w:hAnsi="Arial" w:cs="Arial"/>
          <w:sz w:val="22"/>
          <w:szCs w:val="18"/>
        </w:rPr>
        <w:lastRenderedPageBreak/>
        <w:t>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917B16">
      <w:pPr>
        <w:numPr>
          <w:ilvl w:val="3"/>
          <w:numId w:val="7"/>
        </w:numPr>
        <w:tabs>
          <w:tab w:val="left" w:pos="270"/>
        </w:tabs>
        <w:spacing w:line="276"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697C94C3" w14:textId="65270137"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3402"/>
        <w:gridCol w:w="2519"/>
      </w:tblGrid>
      <w:tr w:rsidR="00DF4BC4" w14:paraId="4420C717" w14:textId="77777777" w:rsidTr="00917B16">
        <w:trPr>
          <w:trHeight w:val="70"/>
        </w:trPr>
        <w:tc>
          <w:tcPr>
            <w:tcW w:w="3119" w:type="dxa"/>
          </w:tcPr>
          <w:p w14:paraId="045EA231" w14:textId="52EF0761" w:rsidR="00DF4BC4" w:rsidRPr="00DF4BC4" w:rsidRDefault="00DF4BC4" w:rsidP="00DF4BC4">
            <w:pPr>
              <w:tabs>
                <w:tab w:val="left" w:pos="270"/>
              </w:tabs>
              <w:spacing w:line="360" w:lineRule="auto"/>
              <w:jc w:val="both"/>
              <w:rPr>
                <w:rFonts w:ascii="Arial" w:hAnsi="Arial" w:cs="Arial"/>
                <w:b/>
                <w:bCs/>
                <w:sz w:val="20"/>
                <w:szCs w:val="20"/>
              </w:rPr>
            </w:pPr>
            <w:bookmarkStart w:id="5" w:name="_Hlk113456506"/>
            <w:r w:rsidRPr="00DF4BC4">
              <w:rPr>
                <w:rFonts w:ascii="Arial" w:hAnsi="Arial" w:cs="Arial"/>
                <w:b/>
                <w:bCs/>
                <w:sz w:val="20"/>
                <w:szCs w:val="20"/>
              </w:rPr>
              <w:lastRenderedPageBreak/>
              <w:t>SURVEYED BY</w:t>
            </w:r>
          </w:p>
        </w:tc>
        <w:tc>
          <w:tcPr>
            <w:tcW w:w="3402" w:type="dxa"/>
          </w:tcPr>
          <w:p w14:paraId="3D80E653" w14:textId="499ACCF5"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PREPARED BY</w:t>
            </w:r>
          </w:p>
        </w:tc>
        <w:tc>
          <w:tcPr>
            <w:tcW w:w="2519" w:type="dxa"/>
          </w:tcPr>
          <w:p w14:paraId="1510E4A8" w14:textId="4D0C9E12"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917B16">
        <w:tc>
          <w:tcPr>
            <w:tcW w:w="3119" w:type="dxa"/>
          </w:tcPr>
          <w:p w14:paraId="388290D4" w14:textId="5B38A3A6" w:rsidR="0034615B" w:rsidRPr="00DF4BC4" w:rsidRDefault="0034615B" w:rsidP="009F047E">
            <w:pPr>
              <w:tabs>
                <w:tab w:val="left" w:pos="270"/>
              </w:tabs>
              <w:spacing w:line="360" w:lineRule="auto"/>
              <w:jc w:val="both"/>
              <w:rPr>
                <w:rFonts w:ascii="Arial" w:hAnsi="Arial" w:cs="Arial"/>
                <w:sz w:val="20"/>
                <w:szCs w:val="20"/>
              </w:rPr>
            </w:pPr>
            <w:r>
              <w:rPr>
                <w:rFonts w:ascii="Arial" w:hAnsi="Arial" w:cs="Arial"/>
                <w:sz w:val="20"/>
                <w:szCs w:val="20"/>
              </w:rPr>
              <w:t xml:space="preserve">Vishal Singh and Babul Akhtar </w:t>
            </w:r>
            <w:proofErr w:type="spellStart"/>
            <w:r>
              <w:rPr>
                <w:rFonts w:ascii="Arial" w:hAnsi="Arial" w:cs="Arial"/>
                <w:sz w:val="20"/>
                <w:szCs w:val="20"/>
              </w:rPr>
              <w:t>Gazi</w:t>
            </w:r>
            <w:proofErr w:type="spellEnd"/>
            <w:r w:rsidR="009F047E">
              <w:rPr>
                <w:rFonts w:ascii="Arial" w:hAnsi="Arial" w:cs="Arial"/>
                <w:sz w:val="20"/>
                <w:szCs w:val="20"/>
              </w:rPr>
              <w:t xml:space="preserve"> </w:t>
            </w:r>
          </w:p>
        </w:tc>
        <w:tc>
          <w:tcPr>
            <w:tcW w:w="3402" w:type="dxa"/>
          </w:tcPr>
          <w:p w14:paraId="03FAD5D5" w14:textId="5AAEFFFA" w:rsidR="00DF4BC4" w:rsidRPr="00DF4BC4" w:rsidRDefault="0034615B" w:rsidP="00DF4BC4">
            <w:pPr>
              <w:tabs>
                <w:tab w:val="left" w:pos="270"/>
              </w:tabs>
              <w:spacing w:line="360" w:lineRule="auto"/>
              <w:jc w:val="both"/>
              <w:rPr>
                <w:rFonts w:ascii="Arial" w:hAnsi="Arial" w:cs="Arial"/>
                <w:sz w:val="20"/>
                <w:szCs w:val="20"/>
              </w:rPr>
            </w:pPr>
            <w:r>
              <w:rPr>
                <w:rFonts w:ascii="Arial" w:hAnsi="Arial" w:cs="Arial"/>
                <w:sz w:val="20"/>
                <w:szCs w:val="20"/>
              </w:rPr>
              <w:t>Vishal Singh</w:t>
            </w:r>
          </w:p>
        </w:tc>
        <w:tc>
          <w:tcPr>
            <w:tcW w:w="2519" w:type="dxa"/>
          </w:tcPr>
          <w:p w14:paraId="48EA046D" w14:textId="4019D34D" w:rsidR="00DF4BC4" w:rsidRPr="00DF4BC4" w:rsidRDefault="00213932" w:rsidP="00DF4BC4">
            <w:pPr>
              <w:tabs>
                <w:tab w:val="left" w:pos="270"/>
              </w:tabs>
              <w:spacing w:line="360" w:lineRule="auto"/>
              <w:jc w:val="both"/>
              <w:rPr>
                <w:rFonts w:ascii="Arial" w:hAnsi="Arial" w:cs="Arial"/>
                <w:sz w:val="20"/>
                <w:szCs w:val="20"/>
              </w:rPr>
            </w:pPr>
            <w:r>
              <w:rPr>
                <w:rFonts w:ascii="Arial" w:hAnsi="Arial" w:cs="Arial"/>
                <w:sz w:val="20"/>
                <w:szCs w:val="20"/>
              </w:rPr>
              <w:t>Sr. V</w:t>
            </w:r>
            <w:bookmarkStart w:id="6" w:name="_GoBack"/>
            <w:bookmarkEnd w:id="6"/>
            <w:r>
              <w:rPr>
                <w:rFonts w:ascii="Arial" w:hAnsi="Arial" w:cs="Arial"/>
                <w:sz w:val="20"/>
                <w:szCs w:val="20"/>
              </w:rPr>
              <w:t>P Projects</w:t>
            </w:r>
          </w:p>
        </w:tc>
      </w:tr>
      <w:tr w:rsidR="00DF4BC4" w:rsidRPr="005B2316" w14:paraId="781A980B" w14:textId="77777777" w:rsidTr="00917B16">
        <w:trPr>
          <w:trHeight w:val="80"/>
        </w:trPr>
        <w:tc>
          <w:tcPr>
            <w:tcW w:w="3119" w:type="dxa"/>
          </w:tcPr>
          <w:p w14:paraId="499F5A27" w14:textId="0C4560F5" w:rsidR="00DF4BC4" w:rsidRPr="00DF4BC4" w:rsidRDefault="00DF4BC4" w:rsidP="0034615B">
            <w:pPr>
              <w:tabs>
                <w:tab w:val="left" w:pos="270"/>
              </w:tabs>
              <w:spacing w:line="360" w:lineRule="auto"/>
              <w:jc w:val="both"/>
              <w:rPr>
                <w:rFonts w:ascii="Arial" w:hAnsi="Arial" w:cs="Arial"/>
                <w:sz w:val="20"/>
                <w:szCs w:val="20"/>
              </w:rPr>
            </w:pPr>
            <w:r w:rsidRPr="00DF4BC4">
              <w:rPr>
                <w:rFonts w:ascii="Arial" w:hAnsi="Arial" w:cs="Arial"/>
                <w:b/>
                <w:bCs/>
                <w:sz w:val="20"/>
                <w:szCs w:val="20"/>
              </w:rPr>
              <w:t>Date:</w:t>
            </w:r>
            <w:r w:rsidRPr="00DF4BC4">
              <w:rPr>
                <w:rFonts w:ascii="Arial" w:hAnsi="Arial" w:cs="Arial"/>
                <w:sz w:val="20"/>
                <w:szCs w:val="20"/>
              </w:rPr>
              <w:t xml:space="preserve"> </w:t>
            </w:r>
            <w:r w:rsidR="0034615B">
              <w:rPr>
                <w:rFonts w:ascii="Arial" w:hAnsi="Arial" w:cs="Arial"/>
                <w:sz w:val="20"/>
                <w:szCs w:val="20"/>
              </w:rPr>
              <w:t>09</w:t>
            </w:r>
            <w:r w:rsidR="009F047E" w:rsidRPr="009F047E">
              <w:rPr>
                <w:rFonts w:ascii="Arial" w:hAnsi="Arial" w:cs="Arial"/>
                <w:sz w:val="20"/>
                <w:szCs w:val="20"/>
                <w:vertAlign w:val="superscript"/>
              </w:rPr>
              <w:t>th</w:t>
            </w:r>
            <w:r w:rsidR="009F047E">
              <w:rPr>
                <w:rFonts w:ascii="Arial" w:hAnsi="Arial" w:cs="Arial"/>
                <w:sz w:val="20"/>
                <w:szCs w:val="20"/>
              </w:rPr>
              <w:t xml:space="preserve"> </w:t>
            </w:r>
            <w:r w:rsidR="0034615B">
              <w:rPr>
                <w:rFonts w:ascii="Arial" w:hAnsi="Arial" w:cs="Arial"/>
                <w:sz w:val="20"/>
                <w:szCs w:val="20"/>
              </w:rPr>
              <w:t>October 2023</w:t>
            </w:r>
            <w:r w:rsidR="009F047E">
              <w:rPr>
                <w:rFonts w:ascii="Arial" w:hAnsi="Arial" w:cs="Arial"/>
                <w:sz w:val="20"/>
                <w:szCs w:val="20"/>
              </w:rPr>
              <w:t xml:space="preserve"> and </w:t>
            </w:r>
            <w:r w:rsidR="0034615B">
              <w:rPr>
                <w:rFonts w:ascii="Arial" w:hAnsi="Arial" w:cs="Arial"/>
                <w:sz w:val="20"/>
                <w:szCs w:val="20"/>
              </w:rPr>
              <w:t>10</w:t>
            </w:r>
            <w:r w:rsidR="009F047E" w:rsidRPr="009F047E">
              <w:rPr>
                <w:rFonts w:ascii="Arial" w:hAnsi="Arial" w:cs="Arial"/>
                <w:sz w:val="20"/>
                <w:szCs w:val="20"/>
                <w:vertAlign w:val="superscript"/>
              </w:rPr>
              <w:t>th</w:t>
            </w:r>
            <w:r w:rsidR="009F047E">
              <w:rPr>
                <w:rFonts w:ascii="Arial" w:hAnsi="Arial" w:cs="Arial"/>
                <w:sz w:val="20"/>
                <w:szCs w:val="20"/>
              </w:rPr>
              <w:t xml:space="preserve"> </w:t>
            </w:r>
            <w:r w:rsidR="0034615B">
              <w:rPr>
                <w:rFonts w:ascii="Arial" w:hAnsi="Arial" w:cs="Arial"/>
                <w:sz w:val="20"/>
                <w:szCs w:val="20"/>
              </w:rPr>
              <w:t>October 2023</w:t>
            </w:r>
          </w:p>
        </w:tc>
        <w:tc>
          <w:tcPr>
            <w:tcW w:w="3402" w:type="dxa"/>
          </w:tcPr>
          <w:p w14:paraId="01526F40" w14:textId="4FC0D0B3" w:rsidR="00DF4BC4" w:rsidRPr="00FB4310" w:rsidRDefault="00DF4BC4" w:rsidP="00637A1E">
            <w:pPr>
              <w:tabs>
                <w:tab w:val="left" w:pos="270"/>
              </w:tabs>
              <w:spacing w:line="360" w:lineRule="auto"/>
              <w:jc w:val="both"/>
              <w:rPr>
                <w:rFonts w:ascii="Arial" w:hAnsi="Arial" w:cs="Arial"/>
                <w:sz w:val="20"/>
                <w:szCs w:val="20"/>
              </w:rPr>
            </w:pPr>
            <w:r w:rsidRPr="00FB4310">
              <w:rPr>
                <w:rFonts w:ascii="Arial" w:hAnsi="Arial" w:cs="Arial"/>
                <w:b/>
                <w:bCs/>
                <w:sz w:val="20"/>
                <w:szCs w:val="20"/>
              </w:rPr>
              <w:t>Date:</w:t>
            </w:r>
            <w:r w:rsidRPr="00FB4310">
              <w:rPr>
                <w:rFonts w:ascii="Arial" w:hAnsi="Arial" w:cs="Arial"/>
                <w:sz w:val="20"/>
                <w:szCs w:val="20"/>
              </w:rPr>
              <w:t xml:space="preserve"> </w:t>
            </w:r>
            <w:r w:rsidR="00863BA3" w:rsidRPr="00FB4310">
              <w:rPr>
                <w:rFonts w:ascii="Arial" w:hAnsi="Arial" w:cs="Arial"/>
                <w:sz w:val="20"/>
                <w:szCs w:val="20"/>
              </w:rPr>
              <w:t>1</w:t>
            </w:r>
            <w:r w:rsidR="00637A1E" w:rsidRPr="00FB4310">
              <w:rPr>
                <w:rFonts w:ascii="Arial" w:hAnsi="Arial" w:cs="Arial"/>
                <w:sz w:val="20"/>
                <w:szCs w:val="20"/>
              </w:rPr>
              <w:t>6</w:t>
            </w:r>
            <w:r w:rsidRPr="00FB4310">
              <w:rPr>
                <w:rFonts w:ascii="Arial" w:hAnsi="Arial" w:cs="Arial"/>
                <w:sz w:val="20"/>
                <w:szCs w:val="20"/>
                <w:vertAlign w:val="superscript"/>
              </w:rPr>
              <w:t>th</w:t>
            </w:r>
            <w:r w:rsidRPr="00FB4310">
              <w:rPr>
                <w:rFonts w:ascii="Arial" w:hAnsi="Arial" w:cs="Arial"/>
                <w:sz w:val="20"/>
                <w:szCs w:val="20"/>
              </w:rPr>
              <w:t xml:space="preserve"> </w:t>
            </w:r>
            <w:r w:rsidR="00637A1E" w:rsidRPr="00FB4310">
              <w:rPr>
                <w:rFonts w:ascii="Arial" w:hAnsi="Arial" w:cs="Arial"/>
                <w:sz w:val="20"/>
                <w:szCs w:val="20"/>
              </w:rPr>
              <w:t>October</w:t>
            </w:r>
            <w:r w:rsidR="009F047E" w:rsidRPr="00FB4310">
              <w:rPr>
                <w:rFonts w:ascii="Arial" w:hAnsi="Arial" w:cs="Arial"/>
                <w:sz w:val="20"/>
                <w:szCs w:val="20"/>
              </w:rPr>
              <w:t xml:space="preserve"> </w:t>
            </w:r>
            <w:r w:rsidR="00FB4310">
              <w:rPr>
                <w:rFonts w:ascii="Arial" w:hAnsi="Arial" w:cs="Arial"/>
                <w:sz w:val="20"/>
                <w:szCs w:val="20"/>
              </w:rPr>
              <w:t>2023</w:t>
            </w:r>
          </w:p>
        </w:tc>
        <w:tc>
          <w:tcPr>
            <w:tcW w:w="2519" w:type="dxa"/>
          </w:tcPr>
          <w:p w14:paraId="52829F00" w14:textId="043560C6" w:rsidR="00DF4BC4" w:rsidRPr="00FB4310" w:rsidRDefault="00DF4BC4" w:rsidP="00637A1E">
            <w:pPr>
              <w:tabs>
                <w:tab w:val="left" w:pos="270"/>
              </w:tabs>
              <w:spacing w:line="360" w:lineRule="auto"/>
              <w:jc w:val="both"/>
              <w:rPr>
                <w:rFonts w:ascii="Arial" w:hAnsi="Arial" w:cs="Arial"/>
                <w:sz w:val="20"/>
                <w:szCs w:val="20"/>
              </w:rPr>
            </w:pPr>
            <w:r w:rsidRPr="00FB4310">
              <w:rPr>
                <w:rFonts w:ascii="Arial" w:hAnsi="Arial" w:cs="Arial"/>
                <w:b/>
                <w:bCs/>
                <w:sz w:val="20"/>
                <w:szCs w:val="20"/>
              </w:rPr>
              <w:t>Date:</w:t>
            </w:r>
            <w:r w:rsidRPr="00FB4310">
              <w:rPr>
                <w:rFonts w:ascii="Arial" w:hAnsi="Arial" w:cs="Arial"/>
                <w:sz w:val="20"/>
                <w:szCs w:val="20"/>
              </w:rPr>
              <w:t xml:space="preserve"> </w:t>
            </w:r>
            <w:r w:rsidR="00637A1E" w:rsidRPr="00FB4310">
              <w:rPr>
                <w:rFonts w:ascii="Arial" w:hAnsi="Arial" w:cs="Arial"/>
                <w:sz w:val="20"/>
                <w:szCs w:val="20"/>
              </w:rPr>
              <w:t>16</w:t>
            </w:r>
            <w:r w:rsidR="00301B5E" w:rsidRPr="00FB4310">
              <w:rPr>
                <w:rFonts w:ascii="Arial" w:hAnsi="Arial" w:cs="Arial"/>
                <w:sz w:val="20"/>
                <w:szCs w:val="20"/>
                <w:vertAlign w:val="superscript"/>
              </w:rPr>
              <w:t>th</w:t>
            </w:r>
            <w:r w:rsidR="00301B5E" w:rsidRPr="00FB4310">
              <w:rPr>
                <w:rFonts w:ascii="Arial" w:hAnsi="Arial" w:cs="Arial"/>
                <w:sz w:val="20"/>
                <w:szCs w:val="20"/>
              </w:rPr>
              <w:t xml:space="preserve"> </w:t>
            </w:r>
            <w:r w:rsidR="00637A1E" w:rsidRPr="00FB4310">
              <w:rPr>
                <w:rFonts w:ascii="Arial" w:hAnsi="Arial" w:cs="Arial"/>
                <w:sz w:val="20"/>
                <w:szCs w:val="20"/>
              </w:rPr>
              <w:t>October</w:t>
            </w:r>
            <w:r w:rsidR="00FB4310">
              <w:rPr>
                <w:rFonts w:ascii="Arial" w:hAnsi="Arial" w:cs="Arial"/>
                <w:sz w:val="20"/>
                <w:szCs w:val="20"/>
              </w:rPr>
              <w:t xml:space="preserve"> 2023</w:t>
            </w:r>
          </w:p>
        </w:tc>
      </w:tr>
      <w:bookmarkEnd w:id="5"/>
    </w:tbl>
    <w:p w14:paraId="0A770869" w14:textId="77777777" w:rsidR="00DF4BC4" w:rsidRPr="00C83520" w:rsidRDefault="00DF4BC4" w:rsidP="00917B16">
      <w:pPr>
        <w:tabs>
          <w:tab w:val="left" w:pos="270"/>
        </w:tabs>
        <w:spacing w:line="360" w:lineRule="auto"/>
        <w:ind w:right="-306"/>
        <w:rPr>
          <w:rFonts w:ascii="Arial" w:hAnsi="Arial" w:cs="Arial"/>
          <w:sz w:val="18"/>
          <w:szCs w:val="18"/>
        </w:rPr>
      </w:pPr>
    </w:p>
    <w:p w14:paraId="0F9D8AE6" w14:textId="79F02393"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5"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 xml:space="preserve">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7BB6F802" w14:textId="77777777" w:rsidR="00100304" w:rsidRPr="00DC6BDA" w:rsidRDefault="00100304" w:rsidP="00FA6B80">
      <w:pPr>
        <w:tabs>
          <w:tab w:val="left" w:pos="720"/>
        </w:tabs>
        <w:spacing w:line="360" w:lineRule="auto"/>
        <w:jc w:val="both"/>
      </w:pPr>
    </w:p>
    <w:p w14:paraId="3555672D" w14:textId="77777777" w:rsidR="00100304" w:rsidRPr="00DC6BDA" w:rsidRDefault="00100304" w:rsidP="00FA6B80">
      <w:pPr>
        <w:tabs>
          <w:tab w:val="left" w:pos="720"/>
        </w:tabs>
        <w:spacing w:line="360" w:lineRule="auto"/>
        <w:jc w:val="both"/>
      </w:pPr>
    </w:p>
    <w:p w14:paraId="28640C54" w14:textId="77777777" w:rsidR="00100304" w:rsidRPr="00DC6BDA" w:rsidRDefault="00100304" w:rsidP="00FA6B80">
      <w:pPr>
        <w:tabs>
          <w:tab w:val="left" w:pos="720"/>
        </w:tabs>
        <w:spacing w:line="360" w:lineRule="auto"/>
        <w:jc w:val="both"/>
      </w:pPr>
    </w:p>
    <w:p w14:paraId="4113F439" w14:textId="77777777" w:rsidR="00100304" w:rsidRPr="00DC6BDA" w:rsidRDefault="00100304" w:rsidP="00FA6B80">
      <w:pPr>
        <w:tabs>
          <w:tab w:val="left" w:pos="720"/>
        </w:tabs>
        <w:spacing w:line="360" w:lineRule="auto"/>
        <w:jc w:val="both"/>
      </w:pPr>
    </w:p>
    <w:p w14:paraId="775E04C1" w14:textId="0D7A74E6" w:rsidR="00D70A09" w:rsidRPr="00DC6BDA" w:rsidRDefault="00CC7940" w:rsidP="00E11E5F">
      <w:pPr>
        <w:spacing w:after="200" w:line="276" w:lineRule="auto"/>
        <w:jc w:val="center"/>
        <w:rPr>
          <w:rFonts w:ascii="Arial" w:hAnsi="Arial" w:cs="Arial"/>
          <w:b/>
          <w:u w:val="single"/>
        </w:rPr>
      </w:pPr>
      <w:r>
        <w:rPr>
          <w:rFonts w:ascii="Arial" w:hAnsi="Arial" w:cs="Arial"/>
          <w:b/>
          <w:u w:val="single"/>
        </w:rPr>
        <w:br w:type="page"/>
      </w:r>
      <w:r w:rsidR="00D70A09" w:rsidRPr="00DC6BDA">
        <w:rPr>
          <w:rFonts w:ascii="Arial" w:hAnsi="Arial" w:cs="Arial"/>
          <w:b/>
          <w:u w:val="single"/>
        </w:rPr>
        <w:lastRenderedPageBreak/>
        <w:t xml:space="preserve">ENCLOSURE 1: CA CERTIFICATE DATED </w:t>
      </w:r>
      <w:r w:rsidR="00C05DE6">
        <w:rPr>
          <w:rFonts w:ascii="Arial" w:hAnsi="Arial" w:cs="Arial"/>
          <w:b/>
          <w:u w:val="single"/>
        </w:rPr>
        <w:t>30</w:t>
      </w:r>
      <w:r w:rsidR="00C05DE6" w:rsidRPr="00C05DE6">
        <w:rPr>
          <w:rFonts w:ascii="Arial" w:hAnsi="Arial" w:cs="Arial"/>
          <w:b/>
          <w:u w:val="single"/>
          <w:vertAlign w:val="superscript"/>
        </w:rPr>
        <w:t>th</w:t>
      </w:r>
      <w:r w:rsidR="00C05DE6">
        <w:rPr>
          <w:rFonts w:ascii="Arial" w:hAnsi="Arial" w:cs="Arial"/>
          <w:b/>
          <w:u w:val="single"/>
        </w:rPr>
        <w:t xml:space="preserve"> June</w:t>
      </w:r>
      <w:r w:rsidR="0083517C">
        <w:rPr>
          <w:rFonts w:ascii="Arial" w:hAnsi="Arial" w:cs="Arial"/>
          <w:b/>
          <w:u w:val="single"/>
        </w:rPr>
        <w:t xml:space="preserve"> </w:t>
      </w:r>
      <w:r w:rsidR="00C05DE6">
        <w:rPr>
          <w:rFonts w:ascii="Arial" w:hAnsi="Arial" w:cs="Arial"/>
          <w:b/>
          <w:u w:val="single"/>
        </w:rPr>
        <w:t>2023</w:t>
      </w:r>
    </w:p>
    <w:p w14:paraId="3778673D" w14:textId="6433BD4A" w:rsidR="00ED0DC5" w:rsidRDefault="00C05DE6" w:rsidP="00C05DE6">
      <w:pPr>
        <w:tabs>
          <w:tab w:val="left" w:pos="720"/>
        </w:tabs>
        <w:spacing w:line="360" w:lineRule="auto"/>
        <w:jc w:val="center"/>
        <w:rPr>
          <w:rFonts w:ascii="Arial" w:hAnsi="Arial" w:cs="Arial"/>
          <w:b/>
          <w:u w:val="single"/>
        </w:rPr>
      </w:pPr>
      <w:r w:rsidRPr="00C05DE6">
        <w:rPr>
          <w:rFonts w:ascii="Arial" w:hAnsi="Arial" w:cs="Arial"/>
          <w:b/>
          <w:noProof/>
          <w:lang w:eastAsia="en-IN"/>
        </w:rPr>
        <w:drawing>
          <wp:inline distT="0" distB="0" distL="0" distR="0" wp14:anchorId="2FF1ADCE" wp14:editId="28360075">
            <wp:extent cx="5746750" cy="7277735"/>
            <wp:effectExtent l="19050" t="19050" r="25400"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943DE2.tmp"/>
                    <pic:cNvPicPr/>
                  </pic:nvPicPr>
                  <pic:blipFill>
                    <a:blip r:embed="rId16">
                      <a:extLst>
                        <a:ext uri="{28A0092B-C50C-407E-A947-70E740481C1C}">
                          <a14:useLocalDpi xmlns:a14="http://schemas.microsoft.com/office/drawing/2010/main" val="0"/>
                        </a:ext>
                      </a:extLst>
                    </a:blip>
                    <a:stretch>
                      <a:fillRect/>
                    </a:stretch>
                  </pic:blipFill>
                  <pic:spPr>
                    <a:xfrm>
                      <a:off x="0" y="0"/>
                      <a:ext cx="5746750" cy="7277735"/>
                    </a:xfrm>
                    <a:prstGeom prst="rect">
                      <a:avLst/>
                    </a:prstGeom>
                    <a:ln>
                      <a:solidFill>
                        <a:schemeClr val="tx1"/>
                      </a:solidFill>
                    </a:ln>
                  </pic:spPr>
                </pic:pic>
              </a:graphicData>
            </a:graphic>
          </wp:inline>
        </w:drawing>
      </w:r>
    </w:p>
    <w:p w14:paraId="78CEDA23" w14:textId="0452CF40" w:rsidR="00ED0DC5" w:rsidRDefault="00E11E5F" w:rsidP="004B7A16">
      <w:pPr>
        <w:spacing w:after="200" w:line="276" w:lineRule="auto"/>
        <w:rPr>
          <w:rFonts w:ascii="Arial" w:hAnsi="Arial" w:cs="Arial"/>
          <w:b/>
          <w:u w:val="single"/>
        </w:rPr>
      </w:pPr>
      <w:r>
        <w:rPr>
          <w:rFonts w:ascii="Arial" w:hAnsi="Arial" w:cs="Arial"/>
          <w:b/>
          <w:u w:val="single"/>
        </w:rPr>
        <w:br w:type="page"/>
      </w:r>
      <w:r w:rsidRPr="004B7A16">
        <w:rPr>
          <w:rFonts w:ascii="Arial" w:hAnsi="Arial" w:cs="Arial"/>
          <w:noProof/>
          <w:lang w:eastAsia="en-IN"/>
        </w:rPr>
        <w:lastRenderedPageBreak/>
        <w:drawing>
          <wp:inline distT="0" distB="0" distL="0" distR="0" wp14:anchorId="25ACB56B" wp14:editId="54224816">
            <wp:extent cx="5746750" cy="8071485"/>
            <wp:effectExtent l="19050" t="19050" r="2540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CA7DD.tmp"/>
                    <pic:cNvPicPr/>
                  </pic:nvPicPr>
                  <pic:blipFill>
                    <a:blip r:embed="rId17">
                      <a:extLst>
                        <a:ext uri="{28A0092B-C50C-407E-A947-70E740481C1C}">
                          <a14:useLocalDpi xmlns:a14="http://schemas.microsoft.com/office/drawing/2010/main" val="0"/>
                        </a:ext>
                      </a:extLst>
                    </a:blip>
                    <a:stretch>
                      <a:fillRect/>
                    </a:stretch>
                  </pic:blipFill>
                  <pic:spPr>
                    <a:xfrm>
                      <a:off x="0" y="0"/>
                      <a:ext cx="5746750" cy="8071485"/>
                    </a:xfrm>
                    <a:prstGeom prst="rect">
                      <a:avLst/>
                    </a:prstGeom>
                    <a:ln>
                      <a:solidFill>
                        <a:schemeClr val="tx1"/>
                      </a:solidFill>
                    </a:ln>
                  </pic:spPr>
                </pic:pic>
              </a:graphicData>
            </a:graphic>
          </wp:inline>
        </w:drawing>
      </w:r>
    </w:p>
    <w:p w14:paraId="4CAD85D3" w14:textId="77777777" w:rsidR="00E11E5F" w:rsidRDefault="00E11E5F">
      <w:pPr>
        <w:spacing w:after="200" w:line="276" w:lineRule="auto"/>
        <w:rPr>
          <w:rFonts w:ascii="Arial" w:hAnsi="Arial" w:cs="Arial"/>
          <w:b/>
          <w:u w:val="single"/>
        </w:rPr>
      </w:pPr>
      <w:r>
        <w:rPr>
          <w:rFonts w:ascii="Arial" w:hAnsi="Arial" w:cs="Arial"/>
          <w:b/>
          <w:u w:val="single"/>
        </w:rPr>
        <w:br w:type="page"/>
      </w:r>
    </w:p>
    <w:p w14:paraId="42344417" w14:textId="77CB2E9F" w:rsidR="004B7A16" w:rsidRDefault="004B7A16">
      <w:pPr>
        <w:spacing w:after="200" w:line="276" w:lineRule="auto"/>
        <w:rPr>
          <w:rFonts w:ascii="Arial" w:hAnsi="Arial" w:cs="Arial"/>
          <w:b/>
          <w:u w:val="single"/>
        </w:rPr>
      </w:pPr>
      <w:r w:rsidRPr="004B7A16">
        <w:rPr>
          <w:rFonts w:ascii="Arial" w:hAnsi="Arial" w:cs="Arial"/>
          <w:noProof/>
          <w:lang w:eastAsia="en-IN"/>
        </w:rPr>
        <w:lastRenderedPageBreak/>
        <w:drawing>
          <wp:inline distT="0" distB="0" distL="0" distR="0" wp14:anchorId="48C8756F" wp14:editId="018FC392">
            <wp:extent cx="5810250" cy="7502314"/>
            <wp:effectExtent l="19050" t="19050" r="19050"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E85820.tmp"/>
                    <pic:cNvPicPr/>
                  </pic:nvPicPr>
                  <pic:blipFill>
                    <a:blip r:embed="rId18">
                      <a:extLst>
                        <a:ext uri="{28A0092B-C50C-407E-A947-70E740481C1C}">
                          <a14:useLocalDpi xmlns:a14="http://schemas.microsoft.com/office/drawing/2010/main" val="0"/>
                        </a:ext>
                      </a:extLst>
                    </a:blip>
                    <a:stretch>
                      <a:fillRect/>
                    </a:stretch>
                  </pic:blipFill>
                  <pic:spPr>
                    <a:xfrm>
                      <a:off x="0" y="0"/>
                      <a:ext cx="5820254" cy="7515232"/>
                    </a:xfrm>
                    <a:prstGeom prst="rect">
                      <a:avLst/>
                    </a:prstGeom>
                    <a:ln>
                      <a:solidFill>
                        <a:schemeClr val="tx1"/>
                      </a:solidFill>
                    </a:ln>
                  </pic:spPr>
                </pic:pic>
              </a:graphicData>
            </a:graphic>
          </wp:inline>
        </w:drawing>
      </w:r>
    </w:p>
    <w:p w14:paraId="43203557" w14:textId="1A33A314" w:rsidR="004B7A16" w:rsidRDefault="004B7A16" w:rsidP="004B7A16">
      <w:pPr>
        <w:spacing w:after="200" w:line="276" w:lineRule="auto"/>
        <w:jc w:val="center"/>
        <w:rPr>
          <w:rFonts w:ascii="Arial" w:hAnsi="Arial" w:cs="Arial"/>
          <w:b/>
          <w:u w:val="single"/>
        </w:rPr>
      </w:pPr>
      <w:r>
        <w:rPr>
          <w:rFonts w:ascii="Arial" w:hAnsi="Arial" w:cs="Arial"/>
          <w:b/>
          <w:u w:val="single"/>
        </w:rPr>
        <w:br w:type="page"/>
      </w:r>
      <w:r w:rsidR="00F65CBD" w:rsidRPr="00F65CBD">
        <w:rPr>
          <w:rFonts w:ascii="Arial" w:hAnsi="Arial" w:cs="Arial"/>
          <w:noProof/>
          <w:lang w:eastAsia="en-IN"/>
        </w:rPr>
        <w:lastRenderedPageBreak/>
        <w:drawing>
          <wp:inline distT="0" distB="0" distL="0" distR="0" wp14:anchorId="4A03F043" wp14:editId="7DBB0078">
            <wp:extent cx="8229600" cy="5206927"/>
            <wp:effectExtent l="25717" t="12383" r="25718" b="25717"/>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8D4B604.tmp"/>
                    <pic:cNvPicPr/>
                  </pic:nvPicPr>
                  <pic:blipFill>
                    <a:blip r:embed="rId19">
                      <a:extLst>
                        <a:ext uri="{28A0092B-C50C-407E-A947-70E740481C1C}">
                          <a14:useLocalDpi xmlns:a14="http://schemas.microsoft.com/office/drawing/2010/main" val="0"/>
                        </a:ext>
                      </a:extLst>
                    </a:blip>
                    <a:stretch>
                      <a:fillRect/>
                    </a:stretch>
                  </pic:blipFill>
                  <pic:spPr>
                    <a:xfrm rot="5400000">
                      <a:off x="0" y="0"/>
                      <a:ext cx="8229600" cy="5206927"/>
                    </a:xfrm>
                    <a:prstGeom prst="rect">
                      <a:avLst/>
                    </a:prstGeom>
                    <a:ln>
                      <a:solidFill>
                        <a:schemeClr val="tx1"/>
                      </a:solidFill>
                    </a:ln>
                  </pic:spPr>
                </pic:pic>
              </a:graphicData>
            </a:graphic>
          </wp:inline>
        </w:drawing>
      </w:r>
    </w:p>
    <w:p w14:paraId="765E43F4" w14:textId="5A0E31FA" w:rsidR="004B7A16" w:rsidRDefault="004B7A16" w:rsidP="004B7A16">
      <w:pPr>
        <w:spacing w:after="200" w:line="276" w:lineRule="auto"/>
        <w:jc w:val="center"/>
        <w:rPr>
          <w:rFonts w:ascii="Arial" w:hAnsi="Arial" w:cs="Arial"/>
          <w:b/>
          <w:u w:val="single"/>
        </w:rPr>
      </w:pPr>
      <w:r>
        <w:rPr>
          <w:rFonts w:ascii="Arial" w:hAnsi="Arial" w:cs="Arial"/>
          <w:b/>
          <w:u w:val="single"/>
        </w:rPr>
        <w:br w:type="page"/>
      </w:r>
      <w:r w:rsidRPr="004B7A16">
        <w:rPr>
          <w:rFonts w:ascii="Arial" w:hAnsi="Arial" w:cs="Arial"/>
          <w:noProof/>
          <w:lang w:eastAsia="en-IN"/>
        </w:rPr>
        <w:lastRenderedPageBreak/>
        <w:drawing>
          <wp:inline distT="0" distB="0" distL="0" distR="0" wp14:anchorId="6DA02094" wp14:editId="0A3A6B07">
            <wp:extent cx="5809161" cy="7820025"/>
            <wp:effectExtent l="19050" t="19050" r="2032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6E86388.tmp"/>
                    <pic:cNvPicPr/>
                  </pic:nvPicPr>
                  <pic:blipFill>
                    <a:blip r:embed="rId20">
                      <a:extLst>
                        <a:ext uri="{28A0092B-C50C-407E-A947-70E740481C1C}">
                          <a14:useLocalDpi xmlns:a14="http://schemas.microsoft.com/office/drawing/2010/main" val="0"/>
                        </a:ext>
                      </a:extLst>
                    </a:blip>
                    <a:stretch>
                      <a:fillRect/>
                    </a:stretch>
                  </pic:blipFill>
                  <pic:spPr>
                    <a:xfrm>
                      <a:off x="0" y="0"/>
                      <a:ext cx="5819092" cy="7833394"/>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F65CBD" w14:paraId="61FA8493" w14:textId="77777777" w:rsidTr="00F65CBD">
        <w:tc>
          <w:tcPr>
            <w:tcW w:w="9040" w:type="dxa"/>
          </w:tcPr>
          <w:p w14:paraId="7310AE45" w14:textId="543FF01B" w:rsidR="00F65CBD" w:rsidRPr="00F65CBD" w:rsidRDefault="004B7A16" w:rsidP="00F65CBD">
            <w:pPr>
              <w:spacing w:after="200" w:line="276" w:lineRule="auto"/>
              <w:jc w:val="center"/>
              <w:rPr>
                <w:rFonts w:ascii="Arial" w:hAnsi="Arial" w:cs="Arial"/>
              </w:rPr>
            </w:pPr>
            <w:r>
              <w:rPr>
                <w:rFonts w:ascii="Arial" w:hAnsi="Arial" w:cs="Arial"/>
                <w:b/>
                <w:u w:val="single"/>
              </w:rPr>
              <w:lastRenderedPageBreak/>
              <w:br w:type="page"/>
            </w:r>
            <w:r w:rsidR="00F65CBD">
              <w:rPr>
                <w:rFonts w:ascii="Arial" w:hAnsi="Arial" w:cs="Arial"/>
                <w:b/>
                <w:u w:val="single"/>
              </w:rPr>
              <w:br w:type="page"/>
            </w:r>
            <w:r w:rsidR="00F65CBD" w:rsidRPr="00F65CBD">
              <w:rPr>
                <w:rFonts w:ascii="Arial" w:hAnsi="Arial" w:cs="Arial"/>
                <w:noProof/>
                <w:lang w:eastAsia="en-IN"/>
              </w:rPr>
              <w:drawing>
                <wp:inline distT="0" distB="0" distL="0" distR="0" wp14:anchorId="33EB14F9" wp14:editId="507D701A">
                  <wp:extent cx="5638800" cy="6753860"/>
                  <wp:effectExtent l="19050" t="19050" r="19050" b="279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8D429E9.tmp"/>
                          <pic:cNvPicPr/>
                        </pic:nvPicPr>
                        <pic:blipFill>
                          <a:blip r:embed="rId21">
                            <a:extLst>
                              <a:ext uri="{28A0092B-C50C-407E-A947-70E740481C1C}">
                                <a14:useLocalDpi xmlns:a14="http://schemas.microsoft.com/office/drawing/2010/main" val="0"/>
                              </a:ext>
                            </a:extLst>
                          </a:blip>
                          <a:stretch>
                            <a:fillRect/>
                          </a:stretch>
                        </pic:blipFill>
                        <pic:spPr>
                          <a:xfrm>
                            <a:off x="0" y="0"/>
                            <a:ext cx="5639059" cy="6754170"/>
                          </a:xfrm>
                          <a:prstGeom prst="rect">
                            <a:avLst/>
                          </a:prstGeom>
                          <a:ln>
                            <a:solidFill>
                              <a:schemeClr val="tx1"/>
                            </a:solidFill>
                          </a:ln>
                        </pic:spPr>
                      </pic:pic>
                    </a:graphicData>
                  </a:graphic>
                </wp:inline>
              </w:drawing>
            </w:r>
          </w:p>
        </w:tc>
      </w:tr>
    </w:tbl>
    <w:p w14:paraId="78DC23CD" w14:textId="7B69D279" w:rsidR="00F65CBD" w:rsidRDefault="00F65CBD">
      <w:pPr>
        <w:spacing w:after="200" w:line="276" w:lineRule="auto"/>
        <w:rPr>
          <w:rFonts w:ascii="Arial" w:hAnsi="Arial" w:cs="Arial"/>
          <w:b/>
          <w:u w:val="single"/>
        </w:rPr>
      </w:pPr>
    </w:p>
    <w:p w14:paraId="0F177553" w14:textId="77777777" w:rsidR="00F65CBD" w:rsidRDefault="00F65CBD">
      <w:pPr>
        <w:spacing w:after="200" w:line="276" w:lineRule="auto"/>
        <w:rPr>
          <w:rFonts w:ascii="Arial" w:hAnsi="Arial" w:cs="Arial"/>
          <w:b/>
          <w:u w:val="single"/>
        </w:rPr>
      </w:pPr>
    </w:p>
    <w:p w14:paraId="56678882" w14:textId="77777777" w:rsidR="004B7A16" w:rsidRDefault="004B7A16">
      <w:pPr>
        <w:spacing w:after="200" w:line="276" w:lineRule="auto"/>
        <w:rPr>
          <w:rFonts w:ascii="Arial" w:hAnsi="Arial" w:cs="Arial"/>
          <w:b/>
          <w:u w:val="single"/>
        </w:rPr>
      </w:pPr>
    </w:p>
    <w:p w14:paraId="22A698C9" w14:textId="77777777" w:rsidR="00F65CBD" w:rsidRDefault="00F65CBD">
      <w:pPr>
        <w:spacing w:after="200" w:line="276" w:lineRule="auto"/>
        <w:rPr>
          <w:rFonts w:ascii="Arial" w:hAnsi="Arial" w:cs="Arial"/>
          <w:b/>
          <w:u w:val="single"/>
        </w:rPr>
      </w:pPr>
      <w:r>
        <w:rPr>
          <w:rFonts w:ascii="Arial" w:hAnsi="Arial" w:cs="Arial"/>
          <w:b/>
          <w:u w:val="single"/>
        </w:rPr>
        <w:br w:type="page"/>
      </w:r>
    </w:p>
    <w:p w14:paraId="352AD86B" w14:textId="11FC99D7" w:rsidR="00693A68" w:rsidRPr="00C05DE6" w:rsidRDefault="00693A68" w:rsidP="00693A68">
      <w:pPr>
        <w:tabs>
          <w:tab w:val="left" w:pos="720"/>
        </w:tabs>
        <w:spacing w:line="360" w:lineRule="auto"/>
        <w:ind w:left="-284"/>
        <w:jc w:val="center"/>
        <w:rPr>
          <w:rFonts w:ascii="Arial" w:hAnsi="Arial" w:cs="Arial"/>
          <w:b/>
          <w:u w:val="single"/>
        </w:rPr>
      </w:pPr>
      <w:r w:rsidRPr="00C05DE6">
        <w:rPr>
          <w:rFonts w:ascii="Arial" w:hAnsi="Arial" w:cs="Arial"/>
          <w:b/>
          <w:u w:val="single"/>
        </w:rPr>
        <w:lastRenderedPageBreak/>
        <w:t>SITE PHOTOGRAPHS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50"/>
      </w:tblGrid>
      <w:tr w:rsidR="00751236" w14:paraId="6067545E" w14:textId="77777777" w:rsidTr="00751236">
        <w:tc>
          <w:tcPr>
            <w:tcW w:w="9040" w:type="dxa"/>
          </w:tcPr>
          <w:p w14:paraId="01777F9D" w14:textId="5F60F6B3" w:rsidR="00751236" w:rsidRDefault="00751236">
            <w:r w:rsidRPr="00751236">
              <w:rPr>
                <w:noProof/>
                <w:lang w:eastAsia="en-IN"/>
              </w:rPr>
              <w:drawing>
                <wp:inline distT="0" distB="0" distL="0" distR="0" wp14:anchorId="5931BEA6" wp14:editId="43E03FB4">
                  <wp:extent cx="5577840" cy="4183380"/>
                  <wp:effectExtent l="19050" t="19050" r="22860" b="26670"/>
                  <wp:docPr id="55" name="Picture 55" descr="Z:\In Progress Files\Vishal Singh\WIP\JK Cement\uploads\VIS(2023-24)-PL362-292-460\SiteImage\c_TimePhoto_20231010_12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10_12193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a:solidFill>
                              <a:schemeClr val="tx1"/>
                            </a:solidFill>
                          </a:ln>
                        </pic:spPr>
                      </pic:pic>
                    </a:graphicData>
                  </a:graphic>
                </wp:inline>
              </w:drawing>
            </w:r>
          </w:p>
        </w:tc>
      </w:tr>
      <w:tr w:rsidR="00751236" w14:paraId="1D354489" w14:textId="77777777" w:rsidTr="00751236">
        <w:tc>
          <w:tcPr>
            <w:tcW w:w="9040" w:type="dxa"/>
          </w:tcPr>
          <w:p w14:paraId="771C8C0A" w14:textId="50F715FD" w:rsidR="00751236" w:rsidRDefault="00751236">
            <w:r w:rsidRPr="00751236">
              <w:rPr>
                <w:noProof/>
                <w:lang w:eastAsia="en-IN"/>
              </w:rPr>
              <w:drawing>
                <wp:inline distT="0" distB="0" distL="0" distR="0" wp14:anchorId="5B39921B" wp14:editId="3BCFEE7A">
                  <wp:extent cx="5577840" cy="4183380"/>
                  <wp:effectExtent l="19050" t="19050" r="22860" b="26670"/>
                  <wp:docPr id="56" name="Picture 56" descr="Z:\In Progress Files\Vishal Singh\WIP\JK Cement\uploads\VIS(2023-24)-PL362-292-460\SiteImage\c_TimePhoto_20231009_13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331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a:solidFill>
                              <a:schemeClr val="tx1"/>
                            </a:solidFill>
                          </a:ln>
                        </pic:spPr>
                      </pic:pic>
                    </a:graphicData>
                  </a:graphic>
                </wp:inline>
              </w:drawing>
            </w:r>
          </w:p>
        </w:tc>
      </w:tr>
    </w:tbl>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30"/>
        <w:gridCol w:w="5586"/>
        <w:gridCol w:w="30"/>
      </w:tblGrid>
      <w:tr w:rsidR="00693A68" w:rsidRPr="00693A68" w14:paraId="42B4012C" w14:textId="77777777" w:rsidTr="00BD0B57">
        <w:trPr>
          <w:gridAfter w:val="1"/>
          <w:wAfter w:w="30" w:type="dxa"/>
          <w:trHeight w:val="58"/>
          <w:jc w:val="center"/>
        </w:trPr>
        <w:tc>
          <w:tcPr>
            <w:tcW w:w="11202" w:type="dxa"/>
            <w:gridSpan w:val="3"/>
            <w:shd w:val="clear" w:color="auto" w:fill="auto"/>
          </w:tcPr>
          <w:p w14:paraId="64619A92" w14:textId="77777777" w:rsidR="00693A68" w:rsidRDefault="005B274F" w:rsidP="005B274F">
            <w:pPr>
              <w:tabs>
                <w:tab w:val="left" w:pos="2805"/>
                <w:tab w:val="center" w:pos="5434"/>
              </w:tabs>
              <w:spacing w:after="160" w:line="259" w:lineRule="auto"/>
              <w:rPr>
                <w:rFonts w:ascii="Arial" w:eastAsia="Calibri" w:hAnsi="Arial" w:cs="Arial"/>
                <w:b/>
                <w:sz w:val="22"/>
                <w:szCs w:val="22"/>
                <w:u w:val="single"/>
              </w:rPr>
            </w:pPr>
            <w:r w:rsidRPr="005B274F">
              <w:rPr>
                <w:rFonts w:ascii="Arial" w:eastAsia="Calibri" w:hAnsi="Arial" w:cs="Arial"/>
                <w:b/>
                <w:sz w:val="22"/>
                <w:szCs w:val="22"/>
              </w:rPr>
              <w:lastRenderedPageBreak/>
              <w:tab/>
            </w:r>
            <w:r w:rsidRPr="005B274F">
              <w:rPr>
                <w:rFonts w:ascii="Arial" w:eastAsia="Calibri" w:hAnsi="Arial" w:cs="Arial"/>
                <w:b/>
                <w:sz w:val="22"/>
                <w:szCs w:val="22"/>
              </w:rPr>
              <w:tab/>
            </w:r>
            <w:r w:rsidR="00751236" w:rsidRPr="005B274F">
              <w:rPr>
                <w:rFonts w:ascii="Arial" w:eastAsia="Calibri" w:hAnsi="Arial" w:cs="Arial"/>
                <w:b/>
                <w:sz w:val="22"/>
                <w:szCs w:val="22"/>
                <w:u w:val="single"/>
              </w:rPr>
              <w:t>BULK LOADING UNIT</w:t>
            </w:r>
          </w:p>
          <w:p w14:paraId="729E6C77" w14:textId="72D6E5C8" w:rsidR="005B274F" w:rsidRPr="005B274F" w:rsidRDefault="005B274F" w:rsidP="005B274F">
            <w:pPr>
              <w:tabs>
                <w:tab w:val="left" w:pos="2805"/>
                <w:tab w:val="center" w:pos="5434"/>
              </w:tabs>
              <w:spacing w:after="160" w:line="259" w:lineRule="auto"/>
              <w:rPr>
                <w:rFonts w:ascii="Calibri" w:eastAsia="Calibri" w:hAnsi="Calibri"/>
                <w:b/>
                <w:noProof/>
                <w:sz w:val="22"/>
                <w:szCs w:val="22"/>
                <w:u w:val="single"/>
                <w:lang w:eastAsia="en-IN"/>
              </w:rPr>
            </w:pPr>
          </w:p>
        </w:tc>
      </w:tr>
      <w:tr w:rsidR="00751236" w:rsidRPr="00693A68" w14:paraId="3DFC44A7" w14:textId="77777777" w:rsidTr="00BD0B57">
        <w:trPr>
          <w:gridAfter w:val="1"/>
          <w:wAfter w:w="30" w:type="dxa"/>
          <w:jc w:val="center"/>
        </w:trPr>
        <w:tc>
          <w:tcPr>
            <w:tcW w:w="5586" w:type="dxa"/>
            <w:vAlign w:val="center"/>
          </w:tcPr>
          <w:p w14:paraId="6FE5E84C" w14:textId="223ED3C8" w:rsidR="00751236" w:rsidRPr="00693A68" w:rsidRDefault="00751236" w:rsidP="007433DB">
            <w:pPr>
              <w:spacing w:after="160" w:line="259" w:lineRule="auto"/>
              <w:jc w:val="center"/>
              <w:rPr>
                <w:rFonts w:ascii="Calibri" w:eastAsia="Calibri" w:hAnsi="Calibri"/>
                <w:noProof/>
                <w:sz w:val="22"/>
                <w:szCs w:val="22"/>
                <w:lang w:eastAsia="en-IN"/>
              </w:rPr>
            </w:pPr>
            <w:r w:rsidRPr="00751236">
              <w:rPr>
                <w:rFonts w:ascii="Calibri" w:eastAsia="Calibri" w:hAnsi="Calibri"/>
                <w:noProof/>
                <w:sz w:val="22"/>
                <w:szCs w:val="22"/>
                <w:lang w:eastAsia="en-IN"/>
              </w:rPr>
              <w:drawing>
                <wp:inline distT="0" distB="0" distL="0" distR="0" wp14:anchorId="36A2F744" wp14:editId="3E8A8EA2">
                  <wp:extent cx="3371850" cy="2726690"/>
                  <wp:effectExtent l="19050" t="19050" r="19050" b="16510"/>
                  <wp:docPr id="58" name="Picture 58" descr="Z:\In Progress Files\Vishal Singh\WIP\JK Cement\uploads\VIS(2023-24)-PL362-292-460\SiteImage\c_TimePhoto_20231009_12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c_TimePhoto_20231009_1232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72194" cy="2726968"/>
                          </a:xfrm>
                          <a:prstGeom prst="rect">
                            <a:avLst/>
                          </a:prstGeom>
                          <a:noFill/>
                          <a:ln>
                            <a:solidFill>
                              <a:schemeClr val="tx1"/>
                            </a:solidFill>
                          </a:ln>
                        </pic:spPr>
                      </pic:pic>
                    </a:graphicData>
                  </a:graphic>
                </wp:inline>
              </w:drawing>
            </w:r>
          </w:p>
        </w:tc>
        <w:tc>
          <w:tcPr>
            <w:tcW w:w="5616" w:type="dxa"/>
            <w:gridSpan w:val="2"/>
            <w:vAlign w:val="center"/>
          </w:tcPr>
          <w:p w14:paraId="74AA228C" w14:textId="3D46F39B" w:rsidR="00751236" w:rsidRPr="00693A68" w:rsidRDefault="00751236" w:rsidP="007433DB">
            <w:pPr>
              <w:spacing w:after="160" w:line="259" w:lineRule="auto"/>
              <w:jc w:val="center"/>
              <w:rPr>
                <w:rFonts w:ascii="Calibri" w:eastAsia="Calibri" w:hAnsi="Calibri"/>
                <w:noProof/>
                <w:sz w:val="22"/>
                <w:szCs w:val="22"/>
                <w:lang w:eastAsia="en-IN"/>
              </w:rPr>
            </w:pPr>
            <w:r w:rsidRPr="00751236">
              <w:rPr>
                <w:rFonts w:ascii="Calibri" w:eastAsia="Calibri" w:hAnsi="Calibri"/>
                <w:noProof/>
                <w:sz w:val="22"/>
                <w:szCs w:val="22"/>
                <w:lang w:eastAsia="en-IN"/>
              </w:rPr>
              <w:drawing>
                <wp:inline distT="0" distB="0" distL="0" distR="0" wp14:anchorId="02D2CD95" wp14:editId="4EFE38C3">
                  <wp:extent cx="3381375" cy="2726690"/>
                  <wp:effectExtent l="19050" t="19050" r="28575" b="16510"/>
                  <wp:docPr id="57" name="Picture 57" descr="Z:\In Progress Files\Vishal Singh\WIP\JK Cement\uploads\VIS(2023-24)-PL362-292-460\SiteImage\c_TimePhoto_20231009_12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c_TimePhoto_20231009_1232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1375" cy="2726690"/>
                          </a:xfrm>
                          <a:prstGeom prst="rect">
                            <a:avLst/>
                          </a:prstGeom>
                          <a:noFill/>
                          <a:ln>
                            <a:solidFill>
                              <a:schemeClr val="tx1"/>
                            </a:solidFill>
                          </a:ln>
                        </pic:spPr>
                      </pic:pic>
                    </a:graphicData>
                  </a:graphic>
                </wp:inline>
              </w:drawing>
            </w:r>
          </w:p>
        </w:tc>
      </w:tr>
      <w:tr w:rsidR="00BD0B57" w:rsidRPr="005B274F" w14:paraId="107A9285" w14:textId="77777777" w:rsidTr="00BD0B57">
        <w:trPr>
          <w:trHeight w:val="58"/>
          <w:jc w:val="center"/>
        </w:trPr>
        <w:tc>
          <w:tcPr>
            <w:tcW w:w="11232" w:type="dxa"/>
            <w:gridSpan w:val="4"/>
            <w:shd w:val="clear" w:color="auto" w:fill="auto"/>
          </w:tcPr>
          <w:p w14:paraId="5B7E5E93" w14:textId="77777777" w:rsidR="00BD0B57" w:rsidRDefault="00BD0B57" w:rsidP="00ED26E2">
            <w:pPr>
              <w:tabs>
                <w:tab w:val="left" w:pos="2805"/>
                <w:tab w:val="center" w:pos="5434"/>
              </w:tabs>
              <w:spacing w:after="160" w:line="259" w:lineRule="auto"/>
              <w:jc w:val="center"/>
              <w:rPr>
                <w:rFonts w:ascii="Arial" w:eastAsia="Calibri" w:hAnsi="Arial" w:cs="Arial"/>
                <w:b/>
                <w:sz w:val="22"/>
                <w:szCs w:val="22"/>
                <w:u w:val="single"/>
              </w:rPr>
            </w:pPr>
          </w:p>
          <w:p w14:paraId="19FF0F56" w14:textId="77777777" w:rsidR="00BD0B57" w:rsidRDefault="00BD0B57" w:rsidP="00ED26E2">
            <w:pPr>
              <w:tabs>
                <w:tab w:val="left" w:pos="2805"/>
                <w:tab w:val="center" w:pos="5434"/>
              </w:tabs>
              <w:spacing w:after="160" w:line="259" w:lineRule="auto"/>
              <w:jc w:val="center"/>
              <w:rPr>
                <w:rFonts w:ascii="Arial" w:eastAsia="Calibri" w:hAnsi="Arial" w:cs="Arial"/>
                <w:b/>
                <w:sz w:val="22"/>
                <w:szCs w:val="22"/>
                <w:u w:val="single"/>
              </w:rPr>
            </w:pPr>
          </w:p>
          <w:p w14:paraId="78C5E677" w14:textId="77777777" w:rsidR="00BD0B57" w:rsidRDefault="00BD0B57"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GYPSUM AND POND ASH STORAGE</w:t>
            </w:r>
            <w:r w:rsidRPr="005B274F">
              <w:rPr>
                <w:rFonts w:ascii="Arial" w:eastAsia="Calibri" w:hAnsi="Arial" w:cs="Arial"/>
                <w:b/>
                <w:sz w:val="22"/>
                <w:szCs w:val="22"/>
                <w:u w:val="single"/>
              </w:rPr>
              <w:t xml:space="preserve"> UNIT</w:t>
            </w:r>
          </w:p>
          <w:p w14:paraId="5B275F29" w14:textId="77777777" w:rsidR="00BD0B57" w:rsidRPr="005B274F" w:rsidRDefault="00BD0B57"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BD0B57" w:rsidRPr="00693A68" w14:paraId="7EA6D1B0" w14:textId="77777777" w:rsidTr="00BD0B57">
        <w:trPr>
          <w:jc w:val="center"/>
        </w:trPr>
        <w:tc>
          <w:tcPr>
            <w:tcW w:w="5616" w:type="dxa"/>
            <w:gridSpan w:val="2"/>
            <w:vAlign w:val="center"/>
          </w:tcPr>
          <w:p w14:paraId="4953BE00" w14:textId="77777777" w:rsidR="00BD0B57" w:rsidRPr="00693A68" w:rsidRDefault="00BD0B57" w:rsidP="00ED26E2">
            <w:pPr>
              <w:spacing w:after="160" w:line="259" w:lineRule="auto"/>
              <w:jc w:val="center"/>
              <w:rPr>
                <w:rFonts w:ascii="Calibri" w:eastAsia="Calibri" w:hAnsi="Calibri"/>
                <w:noProof/>
                <w:sz w:val="22"/>
                <w:szCs w:val="22"/>
                <w:lang w:eastAsia="en-IN"/>
              </w:rPr>
            </w:pPr>
            <w:r w:rsidRPr="005B274F">
              <w:rPr>
                <w:rFonts w:ascii="Calibri" w:eastAsia="Calibri" w:hAnsi="Calibri"/>
                <w:noProof/>
                <w:sz w:val="22"/>
                <w:szCs w:val="22"/>
                <w:lang w:eastAsia="en-IN"/>
              </w:rPr>
              <w:drawing>
                <wp:inline distT="0" distB="0" distL="0" distR="0" wp14:anchorId="60C74FD6" wp14:editId="594EAB2B">
                  <wp:extent cx="3383280" cy="2537460"/>
                  <wp:effectExtent l="19050" t="19050" r="26670" b="15240"/>
                  <wp:docPr id="15" name="Picture 15" descr="Z:\In Progress Files\Vishal Singh\WIP\JK Cement\uploads\VIS(2023-24)-PL362-292-460\SiteImage\c_TimePhoto_20231009_12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243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gridSpan w:val="2"/>
            <w:vAlign w:val="center"/>
          </w:tcPr>
          <w:p w14:paraId="2CACDCFE" w14:textId="77777777" w:rsidR="00BD0B57" w:rsidRPr="00693A68" w:rsidRDefault="00BD0B57" w:rsidP="00ED26E2">
            <w:pPr>
              <w:spacing w:after="160" w:line="259" w:lineRule="auto"/>
              <w:jc w:val="center"/>
              <w:rPr>
                <w:rFonts w:ascii="Calibri" w:eastAsia="Calibri" w:hAnsi="Calibri"/>
                <w:noProof/>
                <w:sz w:val="22"/>
                <w:szCs w:val="22"/>
                <w:lang w:eastAsia="en-IN"/>
              </w:rPr>
            </w:pPr>
            <w:r w:rsidRPr="005B274F">
              <w:rPr>
                <w:rFonts w:ascii="Calibri" w:eastAsia="Calibri" w:hAnsi="Calibri"/>
                <w:noProof/>
                <w:sz w:val="22"/>
                <w:szCs w:val="22"/>
                <w:lang w:eastAsia="en-IN"/>
              </w:rPr>
              <w:drawing>
                <wp:inline distT="0" distB="0" distL="0" distR="0" wp14:anchorId="3A097613" wp14:editId="18038E7F">
                  <wp:extent cx="3383280" cy="2537460"/>
                  <wp:effectExtent l="19050" t="19050" r="26670" b="15240"/>
                  <wp:docPr id="14" name="Picture 14" descr="Z:\In Progress Files\Vishal Singh\WIP\JK Cement\uploads\VIS(2023-24)-PL362-292-460\SiteImage\c_TimePhoto_20231009_12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09_1244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A60AEBF" w14:textId="77777777" w:rsidR="00BD0B57" w:rsidRDefault="00BD0B57">
      <w:r>
        <w:br w:type="page"/>
      </w:r>
    </w:p>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30"/>
        <w:gridCol w:w="5586"/>
        <w:gridCol w:w="30"/>
      </w:tblGrid>
      <w:tr w:rsidR="00693A68" w:rsidRPr="00693A68" w14:paraId="3C739062" w14:textId="77777777" w:rsidTr="00BD0B57">
        <w:trPr>
          <w:gridAfter w:val="1"/>
          <w:wAfter w:w="30" w:type="dxa"/>
          <w:jc w:val="center"/>
        </w:trPr>
        <w:tc>
          <w:tcPr>
            <w:tcW w:w="11202" w:type="dxa"/>
            <w:gridSpan w:val="3"/>
            <w:shd w:val="clear" w:color="auto" w:fill="auto"/>
          </w:tcPr>
          <w:p w14:paraId="65B30EC7" w14:textId="77777777" w:rsidR="00693A68" w:rsidRDefault="007433DB" w:rsidP="00BD0B57">
            <w:pPr>
              <w:spacing w:after="160" w:line="259" w:lineRule="auto"/>
              <w:jc w:val="center"/>
              <w:rPr>
                <w:rFonts w:ascii="Arial" w:eastAsia="Calibri" w:hAnsi="Arial" w:cs="Arial"/>
                <w:b/>
                <w:sz w:val="22"/>
                <w:szCs w:val="22"/>
                <w:u w:val="single"/>
              </w:rPr>
            </w:pPr>
            <w:r w:rsidRPr="005B274F">
              <w:rPr>
                <w:rFonts w:ascii="Arial" w:eastAsia="Calibri" w:hAnsi="Arial" w:cs="Arial"/>
                <w:b/>
                <w:sz w:val="22"/>
                <w:szCs w:val="22"/>
                <w:u w:val="single"/>
              </w:rPr>
              <w:lastRenderedPageBreak/>
              <w:t>CLINKER SILO</w:t>
            </w:r>
          </w:p>
          <w:p w14:paraId="03942DFC" w14:textId="77777777" w:rsidR="005B274F" w:rsidRDefault="005B274F" w:rsidP="005B274F">
            <w:pPr>
              <w:spacing w:after="160" w:line="259" w:lineRule="auto"/>
              <w:rPr>
                <w:rFonts w:ascii="Arial" w:eastAsia="Calibri" w:hAnsi="Arial" w:cs="Arial"/>
                <w:b/>
                <w:sz w:val="22"/>
                <w:szCs w:val="22"/>
                <w:u w:val="single"/>
              </w:rPr>
            </w:pPr>
          </w:p>
          <w:p w14:paraId="11E294CF" w14:textId="50F79D66" w:rsidR="00BD0B57" w:rsidRPr="005B274F" w:rsidRDefault="00BD0B57" w:rsidP="005B274F">
            <w:pPr>
              <w:spacing w:after="160" w:line="259" w:lineRule="auto"/>
              <w:rPr>
                <w:rFonts w:ascii="Arial" w:eastAsia="Calibri" w:hAnsi="Arial" w:cs="Arial"/>
                <w:b/>
                <w:sz w:val="22"/>
                <w:szCs w:val="22"/>
                <w:u w:val="single"/>
              </w:rPr>
            </w:pPr>
          </w:p>
        </w:tc>
      </w:tr>
      <w:tr w:rsidR="00693A68" w:rsidRPr="00693A68" w14:paraId="6523F4FB" w14:textId="77777777" w:rsidTr="00BD0B57">
        <w:trPr>
          <w:gridAfter w:val="1"/>
          <w:wAfter w:w="30" w:type="dxa"/>
          <w:trHeight w:val="3763"/>
          <w:jc w:val="center"/>
        </w:trPr>
        <w:tc>
          <w:tcPr>
            <w:tcW w:w="5586" w:type="dxa"/>
            <w:vAlign w:val="center"/>
          </w:tcPr>
          <w:p w14:paraId="3FF6F2F3" w14:textId="36C005F3" w:rsidR="00693A68" w:rsidRPr="00693A68" w:rsidRDefault="007433DB" w:rsidP="007433DB">
            <w:pPr>
              <w:spacing w:after="160" w:line="259" w:lineRule="auto"/>
              <w:jc w:val="center"/>
              <w:rPr>
                <w:rFonts w:ascii="Arial" w:eastAsia="Calibri" w:hAnsi="Arial" w:cs="Arial"/>
                <w:b/>
                <w:sz w:val="22"/>
                <w:szCs w:val="22"/>
              </w:rPr>
            </w:pPr>
            <w:r>
              <w:rPr>
                <w:noProof/>
                <w:lang w:eastAsia="en-IN"/>
              </w:rPr>
              <w:drawing>
                <wp:inline distT="0" distB="0" distL="0" distR="0" wp14:anchorId="7FB11C9B" wp14:editId="4D7EC509">
                  <wp:extent cx="3373120" cy="2628434"/>
                  <wp:effectExtent l="19050" t="19050" r="1778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82103" cy="2635433"/>
                          </a:xfrm>
                          <a:prstGeom prst="rect">
                            <a:avLst/>
                          </a:prstGeom>
                          <a:ln>
                            <a:solidFill>
                              <a:schemeClr val="tx1"/>
                            </a:solidFill>
                          </a:ln>
                        </pic:spPr>
                      </pic:pic>
                    </a:graphicData>
                  </a:graphic>
                </wp:inline>
              </w:drawing>
            </w:r>
          </w:p>
        </w:tc>
        <w:tc>
          <w:tcPr>
            <w:tcW w:w="5616" w:type="dxa"/>
            <w:gridSpan w:val="2"/>
            <w:vAlign w:val="center"/>
          </w:tcPr>
          <w:p w14:paraId="7FD3384E" w14:textId="4A3277BE" w:rsidR="00693A68" w:rsidRPr="00693A68" w:rsidRDefault="007433DB" w:rsidP="007433DB">
            <w:pPr>
              <w:spacing w:after="160" w:line="259" w:lineRule="auto"/>
              <w:jc w:val="center"/>
              <w:rPr>
                <w:rFonts w:ascii="Arial" w:eastAsia="Calibri" w:hAnsi="Arial" w:cs="Arial"/>
                <w:b/>
                <w:sz w:val="22"/>
                <w:szCs w:val="22"/>
              </w:rPr>
            </w:pPr>
            <w:r w:rsidRPr="007433DB">
              <w:rPr>
                <w:rFonts w:ascii="Arial" w:eastAsia="Calibri" w:hAnsi="Arial" w:cs="Arial"/>
                <w:b/>
                <w:noProof/>
                <w:sz w:val="22"/>
                <w:szCs w:val="22"/>
                <w:lang w:eastAsia="en-IN"/>
              </w:rPr>
              <w:drawing>
                <wp:inline distT="0" distB="0" distL="0" distR="0" wp14:anchorId="4ACB2D4C" wp14:editId="760FF47A">
                  <wp:extent cx="3343275" cy="2638425"/>
                  <wp:effectExtent l="19050" t="19050" r="28575" b="28575"/>
                  <wp:docPr id="261" name="Picture 261" descr="Z:\In Progress Files\Vishal Singh\WIP\JK Cement\uploads\VIS(2023-24)-PL362-292-460\SiteImage\c_TimePhoto_20231009_12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JK Cement\uploads\VIS(2023-24)-PL362-292-460\SiteImage\c_TimePhoto_20231009_12554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55424" cy="2648013"/>
                          </a:xfrm>
                          <a:prstGeom prst="rect">
                            <a:avLst/>
                          </a:prstGeom>
                          <a:noFill/>
                          <a:ln>
                            <a:solidFill>
                              <a:schemeClr val="tx1"/>
                            </a:solidFill>
                          </a:ln>
                        </pic:spPr>
                      </pic:pic>
                    </a:graphicData>
                  </a:graphic>
                </wp:inline>
              </w:drawing>
            </w:r>
          </w:p>
        </w:tc>
      </w:tr>
      <w:tr w:rsidR="005B274F" w:rsidRPr="005B274F" w14:paraId="7015E489" w14:textId="77777777" w:rsidTr="00BD0B57">
        <w:trPr>
          <w:trHeight w:val="58"/>
          <w:jc w:val="center"/>
        </w:trPr>
        <w:tc>
          <w:tcPr>
            <w:tcW w:w="11232" w:type="dxa"/>
            <w:gridSpan w:val="4"/>
            <w:shd w:val="clear" w:color="auto" w:fill="auto"/>
          </w:tcPr>
          <w:p w14:paraId="275B2E8F" w14:textId="671C5B2F" w:rsidR="005B274F" w:rsidRPr="005B274F" w:rsidRDefault="005B274F" w:rsidP="005B274F">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5B274F" w:rsidRPr="00693A68" w14:paraId="02EC4C17" w14:textId="77777777" w:rsidTr="00BD0B57">
        <w:trPr>
          <w:jc w:val="center"/>
        </w:trPr>
        <w:tc>
          <w:tcPr>
            <w:tcW w:w="5616" w:type="dxa"/>
            <w:gridSpan w:val="2"/>
            <w:vAlign w:val="center"/>
          </w:tcPr>
          <w:p w14:paraId="12ED4BA4" w14:textId="6306039F" w:rsidR="005B274F" w:rsidRPr="00693A68" w:rsidRDefault="005B274F" w:rsidP="005B274F">
            <w:pPr>
              <w:spacing w:after="160" w:line="259" w:lineRule="auto"/>
              <w:jc w:val="center"/>
              <w:rPr>
                <w:rFonts w:ascii="Calibri" w:eastAsia="Calibri" w:hAnsi="Calibri"/>
                <w:noProof/>
                <w:sz w:val="22"/>
                <w:szCs w:val="22"/>
                <w:lang w:eastAsia="en-IN"/>
              </w:rPr>
            </w:pPr>
          </w:p>
        </w:tc>
        <w:tc>
          <w:tcPr>
            <w:tcW w:w="5616" w:type="dxa"/>
            <w:gridSpan w:val="2"/>
            <w:vAlign w:val="center"/>
          </w:tcPr>
          <w:p w14:paraId="347B8D66" w14:textId="770DAF2B" w:rsidR="005B274F" w:rsidRPr="00693A68" w:rsidRDefault="005B274F" w:rsidP="005B274F">
            <w:pPr>
              <w:spacing w:after="160" w:line="259" w:lineRule="auto"/>
              <w:jc w:val="center"/>
              <w:rPr>
                <w:rFonts w:ascii="Calibri" w:eastAsia="Calibri" w:hAnsi="Calibri"/>
                <w:noProof/>
                <w:sz w:val="22"/>
                <w:szCs w:val="22"/>
                <w:lang w:eastAsia="en-IN"/>
              </w:rPr>
            </w:pPr>
          </w:p>
        </w:tc>
      </w:tr>
      <w:tr w:rsidR="005B274F" w:rsidRPr="005B274F" w14:paraId="52770B2F" w14:textId="77777777" w:rsidTr="00BD0B57">
        <w:trPr>
          <w:jc w:val="center"/>
        </w:trPr>
        <w:tc>
          <w:tcPr>
            <w:tcW w:w="11232" w:type="dxa"/>
            <w:gridSpan w:val="4"/>
            <w:shd w:val="clear" w:color="auto" w:fill="auto"/>
          </w:tcPr>
          <w:p w14:paraId="46127DBF" w14:textId="77777777" w:rsidR="005B274F" w:rsidRDefault="005B274F" w:rsidP="005B274F">
            <w:pPr>
              <w:spacing w:after="160" w:line="259" w:lineRule="auto"/>
              <w:jc w:val="center"/>
              <w:rPr>
                <w:rFonts w:ascii="Arial" w:eastAsia="Calibri" w:hAnsi="Arial" w:cs="Arial"/>
                <w:b/>
                <w:sz w:val="22"/>
                <w:szCs w:val="22"/>
                <w:u w:val="single"/>
              </w:rPr>
            </w:pPr>
          </w:p>
          <w:p w14:paraId="4E6EEB4B" w14:textId="73E16BE6" w:rsidR="005B274F" w:rsidRDefault="005B274F" w:rsidP="005B274F">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HOPPER</w:t>
            </w:r>
          </w:p>
          <w:p w14:paraId="10456D19" w14:textId="77777777" w:rsidR="005B274F" w:rsidRPr="005B274F" w:rsidRDefault="005B274F" w:rsidP="005B274F">
            <w:pPr>
              <w:spacing w:after="160" w:line="259" w:lineRule="auto"/>
              <w:jc w:val="center"/>
              <w:rPr>
                <w:rFonts w:ascii="Arial" w:eastAsia="Calibri" w:hAnsi="Arial" w:cs="Arial"/>
                <w:b/>
                <w:sz w:val="22"/>
                <w:szCs w:val="22"/>
                <w:u w:val="single"/>
              </w:rPr>
            </w:pPr>
          </w:p>
        </w:tc>
      </w:tr>
      <w:tr w:rsidR="005B274F" w:rsidRPr="00693A68" w14:paraId="1DE79C62" w14:textId="77777777" w:rsidTr="00BD0B57">
        <w:trPr>
          <w:trHeight w:val="3763"/>
          <w:jc w:val="center"/>
        </w:trPr>
        <w:tc>
          <w:tcPr>
            <w:tcW w:w="5616" w:type="dxa"/>
            <w:gridSpan w:val="2"/>
            <w:vAlign w:val="center"/>
          </w:tcPr>
          <w:p w14:paraId="3BF4DF45" w14:textId="4AF9E441" w:rsidR="005B274F" w:rsidRPr="00693A68" w:rsidRDefault="005B274F" w:rsidP="005B274F">
            <w:pPr>
              <w:spacing w:after="160" w:line="259" w:lineRule="auto"/>
              <w:jc w:val="center"/>
              <w:rPr>
                <w:rFonts w:ascii="Arial" w:eastAsia="Calibri" w:hAnsi="Arial" w:cs="Arial"/>
                <w:b/>
                <w:sz w:val="22"/>
                <w:szCs w:val="22"/>
              </w:rPr>
            </w:pPr>
            <w:r>
              <w:rPr>
                <w:noProof/>
                <w:lang w:eastAsia="en-IN"/>
              </w:rPr>
              <w:drawing>
                <wp:inline distT="0" distB="0" distL="0" distR="0" wp14:anchorId="6FB6690D" wp14:editId="2BEB0B37">
                  <wp:extent cx="3383280" cy="2537647"/>
                  <wp:effectExtent l="19050" t="19050" r="2667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83280" cy="2537647"/>
                          </a:xfrm>
                          <a:prstGeom prst="rect">
                            <a:avLst/>
                          </a:prstGeom>
                          <a:ln>
                            <a:solidFill>
                              <a:schemeClr val="tx1"/>
                            </a:solidFill>
                          </a:ln>
                        </pic:spPr>
                      </pic:pic>
                    </a:graphicData>
                  </a:graphic>
                </wp:inline>
              </w:drawing>
            </w:r>
          </w:p>
        </w:tc>
        <w:tc>
          <w:tcPr>
            <w:tcW w:w="5616" w:type="dxa"/>
            <w:gridSpan w:val="2"/>
            <w:vAlign w:val="center"/>
          </w:tcPr>
          <w:p w14:paraId="3C2621B3" w14:textId="029B847A" w:rsidR="005B274F" w:rsidRPr="00693A68" w:rsidRDefault="005B274F" w:rsidP="005B274F">
            <w:pPr>
              <w:spacing w:after="160" w:line="259" w:lineRule="auto"/>
              <w:jc w:val="center"/>
              <w:rPr>
                <w:rFonts w:ascii="Arial" w:eastAsia="Calibri" w:hAnsi="Arial" w:cs="Arial"/>
                <w:b/>
                <w:sz w:val="22"/>
                <w:szCs w:val="22"/>
              </w:rPr>
            </w:pPr>
            <w:r>
              <w:rPr>
                <w:noProof/>
                <w:lang w:eastAsia="en-IN"/>
              </w:rPr>
              <w:drawing>
                <wp:inline distT="0" distB="0" distL="0" distR="0" wp14:anchorId="2335FB69" wp14:editId="470D7473">
                  <wp:extent cx="3383280" cy="2537647"/>
                  <wp:effectExtent l="19050" t="19050" r="2667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83280" cy="2537647"/>
                          </a:xfrm>
                          <a:prstGeom prst="rect">
                            <a:avLst/>
                          </a:prstGeom>
                          <a:ln>
                            <a:solidFill>
                              <a:schemeClr val="tx1"/>
                            </a:solidFill>
                          </a:ln>
                        </pic:spPr>
                      </pic:pic>
                    </a:graphicData>
                  </a:graphic>
                </wp:inline>
              </w:drawing>
            </w:r>
          </w:p>
        </w:tc>
      </w:tr>
    </w:tbl>
    <w:p w14:paraId="129F3B5B" w14:textId="3369C08C" w:rsidR="007D2123" w:rsidRPr="00637A1E" w:rsidRDefault="007433DB" w:rsidP="00637A1E">
      <w:r>
        <w:br w:type="page"/>
      </w:r>
    </w:p>
    <w:tbl>
      <w:tblPr>
        <w:tblStyle w:val="TableGrid1"/>
        <w:tblW w:w="112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BD0B57" w:rsidRPr="005B274F" w14:paraId="42534E8E" w14:textId="77777777" w:rsidTr="00ED26E2">
        <w:trPr>
          <w:trHeight w:val="58"/>
          <w:jc w:val="center"/>
        </w:trPr>
        <w:tc>
          <w:tcPr>
            <w:tcW w:w="11202" w:type="dxa"/>
            <w:gridSpan w:val="2"/>
            <w:shd w:val="clear" w:color="auto" w:fill="auto"/>
          </w:tcPr>
          <w:p w14:paraId="4C85B773" w14:textId="5D256C3A" w:rsidR="00BD0B57" w:rsidRDefault="00FF11E2"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GRINDER UNIT / MILL / VRM</w:t>
            </w:r>
          </w:p>
          <w:p w14:paraId="40DB90EB" w14:textId="77777777" w:rsidR="00BD0B57" w:rsidRPr="005B274F" w:rsidRDefault="00BD0B57"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BD0B57" w:rsidRPr="00693A68" w14:paraId="38084F2B" w14:textId="77777777" w:rsidTr="00ED26E2">
        <w:trPr>
          <w:jc w:val="center"/>
        </w:trPr>
        <w:tc>
          <w:tcPr>
            <w:tcW w:w="5586" w:type="dxa"/>
            <w:vAlign w:val="center"/>
          </w:tcPr>
          <w:p w14:paraId="10F9667F" w14:textId="40CD5F55" w:rsidR="00BD0B57"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5272D71B" wp14:editId="418E7BAF">
                  <wp:extent cx="3383280" cy="2537460"/>
                  <wp:effectExtent l="19050" t="19050" r="26670" b="15240"/>
                  <wp:docPr id="13" name="Picture 13" descr="Z:\In Progress Files\Vishal Singh\WIP\JK Cement\uploads\VIS(2023-24)-PL362-292-460\SiteImage\c_TimePhoto_20231009_13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09_1334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4ADDBF7F" w14:textId="761686B1" w:rsidR="00BD0B57"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126E4978" wp14:editId="347D864B">
                  <wp:extent cx="3383280" cy="2537460"/>
                  <wp:effectExtent l="19050" t="19050" r="26670" b="15240"/>
                  <wp:docPr id="18" name="Picture 18" descr="Z:\In Progress Files\Vishal Singh\WIP\JK Cement\uploads\VIS(2023-24)-PL362-292-460\SiteImage\c_TimePhoto_20231009_13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336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BD0B57" w:rsidRPr="005B274F" w14:paraId="21EAF3BA" w14:textId="77777777" w:rsidTr="00ED26E2">
        <w:trPr>
          <w:jc w:val="center"/>
        </w:trPr>
        <w:tc>
          <w:tcPr>
            <w:tcW w:w="11202" w:type="dxa"/>
            <w:gridSpan w:val="2"/>
            <w:shd w:val="clear" w:color="auto" w:fill="auto"/>
          </w:tcPr>
          <w:p w14:paraId="31D1EAE8" w14:textId="77777777" w:rsidR="00BD0B57" w:rsidRDefault="00BD0B57" w:rsidP="00ED26E2">
            <w:pPr>
              <w:spacing w:after="160" w:line="259" w:lineRule="auto"/>
              <w:jc w:val="center"/>
              <w:rPr>
                <w:rFonts w:ascii="Arial" w:eastAsia="Calibri" w:hAnsi="Arial" w:cs="Arial"/>
                <w:b/>
                <w:sz w:val="22"/>
                <w:szCs w:val="22"/>
                <w:u w:val="single"/>
              </w:rPr>
            </w:pPr>
          </w:p>
          <w:p w14:paraId="5D2D884B" w14:textId="77777777" w:rsidR="00BD0B57" w:rsidRDefault="00BD0B57" w:rsidP="00ED26E2">
            <w:pPr>
              <w:spacing w:after="160" w:line="259" w:lineRule="auto"/>
              <w:jc w:val="center"/>
              <w:rPr>
                <w:rFonts w:ascii="Arial" w:eastAsia="Calibri" w:hAnsi="Arial" w:cs="Arial"/>
                <w:b/>
                <w:sz w:val="22"/>
                <w:szCs w:val="22"/>
                <w:u w:val="single"/>
              </w:rPr>
            </w:pPr>
          </w:p>
          <w:p w14:paraId="36D2800F" w14:textId="2999C90E" w:rsidR="00BD0B57" w:rsidRDefault="00FF11E2" w:rsidP="00ED26E2">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PACKING MACHINE 1 AND 2</w:t>
            </w:r>
          </w:p>
          <w:p w14:paraId="44879EFC" w14:textId="77777777" w:rsidR="00BD0B57" w:rsidRPr="005B274F" w:rsidRDefault="00BD0B57" w:rsidP="00ED26E2">
            <w:pPr>
              <w:spacing w:after="160" w:line="259" w:lineRule="auto"/>
              <w:jc w:val="center"/>
              <w:rPr>
                <w:rFonts w:ascii="Arial" w:eastAsia="Calibri" w:hAnsi="Arial" w:cs="Arial"/>
                <w:b/>
                <w:sz w:val="22"/>
                <w:szCs w:val="22"/>
                <w:u w:val="single"/>
              </w:rPr>
            </w:pPr>
          </w:p>
        </w:tc>
      </w:tr>
      <w:tr w:rsidR="00BD0B57" w:rsidRPr="00693A68" w14:paraId="57B52A28" w14:textId="77777777" w:rsidTr="00ED26E2">
        <w:trPr>
          <w:trHeight w:val="3763"/>
          <w:jc w:val="center"/>
        </w:trPr>
        <w:tc>
          <w:tcPr>
            <w:tcW w:w="5586" w:type="dxa"/>
            <w:vAlign w:val="center"/>
          </w:tcPr>
          <w:p w14:paraId="4D94F9AA" w14:textId="3D6A85BA" w:rsidR="00BD0B57" w:rsidRPr="00693A68" w:rsidRDefault="00FF11E2" w:rsidP="00ED26E2">
            <w:pPr>
              <w:spacing w:after="160" w:line="259" w:lineRule="auto"/>
              <w:jc w:val="center"/>
              <w:rPr>
                <w:rFonts w:ascii="Arial" w:eastAsia="Calibri" w:hAnsi="Arial" w:cs="Arial"/>
                <w:b/>
                <w:sz w:val="22"/>
                <w:szCs w:val="22"/>
              </w:rPr>
            </w:pPr>
            <w:r w:rsidRPr="00FF11E2">
              <w:rPr>
                <w:noProof/>
                <w:lang w:eastAsia="en-IN"/>
              </w:rPr>
              <w:drawing>
                <wp:inline distT="0" distB="0" distL="0" distR="0" wp14:anchorId="60A12224" wp14:editId="5F77F40A">
                  <wp:extent cx="3383280" cy="2537460"/>
                  <wp:effectExtent l="19050" t="19050" r="26670" b="15240"/>
                  <wp:docPr id="20" name="Picture 20" descr="Z:\In Progress Files\Vishal Singh\WIP\JK Cement\uploads\VIS(2023-24)-PL362-292-460\SiteImage\c_TimePhoto_20231009_15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c_TimePhoto_20231009_15132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673AD974" w14:textId="72C4CB22" w:rsidR="00BD0B57" w:rsidRPr="00693A68" w:rsidRDefault="00FF11E2" w:rsidP="00ED26E2">
            <w:pPr>
              <w:spacing w:after="160" w:line="259" w:lineRule="auto"/>
              <w:jc w:val="center"/>
              <w:rPr>
                <w:rFonts w:ascii="Arial" w:eastAsia="Calibri" w:hAnsi="Arial" w:cs="Arial"/>
                <w:b/>
                <w:sz w:val="22"/>
                <w:szCs w:val="22"/>
              </w:rPr>
            </w:pPr>
            <w:r w:rsidRPr="00FF11E2">
              <w:rPr>
                <w:noProof/>
                <w:lang w:eastAsia="en-IN"/>
              </w:rPr>
              <w:drawing>
                <wp:inline distT="0" distB="0" distL="0" distR="0" wp14:anchorId="210186F4" wp14:editId="210EBA6F">
                  <wp:extent cx="3383280" cy="2537460"/>
                  <wp:effectExtent l="19050" t="19050" r="26670" b="15240"/>
                  <wp:docPr id="21" name="Picture 21" descr="Z:\In Progress Files\Vishal Singh\WIP\JK Cement\uploads\VIS(2023-24)-PL362-292-460\SiteImage\c_TimePhoto_20231009_15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c_TimePhoto_20231009_15125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37B40397" w14:textId="77777777" w:rsidR="00BD0B57" w:rsidRDefault="00BD0B57" w:rsidP="00B63044">
      <w:pPr>
        <w:jc w:val="center"/>
        <w:rPr>
          <w:rFonts w:asciiTheme="minorHAnsi" w:hAnsiTheme="minorHAnsi" w:cstheme="minorHAnsi"/>
          <w:b/>
          <w:sz w:val="28"/>
          <w:szCs w:val="28"/>
          <w:highlight w:val="yellow"/>
          <w:u w:val="single"/>
        </w:rPr>
      </w:pPr>
    </w:p>
    <w:p w14:paraId="170555C2" w14:textId="77777777" w:rsidR="00BD0B57" w:rsidRDefault="00BD0B57">
      <w:pPr>
        <w:spacing w:after="200" w:line="276" w:lineRule="auto"/>
        <w:rPr>
          <w:rFonts w:asciiTheme="minorHAnsi" w:hAnsiTheme="minorHAnsi" w:cstheme="minorHAnsi"/>
          <w:b/>
          <w:sz w:val="28"/>
          <w:szCs w:val="28"/>
          <w:highlight w:val="yellow"/>
          <w:u w:val="single"/>
        </w:rPr>
      </w:pPr>
      <w:r>
        <w:rPr>
          <w:rFonts w:asciiTheme="minorHAnsi" w:hAnsiTheme="minorHAnsi" w:cstheme="minorHAnsi"/>
          <w:b/>
          <w:sz w:val="28"/>
          <w:szCs w:val="28"/>
          <w:highlight w:val="yellow"/>
          <w:u w:val="single"/>
        </w:rPr>
        <w:br w:type="page"/>
      </w:r>
    </w:p>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FF11E2" w:rsidRPr="005B274F" w14:paraId="6959DA58" w14:textId="77777777" w:rsidTr="00FF11E2">
        <w:trPr>
          <w:trHeight w:val="58"/>
          <w:jc w:val="center"/>
        </w:trPr>
        <w:tc>
          <w:tcPr>
            <w:tcW w:w="11232" w:type="dxa"/>
            <w:gridSpan w:val="2"/>
            <w:shd w:val="clear" w:color="auto" w:fill="auto"/>
          </w:tcPr>
          <w:p w14:paraId="65B75340" w14:textId="7F24A162" w:rsidR="00FF11E2" w:rsidRDefault="00FF11E2"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CEMENT BAG LOADING UNIT</w:t>
            </w:r>
          </w:p>
          <w:p w14:paraId="45019910" w14:textId="77777777" w:rsidR="00FF11E2" w:rsidRPr="005B274F" w:rsidRDefault="00FF11E2"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FF11E2" w:rsidRPr="00693A68" w14:paraId="275DAA46" w14:textId="77777777" w:rsidTr="00FF11E2">
        <w:trPr>
          <w:jc w:val="center"/>
        </w:trPr>
        <w:tc>
          <w:tcPr>
            <w:tcW w:w="5616" w:type="dxa"/>
            <w:vAlign w:val="center"/>
          </w:tcPr>
          <w:p w14:paraId="371A5283" w14:textId="5E6D1645"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754EC051" wp14:editId="5C23398C">
                  <wp:extent cx="3383280" cy="2537460"/>
                  <wp:effectExtent l="19050" t="19050" r="26670" b="15240"/>
                  <wp:docPr id="228" name="Picture 228" descr="Z:\In Progress Files\Vishal Singh\WIP\JK Cement\uploads\VIS(2023-24)-PL362-292-460\SiteImage\c_TimePhoto_20231009_15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JK Cement\uploads\VIS(2023-24)-PL362-292-460\SiteImage\c_TimePhoto_20231009_15155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7DC3EB0" w14:textId="5AE1EEFA"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06428258" wp14:editId="0C90B383">
                  <wp:extent cx="3383280" cy="2537460"/>
                  <wp:effectExtent l="19050" t="19050" r="26670" b="15240"/>
                  <wp:docPr id="229" name="Picture 229" descr="Z:\In Progress Files\Vishal Singh\WIP\JK Cement\uploads\VIS(2023-24)-PL362-292-460\SiteImage\c_TimePhoto_20231009_15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JK Cement\uploads\VIS(2023-24)-PL362-292-460\SiteImage\c_TimePhoto_20231009_1518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FF11E2" w:rsidRPr="005B274F" w14:paraId="5D99A216" w14:textId="77777777" w:rsidTr="00FF11E2">
        <w:trPr>
          <w:jc w:val="center"/>
        </w:trPr>
        <w:tc>
          <w:tcPr>
            <w:tcW w:w="11232" w:type="dxa"/>
            <w:gridSpan w:val="2"/>
            <w:shd w:val="clear" w:color="auto" w:fill="auto"/>
          </w:tcPr>
          <w:p w14:paraId="4F5A0C15" w14:textId="77777777" w:rsidR="00FF11E2" w:rsidRDefault="00FF11E2" w:rsidP="00ED26E2">
            <w:pPr>
              <w:spacing w:after="160" w:line="259" w:lineRule="auto"/>
              <w:jc w:val="center"/>
              <w:rPr>
                <w:rFonts w:ascii="Arial" w:eastAsia="Calibri" w:hAnsi="Arial" w:cs="Arial"/>
                <w:b/>
                <w:sz w:val="22"/>
                <w:szCs w:val="22"/>
                <w:u w:val="single"/>
              </w:rPr>
            </w:pPr>
          </w:p>
          <w:p w14:paraId="12157E44" w14:textId="783BAA65" w:rsidR="00FF11E2" w:rsidRPr="005B274F" w:rsidRDefault="00FF11E2" w:rsidP="00FF11E2">
            <w:pPr>
              <w:spacing w:after="160" w:line="259" w:lineRule="auto"/>
              <w:jc w:val="center"/>
              <w:rPr>
                <w:rFonts w:ascii="Arial" w:eastAsia="Calibri" w:hAnsi="Arial" w:cs="Arial"/>
                <w:b/>
                <w:sz w:val="22"/>
                <w:szCs w:val="22"/>
                <w:u w:val="single"/>
              </w:rPr>
            </w:pPr>
            <w:r w:rsidRPr="00FF11E2">
              <w:rPr>
                <w:noProof/>
                <w:lang w:eastAsia="en-IN"/>
              </w:rPr>
              <w:drawing>
                <wp:anchor distT="0" distB="0" distL="114300" distR="114300" simplePos="0" relativeHeight="251695104" behindDoc="0" locked="0" layoutInCell="1" allowOverlap="1" wp14:anchorId="760F18BD" wp14:editId="2FFFED03">
                  <wp:simplePos x="0" y="0"/>
                  <wp:positionH relativeFrom="column">
                    <wp:posOffset>1786255</wp:posOffset>
                  </wp:positionH>
                  <wp:positionV relativeFrom="paragraph">
                    <wp:posOffset>472440</wp:posOffset>
                  </wp:positionV>
                  <wp:extent cx="3383280" cy="4511040"/>
                  <wp:effectExtent l="19050" t="19050" r="26670" b="22860"/>
                  <wp:wrapThrough wrapText="bothSides">
                    <wp:wrapPolygon edited="0">
                      <wp:start x="-122" y="-91"/>
                      <wp:lineTo x="-122" y="21618"/>
                      <wp:lineTo x="21649" y="21618"/>
                      <wp:lineTo x="21649" y="-91"/>
                      <wp:lineTo x="-122" y="-91"/>
                    </wp:wrapPolygon>
                  </wp:wrapThrough>
                  <wp:docPr id="231" name="Picture 231" descr="Z:\In Progress Files\Vishal Singh\WIP\JK Cement\uploads\VIS(2023-24)-PL362-292-460\SiteImage\c_TimePhoto_20231009_15231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JK Cement\uploads\VIS(2023-24)-PL362-292-460\SiteImage\c_TimePhoto_20231009_152310 - Cop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45110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Calibri" w:hAnsi="Arial" w:cs="Arial"/>
                <w:b/>
                <w:sz w:val="22"/>
                <w:szCs w:val="22"/>
                <w:u w:val="single"/>
              </w:rPr>
              <w:t>BULK CONTAINER</w:t>
            </w:r>
          </w:p>
        </w:tc>
      </w:tr>
    </w:tbl>
    <w:p w14:paraId="35C86CFD" w14:textId="2E52D1C8" w:rsidR="00FF11E2" w:rsidRDefault="00FF11E2" w:rsidP="00B63044">
      <w:pPr>
        <w:jc w:val="center"/>
        <w:rPr>
          <w:rFonts w:asciiTheme="minorHAnsi" w:hAnsiTheme="minorHAnsi" w:cstheme="minorHAnsi"/>
          <w:b/>
          <w:sz w:val="28"/>
          <w:szCs w:val="28"/>
          <w:highlight w:val="yellow"/>
          <w:u w:val="single"/>
        </w:rPr>
      </w:pPr>
    </w:p>
    <w:tbl>
      <w:tblPr>
        <w:tblStyle w:val="TableGrid1"/>
        <w:tblW w:w="112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FF11E2" w:rsidRPr="005B274F" w14:paraId="4DCFB82F" w14:textId="77777777" w:rsidTr="00ED26E2">
        <w:trPr>
          <w:trHeight w:val="58"/>
          <w:jc w:val="center"/>
        </w:trPr>
        <w:tc>
          <w:tcPr>
            <w:tcW w:w="11202" w:type="dxa"/>
            <w:gridSpan w:val="2"/>
            <w:shd w:val="clear" w:color="auto" w:fill="auto"/>
          </w:tcPr>
          <w:p w14:paraId="1E1B9B51" w14:textId="43F36365" w:rsidR="00FF11E2" w:rsidRDefault="00FF11E2" w:rsidP="00ED26E2">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CEMENT SILO 1 AND 2</w:t>
            </w:r>
          </w:p>
          <w:p w14:paraId="24222AC6" w14:textId="77777777" w:rsidR="00FF11E2" w:rsidRPr="005B274F" w:rsidRDefault="00FF11E2" w:rsidP="00ED26E2">
            <w:pPr>
              <w:tabs>
                <w:tab w:val="left" w:pos="2805"/>
                <w:tab w:val="left" w:pos="3135"/>
                <w:tab w:val="center" w:pos="5434"/>
                <w:tab w:val="left" w:pos="6675"/>
              </w:tabs>
              <w:spacing w:after="160" w:line="259" w:lineRule="auto"/>
              <w:jc w:val="center"/>
              <w:rPr>
                <w:rFonts w:ascii="Calibri" w:eastAsia="Calibri" w:hAnsi="Calibri"/>
                <w:b/>
                <w:noProof/>
                <w:sz w:val="22"/>
                <w:szCs w:val="22"/>
                <w:lang w:eastAsia="en-IN"/>
              </w:rPr>
            </w:pPr>
          </w:p>
        </w:tc>
      </w:tr>
      <w:tr w:rsidR="00FF11E2" w:rsidRPr="00693A68" w14:paraId="64ABE045" w14:textId="77777777" w:rsidTr="00ED26E2">
        <w:trPr>
          <w:jc w:val="center"/>
        </w:trPr>
        <w:tc>
          <w:tcPr>
            <w:tcW w:w="5586" w:type="dxa"/>
            <w:vAlign w:val="center"/>
          </w:tcPr>
          <w:p w14:paraId="34D9BD24" w14:textId="6C8AE6BC"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16C7C5EC" wp14:editId="5EEA6A1C">
                  <wp:extent cx="3383280" cy="2537460"/>
                  <wp:effectExtent l="19050" t="19050" r="26670" b="15240"/>
                  <wp:docPr id="236" name="Picture 236" descr="Z:\In Progress Files\Vishal Singh\WIP\JK Cement\uploads\VIS(2023-24)-PL362-292-460\SiteImage\c_TimePhoto_20231010_13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JK Cement\uploads\VIS(2023-24)-PL362-292-460\SiteImage\c_TimePhoto_20231010_13413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039CE4B" w14:textId="5CC9BDAC" w:rsidR="00FF11E2" w:rsidRPr="00693A68" w:rsidRDefault="00FF11E2" w:rsidP="00ED26E2">
            <w:pPr>
              <w:spacing w:after="160" w:line="259" w:lineRule="auto"/>
              <w:jc w:val="center"/>
              <w:rPr>
                <w:rFonts w:ascii="Calibri" w:eastAsia="Calibri" w:hAnsi="Calibri"/>
                <w:noProof/>
                <w:sz w:val="22"/>
                <w:szCs w:val="22"/>
                <w:lang w:eastAsia="en-IN"/>
              </w:rPr>
            </w:pPr>
            <w:r w:rsidRPr="00FF11E2">
              <w:rPr>
                <w:rFonts w:ascii="Calibri" w:eastAsia="Calibri" w:hAnsi="Calibri"/>
                <w:noProof/>
                <w:sz w:val="22"/>
                <w:szCs w:val="22"/>
                <w:lang w:eastAsia="en-IN"/>
              </w:rPr>
              <w:drawing>
                <wp:inline distT="0" distB="0" distL="0" distR="0" wp14:anchorId="65D648DD" wp14:editId="28BF87F0">
                  <wp:extent cx="3383280" cy="2537460"/>
                  <wp:effectExtent l="19050" t="19050" r="26670" b="15240"/>
                  <wp:docPr id="237" name="Picture 237" descr="Z:\In Progress Files\Vishal Singh\WIP\JK Cement\uploads\VIS(2023-24)-PL362-292-460\SiteImage\c_TimePhoto_20231009_122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JK Cement\uploads\VIS(2023-24)-PL362-292-460\SiteImage\c_TimePhoto_20231009_12264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FF11E2" w:rsidRPr="005B274F" w14:paraId="314AC93E" w14:textId="77777777" w:rsidTr="00ED26E2">
        <w:trPr>
          <w:jc w:val="center"/>
        </w:trPr>
        <w:tc>
          <w:tcPr>
            <w:tcW w:w="11202" w:type="dxa"/>
            <w:gridSpan w:val="2"/>
            <w:shd w:val="clear" w:color="auto" w:fill="auto"/>
          </w:tcPr>
          <w:p w14:paraId="30C7ACC8" w14:textId="77777777" w:rsidR="00FF11E2" w:rsidRDefault="00FF11E2" w:rsidP="00ED26E2">
            <w:pPr>
              <w:spacing w:after="160" w:line="259" w:lineRule="auto"/>
              <w:jc w:val="center"/>
              <w:rPr>
                <w:rFonts w:ascii="Arial" w:eastAsia="Calibri" w:hAnsi="Arial" w:cs="Arial"/>
                <w:b/>
                <w:sz w:val="22"/>
                <w:szCs w:val="22"/>
                <w:u w:val="single"/>
              </w:rPr>
            </w:pPr>
          </w:p>
          <w:p w14:paraId="773C35D7" w14:textId="77777777" w:rsidR="00FF11E2" w:rsidRDefault="00FF11E2" w:rsidP="00ED26E2">
            <w:pPr>
              <w:spacing w:after="160" w:line="259" w:lineRule="auto"/>
              <w:jc w:val="center"/>
              <w:rPr>
                <w:rFonts w:ascii="Arial" w:eastAsia="Calibri" w:hAnsi="Arial" w:cs="Arial"/>
                <w:b/>
                <w:sz w:val="22"/>
                <w:szCs w:val="22"/>
                <w:u w:val="single"/>
              </w:rPr>
            </w:pPr>
          </w:p>
          <w:p w14:paraId="5BEA7A5B" w14:textId="6A0A141B" w:rsidR="00FF11E2" w:rsidRDefault="006040A6" w:rsidP="00ED26E2">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t>CENTRAL CONTROL UNIT(CCU</w:t>
            </w:r>
            <w:r w:rsidR="00FF11E2">
              <w:rPr>
                <w:rFonts w:ascii="Arial" w:eastAsia="Calibri" w:hAnsi="Arial" w:cs="Arial"/>
                <w:b/>
                <w:sz w:val="22"/>
                <w:szCs w:val="22"/>
                <w:u w:val="single"/>
              </w:rPr>
              <w:t>)</w:t>
            </w:r>
          </w:p>
          <w:p w14:paraId="4D64DBA3" w14:textId="77777777" w:rsidR="00FF11E2" w:rsidRPr="005B274F" w:rsidRDefault="00FF11E2" w:rsidP="00ED26E2">
            <w:pPr>
              <w:spacing w:after="160" w:line="259" w:lineRule="auto"/>
              <w:jc w:val="center"/>
              <w:rPr>
                <w:rFonts w:ascii="Arial" w:eastAsia="Calibri" w:hAnsi="Arial" w:cs="Arial"/>
                <w:b/>
                <w:sz w:val="22"/>
                <w:szCs w:val="22"/>
                <w:u w:val="single"/>
              </w:rPr>
            </w:pPr>
          </w:p>
        </w:tc>
      </w:tr>
      <w:tr w:rsidR="00FF11E2" w:rsidRPr="00693A68" w14:paraId="256EC734" w14:textId="77777777" w:rsidTr="00ED26E2">
        <w:trPr>
          <w:trHeight w:val="3763"/>
          <w:jc w:val="center"/>
        </w:trPr>
        <w:tc>
          <w:tcPr>
            <w:tcW w:w="5586" w:type="dxa"/>
            <w:vAlign w:val="center"/>
          </w:tcPr>
          <w:p w14:paraId="1D171EE0" w14:textId="34EFA454" w:rsidR="00FF11E2" w:rsidRPr="00693A68" w:rsidRDefault="00FF11E2" w:rsidP="00ED26E2">
            <w:pPr>
              <w:spacing w:after="160" w:line="259" w:lineRule="auto"/>
              <w:jc w:val="center"/>
              <w:rPr>
                <w:rFonts w:ascii="Arial" w:eastAsia="Calibri" w:hAnsi="Arial" w:cs="Arial"/>
                <w:b/>
                <w:sz w:val="22"/>
                <w:szCs w:val="22"/>
              </w:rPr>
            </w:pPr>
            <w:r>
              <w:rPr>
                <w:noProof/>
                <w:lang w:eastAsia="en-IN"/>
              </w:rPr>
              <w:drawing>
                <wp:inline distT="0" distB="0" distL="0" distR="0" wp14:anchorId="687FE8B4" wp14:editId="578B7958">
                  <wp:extent cx="3383280" cy="2537647"/>
                  <wp:effectExtent l="19050" t="19050" r="26670" b="152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83280" cy="2537647"/>
                          </a:xfrm>
                          <a:prstGeom prst="rect">
                            <a:avLst/>
                          </a:prstGeom>
                          <a:ln>
                            <a:solidFill>
                              <a:schemeClr val="tx1"/>
                            </a:solidFill>
                          </a:ln>
                        </pic:spPr>
                      </pic:pic>
                    </a:graphicData>
                  </a:graphic>
                </wp:inline>
              </w:drawing>
            </w:r>
          </w:p>
        </w:tc>
        <w:tc>
          <w:tcPr>
            <w:tcW w:w="5616" w:type="dxa"/>
            <w:vAlign w:val="center"/>
          </w:tcPr>
          <w:p w14:paraId="1B083891" w14:textId="72A1460C" w:rsidR="00FF11E2" w:rsidRPr="00693A68" w:rsidRDefault="00FF11E2" w:rsidP="00ED26E2">
            <w:pPr>
              <w:spacing w:after="160" w:line="259" w:lineRule="auto"/>
              <w:jc w:val="center"/>
              <w:rPr>
                <w:rFonts w:ascii="Arial" w:eastAsia="Calibri" w:hAnsi="Arial" w:cs="Arial"/>
                <w:b/>
                <w:sz w:val="22"/>
                <w:szCs w:val="22"/>
              </w:rPr>
            </w:pPr>
            <w:r>
              <w:rPr>
                <w:noProof/>
                <w:lang w:eastAsia="en-IN"/>
              </w:rPr>
              <w:drawing>
                <wp:inline distT="0" distB="0" distL="0" distR="0" wp14:anchorId="300926C8" wp14:editId="50015803">
                  <wp:extent cx="3383280" cy="2537647"/>
                  <wp:effectExtent l="19050" t="19050" r="26670" b="1524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83280" cy="2537647"/>
                          </a:xfrm>
                          <a:prstGeom prst="rect">
                            <a:avLst/>
                          </a:prstGeom>
                          <a:ln>
                            <a:solidFill>
                              <a:schemeClr val="tx1"/>
                            </a:solidFill>
                          </a:ln>
                        </pic:spPr>
                      </pic:pic>
                    </a:graphicData>
                  </a:graphic>
                </wp:inline>
              </w:drawing>
            </w:r>
          </w:p>
        </w:tc>
      </w:tr>
    </w:tbl>
    <w:p w14:paraId="528C7691" w14:textId="77777777" w:rsidR="00FF11E2" w:rsidRDefault="00FF11E2" w:rsidP="00B63044">
      <w:pPr>
        <w:jc w:val="center"/>
        <w:rPr>
          <w:rFonts w:asciiTheme="minorHAnsi" w:hAnsiTheme="minorHAnsi" w:cstheme="minorHAnsi"/>
          <w:b/>
          <w:sz w:val="28"/>
          <w:szCs w:val="28"/>
          <w:highlight w:val="yellow"/>
          <w:u w:val="single"/>
        </w:rPr>
      </w:pPr>
    </w:p>
    <w:p w14:paraId="260943E3" w14:textId="77777777" w:rsidR="00FF11E2" w:rsidRDefault="00FF11E2">
      <w:pPr>
        <w:spacing w:after="200" w:line="276" w:lineRule="auto"/>
        <w:rPr>
          <w:rFonts w:asciiTheme="minorHAnsi" w:hAnsiTheme="minorHAnsi" w:cstheme="minorHAnsi"/>
          <w:b/>
          <w:sz w:val="28"/>
          <w:szCs w:val="28"/>
          <w:highlight w:val="yellow"/>
          <w:u w:val="single"/>
        </w:rPr>
      </w:pPr>
      <w:r>
        <w:rPr>
          <w:rFonts w:asciiTheme="minorHAnsi" w:hAnsiTheme="minorHAnsi" w:cstheme="minorHAnsi"/>
          <w:b/>
          <w:sz w:val="28"/>
          <w:szCs w:val="28"/>
          <w:highlight w:val="yellow"/>
          <w:u w:val="single"/>
        </w:rPr>
        <w:br w:type="page"/>
      </w:r>
    </w:p>
    <w:p w14:paraId="7BE382AC" w14:textId="1AA30DEF" w:rsidR="004A4B00" w:rsidRDefault="0062029C" w:rsidP="00B63044">
      <w:pPr>
        <w:jc w:val="center"/>
        <w:rPr>
          <w:rFonts w:asciiTheme="minorHAnsi" w:hAnsiTheme="minorHAnsi" w:cstheme="minorHAnsi"/>
          <w:b/>
          <w:sz w:val="28"/>
          <w:szCs w:val="28"/>
          <w:u w:val="single"/>
        </w:rPr>
      </w:pPr>
      <w:r>
        <w:rPr>
          <w:rFonts w:asciiTheme="minorHAnsi" w:hAnsiTheme="minorHAnsi" w:cstheme="minorHAnsi"/>
          <w:b/>
          <w:sz w:val="28"/>
          <w:szCs w:val="28"/>
          <w:u w:val="single"/>
        </w:rPr>
        <w:lastRenderedPageBreak/>
        <w:t>TRANSFORMER / PANEL / D.G</w:t>
      </w:r>
      <w:r w:rsidR="0041497C">
        <w:rPr>
          <w:rFonts w:asciiTheme="minorHAnsi" w:hAnsiTheme="minorHAnsi" w:cstheme="minorHAnsi"/>
          <w:b/>
          <w:sz w:val="28"/>
          <w:szCs w:val="28"/>
          <w:u w:val="single"/>
        </w:rPr>
        <w:t xml:space="preserve"> </w:t>
      </w:r>
    </w:p>
    <w:tbl>
      <w:tblPr>
        <w:tblStyle w:val="TableGrid"/>
        <w:tblW w:w="94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2029C" w:rsidRPr="0062029C" w14:paraId="168D19A0" w14:textId="77777777" w:rsidTr="0062029C">
        <w:trPr>
          <w:trHeight w:val="4247"/>
          <w:jc w:val="center"/>
        </w:trPr>
        <w:tc>
          <w:tcPr>
            <w:tcW w:w="4714" w:type="dxa"/>
          </w:tcPr>
          <w:p w14:paraId="2296B924" w14:textId="17ADC604"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3897140E" wp14:editId="7BBE0BB9">
                  <wp:extent cx="3383280" cy="2537460"/>
                  <wp:effectExtent l="19050" t="19050" r="26670" b="15240"/>
                  <wp:docPr id="2" name="Picture 2" descr="Z:\In Progress Files\Vishal Singh\WIP\JK Cement\uploads\VIS(2023-24)-PL362-292-460\SiteImage\c_TimePhoto_20231009_13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c_TimePhoto_20231009_1302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0B494FF5" w14:textId="13934BAD"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17A93620" wp14:editId="2FECE34E">
                  <wp:extent cx="3383280" cy="2537460"/>
                  <wp:effectExtent l="19050" t="19050" r="26670" b="15240"/>
                  <wp:docPr id="4" name="Picture 4" descr="Z:\In Progress Files\Vishal Singh\WIP\JK Cement\uploads\VIS(2023-24)-PL362-292-460\SiteImage\c_TimePhoto_20231009_13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c_TimePhoto_20231009_13025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2C7DC486" w14:textId="77777777" w:rsidTr="0062029C">
        <w:trPr>
          <w:trHeight w:val="4247"/>
          <w:jc w:val="center"/>
        </w:trPr>
        <w:tc>
          <w:tcPr>
            <w:tcW w:w="4714" w:type="dxa"/>
          </w:tcPr>
          <w:p w14:paraId="3E1CC004" w14:textId="790E4FD1"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25BDB802" wp14:editId="792E8B98">
                  <wp:extent cx="3383280" cy="2537460"/>
                  <wp:effectExtent l="19050" t="19050" r="26670" b="15240"/>
                  <wp:docPr id="5" name="Picture 5" descr="Z:\In Progress Files\Vishal Singh\WIP\JK Cement\uploads\VIS(2023-24)-PL362-292-460\SiteImage\c_TimePhoto_20231009_13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c_TimePhoto_20231009_1300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6FFF3414" w14:textId="76B0BC55"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12909CF4" wp14:editId="7CB3DBB5">
                  <wp:extent cx="3383280" cy="2537460"/>
                  <wp:effectExtent l="19050" t="19050" r="26670" b="15240"/>
                  <wp:docPr id="6" name="Picture 6" descr="Z:\In Progress Files\Vishal Singh\WIP\JK Cement\uploads\VIS(2023-24)-PL362-292-460\SiteImage\c_TimePhoto_20231009_13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c_TimePhoto_20231009_13064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34AFDD22" w14:textId="77777777" w:rsidTr="0062029C">
        <w:trPr>
          <w:trHeight w:val="351"/>
          <w:jc w:val="center"/>
        </w:trPr>
        <w:tc>
          <w:tcPr>
            <w:tcW w:w="4714" w:type="dxa"/>
          </w:tcPr>
          <w:p w14:paraId="6FE919D3" w14:textId="0311D102"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0390779C" wp14:editId="492CAC20">
                  <wp:extent cx="3383280" cy="2537460"/>
                  <wp:effectExtent l="19050" t="19050" r="26670" b="15240"/>
                  <wp:docPr id="8" name="Picture 8" descr="Z:\In Progress Files\Vishal Singh\WIP\JK Cement\uploads\VIS(2023-24)-PL362-292-460\SiteImage\c_TimePhoto_20231009_13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JK Cement\uploads\VIS(2023-24)-PL362-292-460\SiteImage\c_TimePhoto_20231009_1306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5C90A8FD" w14:textId="7211196C" w:rsidR="0062029C" w:rsidRPr="0062029C" w:rsidRDefault="0062029C" w:rsidP="00B63044">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00B5BDA1" wp14:editId="511D6F06">
                  <wp:extent cx="3383280" cy="2537460"/>
                  <wp:effectExtent l="19050" t="19050" r="26670" b="15240"/>
                  <wp:docPr id="11" name="Picture 11" descr="Z:\In Progress Files\Vishal Singh\WIP\JK Cement\uploads\VIS(2023-24)-PL362-292-460\SiteImage\c_TimePhoto_20231009_13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JK Cement\uploads\VIS(2023-24)-PL362-292-460\SiteImage\c_TimePhoto_20231009_1307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6556D34B" w14:textId="20522845" w:rsidR="0062029C" w:rsidRDefault="0062029C" w:rsidP="00B63044">
      <w:pPr>
        <w:jc w:val="center"/>
        <w:rPr>
          <w:rFonts w:asciiTheme="minorHAnsi" w:hAnsiTheme="minorHAnsi" w:cstheme="minorHAnsi"/>
          <w:b/>
          <w:sz w:val="28"/>
          <w:szCs w:val="28"/>
          <w:u w:val="single"/>
        </w:rPr>
      </w:pPr>
    </w:p>
    <w:p w14:paraId="0ADF99F7" w14:textId="77777777" w:rsidR="0062029C" w:rsidRDefault="0062029C">
      <w:pPr>
        <w:spacing w:after="200" w:line="276" w:lineRule="auto"/>
        <w:rPr>
          <w:rFonts w:asciiTheme="minorHAnsi" w:hAnsiTheme="minorHAnsi" w:cstheme="minorHAnsi"/>
          <w:b/>
          <w:sz w:val="28"/>
          <w:szCs w:val="28"/>
          <w:u w:val="single"/>
        </w:rPr>
      </w:pPr>
      <w:r>
        <w:rPr>
          <w:rFonts w:asciiTheme="minorHAnsi" w:hAnsiTheme="minorHAnsi" w:cstheme="minorHAnsi"/>
          <w:b/>
          <w:sz w:val="28"/>
          <w:szCs w:val="28"/>
          <w:u w:val="single"/>
        </w:rPr>
        <w:br w:type="page"/>
      </w:r>
    </w:p>
    <w:tbl>
      <w:tblPr>
        <w:tblStyle w:val="TableGrid"/>
        <w:tblW w:w="94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2029C" w:rsidRPr="0062029C" w14:paraId="48A6CF9E" w14:textId="77777777" w:rsidTr="00ED26E2">
        <w:trPr>
          <w:trHeight w:val="4247"/>
          <w:jc w:val="center"/>
        </w:trPr>
        <w:tc>
          <w:tcPr>
            <w:tcW w:w="4714" w:type="dxa"/>
          </w:tcPr>
          <w:p w14:paraId="5118481C" w14:textId="0E532EBC" w:rsidR="0062029C" w:rsidRPr="0062029C" w:rsidRDefault="0062029C" w:rsidP="00ED26E2">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lastRenderedPageBreak/>
              <w:drawing>
                <wp:inline distT="0" distB="0" distL="0" distR="0" wp14:anchorId="28349C12" wp14:editId="2D72BEB2">
                  <wp:extent cx="3383280" cy="2537460"/>
                  <wp:effectExtent l="19050" t="19050" r="26670" b="15240"/>
                  <wp:docPr id="240" name="Picture 240" descr="Z:\In Progress Files\Vishal Singh\WIP\JK Cement\uploads\VIS(2023-24)-PL362-292-460\SiteImage\c_TimePhoto_20231009_15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JK Cement\uploads\VIS(2023-24)-PL362-292-460\SiteImage\c_TimePhoto_20231009_15422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2B93300B" w14:textId="6477BACB" w:rsidR="0062029C" w:rsidRPr="0062029C" w:rsidRDefault="0062029C" w:rsidP="00ED26E2">
            <w:pPr>
              <w:jc w:val="center"/>
              <w:rPr>
                <w:rFonts w:asciiTheme="minorHAnsi" w:hAnsiTheme="minorHAnsi" w:cstheme="minorHAnsi"/>
                <w:sz w:val="28"/>
                <w:szCs w:val="28"/>
              </w:rPr>
            </w:pPr>
            <w:r w:rsidRPr="0062029C">
              <w:rPr>
                <w:rFonts w:asciiTheme="minorHAnsi" w:hAnsiTheme="minorHAnsi" w:cstheme="minorHAnsi"/>
                <w:noProof/>
                <w:sz w:val="28"/>
                <w:szCs w:val="28"/>
                <w:lang w:eastAsia="en-IN"/>
              </w:rPr>
              <w:drawing>
                <wp:inline distT="0" distB="0" distL="0" distR="0" wp14:anchorId="25CAA6BF" wp14:editId="7E01FF6E">
                  <wp:extent cx="3383280" cy="2537460"/>
                  <wp:effectExtent l="19050" t="19050" r="26670" b="15240"/>
                  <wp:docPr id="235" name="Picture 235" descr="Z:\In Progress Files\Vishal Singh\WIP\JK Cement\uploads\VIS(2023-24)-PL362-292-460\SiteImage\c_TimePhoto_20231010_12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JK Cement\uploads\VIS(2023-24)-PL362-292-460\SiteImage\c_TimePhoto_20231010_1218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58026397" w14:textId="77777777" w:rsidTr="00ED26E2">
        <w:trPr>
          <w:trHeight w:val="4247"/>
          <w:jc w:val="center"/>
        </w:trPr>
        <w:tc>
          <w:tcPr>
            <w:tcW w:w="4714" w:type="dxa"/>
          </w:tcPr>
          <w:p w14:paraId="4277AE06" w14:textId="011490E7" w:rsidR="0062029C" w:rsidRPr="0062029C" w:rsidRDefault="000E3FAB" w:rsidP="001D73EC">
            <w:pP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63E0AF6F" wp14:editId="5543E45C">
                  <wp:extent cx="3383280" cy="2537460"/>
                  <wp:effectExtent l="19050" t="19050" r="26670" b="15240"/>
                  <wp:docPr id="31" name="Picture 31" descr="Z:\In Progress Files\Vishal Singh\WIP\JK Cement\uploads\VIS(2023-24)-PL362-292-460\SiteImage\TimePhoto_20231010_13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uploads\VIS(2023-24)-PL362-292-460\SiteImage\TimePhoto_20231010_1342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045BFCEB" w14:textId="7473AA24" w:rsidR="0062029C" w:rsidRPr="0062029C" w:rsidRDefault="000E3FAB" w:rsidP="0062029C">
            <w:pP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2A01ED12" wp14:editId="169DAB3F">
                  <wp:extent cx="3383280" cy="2537460"/>
                  <wp:effectExtent l="19050" t="19050" r="26670" b="15240"/>
                  <wp:docPr id="224" name="Picture 224" descr="Z:\In Progress Files\Vishal Singh\WIP\JK Cement\uploads\VIS(2023-24)-PL362-292-460\SiteImage\TimePhoto_20231010_13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uploads\VIS(2023-24)-PL362-292-460\SiteImage\TimePhoto_20231010_13414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4C5191BA" w14:textId="77777777" w:rsidTr="00ED26E2">
        <w:trPr>
          <w:trHeight w:val="351"/>
          <w:jc w:val="center"/>
        </w:trPr>
        <w:tc>
          <w:tcPr>
            <w:tcW w:w="4714" w:type="dxa"/>
          </w:tcPr>
          <w:p w14:paraId="6EB375BD" w14:textId="648BF177" w:rsidR="0062029C" w:rsidRPr="0062029C" w:rsidRDefault="000E3FAB" w:rsidP="00ED26E2">
            <w:pPr>
              <w:jc w:val="cente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337C6994" wp14:editId="7AC16A5B">
                  <wp:extent cx="3383280" cy="2537460"/>
                  <wp:effectExtent l="19050" t="19050" r="26670" b="15240"/>
                  <wp:docPr id="225" name="Picture 225" descr="Z:\In Progress Files\Vishal Singh\WIP\JK Cement\uploads\VIS(2023-24)-PL362-292-460\SiteImage\TimePhoto_20231010_13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uploads\VIS(2023-24)-PL362-292-460\SiteImage\TimePhoto_20231010_13415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714" w:type="dxa"/>
          </w:tcPr>
          <w:p w14:paraId="75B8C459" w14:textId="4034E437" w:rsidR="0062029C" w:rsidRPr="0062029C" w:rsidRDefault="000E3FAB" w:rsidP="00ED26E2">
            <w:pPr>
              <w:jc w:val="center"/>
              <w:rPr>
                <w:rFonts w:asciiTheme="minorHAnsi" w:hAnsiTheme="minorHAnsi" w:cstheme="minorHAnsi"/>
                <w:sz w:val="28"/>
                <w:szCs w:val="28"/>
              </w:rPr>
            </w:pPr>
            <w:r w:rsidRPr="000E3FAB">
              <w:rPr>
                <w:rFonts w:asciiTheme="minorHAnsi" w:hAnsiTheme="minorHAnsi" w:cstheme="minorHAnsi"/>
                <w:noProof/>
                <w:sz w:val="28"/>
                <w:szCs w:val="28"/>
                <w:lang w:eastAsia="en-IN"/>
              </w:rPr>
              <w:drawing>
                <wp:inline distT="0" distB="0" distL="0" distR="0" wp14:anchorId="29B715CA" wp14:editId="2CAF5AAB">
                  <wp:extent cx="3383280" cy="2537460"/>
                  <wp:effectExtent l="19050" t="19050" r="26670" b="15240"/>
                  <wp:docPr id="232" name="Picture 232" descr="Z:\In Progress Files\Vishal Singh\WIP\JK Cement\uploads\VIS(2023-24)-PL362-292-460\SiteImage\TimePhoto_20231010_13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uploads\VIS(2023-24)-PL362-292-460\SiteImage\TimePhoto_20231010_13415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36E8E97D" w14:textId="77777777" w:rsidR="0062029C" w:rsidRPr="004A4B00" w:rsidRDefault="0062029C" w:rsidP="000E3FAB">
      <w:pPr>
        <w:rPr>
          <w:rFonts w:asciiTheme="minorHAnsi" w:hAnsiTheme="minorHAnsi" w:cstheme="minorHAnsi"/>
          <w:b/>
          <w:sz w:val="28"/>
          <w:szCs w:val="28"/>
          <w:u w:val="single"/>
        </w:rPr>
      </w:pPr>
    </w:p>
    <w:sectPr w:rsidR="0062029C" w:rsidRPr="004A4B00" w:rsidSect="00BB3160">
      <w:headerReference w:type="default" r:id="rId55"/>
      <w:footerReference w:type="even" r:id="rId56"/>
      <w:footerReference w:type="default" r:id="rId57"/>
      <w:pgSz w:w="11909" w:h="16834" w:code="9"/>
      <w:pgMar w:top="1560" w:right="1419"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16C6BC" w14:textId="77777777" w:rsidR="009226E6" w:rsidRDefault="009226E6" w:rsidP="00B45C28">
      <w:r>
        <w:separator/>
      </w:r>
    </w:p>
  </w:endnote>
  <w:endnote w:type="continuationSeparator" w:id="0">
    <w:p w14:paraId="236953E3" w14:textId="77777777" w:rsidR="009226E6" w:rsidRDefault="009226E6"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9226E6" w:rsidRDefault="009226E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9226E6" w:rsidRDefault="009226E6"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6F834321" w:rsidR="009226E6" w:rsidRDefault="009226E6"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Pr>
                    <w:rFonts w:ascii="Arial" w:hAnsi="Arial" w:cs="Arial"/>
                    <w:b/>
                    <w:sz w:val="22"/>
                    <w:szCs w:val="22"/>
                  </w:rPr>
                  <w:t>FILE NO.</w:t>
                </w:r>
                <w:r w:rsidRPr="00030603">
                  <w:rPr>
                    <w:rFonts w:ascii="Arial" w:hAnsi="Arial" w:cs="Arial"/>
                    <w:b/>
                    <w:sz w:val="22"/>
                    <w:szCs w:val="22"/>
                  </w:rPr>
                  <w:t xml:space="preserve">:  </w:t>
                </w:r>
                <w:r w:rsidRPr="00EA2DBE">
                  <w:rPr>
                    <w:rFonts w:ascii="Arial" w:hAnsi="Arial" w:cs="Arial"/>
                    <w:b/>
                    <w:sz w:val="22"/>
                    <w:szCs w:val="22"/>
                  </w:rPr>
                  <w:t>VIS (2023-24) - PL-362-292-460</w:t>
                </w:r>
                <w:r w:rsidRPr="00FE22EA">
                  <w:rPr>
                    <w:rFonts w:ascii="Arial" w:hAnsi="Arial" w:cs="Arial"/>
                    <w:b/>
                    <w:sz w:val="22"/>
                    <w:szCs w:val="22"/>
                  </w:rPr>
                  <w:tab/>
                </w:r>
              </w:sdtContent>
            </w:sdt>
            <w:r>
              <w:t xml:space="preserve">                                                         Page </w:t>
            </w:r>
            <w:r>
              <w:rPr>
                <w:b/>
                <w:bCs/>
              </w:rPr>
              <w:fldChar w:fldCharType="begin"/>
            </w:r>
            <w:r>
              <w:rPr>
                <w:b/>
                <w:bCs/>
              </w:rPr>
              <w:instrText xml:space="preserve"> PAGE </w:instrText>
            </w:r>
            <w:r>
              <w:rPr>
                <w:b/>
                <w:bCs/>
              </w:rPr>
              <w:fldChar w:fldCharType="separate"/>
            </w:r>
            <w:r w:rsidR="00213932">
              <w:rPr>
                <w:b/>
                <w:bCs/>
                <w:noProof/>
              </w:rPr>
              <w:t>30</w:t>
            </w:r>
            <w:r>
              <w:rPr>
                <w:b/>
                <w:bCs/>
              </w:rPr>
              <w:fldChar w:fldCharType="end"/>
            </w:r>
            <w:r>
              <w:t xml:space="preserve"> of </w:t>
            </w:r>
            <w:r>
              <w:rPr>
                <w:b/>
                <w:bCs/>
              </w:rPr>
              <w:t>45</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B3D733" w14:textId="77777777" w:rsidR="009226E6" w:rsidRDefault="009226E6" w:rsidP="00B45C28">
      <w:r>
        <w:separator/>
      </w:r>
    </w:p>
  </w:footnote>
  <w:footnote w:type="continuationSeparator" w:id="0">
    <w:p w14:paraId="55527DCC" w14:textId="77777777" w:rsidR="009226E6" w:rsidRDefault="009226E6"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0FE22B9B" w:rsidR="009226E6" w:rsidRDefault="009226E6"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7D304842" wp14:editId="1B4B5A28">
          <wp:simplePos x="0" y="0"/>
          <wp:positionH relativeFrom="page">
            <wp:posOffset>5476875</wp:posOffset>
          </wp:positionH>
          <wp:positionV relativeFrom="paragraph">
            <wp:posOffset>-323850</wp:posOffset>
          </wp:positionV>
          <wp:extent cx="1781119" cy="657225"/>
          <wp:effectExtent l="0" t="0" r="0" b="0"/>
          <wp:wrapNone/>
          <wp:docPr id="233" name="Picture 23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4017" cy="65829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608154045"/>
        <w:docPartObj>
          <w:docPartGallery w:val="Watermarks"/>
          <w:docPartUnique/>
        </w:docPartObj>
      </w:sdtPr>
      <w:sdtEndPr/>
      <w:sdtContent>
        <w:r w:rsidR="00213932">
          <w:rPr>
            <w:b/>
            <w:bCs/>
            <w:noProof/>
            <w:color w:val="17365D" w:themeColor="text2" w:themeShade="BF"/>
            <w:sz w:val="28"/>
            <w:szCs w:val="28"/>
            <w:lang w:val="en-US"/>
          </w:rPr>
          <w:pict w14:anchorId="350267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35841"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6" name="Picture 3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28DFB28F" w14:textId="77777777" w:rsidR="009226E6" w:rsidRDefault="009226E6" w:rsidP="00B14F1A">
    <w:pPr>
      <w:pStyle w:val="Header"/>
      <w:ind w:right="-331" w:hanging="720"/>
      <w:rPr>
        <w:b/>
        <w:bCs/>
        <w:color w:val="1F497D" w:themeColor="text2"/>
      </w:rPr>
    </w:pPr>
    <w:r w:rsidRPr="006E1EDC">
      <w:rPr>
        <w:b/>
        <w:bCs/>
        <w:color w:val="1F497D" w:themeColor="text2"/>
      </w:rPr>
      <w:t>JK CEMENT LIMITED (JKCL)</w:t>
    </w:r>
  </w:p>
  <w:p w14:paraId="611FB6D0" w14:textId="2FF3419D" w:rsidR="009226E6" w:rsidRPr="00E37C73" w:rsidRDefault="009226E6" w:rsidP="004B0A93">
    <w:pPr>
      <w:pStyle w:val="Header"/>
      <w:ind w:right="-331"/>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A5495E"/>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nsid w:val="08BA7C9F"/>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8">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6BE7414"/>
    <w:multiLevelType w:val="multilevel"/>
    <w:tmpl w:val="4009001D"/>
    <w:numStyleLink w:val="Style1"/>
  </w:abstractNum>
  <w:abstractNum w:abstractNumId="12">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3">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4">
    <w:nsid w:val="2E801A7E"/>
    <w:multiLevelType w:val="hybridMultilevel"/>
    <w:tmpl w:val="13F4CF9A"/>
    <w:lvl w:ilvl="0" w:tplc="04090019">
      <w:start w:val="1"/>
      <w:numFmt w:val="lowerLetter"/>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nsid w:val="3AC4422C"/>
    <w:multiLevelType w:val="hybridMultilevel"/>
    <w:tmpl w:val="E7FC4C2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74E35D4"/>
    <w:multiLevelType w:val="hybridMultilevel"/>
    <w:tmpl w:val="42EA5C8A"/>
    <w:lvl w:ilvl="0" w:tplc="04090013">
      <w:start w:val="1"/>
      <w:numFmt w:val="upperRoman"/>
      <w:lvlText w:val="%1."/>
      <w:lvlJc w:val="righ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9">
    <w:nsid w:val="48146EB5"/>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0">
    <w:nsid w:val="495B7CE3"/>
    <w:multiLevelType w:val="hybridMultilevel"/>
    <w:tmpl w:val="FAB47980"/>
    <w:lvl w:ilvl="0" w:tplc="94C2810E">
      <w:start w:val="1"/>
      <w:numFmt w:val="bullet"/>
      <w:lvlText w:val=""/>
      <w:lvlJc w:val="left"/>
      <w:pPr>
        <w:ind w:left="765" w:hanging="360"/>
      </w:pPr>
      <w:rPr>
        <w:rFonts w:ascii="Wingdings" w:hAnsi="Wingdings" w:hint="default"/>
        <w:b/>
        <w:sz w:val="32"/>
        <w:szCs w:val="32"/>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21">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2">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3">
    <w:nsid w:val="4E792FEF"/>
    <w:multiLevelType w:val="hybridMultilevel"/>
    <w:tmpl w:val="53F65B50"/>
    <w:lvl w:ilvl="0" w:tplc="4D9830DA">
      <w:start w:val="3"/>
      <w:numFmt w:val="upperRoman"/>
      <w:lvlText w:val="%1."/>
      <w:lvlJc w:val="righ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5">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57330DD1"/>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9">
    <w:nsid w:val="584F2669"/>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0">
    <w:nsid w:val="5CA607CB"/>
    <w:multiLevelType w:val="hybridMultilevel"/>
    <w:tmpl w:val="2AB6D4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0F56CA8"/>
    <w:multiLevelType w:val="hybridMultilevel"/>
    <w:tmpl w:val="C4CEB90C"/>
    <w:lvl w:ilvl="0" w:tplc="B38A6148">
      <w:start w:val="1"/>
      <w:numFmt w:val="lowerLetter"/>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5DE40AB"/>
    <w:multiLevelType w:val="hybridMultilevel"/>
    <w:tmpl w:val="81C014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A0927E1"/>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4">
    <w:nsid w:val="6C6B20AB"/>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E4B0688"/>
    <w:multiLevelType w:val="hybridMultilevel"/>
    <w:tmpl w:val="841461F2"/>
    <w:lvl w:ilvl="0" w:tplc="E23E092E">
      <w:start w:val="1"/>
      <w:numFmt w:val="decimal"/>
      <w:lvlText w:val="%1."/>
      <w:lvlJc w:val="right"/>
      <w:pPr>
        <w:ind w:left="2160" w:hanging="360"/>
      </w:pPr>
      <w:rPr>
        <w:rFonts w:ascii="Arial" w:hAnsi="Arial" w:cs="Arial" w:hint="default"/>
        <w:b/>
        <w:sz w:val="22"/>
        <w:szCs w:val="22"/>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37">
    <w:nsid w:val="6F0D0A4D"/>
    <w:multiLevelType w:val="hybridMultilevel"/>
    <w:tmpl w:val="46B62F82"/>
    <w:lvl w:ilvl="0" w:tplc="DCB0E8A0">
      <w:start w:val="1"/>
      <w:numFmt w:val="lowerRoman"/>
      <w:lvlText w:val="%1."/>
      <w:lvlJc w:val="right"/>
      <w:pPr>
        <w:ind w:left="720" w:hanging="360"/>
      </w:pPr>
      <w:rPr>
        <w:b/>
        <w:strike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74B21739"/>
    <w:multiLevelType w:val="hybridMultilevel"/>
    <w:tmpl w:val="E410BC08"/>
    <w:lvl w:ilvl="0" w:tplc="EF66A6FC">
      <w:start w:val="1"/>
      <w:numFmt w:val="lowerLetter"/>
      <w:lvlText w:val="%1."/>
      <w:lvlJc w:val="left"/>
      <w:pPr>
        <w:ind w:left="720" w:hanging="360"/>
      </w:pPr>
      <w:rPr>
        <w:rFonts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F4306E9"/>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5"/>
  </w:num>
  <w:num w:numId="3">
    <w:abstractNumId w:val="28"/>
  </w:num>
  <w:num w:numId="4">
    <w:abstractNumId w:val="1"/>
  </w:num>
  <w:num w:numId="5">
    <w:abstractNumId w:val="0"/>
  </w:num>
  <w:num w:numId="6">
    <w:abstractNumId w:val="41"/>
  </w:num>
  <w:num w:numId="7">
    <w:abstractNumId w:val="26"/>
  </w:num>
  <w:num w:numId="8">
    <w:abstractNumId w:val="17"/>
  </w:num>
  <w:num w:numId="9">
    <w:abstractNumId w:val="8"/>
  </w:num>
  <w:num w:numId="10">
    <w:abstractNumId w:val="25"/>
  </w:num>
  <w:num w:numId="11">
    <w:abstractNumId w:val="16"/>
  </w:num>
  <w:num w:numId="12">
    <w:abstractNumId w:val="24"/>
  </w:num>
  <w:num w:numId="13">
    <w:abstractNumId w:val="14"/>
  </w:num>
  <w:num w:numId="14">
    <w:abstractNumId w:val="10"/>
  </w:num>
  <w:num w:numId="15">
    <w:abstractNumId w:val="22"/>
  </w:num>
  <w:num w:numId="16">
    <w:abstractNumId w:val="31"/>
  </w:num>
  <w:num w:numId="17">
    <w:abstractNumId w:val="40"/>
  </w:num>
  <w:num w:numId="18">
    <w:abstractNumId w:val="12"/>
  </w:num>
  <w:num w:numId="19">
    <w:abstractNumId w:val="39"/>
  </w:num>
  <w:num w:numId="20">
    <w:abstractNumId w:val="7"/>
  </w:num>
  <w:num w:numId="21">
    <w:abstractNumId w:val="9"/>
  </w:num>
  <w:num w:numId="22">
    <w:abstractNumId w:val="3"/>
  </w:num>
  <w:num w:numId="23">
    <w:abstractNumId w:val="32"/>
  </w:num>
  <w:num w:numId="24">
    <w:abstractNumId w:val="21"/>
  </w:num>
  <w:num w:numId="25">
    <w:abstractNumId w:val="27"/>
  </w:num>
  <w:num w:numId="26">
    <w:abstractNumId w:val="35"/>
  </w:num>
  <w:num w:numId="27">
    <w:abstractNumId w:val="34"/>
  </w:num>
  <w:num w:numId="28">
    <w:abstractNumId w:val="6"/>
  </w:num>
  <w:num w:numId="29">
    <w:abstractNumId w:val="11"/>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30">
    <w:abstractNumId w:val="37"/>
  </w:num>
  <w:num w:numId="31">
    <w:abstractNumId w:val="18"/>
  </w:num>
  <w:num w:numId="32">
    <w:abstractNumId w:val="29"/>
  </w:num>
  <w:num w:numId="33">
    <w:abstractNumId w:val="23"/>
  </w:num>
  <w:num w:numId="34">
    <w:abstractNumId w:val="2"/>
  </w:num>
  <w:num w:numId="35">
    <w:abstractNumId w:val="33"/>
  </w:num>
  <w:num w:numId="36">
    <w:abstractNumId w:val="19"/>
  </w:num>
  <w:num w:numId="37">
    <w:abstractNumId w:val="15"/>
  </w:num>
  <w:num w:numId="38">
    <w:abstractNumId w:val="20"/>
  </w:num>
  <w:num w:numId="39">
    <w:abstractNumId w:val="4"/>
  </w:num>
  <w:num w:numId="40">
    <w:abstractNumId w:val="36"/>
  </w:num>
  <w:num w:numId="41">
    <w:abstractNumId w:val="30"/>
  </w:num>
  <w:num w:numId="42">
    <w:abstractNumId w:val="38"/>
  </w:num>
  <w:num w:numId="43">
    <w:abstractNumId w:val="4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proofState w:spelling="clean" w:grammar="clean"/>
  <w:defaultTabStop w:val="720"/>
  <w:characterSpacingControl w:val="doNotCompress"/>
  <w:hdrShapeDefaults>
    <o:shapedefaults v:ext="edit" spidmax="35842"/>
    <o:shapelayout v:ext="edit">
      <o:idmap v:ext="edit" data="35"/>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30AD"/>
    <w:rsid w:val="00014837"/>
    <w:rsid w:val="00014F10"/>
    <w:rsid w:val="000152A2"/>
    <w:rsid w:val="00015436"/>
    <w:rsid w:val="00015613"/>
    <w:rsid w:val="00015875"/>
    <w:rsid w:val="00015C1D"/>
    <w:rsid w:val="00015E46"/>
    <w:rsid w:val="000166C5"/>
    <w:rsid w:val="0001689F"/>
    <w:rsid w:val="000171E2"/>
    <w:rsid w:val="000172A2"/>
    <w:rsid w:val="000202A0"/>
    <w:rsid w:val="0002110C"/>
    <w:rsid w:val="000214B1"/>
    <w:rsid w:val="000217A7"/>
    <w:rsid w:val="00021E7D"/>
    <w:rsid w:val="00021F7E"/>
    <w:rsid w:val="0002257C"/>
    <w:rsid w:val="000238F3"/>
    <w:rsid w:val="00024AB6"/>
    <w:rsid w:val="000253AE"/>
    <w:rsid w:val="000255D9"/>
    <w:rsid w:val="00026013"/>
    <w:rsid w:val="000261B5"/>
    <w:rsid w:val="000267AF"/>
    <w:rsid w:val="000279F0"/>
    <w:rsid w:val="00030603"/>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288"/>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6737"/>
    <w:rsid w:val="00057557"/>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4A00"/>
    <w:rsid w:val="000758AD"/>
    <w:rsid w:val="000759B5"/>
    <w:rsid w:val="00075F7B"/>
    <w:rsid w:val="000776B8"/>
    <w:rsid w:val="00080665"/>
    <w:rsid w:val="00081CF8"/>
    <w:rsid w:val="00082C71"/>
    <w:rsid w:val="000830D9"/>
    <w:rsid w:val="00083894"/>
    <w:rsid w:val="00083D82"/>
    <w:rsid w:val="00084D15"/>
    <w:rsid w:val="00084F61"/>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6F4"/>
    <w:rsid w:val="000A0B2B"/>
    <w:rsid w:val="000A1197"/>
    <w:rsid w:val="000A252D"/>
    <w:rsid w:val="000A4BE9"/>
    <w:rsid w:val="000A4D3E"/>
    <w:rsid w:val="000A4E05"/>
    <w:rsid w:val="000A686F"/>
    <w:rsid w:val="000A6B23"/>
    <w:rsid w:val="000B03E2"/>
    <w:rsid w:val="000B108A"/>
    <w:rsid w:val="000B1CF4"/>
    <w:rsid w:val="000B249A"/>
    <w:rsid w:val="000B253C"/>
    <w:rsid w:val="000B269A"/>
    <w:rsid w:val="000B390C"/>
    <w:rsid w:val="000B5D71"/>
    <w:rsid w:val="000B63D8"/>
    <w:rsid w:val="000B6F35"/>
    <w:rsid w:val="000B75D6"/>
    <w:rsid w:val="000B7F5D"/>
    <w:rsid w:val="000C001F"/>
    <w:rsid w:val="000C00F4"/>
    <w:rsid w:val="000C0391"/>
    <w:rsid w:val="000C0BBD"/>
    <w:rsid w:val="000C10B2"/>
    <w:rsid w:val="000C2046"/>
    <w:rsid w:val="000C2BFA"/>
    <w:rsid w:val="000C3717"/>
    <w:rsid w:val="000C44E0"/>
    <w:rsid w:val="000C4804"/>
    <w:rsid w:val="000C4F6B"/>
    <w:rsid w:val="000C4FE4"/>
    <w:rsid w:val="000C5586"/>
    <w:rsid w:val="000C6693"/>
    <w:rsid w:val="000C67BE"/>
    <w:rsid w:val="000C6A86"/>
    <w:rsid w:val="000C6B64"/>
    <w:rsid w:val="000C6D12"/>
    <w:rsid w:val="000C7B79"/>
    <w:rsid w:val="000C7CD8"/>
    <w:rsid w:val="000C7E84"/>
    <w:rsid w:val="000D02FE"/>
    <w:rsid w:val="000D046E"/>
    <w:rsid w:val="000D14EA"/>
    <w:rsid w:val="000D1D82"/>
    <w:rsid w:val="000D2BC4"/>
    <w:rsid w:val="000D2F85"/>
    <w:rsid w:val="000D3321"/>
    <w:rsid w:val="000D42EE"/>
    <w:rsid w:val="000D502F"/>
    <w:rsid w:val="000D569B"/>
    <w:rsid w:val="000D64B9"/>
    <w:rsid w:val="000D6F79"/>
    <w:rsid w:val="000D7665"/>
    <w:rsid w:val="000D7760"/>
    <w:rsid w:val="000E0578"/>
    <w:rsid w:val="000E09D3"/>
    <w:rsid w:val="000E14BF"/>
    <w:rsid w:val="000E1DEA"/>
    <w:rsid w:val="000E2386"/>
    <w:rsid w:val="000E3B7B"/>
    <w:rsid w:val="000E3FAB"/>
    <w:rsid w:val="000E4014"/>
    <w:rsid w:val="000E44AB"/>
    <w:rsid w:val="000E4B1F"/>
    <w:rsid w:val="000E5686"/>
    <w:rsid w:val="000E6707"/>
    <w:rsid w:val="000E7ABA"/>
    <w:rsid w:val="000F02E4"/>
    <w:rsid w:val="000F0992"/>
    <w:rsid w:val="000F1BE0"/>
    <w:rsid w:val="000F32F7"/>
    <w:rsid w:val="000F35B4"/>
    <w:rsid w:val="000F41B5"/>
    <w:rsid w:val="000F4C65"/>
    <w:rsid w:val="000F508F"/>
    <w:rsid w:val="000F5536"/>
    <w:rsid w:val="000F6BC3"/>
    <w:rsid w:val="000F747E"/>
    <w:rsid w:val="000F7636"/>
    <w:rsid w:val="00100304"/>
    <w:rsid w:val="0010064B"/>
    <w:rsid w:val="00102655"/>
    <w:rsid w:val="00102E04"/>
    <w:rsid w:val="00102F15"/>
    <w:rsid w:val="00103039"/>
    <w:rsid w:val="001031BE"/>
    <w:rsid w:val="00104D84"/>
    <w:rsid w:val="001066EF"/>
    <w:rsid w:val="00106E67"/>
    <w:rsid w:val="00110F1D"/>
    <w:rsid w:val="001112C7"/>
    <w:rsid w:val="00111B63"/>
    <w:rsid w:val="00112982"/>
    <w:rsid w:val="001140E3"/>
    <w:rsid w:val="001152E6"/>
    <w:rsid w:val="001153A6"/>
    <w:rsid w:val="001157E5"/>
    <w:rsid w:val="00115AB7"/>
    <w:rsid w:val="00115C1C"/>
    <w:rsid w:val="00116E06"/>
    <w:rsid w:val="0012034D"/>
    <w:rsid w:val="00120394"/>
    <w:rsid w:val="00121889"/>
    <w:rsid w:val="00122C81"/>
    <w:rsid w:val="001230C7"/>
    <w:rsid w:val="0012390C"/>
    <w:rsid w:val="00124B52"/>
    <w:rsid w:val="00124EFC"/>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3EC9"/>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822"/>
    <w:rsid w:val="001473F1"/>
    <w:rsid w:val="001476B3"/>
    <w:rsid w:val="00147805"/>
    <w:rsid w:val="00147B0B"/>
    <w:rsid w:val="00147D02"/>
    <w:rsid w:val="001507AB"/>
    <w:rsid w:val="00150E32"/>
    <w:rsid w:val="0015316C"/>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775F2"/>
    <w:rsid w:val="00180146"/>
    <w:rsid w:val="001805CB"/>
    <w:rsid w:val="001810B4"/>
    <w:rsid w:val="00181368"/>
    <w:rsid w:val="001818C7"/>
    <w:rsid w:val="001829F5"/>
    <w:rsid w:val="001841DD"/>
    <w:rsid w:val="00184A97"/>
    <w:rsid w:val="0018601E"/>
    <w:rsid w:val="00186358"/>
    <w:rsid w:val="001864B3"/>
    <w:rsid w:val="00186615"/>
    <w:rsid w:val="001868F9"/>
    <w:rsid w:val="00186C72"/>
    <w:rsid w:val="00190571"/>
    <w:rsid w:val="0019111E"/>
    <w:rsid w:val="00191368"/>
    <w:rsid w:val="00192C57"/>
    <w:rsid w:val="00192E7A"/>
    <w:rsid w:val="0019480A"/>
    <w:rsid w:val="001948C8"/>
    <w:rsid w:val="00194A3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1E9C"/>
    <w:rsid w:val="001C236B"/>
    <w:rsid w:val="001C3939"/>
    <w:rsid w:val="001C6970"/>
    <w:rsid w:val="001D0B16"/>
    <w:rsid w:val="001D0F88"/>
    <w:rsid w:val="001D149F"/>
    <w:rsid w:val="001D2593"/>
    <w:rsid w:val="001D27E3"/>
    <w:rsid w:val="001D2C2F"/>
    <w:rsid w:val="001D3A9F"/>
    <w:rsid w:val="001D405F"/>
    <w:rsid w:val="001D4AF7"/>
    <w:rsid w:val="001D4C45"/>
    <w:rsid w:val="001D5186"/>
    <w:rsid w:val="001D519B"/>
    <w:rsid w:val="001D5ECB"/>
    <w:rsid w:val="001D655D"/>
    <w:rsid w:val="001D6E05"/>
    <w:rsid w:val="001D6E3E"/>
    <w:rsid w:val="001D73EC"/>
    <w:rsid w:val="001D7F68"/>
    <w:rsid w:val="001E0ABD"/>
    <w:rsid w:val="001E1D07"/>
    <w:rsid w:val="001E1DB0"/>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6AE"/>
    <w:rsid w:val="002007B3"/>
    <w:rsid w:val="00201216"/>
    <w:rsid w:val="002024B8"/>
    <w:rsid w:val="00202532"/>
    <w:rsid w:val="002028CD"/>
    <w:rsid w:val="002031E1"/>
    <w:rsid w:val="00203230"/>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3932"/>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BB4"/>
    <w:rsid w:val="002319FE"/>
    <w:rsid w:val="00233F00"/>
    <w:rsid w:val="002346A8"/>
    <w:rsid w:val="0023498A"/>
    <w:rsid w:val="0023507C"/>
    <w:rsid w:val="002369F2"/>
    <w:rsid w:val="00236B04"/>
    <w:rsid w:val="00236DFE"/>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86A"/>
    <w:rsid w:val="00253385"/>
    <w:rsid w:val="00253673"/>
    <w:rsid w:val="002548D4"/>
    <w:rsid w:val="002550DE"/>
    <w:rsid w:val="002556FC"/>
    <w:rsid w:val="00260BEA"/>
    <w:rsid w:val="00262269"/>
    <w:rsid w:val="00262DEF"/>
    <w:rsid w:val="002632BF"/>
    <w:rsid w:val="0026414A"/>
    <w:rsid w:val="00265446"/>
    <w:rsid w:val="00266703"/>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841"/>
    <w:rsid w:val="00283265"/>
    <w:rsid w:val="0028367E"/>
    <w:rsid w:val="00283BE3"/>
    <w:rsid w:val="00283E00"/>
    <w:rsid w:val="00286B97"/>
    <w:rsid w:val="00287643"/>
    <w:rsid w:val="00290332"/>
    <w:rsid w:val="00291520"/>
    <w:rsid w:val="002915C6"/>
    <w:rsid w:val="00292E44"/>
    <w:rsid w:val="00294AD8"/>
    <w:rsid w:val="00294F78"/>
    <w:rsid w:val="00295816"/>
    <w:rsid w:val="00295F2F"/>
    <w:rsid w:val="00295F7F"/>
    <w:rsid w:val="002970FA"/>
    <w:rsid w:val="00297C5F"/>
    <w:rsid w:val="002A26E6"/>
    <w:rsid w:val="002A3556"/>
    <w:rsid w:val="002A5ABA"/>
    <w:rsid w:val="002A5B8D"/>
    <w:rsid w:val="002A6289"/>
    <w:rsid w:val="002A6BDD"/>
    <w:rsid w:val="002A75F7"/>
    <w:rsid w:val="002A7726"/>
    <w:rsid w:val="002B0618"/>
    <w:rsid w:val="002B1140"/>
    <w:rsid w:val="002B11F7"/>
    <w:rsid w:val="002B1AC1"/>
    <w:rsid w:val="002B25E5"/>
    <w:rsid w:val="002B26EB"/>
    <w:rsid w:val="002B39D8"/>
    <w:rsid w:val="002B55F8"/>
    <w:rsid w:val="002B6418"/>
    <w:rsid w:val="002B65F7"/>
    <w:rsid w:val="002B6A1D"/>
    <w:rsid w:val="002B73D0"/>
    <w:rsid w:val="002B7F22"/>
    <w:rsid w:val="002C0B8C"/>
    <w:rsid w:val="002C0EB8"/>
    <w:rsid w:val="002C2FAC"/>
    <w:rsid w:val="002C3FEB"/>
    <w:rsid w:val="002C40A7"/>
    <w:rsid w:val="002C4A73"/>
    <w:rsid w:val="002C5089"/>
    <w:rsid w:val="002C53AD"/>
    <w:rsid w:val="002C5E07"/>
    <w:rsid w:val="002C680F"/>
    <w:rsid w:val="002C68E2"/>
    <w:rsid w:val="002D0B6C"/>
    <w:rsid w:val="002D0F46"/>
    <w:rsid w:val="002D135B"/>
    <w:rsid w:val="002D2F05"/>
    <w:rsid w:val="002D347B"/>
    <w:rsid w:val="002D3682"/>
    <w:rsid w:val="002D39C0"/>
    <w:rsid w:val="002D39EF"/>
    <w:rsid w:val="002D4780"/>
    <w:rsid w:val="002D6EE5"/>
    <w:rsid w:val="002D7B7B"/>
    <w:rsid w:val="002E08C7"/>
    <w:rsid w:val="002E0F09"/>
    <w:rsid w:val="002E115F"/>
    <w:rsid w:val="002E14CB"/>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1CAF"/>
    <w:rsid w:val="002F2944"/>
    <w:rsid w:val="002F39DA"/>
    <w:rsid w:val="002F3B5D"/>
    <w:rsid w:val="002F43A4"/>
    <w:rsid w:val="002F5340"/>
    <w:rsid w:val="002F5669"/>
    <w:rsid w:val="002F5947"/>
    <w:rsid w:val="002F6864"/>
    <w:rsid w:val="002F6976"/>
    <w:rsid w:val="002F6BB4"/>
    <w:rsid w:val="002F6C20"/>
    <w:rsid w:val="002F7FDE"/>
    <w:rsid w:val="003000F7"/>
    <w:rsid w:val="00300475"/>
    <w:rsid w:val="00300884"/>
    <w:rsid w:val="00301B5E"/>
    <w:rsid w:val="0030222E"/>
    <w:rsid w:val="00303D8C"/>
    <w:rsid w:val="003042B7"/>
    <w:rsid w:val="00304702"/>
    <w:rsid w:val="00305E1D"/>
    <w:rsid w:val="003102C6"/>
    <w:rsid w:val="00311874"/>
    <w:rsid w:val="00311E41"/>
    <w:rsid w:val="003137DF"/>
    <w:rsid w:val="00313ADA"/>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DD9"/>
    <w:rsid w:val="0032585B"/>
    <w:rsid w:val="003264D7"/>
    <w:rsid w:val="00326928"/>
    <w:rsid w:val="00327947"/>
    <w:rsid w:val="00327F7D"/>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84B"/>
    <w:rsid w:val="00347C5D"/>
    <w:rsid w:val="00347F9D"/>
    <w:rsid w:val="00350C10"/>
    <w:rsid w:val="0035134F"/>
    <w:rsid w:val="00351711"/>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70700"/>
    <w:rsid w:val="00371924"/>
    <w:rsid w:val="00373484"/>
    <w:rsid w:val="00373513"/>
    <w:rsid w:val="003735AE"/>
    <w:rsid w:val="003735C0"/>
    <w:rsid w:val="00374273"/>
    <w:rsid w:val="00375BF0"/>
    <w:rsid w:val="00376198"/>
    <w:rsid w:val="00376ECD"/>
    <w:rsid w:val="003774B6"/>
    <w:rsid w:val="00377715"/>
    <w:rsid w:val="00380705"/>
    <w:rsid w:val="0038142E"/>
    <w:rsid w:val="00382A5D"/>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47BE"/>
    <w:rsid w:val="003A528F"/>
    <w:rsid w:val="003A5A0C"/>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2582"/>
    <w:rsid w:val="004027EE"/>
    <w:rsid w:val="004032F7"/>
    <w:rsid w:val="00403322"/>
    <w:rsid w:val="00403401"/>
    <w:rsid w:val="00404AD8"/>
    <w:rsid w:val="00404D83"/>
    <w:rsid w:val="00404F85"/>
    <w:rsid w:val="004053A3"/>
    <w:rsid w:val="0040628D"/>
    <w:rsid w:val="00406B04"/>
    <w:rsid w:val="004072B1"/>
    <w:rsid w:val="00410AF4"/>
    <w:rsid w:val="004118E7"/>
    <w:rsid w:val="00411CFC"/>
    <w:rsid w:val="00412E9F"/>
    <w:rsid w:val="00413E76"/>
    <w:rsid w:val="0041497C"/>
    <w:rsid w:val="00416634"/>
    <w:rsid w:val="00417725"/>
    <w:rsid w:val="004177D2"/>
    <w:rsid w:val="00417925"/>
    <w:rsid w:val="00417B21"/>
    <w:rsid w:val="00421564"/>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7AC"/>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50E6B"/>
    <w:rsid w:val="0045127D"/>
    <w:rsid w:val="004514F7"/>
    <w:rsid w:val="00452912"/>
    <w:rsid w:val="00452C1E"/>
    <w:rsid w:val="00452C5C"/>
    <w:rsid w:val="00452FF7"/>
    <w:rsid w:val="00453AF3"/>
    <w:rsid w:val="00454E0A"/>
    <w:rsid w:val="00455282"/>
    <w:rsid w:val="00456717"/>
    <w:rsid w:val="00456ED4"/>
    <w:rsid w:val="0045791A"/>
    <w:rsid w:val="00461F4D"/>
    <w:rsid w:val="00462250"/>
    <w:rsid w:val="004624C7"/>
    <w:rsid w:val="0046303E"/>
    <w:rsid w:val="00463E48"/>
    <w:rsid w:val="00466131"/>
    <w:rsid w:val="0046656C"/>
    <w:rsid w:val="004669E3"/>
    <w:rsid w:val="00466ADC"/>
    <w:rsid w:val="0047176A"/>
    <w:rsid w:val="0047180E"/>
    <w:rsid w:val="004723E0"/>
    <w:rsid w:val="0047272B"/>
    <w:rsid w:val="00472B5E"/>
    <w:rsid w:val="00474013"/>
    <w:rsid w:val="00474436"/>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7A5"/>
    <w:rsid w:val="0048683B"/>
    <w:rsid w:val="00486D78"/>
    <w:rsid w:val="00487443"/>
    <w:rsid w:val="004875BB"/>
    <w:rsid w:val="004917C0"/>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B00"/>
    <w:rsid w:val="004A53FC"/>
    <w:rsid w:val="004A695D"/>
    <w:rsid w:val="004A6E90"/>
    <w:rsid w:val="004B09E3"/>
    <w:rsid w:val="004B0A78"/>
    <w:rsid w:val="004B0A93"/>
    <w:rsid w:val="004B109B"/>
    <w:rsid w:val="004B149B"/>
    <w:rsid w:val="004B1ACB"/>
    <w:rsid w:val="004B1DFD"/>
    <w:rsid w:val="004B438A"/>
    <w:rsid w:val="004B5477"/>
    <w:rsid w:val="004B6F03"/>
    <w:rsid w:val="004B7A16"/>
    <w:rsid w:val="004B7F3A"/>
    <w:rsid w:val="004C2151"/>
    <w:rsid w:val="004C2527"/>
    <w:rsid w:val="004C2865"/>
    <w:rsid w:val="004C2C6E"/>
    <w:rsid w:val="004C2CEC"/>
    <w:rsid w:val="004C2FCC"/>
    <w:rsid w:val="004C4308"/>
    <w:rsid w:val="004C43C9"/>
    <w:rsid w:val="004C4643"/>
    <w:rsid w:val="004C48FF"/>
    <w:rsid w:val="004C4A6E"/>
    <w:rsid w:val="004C4DEE"/>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28DB"/>
    <w:rsid w:val="004E39C8"/>
    <w:rsid w:val="004E3C04"/>
    <w:rsid w:val="004E4378"/>
    <w:rsid w:val="004E473A"/>
    <w:rsid w:val="004E4BD1"/>
    <w:rsid w:val="004E5786"/>
    <w:rsid w:val="004E58DE"/>
    <w:rsid w:val="004E5A06"/>
    <w:rsid w:val="004E645B"/>
    <w:rsid w:val="004E6BB3"/>
    <w:rsid w:val="004E752E"/>
    <w:rsid w:val="004E77A2"/>
    <w:rsid w:val="004E787A"/>
    <w:rsid w:val="004E7B1B"/>
    <w:rsid w:val="004F22AA"/>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40E6"/>
    <w:rsid w:val="00504A48"/>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4B0"/>
    <w:rsid w:val="00520799"/>
    <w:rsid w:val="005216FF"/>
    <w:rsid w:val="00521B40"/>
    <w:rsid w:val="00521BC2"/>
    <w:rsid w:val="005223D2"/>
    <w:rsid w:val="0052412E"/>
    <w:rsid w:val="0052648E"/>
    <w:rsid w:val="00527FB7"/>
    <w:rsid w:val="00530969"/>
    <w:rsid w:val="00531B1A"/>
    <w:rsid w:val="0053378D"/>
    <w:rsid w:val="005347F9"/>
    <w:rsid w:val="005360F8"/>
    <w:rsid w:val="00536947"/>
    <w:rsid w:val="005371EB"/>
    <w:rsid w:val="00537A8A"/>
    <w:rsid w:val="00537CD9"/>
    <w:rsid w:val="00540DDD"/>
    <w:rsid w:val="00541011"/>
    <w:rsid w:val="00542A77"/>
    <w:rsid w:val="00542E33"/>
    <w:rsid w:val="00542FB1"/>
    <w:rsid w:val="0054348E"/>
    <w:rsid w:val="00543EF4"/>
    <w:rsid w:val="00544361"/>
    <w:rsid w:val="0054496E"/>
    <w:rsid w:val="00546CBE"/>
    <w:rsid w:val="00550013"/>
    <w:rsid w:val="0055060B"/>
    <w:rsid w:val="00550CF8"/>
    <w:rsid w:val="00550F7C"/>
    <w:rsid w:val="00551CA7"/>
    <w:rsid w:val="005523B4"/>
    <w:rsid w:val="00556DED"/>
    <w:rsid w:val="00557D76"/>
    <w:rsid w:val="00560018"/>
    <w:rsid w:val="00560E7F"/>
    <w:rsid w:val="0056221F"/>
    <w:rsid w:val="00562652"/>
    <w:rsid w:val="0056265D"/>
    <w:rsid w:val="00562AE8"/>
    <w:rsid w:val="005638AD"/>
    <w:rsid w:val="0056421A"/>
    <w:rsid w:val="005644A2"/>
    <w:rsid w:val="005666AF"/>
    <w:rsid w:val="0056724D"/>
    <w:rsid w:val="00567DE3"/>
    <w:rsid w:val="00570B60"/>
    <w:rsid w:val="00570B86"/>
    <w:rsid w:val="00570E16"/>
    <w:rsid w:val="0057347E"/>
    <w:rsid w:val="00575F8F"/>
    <w:rsid w:val="005773B9"/>
    <w:rsid w:val="0057786E"/>
    <w:rsid w:val="005820AA"/>
    <w:rsid w:val="005826D5"/>
    <w:rsid w:val="00582EAD"/>
    <w:rsid w:val="0058470B"/>
    <w:rsid w:val="00584ACA"/>
    <w:rsid w:val="00584D8A"/>
    <w:rsid w:val="00584E1E"/>
    <w:rsid w:val="0058505B"/>
    <w:rsid w:val="0058531C"/>
    <w:rsid w:val="00585A25"/>
    <w:rsid w:val="00585CF2"/>
    <w:rsid w:val="00587B35"/>
    <w:rsid w:val="00591280"/>
    <w:rsid w:val="00591EB8"/>
    <w:rsid w:val="005935B8"/>
    <w:rsid w:val="0059543E"/>
    <w:rsid w:val="00595668"/>
    <w:rsid w:val="00596049"/>
    <w:rsid w:val="00596EA4"/>
    <w:rsid w:val="005978FC"/>
    <w:rsid w:val="005A0365"/>
    <w:rsid w:val="005A0506"/>
    <w:rsid w:val="005A2CBD"/>
    <w:rsid w:val="005A306B"/>
    <w:rsid w:val="005A312F"/>
    <w:rsid w:val="005A3C85"/>
    <w:rsid w:val="005A50B9"/>
    <w:rsid w:val="005A561A"/>
    <w:rsid w:val="005A5851"/>
    <w:rsid w:val="005B0164"/>
    <w:rsid w:val="005B111C"/>
    <w:rsid w:val="005B173F"/>
    <w:rsid w:val="005B2316"/>
    <w:rsid w:val="005B274F"/>
    <w:rsid w:val="005B3FD3"/>
    <w:rsid w:val="005B4C04"/>
    <w:rsid w:val="005B52FB"/>
    <w:rsid w:val="005B5C6A"/>
    <w:rsid w:val="005B62EF"/>
    <w:rsid w:val="005B632E"/>
    <w:rsid w:val="005B7286"/>
    <w:rsid w:val="005B759F"/>
    <w:rsid w:val="005B7857"/>
    <w:rsid w:val="005B787E"/>
    <w:rsid w:val="005B7E24"/>
    <w:rsid w:val="005C04C4"/>
    <w:rsid w:val="005C0859"/>
    <w:rsid w:val="005C08F6"/>
    <w:rsid w:val="005C101B"/>
    <w:rsid w:val="005C3704"/>
    <w:rsid w:val="005C5B91"/>
    <w:rsid w:val="005C787F"/>
    <w:rsid w:val="005C7C14"/>
    <w:rsid w:val="005C7D00"/>
    <w:rsid w:val="005D122D"/>
    <w:rsid w:val="005D1528"/>
    <w:rsid w:val="005D1B35"/>
    <w:rsid w:val="005D2659"/>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94"/>
    <w:rsid w:val="005E68B4"/>
    <w:rsid w:val="005E77C9"/>
    <w:rsid w:val="005E7CE5"/>
    <w:rsid w:val="005F0633"/>
    <w:rsid w:val="005F079E"/>
    <w:rsid w:val="005F0F24"/>
    <w:rsid w:val="005F14E8"/>
    <w:rsid w:val="005F1A91"/>
    <w:rsid w:val="005F1B61"/>
    <w:rsid w:val="005F24A9"/>
    <w:rsid w:val="005F5E58"/>
    <w:rsid w:val="005F613C"/>
    <w:rsid w:val="005F70D6"/>
    <w:rsid w:val="005F7182"/>
    <w:rsid w:val="005F7190"/>
    <w:rsid w:val="005F75A1"/>
    <w:rsid w:val="005F7A78"/>
    <w:rsid w:val="00600453"/>
    <w:rsid w:val="006010FB"/>
    <w:rsid w:val="00601225"/>
    <w:rsid w:val="00601366"/>
    <w:rsid w:val="006027C1"/>
    <w:rsid w:val="0060337D"/>
    <w:rsid w:val="006035DD"/>
    <w:rsid w:val="006040A6"/>
    <w:rsid w:val="00604FA7"/>
    <w:rsid w:val="00605565"/>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7279"/>
    <w:rsid w:val="0061752B"/>
    <w:rsid w:val="00617AD4"/>
    <w:rsid w:val="0062029C"/>
    <w:rsid w:val="00624250"/>
    <w:rsid w:val="00624A22"/>
    <w:rsid w:val="00625A51"/>
    <w:rsid w:val="006265ED"/>
    <w:rsid w:val="00626D79"/>
    <w:rsid w:val="006303C4"/>
    <w:rsid w:val="0063088C"/>
    <w:rsid w:val="00632042"/>
    <w:rsid w:val="006329FE"/>
    <w:rsid w:val="00632CA7"/>
    <w:rsid w:val="006334E7"/>
    <w:rsid w:val="0063381B"/>
    <w:rsid w:val="006341F3"/>
    <w:rsid w:val="00634FA8"/>
    <w:rsid w:val="00636622"/>
    <w:rsid w:val="0063686C"/>
    <w:rsid w:val="006378AE"/>
    <w:rsid w:val="00637A1E"/>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575"/>
    <w:rsid w:val="00646CA5"/>
    <w:rsid w:val="00647015"/>
    <w:rsid w:val="00650BC3"/>
    <w:rsid w:val="006521B9"/>
    <w:rsid w:val="00652283"/>
    <w:rsid w:val="00653210"/>
    <w:rsid w:val="00653330"/>
    <w:rsid w:val="00655976"/>
    <w:rsid w:val="00655EB7"/>
    <w:rsid w:val="00656B58"/>
    <w:rsid w:val="00656DBF"/>
    <w:rsid w:val="00656F92"/>
    <w:rsid w:val="00661252"/>
    <w:rsid w:val="00661351"/>
    <w:rsid w:val="00661832"/>
    <w:rsid w:val="0066318E"/>
    <w:rsid w:val="00664797"/>
    <w:rsid w:val="00664EF7"/>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583"/>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3DBB"/>
    <w:rsid w:val="006A4B94"/>
    <w:rsid w:val="006A4BC8"/>
    <w:rsid w:val="006A4F48"/>
    <w:rsid w:val="006A6256"/>
    <w:rsid w:val="006A7378"/>
    <w:rsid w:val="006A7A0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003"/>
    <w:rsid w:val="006C20E2"/>
    <w:rsid w:val="006C2639"/>
    <w:rsid w:val="006C37A6"/>
    <w:rsid w:val="006C4050"/>
    <w:rsid w:val="006C43FF"/>
    <w:rsid w:val="006C5231"/>
    <w:rsid w:val="006C52DE"/>
    <w:rsid w:val="006C65EE"/>
    <w:rsid w:val="006C6970"/>
    <w:rsid w:val="006C6D82"/>
    <w:rsid w:val="006C71D5"/>
    <w:rsid w:val="006C738F"/>
    <w:rsid w:val="006C7561"/>
    <w:rsid w:val="006C7966"/>
    <w:rsid w:val="006C7D1E"/>
    <w:rsid w:val="006D0982"/>
    <w:rsid w:val="006D0E9D"/>
    <w:rsid w:val="006D182D"/>
    <w:rsid w:val="006D2303"/>
    <w:rsid w:val="006D2A12"/>
    <w:rsid w:val="006D2D06"/>
    <w:rsid w:val="006D3FBA"/>
    <w:rsid w:val="006D532E"/>
    <w:rsid w:val="006D581B"/>
    <w:rsid w:val="006D6137"/>
    <w:rsid w:val="006D7AD8"/>
    <w:rsid w:val="006D7B37"/>
    <w:rsid w:val="006D7D76"/>
    <w:rsid w:val="006E11AC"/>
    <w:rsid w:val="006E1AD1"/>
    <w:rsid w:val="006E1DCC"/>
    <w:rsid w:val="006E1EDC"/>
    <w:rsid w:val="006E20C0"/>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335"/>
    <w:rsid w:val="007005A1"/>
    <w:rsid w:val="00700765"/>
    <w:rsid w:val="00703D17"/>
    <w:rsid w:val="0070468A"/>
    <w:rsid w:val="00705DFF"/>
    <w:rsid w:val="00706CCD"/>
    <w:rsid w:val="00707A84"/>
    <w:rsid w:val="00711C5F"/>
    <w:rsid w:val="007133F6"/>
    <w:rsid w:val="007141BB"/>
    <w:rsid w:val="007143F9"/>
    <w:rsid w:val="0071487D"/>
    <w:rsid w:val="007149F4"/>
    <w:rsid w:val="00716B18"/>
    <w:rsid w:val="0072029D"/>
    <w:rsid w:val="00720D7B"/>
    <w:rsid w:val="00721A4C"/>
    <w:rsid w:val="007220B4"/>
    <w:rsid w:val="0072218A"/>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4AC7"/>
    <w:rsid w:val="007550D5"/>
    <w:rsid w:val="007554AD"/>
    <w:rsid w:val="00755D9B"/>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7654"/>
    <w:rsid w:val="00777839"/>
    <w:rsid w:val="00780412"/>
    <w:rsid w:val="007819B9"/>
    <w:rsid w:val="00782949"/>
    <w:rsid w:val="00782C43"/>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9711D"/>
    <w:rsid w:val="007A3384"/>
    <w:rsid w:val="007A3721"/>
    <w:rsid w:val="007A504C"/>
    <w:rsid w:val="007A5275"/>
    <w:rsid w:val="007A530D"/>
    <w:rsid w:val="007A57BF"/>
    <w:rsid w:val="007A5D43"/>
    <w:rsid w:val="007A604C"/>
    <w:rsid w:val="007A7CC6"/>
    <w:rsid w:val="007B059E"/>
    <w:rsid w:val="007B09F5"/>
    <w:rsid w:val="007B0E3F"/>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10AD"/>
    <w:rsid w:val="007D1B70"/>
    <w:rsid w:val="007D1ECB"/>
    <w:rsid w:val="007D2123"/>
    <w:rsid w:val="007D21D0"/>
    <w:rsid w:val="007D2CA0"/>
    <w:rsid w:val="007D35FD"/>
    <w:rsid w:val="007D3763"/>
    <w:rsid w:val="007D4432"/>
    <w:rsid w:val="007D4922"/>
    <w:rsid w:val="007D4AA6"/>
    <w:rsid w:val="007D4E2A"/>
    <w:rsid w:val="007D580A"/>
    <w:rsid w:val="007D5E22"/>
    <w:rsid w:val="007D6146"/>
    <w:rsid w:val="007D6F3B"/>
    <w:rsid w:val="007D7079"/>
    <w:rsid w:val="007D73F5"/>
    <w:rsid w:val="007D7C7F"/>
    <w:rsid w:val="007E05DB"/>
    <w:rsid w:val="007E1448"/>
    <w:rsid w:val="007E1E4D"/>
    <w:rsid w:val="007E2040"/>
    <w:rsid w:val="007E50EF"/>
    <w:rsid w:val="007E5D1C"/>
    <w:rsid w:val="007E6D57"/>
    <w:rsid w:val="007E76D0"/>
    <w:rsid w:val="007E77CF"/>
    <w:rsid w:val="007E794D"/>
    <w:rsid w:val="007F19F5"/>
    <w:rsid w:val="007F1B7F"/>
    <w:rsid w:val="007F1D7B"/>
    <w:rsid w:val="007F2077"/>
    <w:rsid w:val="007F35D3"/>
    <w:rsid w:val="007F5D83"/>
    <w:rsid w:val="007F7640"/>
    <w:rsid w:val="007F7798"/>
    <w:rsid w:val="007F79EC"/>
    <w:rsid w:val="007F7E40"/>
    <w:rsid w:val="0080014C"/>
    <w:rsid w:val="008009FE"/>
    <w:rsid w:val="00801190"/>
    <w:rsid w:val="00801BAD"/>
    <w:rsid w:val="00802849"/>
    <w:rsid w:val="00804D1A"/>
    <w:rsid w:val="00805406"/>
    <w:rsid w:val="0080566B"/>
    <w:rsid w:val="008057D2"/>
    <w:rsid w:val="00806F88"/>
    <w:rsid w:val="00807E67"/>
    <w:rsid w:val="008104F0"/>
    <w:rsid w:val="0081138E"/>
    <w:rsid w:val="00812520"/>
    <w:rsid w:val="008129AE"/>
    <w:rsid w:val="00813048"/>
    <w:rsid w:val="008149A9"/>
    <w:rsid w:val="00814B96"/>
    <w:rsid w:val="00814C9B"/>
    <w:rsid w:val="00816663"/>
    <w:rsid w:val="008177DD"/>
    <w:rsid w:val="00817CD0"/>
    <w:rsid w:val="00817E82"/>
    <w:rsid w:val="008201B8"/>
    <w:rsid w:val="0082021E"/>
    <w:rsid w:val="00820256"/>
    <w:rsid w:val="008205D0"/>
    <w:rsid w:val="00820D1A"/>
    <w:rsid w:val="00820DEB"/>
    <w:rsid w:val="00821C16"/>
    <w:rsid w:val="00821F49"/>
    <w:rsid w:val="00821F8D"/>
    <w:rsid w:val="008236AC"/>
    <w:rsid w:val="00823E4A"/>
    <w:rsid w:val="008241FA"/>
    <w:rsid w:val="0082492C"/>
    <w:rsid w:val="00826949"/>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AF5"/>
    <w:rsid w:val="00862914"/>
    <w:rsid w:val="0086293B"/>
    <w:rsid w:val="00863810"/>
    <w:rsid w:val="00863BA3"/>
    <w:rsid w:val="00864107"/>
    <w:rsid w:val="0086458B"/>
    <w:rsid w:val="0086473E"/>
    <w:rsid w:val="00864E52"/>
    <w:rsid w:val="008651A9"/>
    <w:rsid w:val="008666FB"/>
    <w:rsid w:val="00867523"/>
    <w:rsid w:val="00870C5E"/>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6153"/>
    <w:rsid w:val="00886206"/>
    <w:rsid w:val="008869B4"/>
    <w:rsid w:val="00887131"/>
    <w:rsid w:val="00887765"/>
    <w:rsid w:val="008900C1"/>
    <w:rsid w:val="008904FF"/>
    <w:rsid w:val="00890914"/>
    <w:rsid w:val="00890986"/>
    <w:rsid w:val="00890A12"/>
    <w:rsid w:val="0089206B"/>
    <w:rsid w:val="00892DCA"/>
    <w:rsid w:val="00893D75"/>
    <w:rsid w:val="00894DA0"/>
    <w:rsid w:val="00894F10"/>
    <w:rsid w:val="008976CD"/>
    <w:rsid w:val="008977D8"/>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D33"/>
    <w:rsid w:val="008B35EF"/>
    <w:rsid w:val="008B3A1B"/>
    <w:rsid w:val="008B3CB9"/>
    <w:rsid w:val="008B5544"/>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4338"/>
    <w:rsid w:val="008D4B72"/>
    <w:rsid w:val="008D545E"/>
    <w:rsid w:val="008D5BD6"/>
    <w:rsid w:val="008D6453"/>
    <w:rsid w:val="008D657F"/>
    <w:rsid w:val="008D72E2"/>
    <w:rsid w:val="008D794B"/>
    <w:rsid w:val="008D7E80"/>
    <w:rsid w:val="008E288B"/>
    <w:rsid w:val="008E4101"/>
    <w:rsid w:val="008E49D4"/>
    <w:rsid w:val="008E5707"/>
    <w:rsid w:val="008F01F4"/>
    <w:rsid w:val="008F1A00"/>
    <w:rsid w:val="008F2D95"/>
    <w:rsid w:val="008F2FA3"/>
    <w:rsid w:val="008F37C8"/>
    <w:rsid w:val="008F3C50"/>
    <w:rsid w:val="008F3FCF"/>
    <w:rsid w:val="008F4EE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6243"/>
    <w:rsid w:val="00906397"/>
    <w:rsid w:val="00907B93"/>
    <w:rsid w:val="009131D5"/>
    <w:rsid w:val="0091431A"/>
    <w:rsid w:val="00914D1A"/>
    <w:rsid w:val="009158BC"/>
    <w:rsid w:val="00915A38"/>
    <w:rsid w:val="00915B79"/>
    <w:rsid w:val="00915BFC"/>
    <w:rsid w:val="00917962"/>
    <w:rsid w:val="00917ADF"/>
    <w:rsid w:val="00917B16"/>
    <w:rsid w:val="00920AF8"/>
    <w:rsid w:val="00921821"/>
    <w:rsid w:val="00921A45"/>
    <w:rsid w:val="009226E6"/>
    <w:rsid w:val="00922962"/>
    <w:rsid w:val="00922F1B"/>
    <w:rsid w:val="009249E8"/>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510A"/>
    <w:rsid w:val="009465F5"/>
    <w:rsid w:val="00950C13"/>
    <w:rsid w:val="00951891"/>
    <w:rsid w:val="00951AD7"/>
    <w:rsid w:val="00952B9B"/>
    <w:rsid w:val="009538F7"/>
    <w:rsid w:val="00953B63"/>
    <w:rsid w:val="00954620"/>
    <w:rsid w:val="009573E0"/>
    <w:rsid w:val="009576EE"/>
    <w:rsid w:val="00957FDD"/>
    <w:rsid w:val="009607C8"/>
    <w:rsid w:val="009618DF"/>
    <w:rsid w:val="00961C8C"/>
    <w:rsid w:val="00961E74"/>
    <w:rsid w:val="00962511"/>
    <w:rsid w:val="00962A19"/>
    <w:rsid w:val="0096330B"/>
    <w:rsid w:val="009649ED"/>
    <w:rsid w:val="00965411"/>
    <w:rsid w:val="00965945"/>
    <w:rsid w:val="00966548"/>
    <w:rsid w:val="00972834"/>
    <w:rsid w:val="00972882"/>
    <w:rsid w:val="00975266"/>
    <w:rsid w:val="00975426"/>
    <w:rsid w:val="009755A1"/>
    <w:rsid w:val="00975C4E"/>
    <w:rsid w:val="00976501"/>
    <w:rsid w:val="00980579"/>
    <w:rsid w:val="00980C40"/>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B072B"/>
    <w:rsid w:val="009B148E"/>
    <w:rsid w:val="009B17BA"/>
    <w:rsid w:val="009B2486"/>
    <w:rsid w:val="009B3086"/>
    <w:rsid w:val="009B4188"/>
    <w:rsid w:val="009B69D4"/>
    <w:rsid w:val="009B6CF4"/>
    <w:rsid w:val="009B76A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62DD"/>
    <w:rsid w:val="009E68A6"/>
    <w:rsid w:val="009E6CE2"/>
    <w:rsid w:val="009E7A04"/>
    <w:rsid w:val="009F003A"/>
    <w:rsid w:val="009F047E"/>
    <w:rsid w:val="009F1644"/>
    <w:rsid w:val="009F230D"/>
    <w:rsid w:val="009F2D0A"/>
    <w:rsid w:val="009F30BA"/>
    <w:rsid w:val="009F4C23"/>
    <w:rsid w:val="009F540F"/>
    <w:rsid w:val="009F5434"/>
    <w:rsid w:val="009F595D"/>
    <w:rsid w:val="009F6FDB"/>
    <w:rsid w:val="009F7CCC"/>
    <w:rsid w:val="00A0086B"/>
    <w:rsid w:val="00A009BE"/>
    <w:rsid w:val="00A013A5"/>
    <w:rsid w:val="00A04351"/>
    <w:rsid w:val="00A04B2B"/>
    <w:rsid w:val="00A04DBE"/>
    <w:rsid w:val="00A04E49"/>
    <w:rsid w:val="00A067D4"/>
    <w:rsid w:val="00A07348"/>
    <w:rsid w:val="00A105E6"/>
    <w:rsid w:val="00A10AE0"/>
    <w:rsid w:val="00A10FF0"/>
    <w:rsid w:val="00A125FB"/>
    <w:rsid w:val="00A1415B"/>
    <w:rsid w:val="00A14271"/>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145E"/>
    <w:rsid w:val="00A424E7"/>
    <w:rsid w:val="00A4351C"/>
    <w:rsid w:val="00A43C4D"/>
    <w:rsid w:val="00A43DF6"/>
    <w:rsid w:val="00A4478E"/>
    <w:rsid w:val="00A457F8"/>
    <w:rsid w:val="00A45E7C"/>
    <w:rsid w:val="00A4644D"/>
    <w:rsid w:val="00A46BEE"/>
    <w:rsid w:val="00A47BC9"/>
    <w:rsid w:val="00A50717"/>
    <w:rsid w:val="00A50A46"/>
    <w:rsid w:val="00A51339"/>
    <w:rsid w:val="00A518CA"/>
    <w:rsid w:val="00A522EE"/>
    <w:rsid w:val="00A5287F"/>
    <w:rsid w:val="00A548E6"/>
    <w:rsid w:val="00A54E81"/>
    <w:rsid w:val="00A55A55"/>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1DB5"/>
    <w:rsid w:val="00A834E0"/>
    <w:rsid w:val="00A84A22"/>
    <w:rsid w:val="00A85628"/>
    <w:rsid w:val="00A85C65"/>
    <w:rsid w:val="00A85E57"/>
    <w:rsid w:val="00A8656F"/>
    <w:rsid w:val="00A867A1"/>
    <w:rsid w:val="00A9017F"/>
    <w:rsid w:val="00A90DB2"/>
    <w:rsid w:val="00A916E0"/>
    <w:rsid w:val="00A92436"/>
    <w:rsid w:val="00A929C2"/>
    <w:rsid w:val="00A93112"/>
    <w:rsid w:val="00A9324B"/>
    <w:rsid w:val="00A93A7C"/>
    <w:rsid w:val="00A96074"/>
    <w:rsid w:val="00A96B6A"/>
    <w:rsid w:val="00A971D0"/>
    <w:rsid w:val="00A97345"/>
    <w:rsid w:val="00AA0442"/>
    <w:rsid w:val="00AA0517"/>
    <w:rsid w:val="00AA0827"/>
    <w:rsid w:val="00AA1452"/>
    <w:rsid w:val="00AA242D"/>
    <w:rsid w:val="00AA2C9C"/>
    <w:rsid w:val="00AA32A8"/>
    <w:rsid w:val="00AA3382"/>
    <w:rsid w:val="00AA363F"/>
    <w:rsid w:val="00AA4522"/>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C0C4B"/>
    <w:rsid w:val="00AC0E1F"/>
    <w:rsid w:val="00AC199F"/>
    <w:rsid w:val="00AC1BC4"/>
    <w:rsid w:val="00AC2967"/>
    <w:rsid w:val="00AC3276"/>
    <w:rsid w:val="00AC4CCB"/>
    <w:rsid w:val="00AC71E4"/>
    <w:rsid w:val="00AC7A74"/>
    <w:rsid w:val="00AC7CCE"/>
    <w:rsid w:val="00AC7D97"/>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7A0D"/>
    <w:rsid w:val="00AD7DD3"/>
    <w:rsid w:val="00AD7EBF"/>
    <w:rsid w:val="00AD7F5B"/>
    <w:rsid w:val="00AE0263"/>
    <w:rsid w:val="00AE1375"/>
    <w:rsid w:val="00AE1698"/>
    <w:rsid w:val="00AE17BA"/>
    <w:rsid w:val="00AE399E"/>
    <w:rsid w:val="00AE4BF8"/>
    <w:rsid w:val="00AE773A"/>
    <w:rsid w:val="00AF0817"/>
    <w:rsid w:val="00AF11C9"/>
    <w:rsid w:val="00AF19F1"/>
    <w:rsid w:val="00AF2500"/>
    <w:rsid w:val="00AF2BDB"/>
    <w:rsid w:val="00AF2F66"/>
    <w:rsid w:val="00AF34A3"/>
    <w:rsid w:val="00AF3520"/>
    <w:rsid w:val="00AF37C0"/>
    <w:rsid w:val="00AF58F4"/>
    <w:rsid w:val="00AF64BC"/>
    <w:rsid w:val="00AF6852"/>
    <w:rsid w:val="00AF6AE3"/>
    <w:rsid w:val="00AF71E7"/>
    <w:rsid w:val="00AF7A6E"/>
    <w:rsid w:val="00B01864"/>
    <w:rsid w:val="00B01866"/>
    <w:rsid w:val="00B01FC1"/>
    <w:rsid w:val="00B020DF"/>
    <w:rsid w:val="00B023DE"/>
    <w:rsid w:val="00B028FE"/>
    <w:rsid w:val="00B02E2A"/>
    <w:rsid w:val="00B03C83"/>
    <w:rsid w:val="00B03D17"/>
    <w:rsid w:val="00B0588B"/>
    <w:rsid w:val="00B05BDF"/>
    <w:rsid w:val="00B07715"/>
    <w:rsid w:val="00B07980"/>
    <w:rsid w:val="00B07DFD"/>
    <w:rsid w:val="00B10AA1"/>
    <w:rsid w:val="00B11ECB"/>
    <w:rsid w:val="00B134FB"/>
    <w:rsid w:val="00B138D2"/>
    <w:rsid w:val="00B144F0"/>
    <w:rsid w:val="00B14817"/>
    <w:rsid w:val="00B14838"/>
    <w:rsid w:val="00B14F1A"/>
    <w:rsid w:val="00B15098"/>
    <w:rsid w:val="00B15160"/>
    <w:rsid w:val="00B15847"/>
    <w:rsid w:val="00B15BE3"/>
    <w:rsid w:val="00B16E03"/>
    <w:rsid w:val="00B201FC"/>
    <w:rsid w:val="00B21157"/>
    <w:rsid w:val="00B21CAF"/>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3F24"/>
    <w:rsid w:val="00B44810"/>
    <w:rsid w:val="00B44A34"/>
    <w:rsid w:val="00B451F9"/>
    <w:rsid w:val="00B45C28"/>
    <w:rsid w:val="00B460BE"/>
    <w:rsid w:val="00B46AC1"/>
    <w:rsid w:val="00B46C5B"/>
    <w:rsid w:val="00B46DF5"/>
    <w:rsid w:val="00B479B6"/>
    <w:rsid w:val="00B47B58"/>
    <w:rsid w:val="00B500A2"/>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314D"/>
    <w:rsid w:val="00B731C2"/>
    <w:rsid w:val="00B7350B"/>
    <w:rsid w:val="00B73684"/>
    <w:rsid w:val="00B7402F"/>
    <w:rsid w:val="00B76774"/>
    <w:rsid w:val="00B771DA"/>
    <w:rsid w:val="00B77734"/>
    <w:rsid w:val="00B80011"/>
    <w:rsid w:val="00B82D2C"/>
    <w:rsid w:val="00B837D1"/>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ACC"/>
    <w:rsid w:val="00BA7D15"/>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2184"/>
    <w:rsid w:val="00BC354A"/>
    <w:rsid w:val="00BC44B4"/>
    <w:rsid w:val="00BC6854"/>
    <w:rsid w:val="00BC6D39"/>
    <w:rsid w:val="00BC7AFF"/>
    <w:rsid w:val="00BD05FA"/>
    <w:rsid w:val="00BD07F4"/>
    <w:rsid w:val="00BD0B57"/>
    <w:rsid w:val="00BD101B"/>
    <w:rsid w:val="00BD10A2"/>
    <w:rsid w:val="00BD187D"/>
    <w:rsid w:val="00BD1AE6"/>
    <w:rsid w:val="00BD2317"/>
    <w:rsid w:val="00BD29D0"/>
    <w:rsid w:val="00BD2CB0"/>
    <w:rsid w:val="00BD2D6B"/>
    <w:rsid w:val="00BD30A7"/>
    <w:rsid w:val="00BD427C"/>
    <w:rsid w:val="00BD56F3"/>
    <w:rsid w:val="00BE00E6"/>
    <w:rsid w:val="00BE019B"/>
    <w:rsid w:val="00BE01DE"/>
    <w:rsid w:val="00BE0CE7"/>
    <w:rsid w:val="00BE2636"/>
    <w:rsid w:val="00BE2BBB"/>
    <w:rsid w:val="00BE3C40"/>
    <w:rsid w:val="00BE3D3F"/>
    <w:rsid w:val="00BE478E"/>
    <w:rsid w:val="00BE4B6A"/>
    <w:rsid w:val="00BE4EA8"/>
    <w:rsid w:val="00BE5266"/>
    <w:rsid w:val="00BE6584"/>
    <w:rsid w:val="00BE6904"/>
    <w:rsid w:val="00BE6A47"/>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5B1B"/>
    <w:rsid w:val="00C05DE6"/>
    <w:rsid w:val="00C06EB3"/>
    <w:rsid w:val="00C0762A"/>
    <w:rsid w:val="00C07710"/>
    <w:rsid w:val="00C07B40"/>
    <w:rsid w:val="00C07D61"/>
    <w:rsid w:val="00C07DD4"/>
    <w:rsid w:val="00C108C8"/>
    <w:rsid w:val="00C11550"/>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7E27"/>
    <w:rsid w:val="00C501B9"/>
    <w:rsid w:val="00C501DB"/>
    <w:rsid w:val="00C51BCE"/>
    <w:rsid w:val="00C5212D"/>
    <w:rsid w:val="00C52EC9"/>
    <w:rsid w:val="00C53620"/>
    <w:rsid w:val="00C550C5"/>
    <w:rsid w:val="00C561E1"/>
    <w:rsid w:val="00C570FB"/>
    <w:rsid w:val="00C572F1"/>
    <w:rsid w:val="00C57773"/>
    <w:rsid w:val="00C57850"/>
    <w:rsid w:val="00C6144C"/>
    <w:rsid w:val="00C6164A"/>
    <w:rsid w:val="00C61A1D"/>
    <w:rsid w:val="00C61FC8"/>
    <w:rsid w:val="00C623B6"/>
    <w:rsid w:val="00C63BD7"/>
    <w:rsid w:val="00C63DE8"/>
    <w:rsid w:val="00C65E3F"/>
    <w:rsid w:val="00C66062"/>
    <w:rsid w:val="00C7032A"/>
    <w:rsid w:val="00C70DB3"/>
    <w:rsid w:val="00C7154F"/>
    <w:rsid w:val="00C71F1B"/>
    <w:rsid w:val="00C7217F"/>
    <w:rsid w:val="00C721FE"/>
    <w:rsid w:val="00C73A68"/>
    <w:rsid w:val="00C73A8A"/>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36BE"/>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530D"/>
    <w:rsid w:val="00C95B57"/>
    <w:rsid w:val="00C95DF6"/>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11F"/>
    <w:rsid w:val="00CB2318"/>
    <w:rsid w:val="00CB26CE"/>
    <w:rsid w:val="00CB28FE"/>
    <w:rsid w:val="00CB36AB"/>
    <w:rsid w:val="00CB3A74"/>
    <w:rsid w:val="00CB5A46"/>
    <w:rsid w:val="00CB6182"/>
    <w:rsid w:val="00CB7913"/>
    <w:rsid w:val="00CB7C3B"/>
    <w:rsid w:val="00CB7D96"/>
    <w:rsid w:val="00CB7F7A"/>
    <w:rsid w:val="00CC0C4E"/>
    <w:rsid w:val="00CC116A"/>
    <w:rsid w:val="00CC1517"/>
    <w:rsid w:val="00CC1AF1"/>
    <w:rsid w:val="00CC2469"/>
    <w:rsid w:val="00CC3025"/>
    <w:rsid w:val="00CC31CF"/>
    <w:rsid w:val="00CC3CD2"/>
    <w:rsid w:val="00CC547D"/>
    <w:rsid w:val="00CC6083"/>
    <w:rsid w:val="00CC614A"/>
    <w:rsid w:val="00CC7616"/>
    <w:rsid w:val="00CC7940"/>
    <w:rsid w:val="00CC7ACB"/>
    <w:rsid w:val="00CD0958"/>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F6F"/>
    <w:rsid w:val="00CE60E8"/>
    <w:rsid w:val="00CE64FF"/>
    <w:rsid w:val="00CE715F"/>
    <w:rsid w:val="00CF010C"/>
    <w:rsid w:val="00CF07BA"/>
    <w:rsid w:val="00CF1601"/>
    <w:rsid w:val="00CF21CA"/>
    <w:rsid w:val="00CF246F"/>
    <w:rsid w:val="00CF28D6"/>
    <w:rsid w:val="00CF2C77"/>
    <w:rsid w:val="00CF4259"/>
    <w:rsid w:val="00CF451E"/>
    <w:rsid w:val="00CF4D5D"/>
    <w:rsid w:val="00CF51CD"/>
    <w:rsid w:val="00CF57C7"/>
    <w:rsid w:val="00CF57CE"/>
    <w:rsid w:val="00CF6272"/>
    <w:rsid w:val="00CF657F"/>
    <w:rsid w:val="00CF7930"/>
    <w:rsid w:val="00D00116"/>
    <w:rsid w:val="00D01060"/>
    <w:rsid w:val="00D030F4"/>
    <w:rsid w:val="00D03D5B"/>
    <w:rsid w:val="00D04CFC"/>
    <w:rsid w:val="00D0560C"/>
    <w:rsid w:val="00D06820"/>
    <w:rsid w:val="00D06E16"/>
    <w:rsid w:val="00D07DA5"/>
    <w:rsid w:val="00D1057E"/>
    <w:rsid w:val="00D10EE4"/>
    <w:rsid w:val="00D11159"/>
    <w:rsid w:val="00D116DD"/>
    <w:rsid w:val="00D119FB"/>
    <w:rsid w:val="00D11CA6"/>
    <w:rsid w:val="00D1299A"/>
    <w:rsid w:val="00D130F7"/>
    <w:rsid w:val="00D135A0"/>
    <w:rsid w:val="00D14F11"/>
    <w:rsid w:val="00D150B3"/>
    <w:rsid w:val="00D15DB4"/>
    <w:rsid w:val="00D20B43"/>
    <w:rsid w:val="00D20DDD"/>
    <w:rsid w:val="00D20F44"/>
    <w:rsid w:val="00D21C08"/>
    <w:rsid w:val="00D224C4"/>
    <w:rsid w:val="00D224E4"/>
    <w:rsid w:val="00D22A68"/>
    <w:rsid w:val="00D2321A"/>
    <w:rsid w:val="00D243D8"/>
    <w:rsid w:val="00D2586F"/>
    <w:rsid w:val="00D2601F"/>
    <w:rsid w:val="00D26347"/>
    <w:rsid w:val="00D2651B"/>
    <w:rsid w:val="00D26DD0"/>
    <w:rsid w:val="00D27951"/>
    <w:rsid w:val="00D30165"/>
    <w:rsid w:val="00D30717"/>
    <w:rsid w:val="00D308E7"/>
    <w:rsid w:val="00D322B1"/>
    <w:rsid w:val="00D3235A"/>
    <w:rsid w:val="00D32862"/>
    <w:rsid w:val="00D352C9"/>
    <w:rsid w:val="00D35C19"/>
    <w:rsid w:val="00D374B7"/>
    <w:rsid w:val="00D378E4"/>
    <w:rsid w:val="00D37AD8"/>
    <w:rsid w:val="00D404C3"/>
    <w:rsid w:val="00D421AE"/>
    <w:rsid w:val="00D42DDF"/>
    <w:rsid w:val="00D43D44"/>
    <w:rsid w:val="00D43F3D"/>
    <w:rsid w:val="00D456B7"/>
    <w:rsid w:val="00D457F7"/>
    <w:rsid w:val="00D462D2"/>
    <w:rsid w:val="00D465CC"/>
    <w:rsid w:val="00D46702"/>
    <w:rsid w:val="00D46B05"/>
    <w:rsid w:val="00D46F9A"/>
    <w:rsid w:val="00D5199B"/>
    <w:rsid w:val="00D52212"/>
    <w:rsid w:val="00D527CC"/>
    <w:rsid w:val="00D53C38"/>
    <w:rsid w:val="00D573A9"/>
    <w:rsid w:val="00D57A71"/>
    <w:rsid w:val="00D57EAA"/>
    <w:rsid w:val="00D602A5"/>
    <w:rsid w:val="00D603A7"/>
    <w:rsid w:val="00D60AED"/>
    <w:rsid w:val="00D61452"/>
    <w:rsid w:val="00D615E7"/>
    <w:rsid w:val="00D61DCF"/>
    <w:rsid w:val="00D61FEF"/>
    <w:rsid w:val="00D62035"/>
    <w:rsid w:val="00D6238D"/>
    <w:rsid w:val="00D62ED6"/>
    <w:rsid w:val="00D637E7"/>
    <w:rsid w:val="00D63BF9"/>
    <w:rsid w:val="00D64671"/>
    <w:rsid w:val="00D64DDD"/>
    <w:rsid w:val="00D65D75"/>
    <w:rsid w:val="00D669D8"/>
    <w:rsid w:val="00D66C47"/>
    <w:rsid w:val="00D66DB4"/>
    <w:rsid w:val="00D67BBF"/>
    <w:rsid w:val="00D703C3"/>
    <w:rsid w:val="00D70A09"/>
    <w:rsid w:val="00D713E7"/>
    <w:rsid w:val="00D727CB"/>
    <w:rsid w:val="00D72BF8"/>
    <w:rsid w:val="00D74930"/>
    <w:rsid w:val="00D7507A"/>
    <w:rsid w:val="00D75271"/>
    <w:rsid w:val="00D75652"/>
    <w:rsid w:val="00D7568D"/>
    <w:rsid w:val="00D75EE2"/>
    <w:rsid w:val="00D761B0"/>
    <w:rsid w:val="00D76C57"/>
    <w:rsid w:val="00D76D76"/>
    <w:rsid w:val="00D77722"/>
    <w:rsid w:val="00D77B3D"/>
    <w:rsid w:val="00D8133D"/>
    <w:rsid w:val="00D81AE0"/>
    <w:rsid w:val="00D82E12"/>
    <w:rsid w:val="00D8343E"/>
    <w:rsid w:val="00D83756"/>
    <w:rsid w:val="00D83781"/>
    <w:rsid w:val="00D83897"/>
    <w:rsid w:val="00D84633"/>
    <w:rsid w:val="00D8480A"/>
    <w:rsid w:val="00D84845"/>
    <w:rsid w:val="00D85C94"/>
    <w:rsid w:val="00D861E0"/>
    <w:rsid w:val="00D878B5"/>
    <w:rsid w:val="00D90A48"/>
    <w:rsid w:val="00D919A3"/>
    <w:rsid w:val="00D9202C"/>
    <w:rsid w:val="00D933E7"/>
    <w:rsid w:val="00D935A4"/>
    <w:rsid w:val="00D944ED"/>
    <w:rsid w:val="00D95840"/>
    <w:rsid w:val="00D95D65"/>
    <w:rsid w:val="00D96431"/>
    <w:rsid w:val="00D96551"/>
    <w:rsid w:val="00D966F8"/>
    <w:rsid w:val="00D97C3F"/>
    <w:rsid w:val="00D97C67"/>
    <w:rsid w:val="00D97CE7"/>
    <w:rsid w:val="00DA036C"/>
    <w:rsid w:val="00DA18EF"/>
    <w:rsid w:val="00DA1CF6"/>
    <w:rsid w:val="00DA24CF"/>
    <w:rsid w:val="00DA2B28"/>
    <w:rsid w:val="00DA2EEA"/>
    <w:rsid w:val="00DA37A6"/>
    <w:rsid w:val="00DA445F"/>
    <w:rsid w:val="00DA4945"/>
    <w:rsid w:val="00DA4B2F"/>
    <w:rsid w:val="00DA6BC2"/>
    <w:rsid w:val="00DA6BFF"/>
    <w:rsid w:val="00DB07B6"/>
    <w:rsid w:val="00DB0B16"/>
    <w:rsid w:val="00DB0C2E"/>
    <w:rsid w:val="00DB147B"/>
    <w:rsid w:val="00DB1757"/>
    <w:rsid w:val="00DB1C73"/>
    <w:rsid w:val="00DB27D6"/>
    <w:rsid w:val="00DB4390"/>
    <w:rsid w:val="00DB520A"/>
    <w:rsid w:val="00DB538E"/>
    <w:rsid w:val="00DB58BE"/>
    <w:rsid w:val="00DB6178"/>
    <w:rsid w:val="00DB66E7"/>
    <w:rsid w:val="00DB7524"/>
    <w:rsid w:val="00DC058A"/>
    <w:rsid w:val="00DC05B9"/>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3F27"/>
    <w:rsid w:val="00DE5379"/>
    <w:rsid w:val="00DE5B2F"/>
    <w:rsid w:val="00DE5BA0"/>
    <w:rsid w:val="00DE6624"/>
    <w:rsid w:val="00DE7F0F"/>
    <w:rsid w:val="00DF0692"/>
    <w:rsid w:val="00DF0A6A"/>
    <w:rsid w:val="00DF1557"/>
    <w:rsid w:val="00DF2D6B"/>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1E5F"/>
    <w:rsid w:val="00E12266"/>
    <w:rsid w:val="00E135FB"/>
    <w:rsid w:val="00E13B64"/>
    <w:rsid w:val="00E13C67"/>
    <w:rsid w:val="00E13CD3"/>
    <w:rsid w:val="00E13FD3"/>
    <w:rsid w:val="00E15C07"/>
    <w:rsid w:val="00E16089"/>
    <w:rsid w:val="00E16A02"/>
    <w:rsid w:val="00E16E36"/>
    <w:rsid w:val="00E174C8"/>
    <w:rsid w:val="00E17E28"/>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304"/>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71C"/>
    <w:rsid w:val="00E6082D"/>
    <w:rsid w:val="00E62129"/>
    <w:rsid w:val="00E63056"/>
    <w:rsid w:val="00E63635"/>
    <w:rsid w:val="00E63668"/>
    <w:rsid w:val="00E64671"/>
    <w:rsid w:val="00E64869"/>
    <w:rsid w:val="00E66675"/>
    <w:rsid w:val="00E704DE"/>
    <w:rsid w:val="00E712ED"/>
    <w:rsid w:val="00E731A2"/>
    <w:rsid w:val="00E74190"/>
    <w:rsid w:val="00E7457D"/>
    <w:rsid w:val="00E74909"/>
    <w:rsid w:val="00E75542"/>
    <w:rsid w:val="00E75823"/>
    <w:rsid w:val="00E75B59"/>
    <w:rsid w:val="00E76C32"/>
    <w:rsid w:val="00E77969"/>
    <w:rsid w:val="00E80231"/>
    <w:rsid w:val="00E80937"/>
    <w:rsid w:val="00E80A9D"/>
    <w:rsid w:val="00E80EF4"/>
    <w:rsid w:val="00E80F87"/>
    <w:rsid w:val="00E835B7"/>
    <w:rsid w:val="00E84402"/>
    <w:rsid w:val="00E868DE"/>
    <w:rsid w:val="00E87D24"/>
    <w:rsid w:val="00E87E87"/>
    <w:rsid w:val="00E92F50"/>
    <w:rsid w:val="00E938CC"/>
    <w:rsid w:val="00E93C91"/>
    <w:rsid w:val="00E93F28"/>
    <w:rsid w:val="00E954D5"/>
    <w:rsid w:val="00E957DB"/>
    <w:rsid w:val="00E95B51"/>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2917"/>
    <w:rsid w:val="00EC39B3"/>
    <w:rsid w:val="00EC46C0"/>
    <w:rsid w:val="00EC4BDF"/>
    <w:rsid w:val="00EC6744"/>
    <w:rsid w:val="00EC6B09"/>
    <w:rsid w:val="00EC6C46"/>
    <w:rsid w:val="00EC6CC3"/>
    <w:rsid w:val="00EC6FD2"/>
    <w:rsid w:val="00EC7882"/>
    <w:rsid w:val="00EC7EC4"/>
    <w:rsid w:val="00ED0411"/>
    <w:rsid w:val="00ED0DC5"/>
    <w:rsid w:val="00ED13C7"/>
    <w:rsid w:val="00ED142F"/>
    <w:rsid w:val="00ED26E2"/>
    <w:rsid w:val="00ED2977"/>
    <w:rsid w:val="00ED29B6"/>
    <w:rsid w:val="00ED351B"/>
    <w:rsid w:val="00ED3C2E"/>
    <w:rsid w:val="00ED4B1F"/>
    <w:rsid w:val="00ED5C14"/>
    <w:rsid w:val="00ED68F6"/>
    <w:rsid w:val="00ED77FB"/>
    <w:rsid w:val="00EE05CA"/>
    <w:rsid w:val="00EE106B"/>
    <w:rsid w:val="00EE1448"/>
    <w:rsid w:val="00EE1E16"/>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85B"/>
    <w:rsid w:val="00F07BC0"/>
    <w:rsid w:val="00F10F94"/>
    <w:rsid w:val="00F11038"/>
    <w:rsid w:val="00F1108E"/>
    <w:rsid w:val="00F11B6A"/>
    <w:rsid w:val="00F1358A"/>
    <w:rsid w:val="00F162FC"/>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6EE1"/>
    <w:rsid w:val="00F2799E"/>
    <w:rsid w:val="00F3048E"/>
    <w:rsid w:val="00F305D7"/>
    <w:rsid w:val="00F30ADB"/>
    <w:rsid w:val="00F30CB9"/>
    <w:rsid w:val="00F30ED2"/>
    <w:rsid w:val="00F31EE8"/>
    <w:rsid w:val="00F31FAA"/>
    <w:rsid w:val="00F32436"/>
    <w:rsid w:val="00F32A5E"/>
    <w:rsid w:val="00F3481F"/>
    <w:rsid w:val="00F3485F"/>
    <w:rsid w:val="00F3535C"/>
    <w:rsid w:val="00F35941"/>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5CBD"/>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5D0"/>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44C5"/>
    <w:rsid w:val="00FA44D2"/>
    <w:rsid w:val="00FA47FA"/>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D96"/>
    <w:rsid w:val="00FC48B6"/>
    <w:rsid w:val="00FC4A5C"/>
    <w:rsid w:val="00FC5978"/>
    <w:rsid w:val="00FC5ACC"/>
    <w:rsid w:val="00FC725A"/>
    <w:rsid w:val="00FC73CE"/>
    <w:rsid w:val="00FC7B0D"/>
    <w:rsid w:val="00FD0BB4"/>
    <w:rsid w:val="00FD0CEE"/>
    <w:rsid w:val="00FD10CA"/>
    <w:rsid w:val="00FD21CD"/>
    <w:rsid w:val="00FD2A4E"/>
    <w:rsid w:val="00FD4907"/>
    <w:rsid w:val="00FD5007"/>
    <w:rsid w:val="00FD50F0"/>
    <w:rsid w:val="00FD5A5D"/>
    <w:rsid w:val="00FD6EAA"/>
    <w:rsid w:val="00FD72FD"/>
    <w:rsid w:val="00FE0CB0"/>
    <w:rsid w:val="00FE14F3"/>
    <w:rsid w:val="00FE22EA"/>
    <w:rsid w:val="00FE238B"/>
    <w:rsid w:val="00FE25CB"/>
    <w:rsid w:val="00FE2AEE"/>
    <w:rsid w:val="00FE35EA"/>
    <w:rsid w:val="00FE4B26"/>
    <w:rsid w:val="00FE5315"/>
    <w:rsid w:val="00FE544A"/>
    <w:rsid w:val="00FE6625"/>
    <w:rsid w:val="00FE6C90"/>
    <w:rsid w:val="00FE7900"/>
    <w:rsid w:val="00FE7A73"/>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35842"/>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59B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26"/>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8204160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9.tmp"/><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Review\JK%20Cement\List%20of%20vendors%20and%20their%20status%20(Autosav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Vishal%20Singh\WIP\JK%20Cement\List%20of%20vendors%20and%20their%20statu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r>
              <a:rPr lang="en-IN" sz="1600" b="1" i="0" u="none" strike="noStrike" cap="all" normalizeH="0" baseline="0">
                <a:effectLst/>
              </a:rPr>
              <a:t>Overall Completion Percentage</a:t>
            </a:r>
            <a:endParaRPr lang="en-IN"/>
          </a:p>
        </c:rich>
      </c:tx>
      <c:layout>
        <c:manualLayout>
          <c:xMode val="edge"/>
          <c:yMode val="edge"/>
          <c:x val="0.11929155730533686"/>
          <c:y val="4.1666666666666664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(Autosaved).xlsx]Sheet1'!$F$4:$F$13</c:f>
            </c:numRef>
          </c:val>
        </c:ser>
        <c:ser>
          <c:idx val="1"/>
          <c:order val="1"/>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(Autosaved).xlsx]Sheet1'!$G$4:$G$13</c:f>
            </c:numRef>
          </c:val>
        </c:ser>
        <c:ser>
          <c:idx val="2"/>
          <c:order val="2"/>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(Autosaved).xlsx]Sheet1'!$H$4:$H$13</c:f>
            </c:numRef>
          </c:val>
        </c:ser>
        <c:ser>
          <c:idx val="3"/>
          <c:order val="3"/>
          <c:spPr>
            <a:solidFill>
              <a:schemeClr val="accent4"/>
            </a:solidFill>
            <a:ln>
              <a:noFill/>
            </a:ln>
            <a:effectLst/>
            <a:sp3d/>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'[List of vendors and their status (Autosaved).xlsx]Sheet1'!$E$4:$E$13</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'[List of vendors and their status (Autosaved).xlsx]Sheet1'!$I$4:$I$13</c:f>
              <c:numCache>
                <c:formatCode>0%</c:formatCode>
                <c:ptCount val="10"/>
                <c:pt idx="0">
                  <c:v>1</c:v>
                </c:pt>
                <c:pt idx="1">
                  <c:v>1</c:v>
                </c:pt>
                <c:pt idx="2">
                  <c:v>0.83333333333333337</c:v>
                </c:pt>
                <c:pt idx="3">
                  <c:v>1</c:v>
                </c:pt>
                <c:pt idx="4">
                  <c:v>1</c:v>
                </c:pt>
                <c:pt idx="5">
                  <c:v>1</c:v>
                </c:pt>
                <c:pt idx="6">
                  <c:v>1</c:v>
                </c:pt>
                <c:pt idx="7">
                  <c:v>0.95000000000000007</c:v>
                </c:pt>
                <c:pt idx="8">
                  <c:v>0.93333333333333324</c:v>
                </c:pt>
                <c:pt idx="9">
                  <c:v>0.91666666666666663</c:v>
                </c:pt>
              </c:numCache>
            </c:numRef>
          </c:val>
        </c:ser>
        <c:dLbls>
          <c:showLegendKey val="0"/>
          <c:showVal val="1"/>
          <c:showCatName val="0"/>
          <c:showSerName val="0"/>
          <c:showPercent val="0"/>
          <c:showBubbleSize val="0"/>
        </c:dLbls>
        <c:gapWidth val="79"/>
        <c:shape val="box"/>
        <c:axId val="864945656"/>
        <c:axId val="864946048"/>
        <c:axId val="0"/>
      </c:bar3DChart>
      <c:catAx>
        <c:axId val="864945656"/>
        <c:scaling>
          <c:orientation val="minMax"/>
        </c:scaling>
        <c:delete val="0"/>
        <c:axPos val="l"/>
        <c:majorGridlines>
          <c:spPr>
            <a:ln w="9525" cap="flat" cmpd="sng" algn="ctr">
              <a:noFill/>
              <a:round/>
            </a:ln>
            <a:effectLst>
              <a:outerShdw blurRad="50800" dist="50800" dir="5400000" algn="ctr" rotWithShape="0">
                <a:schemeClr val="accent1"/>
              </a:outerShdw>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en-US"/>
          </a:p>
        </c:txPr>
        <c:crossAx val="864946048"/>
        <c:crosses val="autoZero"/>
        <c:auto val="1"/>
        <c:lblAlgn val="ctr"/>
        <c:lblOffset val="100"/>
        <c:noMultiLvlLbl val="0"/>
      </c:catAx>
      <c:valAx>
        <c:axId val="864946048"/>
        <c:scaling>
          <c:orientation val="minMax"/>
        </c:scaling>
        <c:delete val="1"/>
        <c:axPos val="b"/>
        <c:numFmt formatCode="0%" sourceLinked="1"/>
        <c:majorTickMark val="none"/>
        <c:minorTickMark val="none"/>
        <c:tickLblPos val="nextTo"/>
        <c:crossAx val="864945656"/>
        <c:crosses val="autoZero"/>
        <c:crossBetween val="between"/>
      </c:valAx>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N"/>
              <a:t>Project Cost</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Sheet1!$J$4:$J$13</c:f>
            </c:numRef>
          </c:val>
        </c:ser>
        <c:ser>
          <c:idx val="1"/>
          <c:order val="1"/>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Pt>
            <c:idx val="7"/>
            <c:bubble3D val="0"/>
            <c:spPr>
              <a:solidFill>
                <a:schemeClr val="accent2">
                  <a:lumMod val="60000"/>
                </a:schemeClr>
              </a:solidFill>
              <a:ln>
                <a:noFill/>
              </a:ln>
              <a:effectLst>
                <a:outerShdw blurRad="254000" sx="102000" sy="102000" algn="ctr" rotWithShape="0">
                  <a:prstClr val="black">
                    <a:alpha val="20000"/>
                  </a:prstClr>
                </a:outerShdw>
              </a:effectLst>
            </c:spPr>
          </c:dPt>
          <c:dPt>
            <c:idx val="8"/>
            <c:bubble3D val="0"/>
            <c:spPr>
              <a:solidFill>
                <a:schemeClr val="accent3">
                  <a:lumMod val="60000"/>
                </a:schemeClr>
              </a:solidFill>
              <a:ln>
                <a:noFill/>
              </a:ln>
              <a:effectLst>
                <a:outerShdw blurRad="254000" sx="102000" sy="102000" algn="ctr" rotWithShape="0">
                  <a:prstClr val="black">
                    <a:alpha val="20000"/>
                  </a:prstClr>
                </a:outerShdw>
              </a:effectLst>
            </c:spPr>
          </c:dPt>
          <c:dPt>
            <c:idx val="9"/>
            <c:bubble3D val="0"/>
            <c:spPr>
              <a:solidFill>
                <a:schemeClr val="accent4">
                  <a:lumMod val="60000"/>
                </a:schemeClr>
              </a:solidFill>
              <a:ln>
                <a:noFill/>
              </a:ln>
              <a:effectLst>
                <a:outerShdw blurRad="254000" sx="102000" sy="102000" algn="ctr" rotWithShape="0">
                  <a:prstClr val="black">
                    <a:alpha val="20000"/>
                  </a:prstClr>
                </a:outerShdw>
              </a:effectLst>
            </c:spPr>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Sheet1!$K$4:$K$13</c:f>
              <c:numCache>
                <c:formatCode>0%</c:formatCode>
                <c:ptCount val="10"/>
                <c:pt idx="0">
                  <c:v>5.0124116860798165E-2</c:v>
                </c:pt>
                <c:pt idx="1">
                  <c:v>0.2499283941187703</c:v>
                </c:pt>
                <c:pt idx="2">
                  <c:v>0.54177009738399851</c:v>
                </c:pt>
                <c:pt idx="3">
                  <c:v>1.074088218445675E-2</c:v>
                </c:pt>
                <c:pt idx="4">
                  <c:v>2.9955126981096047E-2</c:v>
                </c:pt>
                <c:pt idx="5">
                  <c:v>5.9218063776971551E-2</c:v>
                </c:pt>
                <c:pt idx="6">
                  <c:v>0</c:v>
                </c:pt>
                <c:pt idx="7">
                  <c:v>0</c:v>
                </c:pt>
                <c:pt idx="8">
                  <c:v>4.5565209089173192E-2</c:v>
                </c:pt>
                <c:pt idx="9">
                  <c:v>1.2698109604735535E-2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30549D-5F31-43B3-9214-E465610DFA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7524</TotalTime>
  <Pages>45</Pages>
  <Words>6649</Words>
  <Characters>37902</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44463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21</cp:revision>
  <cp:lastPrinted>2023-02-03T11:58:00Z</cp:lastPrinted>
  <dcterms:created xsi:type="dcterms:W3CDTF">2022-12-12T13:46:00Z</dcterms:created>
  <dcterms:modified xsi:type="dcterms:W3CDTF">2024-01-12T12:39:00Z</dcterms:modified>
</cp:coreProperties>
</file>