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0F665" w14:textId="77777777" w:rsidR="007D115B" w:rsidRDefault="007D115B" w:rsidP="00485C5C">
      <w:pPr>
        <w:spacing w:after="231" w:line="240" w:lineRule="auto"/>
        <w:jc w:val="center"/>
        <w:rPr>
          <w:rFonts w:ascii="Arial" w:eastAsia="Arial" w:hAnsi="Arial" w:cs="Arial"/>
          <w:b/>
          <w:sz w:val="20"/>
        </w:rPr>
      </w:pPr>
    </w:p>
    <w:p w14:paraId="2C593059" w14:textId="77777777" w:rsidR="006F3C04" w:rsidRDefault="007B4C3E" w:rsidP="00B54693">
      <w:pPr>
        <w:spacing w:after="231" w:line="240" w:lineRule="auto"/>
        <w:jc w:val="center"/>
      </w:pPr>
      <w:r>
        <w:rPr>
          <w:rFonts w:ascii="Arial" w:eastAsia="Arial" w:hAnsi="Arial" w:cs="Arial"/>
          <w:b/>
          <w:sz w:val="20"/>
        </w:rPr>
        <w:t xml:space="preserve">  </w:t>
      </w:r>
    </w:p>
    <w:p w14:paraId="74A08DE3" w14:textId="77777777"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14:paraId="4E702936" w14:textId="77777777" w:rsidR="006F3C04" w:rsidRDefault="007B4C3E">
      <w:pPr>
        <w:spacing w:after="239" w:line="240" w:lineRule="auto"/>
        <w:ind w:left="91"/>
      </w:pPr>
      <w:r>
        <w:rPr>
          <w:rFonts w:ascii="Arial" w:eastAsia="Arial" w:hAnsi="Arial" w:cs="Arial"/>
          <w:b/>
          <w:sz w:val="24"/>
        </w:rPr>
        <w:t xml:space="preserve"> </w:t>
      </w:r>
    </w:p>
    <w:p w14:paraId="3FE9DE40" w14:textId="1F9B5053" w:rsidR="006F3C04" w:rsidRDefault="007429D0" w:rsidP="00A134AD">
      <w:pPr>
        <w:pStyle w:val="Heading1"/>
        <w:spacing w:after="232"/>
        <w:jc w:val="center"/>
      </w:pPr>
      <w:r>
        <w:t>FILE No.</w:t>
      </w:r>
      <w:r w:rsidR="00646287">
        <w:t xml:space="preserve">: </w:t>
      </w:r>
      <w:r w:rsidR="00C038D3">
        <w:t>VIS(</w:t>
      </w:r>
      <w:r w:rsidR="00775596">
        <w:t>202</w:t>
      </w:r>
      <w:r w:rsidR="00B64EBF">
        <w:t>3</w:t>
      </w:r>
      <w:r w:rsidR="00775596">
        <w:t>-2</w:t>
      </w:r>
      <w:r w:rsidR="00B64EBF">
        <w:t>4</w:t>
      </w:r>
      <w:r w:rsidR="00775596">
        <w:t>)-PL</w:t>
      </w:r>
      <w:r w:rsidR="009513A7">
        <w:t>414</w:t>
      </w:r>
      <w:r w:rsidR="00775596">
        <w:t>-</w:t>
      </w:r>
      <w:r w:rsidR="009513A7">
        <w:t>339</w:t>
      </w:r>
      <w:r w:rsidR="00775596">
        <w:t>-</w:t>
      </w:r>
      <w:r w:rsidR="009513A7">
        <w:t>541</w:t>
      </w:r>
      <w:r w:rsidR="007B4C3E">
        <w:t xml:space="preserve">   </w:t>
      </w:r>
      <w:r w:rsidR="007B4C3E">
        <w:tab/>
        <w:t xml:space="preserve"> </w:t>
      </w:r>
      <w:r w:rsidR="00775596">
        <w:tab/>
      </w:r>
      <w:r w:rsidR="007D115B">
        <w:t xml:space="preserve">          </w:t>
      </w:r>
      <w:r w:rsidR="00624949">
        <w:t>Date:</w:t>
      </w:r>
      <w:r w:rsidR="008E683C">
        <w:t xml:space="preserve"> </w:t>
      </w:r>
      <w:sdt>
        <w:sdtPr>
          <w:id w:val="-635408748"/>
          <w:placeholder>
            <w:docPart w:val="DefaultPlaceholder_1081868576"/>
          </w:placeholder>
          <w:date w:fullDate="2023-10-16T00:00:00Z">
            <w:dateFormat w:val="dd-MM-yyyy"/>
            <w:lid w:val="en-IN"/>
            <w:storeMappedDataAs w:val="dateTime"/>
            <w:calendar w:val="gregorian"/>
          </w:date>
        </w:sdtPr>
        <w:sdtEndPr/>
        <w:sdtContent>
          <w:r w:rsidR="000C5699">
            <w:t>16-10-2023</w:t>
          </w:r>
        </w:sdtContent>
      </w:sdt>
    </w:p>
    <w:p w14:paraId="0A000ABB" w14:textId="77777777" w:rsidR="006F3C04" w:rsidRDefault="007B4C3E">
      <w:pPr>
        <w:spacing w:after="253" w:line="240" w:lineRule="auto"/>
        <w:ind w:left="91"/>
      </w:pPr>
      <w:r>
        <w:rPr>
          <w:rFonts w:ascii="Arial" w:eastAsia="Arial" w:hAnsi="Arial" w:cs="Arial"/>
          <w:b/>
        </w:rPr>
        <w:t xml:space="preserve"> </w:t>
      </w:r>
    </w:p>
    <w:p w14:paraId="3EA8545E" w14:textId="4A392E46" w:rsidR="008E683C" w:rsidRPr="008E683C" w:rsidRDefault="007B4C3E" w:rsidP="001A1363">
      <w:pPr>
        <w:numPr>
          <w:ilvl w:val="0"/>
          <w:numId w:val="1"/>
        </w:numPr>
        <w:spacing w:after="154" w:line="360" w:lineRule="auto"/>
        <w:ind w:left="811" w:hanging="360"/>
        <w:jc w:val="both"/>
      </w:pPr>
      <w:r w:rsidRPr="008E683C">
        <w:rPr>
          <w:rFonts w:ascii="Arial" w:eastAsia="Arial" w:hAnsi="Arial" w:cs="Arial"/>
          <w:b/>
          <w:i/>
        </w:rPr>
        <w:t>CERTIFICATE</w:t>
      </w:r>
      <w:r w:rsidRPr="008E683C">
        <w:rPr>
          <w:rFonts w:ascii="Arial" w:eastAsia="Arial" w:hAnsi="Arial" w:cs="Arial"/>
          <w:b/>
        </w:rPr>
        <w:t xml:space="preserve"> NAME:</w:t>
      </w:r>
      <w:r w:rsidRPr="008E683C">
        <w:rPr>
          <w:rFonts w:eastAsia="Arial"/>
        </w:rPr>
        <w:t xml:space="preserve"> </w:t>
      </w:r>
      <w:r w:rsidR="00520C16" w:rsidRPr="008E683C">
        <w:rPr>
          <w:rFonts w:ascii="Arial" w:eastAsia="Arial" w:hAnsi="Arial" w:cs="Arial"/>
          <w:i/>
        </w:rPr>
        <w:t xml:space="preserve">Cost Vetting Certificate for </w:t>
      </w:r>
      <w:r w:rsidR="009513A7">
        <w:rPr>
          <w:rFonts w:ascii="Arial" w:eastAsia="Arial" w:hAnsi="Arial" w:cs="Arial"/>
          <w:i/>
        </w:rPr>
        <w:t>Pharmaceutical</w:t>
      </w:r>
      <w:r w:rsidR="009E2031">
        <w:rPr>
          <w:rFonts w:ascii="Arial" w:eastAsia="Arial" w:hAnsi="Arial" w:cs="Arial"/>
          <w:i/>
        </w:rPr>
        <w:t xml:space="preserve"> </w:t>
      </w:r>
      <w:r w:rsidR="001811EA">
        <w:rPr>
          <w:rFonts w:ascii="Arial" w:eastAsia="Arial" w:hAnsi="Arial" w:cs="Arial"/>
          <w:i/>
        </w:rPr>
        <w:t>Machinery</w:t>
      </w:r>
      <w:r w:rsidR="009E2031">
        <w:rPr>
          <w:rFonts w:ascii="Arial" w:eastAsia="Arial" w:hAnsi="Arial" w:cs="Arial"/>
          <w:i/>
        </w:rPr>
        <w:t xml:space="preserve"> </w:t>
      </w:r>
      <w:r w:rsidR="00151A39" w:rsidRPr="008E683C">
        <w:rPr>
          <w:rFonts w:ascii="Arial" w:eastAsia="Arial" w:hAnsi="Arial" w:cs="Arial"/>
          <w:i/>
        </w:rPr>
        <w:t xml:space="preserve">which </w:t>
      </w:r>
      <w:r w:rsidR="009E2031">
        <w:rPr>
          <w:rFonts w:ascii="Arial" w:eastAsia="Arial" w:hAnsi="Arial" w:cs="Arial"/>
          <w:i/>
        </w:rPr>
        <w:t xml:space="preserve">is </w:t>
      </w:r>
      <w:r w:rsidR="00750252" w:rsidRPr="008E683C">
        <w:rPr>
          <w:rFonts w:ascii="Arial" w:eastAsia="Arial" w:hAnsi="Arial" w:cs="Arial"/>
          <w:i/>
        </w:rPr>
        <w:t>proposed to be i</w:t>
      </w:r>
      <w:r w:rsidR="00151A39" w:rsidRPr="008E683C">
        <w:rPr>
          <w:rFonts w:ascii="Arial" w:eastAsia="Arial" w:hAnsi="Arial" w:cs="Arial"/>
          <w:i/>
        </w:rPr>
        <w:t>nstall</w:t>
      </w:r>
      <w:r w:rsidR="00C038D3">
        <w:rPr>
          <w:rFonts w:ascii="Arial" w:eastAsia="Arial" w:hAnsi="Arial" w:cs="Arial"/>
          <w:i/>
        </w:rPr>
        <w:t>ed</w:t>
      </w:r>
      <w:r w:rsidR="00775596">
        <w:rPr>
          <w:rFonts w:ascii="Arial" w:eastAsia="Arial" w:hAnsi="Arial" w:cs="Arial"/>
          <w:i/>
        </w:rPr>
        <w:t xml:space="preserve"> in </w:t>
      </w:r>
      <w:r w:rsidR="00451020" w:rsidRPr="009513A7">
        <w:rPr>
          <w:rFonts w:ascii="Arial" w:hAnsi="Arial" w:cs="Arial"/>
          <w:i/>
        </w:rPr>
        <w:t>Village- Sirchandi</w:t>
      </w:r>
      <w:r w:rsidR="00451020">
        <w:rPr>
          <w:rFonts w:ascii="Arial" w:eastAsia="Arial" w:hAnsi="Arial" w:cs="Arial"/>
          <w:i/>
        </w:rPr>
        <w:t xml:space="preserve"> , </w:t>
      </w:r>
      <w:r w:rsidR="009513A7">
        <w:rPr>
          <w:rFonts w:ascii="Arial" w:eastAsia="Arial" w:hAnsi="Arial" w:cs="Arial"/>
          <w:i/>
        </w:rPr>
        <w:t>Bhagwanpur, Haridwar</w:t>
      </w:r>
      <w:r w:rsidR="00775596">
        <w:rPr>
          <w:rFonts w:ascii="Arial" w:eastAsia="Arial" w:hAnsi="Arial" w:cs="Arial"/>
          <w:i/>
        </w:rPr>
        <w:t>.</w:t>
      </w:r>
    </w:p>
    <w:p w14:paraId="5AB968F9" w14:textId="7C8C0D4E" w:rsidR="006F3C04" w:rsidRDefault="007B4C3E" w:rsidP="001A1363">
      <w:pPr>
        <w:numPr>
          <w:ilvl w:val="0"/>
          <w:numId w:val="1"/>
        </w:numPr>
        <w:spacing w:after="154" w:line="360" w:lineRule="auto"/>
        <w:ind w:left="811" w:hanging="360"/>
        <w:jc w:val="both"/>
      </w:pPr>
      <w:r w:rsidRPr="008E683C">
        <w:rPr>
          <w:rFonts w:ascii="Arial" w:eastAsia="Arial" w:hAnsi="Arial" w:cs="Arial"/>
          <w:b/>
          <w:i/>
        </w:rPr>
        <w:t xml:space="preserve">PREPARED FOR ORGANIZATION: </w:t>
      </w:r>
      <w:r w:rsidR="008E683C" w:rsidRPr="002F1570">
        <w:rPr>
          <w:rFonts w:ascii="Arial" w:eastAsia="Arial" w:hAnsi="Arial" w:cs="Arial"/>
          <w:i/>
        </w:rPr>
        <w:t>State Bank of India</w:t>
      </w:r>
      <w:r w:rsidR="002611A8" w:rsidRPr="002F1570">
        <w:rPr>
          <w:rFonts w:ascii="Arial" w:eastAsia="Arial" w:hAnsi="Arial" w:cs="Arial"/>
          <w:i/>
        </w:rPr>
        <w:t xml:space="preserve">, </w:t>
      </w:r>
      <w:r w:rsidR="002F1570" w:rsidRPr="002F1570">
        <w:rPr>
          <w:rFonts w:ascii="Arial" w:eastAsia="Arial" w:hAnsi="Arial" w:cs="Arial"/>
          <w:i/>
        </w:rPr>
        <w:t xml:space="preserve">SME Branch, </w:t>
      </w:r>
      <w:r w:rsidR="009513A7">
        <w:rPr>
          <w:rFonts w:ascii="Arial" w:eastAsia="Arial" w:hAnsi="Arial" w:cs="Arial"/>
          <w:i/>
        </w:rPr>
        <w:t>Ranipur, Haridwar.</w:t>
      </w:r>
    </w:p>
    <w:p w14:paraId="15FCF599" w14:textId="789F8202" w:rsidR="006F3C04" w:rsidRDefault="00A877AA" w:rsidP="00BE50D6">
      <w:pPr>
        <w:numPr>
          <w:ilvl w:val="0"/>
          <w:numId w:val="1"/>
        </w:numPr>
        <w:spacing w:after="137" w:line="360" w:lineRule="auto"/>
        <w:ind w:hanging="360"/>
        <w:jc w:val="both"/>
      </w:pPr>
      <w:r>
        <w:rPr>
          <w:rFonts w:ascii="Arial" w:eastAsia="Arial" w:hAnsi="Arial" w:cs="Arial"/>
          <w:b/>
          <w:i/>
        </w:rPr>
        <w:t xml:space="preserve">BORROWER COMPANY’S </w:t>
      </w:r>
      <w:r w:rsidR="007B4C3E">
        <w:rPr>
          <w:rFonts w:ascii="Arial" w:eastAsia="Arial" w:hAnsi="Arial" w:cs="Arial"/>
          <w:b/>
          <w:i/>
        </w:rPr>
        <w:t>NAME:</w:t>
      </w:r>
      <w:r w:rsidR="00520C16">
        <w:rPr>
          <w:rFonts w:ascii="Arial" w:eastAsia="Arial" w:hAnsi="Arial" w:cs="Arial"/>
          <w:i/>
        </w:rPr>
        <w:t xml:space="preserve"> </w:t>
      </w:r>
      <w:r w:rsidR="00775596" w:rsidRPr="00775596">
        <w:rPr>
          <w:rFonts w:ascii="Arial" w:eastAsia="Arial" w:hAnsi="Arial" w:cs="Arial"/>
          <w:i/>
        </w:rPr>
        <w:t>M/</w:t>
      </w:r>
      <w:r w:rsidR="00775596">
        <w:rPr>
          <w:rFonts w:ascii="Arial" w:eastAsia="Arial" w:hAnsi="Arial" w:cs="Arial"/>
          <w:i/>
        </w:rPr>
        <w:t>s.</w:t>
      </w:r>
      <w:r w:rsidR="00775596" w:rsidRPr="00775596">
        <w:rPr>
          <w:rFonts w:ascii="Arial" w:eastAsia="Arial" w:hAnsi="Arial" w:cs="Arial"/>
          <w:i/>
        </w:rPr>
        <w:t xml:space="preserve"> </w:t>
      </w:r>
      <w:r w:rsidR="009513A7">
        <w:rPr>
          <w:rFonts w:ascii="Arial" w:eastAsia="Arial" w:hAnsi="Arial" w:cs="Arial"/>
          <w:i/>
        </w:rPr>
        <w:t>Nephron Pharmaceuticals</w:t>
      </w:r>
      <w:r w:rsidR="00775596" w:rsidRPr="00775596">
        <w:rPr>
          <w:rFonts w:ascii="Arial" w:eastAsia="Arial" w:hAnsi="Arial" w:cs="Arial"/>
          <w:i/>
        </w:rPr>
        <w:t xml:space="preserve"> Private Limited</w:t>
      </w:r>
    </w:p>
    <w:p w14:paraId="3749B62A" w14:textId="337BC01A" w:rsidR="009513A7" w:rsidRDefault="007B4C3E" w:rsidP="009513A7">
      <w:pPr>
        <w:numPr>
          <w:ilvl w:val="0"/>
          <w:numId w:val="1"/>
        </w:numPr>
        <w:spacing w:after="126" w:line="360" w:lineRule="auto"/>
        <w:ind w:hanging="360"/>
        <w:jc w:val="both"/>
      </w:pPr>
      <w:r>
        <w:rPr>
          <w:rFonts w:ascii="Arial" w:eastAsia="Arial" w:hAnsi="Arial" w:cs="Arial"/>
          <w:b/>
          <w:i/>
        </w:rPr>
        <w:t>ASSET TYPE</w:t>
      </w:r>
      <w:r w:rsidR="00281F0B">
        <w:rPr>
          <w:rFonts w:ascii="Arial" w:eastAsia="Arial" w:hAnsi="Arial" w:cs="Arial"/>
          <w:i/>
        </w:rPr>
        <w:t xml:space="preserve">: </w:t>
      </w:r>
      <w:r w:rsidR="009513A7">
        <w:rPr>
          <w:rFonts w:ascii="Arial" w:eastAsia="Arial" w:hAnsi="Arial" w:cs="Arial"/>
          <w:i/>
        </w:rPr>
        <w:t>Pharmaceutical</w:t>
      </w:r>
      <w:r w:rsidR="001811EA">
        <w:rPr>
          <w:rFonts w:ascii="Arial" w:eastAsia="Arial" w:hAnsi="Arial" w:cs="Arial"/>
          <w:i/>
        </w:rPr>
        <w:t>s – Capsule Manufacturing Machineries</w:t>
      </w:r>
      <w:r w:rsidR="00CF0D80">
        <w:rPr>
          <w:rFonts w:ascii="Arial" w:eastAsia="Arial" w:hAnsi="Arial" w:cs="Arial"/>
          <w:i/>
        </w:rPr>
        <w:t>.</w:t>
      </w:r>
    </w:p>
    <w:p w14:paraId="2FBAF500" w14:textId="3D4FBE70" w:rsidR="009513A7" w:rsidRPr="009513A7" w:rsidRDefault="007B4C3E" w:rsidP="009513A7">
      <w:pPr>
        <w:numPr>
          <w:ilvl w:val="0"/>
          <w:numId w:val="1"/>
        </w:numPr>
        <w:spacing w:after="126" w:line="360" w:lineRule="auto"/>
        <w:ind w:hanging="360"/>
        <w:jc w:val="both"/>
      </w:pPr>
      <w:r w:rsidRPr="009513A7">
        <w:rPr>
          <w:rFonts w:ascii="Arial" w:eastAsia="Arial" w:hAnsi="Arial" w:cs="Arial"/>
          <w:b/>
          <w:i/>
        </w:rPr>
        <w:t>CURRENT LOCATION OF THE MACHINES</w:t>
      </w:r>
      <w:r w:rsidR="00281F0B" w:rsidRPr="009513A7">
        <w:rPr>
          <w:rFonts w:ascii="Arial" w:eastAsia="Arial" w:hAnsi="Arial" w:cs="Arial"/>
          <w:i/>
        </w:rPr>
        <w:t xml:space="preserve">: </w:t>
      </w:r>
      <w:r w:rsidR="009314F6" w:rsidRPr="009513A7">
        <w:rPr>
          <w:rFonts w:ascii="Arial" w:hAnsi="Arial" w:cs="Arial"/>
          <w:i/>
        </w:rPr>
        <w:t>Proposed to be i</w:t>
      </w:r>
      <w:r w:rsidR="002611A8" w:rsidRPr="009513A7">
        <w:rPr>
          <w:rFonts w:ascii="Arial" w:hAnsi="Arial" w:cs="Arial"/>
          <w:i/>
        </w:rPr>
        <w:t>nstall</w:t>
      </w:r>
      <w:r w:rsidR="009E4260" w:rsidRPr="009513A7">
        <w:rPr>
          <w:rFonts w:ascii="Arial" w:hAnsi="Arial" w:cs="Arial"/>
          <w:i/>
        </w:rPr>
        <w:t>ed</w:t>
      </w:r>
      <w:r w:rsidR="009314F6" w:rsidRPr="009513A7">
        <w:rPr>
          <w:rFonts w:ascii="Arial" w:hAnsi="Arial" w:cs="Arial"/>
          <w:i/>
        </w:rPr>
        <w:t xml:space="preserve"> at </w:t>
      </w:r>
      <w:r w:rsidR="009513A7" w:rsidRPr="009513A7">
        <w:rPr>
          <w:rFonts w:ascii="Arial" w:hAnsi="Arial" w:cs="Arial"/>
          <w:i/>
        </w:rPr>
        <w:t>Khasra No. 754, Village- Sirchandi, Pargana &amp; Tehsil Bhagwanpur, Haridwar, Uttarakhand</w:t>
      </w:r>
    </w:p>
    <w:p w14:paraId="372B2002" w14:textId="3255CE8D" w:rsidR="006F3C04" w:rsidRDefault="007B4C3E" w:rsidP="009513A7">
      <w:pPr>
        <w:spacing w:after="322" w:line="240" w:lineRule="auto"/>
        <w:ind w:left="811"/>
        <w:jc w:val="both"/>
      </w:pPr>
      <w:r w:rsidRPr="009513A7">
        <w:rPr>
          <w:rFonts w:ascii="Arial" w:eastAsia="Arial" w:hAnsi="Arial" w:cs="Arial"/>
          <w:i/>
        </w:rPr>
        <w:t xml:space="preserve"> </w:t>
      </w:r>
    </w:p>
    <w:p w14:paraId="0C77B6FC" w14:textId="77777777"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14:paraId="67B3953F" w14:textId="77777777"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14:paraId="5288E8C7" w14:textId="77777777"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14:paraId="6F717876" w14:textId="77777777"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14:paraId="6F273A41" w14:textId="77777777" w:rsidR="006F3C04" w:rsidRDefault="007B4C3E">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14:paraId="4EF2C553" w14:textId="77777777" w:rsidR="006F3C04" w:rsidRDefault="007B4C3E">
            <w:pPr>
              <w:jc w:val="center"/>
            </w:pPr>
            <w:r>
              <w:rPr>
                <w:rFonts w:ascii="Arial" w:eastAsia="Arial" w:hAnsi="Arial" w:cs="Arial"/>
                <w:b/>
                <w:color w:val="FFFFFF"/>
              </w:rPr>
              <w:t xml:space="preserve">DESCRIPTION </w:t>
            </w:r>
          </w:p>
        </w:tc>
      </w:tr>
      <w:tr w:rsidR="006F3C04" w14:paraId="048615F7" w14:textId="77777777" w:rsidTr="00281F0B">
        <w:trPr>
          <w:trHeight w:val="427"/>
        </w:trPr>
        <w:tc>
          <w:tcPr>
            <w:tcW w:w="992" w:type="dxa"/>
            <w:tcBorders>
              <w:top w:val="single" w:sz="4" w:space="0" w:color="000000"/>
              <w:left w:val="single" w:sz="4" w:space="0" w:color="000000"/>
              <w:bottom w:val="single" w:sz="4" w:space="0" w:color="000000"/>
              <w:right w:val="single" w:sz="4" w:space="0" w:color="000000"/>
            </w:tcBorders>
          </w:tcPr>
          <w:p w14:paraId="6956FC26" w14:textId="77777777" w:rsidR="006F3C04" w:rsidRDefault="007B4C3E">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914202F" w14:textId="77777777" w:rsidR="006F3C04" w:rsidRDefault="007B4C3E">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242397DF" w14:textId="77777777" w:rsidR="006F3C04" w:rsidRPr="00A134AD" w:rsidRDefault="0020672D">
            <w:r>
              <w:rPr>
                <w:rFonts w:ascii="Arial" w:eastAsia="Arial" w:hAnsi="Arial" w:cs="Arial"/>
              </w:rPr>
              <w:t>Not Applicable</w:t>
            </w:r>
          </w:p>
        </w:tc>
      </w:tr>
      <w:tr w:rsidR="006F3C04" w14:paraId="35F5F8F8" w14:textId="77777777" w:rsidTr="00281F0B">
        <w:trPr>
          <w:trHeight w:val="422"/>
        </w:trPr>
        <w:tc>
          <w:tcPr>
            <w:tcW w:w="992" w:type="dxa"/>
            <w:tcBorders>
              <w:top w:val="single" w:sz="4" w:space="0" w:color="000000"/>
              <w:left w:val="single" w:sz="4" w:space="0" w:color="000000"/>
              <w:bottom w:val="single" w:sz="4" w:space="0" w:color="000000"/>
              <w:right w:val="single" w:sz="4" w:space="0" w:color="000000"/>
            </w:tcBorders>
          </w:tcPr>
          <w:p w14:paraId="270550F1" w14:textId="77777777" w:rsidR="006F3C04" w:rsidRDefault="007B4C3E">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1FEE779" w14:textId="77777777" w:rsidR="006F3C04" w:rsidRDefault="007B4C3E">
            <w:r>
              <w:rPr>
                <w:rFonts w:ascii="Arial" w:eastAsia="Arial" w:hAnsi="Arial" w:cs="Arial"/>
              </w:rPr>
              <w:t>Date of Certificate</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7B02D017" w14:textId="7A1B62D4" w:rsidR="006F3C04" w:rsidRPr="00A134AD" w:rsidRDefault="00BD7CFD" w:rsidP="008E683C">
            <w:sdt>
              <w:sdtPr>
                <w:rPr>
                  <w:rFonts w:ascii="Arial" w:eastAsia="Arial" w:hAnsi="Arial" w:cs="Arial"/>
                </w:rPr>
                <w:id w:val="-1837531021"/>
                <w:placeholder>
                  <w:docPart w:val="3680AC28E5D0409EA914CFDC717EFC5B"/>
                </w:placeholder>
                <w:date w:fullDate="2023-10-16T00:00:00Z">
                  <w:dateFormat w:val="dd-MM-yyyy"/>
                  <w:lid w:val="en-IN"/>
                  <w:storeMappedDataAs w:val="dateTime"/>
                  <w:calendar w:val="gregorian"/>
                </w:date>
              </w:sdtPr>
              <w:sdtEndPr/>
              <w:sdtContent>
                <w:r w:rsidR="00B64EBF">
                  <w:rPr>
                    <w:rFonts w:ascii="Arial" w:eastAsia="Arial" w:hAnsi="Arial" w:cs="Arial"/>
                  </w:rPr>
                  <w:t>16-10-2023</w:t>
                </w:r>
              </w:sdtContent>
            </w:sdt>
          </w:p>
        </w:tc>
      </w:tr>
      <w:tr w:rsidR="006F3C04" w14:paraId="593EA758" w14:textId="77777777" w:rsidTr="00ED04CE">
        <w:trPr>
          <w:trHeight w:val="488"/>
        </w:trPr>
        <w:tc>
          <w:tcPr>
            <w:tcW w:w="992" w:type="dxa"/>
            <w:tcBorders>
              <w:top w:val="single" w:sz="4" w:space="0" w:color="000000"/>
              <w:left w:val="single" w:sz="4" w:space="0" w:color="000000"/>
              <w:bottom w:val="single" w:sz="4" w:space="0" w:color="000000"/>
              <w:right w:val="single" w:sz="4" w:space="0" w:color="000000"/>
            </w:tcBorders>
          </w:tcPr>
          <w:p w14:paraId="385D0A40" w14:textId="77777777" w:rsidR="006F3C04" w:rsidRDefault="007B4C3E">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45F1004" w14:textId="77777777" w:rsidR="006F3C04" w:rsidRDefault="007B4C3E">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14:paraId="5BAEBABC" w14:textId="77777777" w:rsidR="00775596" w:rsidRDefault="00775596" w:rsidP="00984E5B">
            <w:pPr>
              <w:jc w:val="both"/>
            </w:pPr>
            <w:r w:rsidRPr="00984E5B">
              <w:rPr>
                <w:rFonts w:ascii="Arial" w:eastAsia="Arial" w:hAnsi="Arial" w:cs="Arial"/>
              </w:rPr>
              <w:t>Purchase Orders</w:t>
            </w:r>
          </w:p>
        </w:tc>
      </w:tr>
      <w:tr w:rsidR="006F3C04" w14:paraId="4B0F602E" w14:textId="77777777" w:rsidTr="009A6EC5">
        <w:trPr>
          <w:trHeight w:val="658"/>
        </w:trPr>
        <w:tc>
          <w:tcPr>
            <w:tcW w:w="992" w:type="dxa"/>
            <w:tcBorders>
              <w:top w:val="single" w:sz="4" w:space="0" w:color="000000"/>
              <w:left w:val="single" w:sz="4" w:space="0" w:color="000000"/>
              <w:bottom w:val="single" w:sz="4" w:space="0" w:color="000000"/>
              <w:right w:val="single" w:sz="4" w:space="0" w:color="000000"/>
            </w:tcBorders>
          </w:tcPr>
          <w:p w14:paraId="53A6CE22" w14:textId="77777777" w:rsidR="006F3C04" w:rsidRDefault="007B4C3E">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13ECF29" w14:textId="77777777" w:rsidR="006F3C04" w:rsidRDefault="00281F0B" w:rsidP="00281F0B">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tcPr>
          <w:p w14:paraId="219E2573" w14:textId="7B7C45E0" w:rsidR="006F3C04" w:rsidRPr="008E683C" w:rsidRDefault="009A6EC5" w:rsidP="009513A7">
            <w:pPr>
              <w:spacing w:after="126" w:line="360" w:lineRule="auto"/>
              <w:jc w:val="both"/>
              <w:rPr>
                <w:rFonts w:ascii="Arial" w:eastAsia="Arial" w:hAnsi="Arial" w:cs="Arial"/>
              </w:rPr>
            </w:pPr>
            <w:r w:rsidRPr="009A6EC5">
              <w:rPr>
                <w:rFonts w:ascii="Arial" w:eastAsia="Arial" w:hAnsi="Arial" w:cs="Arial"/>
              </w:rPr>
              <w:t xml:space="preserve">Proposed to be installed at </w:t>
            </w:r>
            <w:r w:rsidR="009513A7" w:rsidRPr="009513A7">
              <w:rPr>
                <w:rFonts w:ascii="Arial" w:eastAsia="Arial" w:hAnsi="Arial" w:cs="Arial"/>
              </w:rPr>
              <w:t>Khasra No. 754, Village- Sirchandi, Pargana &amp; Tehsil Bhagwanpur, Haridwar, Uttarakhand</w:t>
            </w:r>
          </w:p>
        </w:tc>
      </w:tr>
      <w:tr w:rsidR="006F3C04" w14:paraId="519B3365"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27E98F6B" w14:textId="77777777" w:rsidR="006F3C04" w:rsidRDefault="007B4C3E">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62FB305" w14:textId="77777777" w:rsidR="006F3C04" w:rsidRDefault="007B4C3E">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2EF394AB" w14:textId="7D9D6D5D" w:rsidR="006F3C04" w:rsidRDefault="00657587" w:rsidP="00C13F75">
            <w:r w:rsidRPr="00657587">
              <w:rPr>
                <w:rFonts w:ascii="Arial" w:eastAsia="Arial" w:hAnsi="Arial" w:cs="Arial"/>
              </w:rPr>
              <w:t xml:space="preserve">M/s. </w:t>
            </w:r>
            <w:r w:rsidR="009513A7" w:rsidRPr="009513A7">
              <w:rPr>
                <w:rFonts w:ascii="Arial" w:eastAsia="Arial" w:hAnsi="Arial" w:cs="Arial"/>
              </w:rPr>
              <w:t>Nephron Pharmaceuticals</w:t>
            </w:r>
            <w:r w:rsidR="009513A7" w:rsidRPr="00775596">
              <w:rPr>
                <w:rFonts w:ascii="Arial" w:eastAsia="Arial" w:hAnsi="Arial" w:cs="Arial"/>
                <w:i/>
              </w:rPr>
              <w:t xml:space="preserve"> </w:t>
            </w:r>
            <w:r w:rsidRPr="00657587">
              <w:rPr>
                <w:rFonts w:ascii="Arial" w:eastAsia="Arial" w:hAnsi="Arial" w:cs="Arial"/>
              </w:rPr>
              <w:t>Private Limited</w:t>
            </w:r>
          </w:p>
        </w:tc>
      </w:tr>
      <w:tr w:rsidR="006F3C04" w14:paraId="59293F81" w14:textId="77777777" w:rsidTr="00520C16">
        <w:trPr>
          <w:trHeight w:val="357"/>
        </w:trPr>
        <w:tc>
          <w:tcPr>
            <w:tcW w:w="992" w:type="dxa"/>
            <w:tcBorders>
              <w:top w:val="single" w:sz="4" w:space="0" w:color="000000"/>
              <w:left w:val="single" w:sz="4" w:space="0" w:color="000000"/>
              <w:bottom w:val="single" w:sz="4" w:space="0" w:color="000000"/>
              <w:right w:val="single" w:sz="4" w:space="0" w:color="000000"/>
            </w:tcBorders>
          </w:tcPr>
          <w:p w14:paraId="4A0F8A46" w14:textId="77777777" w:rsidR="006F3C04" w:rsidRDefault="007B4C3E">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1387E70" w14:textId="77777777" w:rsidR="006F3C04" w:rsidRDefault="005459D7">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14:paraId="7F5774D0" w14:textId="47C4A8EA" w:rsidR="006F3C04" w:rsidRPr="009D1EE6" w:rsidRDefault="00334832" w:rsidP="00657587">
            <w:pPr>
              <w:spacing w:after="115"/>
              <w:ind w:right="191"/>
              <w:jc w:val="both"/>
              <w:rPr>
                <w:rFonts w:ascii="Arial" w:eastAsia="Arial" w:hAnsi="Arial" w:cs="Arial"/>
              </w:rPr>
            </w:pPr>
            <w:r>
              <w:rPr>
                <w:rFonts w:ascii="Arial" w:eastAsia="Arial" w:hAnsi="Arial" w:cs="Arial"/>
              </w:rPr>
              <w:t>M</w:t>
            </w:r>
            <w:r w:rsidR="00C13F75">
              <w:rPr>
                <w:rFonts w:ascii="Arial" w:eastAsia="Arial" w:hAnsi="Arial" w:cs="Arial"/>
              </w:rPr>
              <w:t xml:space="preserve">achinery </w:t>
            </w:r>
            <w:r>
              <w:rPr>
                <w:rFonts w:ascii="Arial" w:eastAsia="Arial" w:hAnsi="Arial" w:cs="Arial"/>
              </w:rPr>
              <w:t xml:space="preserve">required for installing </w:t>
            </w:r>
            <w:r w:rsidR="009513A7">
              <w:rPr>
                <w:rFonts w:ascii="Arial" w:eastAsia="Arial" w:hAnsi="Arial" w:cs="Arial"/>
              </w:rPr>
              <w:t>Pharmaceutical</w:t>
            </w:r>
            <w:r w:rsidR="00CF0D80">
              <w:rPr>
                <w:rFonts w:ascii="Arial" w:eastAsia="Arial" w:hAnsi="Arial" w:cs="Arial"/>
              </w:rPr>
              <w:t xml:space="preserve"> Industry</w:t>
            </w:r>
          </w:p>
        </w:tc>
      </w:tr>
      <w:tr w:rsidR="006F3C04" w14:paraId="2CE85B0C"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1E762017" w14:textId="77777777" w:rsidR="006F3C04" w:rsidRDefault="007B4C3E">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4B9DF3C" w14:textId="77777777" w:rsidR="006F3C04" w:rsidRDefault="007B4C3E">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14:paraId="59B5C235" w14:textId="77777777" w:rsidR="006F3C04" w:rsidRDefault="00B37AAF">
            <w:r>
              <w:rPr>
                <w:rFonts w:ascii="Arial" w:eastAsia="Arial" w:hAnsi="Arial" w:cs="Arial"/>
              </w:rPr>
              <w:t>C</w:t>
            </w:r>
            <w:r w:rsidR="008954A4">
              <w:rPr>
                <w:rFonts w:ascii="Arial" w:eastAsia="Arial" w:hAnsi="Arial" w:cs="Arial"/>
              </w:rPr>
              <w:t>ost vetting</w:t>
            </w:r>
          </w:p>
        </w:tc>
      </w:tr>
      <w:tr w:rsidR="006F3C04" w14:paraId="42D7DE68"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68F9B57F" w14:textId="77777777" w:rsidR="006F3C04" w:rsidRDefault="007B4C3E">
            <w:pPr>
              <w:ind w:left="359"/>
            </w:pPr>
            <w:r>
              <w:rPr>
                <w:rFonts w:ascii="Arial" w:eastAsia="Arial" w:hAnsi="Arial" w:cs="Arial"/>
              </w:rPr>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EB4B6AE" w14:textId="77777777" w:rsidR="006F3C04" w:rsidRDefault="007B4C3E">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14:paraId="05D1207C" w14:textId="77777777" w:rsidR="006F3C04" w:rsidRDefault="007B4C3E" w:rsidP="009D1EE6">
            <w:pPr>
              <w:spacing w:after="115"/>
              <w:ind w:right="191"/>
              <w:jc w:val="both"/>
            </w:pPr>
            <w:r>
              <w:rPr>
                <w:rFonts w:ascii="Arial" w:eastAsia="Arial" w:hAnsi="Arial" w:cs="Arial"/>
              </w:rPr>
              <w:t xml:space="preserve">Cost Vetting of the new </w:t>
            </w:r>
            <w:r w:rsidR="00EE6B7F">
              <w:rPr>
                <w:rFonts w:ascii="Arial" w:eastAsia="Arial" w:hAnsi="Arial" w:cs="Arial"/>
              </w:rPr>
              <w:t>equipment</w:t>
            </w:r>
            <w:r w:rsidR="00F55656">
              <w:rPr>
                <w:rFonts w:ascii="Arial" w:eastAsia="Arial" w:hAnsi="Arial" w:cs="Arial"/>
              </w:rPr>
              <w:t xml:space="preserve"> </w:t>
            </w:r>
            <w:r w:rsidR="00657587">
              <w:rPr>
                <w:rFonts w:ascii="Arial" w:eastAsia="Arial" w:hAnsi="Arial" w:cs="Arial"/>
              </w:rPr>
              <w:t>which has</w:t>
            </w:r>
            <w:r w:rsidR="00B37AAF">
              <w:rPr>
                <w:rFonts w:ascii="Arial" w:eastAsia="Arial" w:hAnsi="Arial" w:cs="Arial"/>
              </w:rPr>
              <w:t xml:space="preserve"> to be</w:t>
            </w:r>
            <w:r w:rsidR="00EE6B7F">
              <w:rPr>
                <w:rFonts w:ascii="Arial" w:eastAsia="Arial" w:hAnsi="Arial" w:cs="Arial"/>
              </w:rPr>
              <w:t>/ already</w:t>
            </w:r>
            <w:r w:rsidR="00B37AAF">
              <w:rPr>
                <w:rFonts w:ascii="Arial" w:eastAsia="Arial" w:hAnsi="Arial" w:cs="Arial"/>
              </w:rPr>
              <w:t xml:space="preserve"> </w:t>
            </w:r>
            <w:r w:rsidR="00281F0B">
              <w:rPr>
                <w:rFonts w:ascii="Arial" w:eastAsia="Arial" w:hAnsi="Arial" w:cs="Arial"/>
              </w:rPr>
              <w:t>purchased by the compan</w:t>
            </w:r>
            <w:r w:rsidR="007F1367">
              <w:rPr>
                <w:rFonts w:ascii="Arial" w:eastAsia="Arial" w:hAnsi="Arial" w:cs="Arial"/>
              </w:rPr>
              <w:t>y</w:t>
            </w:r>
          </w:p>
        </w:tc>
      </w:tr>
      <w:tr w:rsidR="006F3C04" w14:paraId="761B3B05"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6E7C1FCF" w14:textId="77777777" w:rsidR="006F3C04" w:rsidRDefault="007B4C3E">
            <w:pPr>
              <w:ind w:left="360"/>
            </w:pPr>
            <w:r>
              <w:rPr>
                <w:rFonts w:ascii="Arial" w:eastAsia="Arial" w:hAnsi="Arial" w:cs="Arial"/>
              </w:rPr>
              <w:lastRenderedPageBreak/>
              <w:t xml:space="preserve">9.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2ADD34D9" w14:textId="77777777" w:rsidR="006F3C04" w:rsidRDefault="007B4C3E">
            <w:r>
              <w:rPr>
                <w:rFonts w:ascii="Arial" w:eastAsia="Arial" w:hAnsi="Arial" w:cs="Arial"/>
              </w:rPr>
              <w:t>Nature of Machinery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03412AFF" w14:textId="48468AC5" w:rsidR="006F3C04" w:rsidRDefault="00485AEC" w:rsidP="007B473D">
            <w:pPr>
              <w:jc w:val="both"/>
            </w:pPr>
            <w:r>
              <w:rPr>
                <w:rFonts w:ascii="Arial" w:eastAsia="Arial" w:hAnsi="Arial" w:cs="Arial"/>
              </w:rPr>
              <w:t xml:space="preserve">Capsules </w:t>
            </w:r>
            <w:r w:rsidR="00657587">
              <w:rPr>
                <w:rFonts w:ascii="Arial" w:eastAsia="Arial" w:hAnsi="Arial" w:cs="Arial"/>
              </w:rPr>
              <w:t>making machines and other general machines</w:t>
            </w:r>
          </w:p>
        </w:tc>
      </w:tr>
      <w:tr w:rsidR="006F3C04" w14:paraId="2ADB643D" w14:textId="77777777" w:rsidTr="005459D7">
        <w:trPr>
          <w:trHeight w:val="70"/>
        </w:trPr>
        <w:tc>
          <w:tcPr>
            <w:tcW w:w="992" w:type="dxa"/>
            <w:tcBorders>
              <w:top w:val="single" w:sz="4" w:space="0" w:color="000000"/>
              <w:left w:val="single" w:sz="4" w:space="0" w:color="000000"/>
              <w:bottom w:val="single" w:sz="4" w:space="0" w:color="000000"/>
              <w:right w:val="single" w:sz="4" w:space="0" w:color="000000"/>
            </w:tcBorders>
          </w:tcPr>
          <w:p w14:paraId="0DB42C7A" w14:textId="77777777" w:rsidR="006F3C04" w:rsidRDefault="007B4C3E">
            <w:pPr>
              <w:ind w:left="360"/>
            </w:pPr>
            <w:r>
              <w:rPr>
                <w:rFonts w:ascii="Arial" w:eastAsia="Arial" w:hAnsi="Arial" w:cs="Arial"/>
              </w:rPr>
              <w:t xml:space="preserve">10.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41AFFE3" w14:textId="77777777" w:rsidR="006F3C04" w:rsidRDefault="007B4C3E">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tcPr>
          <w:p w14:paraId="2AD790D1" w14:textId="77777777" w:rsidR="006F3C04" w:rsidRDefault="000D5EC6" w:rsidP="00C038D3">
            <w:r>
              <w:rPr>
                <w:rFonts w:ascii="Arial" w:eastAsia="Arial" w:hAnsi="Arial" w:cs="Arial"/>
              </w:rPr>
              <w:t xml:space="preserve">Plant </w:t>
            </w:r>
            <w:r w:rsidR="00FD76AF">
              <w:rPr>
                <w:rFonts w:ascii="Arial" w:eastAsia="Arial" w:hAnsi="Arial" w:cs="Arial"/>
              </w:rPr>
              <w:t xml:space="preserve">is </w:t>
            </w:r>
            <w:r>
              <w:rPr>
                <w:rFonts w:ascii="Arial" w:eastAsia="Arial" w:hAnsi="Arial" w:cs="Arial"/>
              </w:rPr>
              <w:t>currently being installed.</w:t>
            </w:r>
          </w:p>
        </w:tc>
      </w:tr>
      <w:tr w:rsidR="006F3C04" w14:paraId="05880C01" w14:textId="77777777" w:rsidTr="00520C16">
        <w:trPr>
          <w:trHeight w:val="841"/>
        </w:trPr>
        <w:tc>
          <w:tcPr>
            <w:tcW w:w="992" w:type="dxa"/>
            <w:tcBorders>
              <w:top w:val="single" w:sz="4" w:space="0" w:color="000000"/>
              <w:left w:val="single" w:sz="4" w:space="0" w:color="000000"/>
              <w:bottom w:val="single" w:sz="4" w:space="0" w:color="000000"/>
              <w:right w:val="single" w:sz="4" w:space="0" w:color="000000"/>
            </w:tcBorders>
          </w:tcPr>
          <w:p w14:paraId="3DA1487C" w14:textId="77777777" w:rsidR="006F3C04" w:rsidRDefault="007B4C3E">
            <w:pPr>
              <w:ind w:left="360"/>
            </w:pPr>
            <w:r>
              <w:rPr>
                <w:rFonts w:ascii="Arial" w:eastAsia="Arial" w:hAnsi="Arial" w:cs="Arial"/>
              </w:rPr>
              <w:t xml:space="preserve">11.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F668C18" w14:textId="77777777" w:rsidR="006F3C04" w:rsidRDefault="007B4C3E">
            <w:r>
              <w:rPr>
                <w:rFonts w:ascii="Arial" w:eastAsia="Arial" w:hAnsi="Arial" w:cs="Arial"/>
              </w:rPr>
              <w:t>Total Purchase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4C1966C2" w14:textId="492B10A3" w:rsidR="006F3C04" w:rsidRDefault="007B4C3E" w:rsidP="00BF3D34">
            <w:pPr>
              <w:ind w:right="6"/>
              <w:jc w:val="both"/>
            </w:pPr>
            <w:r w:rsidRPr="00BF3D34">
              <w:rPr>
                <w:rFonts w:ascii="Arial" w:eastAsia="Arial" w:hAnsi="Arial" w:cs="Arial"/>
                <w:b/>
              </w:rPr>
              <w:t>Rs.</w:t>
            </w:r>
            <w:r w:rsidR="00485AEC">
              <w:rPr>
                <w:rFonts w:ascii="Arial" w:eastAsia="Arial" w:hAnsi="Arial" w:cs="Arial"/>
                <w:b/>
              </w:rPr>
              <w:t>3</w:t>
            </w:r>
            <w:r w:rsidR="00657587" w:rsidRPr="00BF3D34">
              <w:rPr>
                <w:rFonts w:ascii="Arial" w:eastAsia="Arial" w:hAnsi="Arial" w:cs="Arial"/>
                <w:b/>
              </w:rPr>
              <w:t>.</w:t>
            </w:r>
            <w:r w:rsidR="00485AEC">
              <w:rPr>
                <w:rFonts w:ascii="Arial" w:eastAsia="Arial" w:hAnsi="Arial" w:cs="Arial"/>
                <w:b/>
              </w:rPr>
              <w:t>40</w:t>
            </w:r>
            <w:r w:rsidR="00953D11" w:rsidRPr="00BF3D34">
              <w:rPr>
                <w:rFonts w:ascii="Arial" w:eastAsia="Arial" w:hAnsi="Arial" w:cs="Arial"/>
                <w:b/>
              </w:rPr>
              <w:t xml:space="preserve"> Cr</w:t>
            </w:r>
            <w:r w:rsidR="008954A4" w:rsidRPr="00BF3D34">
              <w:rPr>
                <w:rFonts w:ascii="Arial" w:eastAsia="Arial" w:hAnsi="Arial" w:cs="Arial"/>
                <w:b/>
              </w:rPr>
              <w:t>.</w:t>
            </w:r>
            <w:r w:rsidR="00F55656">
              <w:rPr>
                <w:rFonts w:ascii="Arial" w:eastAsia="Arial" w:hAnsi="Arial" w:cs="Arial"/>
              </w:rPr>
              <w:t xml:space="preserve"> (</w:t>
            </w:r>
            <w:r w:rsidRPr="00485C5C">
              <w:rPr>
                <w:rFonts w:ascii="Arial" w:eastAsia="Arial" w:hAnsi="Arial" w:cs="Arial"/>
                <w:i/>
                <w:sz w:val="20"/>
              </w:rPr>
              <w:t xml:space="preserve">Total </w:t>
            </w:r>
            <w:r w:rsidR="00953D11">
              <w:rPr>
                <w:rFonts w:ascii="Arial" w:eastAsia="Arial" w:hAnsi="Arial" w:cs="Arial"/>
                <w:i/>
                <w:sz w:val="20"/>
              </w:rPr>
              <w:t>project</w:t>
            </w:r>
            <w:r w:rsidRPr="00485C5C">
              <w:rPr>
                <w:rFonts w:ascii="Arial" w:eastAsia="Arial" w:hAnsi="Arial" w:cs="Arial"/>
                <w:i/>
                <w:sz w:val="20"/>
              </w:rPr>
              <w:t xml:space="preserve"> Cost </w:t>
            </w:r>
            <w:r w:rsidR="00953D11">
              <w:rPr>
                <w:rFonts w:ascii="Arial" w:eastAsia="Arial" w:hAnsi="Arial" w:cs="Arial"/>
                <w:i/>
                <w:sz w:val="20"/>
              </w:rPr>
              <w:t xml:space="preserve">including </w:t>
            </w:r>
            <w:r w:rsidR="00C10052">
              <w:rPr>
                <w:rFonts w:ascii="Arial" w:eastAsia="Arial" w:hAnsi="Arial" w:cs="Arial"/>
                <w:i/>
                <w:sz w:val="20"/>
              </w:rPr>
              <w:t xml:space="preserve">supply and installation </w:t>
            </w:r>
            <w:r w:rsidR="00932D91">
              <w:rPr>
                <w:rFonts w:ascii="Arial" w:eastAsia="Arial" w:hAnsi="Arial" w:cs="Arial"/>
                <w:i/>
                <w:sz w:val="20"/>
              </w:rPr>
              <w:t xml:space="preserve">as per the </w:t>
            </w:r>
            <w:r w:rsidR="00BF3D34">
              <w:rPr>
                <w:rFonts w:ascii="Arial" w:eastAsia="Arial" w:hAnsi="Arial" w:cs="Arial"/>
                <w:i/>
                <w:sz w:val="20"/>
              </w:rPr>
              <w:t>List of machinery / quotations / invoices / purchase orders</w:t>
            </w:r>
            <w:r w:rsidR="00932D91">
              <w:rPr>
                <w:rFonts w:ascii="Arial" w:eastAsia="Arial" w:hAnsi="Arial" w:cs="Arial"/>
                <w:i/>
                <w:sz w:val="20"/>
              </w:rPr>
              <w:t xml:space="preserve"> provided by the company</w:t>
            </w:r>
            <w:r w:rsidRPr="00485C5C">
              <w:rPr>
                <w:rFonts w:ascii="Arial" w:eastAsia="Arial" w:hAnsi="Arial" w:cs="Arial"/>
                <w:i/>
                <w:sz w:val="20"/>
              </w:rPr>
              <w:t>)</w:t>
            </w:r>
            <w:r w:rsidR="00485C5C">
              <w:rPr>
                <w:rFonts w:ascii="Arial" w:eastAsia="Arial" w:hAnsi="Arial" w:cs="Arial"/>
              </w:rPr>
              <w:t>.</w:t>
            </w:r>
          </w:p>
        </w:tc>
      </w:tr>
      <w:tr w:rsidR="006F3C04" w14:paraId="184A2A5F" w14:textId="77777777" w:rsidTr="005459D7">
        <w:trPr>
          <w:trHeight w:val="1898"/>
        </w:trPr>
        <w:tc>
          <w:tcPr>
            <w:tcW w:w="992" w:type="dxa"/>
            <w:tcBorders>
              <w:top w:val="single" w:sz="4" w:space="0" w:color="000000"/>
              <w:left w:val="single" w:sz="4" w:space="0" w:color="000000"/>
              <w:bottom w:val="single" w:sz="4" w:space="0" w:color="000000"/>
              <w:right w:val="single" w:sz="4" w:space="0" w:color="000000"/>
            </w:tcBorders>
          </w:tcPr>
          <w:p w14:paraId="4F412893" w14:textId="77777777" w:rsidR="006F3C04" w:rsidRDefault="007B4C3E">
            <w:pPr>
              <w:ind w:left="360"/>
            </w:pPr>
            <w:r>
              <w:rPr>
                <w:rFonts w:ascii="Arial" w:eastAsia="Arial" w:hAnsi="Arial" w:cs="Arial"/>
              </w:rPr>
              <w:t xml:space="preserve">12.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1BE81AC" w14:textId="77777777" w:rsidR="006F3C04" w:rsidRDefault="007B4C3E">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14:paraId="54815709" w14:textId="77777777" w:rsidR="006F3C04" w:rsidRPr="000C5699" w:rsidRDefault="007B4C3E" w:rsidP="009D1EE6">
            <w:pPr>
              <w:spacing w:after="115"/>
              <w:ind w:right="191"/>
              <w:jc w:val="both"/>
              <w:rPr>
                <w:rFonts w:ascii="Arial" w:eastAsia="Arial" w:hAnsi="Arial" w:cs="Arial"/>
              </w:rPr>
            </w:pPr>
            <w:r w:rsidRPr="000C5699">
              <w:rPr>
                <w:rFonts w:ascii="Arial" w:eastAsia="Arial" w:hAnsi="Arial" w:cs="Arial"/>
              </w:rPr>
              <w:t>The range of current market rates of suc</w:t>
            </w:r>
            <w:r w:rsidR="00657587" w:rsidRPr="000C5699">
              <w:rPr>
                <w:rFonts w:ascii="Arial" w:eastAsia="Arial" w:hAnsi="Arial" w:cs="Arial"/>
              </w:rPr>
              <w:t>h type of machinery &amp; equipment</w:t>
            </w:r>
            <w:r w:rsidRPr="000C5699">
              <w:rPr>
                <w:rFonts w:ascii="Arial" w:eastAsia="Arial" w:hAnsi="Arial" w:cs="Arial"/>
              </w:rPr>
              <w:t>s is verified from various suppliers and also from the public domain for the</w:t>
            </w:r>
            <w:r w:rsidR="007B473D" w:rsidRPr="000C5699">
              <w:rPr>
                <w:rFonts w:ascii="Arial" w:eastAsia="Arial" w:hAnsi="Arial" w:cs="Arial"/>
              </w:rPr>
              <w:t xml:space="preserve"> new machinery and equipment’s.</w:t>
            </w:r>
          </w:p>
          <w:p w14:paraId="00F4CCEA" w14:textId="6A04435A" w:rsidR="00615185" w:rsidRPr="000E1854" w:rsidRDefault="00615185" w:rsidP="009D1EE6">
            <w:pPr>
              <w:spacing w:after="115"/>
              <w:ind w:right="191"/>
              <w:jc w:val="both"/>
              <w:rPr>
                <w:rFonts w:ascii="Arial" w:eastAsia="Arial" w:hAnsi="Arial" w:cs="Arial"/>
                <w:b/>
              </w:rPr>
            </w:pPr>
            <w:r w:rsidRPr="000C5699">
              <w:rPr>
                <w:rFonts w:ascii="Arial" w:eastAsia="Arial" w:hAnsi="Arial" w:cs="Arial"/>
              </w:rPr>
              <w:t xml:space="preserve">As per quotes received from </w:t>
            </w:r>
            <w:r w:rsidR="000C5699" w:rsidRPr="000C5699">
              <w:rPr>
                <w:rFonts w:ascii="Arial" w:eastAsia="Arial" w:hAnsi="Arial" w:cs="Arial"/>
              </w:rPr>
              <w:t>market,</w:t>
            </w:r>
            <w:r w:rsidRPr="000C5699">
              <w:rPr>
                <w:rFonts w:ascii="Arial" w:eastAsia="Arial" w:hAnsi="Arial" w:cs="Arial"/>
              </w:rPr>
              <w:t xml:space="preserve"> we are of the view that rate range for</w:t>
            </w:r>
            <w:r w:rsidR="00657587" w:rsidRPr="000C5699">
              <w:rPr>
                <w:rFonts w:ascii="Arial" w:eastAsia="Arial" w:hAnsi="Arial" w:cs="Arial"/>
              </w:rPr>
              <w:t xml:space="preserve"> establishing</w:t>
            </w:r>
            <w:r w:rsidR="00C43BB3" w:rsidRPr="000C5699">
              <w:rPr>
                <w:rFonts w:ascii="Arial" w:eastAsia="Arial" w:hAnsi="Arial" w:cs="Arial"/>
              </w:rPr>
              <w:t xml:space="preserve"> the machinery of</w:t>
            </w:r>
            <w:r w:rsidRPr="000C5699">
              <w:rPr>
                <w:rFonts w:ascii="Arial" w:eastAsia="Arial" w:hAnsi="Arial" w:cs="Arial"/>
              </w:rPr>
              <w:t xml:space="preserve"> similar kind of </w:t>
            </w:r>
            <w:r w:rsidR="000C5699" w:rsidRPr="000C5699">
              <w:rPr>
                <w:rFonts w:ascii="Arial" w:eastAsia="Arial" w:hAnsi="Arial" w:cs="Arial"/>
              </w:rPr>
              <w:t>machinery</w:t>
            </w:r>
            <w:r w:rsidR="000C5699">
              <w:rPr>
                <w:rFonts w:ascii="Arial" w:eastAsia="Arial" w:hAnsi="Arial" w:cs="Arial"/>
              </w:rPr>
              <w:t xml:space="preserve"> are available</w:t>
            </w:r>
            <w:r w:rsidRPr="000C5699">
              <w:rPr>
                <w:rFonts w:ascii="Arial" w:eastAsia="Arial" w:hAnsi="Arial" w:cs="Arial"/>
              </w:rPr>
              <w:t xml:space="preserve"> </w:t>
            </w:r>
            <w:r w:rsidR="00BF3D34" w:rsidRPr="000C5699">
              <w:rPr>
                <w:rFonts w:ascii="Arial" w:eastAsia="Arial" w:hAnsi="Arial" w:cs="Arial"/>
              </w:rPr>
              <w:t xml:space="preserve">in the range </w:t>
            </w:r>
            <w:r w:rsidR="00BF3D34" w:rsidRPr="000C5699">
              <w:rPr>
                <w:rFonts w:ascii="Arial" w:eastAsia="Arial" w:hAnsi="Arial" w:cs="Arial"/>
                <w:b/>
              </w:rPr>
              <w:t>Rs.</w:t>
            </w:r>
            <w:r w:rsidR="000C5699">
              <w:rPr>
                <w:rFonts w:ascii="Arial" w:eastAsia="Arial" w:hAnsi="Arial" w:cs="Arial"/>
                <w:b/>
              </w:rPr>
              <w:t>3.1</w:t>
            </w:r>
            <w:r w:rsidR="000E1854">
              <w:rPr>
                <w:rFonts w:ascii="Arial" w:eastAsia="Arial" w:hAnsi="Arial" w:cs="Arial"/>
                <w:b/>
              </w:rPr>
              <w:t>2</w:t>
            </w:r>
            <w:r w:rsidR="00BF3D34" w:rsidRPr="000C5699">
              <w:rPr>
                <w:rFonts w:ascii="Arial" w:eastAsia="Arial" w:hAnsi="Arial" w:cs="Arial"/>
                <w:b/>
              </w:rPr>
              <w:t xml:space="preserve"> Cr </w:t>
            </w:r>
            <w:r w:rsidR="00657587" w:rsidRPr="000C5699">
              <w:rPr>
                <w:rFonts w:ascii="Arial" w:eastAsia="Arial" w:hAnsi="Arial" w:cs="Arial"/>
                <w:b/>
              </w:rPr>
              <w:t xml:space="preserve">to </w:t>
            </w:r>
            <w:r w:rsidR="00BF3D34" w:rsidRPr="000C5699">
              <w:rPr>
                <w:rFonts w:ascii="Arial" w:eastAsia="Arial" w:hAnsi="Arial" w:cs="Arial"/>
                <w:b/>
              </w:rPr>
              <w:t>Rs.</w:t>
            </w:r>
            <w:r w:rsidR="000C5699">
              <w:rPr>
                <w:rFonts w:ascii="Arial" w:eastAsia="Arial" w:hAnsi="Arial" w:cs="Arial"/>
                <w:b/>
              </w:rPr>
              <w:t>3.4</w:t>
            </w:r>
            <w:r w:rsidR="00BD7CFD">
              <w:rPr>
                <w:rFonts w:ascii="Arial" w:eastAsia="Arial" w:hAnsi="Arial" w:cs="Arial"/>
                <w:b/>
              </w:rPr>
              <w:t>0</w:t>
            </w:r>
            <w:r w:rsidR="00BF3D34" w:rsidRPr="000C5699">
              <w:rPr>
                <w:rFonts w:ascii="Arial" w:eastAsia="Arial" w:hAnsi="Arial" w:cs="Arial"/>
                <w:b/>
              </w:rPr>
              <w:t xml:space="preserve"> Cr</w:t>
            </w:r>
            <w:r w:rsidR="00657587" w:rsidRPr="000C5699">
              <w:rPr>
                <w:rFonts w:ascii="Arial" w:eastAsia="Arial" w:hAnsi="Arial" w:cs="Arial"/>
                <w:b/>
              </w:rPr>
              <w:t>.</w:t>
            </w:r>
          </w:p>
          <w:p w14:paraId="40B26E9C" w14:textId="2D530E12" w:rsidR="008E110C" w:rsidRPr="00760368" w:rsidRDefault="00BF3D34" w:rsidP="00BF3D34">
            <w:pPr>
              <w:spacing w:after="115"/>
              <w:ind w:right="191"/>
              <w:jc w:val="both"/>
              <w:rPr>
                <w:rFonts w:ascii="Arial" w:eastAsia="Arial" w:hAnsi="Arial" w:cs="Arial"/>
              </w:rPr>
            </w:pPr>
            <w:r w:rsidRPr="000C5699">
              <w:rPr>
                <w:rFonts w:ascii="Arial" w:eastAsia="Arial" w:hAnsi="Arial" w:cs="Arial"/>
              </w:rPr>
              <w:t>According to our observation,</w:t>
            </w:r>
            <w:r w:rsidR="007B4C3E" w:rsidRPr="000C5699">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0C5699">
              <w:rPr>
                <w:rFonts w:ascii="Arial" w:eastAsia="Arial" w:hAnsi="Arial" w:cs="Arial"/>
              </w:rPr>
              <w:t>ently prevailing in the market.</w:t>
            </w:r>
          </w:p>
        </w:tc>
      </w:tr>
      <w:tr w:rsidR="006F3C04" w14:paraId="48C88243" w14:textId="77777777" w:rsidTr="005459D7">
        <w:trPr>
          <w:trHeight w:val="151"/>
        </w:trPr>
        <w:tc>
          <w:tcPr>
            <w:tcW w:w="992" w:type="dxa"/>
            <w:tcBorders>
              <w:top w:val="single" w:sz="4" w:space="0" w:color="000000"/>
              <w:left w:val="single" w:sz="4" w:space="0" w:color="000000"/>
              <w:bottom w:val="single" w:sz="4" w:space="0" w:color="000000"/>
              <w:right w:val="single" w:sz="4" w:space="0" w:color="000000"/>
            </w:tcBorders>
          </w:tcPr>
          <w:p w14:paraId="70482DDD" w14:textId="77777777" w:rsidR="006F3C04" w:rsidRDefault="007B4C3E">
            <w:pPr>
              <w:ind w:left="360"/>
            </w:pPr>
            <w:r>
              <w:rPr>
                <w:rFonts w:ascii="Arial" w:eastAsia="Arial" w:hAnsi="Arial" w:cs="Arial"/>
              </w:rPr>
              <w:t xml:space="preserve">13.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C146FB3" w14:textId="77777777" w:rsidR="006F3C04" w:rsidRDefault="00BF3D34">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14:paraId="570DD59B" w14:textId="136A9E95" w:rsidR="006F3C04" w:rsidRPr="00DB6B79" w:rsidRDefault="00485AEC" w:rsidP="00BF3D34">
            <w:pPr>
              <w:spacing w:after="115"/>
              <w:ind w:right="191"/>
              <w:jc w:val="both"/>
              <w:rPr>
                <w:rFonts w:ascii="Arial" w:eastAsia="Arial" w:hAnsi="Arial" w:cs="Arial"/>
              </w:rPr>
            </w:pPr>
            <w:r>
              <w:rPr>
                <w:rFonts w:ascii="Arial" w:eastAsia="Arial" w:hAnsi="Arial" w:cs="Arial"/>
              </w:rPr>
              <w:t>All the machines</w:t>
            </w:r>
            <w:r w:rsidR="00BF3D34">
              <w:rPr>
                <w:rFonts w:ascii="Arial" w:eastAsia="Arial" w:hAnsi="Arial" w:cs="Arial"/>
              </w:rPr>
              <w:t xml:space="preserve"> are yet to be</w:t>
            </w:r>
            <w:r w:rsidR="003D16BB">
              <w:rPr>
                <w:rFonts w:ascii="Arial" w:eastAsia="Arial" w:hAnsi="Arial" w:cs="Arial"/>
              </w:rPr>
              <w:t xml:space="preserve"> purchased</w:t>
            </w:r>
            <w:r w:rsidR="00BF3D34">
              <w:rPr>
                <w:rFonts w:ascii="Arial" w:eastAsia="Arial" w:hAnsi="Arial" w:cs="Arial"/>
              </w:rPr>
              <w:t xml:space="preserve"> or in transit.</w:t>
            </w:r>
          </w:p>
        </w:tc>
      </w:tr>
    </w:tbl>
    <w:p w14:paraId="4F3A0DD8" w14:textId="77777777" w:rsidR="005C1E62" w:rsidRDefault="007B4C3E">
      <w:pPr>
        <w:spacing w:after="119" w:line="240" w:lineRule="auto"/>
        <w:ind w:left="91"/>
        <w:rPr>
          <w:rFonts w:ascii="Arial" w:eastAsia="Arial" w:hAnsi="Arial" w:cs="Arial"/>
        </w:rPr>
      </w:pPr>
      <w:r>
        <w:rPr>
          <w:rFonts w:ascii="Arial" w:eastAsia="Arial" w:hAnsi="Arial" w:cs="Arial"/>
        </w:rPr>
        <w:t xml:space="preserve"> </w:t>
      </w:r>
    </w:p>
    <w:p w14:paraId="0131F894" w14:textId="77777777" w:rsidR="00712081" w:rsidRDefault="00712081" w:rsidP="005C1E62">
      <w:pPr>
        <w:spacing w:after="160" w:line="259" w:lineRule="auto"/>
        <w:rPr>
          <w:rFonts w:ascii="Arial" w:eastAsia="Arial" w:hAnsi="Arial" w:cs="Arial"/>
        </w:rPr>
      </w:pPr>
    </w:p>
    <w:p w14:paraId="751A08D3" w14:textId="77777777" w:rsidR="007B6D72" w:rsidRPr="008F671C" w:rsidRDefault="007B6D72" w:rsidP="008F671C">
      <w:pPr>
        <w:spacing w:after="160" w:line="259" w:lineRule="auto"/>
        <w:rPr>
          <w:rFonts w:ascii="Arial" w:eastAsia="Arial" w:hAnsi="Arial" w:cs="Arial"/>
        </w:rPr>
      </w:pPr>
    </w:p>
    <w:p w14:paraId="02D1764D" w14:textId="77777777" w:rsidR="006F3C04" w:rsidRPr="005C1E62" w:rsidRDefault="005C1E62" w:rsidP="00712081">
      <w:pPr>
        <w:spacing w:after="160" w:line="259" w:lineRule="auto"/>
        <w:jc w:val="center"/>
        <w:rPr>
          <w:rFonts w:ascii="Arial" w:eastAsia="Arial" w:hAnsi="Arial" w:cs="Arial"/>
        </w:rPr>
      </w:pPr>
      <w:r>
        <w:rPr>
          <w:rFonts w:ascii="Arial" w:eastAsia="Arial" w:hAnsi="Arial" w:cs="Arial"/>
        </w:rPr>
        <w:br w:type="page"/>
      </w:r>
    </w:p>
    <w:p w14:paraId="38B4195A" w14:textId="77777777" w:rsidR="006F3C04" w:rsidRDefault="007B4C3E" w:rsidP="00BE50D6">
      <w:pPr>
        <w:spacing w:after="123" w:line="360" w:lineRule="auto"/>
        <w:ind w:left="86" w:hanging="10"/>
        <w:jc w:val="both"/>
      </w:pPr>
      <w:r>
        <w:rPr>
          <w:rFonts w:ascii="Arial" w:eastAsia="Arial" w:hAnsi="Arial" w:cs="Arial"/>
          <w:b/>
        </w:rPr>
        <w:lastRenderedPageBreak/>
        <w:t xml:space="preserve">OBSERVATIONS: </w:t>
      </w:r>
    </w:p>
    <w:p w14:paraId="703D6012" w14:textId="59AF4F0B" w:rsidR="006F3C04" w:rsidRDefault="007B4C3E" w:rsidP="00BE50D6">
      <w:pPr>
        <w:numPr>
          <w:ilvl w:val="0"/>
          <w:numId w:val="2"/>
        </w:numPr>
        <w:spacing w:after="116" w:line="360" w:lineRule="auto"/>
        <w:ind w:left="567" w:hanging="362"/>
        <w:jc w:val="both"/>
      </w:pPr>
      <w:r>
        <w:rPr>
          <w:rFonts w:ascii="Arial" w:eastAsia="Arial" w:hAnsi="Arial" w:cs="Arial"/>
        </w:rPr>
        <w:t>We have been provided with the copy o</w:t>
      </w:r>
      <w:r w:rsidR="00281F0B">
        <w:rPr>
          <w:rFonts w:ascii="Arial" w:eastAsia="Arial" w:hAnsi="Arial" w:cs="Arial"/>
        </w:rPr>
        <w:t xml:space="preserve">f </w:t>
      </w:r>
      <w:r w:rsidR="008E110C">
        <w:rPr>
          <w:rFonts w:ascii="Arial" w:eastAsia="Arial" w:hAnsi="Arial" w:cs="Arial"/>
        </w:rPr>
        <w:t xml:space="preserve">purchase orders </w:t>
      </w:r>
      <w:r w:rsidR="00AD4F63">
        <w:rPr>
          <w:rFonts w:ascii="Arial" w:eastAsia="Arial" w:hAnsi="Arial" w:cs="Arial"/>
        </w:rPr>
        <w:t>with cost of machines</w:t>
      </w:r>
      <w:r w:rsidR="00AF1C8A">
        <w:rPr>
          <w:rFonts w:ascii="Arial" w:eastAsia="Arial" w:hAnsi="Arial" w:cs="Arial"/>
        </w:rPr>
        <w:t>/ equipment</w:t>
      </w:r>
      <w:r w:rsidR="00AD4F63">
        <w:rPr>
          <w:rFonts w:ascii="Arial" w:eastAsia="Arial" w:hAnsi="Arial" w:cs="Arial"/>
        </w:rPr>
        <w:t xml:space="preserve"> </w:t>
      </w:r>
      <w:r w:rsidR="005459D7">
        <w:rPr>
          <w:rFonts w:ascii="Arial" w:eastAsia="Arial" w:hAnsi="Arial" w:cs="Arial"/>
        </w:rPr>
        <w:t>by the borrower company.</w:t>
      </w:r>
    </w:p>
    <w:p w14:paraId="459D0176" w14:textId="4C613A39" w:rsidR="00485AEC" w:rsidRPr="00485AEC" w:rsidRDefault="007B4C3E" w:rsidP="00994F6A">
      <w:pPr>
        <w:numPr>
          <w:ilvl w:val="0"/>
          <w:numId w:val="2"/>
        </w:numPr>
        <w:spacing w:after="116" w:line="360" w:lineRule="auto"/>
        <w:ind w:left="567" w:hanging="362"/>
        <w:jc w:val="both"/>
      </w:pPr>
      <w:r w:rsidRPr="00485AEC">
        <w:rPr>
          <w:rFonts w:ascii="Arial" w:eastAsia="Arial" w:hAnsi="Arial" w:cs="Arial"/>
        </w:rPr>
        <w:t>As per the</w:t>
      </w:r>
      <w:r w:rsidR="00B65002" w:rsidRPr="00485AEC">
        <w:rPr>
          <w:rFonts w:ascii="Arial" w:eastAsia="Arial" w:hAnsi="Arial" w:cs="Arial"/>
        </w:rPr>
        <w:t xml:space="preserve"> information provided by the company officials</w:t>
      </w:r>
      <w:r w:rsidRPr="00485AEC">
        <w:rPr>
          <w:rFonts w:ascii="Arial" w:eastAsia="Arial" w:hAnsi="Arial" w:cs="Arial"/>
        </w:rPr>
        <w:t xml:space="preserve"> these</w:t>
      </w:r>
      <w:r w:rsidR="00B37AAF" w:rsidRPr="00485AEC">
        <w:rPr>
          <w:rFonts w:ascii="Arial" w:eastAsia="Arial" w:hAnsi="Arial" w:cs="Arial"/>
        </w:rPr>
        <w:t xml:space="preserve"> items</w:t>
      </w:r>
      <w:r w:rsidRPr="00485AEC">
        <w:rPr>
          <w:rFonts w:ascii="Arial" w:eastAsia="Arial" w:hAnsi="Arial" w:cs="Arial"/>
        </w:rPr>
        <w:t xml:space="preserve"> are </w:t>
      </w:r>
      <w:r w:rsidR="005C115C" w:rsidRPr="00485AEC">
        <w:rPr>
          <w:rFonts w:ascii="Arial" w:eastAsia="Arial" w:hAnsi="Arial" w:cs="Arial"/>
        </w:rPr>
        <w:t>already/</w:t>
      </w:r>
      <w:r w:rsidR="00AD4F63" w:rsidRPr="00485AEC">
        <w:rPr>
          <w:rFonts w:ascii="Arial" w:eastAsia="Arial" w:hAnsi="Arial" w:cs="Arial"/>
        </w:rPr>
        <w:t>planned to be</w:t>
      </w:r>
      <w:r w:rsidRPr="00485AEC">
        <w:rPr>
          <w:rFonts w:ascii="Arial" w:eastAsia="Arial" w:hAnsi="Arial" w:cs="Arial"/>
        </w:rPr>
        <w:t xml:space="preserve"> installed </w:t>
      </w:r>
      <w:r w:rsidR="00213F22" w:rsidRPr="00485AEC">
        <w:rPr>
          <w:rFonts w:ascii="Arial" w:eastAsia="Arial" w:hAnsi="Arial" w:cs="Arial"/>
        </w:rPr>
        <w:t xml:space="preserve">at </w:t>
      </w:r>
      <w:r w:rsidR="00485AEC" w:rsidRPr="009513A7">
        <w:rPr>
          <w:rFonts w:ascii="Arial" w:eastAsia="Arial" w:hAnsi="Arial" w:cs="Arial"/>
        </w:rPr>
        <w:t>Khasra No. 754, Village- Sirchandi, Pargana &amp; Tehsil Bhagwanpur, Haridwar, Uttarakhand</w:t>
      </w:r>
      <w:r w:rsidR="00485AEC">
        <w:rPr>
          <w:rFonts w:ascii="Arial" w:eastAsia="Arial" w:hAnsi="Arial" w:cs="Arial"/>
        </w:rPr>
        <w:t>.</w:t>
      </w:r>
    </w:p>
    <w:p w14:paraId="52064F77" w14:textId="7A4BB649" w:rsidR="00213F22" w:rsidRPr="00213F22" w:rsidRDefault="007B4C3E" w:rsidP="00994F6A">
      <w:pPr>
        <w:numPr>
          <w:ilvl w:val="0"/>
          <w:numId w:val="2"/>
        </w:numPr>
        <w:spacing w:after="116" w:line="360" w:lineRule="auto"/>
        <w:ind w:left="567" w:hanging="362"/>
        <w:jc w:val="both"/>
      </w:pPr>
      <w:r w:rsidRPr="00485AEC">
        <w:rPr>
          <w:rFonts w:ascii="Arial" w:eastAsia="Arial" w:hAnsi="Arial" w:cs="Arial"/>
        </w:rPr>
        <w:t xml:space="preserve">We have contacted several suppliers for similar </w:t>
      </w:r>
      <w:r w:rsidR="00B37AAF" w:rsidRPr="00485AEC">
        <w:rPr>
          <w:rFonts w:ascii="Arial" w:eastAsia="Arial" w:hAnsi="Arial" w:cs="Arial"/>
        </w:rPr>
        <w:t>items</w:t>
      </w:r>
      <w:r w:rsidRPr="00485AEC">
        <w:rPr>
          <w:rFonts w:ascii="Arial" w:eastAsia="Arial" w:hAnsi="Arial" w:cs="Arial"/>
        </w:rPr>
        <w:t xml:space="preserve"> and also enquired in the public domain. Accordingly we have got the quotation from the suppliers and we find that the price given in the </w:t>
      </w:r>
      <w:r w:rsidR="00C15073" w:rsidRPr="00485AEC">
        <w:rPr>
          <w:rFonts w:ascii="Arial" w:eastAsia="Arial" w:hAnsi="Arial" w:cs="Arial"/>
        </w:rPr>
        <w:t>list of quotations</w:t>
      </w:r>
      <w:r w:rsidRPr="00485AEC">
        <w:rPr>
          <w:rFonts w:ascii="Arial" w:eastAsia="Arial" w:hAnsi="Arial" w:cs="Arial"/>
        </w:rPr>
        <w:t xml:space="preserve"> provided to us is well within the price range of similar </w:t>
      </w:r>
      <w:r w:rsidR="0076246A" w:rsidRPr="00485AEC">
        <w:rPr>
          <w:rFonts w:ascii="Arial" w:eastAsia="Arial" w:hAnsi="Arial" w:cs="Arial"/>
        </w:rPr>
        <w:t>items</w:t>
      </w:r>
      <w:r w:rsidR="00270AF9" w:rsidRPr="00485AEC">
        <w:rPr>
          <w:rFonts w:ascii="Arial" w:eastAsia="Arial" w:hAnsi="Arial" w:cs="Arial"/>
        </w:rPr>
        <w:t xml:space="preserve"> available in the market and</w:t>
      </w:r>
      <w:r w:rsidRPr="00485AEC">
        <w:rPr>
          <w:rFonts w:ascii="Arial" w:eastAsia="Arial" w:hAnsi="Arial" w:cs="Arial"/>
        </w:rPr>
        <w:t xml:space="preserve"> seem</w:t>
      </w:r>
      <w:r w:rsidR="00270AF9" w:rsidRPr="00485AEC">
        <w:rPr>
          <w:rFonts w:ascii="Arial" w:eastAsia="Arial" w:hAnsi="Arial" w:cs="Arial"/>
        </w:rPr>
        <w:t>s</w:t>
      </w:r>
      <w:r w:rsidRPr="00485AEC">
        <w:rPr>
          <w:rFonts w:ascii="Arial" w:eastAsia="Arial" w:hAnsi="Arial" w:cs="Arial"/>
        </w:rPr>
        <w:t xml:space="preserve"> to be reasonable.</w:t>
      </w:r>
    </w:p>
    <w:p w14:paraId="04C38F37" w14:textId="77777777" w:rsidR="00A72F2D" w:rsidRDefault="00A72F2D" w:rsidP="00373240">
      <w:pPr>
        <w:numPr>
          <w:ilvl w:val="0"/>
          <w:numId w:val="2"/>
        </w:numPr>
        <w:spacing w:after="116" w:line="360" w:lineRule="auto"/>
        <w:ind w:left="567" w:hanging="362"/>
        <w:jc w:val="both"/>
        <w:rPr>
          <w:rFonts w:ascii="Arial" w:eastAsia="Arial" w:hAnsi="Arial" w:cs="Arial"/>
        </w:rPr>
      </w:pPr>
      <w:r>
        <w:rPr>
          <w:rFonts w:ascii="Arial" w:eastAsia="Arial" w:hAnsi="Arial" w:cs="Arial"/>
        </w:rPr>
        <w:t>In some of the items which are in provided excel sheet have different values compare to its quotation</w:t>
      </w:r>
      <w:r w:rsidR="00E04FAF">
        <w:rPr>
          <w:rFonts w:ascii="Arial" w:eastAsia="Arial" w:hAnsi="Arial" w:cs="Arial"/>
        </w:rPr>
        <w:t xml:space="preserve">s </w:t>
      </w:r>
      <w:r>
        <w:rPr>
          <w:rFonts w:ascii="Arial" w:eastAsia="Arial" w:hAnsi="Arial" w:cs="Arial"/>
        </w:rPr>
        <w:t>/</w:t>
      </w:r>
      <w:r w:rsidR="00E04FAF">
        <w:rPr>
          <w:rFonts w:ascii="Arial" w:eastAsia="Arial" w:hAnsi="Arial" w:cs="Arial"/>
        </w:rPr>
        <w:t xml:space="preserve"> </w:t>
      </w:r>
      <w:r>
        <w:rPr>
          <w:rFonts w:ascii="Arial" w:eastAsia="Arial" w:hAnsi="Arial" w:cs="Arial"/>
        </w:rPr>
        <w:t>invoice</w:t>
      </w:r>
      <w:r w:rsidR="00E04FAF">
        <w:rPr>
          <w:rFonts w:ascii="Arial" w:eastAsia="Arial" w:hAnsi="Arial" w:cs="Arial"/>
        </w:rPr>
        <w:t>s</w:t>
      </w:r>
      <w:r>
        <w:rPr>
          <w:rFonts w:ascii="Arial" w:eastAsia="Arial" w:hAnsi="Arial" w:cs="Arial"/>
        </w:rPr>
        <w:t xml:space="preserve"> provided by the client. But in our quotation we have taken the value of whole machinery accordingly. So the bank is advised to cross verify the </w:t>
      </w:r>
      <w:r w:rsidR="00373240">
        <w:rPr>
          <w:rFonts w:ascii="Arial" w:eastAsia="Arial" w:hAnsi="Arial" w:cs="Arial"/>
        </w:rPr>
        <w:t>list of machinery with quotations provided by the company.</w:t>
      </w:r>
    </w:p>
    <w:p w14:paraId="5D59D252" w14:textId="77777777" w:rsidR="00F11E9F" w:rsidRPr="00373240" w:rsidRDefault="00F11E9F" w:rsidP="00373240">
      <w:pPr>
        <w:numPr>
          <w:ilvl w:val="0"/>
          <w:numId w:val="2"/>
        </w:numPr>
        <w:spacing w:after="116" w:line="360" w:lineRule="auto"/>
        <w:ind w:left="567" w:hanging="362"/>
        <w:jc w:val="both"/>
        <w:rPr>
          <w:rFonts w:ascii="Arial" w:eastAsia="Arial" w:hAnsi="Arial" w:cs="Arial"/>
        </w:rPr>
      </w:pPr>
      <w:r>
        <w:rPr>
          <w:rFonts w:ascii="Arial" w:eastAsia="Arial" w:hAnsi="Arial" w:cs="Arial"/>
        </w:rPr>
        <w:t>In this certificate, we have considered the value only for the main machinery while cost for auxiliary items / softwares have not been included. Due to this, there can be major differences in some items.</w:t>
      </w:r>
    </w:p>
    <w:p w14:paraId="59E68D79" w14:textId="3FFD0DB9" w:rsidR="00D473F4" w:rsidRPr="000E1854" w:rsidRDefault="007B4C3E" w:rsidP="000E1854">
      <w:pPr>
        <w:numPr>
          <w:ilvl w:val="0"/>
          <w:numId w:val="2"/>
        </w:numPr>
        <w:spacing w:after="116" w:line="360" w:lineRule="auto"/>
        <w:ind w:left="567" w:hanging="362"/>
        <w:jc w:val="both"/>
        <w:rPr>
          <w:rFonts w:ascii="Arial" w:eastAsia="Arial" w:hAnsi="Arial" w:cs="Arial"/>
        </w:rPr>
      </w:pPr>
      <w:r w:rsidRPr="000040B8">
        <w:rPr>
          <w:rFonts w:ascii="Arial" w:eastAsia="Arial" w:hAnsi="Arial" w:cs="Arial"/>
        </w:rPr>
        <w:t>Based on the information provided by the company (</w:t>
      </w:r>
      <w:r w:rsidR="00A0380F" w:rsidRPr="00657587">
        <w:rPr>
          <w:rFonts w:ascii="Arial" w:eastAsia="Arial" w:hAnsi="Arial" w:cs="Arial"/>
        </w:rPr>
        <w:t xml:space="preserve">M/s. </w:t>
      </w:r>
      <w:r w:rsidR="00485AEC" w:rsidRPr="00485AEC">
        <w:rPr>
          <w:rFonts w:ascii="Arial" w:eastAsia="Arial" w:hAnsi="Arial" w:cs="Arial"/>
        </w:rPr>
        <w:t>Nephron Pharmaceuticals</w:t>
      </w:r>
      <w:r w:rsidR="00485AEC" w:rsidRPr="00775596">
        <w:rPr>
          <w:rFonts w:ascii="Arial" w:eastAsia="Arial" w:hAnsi="Arial" w:cs="Arial"/>
          <w:i/>
        </w:rPr>
        <w:t xml:space="preserve"> </w:t>
      </w:r>
      <w:r w:rsidR="00A0380F" w:rsidRPr="00657587">
        <w:rPr>
          <w:rFonts w:ascii="Arial" w:eastAsia="Arial" w:hAnsi="Arial" w:cs="Arial"/>
        </w:rPr>
        <w:t>Private Limited</w:t>
      </w:r>
      <w:r w:rsidR="00A0380F">
        <w:rPr>
          <w:rFonts w:ascii="Arial" w:eastAsia="Arial" w:hAnsi="Arial" w:cs="Arial"/>
        </w:rPr>
        <w:t>)</w:t>
      </w:r>
      <w:r w:rsidR="00A0380F" w:rsidRPr="000040B8">
        <w:rPr>
          <w:rFonts w:ascii="Arial" w:eastAsia="Arial" w:hAnsi="Arial" w:cs="Arial"/>
        </w:rPr>
        <w:t xml:space="preserve"> </w:t>
      </w:r>
      <w:r w:rsidRPr="000040B8">
        <w:rPr>
          <w:rFonts w:ascii="Arial" w:eastAsia="Arial" w:hAnsi="Arial" w:cs="Arial"/>
        </w:rPr>
        <w:t xml:space="preserve">and enquiries made by us in the </w:t>
      </w:r>
      <w:r w:rsidR="0076246A" w:rsidRPr="000040B8">
        <w:rPr>
          <w:rFonts w:ascii="Arial" w:eastAsia="Arial" w:hAnsi="Arial" w:cs="Arial"/>
        </w:rPr>
        <w:t>open</w:t>
      </w:r>
      <w:r w:rsidRPr="000040B8">
        <w:rPr>
          <w:rFonts w:ascii="Arial" w:eastAsia="Arial" w:hAnsi="Arial" w:cs="Arial"/>
        </w:rPr>
        <w:t xml:space="preserve"> market and references</w:t>
      </w:r>
      <w:r w:rsidR="005C1E62" w:rsidRPr="000040B8">
        <w:rPr>
          <w:rFonts w:ascii="Arial" w:eastAsia="Arial" w:hAnsi="Arial" w:cs="Arial"/>
        </w:rPr>
        <w:t xml:space="preserve"> </w:t>
      </w:r>
      <w:r w:rsidRPr="000040B8">
        <w:rPr>
          <w:rFonts w:ascii="Arial" w:eastAsia="Arial" w:hAnsi="Arial" w:cs="Arial"/>
        </w:rPr>
        <w:t>found in the public</w:t>
      </w:r>
      <w:r w:rsidR="000F0A93">
        <w:rPr>
          <w:rFonts w:ascii="Arial" w:eastAsia="Arial" w:hAnsi="Arial" w:cs="Arial"/>
        </w:rPr>
        <w:t xml:space="preserve"> </w:t>
      </w:r>
      <w:r w:rsidRPr="000040B8">
        <w:rPr>
          <w:rFonts w:ascii="Arial" w:eastAsia="Arial" w:hAnsi="Arial" w:cs="Arial"/>
        </w:rPr>
        <w:t>domain for similar machi</w:t>
      </w:r>
      <w:r w:rsidR="00B820DB" w:rsidRPr="000040B8">
        <w:rPr>
          <w:rFonts w:ascii="Arial" w:eastAsia="Arial" w:hAnsi="Arial" w:cs="Arial"/>
        </w:rPr>
        <w:t>nes</w:t>
      </w:r>
      <w:r w:rsidR="0076246A" w:rsidRPr="000040B8">
        <w:rPr>
          <w:rFonts w:ascii="Arial" w:eastAsia="Arial" w:hAnsi="Arial" w:cs="Arial"/>
        </w:rPr>
        <w:t>/items</w:t>
      </w:r>
      <w:r w:rsidR="00B820DB" w:rsidRPr="000040B8">
        <w:rPr>
          <w:rFonts w:ascii="Arial" w:eastAsia="Arial" w:hAnsi="Arial" w:cs="Arial"/>
        </w:rPr>
        <w:t>, it is certified that total</w:t>
      </w:r>
      <w:r w:rsidRPr="000040B8">
        <w:rPr>
          <w:rFonts w:ascii="Arial" w:eastAsia="Arial" w:hAnsi="Arial" w:cs="Arial"/>
        </w:rPr>
        <w:t xml:space="preserve"> market </w:t>
      </w:r>
      <w:r w:rsidR="00B820DB" w:rsidRPr="000040B8">
        <w:rPr>
          <w:rFonts w:ascii="Arial" w:eastAsia="Arial" w:hAnsi="Arial" w:cs="Arial"/>
        </w:rPr>
        <w:t>cost</w:t>
      </w:r>
      <w:r w:rsidRPr="000040B8">
        <w:rPr>
          <w:rFonts w:ascii="Arial" w:eastAsia="Arial" w:hAnsi="Arial" w:cs="Arial"/>
        </w:rPr>
        <w:t xml:space="preserve"> </w:t>
      </w:r>
      <w:r w:rsidR="00C15073">
        <w:rPr>
          <w:rFonts w:ascii="Arial" w:eastAsia="Arial" w:hAnsi="Arial" w:cs="Arial"/>
        </w:rPr>
        <w:t>for setting up</w:t>
      </w:r>
      <w:r w:rsidR="00346DDD" w:rsidRPr="000040B8">
        <w:rPr>
          <w:rFonts w:ascii="Arial" w:eastAsia="Arial" w:hAnsi="Arial" w:cs="Arial"/>
        </w:rPr>
        <w:t xml:space="preserve"> </w:t>
      </w:r>
      <w:r w:rsidR="00AF1C8A" w:rsidRPr="000040B8">
        <w:rPr>
          <w:rFonts w:ascii="Arial" w:eastAsia="Arial" w:hAnsi="Arial" w:cs="Arial"/>
        </w:rPr>
        <w:t>plants</w:t>
      </w:r>
      <w:r w:rsidR="00B820DB" w:rsidRPr="000040B8">
        <w:rPr>
          <w:rFonts w:ascii="Arial" w:eastAsia="Arial" w:hAnsi="Arial" w:cs="Arial"/>
        </w:rPr>
        <w:t xml:space="preserve"> </w:t>
      </w:r>
      <w:r w:rsidR="00346DDD" w:rsidRPr="000040B8">
        <w:rPr>
          <w:rFonts w:ascii="Arial" w:eastAsia="Arial" w:hAnsi="Arial" w:cs="Arial"/>
        </w:rPr>
        <w:t xml:space="preserve">of similar specification </w:t>
      </w:r>
      <w:r w:rsidRPr="000040B8">
        <w:rPr>
          <w:rFonts w:ascii="Arial" w:eastAsia="Arial" w:hAnsi="Arial" w:cs="Arial"/>
        </w:rPr>
        <w:t xml:space="preserve">should be </w:t>
      </w:r>
      <w:r w:rsidRPr="000C5699">
        <w:rPr>
          <w:rFonts w:ascii="Arial" w:eastAsia="Arial" w:hAnsi="Arial" w:cs="Arial"/>
        </w:rPr>
        <w:t xml:space="preserve">around </w:t>
      </w:r>
      <w:r w:rsidR="00BF3D34" w:rsidRPr="000C5699">
        <w:rPr>
          <w:rFonts w:ascii="Arial" w:eastAsia="Arial" w:hAnsi="Arial" w:cs="Arial"/>
          <w:b/>
        </w:rPr>
        <w:t>Rs.</w:t>
      </w:r>
      <w:r w:rsidR="000C5699" w:rsidRPr="000C5699">
        <w:rPr>
          <w:rFonts w:ascii="Arial" w:eastAsia="Arial" w:hAnsi="Arial" w:cs="Arial"/>
          <w:b/>
        </w:rPr>
        <w:t>3.</w:t>
      </w:r>
      <w:r w:rsidR="00C15073" w:rsidRPr="000C5699">
        <w:rPr>
          <w:rFonts w:ascii="Arial" w:eastAsia="Arial" w:hAnsi="Arial" w:cs="Arial"/>
          <w:b/>
        </w:rPr>
        <w:t>1</w:t>
      </w:r>
      <w:r w:rsidR="000E1854">
        <w:rPr>
          <w:rFonts w:ascii="Arial" w:eastAsia="Arial" w:hAnsi="Arial" w:cs="Arial"/>
          <w:b/>
        </w:rPr>
        <w:t>2</w:t>
      </w:r>
      <w:r w:rsidR="00BF3D34" w:rsidRPr="000E1854">
        <w:rPr>
          <w:rFonts w:ascii="Arial" w:eastAsia="Arial" w:hAnsi="Arial" w:cs="Arial"/>
          <w:b/>
        </w:rPr>
        <w:t xml:space="preserve"> Cr</w:t>
      </w:r>
      <w:r w:rsidR="00346DDD" w:rsidRPr="000E1854">
        <w:rPr>
          <w:rFonts w:ascii="Arial" w:eastAsia="Arial" w:hAnsi="Arial" w:cs="Arial"/>
          <w:b/>
        </w:rPr>
        <w:t xml:space="preserve"> to </w:t>
      </w:r>
      <w:r w:rsidR="00BF3D34" w:rsidRPr="000E1854">
        <w:rPr>
          <w:rFonts w:ascii="Arial" w:eastAsia="Arial" w:hAnsi="Arial" w:cs="Arial"/>
          <w:b/>
        </w:rPr>
        <w:t>Rs.</w:t>
      </w:r>
      <w:r w:rsidR="000C5699" w:rsidRPr="000E1854">
        <w:rPr>
          <w:rFonts w:ascii="Arial" w:eastAsia="Arial" w:hAnsi="Arial" w:cs="Arial"/>
          <w:b/>
        </w:rPr>
        <w:t>3.4</w:t>
      </w:r>
      <w:r w:rsidR="00BD7CFD">
        <w:rPr>
          <w:rFonts w:ascii="Arial" w:eastAsia="Arial" w:hAnsi="Arial" w:cs="Arial"/>
          <w:b/>
        </w:rPr>
        <w:t>0</w:t>
      </w:r>
      <w:r w:rsidR="00BF3D34" w:rsidRPr="000E1854">
        <w:rPr>
          <w:rFonts w:ascii="Arial" w:eastAsia="Arial" w:hAnsi="Arial" w:cs="Arial"/>
          <w:b/>
        </w:rPr>
        <w:t xml:space="preserve"> Cr</w:t>
      </w:r>
      <w:r w:rsidRPr="000E1854">
        <w:rPr>
          <w:rFonts w:ascii="Arial" w:eastAsia="Arial" w:hAnsi="Arial" w:cs="Arial"/>
        </w:rPr>
        <w:t xml:space="preserve"> and </w:t>
      </w:r>
      <w:r w:rsidR="00BE50D6" w:rsidRPr="000E1854">
        <w:rPr>
          <w:rFonts w:ascii="Arial" w:eastAsia="Arial" w:hAnsi="Arial" w:cs="Arial"/>
        </w:rPr>
        <w:t xml:space="preserve">therefore </w:t>
      </w:r>
      <w:r w:rsidRPr="000E1854">
        <w:rPr>
          <w:rFonts w:ascii="Arial" w:eastAsia="Arial" w:hAnsi="Arial" w:cs="Arial"/>
        </w:rPr>
        <w:t>the</w:t>
      </w:r>
      <w:r w:rsidR="00346DDD" w:rsidRPr="000E1854">
        <w:rPr>
          <w:rFonts w:ascii="Arial" w:eastAsia="Arial" w:hAnsi="Arial" w:cs="Arial"/>
        </w:rPr>
        <w:t xml:space="preserve"> total purchase price of </w:t>
      </w:r>
      <w:r w:rsidR="00C15073" w:rsidRPr="000E1854">
        <w:rPr>
          <w:rFonts w:ascii="Arial" w:eastAsia="Arial" w:hAnsi="Arial" w:cs="Arial"/>
          <w:b/>
        </w:rPr>
        <w:t>Rs.</w:t>
      </w:r>
      <w:r w:rsidR="000C5699" w:rsidRPr="000E1854">
        <w:rPr>
          <w:rFonts w:ascii="Arial" w:eastAsia="Arial" w:hAnsi="Arial" w:cs="Arial"/>
          <w:b/>
        </w:rPr>
        <w:t>3</w:t>
      </w:r>
      <w:r w:rsidR="00C15073" w:rsidRPr="000E1854">
        <w:rPr>
          <w:rFonts w:ascii="Arial" w:eastAsia="Arial" w:hAnsi="Arial" w:cs="Arial"/>
          <w:b/>
        </w:rPr>
        <w:t>,</w:t>
      </w:r>
      <w:r w:rsidR="000C5699" w:rsidRPr="000E1854">
        <w:rPr>
          <w:rFonts w:ascii="Arial" w:eastAsia="Arial" w:hAnsi="Arial" w:cs="Arial"/>
          <w:b/>
        </w:rPr>
        <w:t>40</w:t>
      </w:r>
      <w:r w:rsidR="00C15073" w:rsidRPr="000E1854">
        <w:rPr>
          <w:rFonts w:ascii="Arial" w:eastAsia="Arial" w:hAnsi="Arial" w:cs="Arial"/>
          <w:b/>
        </w:rPr>
        <w:t>,</w:t>
      </w:r>
      <w:r w:rsidR="000C5699" w:rsidRPr="000E1854">
        <w:rPr>
          <w:rFonts w:ascii="Arial" w:eastAsia="Arial" w:hAnsi="Arial" w:cs="Arial"/>
          <w:b/>
        </w:rPr>
        <w:t>78</w:t>
      </w:r>
      <w:r w:rsidR="00C15073" w:rsidRPr="000E1854">
        <w:rPr>
          <w:rFonts w:ascii="Arial" w:eastAsia="Arial" w:hAnsi="Arial" w:cs="Arial"/>
          <w:b/>
        </w:rPr>
        <w:t>,</w:t>
      </w:r>
      <w:r w:rsidR="000C5699" w:rsidRPr="000E1854">
        <w:rPr>
          <w:rFonts w:ascii="Arial" w:eastAsia="Arial" w:hAnsi="Arial" w:cs="Arial"/>
          <w:b/>
        </w:rPr>
        <w:t>698</w:t>
      </w:r>
      <w:r w:rsidR="00042A05" w:rsidRPr="000E1854">
        <w:rPr>
          <w:rFonts w:ascii="Arial" w:eastAsia="Arial" w:hAnsi="Arial" w:cs="Arial"/>
          <w:b/>
        </w:rPr>
        <w:t xml:space="preserve">/- </w:t>
      </w:r>
      <w:r w:rsidRPr="000E1854">
        <w:rPr>
          <w:rFonts w:ascii="Arial" w:eastAsia="Arial" w:hAnsi="Arial" w:cs="Arial"/>
        </w:rPr>
        <w:t xml:space="preserve">(as per the </w:t>
      </w:r>
      <w:r w:rsidR="00C15073" w:rsidRPr="000E1854">
        <w:rPr>
          <w:rFonts w:ascii="Arial" w:eastAsia="Arial" w:hAnsi="Arial" w:cs="Arial"/>
        </w:rPr>
        <w:t>quotation</w:t>
      </w:r>
      <w:r w:rsidR="00BF3D34" w:rsidRPr="000E1854">
        <w:rPr>
          <w:rFonts w:ascii="Arial" w:eastAsia="Arial" w:hAnsi="Arial" w:cs="Arial"/>
        </w:rPr>
        <w:t>s,</w:t>
      </w:r>
      <w:r w:rsidR="00896F6C" w:rsidRPr="000E1854">
        <w:rPr>
          <w:rFonts w:ascii="Arial" w:eastAsia="Arial" w:hAnsi="Arial" w:cs="Arial"/>
        </w:rPr>
        <w:t xml:space="preserve"> bills</w:t>
      </w:r>
      <w:r w:rsidR="00BF3D34" w:rsidRPr="000E1854">
        <w:rPr>
          <w:rFonts w:ascii="Arial" w:eastAsia="Arial" w:hAnsi="Arial" w:cs="Arial"/>
        </w:rPr>
        <w:t xml:space="preserve"> &amp; purchase orders</w:t>
      </w:r>
      <w:r w:rsidR="00896F6C" w:rsidRPr="000E1854">
        <w:rPr>
          <w:rFonts w:ascii="Arial" w:eastAsia="Arial" w:hAnsi="Arial" w:cs="Arial"/>
        </w:rPr>
        <w:t xml:space="preserve"> </w:t>
      </w:r>
      <w:r w:rsidRPr="000E1854">
        <w:rPr>
          <w:rFonts w:ascii="Arial" w:eastAsia="Arial" w:hAnsi="Arial" w:cs="Arial"/>
        </w:rPr>
        <w:t>provided to us by the company</w:t>
      </w:r>
      <w:r w:rsidR="005459D7" w:rsidRPr="000E1854">
        <w:rPr>
          <w:rFonts w:ascii="Arial" w:eastAsia="Arial" w:hAnsi="Arial" w:cs="Arial"/>
        </w:rPr>
        <w:t>)</w:t>
      </w:r>
      <w:r w:rsidR="00C43DD5" w:rsidRPr="000E1854">
        <w:rPr>
          <w:rFonts w:ascii="Arial" w:eastAsia="Arial" w:hAnsi="Arial" w:cs="Arial"/>
        </w:rPr>
        <w:t xml:space="preserve"> appears to be reasonable.</w:t>
      </w:r>
    </w:p>
    <w:p w14:paraId="7CCE3431" w14:textId="77777777" w:rsidR="00BE50D6" w:rsidRPr="00D473F4" w:rsidRDefault="00D473F4" w:rsidP="00D473F4">
      <w:pPr>
        <w:spacing w:after="160" w:line="259" w:lineRule="auto"/>
        <w:rPr>
          <w:rFonts w:ascii="Arial" w:eastAsia="Arial" w:hAnsi="Arial" w:cs="Arial"/>
          <w:b/>
        </w:rPr>
      </w:pPr>
      <w:r>
        <w:rPr>
          <w:rFonts w:ascii="Arial" w:eastAsia="Arial" w:hAnsi="Arial" w:cs="Arial"/>
          <w:b/>
        </w:rPr>
        <w:br w:type="page"/>
      </w:r>
    </w:p>
    <w:p w14:paraId="0DB548D2" w14:textId="77777777" w:rsidR="006F3C04" w:rsidRDefault="007B4C3E" w:rsidP="00BE50D6">
      <w:pPr>
        <w:spacing w:after="116" w:line="360" w:lineRule="auto"/>
        <w:jc w:val="both"/>
      </w:pPr>
      <w:r w:rsidRPr="00BE50D6">
        <w:rPr>
          <w:rFonts w:ascii="Arial" w:eastAsia="Arial" w:hAnsi="Arial" w:cs="Arial"/>
          <w:b/>
          <w:i/>
        </w:rPr>
        <w:lastRenderedPageBreak/>
        <w:t xml:space="preserve">Disclaimer: </w:t>
      </w:r>
    </w:p>
    <w:p w14:paraId="7EB74E11" w14:textId="48AAC0B2"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w:t>
      </w:r>
      <w:r w:rsidR="008E2211">
        <w:rPr>
          <w:rFonts w:ascii="Arial" w:eastAsia="Arial" w:hAnsi="Arial" w:cs="Arial"/>
          <w:i/>
        </w:rPr>
        <w:t>Purchase Orders</w:t>
      </w:r>
      <w:r w:rsidR="008F720B">
        <w:rPr>
          <w:rFonts w:ascii="Arial" w:eastAsia="Arial" w:hAnsi="Arial" w:cs="Arial"/>
          <w:i/>
        </w:rPr>
        <w:t xml:space="preserve">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in our Certificate.</w:t>
      </w:r>
    </w:p>
    <w:p w14:paraId="593AE1B4" w14:textId="77777777"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 xml:space="preserve">items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14:paraId="42F19639"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14:paraId="491CEEC2"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The estimated cost verification is made based on the third party information which has been replied upon in good faith.</w:t>
      </w:r>
    </w:p>
    <w:p w14:paraId="76007173"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14:paraId="0A0D34FA" w14:textId="77777777"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certificate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14:paraId="37B61963" w14:textId="77777777"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certificate.</w:t>
      </w:r>
    </w:p>
    <w:p w14:paraId="5FF8B824" w14:textId="77777777" w:rsidR="00D473F4" w:rsidRPr="00B54693" w:rsidRDefault="007B4C3E" w:rsidP="00B54693">
      <w:pPr>
        <w:numPr>
          <w:ilvl w:val="1"/>
          <w:numId w:val="2"/>
        </w:numPr>
        <w:spacing w:after="318" w:line="350" w:lineRule="auto"/>
        <w:ind w:hanging="360"/>
        <w:jc w:val="both"/>
      </w:pPr>
      <w:r>
        <w:rPr>
          <w:rFonts w:ascii="Arial" w:eastAsia="Arial" w:hAnsi="Arial" w:cs="Arial"/>
          <w:i/>
        </w:rPr>
        <w:t xml:space="preserve">This certificate is made at the request of the Bank. </w:t>
      </w:r>
    </w:p>
    <w:p w14:paraId="63BD1A5D" w14:textId="77777777" w:rsidR="00D473F4" w:rsidRDefault="00D473F4" w:rsidP="00B55D1B">
      <w:pPr>
        <w:spacing w:after="323" w:line="240" w:lineRule="auto"/>
        <w:ind w:left="91"/>
      </w:pPr>
    </w:p>
    <w:p w14:paraId="68A94117" w14:textId="2B0B411B" w:rsidR="00BE50D6" w:rsidRPr="00533265" w:rsidRDefault="007B4C3E" w:rsidP="0093142E">
      <w:pPr>
        <w:spacing w:after="324" w:line="360" w:lineRule="auto"/>
        <w:ind w:left="-142" w:hanging="10"/>
        <w:rPr>
          <w:rFonts w:ascii="Arial" w:eastAsia="Arial" w:hAnsi="Arial" w:cs="Arial"/>
          <w:sz w:val="20"/>
          <w:szCs w:val="20"/>
        </w:rPr>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w:t>
      </w:r>
      <w:r w:rsidR="00520C16">
        <w:rPr>
          <w:rFonts w:ascii="Arial" w:eastAsia="Arial" w:hAnsi="Arial" w:cs="Arial"/>
        </w:rPr>
        <w:t xml:space="preserve"> </w:t>
      </w:r>
      <w:r w:rsidR="00520C16">
        <w:rPr>
          <w:rFonts w:ascii="Arial" w:eastAsia="Arial" w:hAnsi="Arial" w:cs="Arial"/>
        </w:rPr>
        <w:tab/>
        <w:t xml:space="preserve"> </w:t>
      </w:r>
      <w:r w:rsidR="00520C16">
        <w:rPr>
          <w:rFonts w:ascii="Arial" w:eastAsia="Arial" w:hAnsi="Arial" w:cs="Arial"/>
        </w:rPr>
        <w:tab/>
        <w:t xml:space="preserve"> </w:t>
      </w:r>
      <w:r w:rsidR="00520C16">
        <w:rPr>
          <w:rFonts w:ascii="Arial" w:eastAsia="Arial" w:hAnsi="Arial" w:cs="Arial"/>
        </w:rPr>
        <w:tab/>
      </w:r>
      <w:r w:rsidR="00C038D3">
        <w:rPr>
          <w:rFonts w:ascii="Arial" w:eastAsia="Arial" w:hAnsi="Arial" w:cs="Arial"/>
        </w:rPr>
        <w:t xml:space="preserve">               </w:t>
      </w:r>
      <w:r w:rsidR="00520C16">
        <w:rPr>
          <w:rFonts w:ascii="Arial" w:eastAsia="Arial" w:hAnsi="Arial" w:cs="Arial"/>
        </w:rPr>
        <w:t xml:space="preserve"> </w:t>
      </w:r>
      <w:r w:rsidR="0093142E">
        <w:rPr>
          <w:rFonts w:ascii="Arial" w:eastAsia="Arial" w:hAnsi="Arial" w:cs="Arial"/>
        </w:rPr>
        <w:t xml:space="preserve">  </w:t>
      </w:r>
      <w:r>
        <w:rPr>
          <w:rFonts w:ascii="Arial" w:eastAsia="Arial" w:hAnsi="Arial" w:cs="Arial"/>
          <w:b/>
        </w:rPr>
        <w:t xml:space="preserve">FOR INTERNAL USE </w:t>
      </w:r>
      <w:r w:rsidR="000040B8">
        <w:rPr>
          <w:rFonts w:ascii="Arial" w:eastAsia="Arial" w:hAnsi="Arial" w:cs="Arial"/>
          <w:b/>
        </w:rPr>
        <w:t xml:space="preserve">          </w:t>
      </w:r>
      <w:r>
        <w:rPr>
          <w:rFonts w:ascii="Arial" w:eastAsia="Arial" w:hAnsi="Arial" w:cs="Arial"/>
          <w:b/>
        </w:rPr>
        <w:t>Engineeri</w:t>
      </w:r>
      <w:r w:rsidR="00520C16">
        <w:rPr>
          <w:rFonts w:ascii="Arial" w:eastAsia="Arial" w:hAnsi="Arial" w:cs="Arial"/>
          <w:b/>
        </w:rPr>
        <w:t>ng Consultants (P) Ltd.</w:t>
      </w:r>
      <w:r w:rsidR="00520C16">
        <w:rPr>
          <w:rFonts w:ascii="Arial" w:eastAsia="Arial" w:hAnsi="Arial" w:cs="Arial"/>
          <w:b/>
        </w:rPr>
        <w:tab/>
      </w:r>
      <w:r w:rsidR="00520C16">
        <w:rPr>
          <w:rFonts w:ascii="Arial" w:eastAsia="Arial" w:hAnsi="Arial" w:cs="Arial"/>
          <w:b/>
        </w:rPr>
        <w:tab/>
        <w:t xml:space="preserve"> </w:t>
      </w:r>
      <w:r w:rsidR="00520C16">
        <w:rPr>
          <w:rFonts w:ascii="Arial" w:eastAsia="Arial" w:hAnsi="Arial" w:cs="Arial"/>
          <w:b/>
        </w:rPr>
        <w:tab/>
        <w:t xml:space="preserve"> </w:t>
      </w:r>
      <w:r w:rsidR="00520C16">
        <w:rPr>
          <w:rFonts w:ascii="Arial" w:eastAsia="Arial" w:hAnsi="Arial" w:cs="Arial"/>
          <w:b/>
        </w:rPr>
        <w:tab/>
        <w:t xml:space="preserve"> </w:t>
      </w:r>
      <w:r w:rsidR="008F720B">
        <w:rPr>
          <w:rFonts w:ascii="Arial" w:eastAsia="Arial" w:hAnsi="Arial" w:cs="Arial"/>
          <w:b/>
        </w:rPr>
        <w:t xml:space="preserve"> </w:t>
      </w:r>
      <w:r w:rsidRPr="00BB1D84">
        <w:rPr>
          <w:rFonts w:ascii="Arial" w:eastAsia="Arial" w:hAnsi="Arial" w:cs="Arial"/>
          <w:b/>
          <w:i/>
          <w:sz w:val="20"/>
          <w:szCs w:val="20"/>
        </w:rPr>
        <w:t xml:space="preserve">TYPED BY: </w:t>
      </w:r>
      <w:r w:rsidR="00B65002">
        <w:rPr>
          <w:rFonts w:ascii="Arial" w:eastAsia="Arial" w:hAnsi="Arial" w:cs="Arial"/>
          <w:b/>
          <w:i/>
          <w:sz w:val="20"/>
          <w:szCs w:val="20"/>
        </w:rPr>
        <w:t xml:space="preserve"> A</w:t>
      </w:r>
      <w:r w:rsidR="00BB1D84" w:rsidRPr="00BB1D84">
        <w:rPr>
          <w:rFonts w:ascii="Arial" w:eastAsia="Arial" w:hAnsi="Arial" w:cs="Arial"/>
          <w:b/>
          <w:i/>
          <w:sz w:val="20"/>
          <w:szCs w:val="20"/>
        </w:rPr>
        <w:t xml:space="preserve">E </w:t>
      </w:r>
      <w:r w:rsidR="00217943">
        <w:rPr>
          <w:rFonts w:ascii="Arial" w:eastAsia="Arial" w:hAnsi="Arial" w:cs="Arial"/>
          <w:b/>
          <w:i/>
          <w:sz w:val="20"/>
          <w:szCs w:val="20"/>
        </w:rPr>
        <w:t>Yash Bhatnagar</w:t>
      </w:r>
      <w:r w:rsidR="004A3A8B">
        <w:rPr>
          <w:rFonts w:ascii="Arial" w:eastAsia="Arial" w:hAnsi="Arial" w:cs="Arial"/>
          <w:b/>
          <w:i/>
          <w:sz w:val="20"/>
          <w:szCs w:val="20"/>
        </w:rPr>
        <w:tab/>
      </w:r>
      <w:r w:rsidR="004A3A8B">
        <w:rPr>
          <w:rFonts w:ascii="Arial" w:eastAsia="Arial" w:hAnsi="Arial" w:cs="Arial"/>
          <w:b/>
          <w:i/>
          <w:sz w:val="20"/>
          <w:szCs w:val="20"/>
        </w:rPr>
        <w:tab/>
      </w:r>
      <w:r w:rsidR="0093142E">
        <w:rPr>
          <w:rFonts w:ascii="Arial" w:eastAsia="Arial" w:hAnsi="Arial" w:cs="Arial"/>
          <w:b/>
          <w:i/>
          <w:sz w:val="20"/>
          <w:szCs w:val="20"/>
        </w:rPr>
        <w:tab/>
      </w:r>
      <w:r w:rsidR="0093142E">
        <w:rPr>
          <w:rFonts w:ascii="Arial" w:eastAsia="Arial" w:hAnsi="Arial" w:cs="Arial"/>
          <w:b/>
          <w:i/>
          <w:sz w:val="20"/>
          <w:szCs w:val="20"/>
        </w:rPr>
        <w:tab/>
      </w:r>
      <w:r w:rsidR="0093142E">
        <w:rPr>
          <w:rFonts w:ascii="Arial" w:eastAsia="Arial" w:hAnsi="Arial" w:cs="Arial"/>
          <w:sz w:val="20"/>
          <w:szCs w:val="20"/>
        </w:rPr>
        <w:tab/>
      </w:r>
      <w:r w:rsidR="0093142E">
        <w:rPr>
          <w:rFonts w:ascii="Arial" w:eastAsia="Arial" w:hAnsi="Arial" w:cs="Arial"/>
          <w:sz w:val="20"/>
          <w:szCs w:val="20"/>
        </w:rPr>
        <w:tab/>
        <w:t xml:space="preserve">                 </w:t>
      </w:r>
      <w:r w:rsidR="00364028" w:rsidRPr="0093142E">
        <w:rPr>
          <w:rFonts w:ascii="Arial" w:eastAsia="Arial" w:hAnsi="Arial" w:cs="Arial"/>
          <w:b/>
          <w:i/>
          <w:sz w:val="20"/>
          <w:szCs w:val="18"/>
        </w:rPr>
        <w:t xml:space="preserve">REVIEWED BY: </w:t>
      </w:r>
      <w:r w:rsidR="0093142E" w:rsidRPr="00217943">
        <w:rPr>
          <w:rFonts w:ascii="Arial" w:eastAsia="Arial" w:hAnsi="Arial" w:cs="Arial"/>
          <w:b/>
          <w:i/>
          <w:sz w:val="20"/>
          <w:szCs w:val="18"/>
          <w:highlight w:val="yellow"/>
        </w:rPr>
        <w:t>Astt. Manager Inderjeet Rathee</w:t>
      </w:r>
    </w:p>
    <w:p w14:paraId="4033115B" w14:textId="77777777" w:rsidR="00B55D1B" w:rsidRDefault="00B55D1B" w:rsidP="005056DB">
      <w:pPr>
        <w:spacing w:after="160" w:line="259" w:lineRule="auto"/>
      </w:pPr>
    </w:p>
    <w:p w14:paraId="022DAF85" w14:textId="77777777" w:rsidR="00213F22" w:rsidRDefault="00213F22">
      <w:pPr>
        <w:spacing w:after="160" w:line="259" w:lineRule="auto"/>
        <w:rPr>
          <w:rFonts w:ascii="Arial" w:eastAsia="Arial" w:hAnsi="Arial" w:cs="Arial"/>
          <w:b/>
          <w:sz w:val="24"/>
        </w:rPr>
      </w:pPr>
      <w:r>
        <w:br w:type="page"/>
      </w:r>
    </w:p>
    <w:p w14:paraId="2DB34487" w14:textId="77777777" w:rsidR="00F42410" w:rsidRDefault="00B55D1B" w:rsidP="00B55D1B">
      <w:pPr>
        <w:pStyle w:val="Heading1"/>
        <w:ind w:left="0" w:firstLine="0"/>
        <w:jc w:val="center"/>
      </w:pPr>
      <w:r w:rsidRPr="000C5699">
        <w:rPr>
          <w:noProof/>
        </w:rPr>
        <w:lastRenderedPageBreak/>
        <mc:AlternateContent>
          <mc:Choice Requires="wpg">
            <w:drawing>
              <wp:anchor distT="0" distB="0" distL="114300" distR="114300" simplePos="0" relativeHeight="251665408" behindDoc="0" locked="0" layoutInCell="1" allowOverlap="1" wp14:anchorId="46D5B383" wp14:editId="0F547ED6">
                <wp:simplePos x="0" y="0"/>
                <wp:positionH relativeFrom="margin">
                  <wp:align>left</wp:align>
                </wp:positionH>
                <wp:positionV relativeFrom="page">
                  <wp:posOffset>1187450</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5ED8D0EE" id="Group 10" o:spid="_x0000_s1026" style="position:absolute;margin-left:0;margin-top:93.5pt;width:453pt;height:2.3pt;z-index:251665408;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" path="m,l5753101,e" filled="f" strokecolor="#4a7ebb" strokeweight="2.28pt">
                  <v:path arrowok="t" textboxrect="0,0,5753101,0"/>
                </v:shape>
                <w10:wrap type="square" anchorx="margin" anchory="page"/>
              </v:group>
            </w:pict>
          </mc:Fallback>
        </mc:AlternateContent>
      </w:r>
      <w:r w:rsidRPr="000C5699">
        <w:t>A</w:t>
      </w:r>
      <w:r w:rsidR="006C4244" w:rsidRPr="000C5699">
        <w:t>NNEXURE</w:t>
      </w:r>
      <w:r w:rsidRPr="000C5699">
        <w:t xml:space="preserve">: - </w:t>
      </w:r>
      <w:r w:rsidR="00F42410" w:rsidRPr="000C5699">
        <w:t>I</w:t>
      </w:r>
      <w:r w:rsidRPr="000C5699">
        <w:t xml:space="preserve"> (</w:t>
      </w:r>
      <w:r w:rsidR="00F42410" w:rsidRPr="000C5699">
        <w:t>COMPARISON</w:t>
      </w:r>
      <w:r w:rsidR="00895EC1" w:rsidRPr="000C5699">
        <w:t xml:space="preserve"> LIST</w:t>
      </w:r>
      <w:r w:rsidRPr="000C5699">
        <w:t>)</w:t>
      </w:r>
    </w:p>
    <w:p w14:paraId="1BE08F02" w14:textId="77777777" w:rsidR="00B87E1F" w:rsidRDefault="00B87E1F" w:rsidP="00F42410">
      <w:pPr>
        <w:pStyle w:val="Heading1"/>
        <w:ind w:left="0" w:firstLine="0"/>
        <w:jc w:val="center"/>
      </w:pPr>
    </w:p>
    <w:p w14:paraId="5158C643" w14:textId="5757E655" w:rsidR="00F42410" w:rsidRDefault="000E1854" w:rsidP="00F42410">
      <w:pPr>
        <w:pStyle w:val="Heading1"/>
        <w:ind w:left="0" w:firstLine="0"/>
        <w:jc w:val="center"/>
      </w:pPr>
      <w:r w:rsidRPr="000E1854">
        <w:drawing>
          <wp:inline distT="0" distB="0" distL="0" distR="0" wp14:anchorId="622C30DB" wp14:editId="2BECA6F1">
            <wp:extent cx="5733415" cy="6274435"/>
            <wp:effectExtent l="19050" t="19050" r="19685" b="12065"/>
            <wp:docPr id="1015296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96007" name=""/>
                    <pic:cNvPicPr/>
                  </pic:nvPicPr>
                  <pic:blipFill>
                    <a:blip r:embed="rId7"/>
                    <a:stretch>
                      <a:fillRect/>
                    </a:stretch>
                  </pic:blipFill>
                  <pic:spPr>
                    <a:xfrm>
                      <a:off x="0" y="0"/>
                      <a:ext cx="5733415" cy="6274435"/>
                    </a:xfrm>
                    <a:prstGeom prst="rect">
                      <a:avLst/>
                    </a:prstGeom>
                    <a:ln>
                      <a:solidFill>
                        <a:schemeClr val="tx1"/>
                      </a:solidFill>
                    </a:ln>
                  </pic:spPr>
                </pic:pic>
              </a:graphicData>
            </a:graphic>
          </wp:inline>
        </w:drawing>
      </w:r>
    </w:p>
    <w:p w14:paraId="55BAD34D" w14:textId="77777777" w:rsidR="00F42410" w:rsidRPr="00F42410" w:rsidRDefault="00F42410" w:rsidP="00F42410"/>
    <w:p w14:paraId="7B491E71" w14:textId="77777777" w:rsidR="003321C4" w:rsidRDefault="003321C4">
      <w:pPr>
        <w:spacing w:after="160" w:line="259" w:lineRule="auto"/>
        <w:rPr>
          <w:rFonts w:ascii="Arial" w:eastAsia="Arial" w:hAnsi="Arial" w:cs="Arial"/>
          <w:b/>
          <w:sz w:val="24"/>
        </w:rPr>
      </w:pPr>
      <w:r>
        <w:br w:type="page"/>
      </w:r>
    </w:p>
    <w:p w14:paraId="3F21BD5A" w14:textId="77777777" w:rsidR="00F42410" w:rsidRDefault="00F42410" w:rsidP="00F42410">
      <w:pPr>
        <w:pStyle w:val="Heading1"/>
        <w:ind w:left="0" w:firstLine="0"/>
        <w:jc w:val="center"/>
      </w:pPr>
      <w:r>
        <w:rPr>
          <w:noProof/>
        </w:rPr>
        <w:lastRenderedPageBreak/>
        <mc:AlternateContent>
          <mc:Choice Requires="wpg">
            <w:drawing>
              <wp:anchor distT="0" distB="0" distL="114300" distR="114300" simplePos="0" relativeHeight="251667456" behindDoc="0" locked="0" layoutInCell="1" allowOverlap="1" wp14:anchorId="3314AE04" wp14:editId="3B64AACB">
                <wp:simplePos x="0" y="0"/>
                <wp:positionH relativeFrom="margin">
                  <wp:posOffset>-257175</wp:posOffset>
                </wp:positionH>
                <wp:positionV relativeFrom="page">
                  <wp:posOffset>1158875</wp:posOffset>
                </wp:positionV>
                <wp:extent cx="5753101" cy="28956"/>
                <wp:effectExtent l="0" t="19050" r="19050" b="0"/>
                <wp:wrapSquare wrapText="bothSides"/>
                <wp:docPr id="1" name="Group 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6F5B2A5D" id="Group 1" o:spid="_x0000_s1026" style="position:absolute;margin-left:-20.25pt;margin-top:91.25pt;width:453pt;height:2.3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" path="m,l5753101,e" filled="f" strokecolor="#4a7ebb" strokeweight="2.28pt">
                  <v:path arrowok="t" textboxrect="0,0,5753101,0"/>
                </v:shape>
                <w10:wrap type="square" anchorx="margin" anchory="page"/>
              </v:group>
            </w:pict>
          </mc:Fallback>
        </mc:AlternateContent>
      </w:r>
      <w:r>
        <w:t>ANNEXURE: - II (QUOTATION FROM MARKET)</w:t>
      </w:r>
    </w:p>
    <w:p w14:paraId="6DC57966" w14:textId="77777777" w:rsidR="00217943" w:rsidRDefault="00217943" w:rsidP="00674ED8">
      <w:pPr>
        <w:jc w:val="center"/>
        <w:rPr>
          <w:noProof/>
        </w:rPr>
      </w:pPr>
    </w:p>
    <w:p w14:paraId="68F8D745" w14:textId="77777777" w:rsidR="00217943" w:rsidRDefault="00217943" w:rsidP="00674ED8">
      <w:pPr>
        <w:jc w:val="center"/>
        <w:rPr>
          <w:noProof/>
        </w:rPr>
      </w:pPr>
    </w:p>
    <w:p w14:paraId="0C69F98B" w14:textId="4BCF40E1" w:rsidR="00674ED8" w:rsidRDefault="00217943" w:rsidP="00674ED8">
      <w:pPr>
        <w:jc w:val="center"/>
      </w:pPr>
      <w:r>
        <w:rPr>
          <w:noProof/>
        </w:rPr>
        <w:drawing>
          <wp:inline distT="0" distB="0" distL="0" distR="0" wp14:anchorId="3420FC55" wp14:editId="4A2ADBEF">
            <wp:extent cx="5733415" cy="2933065"/>
            <wp:effectExtent l="19050" t="19050" r="19685" b="19685"/>
            <wp:docPr id="1692559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59206" name="Picture 1692559206"/>
                    <pic:cNvPicPr/>
                  </pic:nvPicPr>
                  <pic:blipFill>
                    <a:blip r:embed="rId8">
                      <a:extLst>
                        <a:ext uri="{28A0092B-C50C-407E-A947-70E740481C1C}">
                          <a14:useLocalDpi xmlns:a14="http://schemas.microsoft.com/office/drawing/2010/main" val="0"/>
                        </a:ext>
                      </a:extLst>
                    </a:blip>
                    <a:stretch>
                      <a:fillRect/>
                    </a:stretch>
                  </pic:blipFill>
                  <pic:spPr>
                    <a:xfrm>
                      <a:off x="0" y="0"/>
                      <a:ext cx="5733415" cy="2933065"/>
                    </a:xfrm>
                    <a:prstGeom prst="rect">
                      <a:avLst/>
                    </a:prstGeom>
                    <a:ln>
                      <a:solidFill>
                        <a:schemeClr val="tx1"/>
                      </a:solidFill>
                    </a:ln>
                  </pic:spPr>
                </pic:pic>
              </a:graphicData>
            </a:graphic>
          </wp:inline>
        </w:drawing>
      </w:r>
    </w:p>
    <w:p w14:paraId="122171A7" w14:textId="77777777" w:rsidR="00217943" w:rsidRDefault="00217943" w:rsidP="00674ED8">
      <w:pPr>
        <w:jc w:val="center"/>
        <w:rPr>
          <w:noProof/>
        </w:rPr>
      </w:pPr>
    </w:p>
    <w:p w14:paraId="4CCF8B16" w14:textId="77777777" w:rsidR="00217943" w:rsidRDefault="00217943" w:rsidP="00674ED8">
      <w:pPr>
        <w:jc w:val="center"/>
        <w:rPr>
          <w:noProof/>
        </w:rPr>
      </w:pPr>
    </w:p>
    <w:p w14:paraId="15BED2A9" w14:textId="77777777" w:rsidR="00217943" w:rsidRDefault="00217943" w:rsidP="00674ED8">
      <w:pPr>
        <w:jc w:val="center"/>
        <w:rPr>
          <w:noProof/>
        </w:rPr>
      </w:pPr>
    </w:p>
    <w:p w14:paraId="78009077" w14:textId="5117B670" w:rsidR="00217943" w:rsidRDefault="00217943" w:rsidP="00674ED8">
      <w:pPr>
        <w:jc w:val="center"/>
      </w:pPr>
      <w:r>
        <w:rPr>
          <w:noProof/>
        </w:rPr>
        <w:drawing>
          <wp:inline distT="0" distB="0" distL="0" distR="0" wp14:anchorId="4895569A" wp14:editId="5B674552">
            <wp:extent cx="5733415" cy="2998470"/>
            <wp:effectExtent l="19050" t="19050" r="19685" b="11430"/>
            <wp:docPr id="1962379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79975" name="Picture 1962379975"/>
                    <pic:cNvPicPr/>
                  </pic:nvPicPr>
                  <pic:blipFill>
                    <a:blip r:embed="rId9">
                      <a:extLst>
                        <a:ext uri="{28A0092B-C50C-407E-A947-70E740481C1C}">
                          <a14:useLocalDpi xmlns:a14="http://schemas.microsoft.com/office/drawing/2010/main" val="0"/>
                        </a:ext>
                      </a:extLst>
                    </a:blip>
                    <a:stretch>
                      <a:fillRect/>
                    </a:stretch>
                  </pic:blipFill>
                  <pic:spPr>
                    <a:xfrm>
                      <a:off x="0" y="0"/>
                      <a:ext cx="5733415" cy="2998470"/>
                    </a:xfrm>
                    <a:prstGeom prst="rect">
                      <a:avLst/>
                    </a:prstGeom>
                    <a:ln>
                      <a:solidFill>
                        <a:schemeClr val="tx1"/>
                      </a:solidFill>
                    </a:ln>
                  </pic:spPr>
                </pic:pic>
              </a:graphicData>
            </a:graphic>
          </wp:inline>
        </w:drawing>
      </w:r>
    </w:p>
    <w:p w14:paraId="495557EA" w14:textId="77777777" w:rsidR="00217943" w:rsidRDefault="00217943" w:rsidP="00674ED8">
      <w:pPr>
        <w:jc w:val="center"/>
        <w:rPr>
          <w:noProof/>
        </w:rPr>
      </w:pPr>
    </w:p>
    <w:p w14:paraId="173FDF7D" w14:textId="77777777" w:rsidR="00217943" w:rsidRDefault="00217943" w:rsidP="00674ED8">
      <w:pPr>
        <w:jc w:val="center"/>
        <w:rPr>
          <w:noProof/>
        </w:rPr>
      </w:pPr>
    </w:p>
    <w:p w14:paraId="6B99CD68" w14:textId="77777777" w:rsidR="00217943" w:rsidRDefault="00217943" w:rsidP="00674ED8">
      <w:pPr>
        <w:jc w:val="center"/>
        <w:rPr>
          <w:noProof/>
        </w:rPr>
      </w:pPr>
    </w:p>
    <w:p w14:paraId="2D776F2D" w14:textId="77777777" w:rsidR="00217943" w:rsidRDefault="00217943" w:rsidP="00674ED8">
      <w:pPr>
        <w:jc w:val="center"/>
        <w:rPr>
          <w:noProof/>
        </w:rPr>
      </w:pPr>
    </w:p>
    <w:p w14:paraId="06FD6A55" w14:textId="77777777" w:rsidR="00217943" w:rsidRDefault="00217943" w:rsidP="00674ED8">
      <w:pPr>
        <w:jc w:val="center"/>
      </w:pPr>
    </w:p>
    <w:p w14:paraId="7E1B996D" w14:textId="77777777" w:rsidR="00217943" w:rsidRDefault="00217943" w:rsidP="00674ED8">
      <w:pPr>
        <w:jc w:val="center"/>
        <w:rPr>
          <w:noProof/>
        </w:rPr>
      </w:pPr>
    </w:p>
    <w:p w14:paraId="589706C9" w14:textId="2B9E9735" w:rsidR="005056DB" w:rsidRDefault="00217943" w:rsidP="00674ED8">
      <w:pPr>
        <w:jc w:val="center"/>
      </w:pPr>
      <w:r>
        <w:rPr>
          <w:noProof/>
        </w:rPr>
        <w:drawing>
          <wp:inline distT="0" distB="0" distL="0" distR="0" wp14:anchorId="0660A2A4" wp14:editId="61D378F4">
            <wp:extent cx="5733415" cy="3556663"/>
            <wp:effectExtent l="19050" t="19050" r="19685" b="24765"/>
            <wp:docPr id="158137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773" name="Picture 15813773"/>
                    <pic:cNvPicPr/>
                  </pic:nvPicPr>
                  <pic:blipFill>
                    <a:blip r:embed="rId10">
                      <a:extLst>
                        <a:ext uri="{28A0092B-C50C-407E-A947-70E740481C1C}">
                          <a14:useLocalDpi xmlns:a14="http://schemas.microsoft.com/office/drawing/2010/main" val="0"/>
                        </a:ext>
                      </a:extLst>
                    </a:blip>
                    <a:stretch>
                      <a:fillRect/>
                    </a:stretch>
                  </pic:blipFill>
                  <pic:spPr>
                    <a:xfrm>
                      <a:off x="0" y="0"/>
                      <a:ext cx="5735731" cy="3558100"/>
                    </a:xfrm>
                    <a:prstGeom prst="rect">
                      <a:avLst/>
                    </a:prstGeom>
                    <a:ln>
                      <a:solidFill>
                        <a:schemeClr val="tx1"/>
                      </a:solidFill>
                    </a:ln>
                  </pic:spPr>
                </pic:pic>
              </a:graphicData>
            </a:graphic>
          </wp:inline>
        </w:drawing>
      </w:r>
    </w:p>
    <w:p w14:paraId="36ED6E8E" w14:textId="77777777" w:rsidR="00217943" w:rsidRDefault="00217943" w:rsidP="00674ED8">
      <w:pPr>
        <w:jc w:val="center"/>
        <w:rPr>
          <w:noProof/>
        </w:rPr>
      </w:pPr>
    </w:p>
    <w:p w14:paraId="4478FD46" w14:textId="77777777" w:rsidR="002665C2" w:rsidRDefault="002665C2" w:rsidP="00674ED8">
      <w:pPr>
        <w:jc w:val="center"/>
        <w:rPr>
          <w:noProof/>
        </w:rPr>
      </w:pPr>
    </w:p>
    <w:p w14:paraId="416BD270" w14:textId="77777777" w:rsidR="002665C2" w:rsidRDefault="002665C2" w:rsidP="00674ED8">
      <w:pPr>
        <w:jc w:val="center"/>
        <w:rPr>
          <w:noProof/>
        </w:rPr>
      </w:pPr>
    </w:p>
    <w:p w14:paraId="34EC3D30" w14:textId="70993AA5" w:rsidR="001E2761" w:rsidRDefault="00217943" w:rsidP="00674ED8">
      <w:pPr>
        <w:jc w:val="center"/>
      </w:pPr>
      <w:r>
        <w:rPr>
          <w:noProof/>
        </w:rPr>
        <w:drawing>
          <wp:inline distT="0" distB="0" distL="0" distR="0" wp14:anchorId="6E68C2E6" wp14:editId="647418F3">
            <wp:extent cx="5733415" cy="2613025"/>
            <wp:effectExtent l="19050" t="19050" r="19685" b="15875"/>
            <wp:docPr id="16678523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52301" name="Picture 1667852301"/>
                    <pic:cNvPicPr/>
                  </pic:nvPicPr>
                  <pic:blipFill>
                    <a:blip r:embed="rId11">
                      <a:extLst>
                        <a:ext uri="{28A0092B-C50C-407E-A947-70E740481C1C}">
                          <a14:useLocalDpi xmlns:a14="http://schemas.microsoft.com/office/drawing/2010/main" val="0"/>
                        </a:ext>
                      </a:extLst>
                    </a:blip>
                    <a:stretch>
                      <a:fillRect/>
                    </a:stretch>
                  </pic:blipFill>
                  <pic:spPr>
                    <a:xfrm>
                      <a:off x="0" y="0"/>
                      <a:ext cx="5733415" cy="2613025"/>
                    </a:xfrm>
                    <a:prstGeom prst="rect">
                      <a:avLst/>
                    </a:prstGeom>
                    <a:ln>
                      <a:solidFill>
                        <a:schemeClr val="tx1"/>
                      </a:solidFill>
                    </a:ln>
                  </pic:spPr>
                </pic:pic>
              </a:graphicData>
            </a:graphic>
          </wp:inline>
        </w:drawing>
      </w:r>
    </w:p>
    <w:p w14:paraId="65F4310D" w14:textId="12BE3CCA" w:rsidR="001E2761" w:rsidRDefault="001E2761" w:rsidP="00674ED8">
      <w:pPr>
        <w:jc w:val="center"/>
      </w:pPr>
    </w:p>
    <w:p w14:paraId="640ABF06" w14:textId="272ED0B3" w:rsidR="001E2761" w:rsidRDefault="001E2761" w:rsidP="00674ED8">
      <w:pPr>
        <w:jc w:val="center"/>
      </w:pPr>
    </w:p>
    <w:p w14:paraId="0B4F3A53" w14:textId="4A092929" w:rsidR="00674ED8" w:rsidRDefault="00674ED8" w:rsidP="00674ED8">
      <w:pPr>
        <w:jc w:val="center"/>
      </w:pPr>
    </w:p>
    <w:p w14:paraId="797D4044" w14:textId="7D89F52A" w:rsidR="00F374AA" w:rsidRDefault="00F374AA" w:rsidP="00674ED8">
      <w:pPr>
        <w:jc w:val="center"/>
      </w:pPr>
    </w:p>
    <w:p w14:paraId="3C914907" w14:textId="77777777" w:rsidR="002665C2" w:rsidRDefault="002665C2" w:rsidP="002665C2">
      <w:pPr>
        <w:rPr>
          <w:noProof/>
        </w:rPr>
      </w:pPr>
    </w:p>
    <w:p w14:paraId="4432A394" w14:textId="77777777" w:rsidR="002665C2" w:rsidRDefault="002665C2" w:rsidP="00674ED8">
      <w:pPr>
        <w:jc w:val="center"/>
        <w:rPr>
          <w:noProof/>
        </w:rPr>
      </w:pPr>
    </w:p>
    <w:p w14:paraId="36CF5D29" w14:textId="77777777" w:rsidR="002665C2" w:rsidRDefault="002665C2" w:rsidP="00674ED8">
      <w:pPr>
        <w:jc w:val="center"/>
        <w:rPr>
          <w:noProof/>
        </w:rPr>
      </w:pPr>
    </w:p>
    <w:p w14:paraId="7CE941C1" w14:textId="65BA4AAB" w:rsidR="00F374AA" w:rsidRDefault="00217943" w:rsidP="00674ED8">
      <w:pPr>
        <w:jc w:val="center"/>
      </w:pPr>
      <w:r>
        <w:rPr>
          <w:noProof/>
        </w:rPr>
        <w:lastRenderedPageBreak/>
        <w:drawing>
          <wp:inline distT="0" distB="0" distL="0" distR="0" wp14:anchorId="4DC1DDC9" wp14:editId="3BBBADEF">
            <wp:extent cx="5732563" cy="3802323"/>
            <wp:effectExtent l="19050" t="19050" r="20955" b="27305"/>
            <wp:docPr id="278776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7685" name="Picture 27877685"/>
                    <pic:cNvPicPr/>
                  </pic:nvPicPr>
                  <pic:blipFill>
                    <a:blip r:embed="rId12">
                      <a:extLst>
                        <a:ext uri="{28A0092B-C50C-407E-A947-70E740481C1C}">
                          <a14:useLocalDpi xmlns:a14="http://schemas.microsoft.com/office/drawing/2010/main" val="0"/>
                        </a:ext>
                      </a:extLst>
                    </a:blip>
                    <a:stretch>
                      <a:fillRect/>
                    </a:stretch>
                  </pic:blipFill>
                  <pic:spPr>
                    <a:xfrm>
                      <a:off x="0" y="0"/>
                      <a:ext cx="5742901" cy="3809180"/>
                    </a:xfrm>
                    <a:prstGeom prst="rect">
                      <a:avLst/>
                    </a:prstGeom>
                    <a:ln>
                      <a:solidFill>
                        <a:schemeClr val="tx1"/>
                      </a:solidFill>
                    </a:ln>
                  </pic:spPr>
                </pic:pic>
              </a:graphicData>
            </a:graphic>
          </wp:inline>
        </w:drawing>
      </w:r>
    </w:p>
    <w:p w14:paraId="348239D4" w14:textId="77777777" w:rsidR="00217943" w:rsidRDefault="00217943" w:rsidP="00674ED8">
      <w:pPr>
        <w:jc w:val="center"/>
      </w:pPr>
    </w:p>
    <w:p w14:paraId="2B94AE88" w14:textId="77777777" w:rsidR="00217943" w:rsidRDefault="00217943" w:rsidP="00674ED8">
      <w:pPr>
        <w:jc w:val="center"/>
        <w:rPr>
          <w:noProof/>
        </w:rPr>
      </w:pPr>
    </w:p>
    <w:p w14:paraId="1B8C8C8A" w14:textId="607CB766" w:rsidR="00F374AA" w:rsidRDefault="00217943" w:rsidP="00674ED8">
      <w:pPr>
        <w:jc w:val="center"/>
      </w:pPr>
      <w:r>
        <w:rPr>
          <w:noProof/>
        </w:rPr>
        <w:drawing>
          <wp:inline distT="0" distB="0" distL="0" distR="0" wp14:anchorId="20209FAE" wp14:editId="537AA077">
            <wp:extent cx="5733415" cy="2810510"/>
            <wp:effectExtent l="19050" t="19050" r="19685" b="27940"/>
            <wp:docPr id="3942024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02415" name="Picture 394202415"/>
                    <pic:cNvPicPr/>
                  </pic:nvPicPr>
                  <pic:blipFill>
                    <a:blip r:embed="rId13">
                      <a:extLst>
                        <a:ext uri="{28A0092B-C50C-407E-A947-70E740481C1C}">
                          <a14:useLocalDpi xmlns:a14="http://schemas.microsoft.com/office/drawing/2010/main" val="0"/>
                        </a:ext>
                      </a:extLst>
                    </a:blip>
                    <a:stretch>
                      <a:fillRect/>
                    </a:stretch>
                  </pic:blipFill>
                  <pic:spPr>
                    <a:xfrm>
                      <a:off x="0" y="0"/>
                      <a:ext cx="5733415" cy="2810510"/>
                    </a:xfrm>
                    <a:prstGeom prst="rect">
                      <a:avLst/>
                    </a:prstGeom>
                    <a:ln>
                      <a:solidFill>
                        <a:schemeClr val="tx1"/>
                      </a:solidFill>
                    </a:ln>
                  </pic:spPr>
                </pic:pic>
              </a:graphicData>
            </a:graphic>
          </wp:inline>
        </w:drawing>
      </w:r>
    </w:p>
    <w:p w14:paraId="770F0ACA" w14:textId="77777777" w:rsidR="002665C2" w:rsidRDefault="002665C2" w:rsidP="00674ED8">
      <w:pPr>
        <w:jc w:val="center"/>
        <w:rPr>
          <w:noProof/>
        </w:rPr>
      </w:pPr>
    </w:p>
    <w:p w14:paraId="32C982B1" w14:textId="5712608E" w:rsidR="00217943" w:rsidRDefault="00217943" w:rsidP="00674ED8">
      <w:pPr>
        <w:jc w:val="center"/>
      </w:pPr>
      <w:r>
        <w:rPr>
          <w:noProof/>
        </w:rPr>
        <w:lastRenderedPageBreak/>
        <w:drawing>
          <wp:inline distT="0" distB="0" distL="0" distR="0" wp14:anchorId="6200DA52" wp14:editId="31B5BCA8">
            <wp:extent cx="5733415" cy="3517265"/>
            <wp:effectExtent l="19050" t="19050" r="19685" b="26035"/>
            <wp:docPr id="18431173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17394" name="Picture 1843117394"/>
                    <pic:cNvPicPr/>
                  </pic:nvPicPr>
                  <pic:blipFill>
                    <a:blip r:embed="rId14">
                      <a:extLst>
                        <a:ext uri="{28A0092B-C50C-407E-A947-70E740481C1C}">
                          <a14:useLocalDpi xmlns:a14="http://schemas.microsoft.com/office/drawing/2010/main" val="0"/>
                        </a:ext>
                      </a:extLst>
                    </a:blip>
                    <a:stretch>
                      <a:fillRect/>
                    </a:stretch>
                  </pic:blipFill>
                  <pic:spPr>
                    <a:xfrm>
                      <a:off x="0" y="0"/>
                      <a:ext cx="5733415" cy="3517265"/>
                    </a:xfrm>
                    <a:prstGeom prst="rect">
                      <a:avLst/>
                    </a:prstGeom>
                    <a:ln>
                      <a:solidFill>
                        <a:schemeClr val="tx1"/>
                      </a:solidFill>
                    </a:ln>
                  </pic:spPr>
                </pic:pic>
              </a:graphicData>
            </a:graphic>
          </wp:inline>
        </w:drawing>
      </w:r>
    </w:p>
    <w:p w14:paraId="0086E2E0" w14:textId="77777777" w:rsidR="002665C2" w:rsidRDefault="002665C2" w:rsidP="00674ED8">
      <w:pPr>
        <w:jc w:val="center"/>
        <w:rPr>
          <w:noProof/>
        </w:rPr>
      </w:pPr>
    </w:p>
    <w:p w14:paraId="16C32295" w14:textId="77777777" w:rsidR="002665C2" w:rsidRDefault="002665C2" w:rsidP="00674ED8">
      <w:pPr>
        <w:jc w:val="center"/>
        <w:rPr>
          <w:noProof/>
        </w:rPr>
      </w:pPr>
    </w:p>
    <w:p w14:paraId="6E5ED8DC" w14:textId="77777777" w:rsidR="002665C2" w:rsidRDefault="002665C2" w:rsidP="00674ED8">
      <w:pPr>
        <w:jc w:val="center"/>
        <w:rPr>
          <w:noProof/>
        </w:rPr>
      </w:pPr>
    </w:p>
    <w:p w14:paraId="12DAF825" w14:textId="171DD41B" w:rsidR="00217943" w:rsidRDefault="002665C2" w:rsidP="00674ED8">
      <w:pPr>
        <w:jc w:val="center"/>
      </w:pPr>
      <w:r>
        <w:rPr>
          <w:noProof/>
        </w:rPr>
        <w:drawing>
          <wp:inline distT="0" distB="0" distL="0" distR="0" wp14:anchorId="762904FC" wp14:editId="58F6FD9C">
            <wp:extent cx="5733415" cy="3982720"/>
            <wp:effectExtent l="19050" t="19050" r="19685" b="17780"/>
            <wp:docPr id="10288236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23662" name="Picture 1028823662"/>
                    <pic:cNvPicPr/>
                  </pic:nvPicPr>
                  <pic:blipFill>
                    <a:blip r:embed="rId15">
                      <a:extLst>
                        <a:ext uri="{28A0092B-C50C-407E-A947-70E740481C1C}">
                          <a14:useLocalDpi xmlns:a14="http://schemas.microsoft.com/office/drawing/2010/main" val="0"/>
                        </a:ext>
                      </a:extLst>
                    </a:blip>
                    <a:stretch>
                      <a:fillRect/>
                    </a:stretch>
                  </pic:blipFill>
                  <pic:spPr>
                    <a:xfrm>
                      <a:off x="0" y="0"/>
                      <a:ext cx="5733415" cy="3982720"/>
                    </a:xfrm>
                    <a:prstGeom prst="rect">
                      <a:avLst/>
                    </a:prstGeom>
                    <a:ln>
                      <a:solidFill>
                        <a:schemeClr val="tx1"/>
                      </a:solidFill>
                    </a:ln>
                  </pic:spPr>
                </pic:pic>
              </a:graphicData>
            </a:graphic>
          </wp:inline>
        </w:drawing>
      </w:r>
    </w:p>
    <w:p w14:paraId="747CB262" w14:textId="7BF8262B" w:rsidR="002665C2" w:rsidRDefault="002665C2" w:rsidP="002665C2">
      <w:pPr>
        <w:jc w:val="center"/>
      </w:pPr>
      <w:r>
        <w:rPr>
          <w:noProof/>
        </w:rPr>
        <w:lastRenderedPageBreak/>
        <w:drawing>
          <wp:inline distT="0" distB="0" distL="0" distR="0" wp14:anchorId="789D70CE" wp14:editId="601410B1">
            <wp:extent cx="5733415" cy="3586480"/>
            <wp:effectExtent l="19050" t="19050" r="19685" b="13970"/>
            <wp:docPr id="17271522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52217" name="Picture 1727152217"/>
                    <pic:cNvPicPr/>
                  </pic:nvPicPr>
                  <pic:blipFill>
                    <a:blip r:embed="rId16">
                      <a:extLst>
                        <a:ext uri="{28A0092B-C50C-407E-A947-70E740481C1C}">
                          <a14:useLocalDpi xmlns:a14="http://schemas.microsoft.com/office/drawing/2010/main" val="0"/>
                        </a:ext>
                      </a:extLst>
                    </a:blip>
                    <a:stretch>
                      <a:fillRect/>
                    </a:stretch>
                  </pic:blipFill>
                  <pic:spPr>
                    <a:xfrm>
                      <a:off x="0" y="0"/>
                      <a:ext cx="5733415" cy="3586480"/>
                    </a:xfrm>
                    <a:prstGeom prst="rect">
                      <a:avLst/>
                    </a:prstGeom>
                    <a:ln>
                      <a:solidFill>
                        <a:schemeClr val="tx1"/>
                      </a:solidFill>
                    </a:ln>
                  </pic:spPr>
                </pic:pic>
              </a:graphicData>
            </a:graphic>
          </wp:inline>
        </w:drawing>
      </w:r>
    </w:p>
    <w:p w14:paraId="12BA5AAF" w14:textId="77777777" w:rsidR="002665C2" w:rsidRDefault="002665C2" w:rsidP="002665C2">
      <w:pPr>
        <w:jc w:val="center"/>
      </w:pPr>
    </w:p>
    <w:p w14:paraId="31E39C33" w14:textId="77777777" w:rsidR="002665C2" w:rsidRDefault="002665C2" w:rsidP="002665C2">
      <w:pPr>
        <w:jc w:val="center"/>
      </w:pPr>
    </w:p>
    <w:p w14:paraId="648B99E3" w14:textId="1BF622BB" w:rsidR="002665C2" w:rsidRDefault="002665C2" w:rsidP="00674ED8">
      <w:pPr>
        <w:jc w:val="center"/>
      </w:pPr>
      <w:r>
        <w:rPr>
          <w:noProof/>
        </w:rPr>
        <w:drawing>
          <wp:inline distT="0" distB="0" distL="0" distR="0" wp14:anchorId="4C9F1AC0" wp14:editId="020AC06E">
            <wp:extent cx="5732979" cy="3943862"/>
            <wp:effectExtent l="19050" t="19050" r="20320" b="19050"/>
            <wp:docPr id="6818655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65589" name="Picture 681865589"/>
                    <pic:cNvPicPr/>
                  </pic:nvPicPr>
                  <pic:blipFill>
                    <a:blip r:embed="rId17">
                      <a:extLst>
                        <a:ext uri="{28A0092B-C50C-407E-A947-70E740481C1C}">
                          <a14:useLocalDpi xmlns:a14="http://schemas.microsoft.com/office/drawing/2010/main" val="0"/>
                        </a:ext>
                      </a:extLst>
                    </a:blip>
                    <a:stretch>
                      <a:fillRect/>
                    </a:stretch>
                  </pic:blipFill>
                  <pic:spPr>
                    <a:xfrm>
                      <a:off x="0" y="0"/>
                      <a:ext cx="5741798" cy="3949929"/>
                    </a:xfrm>
                    <a:prstGeom prst="rect">
                      <a:avLst/>
                    </a:prstGeom>
                    <a:ln>
                      <a:solidFill>
                        <a:schemeClr val="tx1"/>
                      </a:solidFill>
                    </a:ln>
                  </pic:spPr>
                </pic:pic>
              </a:graphicData>
            </a:graphic>
          </wp:inline>
        </w:drawing>
      </w:r>
    </w:p>
    <w:sectPr w:rsidR="002665C2" w:rsidSect="00B54693">
      <w:footerReference w:type="even" r:id="rId18"/>
      <w:footerReference w:type="default" r:id="rId19"/>
      <w:footerReference w:type="first" r:id="rId20"/>
      <w:pgSz w:w="11909" w:h="16834"/>
      <w:pgMar w:top="1440" w:right="1440" w:bottom="1985" w:left="1440" w:header="720" w:footer="4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718E4" w14:textId="77777777" w:rsidR="00FC5A11" w:rsidRDefault="00FC5A11">
      <w:pPr>
        <w:spacing w:line="240" w:lineRule="auto"/>
      </w:pPr>
      <w:r>
        <w:separator/>
      </w:r>
    </w:p>
  </w:endnote>
  <w:endnote w:type="continuationSeparator" w:id="0">
    <w:p w14:paraId="5C35785C" w14:textId="77777777" w:rsidR="00FC5A11" w:rsidRDefault="00FC5A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4CB34" w14:textId="77777777" w:rsidR="006F3C04" w:rsidRDefault="007B4C3E">
    <w:pPr>
      <w:spacing w:after="161"/>
      <w:ind w:left="49"/>
      <w:jc w:val="right"/>
    </w:pPr>
    <w:r>
      <w:rPr>
        <w:noProof/>
      </w:rPr>
      <mc:AlternateContent>
        <mc:Choice Requires="wpg">
          <w:drawing>
            <wp:anchor distT="0" distB="0" distL="114300" distR="114300" simplePos="0" relativeHeight="251656192" behindDoc="0" locked="0" layoutInCell="1" allowOverlap="1" wp14:anchorId="56ECA89E" wp14:editId="500D9DD9">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0C14677B"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1A1363" w:rsidRPr="001A1363">
      <w:rPr>
        <w:rFonts w:ascii="Cambria" w:eastAsia="Cambria" w:hAnsi="Cambria" w:cs="Cambria"/>
        <w:b/>
        <w:noProof/>
      </w:rPr>
      <w:t>9</w:t>
    </w:r>
    <w:r w:rsidR="004B3480">
      <w:rPr>
        <w:rFonts w:ascii="Cambria" w:eastAsia="Cambria" w:hAnsi="Cambria" w:cs="Cambria"/>
        <w:b/>
        <w:noProof/>
      </w:rPr>
      <w:fldChar w:fldCharType="end"/>
    </w:r>
    <w:r>
      <w:rPr>
        <w:rFonts w:ascii="Cambria" w:eastAsia="Cambria" w:hAnsi="Cambria" w:cs="Cambria"/>
        <w:b/>
      </w:rPr>
      <w:t xml:space="preserve"> </w:t>
    </w:r>
  </w:p>
  <w:p w14:paraId="05D28825" w14:textId="77777777" w:rsidR="006F3C04" w:rsidRDefault="007B4C3E">
    <w:pPr>
      <w:spacing w:line="240" w:lineRule="auto"/>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5F065" w14:textId="77777777" w:rsidR="006F3C04" w:rsidRDefault="007B4C3E">
    <w:pPr>
      <w:spacing w:after="161"/>
      <w:ind w:left="49"/>
      <w:jc w:val="right"/>
    </w:pPr>
    <w:r>
      <w:rPr>
        <w:noProof/>
      </w:rPr>
      <mc:AlternateContent>
        <mc:Choice Requires="wpg">
          <w:drawing>
            <wp:anchor distT="0" distB="0" distL="114300" distR="114300" simplePos="0" relativeHeight="251657216" behindDoc="0" locked="0" layoutInCell="1" allowOverlap="1" wp14:anchorId="356D6F9D" wp14:editId="425FB573">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596407F7" w14:textId="525A5670" w:rsidR="006F3C04" w:rsidRDefault="008954A4">
    <w:pPr>
      <w:spacing w:after="30" w:line="240" w:lineRule="auto"/>
    </w:pPr>
    <w:r>
      <w:rPr>
        <w:rFonts w:ascii="Cambria" w:eastAsia="Cambria" w:hAnsi="Cambria" w:cs="Cambria"/>
        <w:b/>
        <w:color w:val="0F243E"/>
      </w:rPr>
      <w:t xml:space="preserve">FILE </w:t>
    </w:r>
    <w:r w:rsidR="004B3480">
      <w:rPr>
        <w:rFonts w:ascii="Cambria" w:eastAsia="Cambria" w:hAnsi="Cambria" w:cs="Cambria"/>
        <w:b/>
        <w:color w:val="0F243E"/>
      </w:rPr>
      <w:t>NO.: VIS(202</w:t>
    </w:r>
    <w:r w:rsidR="00217943">
      <w:rPr>
        <w:rFonts w:ascii="Cambria" w:eastAsia="Cambria" w:hAnsi="Cambria" w:cs="Cambria"/>
        <w:b/>
        <w:color w:val="0F243E"/>
      </w:rPr>
      <w:t>3</w:t>
    </w:r>
    <w:r w:rsidR="004B3480">
      <w:rPr>
        <w:rFonts w:ascii="Cambria" w:eastAsia="Cambria" w:hAnsi="Cambria" w:cs="Cambria"/>
        <w:b/>
        <w:color w:val="0F243E"/>
      </w:rPr>
      <w:t>-2</w:t>
    </w:r>
    <w:r w:rsidR="00217943">
      <w:rPr>
        <w:rFonts w:ascii="Cambria" w:eastAsia="Cambria" w:hAnsi="Cambria" w:cs="Cambria"/>
        <w:b/>
        <w:color w:val="0F243E"/>
      </w:rPr>
      <w:t>4</w:t>
    </w:r>
    <w:r w:rsidR="004B3480">
      <w:rPr>
        <w:rFonts w:ascii="Cambria" w:eastAsia="Cambria" w:hAnsi="Cambria" w:cs="Cambria"/>
        <w:b/>
        <w:color w:val="0F243E"/>
      </w:rPr>
      <w:t>)-PL</w:t>
    </w:r>
    <w:r w:rsidR="00485AEC">
      <w:rPr>
        <w:rFonts w:ascii="Cambria" w:eastAsia="Cambria" w:hAnsi="Cambria" w:cs="Cambria"/>
        <w:b/>
        <w:color w:val="0F243E"/>
      </w:rPr>
      <w:t>414</w:t>
    </w:r>
    <w:r w:rsidR="004B3480">
      <w:rPr>
        <w:rFonts w:ascii="Cambria" w:eastAsia="Cambria" w:hAnsi="Cambria" w:cs="Cambria"/>
        <w:b/>
        <w:color w:val="0F243E"/>
      </w:rPr>
      <w:t>-</w:t>
    </w:r>
    <w:r w:rsidR="00485AEC">
      <w:rPr>
        <w:rFonts w:ascii="Cambria" w:eastAsia="Cambria" w:hAnsi="Cambria" w:cs="Cambria"/>
        <w:b/>
        <w:color w:val="0F243E"/>
      </w:rPr>
      <w:t>339</w:t>
    </w:r>
    <w:r w:rsidR="004B3480">
      <w:rPr>
        <w:rFonts w:ascii="Cambria" w:eastAsia="Cambria" w:hAnsi="Cambria" w:cs="Cambria"/>
        <w:b/>
        <w:color w:val="0F243E"/>
      </w:rPr>
      <w:t>-</w:t>
    </w:r>
    <w:r w:rsidR="00485AEC">
      <w:rPr>
        <w:rFonts w:ascii="Cambria" w:eastAsia="Cambria" w:hAnsi="Cambria" w:cs="Cambria"/>
        <w:b/>
        <w:color w:val="0F243E"/>
      </w:rPr>
      <w:t>541</w:t>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7B4C3E">
      <w:rPr>
        <w:rFonts w:ascii="Cambria" w:eastAsia="Cambria" w:hAnsi="Cambria" w:cs="Cambria"/>
        <w:b/>
        <w:color w:val="0F243E"/>
      </w:rPr>
      <w:tab/>
    </w:r>
    <w:r w:rsidR="007B4C3E">
      <w:fldChar w:fldCharType="begin"/>
    </w:r>
    <w:r w:rsidR="007B4C3E">
      <w:instrText xml:space="preserve"> PAGE   \* MERGEFORMAT </w:instrText>
    </w:r>
    <w:r w:rsidR="007B4C3E">
      <w:fldChar w:fldCharType="separate"/>
    </w:r>
    <w:r w:rsidR="00F11E9F" w:rsidRPr="00F11E9F">
      <w:rPr>
        <w:rFonts w:ascii="Cambria" w:eastAsia="Cambria" w:hAnsi="Cambria" w:cs="Cambria"/>
        <w:b/>
        <w:noProof/>
      </w:rPr>
      <w:t>15</w:t>
    </w:r>
    <w:r w:rsidR="007B4C3E">
      <w:rPr>
        <w:rFonts w:ascii="Cambria" w:eastAsia="Cambria" w:hAnsi="Cambria" w:cs="Cambria"/>
        <w:b/>
      </w:rPr>
      <w:fldChar w:fldCharType="end"/>
    </w:r>
    <w:r w:rsidR="007B4C3E">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F11E9F">
      <w:rPr>
        <w:rFonts w:ascii="Cambria" w:eastAsia="Cambria" w:hAnsi="Cambria" w:cs="Cambria"/>
        <w:b/>
        <w:noProof/>
      </w:rPr>
      <w:t>15</w:t>
    </w:r>
    <w:r w:rsidR="004B3480">
      <w:rPr>
        <w:rFonts w:ascii="Cambria" w:eastAsia="Cambria" w:hAnsi="Cambria" w:cs="Cambria"/>
        <w:b/>
        <w:noProof/>
      </w:rPr>
      <w:fldChar w:fldCharType="end"/>
    </w:r>
    <w:r w:rsidR="007B4C3E">
      <w:rPr>
        <w:rFonts w:ascii="Cambria" w:eastAsia="Cambria" w:hAnsi="Cambria" w:cs="Cambria"/>
        <w:b/>
      </w:rPr>
      <w:t xml:space="preserve"> </w:t>
    </w:r>
  </w:p>
  <w:p w14:paraId="6D926E30" w14:textId="77777777" w:rsidR="006F3C04" w:rsidRDefault="007B4C3E">
    <w:pPr>
      <w:spacing w:line="240" w:lineRule="auto"/>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3EE75" w14:textId="77777777" w:rsidR="006F3C04" w:rsidRDefault="007B4C3E">
    <w:pPr>
      <w:spacing w:after="161"/>
      <w:ind w:left="49"/>
      <w:jc w:val="right"/>
    </w:pPr>
    <w:r>
      <w:rPr>
        <w:noProof/>
      </w:rPr>
      <mc:AlternateContent>
        <mc:Choice Requires="wpg">
          <w:drawing>
            <wp:anchor distT="0" distB="0" distL="114300" distR="114300" simplePos="0" relativeHeight="251658240" behindDoc="0" locked="0" layoutInCell="1" allowOverlap="1" wp14:anchorId="6CC0C754" wp14:editId="3AABD774">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312FE65B"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1A1363" w:rsidRPr="001A1363">
      <w:rPr>
        <w:rFonts w:ascii="Cambria" w:eastAsia="Cambria" w:hAnsi="Cambria" w:cs="Cambria"/>
        <w:b/>
        <w:noProof/>
      </w:rPr>
      <w:t>9</w:t>
    </w:r>
    <w:r w:rsidR="004B3480">
      <w:rPr>
        <w:rFonts w:ascii="Cambria" w:eastAsia="Cambria" w:hAnsi="Cambria" w:cs="Cambria"/>
        <w:b/>
        <w:noProof/>
      </w:rPr>
      <w:fldChar w:fldCharType="end"/>
    </w:r>
    <w:r>
      <w:rPr>
        <w:rFonts w:ascii="Cambria" w:eastAsia="Cambria" w:hAnsi="Cambria" w:cs="Cambria"/>
        <w:b/>
      </w:rPr>
      <w:t xml:space="preserve"> </w:t>
    </w:r>
  </w:p>
  <w:p w14:paraId="15A50176" w14:textId="77777777" w:rsidR="006F3C04" w:rsidRDefault="007B4C3E">
    <w:pPr>
      <w:spacing w:line="240" w:lineRule="auto"/>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49F6A" w14:textId="77777777" w:rsidR="00FC5A11" w:rsidRDefault="00FC5A11">
      <w:pPr>
        <w:spacing w:line="240" w:lineRule="auto"/>
      </w:pPr>
      <w:r>
        <w:separator/>
      </w:r>
    </w:p>
  </w:footnote>
  <w:footnote w:type="continuationSeparator" w:id="0">
    <w:p w14:paraId="2D9BB9E1" w14:textId="77777777" w:rsidR="00FC5A11" w:rsidRDefault="00FC5A1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15:restartNumberingAfterBreak="0">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2" w15:restartNumberingAfterBreak="0">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04014670">
    <w:abstractNumId w:val="2"/>
  </w:num>
  <w:num w:numId="2" w16cid:durableId="686180815">
    <w:abstractNumId w:val="0"/>
  </w:num>
  <w:num w:numId="3" w16cid:durableId="617376989">
    <w:abstractNumId w:val="3"/>
  </w:num>
  <w:num w:numId="4" w16cid:durableId="20361541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C04"/>
    <w:rsid w:val="000040B8"/>
    <w:rsid w:val="00042A05"/>
    <w:rsid w:val="000632EE"/>
    <w:rsid w:val="000B5382"/>
    <w:rsid w:val="000C434A"/>
    <w:rsid w:val="000C5699"/>
    <w:rsid w:val="000D5EC6"/>
    <w:rsid w:val="000D7BB2"/>
    <w:rsid w:val="000E05F1"/>
    <w:rsid w:val="000E1854"/>
    <w:rsid w:val="000E6876"/>
    <w:rsid w:val="000F0A93"/>
    <w:rsid w:val="00103B37"/>
    <w:rsid w:val="0014209A"/>
    <w:rsid w:val="00151A39"/>
    <w:rsid w:val="00153268"/>
    <w:rsid w:val="0016674F"/>
    <w:rsid w:val="0017262E"/>
    <w:rsid w:val="001811EA"/>
    <w:rsid w:val="00182E04"/>
    <w:rsid w:val="001A1363"/>
    <w:rsid w:val="001A7CD4"/>
    <w:rsid w:val="001B2AEF"/>
    <w:rsid w:val="001D3BDE"/>
    <w:rsid w:val="001D536D"/>
    <w:rsid w:val="001E062E"/>
    <w:rsid w:val="001E2761"/>
    <w:rsid w:val="001E4473"/>
    <w:rsid w:val="001F6C55"/>
    <w:rsid w:val="001F7ADE"/>
    <w:rsid w:val="0020672D"/>
    <w:rsid w:val="00213F22"/>
    <w:rsid w:val="00217943"/>
    <w:rsid w:val="00252A39"/>
    <w:rsid w:val="002611A8"/>
    <w:rsid w:val="00262C90"/>
    <w:rsid w:val="002665C2"/>
    <w:rsid w:val="00270AF9"/>
    <w:rsid w:val="0027353F"/>
    <w:rsid w:val="00281F0B"/>
    <w:rsid w:val="002A602B"/>
    <w:rsid w:val="002B70CB"/>
    <w:rsid w:val="002D6330"/>
    <w:rsid w:val="002F1570"/>
    <w:rsid w:val="003053A6"/>
    <w:rsid w:val="00331CD6"/>
    <w:rsid w:val="003321C4"/>
    <w:rsid w:val="00334832"/>
    <w:rsid w:val="00346DDD"/>
    <w:rsid w:val="00364028"/>
    <w:rsid w:val="00365E1B"/>
    <w:rsid w:val="00373240"/>
    <w:rsid w:val="003B2778"/>
    <w:rsid w:val="003B65DD"/>
    <w:rsid w:val="003C707B"/>
    <w:rsid w:val="003D16BB"/>
    <w:rsid w:val="003D411B"/>
    <w:rsid w:val="00404444"/>
    <w:rsid w:val="00433397"/>
    <w:rsid w:val="00442063"/>
    <w:rsid w:val="00444D3C"/>
    <w:rsid w:val="00451020"/>
    <w:rsid w:val="00476292"/>
    <w:rsid w:val="00485AEC"/>
    <w:rsid w:val="00485C5C"/>
    <w:rsid w:val="004A3A8B"/>
    <w:rsid w:val="004A5A0D"/>
    <w:rsid w:val="004B3480"/>
    <w:rsid w:val="004B4484"/>
    <w:rsid w:val="004D7EA5"/>
    <w:rsid w:val="005056DB"/>
    <w:rsid w:val="00511C36"/>
    <w:rsid w:val="00516E93"/>
    <w:rsid w:val="00520C16"/>
    <w:rsid w:val="00533265"/>
    <w:rsid w:val="00542336"/>
    <w:rsid w:val="005459D7"/>
    <w:rsid w:val="005C115C"/>
    <w:rsid w:val="005C1E62"/>
    <w:rsid w:val="00604B2F"/>
    <w:rsid w:val="00615185"/>
    <w:rsid w:val="00624949"/>
    <w:rsid w:val="0062696B"/>
    <w:rsid w:val="00646287"/>
    <w:rsid w:val="00657587"/>
    <w:rsid w:val="00674ED8"/>
    <w:rsid w:val="006B2515"/>
    <w:rsid w:val="006C4244"/>
    <w:rsid w:val="006E40D5"/>
    <w:rsid w:val="006F2136"/>
    <w:rsid w:val="006F3C04"/>
    <w:rsid w:val="006F3CD7"/>
    <w:rsid w:val="0070265A"/>
    <w:rsid w:val="00707B88"/>
    <w:rsid w:val="00712081"/>
    <w:rsid w:val="007429D0"/>
    <w:rsid w:val="00750252"/>
    <w:rsid w:val="00751CEF"/>
    <w:rsid w:val="00760368"/>
    <w:rsid w:val="0076246A"/>
    <w:rsid w:val="00775596"/>
    <w:rsid w:val="007959B6"/>
    <w:rsid w:val="007B473D"/>
    <w:rsid w:val="007B4B95"/>
    <w:rsid w:val="007B4C3E"/>
    <w:rsid w:val="007B6D72"/>
    <w:rsid w:val="007C0F7F"/>
    <w:rsid w:val="007D115B"/>
    <w:rsid w:val="007F1367"/>
    <w:rsid w:val="008036C7"/>
    <w:rsid w:val="008954A4"/>
    <w:rsid w:val="00895EC1"/>
    <w:rsid w:val="00896F6C"/>
    <w:rsid w:val="008B14F9"/>
    <w:rsid w:val="008E110C"/>
    <w:rsid w:val="008E2211"/>
    <w:rsid w:val="008E683C"/>
    <w:rsid w:val="008F589D"/>
    <w:rsid w:val="008F671C"/>
    <w:rsid w:val="008F720B"/>
    <w:rsid w:val="0092256E"/>
    <w:rsid w:val="0093142E"/>
    <w:rsid w:val="009314F6"/>
    <w:rsid w:val="009322E9"/>
    <w:rsid w:val="00932D91"/>
    <w:rsid w:val="009513A7"/>
    <w:rsid w:val="00953D11"/>
    <w:rsid w:val="00984E5B"/>
    <w:rsid w:val="009A62C7"/>
    <w:rsid w:val="009A6EC5"/>
    <w:rsid w:val="009D1EE6"/>
    <w:rsid w:val="009E2031"/>
    <w:rsid w:val="009E4260"/>
    <w:rsid w:val="00A034B9"/>
    <w:rsid w:val="00A0380F"/>
    <w:rsid w:val="00A134AD"/>
    <w:rsid w:val="00A20F4A"/>
    <w:rsid w:val="00A26738"/>
    <w:rsid w:val="00A639BF"/>
    <w:rsid w:val="00A65D0A"/>
    <w:rsid w:val="00A72EF2"/>
    <w:rsid w:val="00A72F2D"/>
    <w:rsid w:val="00A8253C"/>
    <w:rsid w:val="00A82B59"/>
    <w:rsid w:val="00A877AA"/>
    <w:rsid w:val="00A91138"/>
    <w:rsid w:val="00AB38A6"/>
    <w:rsid w:val="00AC021D"/>
    <w:rsid w:val="00AD4F63"/>
    <w:rsid w:val="00AE0207"/>
    <w:rsid w:val="00AF1C8A"/>
    <w:rsid w:val="00AF72E7"/>
    <w:rsid w:val="00B223EE"/>
    <w:rsid w:val="00B249B2"/>
    <w:rsid w:val="00B30455"/>
    <w:rsid w:val="00B32C6A"/>
    <w:rsid w:val="00B37AAF"/>
    <w:rsid w:val="00B54693"/>
    <w:rsid w:val="00B55D1B"/>
    <w:rsid w:val="00B571B9"/>
    <w:rsid w:val="00B60FE4"/>
    <w:rsid w:val="00B64EBF"/>
    <w:rsid w:val="00B65002"/>
    <w:rsid w:val="00B820DB"/>
    <w:rsid w:val="00B87E1F"/>
    <w:rsid w:val="00BB00C3"/>
    <w:rsid w:val="00BB1D84"/>
    <w:rsid w:val="00BC5D6B"/>
    <w:rsid w:val="00BC74A2"/>
    <w:rsid w:val="00BD7CFD"/>
    <w:rsid w:val="00BE50D6"/>
    <w:rsid w:val="00BE654A"/>
    <w:rsid w:val="00BF3D34"/>
    <w:rsid w:val="00C038D3"/>
    <w:rsid w:val="00C10052"/>
    <w:rsid w:val="00C13F75"/>
    <w:rsid w:val="00C15073"/>
    <w:rsid w:val="00C178B8"/>
    <w:rsid w:val="00C43BB3"/>
    <w:rsid w:val="00C43DD5"/>
    <w:rsid w:val="00C514FD"/>
    <w:rsid w:val="00CC6707"/>
    <w:rsid w:val="00CE673E"/>
    <w:rsid w:val="00CF0D80"/>
    <w:rsid w:val="00D00BE6"/>
    <w:rsid w:val="00D07F05"/>
    <w:rsid w:val="00D41865"/>
    <w:rsid w:val="00D473F4"/>
    <w:rsid w:val="00D535C5"/>
    <w:rsid w:val="00D77C64"/>
    <w:rsid w:val="00D84472"/>
    <w:rsid w:val="00D95D25"/>
    <w:rsid w:val="00DB6B79"/>
    <w:rsid w:val="00DD29DE"/>
    <w:rsid w:val="00DD6A4E"/>
    <w:rsid w:val="00DD7CFE"/>
    <w:rsid w:val="00DE17D1"/>
    <w:rsid w:val="00E04FAF"/>
    <w:rsid w:val="00E05863"/>
    <w:rsid w:val="00E104EA"/>
    <w:rsid w:val="00E4422E"/>
    <w:rsid w:val="00E56866"/>
    <w:rsid w:val="00E57DA9"/>
    <w:rsid w:val="00E646C8"/>
    <w:rsid w:val="00E65410"/>
    <w:rsid w:val="00E6779E"/>
    <w:rsid w:val="00E734B8"/>
    <w:rsid w:val="00E8042C"/>
    <w:rsid w:val="00EB5104"/>
    <w:rsid w:val="00ED04CE"/>
    <w:rsid w:val="00ED2C85"/>
    <w:rsid w:val="00EE6B7F"/>
    <w:rsid w:val="00F002A8"/>
    <w:rsid w:val="00F01C50"/>
    <w:rsid w:val="00F01E90"/>
    <w:rsid w:val="00F054BC"/>
    <w:rsid w:val="00F06E9D"/>
    <w:rsid w:val="00F11E9F"/>
    <w:rsid w:val="00F374AA"/>
    <w:rsid w:val="00F42410"/>
    <w:rsid w:val="00F55656"/>
    <w:rsid w:val="00F63529"/>
    <w:rsid w:val="00F91867"/>
    <w:rsid w:val="00FC5A11"/>
    <w:rsid w:val="00FD76AF"/>
    <w:rsid w:val="00FE0B94"/>
    <w:rsid w:val="00FE31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CB310"/>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296023">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765684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tmp"/><Relationship Id="rId17" Type="http://schemas.openxmlformats.org/officeDocument/2006/relationships/image" Target="media/image11.tmp"/><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theme" Target="theme/theme1.xml"/><Relationship Id="rId10" Type="http://schemas.openxmlformats.org/officeDocument/2006/relationships/image" Target="media/image4.tmp"/><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343"/>
    <w:rsid w:val="001B1E6A"/>
    <w:rsid w:val="00227343"/>
    <w:rsid w:val="0027197F"/>
    <w:rsid w:val="003E7C02"/>
    <w:rsid w:val="0047506E"/>
    <w:rsid w:val="005A26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1271</TotalTime>
  <Pages>10</Pages>
  <Words>879</Words>
  <Characters>5014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Mahesh Joshi</cp:lastModifiedBy>
  <cp:revision>59</cp:revision>
  <cp:lastPrinted>2021-09-27T11:46:00Z</cp:lastPrinted>
  <dcterms:created xsi:type="dcterms:W3CDTF">2021-04-02T16:14:00Z</dcterms:created>
  <dcterms:modified xsi:type="dcterms:W3CDTF">2023-10-16T08:02:00Z</dcterms:modified>
</cp:coreProperties>
</file>