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color w:val="FF0000"/>
          <w:u w:val="single"/>
          <w:lang w:val="en-GB"/>
        </w:rPr>
      </w:pPr>
    </w:p>
    <w:p w:rsidR="00F449DD" w:rsidRDefault="00571AFE" w:rsidP="00F449DD">
      <w:pPr>
        <w:spacing w:before="100" w:beforeAutospacing="1" w:after="100" w:afterAutospacing="1"/>
        <w:rPr>
          <w:rFonts w:eastAsia="Times New Roman"/>
          <w:lang w:val="en-GB"/>
        </w:rPr>
      </w:pPr>
      <w:r w:rsidRPr="00571AFE">
        <w:rPr>
          <w:rFonts w:eastAsia="Times New Roman"/>
          <w:b/>
          <w:color w:val="FF0000"/>
          <w:u w:val="single"/>
          <w:lang w:val="en-GB"/>
        </w:rPr>
        <w:t xml:space="preserve">Query : </w:t>
      </w:r>
      <w:r w:rsidR="0050727D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0A49F8">
        <w:rPr>
          <w:rFonts w:eastAsia="Times New Roman"/>
          <w:b/>
          <w:color w:val="FF0000"/>
          <w:u w:val="single"/>
          <w:lang w:val="en-GB"/>
        </w:rPr>
        <w:t xml:space="preserve"> </w:t>
      </w:r>
      <w:r w:rsidR="00F449DD" w:rsidRPr="00F449DD">
        <w:rPr>
          <w:rFonts w:ascii="Arial" w:eastAsia="Times New Roman" w:hAnsi="Arial" w:cs="Arial"/>
          <w:color w:val="000000"/>
          <w:u w:val="single"/>
          <w:lang w:val="en-GB"/>
        </w:rPr>
        <w:t>Latest Audited/Provisional financial statement of the company.</w:t>
      </w: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u w:val="single"/>
          <w:lang w:val="en-GB"/>
        </w:rPr>
      </w:pPr>
    </w:p>
    <w:p w:rsidR="00571AFE" w:rsidRDefault="00571AFE" w:rsidP="00571AFE">
      <w:pPr>
        <w:rPr>
          <w:b/>
          <w:color w:val="000000" w:themeColor="text1"/>
          <w:sz w:val="28"/>
          <w:szCs w:val="28"/>
          <w:u w:val="single"/>
        </w:rPr>
      </w:pPr>
    </w:p>
    <w:p w:rsidR="00571AFE" w:rsidRDefault="00571AFE" w:rsidP="00571AFE">
      <w:pPr>
        <w:rPr>
          <w:b/>
          <w:color w:val="000000" w:themeColor="text1"/>
          <w:sz w:val="28"/>
          <w:szCs w:val="28"/>
          <w:u w:val="single"/>
        </w:rPr>
      </w:pPr>
      <w:r w:rsidRPr="008D0CBB">
        <w:rPr>
          <w:b/>
          <w:color w:val="000000" w:themeColor="text1"/>
          <w:sz w:val="28"/>
          <w:szCs w:val="28"/>
          <w:u w:val="single"/>
        </w:rPr>
        <w:t xml:space="preserve">Annexure </w:t>
      </w:r>
      <w:r w:rsidR="000A49F8">
        <w:rPr>
          <w:b/>
          <w:color w:val="000000" w:themeColor="text1"/>
          <w:sz w:val="28"/>
          <w:szCs w:val="28"/>
          <w:u w:val="single"/>
        </w:rPr>
        <w:t>J</w:t>
      </w:r>
      <w:r w:rsidRPr="008D0CBB">
        <w:rPr>
          <w:b/>
          <w:color w:val="000000" w:themeColor="text1"/>
          <w:sz w:val="28"/>
          <w:szCs w:val="28"/>
          <w:u w:val="single"/>
        </w:rPr>
        <w:t xml:space="preserve"> to mail to SBI dated – </w:t>
      </w:r>
      <w:r w:rsidR="00CE4805">
        <w:rPr>
          <w:b/>
          <w:color w:val="000000" w:themeColor="text1"/>
          <w:sz w:val="28"/>
          <w:szCs w:val="28"/>
          <w:u w:val="single"/>
        </w:rPr>
        <w:t>08</w:t>
      </w:r>
      <w:r w:rsidRPr="008D0CBB">
        <w:rPr>
          <w:b/>
          <w:color w:val="000000" w:themeColor="text1"/>
          <w:sz w:val="28"/>
          <w:szCs w:val="28"/>
          <w:u w:val="single"/>
        </w:rPr>
        <w:t>.</w:t>
      </w:r>
      <w:r w:rsidR="00CE4805">
        <w:rPr>
          <w:b/>
          <w:color w:val="000000" w:themeColor="text1"/>
          <w:sz w:val="28"/>
          <w:szCs w:val="28"/>
          <w:u w:val="single"/>
        </w:rPr>
        <w:t>01</w:t>
      </w:r>
      <w:r w:rsidRPr="008D0CBB">
        <w:rPr>
          <w:b/>
          <w:color w:val="000000" w:themeColor="text1"/>
          <w:sz w:val="28"/>
          <w:szCs w:val="28"/>
          <w:u w:val="single"/>
        </w:rPr>
        <w:t>.202</w:t>
      </w:r>
      <w:r w:rsidR="00CE4805">
        <w:rPr>
          <w:b/>
          <w:color w:val="000000" w:themeColor="text1"/>
          <w:sz w:val="28"/>
          <w:szCs w:val="28"/>
          <w:u w:val="single"/>
        </w:rPr>
        <w:t>4</w:t>
      </w:r>
      <w:r w:rsidRPr="008D0CBB">
        <w:rPr>
          <w:b/>
          <w:color w:val="000000" w:themeColor="text1"/>
          <w:sz w:val="28"/>
          <w:szCs w:val="28"/>
          <w:u w:val="single"/>
        </w:rPr>
        <w:t xml:space="preserve"> – details submitted for valuation  </w:t>
      </w:r>
    </w:p>
    <w:p w:rsidR="00571AFE" w:rsidRDefault="00571AFE" w:rsidP="00571AFE">
      <w:pPr>
        <w:spacing w:before="100" w:beforeAutospacing="1" w:after="100" w:afterAutospacing="1"/>
        <w:rPr>
          <w:rFonts w:eastAsia="Times New Roman"/>
          <w:b/>
          <w:u w:val="single"/>
          <w:lang w:val="en-GB"/>
        </w:rPr>
      </w:pPr>
    </w:p>
    <w:p w:rsidR="009A65B2" w:rsidRPr="00571AFE" w:rsidRDefault="00181D68" w:rsidP="00F449DD">
      <w:pPr>
        <w:pStyle w:val="ListParagraph"/>
        <w:numPr>
          <w:ilvl w:val="0"/>
          <w:numId w:val="4"/>
        </w:numPr>
      </w:pPr>
      <w:r>
        <w:rPr>
          <w:rFonts w:ascii="Arial" w:eastAsia="Times New Roman" w:hAnsi="Arial" w:cs="Arial"/>
          <w:color w:val="000000"/>
          <w:lang w:val="en-GB"/>
        </w:rPr>
        <w:t>Scanned copy of l</w:t>
      </w:r>
      <w:r w:rsidR="00F449DD" w:rsidRPr="00F449DD">
        <w:rPr>
          <w:rFonts w:ascii="Arial" w:eastAsia="Times New Roman" w:hAnsi="Arial" w:cs="Arial"/>
          <w:color w:val="000000"/>
          <w:lang w:val="en-GB"/>
        </w:rPr>
        <w:t xml:space="preserve">atest </w:t>
      </w:r>
      <w:r>
        <w:rPr>
          <w:rFonts w:ascii="Arial" w:eastAsia="Times New Roman" w:hAnsi="Arial" w:cs="Arial"/>
          <w:color w:val="000000"/>
          <w:lang w:val="en-GB"/>
        </w:rPr>
        <w:t>p</w:t>
      </w:r>
      <w:r w:rsidR="00BA3596" w:rsidRPr="00F449DD">
        <w:rPr>
          <w:rFonts w:ascii="Arial" w:eastAsia="Times New Roman" w:hAnsi="Arial" w:cs="Arial"/>
          <w:color w:val="000000"/>
          <w:lang w:val="en-GB"/>
        </w:rPr>
        <w:t>rovisional</w:t>
      </w:r>
      <w:r w:rsidR="00F449DD" w:rsidRPr="00F449DD">
        <w:rPr>
          <w:rFonts w:ascii="Arial" w:eastAsia="Times New Roman" w:hAnsi="Arial" w:cs="Arial"/>
          <w:color w:val="000000"/>
          <w:lang w:val="en-GB"/>
        </w:rPr>
        <w:t xml:space="preserve"> financials</w:t>
      </w:r>
      <w:r>
        <w:rPr>
          <w:rFonts w:ascii="Arial" w:eastAsia="Times New Roman" w:hAnsi="Arial" w:cs="Arial"/>
          <w:color w:val="000000"/>
          <w:lang w:val="en-GB"/>
        </w:rPr>
        <w:t xml:space="preserve"> for the six month period  up 30.09.23, attached</w:t>
      </w:r>
    </w:p>
    <w:sectPr w:rsidR="009A65B2" w:rsidRPr="00571AFE" w:rsidSect="005C2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3E99"/>
    <w:multiLevelType w:val="hybridMultilevel"/>
    <w:tmpl w:val="794856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A2AEB"/>
    <w:multiLevelType w:val="hybridMultilevel"/>
    <w:tmpl w:val="5156D8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E2DA5"/>
    <w:multiLevelType w:val="hybridMultilevel"/>
    <w:tmpl w:val="B2C4A0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A5E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71AFE"/>
    <w:rsid w:val="000A49F8"/>
    <w:rsid w:val="000C3F9E"/>
    <w:rsid w:val="00126EEE"/>
    <w:rsid w:val="00181D68"/>
    <w:rsid w:val="00223FB3"/>
    <w:rsid w:val="002261B4"/>
    <w:rsid w:val="0050727D"/>
    <w:rsid w:val="00571AFE"/>
    <w:rsid w:val="005976CB"/>
    <w:rsid w:val="005C28F5"/>
    <w:rsid w:val="005E4EA5"/>
    <w:rsid w:val="008061CF"/>
    <w:rsid w:val="00872A98"/>
    <w:rsid w:val="009E5CC2"/>
    <w:rsid w:val="00B50493"/>
    <w:rsid w:val="00BA3596"/>
    <w:rsid w:val="00BE3FF0"/>
    <w:rsid w:val="00CE4805"/>
    <w:rsid w:val="00F40384"/>
    <w:rsid w:val="00F449DD"/>
    <w:rsid w:val="00F9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AFE"/>
    <w:pPr>
      <w:spacing w:after="0"/>
    </w:pPr>
    <w:rPr>
      <w:rFonts w:ascii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cccl</dc:creator>
  <cp:lastModifiedBy>cccl</cp:lastModifiedBy>
  <cp:revision>6</cp:revision>
  <dcterms:created xsi:type="dcterms:W3CDTF">2023-12-25T07:22:00Z</dcterms:created>
  <dcterms:modified xsi:type="dcterms:W3CDTF">2024-01-08T04:43:00Z</dcterms:modified>
</cp:coreProperties>
</file>