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0E" w:rsidRPr="0051110E" w:rsidRDefault="0051110E" w:rsidP="0051110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Cs w:val="24"/>
          <w:u w:val="single"/>
          <w:lang w:eastAsia="en-IN"/>
        </w:rPr>
      </w:pPr>
      <w:r w:rsidRPr="0051110E">
        <w:rPr>
          <w:rFonts w:ascii="Times New Roman" w:eastAsia="Times New Roman" w:hAnsi="Times New Roman" w:cs="Times New Roman"/>
          <w:b/>
          <w:bCs/>
          <w:color w:val="222222"/>
          <w:szCs w:val="24"/>
          <w:u w:val="single"/>
          <w:lang w:eastAsia="en-IN"/>
        </w:rPr>
        <w:t>DOCUMENTS CHECKLIST:</w:t>
      </w:r>
    </w:p>
    <w:p w:rsidR="0051110E" w:rsidRPr="0051110E" w:rsidRDefault="0051110E" w:rsidP="0051110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b/>
          <w:bCs/>
          <w:color w:val="222222"/>
          <w:szCs w:val="24"/>
          <w:u w:val="single"/>
          <w:lang w:eastAsia="en-I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3"/>
        <w:gridCol w:w="4237"/>
        <w:gridCol w:w="4172"/>
      </w:tblGrid>
      <w:tr w:rsidR="0051110E" w:rsidRPr="0051110E" w:rsidTr="00A04940">
        <w:tc>
          <w:tcPr>
            <w:tcW w:w="833" w:type="dxa"/>
          </w:tcPr>
          <w:p w:rsidR="0051110E" w:rsidRPr="0051110E" w:rsidRDefault="0051110E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51110E" w:rsidRPr="0051110E" w:rsidRDefault="0051110E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Any Project Report/ DPR prepared if any.</w:t>
            </w:r>
          </w:p>
        </w:tc>
        <w:tc>
          <w:tcPr>
            <w:tcW w:w="4172" w:type="dxa"/>
          </w:tcPr>
          <w:p w:rsidR="0051110E" w:rsidRPr="0051110E" w:rsidRDefault="009E025E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As per </w:t>
            </w:r>
            <w:r w:rsidR="0051110E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Project Profile </w:t>
            </w:r>
            <w:r w:rsidR="00FB1F7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Attached</w:t>
            </w:r>
          </w:p>
        </w:tc>
      </w:tr>
      <w:tr w:rsidR="0051110E" w:rsidRPr="0051110E" w:rsidTr="00A04940">
        <w:tc>
          <w:tcPr>
            <w:tcW w:w="833" w:type="dxa"/>
          </w:tcPr>
          <w:p w:rsidR="0051110E" w:rsidRPr="0051110E" w:rsidRDefault="0051110E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51110E" w:rsidRPr="0051110E" w:rsidRDefault="0051110E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 xml:space="preserve">Financial Model of the Project in </w:t>
            </w:r>
            <w:proofErr w:type="gramStart"/>
            <w:r w:rsidRPr="0051110E">
              <w:rPr>
                <w:rFonts w:ascii="Times New Roman" w:hAnsi="Times New Roman" w:cs="Times New Roman"/>
              </w:rPr>
              <w:t>excel</w:t>
            </w:r>
            <w:proofErr w:type="gramEnd"/>
            <w:r w:rsidRPr="0051110E">
              <w:rPr>
                <w:rFonts w:ascii="Times New Roman" w:hAnsi="Times New Roman" w:cs="Times New Roman"/>
              </w:rPr>
              <w:t xml:space="preserve"> with proper assumptions &amp; Projections.</w:t>
            </w:r>
          </w:p>
        </w:tc>
        <w:tc>
          <w:tcPr>
            <w:tcW w:w="4172" w:type="dxa"/>
          </w:tcPr>
          <w:p w:rsidR="0051110E" w:rsidRPr="0051110E" w:rsidRDefault="009E025E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Financial Model</w:t>
            </w:r>
            <w:r w:rsidR="00FB1F7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Write-up of the Business Plan/Brief Description about the project (Classification of the hotel, Number of rooms proposed, Proposed Amenities etc.).</w:t>
            </w:r>
          </w:p>
        </w:tc>
        <w:tc>
          <w:tcPr>
            <w:tcW w:w="4172" w:type="dxa"/>
          </w:tcPr>
          <w:p w:rsidR="00FB1F74" w:rsidRPr="0051110E" w:rsidRDefault="009E025E" w:rsidP="00DE0B6F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As per </w:t>
            </w:r>
            <w:r w:rsidR="00FB1F7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Project Profile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Information regarding the Current Physical Status of the project.</w:t>
            </w:r>
          </w:p>
        </w:tc>
        <w:tc>
          <w:tcPr>
            <w:tcW w:w="4172" w:type="dxa"/>
          </w:tcPr>
          <w:p w:rsidR="00FB1F74" w:rsidRPr="0051110E" w:rsidRDefault="00FB1F74" w:rsidP="009E025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The </w:t>
            </w:r>
            <w:r w:rsidR="009E025E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land has been acquired, electrical connection obtained, land converted  for tourism purpose, building plan approved , CTE obtained, </w:t>
            </w:r>
            <w:r w:rsidR="004D5427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CGWA NOC obtained, </w:t>
            </w:r>
            <w:bookmarkStart w:id="0" w:name="_GoBack"/>
            <w:bookmarkEnd w:id="0"/>
            <w:r w:rsidR="009E025E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building contractor appointed, construction of the building under full swing, construction expected to be completed by Oct’2025. 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Write-up of the details of the promoters (Name, Age, Qualification, Experience in the subject Industry)</w:t>
            </w:r>
          </w:p>
        </w:tc>
        <w:tc>
          <w:tcPr>
            <w:tcW w:w="4172" w:type="dxa"/>
          </w:tcPr>
          <w:p w:rsidR="00FB1F74" w:rsidRDefault="00FB1F74" w:rsidP="00FB1F74">
            <w:pPr>
              <w:pStyle w:val="ListParagraph"/>
              <w:numPr>
                <w:ilvl w:val="0"/>
                <w:numId w:val="3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 w:rsidRPr="00FB1F7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Promoter Name: </w:t>
            </w:r>
            <w:proofErr w:type="spellStart"/>
            <w:r w:rsidRPr="00FB1F7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Rajendra</w:t>
            </w:r>
            <w:proofErr w:type="spellEnd"/>
            <w:r w:rsidRPr="00FB1F7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Singh </w:t>
            </w:r>
          </w:p>
          <w:p w:rsidR="00FB1F74" w:rsidRDefault="00FB1F74" w:rsidP="00FB1F74">
            <w:pPr>
              <w:pStyle w:val="ListParagraph"/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Age: 65 Years</w:t>
            </w:r>
          </w:p>
          <w:p w:rsidR="00FB1F74" w:rsidRDefault="00FB1F74" w:rsidP="00FB1F74">
            <w:pPr>
              <w:pStyle w:val="ListParagraph"/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Qualification: </w:t>
            </w:r>
          </w:p>
          <w:p w:rsidR="00DE0B6F" w:rsidRDefault="00DE0B6F" w:rsidP="00FB1F74">
            <w:pPr>
              <w:pStyle w:val="ListParagraph"/>
              <w:spacing w:line="293" w:lineRule="atLeast"/>
              <w:jc w:val="both"/>
              <w:rPr>
                <w:rFonts w:asciiTheme="majorHAnsi" w:hAnsiTheme="majorHAnsi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Experience in </w:t>
            </w:r>
            <w:r w:rsidR="002C2714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the subject Industry: </w:t>
            </w:r>
            <w:r w:rsidR="002C2714" w:rsidRPr="00DE7A45">
              <w:rPr>
                <w:rFonts w:asciiTheme="majorHAnsi" w:hAnsiTheme="majorHAnsi"/>
              </w:rPr>
              <w:t>He is pre</w:t>
            </w:r>
            <w:r w:rsidR="002C2714">
              <w:rPr>
                <w:rFonts w:asciiTheme="majorHAnsi" w:hAnsiTheme="majorHAnsi"/>
              </w:rPr>
              <w:t xml:space="preserve">sently engaged in the businesses </w:t>
            </w:r>
            <w:proofErr w:type="gramStart"/>
            <w:r w:rsidR="002C2714">
              <w:rPr>
                <w:rFonts w:asciiTheme="majorHAnsi" w:hAnsiTheme="majorHAnsi"/>
              </w:rPr>
              <w:t xml:space="preserve">of </w:t>
            </w:r>
            <w:r w:rsidR="002C2714" w:rsidRPr="00DE7A45">
              <w:rPr>
                <w:rFonts w:asciiTheme="majorHAnsi" w:hAnsiTheme="majorHAnsi"/>
              </w:rPr>
              <w:t xml:space="preserve"> marble</w:t>
            </w:r>
            <w:proofErr w:type="gramEnd"/>
            <w:r w:rsidR="002C2714" w:rsidRPr="00DE7A45">
              <w:rPr>
                <w:rFonts w:asciiTheme="majorHAnsi" w:hAnsiTheme="majorHAnsi"/>
              </w:rPr>
              <w:t>, mining &amp; hotel.</w:t>
            </w:r>
          </w:p>
          <w:p w:rsidR="002C2714" w:rsidRPr="002C2714" w:rsidRDefault="002C2714" w:rsidP="002C2714">
            <w:pPr>
              <w:pStyle w:val="ListParagraph"/>
              <w:numPr>
                <w:ilvl w:val="0"/>
                <w:numId w:val="3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Theme="majorHAnsi" w:hAnsiTheme="majorHAnsi"/>
              </w:rPr>
              <w:t xml:space="preserve">Promoter Name: </w:t>
            </w:r>
            <w:proofErr w:type="spellStart"/>
            <w:r>
              <w:rPr>
                <w:rFonts w:asciiTheme="majorHAnsi" w:hAnsiTheme="majorHAnsi"/>
              </w:rPr>
              <w:t>Mahendra</w:t>
            </w:r>
            <w:proofErr w:type="spellEnd"/>
            <w:r>
              <w:rPr>
                <w:rFonts w:asciiTheme="majorHAnsi" w:hAnsiTheme="majorHAnsi"/>
              </w:rPr>
              <w:t xml:space="preserve"> Singh</w:t>
            </w:r>
          </w:p>
          <w:p w:rsidR="002C2714" w:rsidRDefault="002C2714" w:rsidP="002C2714">
            <w:pPr>
              <w:pStyle w:val="ListParagraph"/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Age: 51 Years</w:t>
            </w:r>
          </w:p>
          <w:p w:rsidR="002C2714" w:rsidRDefault="002C2714" w:rsidP="002C2714">
            <w:pPr>
              <w:pStyle w:val="ListParagraph"/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Qualification: </w:t>
            </w:r>
          </w:p>
          <w:p w:rsidR="002C2714" w:rsidRPr="002C2714" w:rsidRDefault="002C2714" w:rsidP="002C2714">
            <w:pPr>
              <w:pStyle w:val="ListParagraph"/>
              <w:spacing w:line="293" w:lineRule="atLeast"/>
              <w:jc w:val="both"/>
              <w:rPr>
                <w:rFonts w:asciiTheme="majorHAnsi" w:hAnsiTheme="majorHAnsi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Experience in the subject Industry: </w:t>
            </w:r>
            <w:r w:rsidRPr="00DE7A45">
              <w:rPr>
                <w:rFonts w:asciiTheme="majorHAnsi" w:hAnsiTheme="majorHAnsi"/>
              </w:rPr>
              <w:t xml:space="preserve">He </w:t>
            </w:r>
            <w:r>
              <w:rPr>
                <w:rFonts w:asciiTheme="majorHAnsi" w:hAnsiTheme="majorHAnsi"/>
              </w:rPr>
              <w:t xml:space="preserve">has 10 years of experience in hotel industry. 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Revenue breakup and ancillary services such as Bar, Restaurant, Banquet Hall etc. along with proposed capacities.</w:t>
            </w:r>
          </w:p>
        </w:tc>
        <w:tc>
          <w:tcPr>
            <w:tcW w:w="4172" w:type="dxa"/>
          </w:tcPr>
          <w:p w:rsidR="00FB1F74" w:rsidRPr="0051110E" w:rsidRDefault="00ED046A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As per Financial Model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Details of proposed tie-up with any existing group/organisation, if any.</w:t>
            </w:r>
          </w:p>
        </w:tc>
        <w:tc>
          <w:tcPr>
            <w:tcW w:w="4172" w:type="dxa"/>
          </w:tcPr>
          <w:p w:rsidR="00FB1F74" w:rsidRPr="0051110E" w:rsidRDefault="00ED046A" w:rsidP="00ED046A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Management Contract tie-up with a reputed International/National Hotel Chain would be done nearer to the date of completion of the building. 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Per room cost estimation along with factors &amp; justifications.</w:t>
            </w:r>
          </w:p>
        </w:tc>
        <w:tc>
          <w:tcPr>
            <w:tcW w:w="4172" w:type="dxa"/>
          </w:tcPr>
          <w:p w:rsidR="00FB1F74" w:rsidRPr="0051110E" w:rsidRDefault="00ED046A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Rs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. 40 Lakhs per Room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Details of proposed Operating &amp; Maintenance Arrangements.</w:t>
            </w:r>
          </w:p>
        </w:tc>
        <w:tc>
          <w:tcPr>
            <w:tcW w:w="4172" w:type="dxa"/>
          </w:tcPr>
          <w:p w:rsidR="00FB1F74" w:rsidRPr="0051110E" w:rsidRDefault="00ED046A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Management Contract tie-up with a reputed International/National Hotel Chain would be done nearer to the date of completion of the building.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Utility details such as power, water supply, transport facilities etc.</w:t>
            </w:r>
          </w:p>
        </w:tc>
        <w:tc>
          <w:tcPr>
            <w:tcW w:w="4172" w:type="dxa"/>
          </w:tcPr>
          <w:p w:rsidR="00ED046A" w:rsidRPr="0051110E" w:rsidRDefault="00ED046A" w:rsidP="00ED046A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Electricity connection already obtained and have own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borewells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, and is situated main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Nathdwara-Kumbhalgarh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Road and is well connected by Road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Rail.Udaipur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is the nearest airport.</w:t>
            </w:r>
          </w:p>
        </w:tc>
      </w:tr>
      <w:tr w:rsidR="00A04940" w:rsidRPr="0051110E" w:rsidTr="00A04940">
        <w:tc>
          <w:tcPr>
            <w:tcW w:w="833" w:type="dxa"/>
          </w:tcPr>
          <w:p w:rsidR="00A04940" w:rsidRPr="00A04940" w:rsidRDefault="00A04940" w:rsidP="00A04940">
            <w:pPr>
              <w:spacing w:line="293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A04940" w:rsidRPr="0051110E" w:rsidRDefault="00A04940" w:rsidP="00DE0B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72" w:type="dxa"/>
          </w:tcPr>
          <w:p w:rsidR="00A04940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Details of the proposed hotel facility/Infrastructures: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2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 xml:space="preserve">Land: 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 xml:space="preserve">a)       Total Area of the land used for the project.   </w:t>
            </w:r>
          </w:p>
        </w:tc>
        <w:tc>
          <w:tcPr>
            <w:tcW w:w="4172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21"/>
              <w:gridCol w:w="956"/>
              <w:gridCol w:w="1969"/>
            </w:tblGrid>
            <w:tr w:rsidR="00ED046A" w:rsidTr="00A04940">
              <w:tc>
                <w:tcPr>
                  <w:tcW w:w="1021" w:type="dxa"/>
                </w:tcPr>
                <w:p w:rsidR="00ED046A" w:rsidRDefault="00A04940" w:rsidP="0051110E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>Khasra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 xml:space="preserve"> No.</w:t>
                  </w:r>
                </w:p>
              </w:tc>
              <w:tc>
                <w:tcPr>
                  <w:tcW w:w="956" w:type="dxa"/>
                </w:tcPr>
                <w:p w:rsidR="00ED046A" w:rsidRDefault="00A04940" w:rsidP="0051110E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>Area</w:t>
                  </w:r>
                </w:p>
              </w:tc>
              <w:tc>
                <w:tcPr>
                  <w:tcW w:w="0" w:type="auto"/>
                </w:tcPr>
                <w:p w:rsidR="00ED046A" w:rsidRDefault="00A04940" w:rsidP="0051110E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>Conversion Status</w:t>
                  </w:r>
                </w:p>
              </w:tc>
            </w:tr>
            <w:tr w:rsidR="00ED046A" w:rsidTr="00A04940">
              <w:tc>
                <w:tcPr>
                  <w:tcW w:w="1021" w:type="dxa"/>
                </w:tcPr>
                <w:p w:rsidR="00ED046A" w:rsidRDefault="00A04940" w:rsidP="0051110E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>795/10</w:t>
                  </w:r>
                </w:p>
              </w:tc>
              <w:tc>
                <w:tcPr>
                  <w:tcW w:w="956" w:type="dxa"/>
                </w:tcPr>
                <w:p w:rsidR="00ED046A" w:rsidRDefault="00A04940" w:rsidP="0051110E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>19,440</w:t>
                  </w:r>
                </w:p>
              </w:tc>
              <w:tc>
                <w:tcPr>
                  <w:tcW w:w="0" w:type="auto"/>
                </w:tcPr>
                <w:p w:rsidR="00ED046A" w:rsidRDefault="00A04940" w:rsidP="0051110E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>
                    <w:rPr>
                      <w:rFonts w:asciiTheme="majorHAnsi" w:hAnsiTheme="majorHAnsi"/>
                    </w:rPr>
                    <w:t>Tourism – On this part the hotel is being constructed</w:t>
                  </w:r>
                </w:p>
              </w:tc>
            </w:tr>
            <w:tr w:rsidR="00A04940" w:rsidTr="00A04940">
              <w:tc>
                <w:tcPr>
                  <w:tcW w:w="1021" w:type="dxa"/>
                </w:tcPr>
                <w:p w:rsidR="00A04940" w:rsidRPr="00A04940" w:rsidRDefault="00A04940" w:rsidP="00A04940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 w:rsidRPr="00A04940"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 xml:space="preserve">799 / 10 </w:t>
                  </w:r>
                </w:p>
              </w:tc>
              <w:tc>
                <w:tcPr>
                  <w:tcW w:w="956" w:type="dxa"/>
                </w:tcPr>
                <w:p w:rsidR="00A04940" w:rsidRPr="00A04940" w:rsidRDefault="00A04940" w:rsidP="00A04940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</w:pPr>
                  <w:r w:rsidRPr="00A04940">
                    <w:rPr>
                      <w:rFonts w:ascii="Times New Roman" w:eastAsia="Times New Roman" w:hAnsi="Times New Roman" w:cs="Times New Roman"/>
                      <w:color w:val="222222"/>
                      <w:szCs w:val="24"/>
                      <w:lang w:eastAsia="en-IN"/>
                    </w:rPr>
                    <w:t>1,998</w:t>
                  </w:r>
                </w:p>
              </w:tc>
              <w:tc>
                <w:tcPr>
                  <w:tcW w:w="0" w:type="auto"/>
                </w:tcPr>
                <w:p w:rsidR="00A04940" w:rsidRDefault="00A04940" w:rsidP="0051110E">
                  <w:pPr>
                    <w:spacing w:line="293" w:lineRule="atLeast"/>
                    <w:jc w:val="both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Commercial</w:t>
                  </w:r>
                </w:p>
              </w:tc>
            </w:tr>
            <w:tr w:rsidR="00A04940" w:rsidTr="00A04940">
              <w:tc>
                <w:tcPr>
                  <w:tcW w:w="1021" w:type="dxa"/>
                </w:tcPr>
                <w:p w:rsidR="00A04940" w:rsidRPr="00A04940" w:rsidRDefault="00A04940" w:rsidP="00A04940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222222"/>
                      <w:szCs w:val="24"/>
                      <w:lang w:eastAsia="en-IN"/>
                    </w:rPr>
                  </w:pPr>
                  <w:r w:rsidRPr="00A04940">
                    <w:rPr>
                      <w:rFonts w:ascii="Times New Roman" w:eastAsia="Times New Roman" w:hAnsi="Times New Roman" w:cs="Times New Roman"/>
                      <w:b/>
                      <w:color w:val="222222"/>
                      <w:szCs w:val="24"/>
                      <w:lang w:eastAsia="en-IN"/>
                    </w:rPr>
                    <w:t>Total</w:t>
                  </w:r>
                </w:p>
              </w:tc>
              <w:tc>
                <w:tcPr>
                  <w:tcW w:w="956" w:type="dxa"/>
                </w:tcPr>
                <w:p w:rsidR="00A04940" w:rsidRPr="00A04940" w:rsidRDefault="00A04940" w:rsidP="00A04940">
                  <w:pPr>
                    <w:spacing w:line="293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color w:val="222222"/>
                      <w:szCs w:val="24"/>
                      <w:lang w:eastAsia="en-IN"/>
                    </w:rPr>
                  </w:pPr>
                  <w:r w:rsidRPr="00A04940">
                    <w:rPr>
                      <w:rFonts w:ascii="Times New Roman" w:eastAsia="Times New Roman" w:hAnsi="Times New Roman" w:cs="Times New Roman"/>
                      <w:b/>
                      <w:color w:val="222222"/>
                      <w:szCs w:val="24"/>
                      <w:lang w:eastAsia="en-IN"/>
                    </w:rPr>
                    <w:t>21,438/-</w:t>
                  </w:r>
                </w:p>
              </w:tc>
              <w:tc>
                <w:tcPr>
                  <w:tcW w:w="0" w:type="auto"/>
                </w:tcPr>
                <w:p w:rsidR="00A04940" w:rsidRDefault="00A04940" w:rsidP="0051110E">
                  <w:pPr>
                    <w:spacing w:line="293" w:lineRule="atLeast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ED046A" w:rsidRPr="0051110E" w:rsidRDefault="00ED046A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 xml:space="preserve">b)       Layout Plan. 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Site Plan approved by Gram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Panchayat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is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c)       Land is purchased or on lease.</w:t>
            </w:r>
          </w:p>
        </w:tc>
        <w:tc>
          <w:tcPr>
            <w:tcW w:w="4172" w:type="dxa"/>
          </w:tcPr>
          <w:p w:rsidR="00FB1F74" w:rsidRPr="0051110E" w:rsidRDefault="002C2714" w:rsidP="00A04940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Land </w:t>
            </w:r>
            <w:r w:rsidR="00A04940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has been 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purchased</w:t>
            </w:r>
            <w:r w:rsidR="00A04940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and converted.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d)       Current status/utilization of the land.</w:t>
            </w:r>
          </w:p>
        </w:tc>
        <w:tc>
          <w:tcPr>
            <w:tcW w:w="4172" w:type="dxa"/>
          </w:tcPr>
          <w:p w:rsidR="00FB1F74" w:rsidRPr="0051110E" w:rsidRDefault="004F6697" w:rsidP="00A04940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Land has been converted for </w:t>
            </w:r>
            <w:r w:rsidR="00A04940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Tourism/Commercial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purpose</w:t>
            </w:r>
            <w:r w:rsidR="00A04940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s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and </w:t>
            </w:r>
            <w:r w:rsidR="00A04940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presently 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Hotel building is </w:t>
            </w:r>
            <w:r w:rsidR="00A04940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being constructed on it.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e)       Address of the Unit</w:t>
            </w:r>
          </w:p>
        </w:tc>
        <w:tc>
          <w:tcPr>
            <w:tcW w:w="4172" w:type="dxa"/>
          </w:tcPr>
          <w:p w:rsidR="00FB1F74" w:rsidRPr="0051110E" w:rsidRDefault="004F6697" w:rsidP="00A04940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proofErr w:type="spellStart"/>
            <w:r w:rsidRPr="00DE7A45">
              <w:rPr>
                <w:rFonts w:asciiTheme="majorHAnsi" w:hAnsiTheme="majorHAnsi" w:cs="Times New Roman"/>
              </w:rPr>
              <w:t>Khasra</w:t>
            </w:r>
            <w:proofErr w:type="spellEnd"/>
            <w:r w:rsidRPr="00DE7A45">
              <w:rPr>
                <w:rFonts w:asciiTheme="majorHAnsi" w:hAnsiTheme="majorHAnsi" w:cs="Times New Roman"/>
              </w:rPr>
              <w:t xml:space="preserve"> No. 795/10</w:t>
            </w:r>
            <w:r w:rsidR="00A04940">
              <w:rPr>
                <w:rFonts w:asciiTheme="majorHAnsi" w:hAnsiTheme="majorHAnsi" w:cs="Times New Roman"/>
              </w:rPr>
              <w:t xml:space="preserve">, </w:t>
            </w:r>
            <w:r>
              <w:rPr>
                <w:rFonts w:asciiTheme="majorHAnsi" w:hAnsiTheme="majorHAnsi" w:cs="Times New Roman"/>
              </w:rPr>
              <w:t xml:space="preserve">799/10, </w:t>
            </w:r>
            <w:r w:rsidRPr="00DE7A45">
              <w:rPr>
                <w:rFonts w:asciiTheme="majorHAnsi" w:hAnsiTheme="majorHAnsi" w:cs="Times New Roman"/>
              </w:rPr>
              <w:t xml:space="preserve"> Village: </w:t>
            </w:r>
            <w:proofErr w:type="spellStart"/>
            <w:r w:rsidRPr="00DE7A45">
              <w:rPr>
                <w:rFonts w:asciiTheme="majorHAnsi" w:hAnsiTheme="majorHAnsi" w:cs="Times New Roman"/>
              </w:rPr>
              <w:t>Sinya</w:t>
            </w:r>
            <w:proofErr w:type="spellEnd"/>
            <w:r w:rsidRPr="00DE7A45">
              <w:rPr>
                <w:rFonts w:asciiTheme="majorHAnsi" w:hAnsiTheme="majorHAnsi" w:cs="Times New Roman"/>
              </w:rPr>
              <w:t xml:space="preserve">, Gram </w:t>
            </w:r>
            <w:proofErr w:type="spellStart"/>
            <w:r w:rsidRPr="00DE7A45">
              <w:rPr>
                <w:rFonts w:asciiTheme="majorHAnsi" w:hAnsiTheme="majorHAnsi" w:cs="Times New Roman"/>
              </w:rPr>
              <w:t>Panchyat</w:t>
            </w:r>
            <w:proofErr w:type="spellEnd"/>
            <w:r w:rsidRPr="00DE7A45">
              <w:rPr>
                <w:rFonts w:asciiTheme="majorHAnsi" w:hAnsiTheme="majorHAnsi" w:cs="Times New Roman"/>
              </w:rPr>
              <w:t xml:space="preserve">: </w:t>
            </w:r>
            <w:proofErr w:type="spellStart"/>
            <w:r w:rsidRPr="00DE7A45">
              <w:rPr>
                <w:rFonts w:asciiTheme="majorHAnsi" w:hAnsiTheme="majorHAnsi" w:cs="Times New Roman"/>
              </w:rPr>
              <w:t>Kariya</w:t>
            </w:r>
            <w:proofErr w:type="spellEnd"/>
            <w:r w:rsidRPr="00DE7A45">
              <w:rPr>
                <w:rFonts w:asciiTheme="majorHAnsi" w:hAnsiTheme="majorHAnsi" w:cs="Times New Roman"/>
              </w:rPr>
              <w:t xml:space="preserve">, Tehsil: </w:t>
            </w:r>
            <w:proofErr w:type="spellStart"/>
            <w:r w:rsidRPr="00DE7A45">
              <w:rPr>
                <w:rFonts w:asciiTheme="majorHAnsi" w:hAnsiTheme="majorHAnsi" w:cs="Times New Roman"/>
              </w:rPr>
              <w:t>Kumbhalgar</w:t>
            </w:r>
            <w:r>
              <w:rPr>
                <w:rFonts w:asciiTheme="majorHAnsi" w:hAnsiTheme="majorHAnsi" w:cs="Times New Roman"/>
              </w:rPr>
              <w:t>h</w:t>
            </w:r>
            <w:proofErr w:type="spellEnd"/>
            <w:r>
              <w:rPr>
                <w:rFonts w:asciiTheme="majorHAnsi" w:hAnsiTheme="majorHAnsi" w:cs="Times New Roman"/>
              </w:rPr>
              <w:t xml:space="preserve">, Dist.: </w:t>
            </w:r>
            <w:proofErr w:type="spellStart"/>
            <w:r>
              <w:rPr>
                <w:rFonts w:asciiTheme="majorHAnsi" w:hAnsiTheme="majorHAnsi" w:cs="Times New Roman"/>
              </w:rPr>
              <w:t>Rajsamand</w:t>
            </w:r>
            <w:proofErr w:type="spellEnd"/>
            <w:r>
              <w:rPr>
                <w:rFonts w:asciiTheme="majorHAnsi" w:hAnsiTheme="majorHAnsi" w:cs="Times New Roman"/>
              </w:rPr>
              <w:t>, Rajasthan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f)        Google coordinates of the location.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g)       Attach sale deed.</w:t>
            </w:r>
          </w:p>
        </w:tc>
        <w:tc>
          <w:tcPr>
            <w:tcW w:w="4172" w:type="dxa"/>
          </w:tcPr>
          <w:p w:rsidR="00FB1F74" w:rsidRPr="0051110E" w:rsidRDefault="00A04940" w:rsidP="00A04940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Purchase</w:t>
            </w:r>
            <w:r w:rsidR="004F6697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Deed of </w:t>
            </w:r>
            <w:proofErr w:type="spellStart"/>
            <w:r w:rsidR="004F6697" w:rsidRPr="00DE7A45">
              <w:rPr>
                <w:rFonts w:asciiTheme="majorHAnsi" w:hAnsiTheme="majorHAnsi" w:cs="Times New Roman"/>
              </w:rPr>
              <w:t>Khasra</w:t>
            </w:r>
            <w:proofErr w:type="spellEnd"/>
            <w:r w:rsidR="004F6697" w:rsidRPr="00DE7A45">
              <w:rPr>
                <w:rFonts w:asciiTheme="majorHAnsi" w:hAnsiTheme="majorHAnsi" w:cs="Times New Roman"/>
              </w:rPr>
              <w:t xml:space="preserve"> No. 795/10</w:t>
            </w:r>
            <w:r w:rsidR="004F6697">
              <w:rPr>
                <w:rFonts w:asciiTheme="majorHAnsi" w:hAnsiTheme="majorHAnsi" w:cs="Times New Roman"/>
              </w:rPr>
              <w:t>, 799/10, has been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2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Building: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a)       Total Area proposed for the Building.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21,438</w:t>
            </w:r>
            <w:r w:rsidR="004F6697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Sq. Mts.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b)       Layout/ Site plan.</w:t>
            </w:r>
          </w:p>
        </w:tc>
        <w:tc>
          <w:tcPr>
            <w:tcW w:w="4172" w:type="dxa"/>
          </w:tcPr>
          <w:p w:rsidR="00FB1F74" w:rsidRPr="0051110E" w:rsidRDefault="004F6697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Site Plan approved by Gram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Panchayat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is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c)       Site Map Approval/Sanctioned.</w:t>
            </w:r>
          </w:p>
        </w:tc>
        <w:tc>
          <w:tcPr>
            <w:tcW w:w="4172" w:type="dxa"/>
          </w:tcPr>
          <w:p w:rsidR="004F6697" w:rsidRPr="0051110E" w:rsidRDefault="004F6697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Site Plan approved by Gram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Panchayat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is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d)       Details of the contractor's engaged.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e)       Attach agreement with contractor.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2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PROPOSED EQUIPMENT’S: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a.       List of proposed equipment’s as per below heads: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Details as per Financial model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•          Equipment name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AC, Lift, Geysers, STP, DG Set, Kitchen Equipment, Crockery and Cutlery Etc.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•          Manufacturer name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 Class Brands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•          Specification/capacity</w:t>
            </w:r>
          </w:p>
        </w:tc>
        <w:tc>
          <w:tcPr>
            <w:tcW w:w="4172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•          Expected Landed Price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As per Financial model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•          Current status of the order</w:t>
            </w:r>
          </w:p>
        </w:tc>
        <w:tc>
          <w:tcPr>
            <w:tcW w:w="4172" w:type="dxa"/>
          </w:tcPr>
          <w:p w:rsidR="00FB1F74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Order would be placed nearer to the date of completion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b.       Kindly Attach Bills/ Invoices/ Purchase Order/ Any agreement with the suppliers/ Quotations.</w:t>
            </w:r>
          </w:p>
        </w:tc>
        <w:tc>
          <w:tcPr>
            <w:tcW w:w="4172" w:type="dxa"/>
          </w:tcPr>
          <w:p w:rsidR="00FB1F74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Till date no equipment has been purchased and only civil construction is going on.</w:t>
            </w:r>
          </w:p>
          <w:p w:rsidR="00A04940" w:rsidRPr="0051110E" w:rsidRDefault="00A04940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Bills would be obtained at the time of purchase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c.       Is Project is implemented through any EPC consultant? If yes then Details of the same like Name of the consultant, its website. Attach EPC consultant contract.</w:t>
            </w:r>
          </w:p>
        </w:tc>
        <w:tc>
          <w:tcPr>
            <w:tcW w:w="4172" w:type="dxa"/>
          </w:tcPr>
          <w:p w:rsidR="00FB1F74" w:rsidRDefault="0058561B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M/S Ravi Gupta, Architect</w:t>
            </w:r>
          </w:p>
          <w:p w:rsidR="0058561B" w:rsidRPr="0051110E" w:rsidRDefault="0058561B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Profile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Total proposed project cost with break-up and Means of financing thereof.</w:t>
            </w:r>
          </w:p>
        </w:tc>
        <w:tc>
          <w:tcPr>
            <w:tcW w:w="4172" w:type="dxa"/>
          </w:tcPr>
          <w:p w:rsidR="0058561B" w:rsidRDefault="0058561B" w:rsidP="0058561B"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As per Financial model attached</w:t>
            </w:r>
          </w:p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 xml:space="preserve">List of statutory approvals required to be obtained with its status (Kindly attach copy </w:t>
            </w:r>
            <w:r w:rsidRPr="0051110E">
              <w:rPr>
                <w:rFonts w:ascii="Times New Roman" w:hAnsi="Times New Roman" w:cs="Times New Roman"/>
              </w:rPr>
              <w:lastRenderedPageBreak/>
              <w:t>of approvals status).</w:t>
            </w:r>
          </w:p>
        </w:tc>
        <w:tc>
          <w:tcPr>
            <w:tcW w:w="4172" w:type="dxa"/>
          </w:tcPr>
          <w:p w:rsidR="00FB1F74" w:rsidRPr="0051110E" w:rsidRDefault="0058561B" w:rsidP="0058561B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lastRenderedPageBreak/>
              <w:t xml:space="preserve">Conversion of land for tourism purposes done, building plan approved, consent to 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lastRenderedPageBreak/>
              <w:t>establish obtained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Any market study performed at your end during planning of the proposed hotel facility.</w:t>
            </w:r>
          </w:p>
        </w:tc>
        <w:tc>
          <w:tcPr>
            <w:tcW w:w="4172" w:type="dxa"/>
          </w:tcPr>
          <w:p w:rsidR="00FB1F74" w:rsidRPr="0051110E" w:rsidRDefault="0058561B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No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Details of the room types with its specification.</w:t>
            </w:r>
          </w:p>
        </w:tc>
        <w:tc>
          <w:tcPr>
            <w:tcW w:w="4172" w:type="dxa"/>
          </w:tcPr>
          <w:p w:rsidR="00FB1F74" w:rsidRPr="0051110E" w:rsidRDefault="0058561B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Suite and Deluxe Rooms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Detailed List of workforce planned (skilled, semi-skilled, and Un-skilled).</w:t>
            </w:r>
          </w:p>
        </w:tc>
        <w:tc>
          <w:tcPr>
            <w:tcW w:w="4172" w:type="dxa"/>
          </w:tcPr>
          <w:p w:rsidR="00FB1F74" w:rsidRPr="0051110E" w:rsidRDefault="0058561B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As per financial model attached</w:t>
            </w: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Completion schedule of the Project (List down high level milestones and to be achieved date, COD).</w:t>
            </w:r>
          </w:p>
        </w:tc>
        <w:tc>
          <w:tcPr>
            <w:tcW w:w="4172" w:type="dxa"/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637"/>
              <w:gridCol w:w="2118"/>
              <w:gridCol w:w="1191"/>
            </w:tblGrid>
            <w:tr w:rsidR="00D230A3" w:rsidTr="009E025E">
              <w:trPr>
                <w:trHeight w:val="359"/>
              </w:trPr>
              <w:tc>
                <w:tcPr>
                  <w:tcW w:w="382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proofErr w:type="spellStart"/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S.No</w:t>
                  </w:r>
                  <w:proofErr w:type="spellEnd"/>
                </w:p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</w:p>
              </w:tc>
              <w:tc>
                <w:tcPr>
                  <w:tcW w:w="2896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 xml:space="preserve">Activity </w:t>
                  </w:r>
                </w:p>
              </w:tc>
              <w:tc>
                <w:tcPr>
                  <w:tcW w:w="1722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 xml:space="preserve">Bench mark dates </w:t>
                  </w:r>
                </w:p>
              </w:tc>
            </w:tr>
            <w:tr w:rsidR="00D230A3" w:rsidTr="009E025E">
              <w:tc>
                <w:tcPr>
                  <w:tcW w:w="382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1</w:t>
                  </w:r>
                </w:p>
              </w:tc>
              <w:tc>
                <w:tcPr>
                  <w:tcW w:w="2896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Financial Closure [ Loan sanction by Bank ]</w:t>
                  </w:r>
                </w:p>
              </w:tc>
              <w:tc>
                <w:tcPr>
                  <w:tcW w:w="1722" w:type="pct"/>
                </w:tcPr>
                <w:p w:rsidR="00D230A3" w:rsidRDefault="0058561B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Dec</w:t>
                  </w:r>
                  <w:r w:rsidR="00D230A3">
                    <w:rPr>
                      <w:rFonts w:asciiTheme="majorHAnsi" w:eastAsia="Times New Roman" w:hAnsiTheme="majorHAnsi" w:cs="Times New Roman"/>
                      <w:lang w:eastAsia="en-IN"/>
                    </w:rPr>
                    <w:t>’23</w:t>
                  </w:r>
                </w:p>
              </w:tc>
            </w:tr>
            <w:tr w:rsidR="00D230A3" w:rsidTr="009E025E">
              <w:tc>
                <w:tcPr>
                  <w:tcW w:w="382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2</w:t>
                  </w:r>
                </w:p>
              </w:tc>
              <w:tc>
                <w:tcPr>
                  <w:tcW w:w="2896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 xml:space="preserve">First Disbursement </w:t>
                  </w:r>
                </w:p>
              </w:tc>
              <w:tc>
                <w:tcPr>
                  <w:tcW w:w="1722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March’24</w:t>
                  </w:r>
                </w:p>
              </w:tc>
            </w:tr>
            <w:tr w:rsidR="00D230A3" w:rsidTr="009E025E">
              <w:tc>
                <w:tcPr>
                  <w:tcW w:w="382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3</w:t>
                  </w:r>
                </w:p>
              </w:tc>
              <w:tc>
                <w:tcPr>
                  <w:tcW w:w="2896" w:type="pct"/>
                </w:tcPr>
                <w:p w:rsidR="00D230A3" w:rsidRDefault="00D230A3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 xml:space="preserve">Date of Commencement of Commercial Operations </w:t>
                  </w:r>
                </w:p>
              </w:tc>
              <w:tc>
                <w:tcPr>
                  <w:tcW w:w="1722" w:type="pct"/>
                </w:tcPr>
                <w:p w:rsidR="00D230A3" w:rsidRDefault="009E025E" w:rsidP="009E025E">
                  <w:pPr>
                    <w:rPr>
                      <w:rFonts w:asciiTheme="majorHAnsi" w:eastAsia="Times New Roman" w:hAnsiTheme="majorHAnsi" w:cs="Times New Roman"/>
                      <w:lang w:eastAsia="en-IN"/>
                    </w:rPr>
                  </w:pP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>1</w:t>
                  </w:r>
                  <w:r w:rsidRPr="009E025E">
                    <w:rPr>
                      <w:rFonts w:asciiTheme="majorHAnsi" w:eastAsia="Times New Roman" w:hAnsiTheme="majorHAnsi" w:cs="Times New Roman"/>
                      <w:vertAlign w:val="superscript"/>
                      <w:lang w:eastAsia="en-IN"/>
                    </w:rPr>
                    <w:t>st</w:t>
                  </w:r>
                  <w:r>
                    <w:rPr>
                      <w:rFonts w:asciiTheme="majorHAnsi" w:eastAsia="Times New Roman" w:hAnsiTheme="majorHAnsi" w:cs="Times New Roman"/>
                      <w:lang w:eastAsia="en-IN"/>
                    </w:rPr>
                    <w:t xml:space="preserve"> </w:t>
                  </w:r>
                  <w:r w:rsidR="00D230A3">
                    <w:rPr>
                      <w:rFonts w:asciiTheme="majorHAnsi" w:eastAsia="Times New Roman" w:hAnsiTheme="majorHAnsi" w:cs="Times New Roman"/>
                      <w:lang w:eastAsia="en-IN"/>
                    </w:rPr>
                    <w:t>Oct’25</w:t>
                  </w:r>
                </w:p>
              </w:tc>
            </w:tr>
          </w:tbl>
          <w:p w:rsidR="00FB1F74" w:rsidRPr="0051110E" w:rsidRDefault="00FB1F74" w:rsidP="0051110E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</w:tr>
      <w:tr w:rsidR="00FB1F74" w:rsidRPr="0051110E" w:rsidTr="00A04940">
        <w:tc>
          <w:tcPr>
            <w:tcW w:w="833" w:type="dxa"/>
          </w:tcPr>
          <w:p w:rsidR="00FB1F74" w:rsidRPr="0051110E" w:rsidRDefault="00FB1F74" w:rsidP="0051110E">
            <w:pPr>
              <w:pStyle w:val="ListParagraph"/>
              <w:numPr>
                <w:ilvl w:val="0"/>
                <w:numId w:val="1"/>
              </w:num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</w:p>
        </w:tc>
        <w:tc>
          <w:tcPr>
            <w:tcW w:w="4237" w:type="dxa"/>
          </w:tcPr>
          <w:p w:rsidR="00FB1F74" w:rsidRPr="0051110E" w:rsidRDefault="00FB1F74" w:rsidP="00DE0B6F">
            <w:pPr>
              <w:rPr>
                <w:rFonts w:ascii="Times New Roman" w:hAnsi="Times New Roman" w:cs="Times New Roman"/>
              </w:rPr>
            </w:pPr>
            <w:r w:rsidRPr="0051110E">
              <w:rPr>
                <w:rFonts w:ascii="Times New Roman" w:hAnsi="Times New Roman" w:cs="Times New Roman"/>
              </w:rPr>
              <w:t>Effluents/wastage produced by the project &amp; treatment procedures adopted</w:t>
            </w:r>
          </w:p>
        </w:tc>
        <w:tc>
          <w:tcPr>
            <w:tcW w:w="4172" w:type="dxa"/>
          </w:tcPr>
          <w:p w:rsidR="0058561B" w:rsidRDefault="004F6697" w:rsidP="0058561B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Solid waste and waste</w:t>
            </w:r>
            <w:r w:rsidR="0058561B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water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will be generated during the </w:t>
            </w:r>
            <w:r w:rsidR="0058561B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operation 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of </w:t>
            </w:r>
            <w:r w:rsidR="0058561B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hotel</w:t>
            </w:r>
            <w:r w:rsidR="0058561B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.</w:t>
            </w:r>
          </w:p>
          <w:p w:rsidR="00FB1F74" w:rsidRPr="0051110E" w:rsidRDefault="0058561B" w:rsidP="00CE36B8">
            <w:pPr>
              <w:spacing w:line="293" w:lineRule="atLeast"/>
              <w:jc w:val="both"/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Bio-degradable Solid waste would be used in compost pit and non-biodegradable would be given to the recyclers</w:t>
            </w:r>
            <w:r w:rsidR="00CE36B8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. Waste water would be treated through </w:t>
            </w:r>
            <w:r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S</w:t>
            </w:r>
            <w:r w:rsidR="00CE36B8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TP plant, treated water will be used for plantation </w:t>
            </w:r>
            <w:proofErr w:type="spellStart"/>
            <w:r w:rsidR="00CE36B8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>nad</w:t>
            </w:r>
            <w:proofErr w:type="spellEnd"/>
            <w:r w:rsidR="00CE36B8">
              <w:rPr>
                <w:rFonts w:ascii="Times New Roman" w:eastAsia="Times New Roman" w:hAnsi="Times New Roman" w:cs="Times New Roman"/>
                <w:color w:val="222222"/>
                <w:szCs w:val="24"/>
                <w:lang w:eastAsia="en-IN"/>
              </w:rPr>
              <w:t xml:space="preserve"> horticulture and the solid waste would be used manure for plantation.</w:t>
            </w:r>
          </w:p>
        </w:tc>
      </w:tr>
    </w:tbl>
    <w:p w:rsidR="0051110E" w:rsidRPr="0051110E" w:rsidRDefault="0051110E" w:rsidP="0051110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222222"/>
          <w:szCs w:val="24"/>
          <w:lang w:eastAsia="en-IN"/>
        </w:rPr>
      </w:pPr>
    </w:p>
    <w:p w:rsidR="0051110E" w:rsidRPr="0051110E" w:rsidRDefault="0051110E" w:rsidP="0051110E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222222"/>
          <w:szCs w:val="24"/>
          <w:lang w:eastAsia="en-IN"/>
        </w:rPr>
      </w:pPr>
    </w:p>
    <w:p w:rsidR="003B6641" w:rsidRPr="0051110E" w:rsidRDefault="003B6641">
      <w:pPr>
        <w:rPr>
          <w:rFonts w:ascii="Times New Roman" w:hAnsi="Times New Roman" w:cs="Times New Roman"/>
          <w:sz w:val="20"/>
        </w:rPr>
      </w:pPr>
    </w:p>
    <w:sectPr w:rsidR="003B6641" w:rsidRPr="0051110E" w:rsidSect="0051110E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FE6"/>
    <w:multiLevelType w:val="hybridMultilevel"/>
    <w:tmpl w:val="E1644B40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500"/>
    <w:multiLevelType w:val="hybridMultilevel"/>
    <w:tmpl w:val="AC3CF0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07775"/>
    <w:multiLevelType w:val="hybridMultilevel"/>
    <w:tmpl w:val="BA526C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10E"/>
    <w:rsid w:val="002C2714"/>
    <w:rsid w:val="003B6641"/>
    <w:rsid w:val="004D5427"/>
    <w:rsid w:val="004F6697"/>
    <w:rsid w:val="0051110E"/>
    <w:rsid w:val="0058561B"/>
    <w:rsid w:val="009E025E"/>
    <w:rsid w:val="00A04940"/>
    <w:rsid w:val="00CC59E3"/>
    <w:rsid w:val="00CE36B8"/>
    <w:rsid w:val="00D230A3"/>
    <w:rsid w:val="00DE0B6F"/>
    <w:rsid w:val="00ED046A"/>
    <w:rsid w:val="00FB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E3"/>
  </w:style>
  <w:style w:type="paragraph" w:styleId="Heading1">
    <w:name w:val="heading 1"/>
    <w:basedOn w:val="Normal"/>
    <w:next w:val="Normal"/>
    <w:link w:val="Heading1Char"/>
    <w:uiPriority w:val="9"/>
    <w:qFormat/>
    <w:rsid w:val="00CC59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9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51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rsid w:val="00511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E3"/>
  </w:style>
  <w:style w:type="paragraph" w:styleId="Heading1">
    <w:name w:val="heading 1"/>
    <w:basedOn w:val="Normal"/>
    <w:next w:val="Normal"/>
    <w:link w:val="Heading1Char"/>
    <w:uiPriority w:val="9"/>
    <w:qFormat/>
    <w:rsid w:val="00CC59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9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51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rsid w:val="00511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96AD-8429-4276-9A2C-E683EE52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2023-12-28T11:42:00Z</dcterms:created>
  <dcterms:modified xsi:type="dcterms:W3CDTF">2023-12-28T13:49:00Z</dcterms:modified>
</cp:coreProperties>
</file>