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5E9BF42E"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proofErr w:type="gramStart"/>
      <w:r w:rsidRPr="00CD4FA1">
        <w:rPr>
          <w:rFonts w:ascii="Arial" w:hAnsi="Arial" w:cs="Arial"/>
          <w:b/>
        </w:rPr>
        <w:t>VIS(</w:t>
      </w:r>
      <w:proofErr w:type="gramEnd"/>
      <w:r w:rsidRPr="00CD4FA1">
        <w:rPr>
          <w:rFonts w:ascii="Arial" w:hAnsi="Arial" w:cs="Arial"/>
          <w:b/>
        </w:rPr>
        <w:t>202</w:t>
      </w:r>
      <w:r>
        <w:rPr>
          <w:rFonts w:ascii="Arial" w:hAnsi="Arial" w:cs="Arial"/>
          <w:b/>
        </w:rPr>
        <w:t>3</w:t>
      </w:r>
      <w:r w:rsidRPr="00CD4FA1">
        <w:rPr>
          <w:rFonts w:ascii="Arial" w:hAnsi="Arial" w:cs="Arial"/>
          <w:b/>
        </w:rPr>
        <w:t>-2</w:t>
      </w:r>
      <w:r>
        <w:rPr>
          <w:rFonts w:ascii="Arial" w:hAnsi="Arial" w:cs="Arial"/>
          <w:b/>
        </w:rPr>
        <w:t>4</w:t>
      </w:r>
      <w:r w:rsidRPr="00CD4FA1">
        <w:rPr>
          <w:rFonts w:ascii="Arial" w:hAnsi="Arial" w:cs="Arial"/>
          <w:b/>
        </w:rPr>
        <w:t>)-PL</w:t>
      </w:r>
      <w:r>
        <w:rPr>
          <w:rFonts w:ascii="Arial" w:hAnsi="Arial" w:cs="Arial"/>
          <w:b/>
        </w:rPr>
        <w:t>594</w:t>
      </w:r>
      <w:r w:rsidRPr="00CD4FA1">
        <w:rPr>
          <w:rFonts w:ascii="Arial" w:hAnsi="Arial" w:cs="Arial"/>
          <w:b/>
        </w:rPr>
        <w:t>-</w:t>
      </w:r>
      <w:r>
        <w:rPr>
          <w:rFonts w:ascii="Arial" w:hAnsi="Arial" w:cs="Arial"/>
          <w:b/>
        </w:rPr>
        <w:t>504-786</w:t>
      </w:r>
      <w:r w:rsidR="00B2687B" w:rsidRPr="00B2687B">
        <w:rPr>
          <w:rFonts w:ascii="Arial" w:eastAsia="Arial" w:hAnsi="Arial" w:cs="Arial"/>
          <w:b/>
          <w:sz w:val="22"/>
          <w:szCs w:val="22"/>
          <w:lang w:bidi="en-US"/>
        </w:rPr>
        <w:t xml:space="preserve">  </w:t>
      </w:r>
      <w:r w:rsidR="006D3DB2">
        <w:rPr>
          <w:rFonts w:ascii="Arial" w:eastAsia="Arial" w:hAnsi="Arial" w:cs="Arial"/>
          <w:b/>
          <w:sz w:val="22"/>
          <w:szCs w:val="22"/>
          <w:lang w:bidi="en-US"/>
        </w:rPr>
        <w:tab/>
      </w:r>
      <w:r w:rsidR="006D3DB2">
        <w:rPr>
          <w:rFonts w:ascii="Arial" w:eastAsia="Arial" w:hAnsi="Arial" w:cs="Arial"/>
          <w:b/>
          <w:sz w:val="22"/>
          <w:szCs w:val="22"/>
          <w:lang w:bidi="en-US"/>
        </w:rPr>
        <w:tab/>
      </w:r>
      <w:r w:rsidR="006D3DB2">
        <w:rPr>
          <w:rFonts w:ascii="Arial" w:eastAsia="Arial" w:hAnsi="Arial" w:cs="Arial"/>
          <w:b/>
          <w:sz w:val="22"/>
          <w:szCs w:val="22"/>
          <w:lang w:bidi="en-US"/>
        </w:rPr>
        <w:tab/>
      </w: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28T00:00:00Z">
            <w:dateFormat w:val="dd/MM/yyyy"/>
            <w:lid w:val="en-IN"/>
            <w:storeMappedDataAs w:val="dateTime"/>
            <w:calendar w:val="gregorian"/>
          </w:date>
        </w:sdtPr>
        <w:sdtEndPr/>
        <w:sdtContent>
          <w:r w:rsidR="007520D4">
            <w:rPr>
              <w:rFonts w:ascii="Arial" w:eastAsia="Arial" w:hAnsi="Arial" w:cs="Arial"/>
              <w:b/>
              <w:sz w:val="22"/>
              <w:szCs w:val="22"/>
              <w:lang w:val="en-IN" w:bidi="en-US"/>
            </w:rPr>
            <w:t>28/05/2024</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171E7A4C" w:rsidR="00C02F17" w:rsidRPr="00764E2B" w:rsidRDefault="00C02F17" w:rsidP="00C02F17">
      <w:pPr>
        <w:jc w:val="center"/>
        <w:outlineLvl w:val="0"/>
        <w:rPr>
          <w:rFonts w:ascii="Arial" w:hAnsi="Arial" w:cs="Arial"/>
          <w:b/>
          <w:sz w:val="48"/>
        </w:rPr>
      </w:pPr>
      <w:r>
        <w:rPr>
          <w:rFonts w:ascii="Arial" w:hAnsi="Arial" w:cs="Arial"/>
          <w:b/>
          <w:sz w:val="48"/>
        </w:rPr>
        <w:t xml:space="preserve">A PETROCHEMICAL </w:t>
      </w:r>
      <w:r w:rsidR="008C0C65">
        <w:rPr>
          <w:rFonts w:ascii="Arial" w:hAnsi="Arial" w:cs="Arial"/>
          <w:b/>
          <w:sz w:val="48"/>
        </w:rPr>
        <w:t>PLANT</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End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AD10CB"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End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28333" b="34445"/>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B07AA9">
        <w:trPr>
          <w:trHeight w:val="498"/>
          <w:jc w:val="center"/>
        </w:trPr>
        <w:tc>
          <w:tcPr>
            <w:tcW w:w="10544" w:type="dxa"/>
            <w:gridSpan w:val="3"/>
            <w:shd w:val="clear" w:color="auto" w:fill="17365D" w:themeFill="text2" w:themeFillShade="BF"/>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C8524E" w:rsidRDefault="00C8524E" w:rsidP="00C8524E">
            <w:pPr>
              <w:pStyle w:val="ListParagraph"/>
              <w:numPr>
                <w:ilvl w:val="0"/>
                <w:numId w:val="34"/>
              </w:numPr>
              <w:spacing w:line="360" w:lineRule="auto"/>
              <w:ind w:left="441"/>
              <w:rPr>
                <w:rFonts w:ascii="Arial" w:hAnsi="Arial" w:cs="Arial"/>
                <w:b/>
                <w:sz w:val="22"/>
              </w:rPr>
            </w:pPr>
            <w:r w:rsidRPr="00C8524E">
              <w:rPr>
                <w:rFonts w:ascii="Arial" w:hAnsi="Arial" w:cs="Arial"/>
                <w:b/>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6003DD03" w:rsidR="00B07AA9" w:rsidRPr="00C8524E" w:rsidRDefault="00C8524E" w:rsidP="00B07AA9">
            <w:pPr>
              <w:spacing w:line="360" w:lineRule="auto"/>
              <w:jc w:val="center"/>
              <w:rPr>
                <w:rFonts w:ascii="Arial" w:hAnsi="Arial" w:cs="Arial"/>
                <w:sz w:val="22"/>
              </w:rPr>
            </w:pPr>
            <w:r>
              <w:rPr>
                <w:rFonts w:ascii="Arial" w:hAnsi="Arial" w:cs="Arial"/>
                <w:sz w:val="22"/>
              </w:rPr>
              <w:t>08</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0F4297BB"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8C39A08" w:rsidR="00C8524E" w:rsidRPr="00C8524E" w:rsidRDefault="00C8524E" w:rsidP="00C8524E">
            <w:pPr>
              <w:spacing w:line="360" w:lineRule="auto"/>
              <w:jc w:val="center"/>
              <w:rPr>
                <w:rFonts w:ascii="Arial" w:hAnsi="Arial" w:cs="Arial"/>
                <w:sz w:val="22"/>
              </w:rPr>
            </w:pPr>
            <w:r>
              <w:rPr>
                <w:rFonts w:ascii="Arial" w:hAnsi="Arial" w:cs="Arial"/>
                <w:sz w:val="22"/>
              </w:rPr>
              <w:t>08</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6B82F0E1" w:rsidR="00C8524E" w:rsidRPr="00C8524E" w:rsidRDefault="00C8524E" w:rsidP="00426368">
            <w:pPr>
              <w:spacing w:line="360" w:lineRule="auto"/>
              <w:jc w:val="center"/>
              <w:rPr>
                <w:rFonts w:ascii="Arial" w:hAnsi="Arial" w:cs="Arial"/>
                <w:sz w:val="22"/>
              </w:rPr>
            </w:pPr>
            <w:r>
              <w:rPr>
                <w:rFonts w:ascii="Arial" w:hAnsi="Arial" w:cs="Arial"/>
                <w:sz w:val="22"/>
              </w:rPr>
              <w:t>1</w:t>
            </w:r>
            <w:r w:rsidR="00426368">
              <w:rPr>
                <w:rFonts w:ascii="Arial" w:hAnsi="Arial" w:cs="Arial"/>
                <w:sz w:val="22"/>
              </w:rPr>
              <w:t>5</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03D7A8DD" w:rsidR="00B07AA9" w:rsidRPr="00C8524E" w:rsidRDefault="00B07AA9" w:rsidP="00C8524E">
            <w:pPr>
              <w:spacing w:line="360" w:lineRule="auto"/>
              <w:jc w:val="center"/>
              <w:rPr>
                <w:rFonts w:ascii="Arial" w:hAnsi="Arial" w:cs="Arial"/>
                <w:sz w:val="22"/>
              </w:rPr>
            </w:pPr>
            <w:r w:rsidRPr="00C8524E">
              <w:rPr>
                <w:rFonts w:ascii="Arial" w:hAnsi="Arial" w:cs="Arial"/>
                <w:sz w:val="22"/>
              </w:rPr>
              <w:t>1</w:t>
            </w:r>
            <w:r w:rsidR="00C8524E">
              <w:rPr>
                <w:rFonts w:ascii="Arial" w:hAnsi="Arial" w:cs="Arial"/>
                <w:sz w:val="22"/>
              </w:rPr>
              <w:t>7</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59BD1032" w:rsidR="00B07AA9" w:rsidRPr="00C8524E" w:rsidRDefault="00C8524E" w:rsidP="00B07AA9">
            <w:pPr>
              <w:spacing w:line="360" w:lineRule="auto"/>
              <w:jc w:val="center"/>
              <w:rPr>
                <w:rFonts w:ascii="Arial" w:hAnsi="Arial" w:cs="Arial"/>
                <w:sz w:val="22"/>
              </w:rPr>
            </w:pPr>
            <w:r>
              <w:rPr>
                <w:rFonts w:ascii="Arial" w:hAnsi="Arial" w:cs="Arial"/>
                <w:sz w:val="22"/>
              </w:rPr>
              <w:t>18</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1873EA0A" w:rsidR="00B07AA9" w:rsidRPr="00C8524E" w:rsidRDefault="00C8524E" w:rsidP="00426368">
            <w:pPr>
              <w:spacing w:line="360" w:lineRule="auto"/>
              <w:rPr>
                <w:rFonts w:ascii="Arial" w:hAnsi="Arial" w:cs="Arial"/>
                <w:b/>
                <w:sz w:val="22"/>
              </w:rPr>
            </w:pPr>
            <w:r w:rsidRPr="00C8524E">
              <w:rPr>
                <w:rFonts w:ascii="Arial" w:hAnsi="Arial" w:cs="Arial"/>
                <w:b/>
                <w:sz w:val="22"/>
              </w:rPr>
              <w:t xml:space="preserve">ENCLOSURE: </w:t>
            </w:r>
            <w:r w:rsidR="00426368">
              <w:rPr>
                <w:rFonts w:ascii="Arial" w:hAnsi="Arial" w:cs="Arial"/>
                <w:b/>
                <w:sz w:val="22"/>
              </w:rPr>
              <w:t>3</w:t>
            </w:r>
            <w:r w:rsidRPr="00C8524E">
              <w:rPr>
                <w:rFonts w:ascii="Arial" w:hAnsi="Arial" w:cs="Arial"/>
                <w:b/>
                <w:sz w:val="22"/>
              </w:rPr>
              <w:t>– Valuer’s Important Remarks</w:t>
            </w:r>
          </w:p>
        </w:tc>
        <w:tc>
          <w:tcPr>
            <w:tcW w:w="1215" w:type="dxa"/>
          </w:tcPr>
          <w:p w14:paraId="053B1666" w14:textId="673728DA" w:rsidR="00B07AA9" w:rsidRPr="00C8524E" w:rsidRDefault="00B07AA9" w:rsidP="00426368">
            <w:pPr>
              <w:spacing w:line="360" w:lineRule="auto"/>
              <w:jc w:val="center"/>
              <w:rPr>
                <w:rFonts w:ascii="Arial" w:hAnsi="Arial" w:cs="Arial"/>
                <w:sz w:val="22"/>
              </w:rPr>
            </w:pPr>
            <w:r w:rsidRPr="00C8524E">
              <w:rPr>
                <w:rFonts w:ascii="Arial" w:hAnsi="Arial" w:cs="Arial"/>
                <w:sz w:val="22"/>
              </w:rPr>
              <w:t>2</w:t>
            </w:r>
            <w:r w:rsidR="00426368">
              <w:rPr>
                <w:rFonts w:ascii="Arial" w:hAnsi="Arial" w:cs="Arial"/>
                <w:sz w:val="22"/>
              </w:rPr>
              <w:t>2</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C73F0E">
        <w:trPr>
          <w:trHeight w:val="447"/>
          <w:jc w:val="center"/>
        </w:trPr>
        <w:tc>
          <w:tcPr>
            <w:tcW w:w="1487" w:type="dxa"/>
            <w:shd w:val="clear" w:color="auto" w:fill="17365D" w:themeFill="text2" w:themeFillShade="BF"/>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4EC7253F" w14:textId="6548F1A4" w:rsidR="00C02F17" w:rsidRDefault="000F3151" w:rsidP="000F3151">
      <w:pPr>
        <w:jc w:val="center"/>
        <w:rPr>
          <w:rFonts w:ascii="Arial" w:hAnsi="Arial" w:cs="Arial"/>
          <w:b/>
          <w:sz w:val="22"/>
        </w:rPr>
      </w:pPr>
      <w:r w:rsidRPr="000F3151">
        <w:rPr>
          <w:rFonts w:ascii="Arial" w:hAnsi="Arial" w:cs="Arial"/>
          <w:b/>
          <w:noProof/>
          <w:sz w:val="22"/>
          <w:lang w:val="en-IN" w:eastAsia="en-IN"/>
        </w:rPr>
        <w:drawing>
          <wp:inline distT="0" distB="0" distL="0" distR="0" wp14:anchorId="26B0BEE0" wp14:editId="460C506C">
            <wp:extent cx="3676650" cy="7976461"/>
            <wp:effectExtent l="19050" t="19050" r="19050" b="24765"/>
            <wp:docPr id="1" name="Picture 1" descr="C:\Users\engineer5\Desktop\OPAL Inventory\Photos\0P080203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5\Desktop\OPAL Inventory\Photos\0P0802030460.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78701" cy="7980910"/>
                    </a:xfrm>
                    <a:prstGeom prst="rect">
                      <a:avLst/>
                    </a:prstGeom>
                    <a:noFill/>
                    <a:ln w="12700">
                      <a:solidFill>
                        <a:schemeClr val="tx1"/>
                      </a:solidFill>
                    </a:ln>
                  </pic:spPr>
                </pic:pic>
              </a:graphicData>
            </a:graphic>
          </wp:inline>
        </w:drawing>
      </w:r>
      <w:r w:rsidR="00C02F17">
        <w:rPr>
          <w:rFonts w:ascii="Arial" w:hAnsi="Arial" w:cs="Arial"/>
          <w:b/>
          <w:sz w:val="22"/>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C420E9">
        <w:trPr>
          <w:trHeight w:val="447"/>
          <w:jc w:val="center"/>
        </w:trPr>
        <w:tc>
          <w:tcPr>
            <w:tcW w:w="1488" w:type="dxa"/>
            <w:shd w:val="clear" w:color="auto" w:fill="17365D" w:themeFill="text2" w:themeFillShade="BF"/>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1843"/>
        <w:gridCol w:w="3969"/>
      </w:tblGrid>
      <w:tr w:rsidR="00C02F17" w:rsidRPr="00360439" w14:paraId="00DDC832" w14:textId="77777777" w:rsidTr="00F4351D">
        <w:trPr>
          <w:trHeight w:val="20"/>
          <w:jc w:val="center"/>
        </w:trPr>
        <w:tc>
          <w:tcPr>
            <w:tcW w:w="988" w:type="dxa"/>
            <w:tcBorders>
              <w:bottom w:val="single" w:sz="4" w:space="0" w:color="auto"/>
            </w:tcBorders>
            <w:shd w:val="clear" w:color="auto" w:fill="17365D" w:themeFill="text2" w:themeFillShade="BF"/>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17365D" w:themeFill="text2" w:themeFillShade="BF"/>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3"/>
            <w:tcBorders>
              <w:bottom w:val="single" w:sz="4" w:space="0" w:color="auto"/>
            </w:tcBorders>
            <w:shd w:val="clear" w:color="auto" w:fill="17365D" w:themeFill="text2" w:themeFillShade="BF"/>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4"/>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3"/>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Work Order No. &amp; Date</w:t>
            </w:r>
          </w:p>
        </w:tc>
        <w:tc>
          <w:tcPr>
            <w:tcW w:w="6361" w:type="dxa"/>
            <w:gridSpan w:val="3"/>
          </w:tcPr>
          <w:p w14:paraId="243F5FD9" w14:textId="0299887E" w:rsidR="00C02F17" w:rsidRPr="00360439" w:rsidRDefault="00C02F17" w:rsidP="00C02F17">
            <w:pPr>
              <w:spacing w:line="276" w:lineRule="auto"/>
              <w:jc w:val="both"/>
              <w:rPr>
                <w:rFonts w:ascii="Arial" w:hAnsi="Arial" w:cs="Arial"/>
                <w:sz w:val="22"/>
                <w:szCs w:val="22"/>
              </w:rPr>
            </w:pPr>
            <w:r>
              <w:rPr>
                <w:rFonts w:ascii="Arial" w:hAnsi="Arial" w:cs="Arial"/>
                <w:sz w:val="22"/>
                <w:szCs w:val="22"/>
              </w:rPr>
              <w:t>Service Order No. 5040000603 dated 06-10-2023</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AD10CB"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End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643989">
                  <w:rPr>
                    <w:rFonts w:ascii="Arial" w:hAnsi="Arial" w:cs="Arial"/>
                    <w:sz w:val="22"/>
                    <w:szCs w:val="22"/>
                    <w:lang w:val="en-IN"/>
                  </w:rPr>
                  <w:t>Customer</w:t>
                </w:r>
              </w:sdtContent>
            </w:sdt>
          </w:p>
        </w:tc>
        <w:tc>
          <w:tcPr>
            <w:tcW w:w="6361" w:type="dxa"/>
            <w:gridSpan w:val="3"/>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End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End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3"/>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3"/>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 xml:space="preserve">idor Area in </w:t>
            </w:r>
            <w:proofErr w:type="spellStart"/>
            <w:r w:rsidR="00DA5DC4">
              <w:rPr>
                <w:rFonts w:ascii="Arial" w:hAnsi="Arial" w:cs="Arial"/>
                <w:sz w:val="22"/>
                <w:szCs w:val="22"/>
              </w:rPr>
              <w:t>Dahej</w:t>
            </w:r>
            <w:proofErr w:type="spellEnd"/>
            <w:r w:rsidR="00DA5DC4">
              <w:rPr>
                <w:rFonts w:ascii="Arial" w:hAnsi="Arial" w:cs="Arial"/>
                <w:sz w:val="22"/>
                <w:szCs w:val="22"/>
              </w:rPr>
              <w:t xml:space="preserve"> SEZ, Village-</w:t>
            </w:r>
            <w:proofErr w:type="spellStart"/>
            <w:r w:rsidR="00DA5DC4">
              <w:rPr>
                <w:rFonts w:ascii="Arial" w:hAnsi="Arial" w:cs="Arial"/>
                <w:sz w:val="22"/>
                <w:szCs w:val="22"/>
              </w:rPr>
              <w:t>Ambetha</w:t>
            </w:r>
            <w:proofErr w:type="spellEnd"/>
            <w:r w:rsidR="00DA5DC4">
              <w:rPr>
                <w:rFonts w:ascii="Arial" w:hAnsi="Arial" w:cs="Arial"/>
                <w:sz w:val="22"/>
                <w:szCs w:val="22"/>
              </w:rPr>
              <w:t>, Taluka-</w:t>
            </w:r>
            <w:proofErr w:type="spellStart"/>
            <w:r w:rsidRPr="00360439">
              <w:rPr>
                <w:rFonts w:ascii="Arial" w:hAnsi="Arial" w:cs="Arial"/>
                <w:sz w:val="22"/>
                <w:szCs w:val="22"/>
              </w:rPr>
              <w:t>Vagra</w:t>
            </w:r>
            <w:proofErr w:type="spellEnd"/>
            <w:r w:rsidRPr="00360439">
              <w:rPr>
                <w:rFonts w:ascii="Arial" w:hAnsi="Arial" w:cs="Arial"/>
                <w:sz w:val="22"/>
                <w:szCs w:val="22"/>
              </w:rPr>
              <w:t>,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3"/>
            <w:tcBorders>
              <w:bottom w:val="single" w:sz="8" w:space="0" w:color="auto"/>
            </w:tcBorders>
          </w:tcPr>
          <w:p w14:paraId="1F535611" w14:textId="73FE133F" w:rsidR="00C02F17" w:rsidRPr="00360439" w:rsidRDefault="00AD10CB" w:rsidP="008C0C65">
            <w:pPr>
              <w:spacing w:line="276" w:lineRule="auto"/>
              <w:rPr>
                <w:rFonts w:ascii="Arial" w:hAnsi="Arial" w:cs="Arial"/>
                <w:sz w:val="22"/>
                <w:szCs w:val="22"/>
                <w:lang w:val="en-IN" w:eastAsia="en-IN"/>
              </w:rPr>
            </w:pPr>
            <w:sdt>
              <w:sdtPr>
                <w:rPr>
                  <w:rFonts w:ascii="Arial" w:hAnsi="Arial" w:cs="Arial"/>
                  <w:sz w:val="22"/>
                  <w:szCs w:val="22"/>
                </w:rPr>
                <w:id w:val="-692456625"/>
                <w:placeholder>
                  <w:docPart w:val="374FAEED39234D8BBFB6F308F35DD400"/>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listItem w:displayText="Industrial Inventory" w:value="Industrial Inventory"/>
                </w:dropDownList>
              </w:sdtPr>
              <w:sdtEndPr/>
              <w:sdtContent>
                <w:r w:rsidR="008C0C65">
                  <w:rPr>
                    <w:rFonts w:ascii="Arial" w:hAnsi="Arial" w:cs="Arial"/>
                    <w:sz w:val="22"/>
                    <w:szCs w:val="22"/>
                  </w:rPr>
                  <w:t>Industrial Inventory</w:t>
                </w:r>
              </w:sdtContent>
            </w:sdt>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3"/>
            <w:tcBorders>
              <w:bottom w:val="single" w:sz="8" w:space="0" w:color="auto"/>
            </w:tcBorders>
          </w:tcPr>
          <w:p w14:paraId="6AE546CB" w14:textId="3FE7D432" w:rsidR="00C02F17" w:rsidRPr="00360439" w:rsidRDefault="00AD10CB" w:rsidP="008C0C65">
            <w:pPr>
              <w:spacing w:line="276" w:lineRule="auto"/>
              <w:jc w:val="both"/>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of stores and spares supplied by LSTK and other OPaL procured items" w:value="Valuation of Inventory of stores and spares supplied by LSTK and other OPaL procured items"/>
                </w:dropDownList>
              </w:sdtPr>
              <w:sdtEndPr/>
              <w:sdtContent>
                <w:r w:rsidR="008C0C65">
                  <w:rPr>
                    <w:rFonts w:ascii="Arial" w:hAnsi="Arial" w:cs="Arial"/>
                    <w:sz w:val="22"/>
                    <w:szCs w:val="22"/>
                  </w:rPr>
                  <w:t>Valuation of Inventory of stores and spares supplied by LSTK and other OPaL procured items</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3"/>
            <w:tcBorders>
              <w:bottom w:val="single" w:sz="8" w:space="0" w:color="auto"/>
            </w:tcBorders>
          </w:tcPr>
          <w:p w14:paraId="0B79F64B" w14:textId="29FA0C29" w:rsidR="00751AD0" w:rsidRPr="00360439" w:rsidRDefault="00AD10CB" w:rsidP="00751AD0">
            <w:pPr>
              <w:spacing w:line="276" w:lineRule="auto"/>
              <w:jc w:val="both"/>
              <w:rPr>
                <w:rFonts w:ascii="Arial" w:hAnsi="Arial" w:cs="Arial"/>
                <w:sz w:val="22"/>
                <w:szCs w:val="22"/>
                <w:lang w:val="en-IN" w:eastAsia="en-IN"/>
              </w:rPr>
            </w:pPr>
            <w:sdt>
              <w:sdtPr>
                <w:rPr>
                  <w:rFonts w:ascii="Arial" w:hAnsi="Arial" w:cs="Arial"/>
                  <w:sz w:val="22"/>
                  <w:szCs w:val="22"/>
                </w:rPr>
                <w:id w:val="-159808831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Industrial Inventory Valuation" w:value="Industrial Inventory Valuation"/>
                </w:dropDownList>
              </w:sdtPr>
              <w:sdtEndPr/>
              <w:sdtContent>
                <w:r w:rsidR="008C0C65">
                  <w:rPr>
                    <w:rFonts w:ascii="Arial" w:hAnsi="Arial" w:cs="Arial"/>
                    <w:sz w:val="22"/>
                    <w:szCs w:val="22"/>
                  </w:rPr>
                  <w:t>Industrial Inventory Valuation</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3"/>
            <w:tcBorders>
              <w:bottom w:val="single" w:sz="8" w:space="0" w:color="auto"/>
            </w:tcBorders>
          </w:tcPr>
          <w:p w14:paraId="29FB92DB" w14:textId="7A5BC533" w:rsidR="00C02F17" w:rsidRPr="00360439" w:rsidRDefault="00AD10CB" w:rsidP="00686280">
            <w:pPr>
              <w:spacing w:line="276" w:lineRule="auto"/>
              <w:rPr>
                <w:rFonts w:ascii="Arial" w:hAnsi="Arial" w:cs="Arial"/>
                <w:sz w:val="22"/>
                <w:szCs w:val="22"/>
              </w:rPr>
            </w:pPr>
            <w:sdt>
              <w:sdtPr>
                <w:rPr>
                  <w:rFonts w:ascii="Arial" w:hAnsi="Arial" w:cs="Arial"/>
                  <w:sz w:val="22"/>
                  <w:szCs w:val="22"/>
                </w:rPr>
                <w:id w:val="-1739088907"/>
                <w:date w:fullDate="2024-03-07T00:00:00Z">
                  <w:dateFormat w:val="d MMMM yyyy"/>
                  <w:lid w:val="en-US"/>
                  <w:storeMappedDataAs w:val="dateTime"/>
                  <w:calendar w:val="gregorian"/>
                </w:date>
              </w:sdtPr>
              <w:sdtEndPr/>
              <w:sdtContent>
                <w:r w:rsidR="00686280">
                  <w:rPr>
                    <w:rFonts w:ascii="Arial" w:hAnsi="Arial" w:cs="Arial"/>
                    <w:sz w:val="22"/>
                    <w:szCs w:val="22"/>
                  </w:rPr>
                  <w:t>7 March 2024</w:t>
                </w:r>
              </w:sdtContent>
            </w:sdt>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4-05-15T00:00:00Z">
              <w:dateFormat w:val="d MMMM yyyy"/>
              <w:lid w:val="en-US"/>
              <w:storeMappedDataAs w:val="dateTime"/>
              <w:calendar w:val="gregorian"/>
            </w:date>
          </w:sdtPr>
          <w:sdtEndPr/>
          <w:sdtContent>
            <w:tc>
              <w:tcPr>
                <w:tcW w:w="6361" w:type="dxa"/>
                <w:gridSpan w:val="3"/>
                <w:tcBorders>
                  <w:bottom w:val="single" w:sz="8" w:space="0" w:color="auto"/>
                </w:tcBorders>
              </w:tcPr>
              <w:p w14:paraId="7AFDE993" w14:textId="4B625B79" w:rsidR="00C02F17" w:rsidRPr="00360439" w:rsidRDefault="00686280" w:rsidP="00F4351D">
                <w:pPr>
                  <w:spacing w:line="276" w:lineRule="auto"/>
                  <w:rPr>
                    <w:rFonts w:ascii="Arial" w:hAnsi="Arial" w:cs="Arial"/>
                    <w:sz w:val="22"/>
                    <w:szCs w:val="22"/>
                  </w:rPr>
                </w:pPr>
                <w:r>
                  <w:rPr>
                    <w:rFonts w:ascii="Arial" w:hAnsi="Arial" w:cs="Arial"/>
                    <w:sz w:val="22"/>
                    <w:szCs w:val="22"/>
                  </w:rPr>
                  <w:t>15 May 2024</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3"/>
            <w:tcBorders>
              <w:bottom w:val="single" w:sz="8" w:space="0" w:color="auto"/>
            </w:tcBorders>
          </w:tcPr>
          <w:p w14:paraId="78ABDD9A" w14:textId="5A0ABD4E" w:rsidR="00C02F17" w:rsidRPr="00360439" w:rsidRDefault="00AD10CB" w:rsidP="00F4351D">
            <w:pPr>
              <w:spacing w:line="276" w:lineRule="auto"/>
              <w:rPr>
                <w:rFonts w:ascii="Arial" w:hAnsi="Arial" w:cs="Arial"/>
                <w:sz w:val="22"/>
                <w:szCs w:val="22"/>
              </w:rPr>
            </w:pPr>
            <w:sdt>
              <w:sdtPr>
                <w:rPr>
                  <w:rFonts w:ascii="Arial" w:hAnsi="Arial" w:cs="Arial"/>
                  <w:sz w:val="22"/>
                  <w:szCs w:val="22"/>
                </w:rPr>
                <w:id w:val="165132444"/>
                <w:date w:fullDate="2024-05-28T00:00:00Z">
                  <w:dateFormat w:val="d MMMM yyyy"/>
                  <w:lid w:val="en-US"/>
                  <w:storeMappedDataAs w:val="dateTime"/>
                  <w:calendar w:val="gregorian"/>
                </w:date>
              </w:sdtPr>
              <w:sdtEndPr/>
              <w:sdtContent>
                <w:r w:rsidR="007520D4">
                  <w:rPr>
                    <w:rFonts w:ascii="Arial" w:hAnsi="Arial" w:cs="Arial"/>
                    <w:sz w:val="22"/>
                    <w:szCs w:val="22"/>
                  </w:rPr>
                  <w:t>28 May 2024</w:t>
                </w:r>
              </w:sdtContent>
            </w:sdt>
          </w:p>
        </w:tc>
      </w:tr>
      <w:tr w:rsidR="00206F3B" w:rsidRPr="00360439" w14:paraId="482319FF" w14:textId="77777777" w:rsidTr="00206F3B">
        <w:trPr>
          <w:trHeight w:val="20"/>
          <w:jc w:val="center"/>
        </w:trPr>
        <w:tc>
          <w:tcPr>
            <w:tcW w:w="988" w:type="dxa"/>
            <w:tcBorders>
              <w:bottom w:val="single" w:sz="8" w:space="0" w:color="auto"/>
            </w:tcBorders>
          </w:tcPr>
          <w:p w14:paraId="56284D96"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206F3B" w:rsidRPr="00360439" w:rsidRDefault="00206F3B" w:rsidP="00206F3B">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sdt>
          <w:sdtPr>
            <w:rPr>
              <w:rFonts w:ascii="Arial" w:hAnsi="Arial" w:cs="Arial"/>
              <w:sz w:val="22"/>
              <w:szCs w:val="22"/>
            </w:rPr>
            <w:id w:val="-1075513238"/>
            <w:dropDownList>
              <w:listItem w:value="Choose an item."/>
              <w:listItem w:displayText="Owner" w:value="Owner"/>
              <w:listItem w:displayText="Company's representative" w:value="Company'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Content>
            <w:tc>
              <w:tcPr>
                <w:tcW w:w="2392" w:type="dxa"/>
                <w:gridSpan w:val="2"/>
                <w:tcBorders>
                  <w:bottom w:val="single" w:sz="8" w:space="0" w:color="auto"/>
                </w:tcBorders>
                <w:vAlign w:val="center"/>
              </w:tcPr>
              <w:p w14:paraId="0F12857C" w14:textId="3BA0D23E" w:rsidR="00206F3B" w:rsidRPr="00360439" w:rsidRDefault="00206F3B" w:rsidP="00206F3B">
                <w:pPr>
                  <w:spacing w:line="276" w:lineRule="auto"/>
                  <w:rPr>
                    <w:rFonts w:ascii="Arial" w:hAnsi="Arial" w:cs="Arial"/>
                    <w:sz w:val="22"/>
                    <w:szCs w:val="22"/>
                  </w:rPr>
                </w:pPr>
                <w:r>
                  <w:rPr>
                    <w:rFonts w:ascii="Arial" w:hAnsi="Arial" w:cs="Arial"/>
                    <w:sz w:val="22"/>
                    <w:szCs w:val="22"/>
                  </w:rPr>
                  <w:t>Company's representative</w:t>
                </w:r>
              </w:p>
            </w:tc>
          </w:sdtContent>
        </w:sdt>
        <w:sdt>
          <w:sdtPr>
            <w:rPr>
              <w:rFonts w:ascii="Arial" w:hAnsi="Arial" w:cs="Arial"/>
              <w:sz w:val="22"/>
              <w:szCs w:val="22"/>
            </w:rPr>
            <w:id w:val="2067297638"/>
            <w:docPartList>
              <w:docPartGallery w:val="Quick Parts"/>
            </w:docPartList>
          </w:sdtPr>
          <w:sdtContent>
            <w:tc>
              <w:tcPr>
                <w:tcW w:w="3969" w:type="dxa"/>
                <w:tcBorders>
                  <w:bottom w:val="single" w:sz="8" w:space="0" w:color="auto"/>
                </w:tcBorders>
                <w:vAlign w:val="center"/>
              </w:tcPr>
              <w:p w14:paraId="2A5B40FD" w14:textId="77777777" w:rsidR="00206F3B" w:rsidRPr="00360439" w:rsidRDefault="00206F3B" w:rsidP="00206F3B">
                <w:pPr>
                  <w:spacing w:line="276" w:lineRule="auto"/>
                  <w:jc w:val="both"/>
                  <w:rPr>
                    <w:rFonts w:ascii="Arial" w:hAnsi="Arial" w:cs="Arial"/>
                    <w:sz w:val="22"/>
                    <w:szCs w:val="22"/>
                  </w:rPr>
                </w:pPr>
                <w:r w:rsidRPr="00360439">
                  <w:rPr>
                    <w:rFonts w:ascii="Arial" w:hAnsi="Arial" w:cs="Arial"/>
                    <w:sz w:val="22"/>
                    <w:szCs w:val="22"/>
                  </w:rPr>
                  <w:t xml:space="preserve">Mr. </w:t>
                </w:r>
                <w:r>
                  <w:rPr>
                    <w:rFonts w:ascii="Arial" w:hAnsi="Arial" w:cs="Arial"/>
                    <w:sz w:val="22"/>
                    <w:szCs w:val="22"/>
                  </w:rPr>
                  <w:t>Kalpesh Prajapati</w:t>
                </w:r>
                <w:r w:rsidRPr="00360439">
                  <w:rPr>
                    <w:rFonts w:ascii="Arial" w:hAnsi="Arial" w:cs="Arial"/>
                    <w:sz w:val="22"/>
                    <w:szCs w:val="22"/>
                  </w:rPr>
                  <w:t xml:space="preserve"> (</w:t>
                </w:r>
                <w:r>
                  <w:rPr>
                    <w:rFonts w:ascii="Arial" w:hAnsi="Arial" w:cs="Arial"/>
                    <w:sz w:val="22"/>
                    <w:szCs w:val="22"/>
                  </w:rPr>
                  <w:t>Sr. Manager</w:t>
                </w:r>
                <w:r w:rsidRPr="00360439">
                  <w:rPr>
                    <w:rFonts w:ascii="Arial" w:hAnsi="Arial" w:cs="Arial"/>
                    <w:sz w:val="22"/>
                    <w:szCs w:val="22"/>
                  </w:rPr>
                  <w:t>)</w:t>
                </w:r>
              </w:p>
              <w:p w14:paraId="58762981" w14:textId="09D8F96A" w:rsidR="00206F3B" w:rsidRPr="00360439" w:rsidRDefault="00206F3B" w:rsidP="00206F3B">
                <w:pPr>
                  <w:spacing w:line="276" w:lineRule="auto"/>
                  <w:jc w:val="both"/>
                  <w:rPr>
                    <w:rFonts w:ascii="Arial" w:hAnsi="Arial" w:cs="Arial"/>
                    <w:sz w:val="22"/>
                    <w:szCs w:val="22"/>
                  </w:rPr>
                </w:pPr>
                <w:r>
                  <w:rPr>
                    <w:rFonts w:ascii="Arial" w:hAnsi="Arial" w:cs="Arial"/>
                    <w:sz w:val="22"/>
                    <w:szCs w:val="22"/>
                  </w:rPr>
                  <w:t>Contact No.: +91 7433944855</w:t>
                </w:r>
              </w:p>
            </w:tc>
          </w:sdtContent>
        </w:sdt>
      </w:tr>
      <w:tr w:rsidR="00206F3B" w:rsidRPr="00360439" w14:paraId="7F2B7BA5" w14:textId="77777777" w:rsidTr="00F4351D">
        <w:trPr>
          <w:trHeight w:val="20"/>
          <w:jc w:val="center"/>
        </w:trPr>
        <w:tc>
          <w:tcPr>
            <w:tcW w:w="988" w:type="dxa"/>
            <w:tcBorders>
              <w:bottom w:val="single" w:sz="8" w:space="0" w:color="auto"/>
            </w:tcBorders>
          </w:tcPr>
          <w:p w14:paraId="05A92734"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206F3B" w:rsidRPr="00360439" w:rsidRDefault="00206F3B" w:rsidP="00206F3B">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3"/>
            <w:tcBorders>
              <w:bottom w:val="single" w:sz="8" w:space="0" w:color="auto"/>
            </w:tcBorders>
          </w:tcPr>
          <w:p w14:paraId="68A78F25" w14:textId="13C6ACD6" w:rsidR="00206F3B" w:rsidRPr="00360439" w:rsidRDefault="00206F3B" w:rsidP="00206F3B">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Pr>
                    <w:rFonts w:ascii="Arial" w:hAnsi="Arial" w:cs="Arial"/>
                    <w:sz w:val="22"/>
                    <w:szCs w:val="22"/>
                    <w:lang w:val="en-IN"/>
                  </w:rPr>
                  <w:t>Inventory Valuation Assessment to Exit from SEZ Premise</w:t>
                </w:r>
              </w:sdtContent>
            </w:sdt>
          </w:p>
        </w:tc>
      </w:tr>
      <w:tr w:rsidR="00206F3B" w:rsidRPr="00360439" w14:paraId="6556436D" w14:textId="77777777" w:rsidTr="00F4351D">
        <w:trPr>
          <w:trHeight w:val="20"/>
          <w:jc w:val="center"/>
        </w:trPr>
        <w:tc>
          <w:tcPr>
            <w:tcW w:w="988" w:type="dxa"/>
            <w:tcBorders>
              <w:bottom w:val="single" w:sz="8" w:space="0" w:color="auto"/>
            </w:tcBorders>
          </w:tcPr>
          <w:p w14:paraId="423356C9"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206F3B" w:rsidRPr="00360439" w:rsidRDefault="00206F3B" w:rsidP="00206F3B">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listItem w:displayText="Discounted Replacement Cost Valuation computation of Inventory based on the capitalized cost data provided by the client." w:value="Discounted Replacement Cost Valuation computation of Inventory based on the capitalized cost data provided by the client."/>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tc>
              <w:tcPr>
                <w:tcW w:w="6361" w:type="dxa"/>
                <w:gridSpan w:val="3"/>
                <w:tcBorders>
                  <w:bottom w:val="single" w:sz="8" w:space="0" w:color="auto"/>
                </w:tcBorders>
              </w:tcPr>
              <w:p w14:paraId="670FD474" w14:textId="0B7BE0DE" w:rsidR="00206F3B" w:rsidRPr="00360439" w:rsidRDefault="00206F3B" w:rsidP="00206F3B">
                <w:pPr>
                  <w:spacing w:line="276" w:lineRule="auto"/>
                  <w:jc w:val="both"/>
                  <w:rPr>
                    <w:rFonts w:ascii="Arial" w:hAnsi="Arial" w:cs="Arial"/>
                    <w:sz w:val="22"/>
                    <w:szCs w:val="22"/>
                  </w:rPr>
                </w:pPr>
                <w:r>
                  <w:rPr>
                    <w:rFonts w:ascii="Arial" w:hAnsi="Arial" w:cs="Arial"/>
                    <w:sz w:val="22"/>
                    <w:szCs w:val="22"/>
                  </w:rPr>
                  <w:t>Depreciated Replacement Cost Valuation computation of Inventory based on the details/ data provided by the client.</w:t>
                </w:r>
              </w:p>
            </w:tc>
          </w:sdtContent>
        </w:sdt>
      </w:tr>
      <w:tr w:rsidR="00206F3B" w:rsidRPr="00360439" w14:paraId="028696E9" w14:textId="77777777" w:rsidTr="00F4351D">
        <w:trPr>
          <w:trHeight w:val="20"/>
          <w:jc w:val="center"/>
        </w:trPr>
        <w:tc>
          <w:tcPr>
            <w:tcW w:w="988" w:type="dxa"/>
            <w:tcBorders>
              <w:bottom w:val="single" w:sz="8" w:space="0" w:color="auto"/>
            </w:tcBorders>
          </w:tcPr>
          <w:p w14:paraId="39658BE8"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206F3B" w:rsidRPr="00360439" w:rsidRDefault="00206F3B" w:rsidP="00206F3B">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3"/>
            <w:tcBorders>
              <w:bottom w:val="single" w:sz="8" w:space="0" w:color="auto"/>
            </w:tcBorders>
          </w:tcPr>
          <w:p w14:paraId="4A6FFCD4" w14:textId="77777777" w:rsidR="00206F3B" w:rsidRPr="00360439"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206F3B" w:rsidRPr="00360439"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206F3B" w:rsidRPr="00360439"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206F3B" w:rsidRPr="00360439"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206F3B" w:rsidRPr="00360439"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206F3B" w:rsidRPr="00360439"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206F3B"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206F3B" w:rsidRPr="00360439" w:rsidRDefault="00206F3B" w:rsidP="00206F3B">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 Building and Plant &amp; Machinery Valuation</w:t>
            </w:r>
          </w:p>
        </w:tc>
      </w:tr>
      <w:tr w:rsidR="00206F3B" w:rsidRPr="00360439" w14:paraId="00D40338" w14:textId="77777777" w:rsidTr="00F4351D">
        <w:trPr>
          <w:trHeight w:val="20"/>
          <w:jc w:val="center"/>
        </w:trPr>
        <w:tc>
          <w:tcPr>
            <w:tcW w:w="988" w:type="dxa"/>
          </w:tcPr>
          <w:p w14:paraId="00582D6F"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206F3B" w:rsidRPr="00360439" w:rsidRDefault="00206F3B" w:rsidP="00206F3B">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3"/>
            <w:tcBorders>
              <w:bottom w:val="single" w:sz="8" w:space="0" w:color="auto"/>
            </w:tcBorders>
          </w:tcPr>
          <w:p w14:paraId="42E25B43" w14:textId="3D22762C" w:rsidR="00206F3B" w:rsidRPr="00360439" w:rsidRDefault="00206F3B" w:rsidP="00206F3B">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w:t>
            </w:r>
            <w:r>
              <w:rPr>
                <w:rFonts w:ascii="Arial" w:hAnsi="Arial" w:cs="Arial"/>
                <w:sz w:val="22"/>
                <w:szCs w:val="22"/>
              </w:rPr>
              <w:t xml:space="preserve">estimated </w:t>
            </w:r>
            <w:r w:rsidRPr="00360439">
              <w:rPr>
                <w:rFonts w:ascii="Arial" w:hAnsi="Arial" w:cs="Arial"/>
                <w:sz w:val="22"/>
                <w:szCs w:val="22"/>
              </w:rPr>
              <w:t xml:space="preserve">market value of the Project </w:t>
            </w:r>
            <w:r>
              <w:rPr>
                <w:rFonts w:ascii="Arial" w:hAnsi="Arial" w:cs="Arial"/>
                <w:sz w:val="22"/>
                <w:szCs w:val="22"/>
              </w:rPr>
              <w:t xml:space="preserve">Inventory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2354D019DBFE4F08BADB39072EC2060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206F3B" w:rsidRPr="00360439" w14:paraId="6D212E81" w14:textId="77777777" w:rsidTr="00F4351D">
        <w:trPr>
          <w:trHeight w:val="20"/>
          <w:jc w:val="center"/>
        </w:trPr>
        <w:tc>
          <w:tcPr>
            <w:tcW w:w="988" w:type="dxa"/>
          </w:tcPr>
          <w:p w14:paraId="608C21B5"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206F3B" w:rsidRPr="00360439" w:rsidRDefault="00206F3B" w:rsidP="00206F3B">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3"/>
            <w:tcBorders>
              <w:bottom w:val="single" w:sz="8" w:space="0" w:color="auto"/>
            </w:tcBorders>
            <w:vAlign w:val="center"/>
          </w:tcPr>
          <w:p w14:paraId="4902025B" w14:textId="77777777" w:rsidR="00206F3B" w:rsidRPr="00360439" w:rsidRDefault="00206F3B" w:rsidP="00206F3B">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 xml:space="preserve">This report is not a certification of ownership or survey number/ </w:t>
            </w:r>
            <w:r w:rsidRPr="00360439">
              <w:rPr>
                <w:rFonts w:ascii="Arial" w:eastAsia="Arial" w:hAnsi="Arial" w:cs="Arial"/>
                <w:sz w:val="22"/>
                <w:szCs w:val="22"/>
                <w:lang w:bidi="en-US"/>
              </w:rPr>
              <w:lastRenderedPageBreak/>
              <w:t>property number/ Khasra number which are merely referred from the copy of the documents provided to us.</w:t>
            </w:r>
          </w:p>
        </w:tc>
      </w:tr>
      <w:tr w:rsidR="00206F3B" w:rsidRPr="00360439" w14:paraId="599C0AD2" w14:textId="77777777" w:rsidTr="00110B7D">
        <w:trPr>
          <w:trHeight w:val="20"/>
          <w:jc w:val="center"/>
        </w:trPr>
        <w:tc>
          <w:tcPr>
            <w:tcW w:w="988" w:type="dxa"/>
            <w:vMerge w:val="restart"/>
          </w:tcPr>
          <w:p w14:paraId="2D01F5B6"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vMerge w:val="restart"/>
          </w:tcPr>
          <w:p w14:paraId="3F3C21DB" w14:textId="23EDFFB8" w:rsidR="00206F3B" w:rsidRPr="00360439" w:rsidRDefault="00206F3B" w:rsidP="00206F3B">
            <w:pPr>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707392" behindDoc="0" locked="0" layoutInCell="1" allowOverlap="1" wp14:anchorId="6DC8F0BA" wp14:editId="50C7FA1E">
                  <wp:simplePos x="0" y="0"/>
                  <wp:positionH relativeFrom="column">
                    <wp:posOffset>2367280</wp:posOffset>
                  </wp:positionH>
                  <wp:positionV relativeFrom="paragraph">
                    <wp:posOffset>79375</wp:posOffset>
                  </wp:positionV>
                  <wp:extent cx="161925" cy="152400"/>
                  <wp:effectExtent l="0" t="0" r="9525" b="0"/>
                  <wp:wrapNone/>
                  <wp:docPr id="44" name="Picture 4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sz w:val="22"/>
                <w:szCs w:val="22"/>
              </w:rPr>
              <w:t xml:space="preserve">Identification of the </w:t>
            </w:r>
            <w:r>
              <w:rPr>
                <w:rFonts w:ascii="Arial" w:hAnsi="Arial" w:cs="Arial"/>
                <w:sz w:val="22"/>
                <w:szCs w:val="22"/>
              </w:rPr>
              <w:t>assets</w:t>
            </w:r>
          </w:p>
        </w:tc>
        <w:tc>
          <w:tcPr>
            <w:tcW w:w="549" w:type="dxa"/>
            <w:tcBorders>
              <w:bottom w:val="single" w:sz="8" w:space="0" w:color="auto"/>
            </w:tcBorders>
          </w:tcPr>
          <w:p w14:paraId="00EBA721" w14:textId="4E89D478" w:rsidR="00206F3B" w:rsidRPr="00360439" w:rsidRDefault="00206F3B" w:rsidP="00206F3B">
            <w:pPr>
              <w:spacing w:line="276" w:lineRule="auto"/>
              <w:jc w:val="both"/>
              <w:rPr>
                <w:rFonts w:ascii="Arial" w:hAnsi="Arial" w:cs="Arial"/>
                <w:sz w:val="22"/>
                <w:szCs w:val="22"/>
              </w:rPr>
            </w:pPr>
          </w:p>
        </w:tc>
        <w:tc>
          <w:tcPr>
            <w:tcW w:w="5812" w:type="dxa"/>
            <w:gridSpan w:val="2"/>
            <w:tcBorders>
              <w:bottom w:val="single" w:sz="8" w:space="0" w:color="auto"/>
            </w:tcBorders>
          </w:tcPr>
          <w:p w14:paraId="6B7744EC" w14:textId="11A58C9A" w:rsidR="00206F3B" w:rsidRPr="00360439" w:rsidRDefault="00206F3B" w:rsidP="00206F3B">
            <w:pPr>
              <w:spacing w:line="276" w:lineRule="auto"/>
              <w:jc w:val="both"/>
              <w:rPr>
                <w:rFonts w:ascii="Arial" w:hAnsi="Arial" w:cs="Arial"/>
                <w:sz w:val="22"/>
                <w:szCs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206F3B" w:rsidRPr="00360439" w14:paraId="060D600F" w14:textId="77777777" w:rsidTr="00110B7D">
        <w:trPr>
          <w:trHeight w:val="20"/>
          <w:jc w:val="center"/>
        </w:trPr>
        <w:tc>
          <w:tcPr>
            <w:tcW w:w="988" w:type="dxa"/>
            <w:vMerge/>
          </w:tcPr>
          <w:p w14:paraId="12D9F732"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vMerge/>
          </w:tcPr>
          <w:p w14:paraId="4EECE8AB" w14:textId="77777777" w:rsidR="00206F3B" w:rsidRPr="00360439" w:rsidRDefault="00206F3B" w:rsidP="00206F3B">
            <w:pPr>
              <w:rPr>
                <w:rFonts w:ascii="Arial" w:hAnsi="Arial" w:cs="Arial"/>
                <w:noProof/>
                <w:sz w:val="22"/>
                <w:szCs w:val="22"/>
                <w:lang w:val="en-IN" w:eastAsia="en-IN"/>
              </w:rPr>
            </w:pPr>
          </w:p>
        </w:tc>
        <w:tc>
          <w:tcPr>
            <w:tcW w:w="549" w:type="dxa"/>
            <w:tcBorders>
              <w:bottom w:val="single" w:sz="8" w:space="0" w:color="auto"/>
            </w:tcBorders>
          </w:tcPr>
          <w:p w14:paraId="71A6C81A" w14:textId="18A8E07B" w:rsidR="00206F3B" w:rsidRPr="00360439" w:rsidRDefault="00206F3B" w:rsidP="00206F3B">
            <w:pPr>
              <w:spacing w:line="276" w:lineRule="auto"/>
              <w:jc w:val="both"/>
              <w:rPr>
                <w:rFonts w:ascii="Segoe UI Symbol" w:eastAsia="MS Gothic" w:hAnsi="Segoe UI Symbol" w:cs="Segoe UI Symbol"/>
                <w:sz w:val="22"/>
                <w:szCs w:val="22"/>
              </w:rPr>
            </w:pPr>
            <w:r w:rsidRPr="00360439">
              <w:rPr>
                <w:rFonts w:ascii="Arial" w:hAnsi="Arial" w:cs="Arial"/>
                <w:noProof/>
                <w:sz w:val="22"/>
                <w:szCs w:val="22"/>
                <w:lang w:val="en-IN" w:eastAsia="en-IN"/>
              </w:rPr>
              <w:drawing>
                <wp:anchor distT="0" distB="0" distL="114300" distR="114300" simplePos="0" relativeHeight="251708416" behindDoc="0" locked="0" layoutInCell="1" allowOverlap="1" wp14:anchorId="3E9DC490" wp14:editId="458AB0FD">
                  <wp:simplePos x="0" y="0"/>
                  <wp:positionH relativeFrom="column">
                    <wp:posOffset>-3810</wp:posOffset>
                  </wp:positionH>
                  <wp:positionV relativeFrom="paragraph">
                    <wp:posOffset>5080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gridSpan w:val="2"/>
            <w:tcBorders>
              <w:bottom w:val="single" w:sz="8" w:space="0" w:color="auto"/>
            </w:tcBorders>
          </w:tcPr>
          <w:p w14:paraId="26578170" w14:textId="170FB8DA" w:rsidR="00206F3B" w:rsidRDefault="00206F3B" w:rsidP="00206F3B">
            <w:pPr>
              <w:spacing w:line="276" w:lineRule="auto"/>
              <w:jc w:val="both"/>
              <w:rPr>
                <w:rFonts w:ascii="Arial" w:hAnsi="Arial" w:cs="Arial"/>
                <w:sz w:val="22"/>
                <w:szCs w:val="22"/>
                <w:lang w:val="en-IN" w:eastAsia="en-IN"/>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206F3B" w:rsidRPr="00360439" w14:paraId="0777EA55" w14:textId="77777777" w:rsidTr="00110B7D">
        <w:trPr>
          <w:trHeight w:val="20"/>
          <w:jc w:val="center"/>
        </w:trPr>
        <w:tc>
          <w:tcPr>
            <w:tcW w:w="988" w:type="dxa"/>
            <w:vMerge/>
          </w:tcPr>
          <w:p w14:paraId="0E7E6449"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vMerge/>
          </w:tcPr>
          <w:p w14:paraId="21D9EBB6" w14:textId="77777777" w:rsidR="00206F3B" w:rsidRPr="00360439" w:rsidRDefault="00206F3B" w:rsidP="00206F3B">
            <w:pPr>
              <w:rPr>
                <w:rFonts w:ascii="Arial" w:hAnsi="Arial" w:cs="Arial"/>
                <w:noProof/>
                <w:sz w:val="22"/>
                <w:szCs w:val="22"/>
                <w:lang w:val="en-IN" w:eastAsia="en-IN"/>
              </w:rPr>
            </w:pPr>
          </w:p>
        </w:tc>
        <w:tc>
          <w:tcPr>
            <w:tcW w:w="549" w:type="dxa"/>
            <w:tcBorders>
              <w:bottom w:val="single" w:sz="8" w:space="0" w:color="auto"/>
            </w:tcBorders>
          </w:tcPr>
          <w:p w14:paraId="40345885" w14:textId="21B87CD7" w:rsidR="00206F3B" w:rsidRPr="00360439" w:rsidRDefault="00206F3B" w:rsidP="00206F3B">
            <w:pPr>
              <w:spacing w:line="276" w:lineRule="auto"/>
              <w:jc w:val="both"/>
              <w:rPr>
                <w:rFonts w:ascii="Segoe UI Symbol" w:eastAsia="MS Gothic" w:hAnsi="Segoe UI Symbol" w:cs="Segoe UI Symbol"/>
                <w:sz w:val="22"/>
                <w:szCs w:val="22"/>
              </w:rPr>
            </w:pPr>
            <w:r w:rsidRPr="00360439">
              <w:rPr>
                <w:rFonts w:ascii="Arial" w:hAnsi="Arial" w:cs="Arial"/>
                <w:noProof/>
                <w:sz w:val="22"/>
                <w:szCs w:val="22"/>
                <w:lang w:val="en-IN" w:eastAsia="en-IN"/>
              </w:rPr>
              <w:drawing>
                <wp:anchor distT="0" distB="0" distL="114300" distR="114300" simplePos="0" relativeHeight="251709440" behindDoc="0" locked="0" layoutInCell="1" allowOverlap="1" wp14:anchorId="51F38ED8" wp14:editId="07BBE697">
                  <wp:simplePos x="0" y="0"/>
                  <wp:positionH relativeFrom="column">
                    <wp:posOffset>-3810</wp:posOffset>
                  </wp:positionH>
                  <wp:positionV relativeFrom="paragraph">
                    <wp:posOffset>-1905</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gridSpan w:val="2"/>
            <w:tcBorders>
              <w:bottom w:val="single" w:sz="8" w:space="0" w:color="auto"/>
            </w:tcBorders>
          </w:tcPr>
          <w:p w14:paraId="3334B105" w14:textId="513352EB" w:rsidR="00206F3B" w:rsidRDefault="00206F3B" w:rsidP="00206F3B">
            <w:pPr>
              <w:spacing w:line="276" w:lineRule="auto"/>
              <w:jc w:val="both"/>
              <w:rPr>
                <w:rFonts w:ascii="Arial" w:hAnsi="Arial" w:cs="Arial"/>
                <w:sz w:val="22"/>
                <w:szCs w:val="22"/>
                <w:lang w:val="en-IN" w:eastAsia="en-IN"/>
              </w:rPr>
            </w:pPr>
            <w:r>
              <w:rPr>
                <w:rFonts w:ascii="Arial" w:hAnsi="Arial" w:cs="Arial"/>
                <w:sz w:val="22"/>
                <w:lang w:val="en-IN" w:eastAsia="en-IN"/>
              </w:rPr>
              <w:t>Due to large number of inventory, only few items have been checked/verified.</w:t>
            </w:r>
          </w:p>
        </w:tc>
      </w:tr>
      <w:tr w:rsidR="00206F3B" w:rsidRPr="00360439" w14:paraId="17899737" w14:textId="77777777" w:rsidTr="00F4351D">
        <w:trPr>
          <w:trHeight w:val="20"/>
          <w:jc w:val="center"/>
        </w:trPr>
        <w:tc>
          <w:tcPr>
            <w:tcW w:w="988" w:type="dxa"/>
            <w:vAlign w:val="center"/>
          </w:tcPr>
          <w:p w14:paraId="5B56ACA0"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206F3B" w:rsidRPr="00360439" w:rsidRDefault="00206F3B" w:rsidP="00206F3B">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EBDBA64E8B97494CB035E68FE2F3A70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t Applicable" w:value="Not Applicable"/>
            </w:dropDownList>
          </w:sdtPr>
          <w:sdtContent>
            <w:tc>
              <w:tcPr>
                <w:tcW w:w="6361" w:type="dxa"/>
                <w:gridSpan w:val="3"/>
              </w:tcPr>
              <w:p w14:paraId="76AE4B3F" w14:textId="0DEDEB2B" w:rsidR="00206F3B" w:rsidRPr="005B1A59" w:rsidRDefault="00206F3B" w:rsidP="00206F3B">
                <w:pPr>
                  <w:spacing w:line="276" w:lineRule="auto"/>
                  <w:jc w:val="both"/>
                  <w:rPr>
                    <w:rFonts w:ascii="Arial" w:hAnsi="Arial" w:cs="Arial"/>
                    <w:sz w:val="22"/>
                    <w:szCs w:val="22"/>
                  </w:rPr>
                </w:pPr>
                <w:r>
                  <w:rPr>
                    <w:rFonts w:ascii="Arial" w:hAnsi="Arial" w:cs="Arial"/>
                    <w:sz w:val="22"/>
                    <w:szCs w:val="22"/>
                  </w:rPr>
                  <w:t>Not Applicable</w:t>
                </w:r>
              </w:p>
            </w:tc>
          </w:sdtContent>
        </w:sdt>
      </w:tr>
      <w:tr w:rsidR="00206F3B"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206F3B" w:rsidRPr="00360439" w:rsidRDefault="00206F3B" w:rsidP="00206F3B">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206F3B" w:rsidRPr="00360439" w:rsidRDefault="00206F3B" w:rsidP="00206F3B">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3"/>
            <w:tcBorders>
              <w:bottom w:val="single" w:sz="8" w:space="0" w:color="auto"/>
            </w:tcBorders>
          </w:tcPr>
          <w:p w14:paraId="3BB30A9F" w14:textId="2E19026D" w:rsidR="00206F3B" w:rsidRPr="005B1A59" w:rsidRDefault="00206F3B" w:rsidP="00206F3B">
            <w:pPr>
              <w:spacing w:line="276" w:lineRule="auto"/>
              <w:jc w:val="both"/>
              <w:rPr>
                <w:rFonts w:ascii="Arial" w:hAnsi="Arial" w:cs="Arial"/>
                <w:sz w:val="22"/>
                <w:szCs w:val="22"/>
              </w:rPr>
            </w:pPr>
            <w:sdt>
              <w:sdtPr>
                <w:rPr>
                  <w:rFonts w:ascii="Arial" w:hAnsi="Arial" w:cs="Arial"/>
                  <w:sz w:val="22"/>
                  <w:szCs w:val="22"/>
                </w:rPr>
                <w:id w:val="1840579590"/>
                <w:placeholder>
                  <w:docPart w:val="B43AC36B6BBE4DE49CD96C9768501C3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Sample verification of Inventiory items on site." w:value="Sample verification of Inventiory items on site."/>
                </w:dropDownList>
              </w:sdtPr>
              <w:sdtContent>
                <w:r>
                  <w:rPr>
                    <w:rFonts w:ascii="Arial" w:hAnsi="Arial" w:cs="Arial"/>
                    <w:sz w:val="22"/>
                    <w:szCs w:val="22"/>
                  </w:rPr>
                  <w:t>Sample verification of Inventiory items on site.</w:t>
                </w:r>
              </w:sdtContent>
            </w:sdt>
            <w:r w:rsidRPr="005B1A59">
              <w:rPr>
                <w:rFonts w:ascii="Arial" w:hAnsi="Arial" w:cs="Arial"/>
                <w:sz w:val="22"/>
                <w:szCs w:val="22"/>
              </w:rPr>
              <w:t xml:space="preserve"> </w:t>
            </w:r>
            <w:sdt>
              <w:sdtPr>
                <w:rPr>
                  <w:rFonts w:ascii="Arial" w:hAnsi="Arial" w:cs="Arial"/>
                  <w:sz w:val="22"/>
                  <w:szCs w:val="22"/>
                </w:rPr>
                <w:id w:val="-1386030238"/>
                <w:placeholder>
                  <w:docPart w:val="6FFE62630CDF468282EA2EA5B9ED3F4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62128" w:rsidRPr="00417A1D" w14:paraId="419166FB" w14:textId="77777777" w:rsidTr="00B07AA9">
        <w:trPr>
          <w:trHeight w:val="41"/>
          <w:jc w:val="center"/>
        </w:trPr>
        <w:tc>
          <w:tcPr>
            <w:tcW w:w="1005" w:type="dxa"/>
          </w:tcPr>
          <w:p w14:paraId="75F326AD" w14:textId="77777777" w:rsidR="00362128" w:rsidRPr="00733860" w:rsidRDefault="00362128" w:rsidP="00362128">
            <w:pPr>
              <w:numPr>
                <w:ilvl w:val="0"/>
                <w:numId w:val="4"/>
              </w:numPr>
              <w:spacing w:line="276" w:lineRule="auto"/>
              <w:jc w:val="center"/>
              <w:rPr>
                <w:rFonts w:ascii="Arial" w:hAnsi="Arial" w:cs="Arial"/>
                <w:sz w:val="22"/>
                <w:szCs w:val="22"/>
              </w:rPr>
            </w:pPr>
          </w:p>
        </w:tc>
        <w:tc>
          <w:tcPr>
            <w:tcW w:w="3969" w:type="dxa"/>
            <w:tcBorders>
              <w:bottom w:val="single" w:sz="8" w:space="0" w:color="auto"/>
            </w:tcBorders>
          </w:tcPr>
          <w:p w14:paraId="0C1FA0E7" w14:textId="4D439970" w:rsidR="00362128" w:rsidRPr="00D64F87" w:rsidRDefault="00362128" w:rsidP="00E11DF0">
            <w:pPr>
              <w:spacing w:line="276" w:lineRule="auto"/>
              <w:rPr>
                <w:rFonts w:ascii="Arial" w:hAnsi="Arial" w:cs="Arial"/>
                <w:sz w:val="22"/>
                <w:szCs w:val="20"/>
              </w:rPr>
            </w:pPr>
            <w:r w:rsidRPr="00D64F87">
              <w:rPr>
                <w:rFonts w:ascii="Arial" w:hAnsi="Arial" w:cs="Arial"/>
                <w:sz w:val="22"/>
                <w:szCs w:val="20"/>
              </w:rPr>
              <w:t xml:space="preserve">Total Prospective </w:t>
            </w:r>
            <w:r w:rsidR="00E11DF0">
              <w:rPr>
                <w:rFonts w:ascii="Arial" w:hAnsi="Arial" w:cs="Arial"/>
                <w:sz w:val="22"/>
                <w:szCs w:val="20"/>
              </w:rPr>
              <w:t>Market</w:t>
            </w:r>
            <w:r w:rsidRPr="00D64F87">
              <w:rPr>
                <w:rFonts w:ascii="Arial" w:hAnsi="Arial" w:cs="Arial"/>
                <w:sz w:val="22"/>
                <w:szCs w:val="20"/>
              </w:rPr>
              <w:t xml:space="preserve"> Value</w:t>
            </w:r>
          </w:p>
        </w:tc>
        <w:tc>
          <w:tcPr>
            <w:tcW w:w="6244" w:type="dxa"/>
            <w:vAlign w:val="center"/>
          </w:tcPr>
          <w:p w14:paraId="346C80AE" w14:textId="6AAC80D2" w:rsidR="00362128" w:rsidRPr="00EE2934" w:rsidRDefault="00362128" w:rsidP="00362128">
            <w:pPr>
              <w:spacing w:line="276" w:lineRule="auto"/>
              <w:rPr>
                <w:rFonts w:ascii="Arial" w:hAnsi="Arial" w:cs="Arial"/>
                <w:sz w:val="22"/>
                <w:szCs w:val="20"/>
                <w:highlight w:val="yellow"/>
              </w:rPr>
            </w:pPr>
            <w:r>
              <w:rPr>
                <w:rFonts w:ascii="Arial" w:eastAsia="Arial" w:hAnsi="Arial" w:cs="Arial"/>
                <w:b/>
                <w:bCs/>
                <w:sz w:val="22"/>
                <w:szCs w:val="22"/>
                <w:lang w:bidi="en-US"/>
              </w:rPr>
              <w:t>Rs. 205,00,00,000/-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End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3E5CE800" w:rsidR="005D0D73" w:rsidRDefault="00AD10CB"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End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22FBFD55" w:rsidR="00F9243F" w:rsidRPr="00F9243F" w:rsidRDefault="00AD10CB"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End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244" w:type="dxa"/>
          </w:tcPr>
          <w:p w14:paraId="7465FC7F" w14:textId="63904CA4" w:rsidR="006A50FE" w:rsidRPr="00F9243F" w:rsidRDefault="006A50FE" w:rsidP="006A50FE">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10768" w:type="dxa"/>
        <w:jc w:val="center"/>
        <w:tblLook w:val="04A0" w:firstRow="1" w:lastRow="0" w:firstColumn="1" w:lastColumn="0" w:noHBand="0" w:noVBand="1"/>
      </w:tblPr>
      <w:tblGrid>
        <w:gridCol w:w="1149"/>
        <w:gridCol w:w="9619"/>
      </w:tblGrid>
      <w:tr w:rsidR="00BE052F" w14:paraId="2B249D98" w14:textId="77777777" w:rsidTr="008C0C65">
        <w:trPr>
          <w:trHeight w:val="447"/>
          <w:jc w:val="center"/>
        </w:trPr>
        <w:tc>
          <w:tcPr>
            <w:tcW w:w="1149" w:type="dxa"/>
            <w:shd w:val="clear" w:color="auto" w:fill="002060"/>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619"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8C0C65">
        <w:trPr>
          <w:trHeight w:val="449"/>
          <w:jc w:val="center"/>
        </w:trPr>
        <w:tc>
          <w:tcPr>
            <w:tcW w:w="1005" w:type="dxa"/>
            <w:tcBorders>
              <w:bottom w:val="single" w:sz="4" w:space="0" w:color="auto"/>
            </w:tcBorders>
            <w:shd w:val="clear" w:color="auto" w:fill="002060"/>
            <w:vAlign w:val="center"/>
          </w:tcPr>
          <w:p w14:paraId="5D847013" w14:textId="658F9B7F"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3CCC8429" w14:textId="56AC51CA"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002060"/>
            <w:vAlign w:val="center"/>
          </w:tcPr>
          <w:p w14:paraId="0CF6EB05" w14:textId="16D0BD18"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6322"/>
      </w:tblGrid>
      <w:tr w:rsidR="00BE052F" w14:paraId="14D2B9C5" w14:textId="77777777" w:rsidTr="00C420E9">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C420E9">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tcBorders>
              <w:bottom w:val="single" w:sz="4" w:space="0" w:color="auto"/>
            </w:tcBorders>
            <w:shd w:val="clear" w:color="auto" w:fill="FFFFFF" w:themeFill="background1"/>
          </w:tcPr>
          <w:p w14:paraId="3D735879" w14:textId="483D159D" w:rsidR="00BE052F" w:rsidRPr="005B29CD" w:rsidRDefault="00AD10CB"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End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C420E9">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C420E9">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C420E9">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45401C">
              <w:rPr>
                <w:rFonts w:ascii="Arial" w:hAnsi="Arial" w:cs="Arial"/>
                <w:i/>
                <w:sz w:val="22"/>
              </w:rPr>
              <w:t>(Commercial Operation Date)</w:t>
            </w:r>
          </w:p>
        </w:tc>
        <w:tc>
          <w:tcPr>
            <w:tcW w:w="6322" w:type="dxa"/>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C420E9">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75EFE939" w14:textId="77777777" w:rsidTr="00C420E9">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EndPr/>
          <w:sdtContent>
            <w:tc>
              <w:tcPr>
                <w:tcW w:w="6322" w:type="dxa"/>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3F0E3E">
        <w:trPr>
          <w:trHeight w:val="64"/>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EndPr/>
          <w:sdtContent>
            <w:tc>
              <w:tcPr>
                <w:tcW w:w="6322" w:type="dxa"/>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68173B">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tcBorders>
              <w:bottom w:val="single" w:sz="4" w:space="0" w:color="auto"/>
            </w:tcBorders>
            <w:shd w:val="clear" w:color="auto" w:fill="FFFFFF" w:themeFill="background1"/>
          </w:tcPr>
          <w:p w14:paraId="7F03824D" w14:textId="53ED561C" w:rsidR="00672378" w:rsidRPr="000B39BB" w:rsidRDefault="000B39BB" w:rsidP="003F0E3E">
            <w:pPr>
              <w:shd w:val="clear" w:color="auto" w:fill="FFFFFF"/>
              <w:spacing w:after="75" w:line="270" w:lineRule="atLeast"/>
              <w:ind w:right="75"/>
              <w:jc w:val="both"/>
              <w:rPr>
                <w:rFonts w:ascii="Arial" w:hAnsi="Arial" w:cs="Arial"/>
                <w:sz w:val="22"/>
                <w:lang w:val="en-IN"/>
              </w:rPr>
            </w:pPr>
            <w:r w:rsidRPr="000B39BB">
              <w:rPr>
                <w:rFonts w:ascii="Arial" w:hAnsi="Arial" w:cs="Arial"/>
                <w:sz w:val="22"/>
                <w:lang w:val="en-IN"/>
              </w:rPr>
              <w:t xml:space="preserve">LLDPE, HDPE, Polypropylene, Propylene, </w:t>
            </w:r>
            <w:r>
              <w:rPr>
                <w:rFonts w:ascii="Arial" w:hAnsi="Arial" w:cs="Arial"/>
                <w:sz w:val="22"/>
                <w:lang w:val="en-IN"/>
              </w:rPr>
              <w:t xml:space="preserve">Butadiene, </w:t>
            </w:r>
            <w:r w:rsidRPr="000B39BB">
              <w:rPr>
                <w:rFonts w:ascii="Arial" w:hAnsi="Arial" w:cs="Arial"/>
                <w:sz w:val="22"/>
                <w:lang w:val="en-IN"/>
              </w:rPr>
              <w:t xml:space="preserve">Benzene, </w:t>
            </w:r>
            <w:proofErr w:type="spellStart"/>
            <w:r w:rsidRPr="000B39BB">
              <w:rPr>
                <w:rFonts w:ascii="Arial" w:hAnsi="Arial" w:cs="Arial"/>
                <w:sz w:val="22"/>
                <w:lang w:val="en-IN"/>
              </w:rPr>
              <w:t>PyGas</w:t>
            </w:r>
            <w:proofErr w:type="spellEnd"/>
            <w:r w:rsidRPr="000B39BB">
              <w:rPr>
                <w:rFonts w:ascii="Arial" w:hAnsi="Arial" w:cs="Arial"/>
                <w:sz w:val="22"/>
                <w:lang w:val="en-IN"/>
              </w:rPr>
              <w:t>, CBFS</w:t>
            </w:r>
          </w:p>
        </w:tc>
      </w:tr>
      <w:tr w:rsidR="00672378" w14:paraId="7270AEE1" w14:textId="77777777" w:rsidTr="003F0E3E">
        <w:trPr>
          <w:trHeight w:val="262"/>
          <w:jc w:val="center"/>
        </w:trPr>
        <w:tc>
          <w:tcPr>
            <w:tcW w:w="936" w:type="dxa"/>
            <w:vMerge w:val="restart"/>
            <w:shd w:val="clear" w:color="auto" w:fill="FFFFFF" w:themeFill="background1"/>
          </w:tcPr>
          <w:p w14:paraId="55DFC8C9" w14:textId="77777777" w:rsidR="00672378" w:rsidRPr="005551C4" w:rsidRDefault="00672378" w:rsidP="003F0E3E">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30502FE3"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proofErr w:type="spellStart"/>
            <w:r w:rsidR="00CF2929">
              <w:rPr>
                <w:rFonts w:ascii="Arial" w:hAnsi="Arial" w:cs="Arial"/>
                <w:sz w:val="22"/>
              </w:rPr>
              <w:t>Stcoks</w:t>
            </w:r>
            <w:proofErr w:type="spellEnd"/>
            <w:r>
              <w:rPr>
                <w:rFonts w:ascii="Arial" w:hAnsi="Arial" w:cs="Arial"/>
                <w:sz w:val="22"/>
              </w:rPr>
              <w:t>)</w:t>
            </w:r>
          </w:p>
        </w:tc>
        <w:tc>
          <w:tcPr>
            <w:tcW w:w="6322" w:type="dxa"/>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EndPr/>
            <w:sdtContent>
              <w:p w14:paraId="0EAF3429" w14:textId="6F7D66E9" w:rsidR="00672378" w:rsidRPr="00DC6259" w:rsidRDefault="00672378" w:rsidP="00672378">
                <w:pPr>
                  <w:pStyle w:val="ListParagraph"/>
                  <w:spacing w:line="276" w:lineRule="auto"/>
                  <w:ind w:left="0"/>
                  <w:jc w:val="center"/>
                  <w:rPr>
                    <w:rFonts w:ascii="Arial" w:hAnsi="Arial" w:cs="Arial"/>
                    <w:b/>
                    <w:sz w:val="22"/>
                  </w:rPr>
                </w:pPr>
                <w:r w:rsidRPr="00DC6259">
                  <w:rPr>
                    <w:rFonts w:ascii="Arial" w:hAnsi="Arial" w:cs="Arial"/>
                    <w:b/>
                    <w:sz w:val="22"/>
                  </w:rPr>
                  <w:t>Book Value of Inventory</w:t>
                </w:r>
              </w:p>
            </w:sdtContent>
          </w:sdt>
        </w:tc>
      </w:tr>
      <w:tr w:rsidR="00672378" w14:paraId="64EB4B55" w14:textId="77777777" w:rsidTr="00B07AA9">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tcBorders>
              <w:bottom w:val="single" w:sz="4" w:space="0" w:color="auto"/>
            </w:tcBorders>
            <w:shd w:val="clear" w:color="auto" w:fill="FFFFFF" w:themeFill="background1"/>
          </w:tcPr>
          <w:tbl>
            <w:tblPr>
              <w:tblStyle w:val="TableGrid"/>
              <w:tblW w:w="0" w:type="auto"/>
              <w:jc w:val="center"/>
              <w:tblLook w:val="04A0" w:firstRow="1" w:lastRow="0" w:firstColumn="1" w:lastColumn="0" w:noHBand="0" w:noVBand="1"/>
            </w:tblPr>
            <w:tblGrid>
              <w:gridCol w:w="681"/>
              <w:gridCol w:w="2693"/>
              <w:gridCol w:w="1560"/>
            </w:tblGrid>
            <w:tr w:rsidR="000B39BB" w:rsidRPr="000B39BB" w14:paraId="4E5CF8CD" w14:textId="77777777" w:rsidTr="003F1423">
              <w:trPr>
                <w:jc w:val="center"/>
              </w:trPr>
              <w:tc>
                <w:tcPr>
                  <w:tcW w:w="681" w:type="dxa"/>
                  <w:shd w:val="clear" w:color="auto" w:fill="002060"/>
                  <w:vAlign w:val="center"/>
                </w:tcPr>
                <w:p w14:paraId="6D94B78B" w14:textId="68AFCD4F" w:rsidR="000B39BB" w:rsidRPr="000B39BB" w:rsidRDefault="000B39BB" w:rsidP="000B39BB">
                  <w:pPr>
                    <w:pStyle w:val="ListParagraph"/>
                    <w:spacing w:line="276" w:lineRule="auto"/>
                    <w:ind w:left="0"/>
                    <w:jc w:val="center"/>
                    <w:rPr>
                      <w:rFonts w:ascii="Calibri" w:hAnsi="Calibri" w:cs="Calibri"/>
                      <w:b/>
                      <w:sz w:val="22"/>
                    </w:rPr>
                  </w:pPr>
                  <w:r w:rsidRPr="000B39BB">
                    <w:rPr>
                      <w:rFonts w:ascii="Calibri" w:hAnsi="Calibri" w:cs="Calibri"/>
                      <w:b/>
                      <w:sz w:val="22"/>
                    </w:rPr>
                    <w:t>S. No.</w:t>
                  </w:r>
                </w:p>
              </w:tc>
              <w:tc>
                <w:tcPr>
                  <w:tcW w:w="2693" w:type="dxa"/>
                  <w:shd w:val="clear" w:color="auto" w:fill="002060"/>
                  <w:vAlign w:val="center"/>
                </w:tcPr>
                <w:p w14:paraId="7D525431" w14:textId="4A902567" w:rsidR="000B39BB" w:rsidRPr="000B39BB" w:rsidRDefault="000B39BB" w:rsidP="000B39BB">
                  <w:pPr>
                    <w:pStyle w:val="ListParagraph"/>
                    <w:spacing w:line="276" w:lineRule="auto"/>
                    <w:ind w:left="0"/>
                    <w:jc w:val="center"/>
                    <w:rPr>
                      <w:rFonts w:ascii="Calibri" w:hAnsi="Calibri" w:cs="Calibri"/>
                      <w:b/>
                      <w:sz w:val="22"/>
                    </w:rPr>
                  </w:pPr>
                  <w:r w:rsidRPr="000B39BB">
                    <w:rPr>
                      <w:rFonts w:ascii="Calibri" w:hAnsi="Calibri" w:cs="Calibri"/>
                      <w:b/>
                      <w:sz w:val="22"/>
                    </w:rPr>
                    <w:t>Type of Inventory</w:t>
                  </w:r>
                </w:p>
              </w:tc>
              <w:tc>
                <w:tcPr>
                  <w:tcW w:w="1560" w:type="dxa"/>
                  <w:shd w:val="clear" w:color="auto" w:fill="002060"/>
                  <w:vAlign w:val="center"/>
                </w:tcPr>
                <w:p w14:paraId="30DCA476" w14:textId="77777777" w:rsidR="000B39BB" w:rsidRDefault="000B39BB" w:rsidP="000B39BB">
                  <w:pPr>
                    <w:pStyle w:val="ListParagraph"/>
                    <w:spacing w:line="276" w:lineRule="auto"/>
                    <w:ind w:left="0"/>
                    <w:jc w:val="center"/>
                    <w:rPr>
                      <w:rFonts w:ascii="Calibri" w:hAnsi="Calibri" w:cs="Calibri"/>
                      <w:b/>
                      <w:sz w:val="22"/>
                    </w:rPr>
                  </w:pPr>
                  <w:r>
                    <w:rPr>
                      <w:rFonts w:ascii="Calibri" w:hAnsi="Calibri" w:cs="Calibri"/>
                      <w:b/>
                      <w:sz w:val="22"/>
                    </w:rPr>
                    <w:t>Book Value</w:t>
                  </w:r>
                </w:p>
                <w:p w14:paraId="5A74D003" w14:textId="54E35910" w:rsidR="000B39BB" w:rsidRPr="000B39BB" w:rsidRDefault="000B39BB" w:rsidP="000B39BB">
                  <w:pPr>
                    <w:pStyle w:val="ListParagraph"/>
                    <w:spacing w:line="276" w:lineRule="auto"/>
                    <w:ind w:left="0"/>
                    <w:jc w:val="center"/>
                    <w:rPr>
                      <w:rFonts w:ascii="Calibri" w:hAnsi="Calibri" w:cs="Calibri"/>
                      <w:b/>
                      <w:sz w:val="22"/>
                    </w:rPr>
                  </w:pPr>
                  <w:r w:rsidRPr="000B39BB">
                    <w:rPr>
                      <w:rFonts w:ascii="Calibri" w:hAnsi="Calibri" w:cs="Calibri"/>
                      <w:b/>
                      <w:sz w:val="22"/>
                    </w:rPr>
                    <w:t>(In Rs. Cr.)</w:t>
                  </w:r>
                </w:p>
              </w:tc>
            </w:tr>
            <w:tr w:rsidR="000B39BB" w:rsidRPr="000B39BB" w14:paraId="7D816444" w14:textId="77777777" w:rsidTr="003F1423">
              <w:trPr>
                <w:jc w:val="center"/>
              </w:trPr>
              <w:tc>
                <w:tcPr>
                  <w:tcW w:w="681" w:type="dxa"/>
                </w:tcPr>
                <w:p w14:paraId="5FC1B806" w14:textId="1B9E210E" w:rsidR="000B39BB" w:rsidRPr="000B39BB" w:rsidRDefault="000B39BB" w:rsidP="000B39BB">
                  <w:pPr>
                    <w:pStyle w:val="ListParagraph"/>
                    <w:spacing w:line="276" w:lineRule="auto"/>
                    <w:ind w:left="0"/>
                    <w:jc w:val="center"/>
                    <w:rPr>
                      <w:rFonts w:ascii="Calibri" w:hAnsi="Calibri" w:cs="Calibri"/>
                      <w:sz w:val="22"/>
                    </w:rPr>
                  </w:pPr>
                  <w:r>
                    <w:rPr>
                      <w:rFonts w:ascii="Calibri" w:hAnsi="Calibri" w:cs="Calibri"/>
                      <w:sz w:val="22"/>
                    </w:rPr>
                    <w:t>1</w:t>
                  </w:r>
                </w:p>
              </w:tc>
              <w:tc>
                <w:tcPr>
                  <w:tcW w:w="2693" w:type="dxa"/>
                </w:tcPr>
                <w:p w14:paraId="25BD9912" w14:textId="319AE012" w:rsidR="000B39BB" w:rsidRPr="00D64F87" w:rsidRDefault="000B39BB" w:rsidP="003F1423">
                  <w:pPr>
                    <w:pStyle w:val="ListParagraph"/>
                    <w:spacing w:line="276" w:lineRule="auto"/>
                    <w:ind w:left="0"/>
                    <w:rPr>
                      <w:rFonts w:ascii="Calibri" w:hAnsi="Calibri" w:cs="Calibri"/>
                      <w:sz w:val="22"/>
                    </w:rPr>
                  </w:pPr>
                  <w:r w:rsidRPr="00D64F87">
                    <w:rPr>
                      <w:rFonts w:ascii="Calibri" w:hAnsi="Calibri" w:cs="Calibri"/>
                      <w:sz w:val="22"/>
                    </w:rPr>
                    <w:t>LSTK Stocks/ Inventory</w:t>
                  </w:r>
                </w:p>
              </w:tc>
              <w:tc>
                <w:tcPr>
                  <w:tcW w:w="1560" w:type="dxa"/>
                </w:tcPr>
                <w:p w14:paraId="75A607AD" w14:textId="640A5D31" w:rsidR="000B39BB" w:rsidRPr="00D64F87" w:rsidRDefault="000B39BB" w:rsidP="00D64F87">
                  <w:pPr>
                    <w:pStyle w:val="ListParagraph"/>
                    <w:spacing w:line="276" w:lineRule="auto"/>
                    <w:ind w:left="0"/>
                    <w:jc w:val="right"/>
                    <w:rPr>
                      <w:rFonts w:ascii="Calibri" w:hAnsi="Calibri" w:cs="Calibri"/>
                      <w:sz w:val="22"/>
                    </w:rPr>
                  </w:pPr>
                  <w:r w:rsidRPr="00D64F87">
                    <w:rPr>
                      <w:rFonts w:ascii="Calibri" w:hAnsi="Calibri" w:cs="Calibri"/>
                      <w:sz w:val="22"/>
                    </w:rPr>
                    <w:t>1</w:t>
                  </w:r>
                  <w:r w:rsidR="00D64F87" w:rsidRPr="00D64F87">
                    <w:rPr>
                      <w:rFonts w:ascii="Calibri" w:hAnsi="Calibri" w:cs="Calibri"/>
                      <w:sz w:val="22"/>
                    </w:rPr>
                    <w:t>58</w:t>
                  </w:r>
                  <w:r w:rsidRPr="00D64F87">
                    <w:rPr>
                      <w:rFonts w:ascii="Calibri" w:hAnsi="Calibri" w:cs="Calibri"/>
                      <w:sz w:val="22"/>
                    </w:rPr>
                    <w:t>.</w:t>
                  </w:r>
                  <w:r w:rsidR="00D64F87" w:rsidRPr="00D64F87">
                    <w:rPr>
                      <w:rFonts w:ascii="Calibri" w:hAnsi="Calibri" w:cs="Calibri"/>
                      <w:sz w:val="22"/>
                    </w:rPr>
                    <w:t>05</w:t>
                  </w:r>
                </w:p>
              </w:tc>
            </w:tr>
            <w:tr w:rsidR="000B39BB" w:rsidRPr="000B39BB" w14:paraId="0A292CFE" w14:textId="77777777" w:rsidTr="003F1423">
              <w:trPr>
                <w:jc w:val="center"/>
              </w:trPr>
              <w:tc>
                <w:tcPr>
                  <w:tcW w:w="681" w:type="dxa"/>
                </w:tcPr>
                <w:p w14:paraId="67F07E9C" w14:textId="3D835CF2" w:rsidR="000B39BB" w:rsidRPr="000B39BB" w:rsidRDefault="000B39BB" w:rsidP="000B39BB">
                  <w:pPr>
                    <w:pStyle w:val="ListParagraph"/>
                    <w:spacing w:line="276" w:lineRule="auto"/>
                    <w:ind w:left="0"/>
                    <w:jc w:val="center"/>
                    <w:rPr>
                      <w:rFonts w:ascii="Calibri" w:hAnsi="Calibri" w:cs="Calibri"/>
                      <w:sz w:val="22"/>
                    </w:rPr>
                  </w:pPr>
                  <w:r>
                    <w:rPr>
                      <w:rFonts w:ascii="Calibri" w:hAnsi="Calibri" w:cs="Calibri"/>
                      <w:sz w:val="22"/>
                    </w:rPr>
                    <w:t>2</w:t>
                  </w:r>
                </w:p>
              </w:tc>
              <w:tc>
                <w:tcPr>
                  <w:tcW w:w="2693" w:type="dxa"/>
                </w:tcPr>
                <w:p w14:paraId="103614E5" w14:textId="522005EB" w:rsidR="000B39BB" w:rsidRPr="00D64F87" w:rsidRDefault="000B39BB" w:rsidP="003F1423">
                  <w:pPr>
                    <w:pStyle w:val="ListParagraph"/>
                    <w:spacing w:line="276" w:lineRule="auto"/>
                    <w:ind w:left="0"/>
                    <w:rPr>
                      <w:rFonts w:ascii="Calibri" w:hAnsi="Calibri" w:cs="Calibri"/>
                      <w:sz w:val="22"/>
                    </w:rPr>
                  </w:pPr>
                  <w:r w:rsidRPr="00D64F87">
                    <w:rPr>
                      <w:rFonts w:ascii="Calibri" w:hAnsi="Calibri" w:cs="Calibri"/>
                      <w:sz w:val="22"/>
                    </w:rPr>
                    <w:t>OPaL Procured Stocks</w:t>
                  </w:r>
                </w:p>
              </w:tc>
              <w:tc>
                <w:tcPr>
                  <w:tcW w:w="1560" w:type="dxa"/>
                </w:tcPr>
                <w:p w14:paraId="05CC5017" w14:textId="09B914C0" w:rsidR="000B39BB" w:rsidRPr="00D64F87" w:rsidRDefault="000B39BB" w:rsidP="00D64F87">
                  <w:pPr>
                    <w:pStyle w:val="ListParagraph"/>
                    <w:spacing w:line="276" w:lineRule="auto"/>
                    <w:ind w:left="0"/>
                    <w:jc w:val="right"/>
                    <w:rPr>
                      <w:rFonts w:ascii="Calibri" w:hAnsi="Calibri" w:cs="Calibri"/>
                      <w:sz w:val="22"/>
                    </w:rPr>
                  </w:pPr>
                  <w:r w:rsidRPr="00D64F87">
                    <w:rPr>
                      <w:rFonts w:ascii="Calibri" w:hAnsi="Calibri" w:cs="Calibri"/>
                      <w:sz w:val="22"/>
                    </w:rPr>
                    <w:t>145.</w:t>
                  </w:r>
                  <w:r w:rsidR="00D64F87" w:rsidRPr="00D64F87">
                    <w:rPr>
                      <w:rFonts w:ascii="Calibri" w:hAnsi="Calibri" w:cs="Calibri"/>
                      <w:sz w:val="22"/>
                    </w:rPr>
                    <w:t>77</w:t>
                  </w:r>
                </w:p>
              </w:tc>
            </w:tr>
            <w:tr w:rsidR="000B39BB" w:rsidRPr="000B39BB" w14:paraId="41D190DE" w14:textId="77777777" w:rsidTr="000F3151">
              <w:trPr>
                <w:jc w:val="center"/>
              </w:trPr>
              <w:tc>
                <w:tcPr>
                  <w:tcW w:w="3374" w:type="dxa"/>
                  <w:gridSpan w:val="2"/>
                  <w:shd w:val="clear" w:color="auto" w:fill="D9D9D9" w:themeFill="background1" w:themeFillShade="D9"/>
                </w:tcPr>
                <w:p w14:paraId="6B029D24" w14:textId="4701E844" w:rsidR="000B39BB" w:rsidRPr="00D64F87" w:rsidRDefault="000B39BB" w:rsidP="000B39BB">
                  <w:pPr>
                    <w:pStyle w:val="ListParagraph"/>
                    <w:spacing w:line="276" w:lineRule="auto"/>
                    <w:ind w:left="0"/>
                    <w:jc w:val="right"/>
                    <w:rPr>
                      <w:rFonts w:ascii="Calibri" w:hAnsi="Calibri" w:cs="Calibri"/>
                      <w:b/>
                      <w:sz w:val="22"/>
                    </w:rPr>
                  </w:pPr>
                  <w:r w:rsidRPr="00D64F87">
                    <w:rPr>
                      <w:rFonts w:ascii="Calibri" w:hAnsi="Calibri" w:cs="Calibri"/>
                      <w:b/>
                      <w:sz w:val="22"/>
                    </w:rPr>
                    <w:t>Total</w:t>
                  </w:r>
                </w:p>
              </w:tc>
              <w:tc>
                <w:tcPr>
                  <w:tcW w:w="1560" w:type="dxa"/>
                  <w:shd w:val="clear" w:color="auto" w:fill="D9D9D9" w:themeFill="background1" w:themeFillShade="D9"/>
                </w:tcPr>
                <w:p w14:paraId="5E536EE1" w14:textId="5461DE08" w:rsidR="000B39BB" w:rsidRPr="00D64F87" w:rsidRDefault="00D64F87" w:rsidP="000B39BB">
                  <w:pPr>
                    <w:pStyle w:val="ListParagraph"/>
                    <w:spacing w:line="276" w:lineRule="auto"/>
                    <w:ind w:left="0"/>
                    <w:jc w:val="right"/>
                    <w:rPr>
                      <w:rFonts w:ascii="Calibri" w:hAnsi="Calibri" w:cs="Calibri"/>
                      <w:b/>
                      <w:sz w:val="22"/>
                    </w:rPr>
                  </w:pPr>
                  <w:r w:rsidRPr="00D64F87">
                    <w:rPr>
                      <w:rFonts w:ascii="Calibri" w:hAnsi="Calibri" w:cs="Calibri"/>
                      <w:b/>
                      <w:sz w:val="22"/>
                    </w:rPr>
                    <w:t>303.82</w:t>
                  </w:r>
                </w:p>
              </w:tc>
            </w:tr>
          </w:tbl>
          <w:p w14:paraId="58C050DE" w14:textId="56C18919" w:rsidR="00672378" w:rsidRDefault="00672378" w:rsidP="000B39BB">
            <w:pPr>
              <w:pStyle w:val="ListParagraph"/>
              <w:spacing w:line="276" w:lineRule="auto"/>
              <w:ind w:left="0"/>
              <w:jc w:val="center"/>
              <w:rPr>
                <w:rFonts w:ascii="Arial" w:hAnsi="Arial" w:cs="Arial"/>
                <w:sz w:val="22"/>
              </w:rPr>
            </w:pPr>
          </w:p>
        </w:tc>
      </w:tr>
      <w:tr w:rsidR="00BE052F" w14:paraId="620D72CF" w14:textId="77777777" w:rsidTr="00517C62">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tcBorders>
              <w:bottom w:val="single" w:sz="4" w:space="0" w:color="auto"/>
            </w:tcBorders>
            <w:shd w:val="clear" w:color="auto" w:fill="auto"/>
          </w:tcPr>
          <w:p w14:paraId="19847DA2" w14:textId="64976FEF" w:rsidR="003F0E3E" w:rsidRDefault="003F1423" w:rsidP="003F1423">
            <w:pPr>
              <w:pStyle w:val="ListParagraph"/>
              <w:spacing w:line="276" w:lineRule="auto"/>
              <w:ind w:left="0"/>
              <w:jc w:val="both"/>
              <w:rPr>
                <w:rFonts w:ascii="Arial" w:hAnsi="Arial" w:cs="Arial"/>
                <w:sz w:val="22"/>
              </w:rPr>
            </w:pPr>
            <w:r>
              <w:rPr>
                <w:rFonts w:ascii="Arial" w:hAnsi="Arial" w:cs="Arial"/>
                <w:sz w:val="22"/>
              </w:rPr>
              <w:t xml:space="preserve">As per information/data shared by the company management, company owns 2 type of inventory i.e. LSTK Stock &amp; OPaL Procured stocks. </w:t>
            </w:r>
            <w:r w:rsidR="00110B7D" w:rsidRPr="00110B7D">
              <w:rPr>
                <w:rFonts w:ascii="Arial" w:hAnsi="Arial" w:cs="Arial"/>
                <w:sz w:val="22"/>
              </w:rPr>
              <w:t xml:space="preserve">Lump Sum Turn-Key (LSTK) </w:t>
            </w:r>
            <w:r w:rsidR="003F0E3E" w:rsidRPr="00110B7D">
              <w:rPr>
                <w:rFonts w:ascii="Arial" w:hAnsi="Arial" w:cs="Arial"/>
                <w:sz w:val="22"/>
              </w:rPr>
              <w:t xml:space="preserve">Stock is </w:t>
            </w:r>
            <w:r w:rsidR="00110B7D" w:rsidRPr="00110B7D">
              <w:rPr>
                <w:rFonts w:ascii="Arial" w:hAnsi="Arial" w:cs="Arial"/>
                <w:sz w:val="22"/>
              </w:rPr>
              <w:t>a stock which was returned</w:t>
            </w:r>
            <w:r w:rsidR="00110B7D">
              <w:rPr>
                <w:rFonts w:ascii="Arial" w:hAnsi="Arial" w:cs="Arial"/>
                <w:sz w:val="22"/>
              </w:rPr>
              <w:t xml:space="preserve"> by respective EPC Contractor after completion of the work.</w:t>
            </w:r>
          </w:p>
          <w:p w14:paraId="14CD52D5" w14:textId="77777777" w:rsidR="003F0E3E" w:rsidRDefault="003F0E3E" w:rsidP="003F1423">
            <w:pPr>
              <w:pStyle w:val="ListParagraph"/>
              <w:spacing w:line="276" w:lineRule="auto"/>
              <w:ind w:left="0"/>
              <w:jc w:val="both"/>
              <w:rPr>
                <w:rFonts w:ascii="Arial" w:hAnsi="Arial" w:cs="Arial"/>
                <w:sz w:val="22"/>
              </w:rPr>
            </w:pPr>
          </w:p>
          <w:p w14:paraId="4B9588ED" w14:textId="42B2BF7E" w:rsidR="003F0E3E" w:rsidRDefault="003F0E3E" w:rsidP="003F1423">
            <w:pPr>
              <w:pStyle w:val="ListParagraph"/>
              <w:spacing w:line="276" w:lineRule="auto"/>
              <w:ind w:left="0"/>
              <w:jc w:val="both"/>
              <w:rPr>
                <w:rFonts w:ascii="Arial" w:hAnsi="Arial" w:cs="Arial"/>
                <w:sz w:val="22"/>
              </w:rPr>
            </w:pPr>
            <w:r>
              <w:rPr>
                <w:rFonts w:ascii="Arial" w:hAnsi="Arial" w:cs="Arial"/>
                <w:sz w:val="22"/>
              </w:rPr>
              <w:t>The stock comprises different type of Chemicals, Oils, tore spares, consumable stocks etc.</w:t>
            </w:r>
          </w:p>
          <w:p w14:paraId="5E6924FB" w14:textId="77777777" w:rsidR="003F0E3E" w:rsidRDefault="003F0E3E" w:rsidP="003F1423">
            <w:pPr>
              <w:pStyle w:val="ListParagraph"/>
              <w:spacing w:line="276" w:lineRule="auto"/>
              <w:ind w:left="0"/>
              <w:jc w:val="both"/>
              <w:rPr>
                <w:rFonts w:ascii="Arial" w:hAnsi="Arial" w:cs="Arial"/>
                <w:sz w:val="22"/>
              </w:rPr>
            </w:pPr>
          </w:p>
          <w:p w14:paraId="2DE26A1C" w14:textId="02BC93B8" w:rsidR="00BE052F" w:rsidRDefault="003F0E3E" w:rsidP="003F0E3E">
            <w:pPr>
              <w:pStyle w:val="ListParagraph"/>
              <w:spacing w:line="276" w:lineRule="auto"/>
              <w:ind w:left="0"/>
              <w:jc w:val="both"/>
              <w:rPr>
                <w:rFonts w:ascii="Arial" w:hAnsi="Arial" w:cs="Arial"/>
                <w:sz w:val="22"/>
              </w:rPr>
            </w:pPr>
            <w:r>
              <w:rPr>
                <w:rFonts w:ascii="Arial" w:hAnsi="Arial" w:cs="Arial"/>
                <w:sz w:val="22"/>
              </w:rPr>
              <w:t>As per observation made during site visit, the majority of inventory was kept in store with proper care &amp; packing. Some of the items such as impellor, pumps, rotors, transformers etc. were kept in open sky.</w:t>
            </w:r>
          </w:p>
        </w:tc>
      </w:tr>
      <w:tr w:rsidR="00BE052F" w14:paraId="1960658C" w14:textId="77777777" w:rsidTr="00C420E9">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C420E9">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6BE54FD2" w14:textId="0A9E7CC5" w:rsidR="00BE052F" w:rsidRPr="00BB326F" w:rsidRDefault="00AD10CB" w:rsidP="00BE052F">
            <w:pPr>
              <w:spacing w:line="276" w:lineRule="auto"/>
              <w:rPr>
                <w:rFonts w:ascii="Arial" w:hAnsi="Arial" w:cs="Arial"/>
                <w:sz w:val="22"/>
                <w:szCs w:val="22"/>
              </w:rPr>
            </w:pPr>
            <w:sdt>
              <w:sdtPr>
                <w:rPr>
                  <w:rFonts w:ascii="Arial" w:eastAsia="Arial" w:hAnsi="Arial" w:cs="Arial"/>
                  <w:sz w:val="22"/>
                  <w:szCs w:val="22"/>
                  <w:lang w:bidi="en-US"/>
                </w:rPr>
                <w:id w:val="-370844867"/>
                <w:placeholder>
                  <w:docPart w:val="91D151825AF64E5AA555836AE0DD981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989" w:rsidRPr="00BB326F">
                  <w:rPr>
                    <w:rFonts w:ascii="Arial" w:eastAsia="Arial" w:hAnsi="Arial" w:cs="Arial"/>
                    <w:sz w:val="22"/>
                    <w:szCs w:val="22"/>
                    <w:lang w:val="en-IN" w:bidi="en-US"/>
                  </w:rPr>
                  <w:t>On-going concern basis</w:t>
                </w:r>
              </w:sdtContent>
            </w:sdt>
          </w:p>
        </w:tc>
      </w:tr>
      <w:tr w:rsidR="003F1423" w14:paraId="6B9ACE82" w14:textId="77777777" w:rsidTr="00C420E9">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4EE96A2B" w14:textId="7D11E0A3" w:rsidR="003F0E3E" w:rsidRPr="003F0E3E" w:rsidRDefault="00AD10CB" w:rsidP="003F0E3E">
            <w:pPr>
              <w:spacing w:line="360" w:lineRule="auto"/>
              <w:jc w:val="both"/>
              <w:rPr>
                <w:rFonts w:ascii="Arial" w:hAnsi="Arial" w:cs="Arial"/>
                <w:bCs/>
                <w:sz w:val="22"/>
                <w:szCs w:val="22"/>
                <w:lang w:val="en-IN"/>
              </w:rPr>
            </w:pPr>
            <w:sdt>
              <w:sdtPr>
                <w:rPr>
                  <w:b/>
                </w:rPr>
                <w:id w:val="2139451373"/>
                <w:docPartList>
                  <w:docPartGallery w:val="Quick Parts"/>
                </w:docPartList>
              </w:sdtPr>
              <w:sdtEnd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listItem w:displayText="Can be sold either to similar industry on piece meal basis or in case of Plant sale as a whole on ongoing concern can be utilised as-is by the next prospective buyer." w:value="Can be sold either to similar industry on piece meal basis or in case of Plant sale as a whole on ongoing concern can be utilised as-is by the next prospective buyer."/>
                </w:dropDownList>
              </w:sdtPr>
              <w:sdtEndPr/>
              <w:sdtContent>
                <w:r w:rsidR="003F0E3E">
                  <w:rPr>
                    <w:rFonts w:ascii="Arial" w:hAnsi="Arial" w:cs="Arial"/>
                    <w:bCs/>
                    <w:sz w:val="22"/>
                    <w:szCs w:val="22"/>
                    <w:lang w:val="en-IN"/>
                  </w:rPr>
                  <w:t>Can be sold either to similar industry on piece meal basis or in case of Plant sale as a whole on ongoing concern can be utilised as-is by the next prospective buyer.</w:t>
                </w:r>
              </w:sdtContent>
            </w:sdt>
          </w:p>
        </w:tc>
      </w:tr>
      <w:tr w:rsidR="00BE052F" w14:paraId="6F25D1BE" w14:textId="77777777" w:rsidTr="00C420E9">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End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C420E9">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2"/>
            <w:shd w:val="clear" w:color="auto" w:fill="FFFFFF" w:themeFill="background1"/>
            <w:vAlign w:val="bottom"/>
          </w:tcPr>
          <w:p w14:paraId="3C5A7C03" w14:textId="65028F7C" w:rsidR="00BE052F" w:rsidRPr="00BB326F" w:rsidRDefault="00AD10CB"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The demand of inventory to be moderate as per general information available in public domain." w:value="The demand of inventory to be moderate as per general information available in public domain."/>
                  <w:listItem w:displayText="The demand of such inventory is majorly limited to petrochemical plant." w:value="The demand of such inventory is majorly limited to petrochemical plant."/>
                </w:dropDownList>
              </w:sdtPr>
              <w:sdtEndPr/>
              <w:sdtContent>
                <w:r w:rsidR="00BB326F">
                  <w:rPr>
                    <w:rFonts w:ascii="Arial" w:hAnsi="Arial" w:cs="Arial"/>
                    <w:bCs/>
                    <w:sz w:val="22"/>
                    <w:szCs w:val="22"/>
                  </w:rPr>
                  <w:t>The demand of such inventory is majorly limited to petrochemical plant.</w:t>
                </w:r>
              </w:sdtContent>
            </w:sdt>
          </w:p>
        </w:tc>
      </w:tr>
      <w:tr w:rsidR="007546FB" w14:paraId="31DAE9C5" w14:textId="77777777" w:rsidTr="00C420E9">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C420E9">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2"/>
            <w:shd w:val="clear" w:color="auto" w:fill="FFFFFF" w:themeFill="background1"/>
            <w:vAlign w:val="bottom"/>
          </w:tcPr>
          <w:p w14:paraId="35AB38AF" w14:textId="2E5DAFE4" w:rsidR="00A62889" w:rsidRPr="00A62889" w:rsidRDefault="00A62889" w:rsidP="00686280">
            <w:pPr>
              <w:spacing w:line="360" w:lineRule="auto"/>
              <w:jc w:val="both"/>
              <w:rPr>
                <w:rFonts w:ascii="Arial" w:hAnsi="Arial" w:cs="Arial"/>
                <w:bCs/>
                <w:sz w:val="22"/>
                <w:szCs w:val="22"/>
              </w:rPr>
            </w:pPr>
            <w:r w:rsidRPr="00A62889">
              <w:rPr>
                <w:rFonts w:ascii="Arial" w:hAnsi="Arial" w:cs="Arial"/>
                <w:sz w:val="22"/>
                <w:szCs w:val="20"/>
              </w:rPr>
              <w:t xml:space="preserve">Plant has been surveyed by our Engineering Team on dated on </w:t>
            </w:r>
            <w:sdt>
              <w:sdtPr>
                <w:rPr>
                  <w:rFonts w:ascii="Arial" w:hAnsi="Arial" w:cs="Arial"/>
                  <w:sz w:val="22"/>
                  <w:szCs w:val="22"/>
                </w:rPr>
                <w:id w:val="-2119132159"/>
                <w:date w:fullDate="2024-03-07T00:00:00Z">
                  <w:dateFormat w:val="d MMMM yyyy"/>
                  <w:lid w:val="en-US"/>
                  <w:storeMappedDataAs w:val="dateTime"/>
                  <w:calendar w:val="gregorian"/>
                </w:date>
              </w:sdtPr>
              <w:sdtEndPr/>
              <w:sdtContent>
                <w:r w:rsidR="00686280">
                  <w:rPr>
                    <w:rFonts w:ascii="Arial" w:hAnsi="Arial" w:cs="Arial"/>
                    <w:sz w:val="22"/>
                    <w:szCs w:val="22"/>
                  </w:rPr>
                  <w:t>7 March 2024</w:t>
                </w:r>
              </w:sdtContent>
            </w:sdt>
          </w:p>
        </w:tc>
      </w:tr>
      <w:tr w:rsidR="00A62889" w14:paraId="29BCC1D0" w14:textId="77777777" w:rsidTr="00C420E9">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FDAD8D2" w14:textId="24E469A7" w:rsidR="00A62889" w:rsidRPr="00A62889" w:rsidRDefault="00A62889" w:rsidP="00686280">
            <w:pPr>
              <w:spacing w:line="360" w:lineRule="auto"/>
              <w:jc w:val="both"/>
              <w:rPr>
                <w:rFonts w:ascii="Arial" w:hAnsi="Arial" w:cs="Arial"/>
                <w:bCs/>
                <w:sz w:val="22"/>
                <w:szCs w:val="22"/>
              </w:rPr>
            </w:pPr>
            <w:r w:rsidRPr="00A62889">
              <w:rPr>
                <w:rFonts w:ascii="Arial" w:hAnsi="Arial" w:cs="Arial"/>
                <w:sz w:val="22"/>
                <w:szCs w:val="20"/>
              </w:rPr>
              <w:t xml:space="preserve">Site inspection was done in the presence of </w:t>
            </w:r>
            <w:sdt>
              <w:sdtPr>
                <w:rPr>
                  <w:rFonts w:ascii="Arial" w:hAnsi="Arial" w:cs="Arial"/>
                  <w:sz w:val="22"/>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A62889">
                  <w:rPr>
                    <w:rFonts w:ascii="Arial" w:hAnsi="Arial" w:cs="Arial"/>
                    <w:sz w:val="22"/>
                    <w:szCs w:val="20"/>
                  </w:rPr>
                  <w:t>Company's Employee</w:t>
                </w:r>
              </w:sdtContent>
            </w:sdt>
            <w:r w:rsidRPr="00A62889">
              <w:rPr>
                <w:rFonts w:ascii="Arial" w:hAnsi="Arial" w:cs="Arial"/>
                <w:sz w:val="22"/>
                <w:szCs w:val="20"/>
              </w:rPr>
              <w:t xml:space="preserve"> Mr. </w:t>
            </w:r>
            <w:r w:rsidR="00686280">
              <w:rPr>
                <w:rFonts w:ascii="Arial" w:hAnsi="Arial" w:cs="Arial"/>
                <w:sz w:val="22"/>
                <w:szCs w:val="20"/>
              </w:rPr>
              <w:t>Kalpesh Prajapati</w:t>
            </w:r>
            <w:r w:rsidRPr="00A62889">
              <w:rPr>
                <w:rFonts w:ascii="Arial" w:hAnsi="Arial" w:cs="Arial"/>
                <w:sz w:val="22"/>
                <w:szCs w:val="20"/>
              </w:rPr>
              <w:t xml:space="preserve"> who was available from the company to furnish any specific detail about the Plant</w:t>
            </w:r>
            <w:r>
              <w:rPr>
                <w:rFonts w:ascii="Arial" w:hAnsi="Arial" w:cs="Arial"/>
                <w:sz w:val="22"/>
                <w:szCs w:val="20"/>
              </w:rPr>
              <w:t>.</w:t>
            </w:r>
          </w:p>
        </w:tc>
      </w:tr>
      <w:tr w:rsidR="00F7675F" w14:paraId="585BE4F9" w14:textId="77777777" w:rsidTr="00C420E9">
        <w:trPr>
          <w:trHeight w:val="52"/>
          <w:jc w:val="center"/>
        </w:trPr>
        <w:tc>
          <w:tcPr>
            <w:tcW w:w="936" w:type="dxa"/>
            <w:shd w:val="clear" w:color="auto" w:fill="FFFFFF" w:themeFill="background1"/>
          </w:tcPr>
          <w:p w14:paraId="716477C8" w14:textId="77777777" w:rsidR="00F7675F" w:rsidRPr="00395CC5" w:rsidRDefault="00F7675F"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36543AAE" w14:textId="07AF4F7D" w:rsidR="00F7675F" w:rsidRPr="00F7675F" w:rsidRDefault="00F7675F" w:rsidP="00F7675F">
            <w:pPr>
              <w:spacing w:line="360" w:lineRule="auto"/>
              <w:jc w:val="both"/>
              <w:rPr>
                <w:rFonts w:ascii="Arial" w:hAnsi="Arial" w:cs="Arial"/>
                <w:sz w:val="22"/>
                <w:szCs w:val="20"/>
              </w:rPr>
            </w:pPr>
            <w:r w:rsidRPr="00F7675F">
              <w:rPr>
                <w:rFonts w:ascii="Arial" w:hAnsi="Arial" w:cs="Arial"/>
                <w:sz w:val="22"/>
                <w:szCs w:val="20"/>
              </w:rPr>
              <w:t>Condition of the inventory is checked through visual observation only. No technical/ mechanical/ operational testing has been carried out to ascertain the condition and efficiency of stocks.</w:t>
            </w:r>
          </w:p>
        </w:tc>
      </w:tr>
      <w:tr w:rsidR="00F7675F" w14:paraId="76A7AC98" w14:textId="77777777" w:rsidTr="00C420E9">
        <w:trPr>
          <w:trHeight w:val="52"/>
          <w:jc w:val="center"/>
        </w:trPr>
        <w:tc>
          <w:tcPr>
            <w:tcW w:w="936" w:type="dxa"/>
            <w:shd w:val="clear" w:color="auto" w:fill="FFFFFF" w:themeFill="background1"/>
          </w:tcPr>
          <w:p w14:paraId="4735584B" w14:textId="77777777" w:rsidR="00F7675F" w:rsidRPr="00395CC5" w:rsidRDefault="00F7675F"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6488FEE6" w14:textId="50909F5B" w:rsidR="00F7675F" w:rsidRPr="00F7675F" w:rsidRDefault="00F7675F" w:rsidP="00A62889">
            <w:pPr>
              <w:spacing w:line="360" w:lineRule="auto"/>
              <w:jc w:val="both"/>
              <w:rPr>
                <w:rFonts w:ascii="Arial" w:hAnsi="Arial" w:cs="Arial"/>
                <w:sz w:val="22"/>
                <w:szCs w:val="20"/>
              </w:rPr>
            </w:pPr>
            <w:r w:rsidRPr="00F7675F">
              <w:rPr>
                <w:rFonts w:ascii="Arial" w:hAnsi="Arial" w:cs="Arial"/>
                <w:sz w:val="22"/>
                <w:szCs w:val="20"/>
              </w:rPr>
              <w:t>Site Survey has been carried out on the basis of the physical existence of the assets rather than their technical expediency.</w:t>
            </w:r>
          </w:p>
        </w:tc>
      </w:tr>
      <w:tr w:rsidR="00F7675F" w14:paraId="61AF903B" w14:textId="77777777" w:rsidTr="00C420E9">
        <w:trPr>
          <w:trHeight w:val="52"/>
          <w:jc w:val="center"/>
        </w:trPr>
        <w:tc>
          <w:tcPr>
            <w:tcW w:w="936" w:type="dxa"/>
            <w:shd w:val="clear" w:color="auto" w:fill="FFFFFF" w:themeFill="background1"/>
          </w:tcPr>
          <w:p w14:paraId="3F58A1D4"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46450A79" w14:textId="6D859633" w:rsidR="00F7675F" w:rsidRPr="00F7675F" w:rsidRDefault="00F7675F" w:rsidP="00F7675F">
            <w:pPr>
              <w:spacing w:line="360" w:lineRule="auto"/>
              <w:jc w:val="both"/>
              <w:rPr>
                <w:rFonts w:ascii="Arial" w:hAnsi="Arial" w:cs="Arial"/>
                <w:sz w:val="22"/>
                <w:szCs w:val="20"/>
              </w:rPr>
            </w:pPr>
            <w:r w:rsidRPr="00F7675F">
              <w:rPr>
                <w:rFonts w:ascii="Arial" w:hAnsi="Arial" w:cs="Arial"/>
                <w:sz w:val="22"/>
                <w:szCs w:val="20"/>
              </w:rPr>
              <w:t>Photographs, on sample basis, have been shared post survey due to restriction of mobile phone in the plant.</w:t>
            </w:r>
          </w:p>
        </w:tc>
      </w:tr>
      <w:tr w:rsidR="00F7675F" w14:paraId="21306CAC" w14:textId="77777777" w:rsidTr="00C420E9">
        <w:trPr>
          <w:trHeight w:val="52"/>
          <w:jc w:val="center"/>
        </w:trPr>
        <w:tc>
          <w:tcPr>
            <w:tcW w:w="936" w:type="dxa"/>
            <w:shd w:val="clear" w:color="auto" w:fill="FFFFFF" w:themeFill="background1"/>
          </w:tcPr>
          <w:p w14:paraId="3C11FBE2"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8F8F089" w14:textId="054C701C" w:rsidR="00F7675F" w:rsidRPr="00F7675F" w:rsidRDefault="00A54088" w:rsidP="00C527EC">
            <w:pPr>
              <w:spacing w:line="360" w:lineRule="auto"/>
              <w:jc w:val="both"/>
              <w:rPr>
                <w:rFonts w:ascii="Arial" w:hAnsi="Arial" w:cs="Arial"/>
                <w:sz w:val="22"/>
                <w:szCs w:val="20"/>
              </w:rPr>
            </w:pPr>
            <w:r w:rsidRPr="00F7675F">
              <w:rPr>
                <w:rFonts w:ascii="Arial" w:hAnsi="Arial" w:cs="Arial"/>
                <w:sz w:val="22"/>
                <w:szCs w:val="20"/>
              </w:rPr>
              <w:t xml:space="preserve">As per the site visit stocks </w:t>
            </w:r>
            <w:r>
              <w:rPr>
                <w:rFonts w:ascii="Arial" w:hAnsi="Arial" w:cs="Arial"/>
                <w:sz w:val="22"/>
                <w:szCs w:val="20"/>
              </w:rPr>
              <w:t>was shown in the stores.</w:t>
            </w:r>
          </w:p>
        </w:tc>
      </w:tr>
      <w:tr w:rsidR="00F7675F" w14:paraId="695A798D" w14:textId="77777777" w:rsidTr="00C420E9">
        <w:trPr>
          <w:trHeight w:val="52"/>
          <w:jc w:val="center"/>
        </w:trPr>
        <w:tc>
          <w:tcPr>
            <w:tcW w:w="936" w:type="dxa"/>
            <w:shd w:val="clear" w:color="auto" w:fill="FFFFFF" w:themeFill="background1"/>
          </w:tcPr>
          <w:p w14:paraId="677F7FAE"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21523225" w14:textId="6EC4CD2B" w:rsidR="00F7675F" w:rsidRPr="00F7675F" w:rsidRDefault="00F7675F" w:rsidP="00A54088">
            <w:pPr>
              <w:spacing w:line="360" w:lineRule="auto"/>
              <w:jc w:val="both"/>
              <w:rPr>
                <w:rFonts w:ascii="Arial" w:hAnsi="Arial" w:cs="Arial"/>
                <w:sz w:val="22"/>
                <w:szCs w:val="20"/>
              </w:rPr>
            </w:pPr>
            <w:r w:rsidRPr="00F7675F">
              <w:rPr>
                <w:rFonts w:ascii="Arial" w:hAnsi="Arial" w:cs="Arial"/>
                <w:sz w:val="22"/>
                <w:szCs w:val="20"/>
              </w:rPr>
              <w:t>As per the overall site visit stocks appeared to be in good condition</w:t>
            </w:r>
            <w:r w:rsidR="00A54088">
              <w:rPr>
                <w:rFonts w:ascii="Arial" w:hAnsi="Arial" w:cs="Arial"/>
                <w:sz w:val="22"/>
                <w:szCs w:val="20"/>
              </w:rPr>
              <w:t>.</w:t>
            </w:r>
          </w:p>
        </w:tc>
      </w:tr>
      <w:tr w:rsidR="00A54088" w14:paraId="74CD6664" w14:textId="77777777" w:rsidTr="00C420E9">
        <w:trPr>
          <w:trHeight w:val="52"/>
          <w:jc w:val="center"/>
        </w:trPr>
        <w:tc>
          <w:tcPr>
            <w:tcW w:w="936" w:type="dxa"/>
            <w:shd w:val="clear" w:color="auto" w:fill="FFFFFF" w:themeFill="background1"/>
          </w:tcPr>
          <w:p w14:paraId="4E52A3F5" w14:textId="77777777" w:rsidR="00A54088" w:rsidRPr="00395CC5" w:rsidRDefault="00A54088" w:rsidP="00F7675F">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5368C153" w14:textId="19F32E53" w:rsidR="00A54088" w:rsidRPr="00F7675F" w:rsidRDefault="00A54088" w:rsidP="00110B7D">
            <w:pPr>
              <w:spacing w:line="360" w:lineRule="auto"/>
              <w:jc w:val="both"/>
              <w:rPr>
                <w:rFonts w:ascii="Arial" w:hAnsi="Arial" w:cs="Arial"/>
                <w:sz w:val="22"/>
                <w:szCs w:val="20"/>
              </w:rPr>
            </w:pPr>
            <w:r>
              <w:rPr>
                <w:rFonts w:ascii="Arial" w:hAnsi="Arial" w:cs="Arial"/>
                <w:sz w:val="22"/>
                <w:szCs w:val="20"/>
              </w:rPr>
              <w:t>During site visit only major inventory was shown since due to large number of inventory (</w:t>
            </w:r>
            <w:r w:rsidR="00110B7D">
              <w:rPr>
                <w:rFonts w:ascii="Arial" w:hAnsi="Arial" w:cs="Arial"/>
                <w:sz w:val="22"/>
                <w:szCs w:val="20"/>
              </w:rPr>
              <w:t>LSTK stocks- 6874 + OPaL stocks- 5319</w:t>
            </w:r>
            <w:r>
              <w:rPr>
                <w:rFonts w:ascii="Arial" w:hAnsi="Arial" w:cs="Arial"/>
                <w:sz w:val="22"/>
                <w:szCs w:val="20"/>
              </w:rPr>
              <w:t>)</w:t>
            </w:r>
            <w:r w:rsidR="00110B7D">
              <w:rPr>
                <w:rFonts w:ascii="Arial" w:hAnsi="Arial" w:cs="Arial"/>
                <w:sz w:val="22"/>
                <w:szCs w:val="20"/>
              </w:rPr>
              <w:t xml:space="preserve">. </w:t>
            </w:r>
            <w:r>
              <w:rPr>
                <w:rFonts w:ascii="Arial" w:hAnsi="Arial" w:cs="Arial"/>
                <w:sz w:val="22"/>
                <w:szCs w:val="20"/>
              </w:rPr>
              <w:t xml:space="preserve"> </w:t>
            </w:r>
            <w:r w:rsidR="00110B7D">
              <w:rPr>
                <w:rFonts w:ascii="Arial" w:hAnsi="Arial" w:cs="Arial"/>
                <w:sz w:val="22"/>
                <w:szCs w:val="20"/>
              </w:rPr>
              <w:t>I</w:t>
            </w:r>
            <w:r>
              <w:rPr>
                <w:rFonts w:ascii="Arial" w:hAnsi="Arial" w:cs="Arial"/>
                <w:sz w:val="22"/>
                <w:szCs w:val="20"/>
              </w:rPr>
              <w:t>t is not practically possible to verify each item in the list. Therefore inventory is assumed to be present as per statement &amp; sheet of the company.</w:t>
            </w:r>
          </w:p>
        </w:tc>
      </w:tr>
    </w:tbl>
    <w:p w14:paraId="1D4E2DE4" w14:textId="4E1D96EB" w:rsidR="00A62889" w:rsidRDefault="00A62889">
      <w:pPr>
        <w:rPr>
          <w:rFonts w:ascii="Arial" w:hAnsi="Arial" w:cs="Arial"/>
          <w:b/>
          <w:sz w:val="22"/>
        </w:rPr>
      </w:pPr>
    </w:p>
    <w:p w14:paraId="60338EFC" w14:textId="77777777" w:rsidR="00A62889" w:rsidRDefault="00A62889">
      <w:pPr>
        <w:rPr>
          <w:rFonts w:ascii="Arial" w:hAnsi="Arial" w:cs="Arial"/>
          <w:b/>
          <w:sz w:val="22"/>
        </w:rPr>
      </w:pPr>
      <w:r>
        <w:rPr>
          <w:rFonts w:ascii="Arial" w:hAnsi="Arial" w:cs="Arial"/>
          <w:b/>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68173B">
        <w:trPr>
          <w:trHeight w:val="447"/>
          <w:jc w:val="center"/>
        </w:trPr>
        <w:tc>
          <w:tcPr>
            <w:tcW w:w="1487" w:type="dxa"/>
            <w:shd w:val="clear" w:color="auto" w:fill="17365D" w:themeFill="text2" w:themeFillShade="BF"/>
            <w:vAlign w:val="center"/>
          </w:tcPr>
          <w:p w14:paraId="7F6813A5" w14:textId="72ECEC85"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156"/>
        <w:gridCol w:w="1984"/>
        <w:gridCol w:w="1843"/>
        <w:gridCol w:w="2126"/>
      </w:tblGrid>
      <w:tr w:rsidR="0002165F" w:rsidRPr="0002165F" w14:paraId="56333664" w14:textId="77777777" w:rsidTr="00A01691">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89"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686280">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802" w:type="dxa"/>
            <w:gridSpan w:val="2"/>
            <w:shd w:val="clear" w:color="auto" w:fill="C6D9F1" w:themeFill="text2" w:themeFillTint="33"/>
          </w:tcPr>
          <w:p w14:paraId="7C7BD139" w14:textId="34E63A1F" w:rsidR="00E75704" w:rsidRPr="0002165F"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2C66BC">
              <w:rPr>
                <w:rFonts w:ascii="Arial" w:eastAsia="Arial" w:hAnsi="Arial" w:cs="Arial"/>
                <w:b/>
                <w:bCs/>
                <w:sz w:val="22"/>
                <w:szCs w:val="22"/>
                <w:lang w:bidi="en-US"/>
              </w:rPr>
              <w:t>Date of Appointment</w:t>
            </w:r>
          </w:p>
        </w:tc>
        <w:tc>
          <w:tcPr>
            <w:tcW w:w="1984" w:type="dxa"/>
            <w:shd w:val="clear" w:color="auto" w:fill="C6D9F1" w:themeFill="text2" w:themeFillTint="33"/>
          </w:tcPr>
          <w:p w14:paraId="34E1ECA5" w14:textId="347EA708" w:rsidR="00E75704" w:rsidRPr="0002165F" w:rsidRDefault="00E75704" w:rsidP="00686280">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1843" w:type="dxa"/>
            <w:shd w:val="clear" w:color="auto" w:fill="C6D9F1" w:themeFill="text2" w:themeFillTint="33"/>
          </w:tcPr>
          <w:p w14:paraId="5A403F5F" w14:textId="77777777" w:rsidR="00E75704" w:rsidRPr="0002165F" w:rsidRDefault="00E75704" w:rsidP="005E0CC3">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126" w:type="dxa"/>
            <w:shd w:val="clear" w:color="auto" w:fill="C6D9F1" w:themeFill="text2" w:themeFillTint="33"/>
          </w:tcPr>
          <w:p w14:paraId="6DCBF9A6" w14:textId="77777777" w:rsidR="00E75704" w:rsidRPr="0002165F"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75704" w:rsidRPr="0002165F" w14:paraId="21A9A14C" w14:textId="77777777" w:rsidTr="00686280">
        <w:trPr>
          <w:trHeight w:val="217"/>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96420968"/>
            <w:date w:fullDate="2023-10-06T00:00:00Z">
              <w:dateFormat w:val="d MMMM yyyy"/>
              <w:lid w:val="en-US"/>
              <w:storeMappedDataAs w:val="dateTime"/>
              <w:calendar w:val="gregorian"/>
            </w:date>
          </w:sdtPr>
          <w:sdtEndPr/>
          <w:sdtContent>
            <w:tc>
              <w:tcPr>
                <w:tcW w:w="1802" w:type="dxa"/>
                <w:gridSpan w:val="2"/>
                <w:vAlign w:val="center"/>
              </w:tcPr>
              <w:p w14:paraId="147E486F" w14:textId="72A51822" w:rsidR="00E75704" w:rsidRPr="0002165F" w:rsidRDefault="00A62889" w:rsidP="006E4829">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6 October 2023</w:t>
                </w:r>
              </w:p>
            </w:tc>
          </w:sdtContent>
        </w:sdt>
        <w:tc>
          <w:tcPr>
            <w:tcW w:w="1984" w:type="dxa"/>
            <w:vAlign w:val="center"/>
          </w:tcPr>
          <w:p w14:paraId="3EDE9240" w14:textId="74E090D0" w:rsidR="00E75704" w:rsidRPr="0002165F" w:rsidRDefault="00AD10CB" w:rsidP="00686280">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535346583"/>
                <w:date w:fullDate="2024-03-07T00:00:00Z">
                  <w:dateFormat w:val="d MMMM yyyy"/>
                  <w:lid w:val="en-US"/>
                  <w:storeMappedDataAs w:val="dateTime"/>
                  <w:calendar w:val="gregorian"/>
                </w:date>
              </w:sdtPr>
              <w:sdtEndPr/>
              <w:sdtContent>
                <w:r w:rsidR="00686280">
                  <w:rPr>
                    <w:rFonts w:ascii="Arial" w:hAnsi="Arial" w:cs="Arial"/>
                    <w:sz w:val="22"/>
                    <w:szCs w:val="22"/>
                  </w:rPr>
                  <w:t>7 March 2024</w:t>
                </w:r>
              </w:sdtContent>
            </w:sdt>
          </w:p>
        </w:tc>
        <w:tc>
          <w:tcPr>
            <w:tcW w:w="1843" w:type="dxa"/>
            <w:vAlign w:val="center"/>
          </w:tcPr>
          <w:p w14:paraId="4BAD915B" w14:textId="60630717" w:rsidR="006E4829" w:rsidRPr="0002165F" w:rsidRDefault="00AD10CB"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4-05-15T00:00:00Z">
                  <w:dateFormat w:val="d MMMM yyyy"/>
                  <w:lid w:val="en-US"/>
                  <w:storeMappedDataAs w:val="dateTime"/>
                  <w:calendar w:val="gregorian"/>
                </w:date>
              </w:sdtPr>
              <w:sdtEndPr/>
              <w:sdtContent>
                <w:r w:rsidR="00686280">
                  <w:rPr>
                    <w:rFonts w:ascii="Arial" w:eastAsia="Arial" w:hAnsi="Arial" w:cs="Arial"/>
                    <w:sz w:val="22"/>
                    <w:szCs w:val="22"/>
                    <w:lang w:bidi="en-US"/>
                  </w:rPr>
                  <w:t>15 May 2024</w:t>
                </w:r>
              </w:sdtContent>
            </w:sdt>
          </w:p>
        </w:tc>
        <w:sdt>
          <w:sdtPr>
            <w:rPr>
              <w:rFonts w:ascii="Arial" w:eastAsia="Arial" w:hAnsi="Arial" w:cs="Arial"/>
              <w:sz w:val="22"/>
              <w:szCs w:val="22"/>
              <w:lang w:bidi="en-US"/>
            </w:rPr>
            <w:id w:val="32393955"/>
            <w:date w:fullDate="2024-05-28T00:00:00Z">
              <w:dateFormat w:val="d MMMM yyyy"/>
              <w:lid w:val="en-US"/>
              <w:storeMappedDataAs w:val="dateTime"/>
              <w:calendar w:val="gregorian"/>
            </w:date>
          </w:sdtPr>
          <w:sdtEndPr/>
          <w:sdtContent>
            <w:tc>
              <w:tcPr>
                <w:tcW w:w="2126" w:type="dxa"/>
                <w:vAlign w:val="center"/>
              </w:tcPr>
              <w:p w14:paraId="5CAE3164" w14:textId="1803ACA7" w:rsidR="00E75704" w:rsidRPr="0002165F" w:rsidRDefault="007520D4"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May 2024</w:t>
                </w:r>
              </w:p>
            </w:tc>
          </w:sdtContent>
        </w:sdt>
      </w:tr>
      <w:tr w:rsidR="00A62889" w:rsidRPr="0002165F" w14:paraId="39A3C994" w14:textId="77777777" w:rsidTr="00A01691">
        <w:trPr>
          <w:trHeight w:val="58"/>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755"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A01691">
        <w:trPr>
          <w:trHeight w:val="58"/>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755"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A01691">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755" w:type="dxa"/>
            <w:gridSpan w:val="5"/>
          </w:tcPr>
          <w:p w14:paraId="5E2BB8A2" w14:textId="43E2CE51" w:rsidR="00166F6D" w:rsidRPr="0002165F" w:rsidRDefault="00AD10CB" w:rsidP="00686280">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End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A01691">
        <w:trPr>
          <w:trHeight w:val="58"/>
          <w:jc w:val="center"/>
        </w:trPr>
        <w:tc>
          <w:tcPr>
            <w:tcW w:w="748" w:type="dxa"/>
            <w:shd w:val="clear" w:color="auto" w:fill="C6D9F1" w:themeFill="text2" w:themeFillTint="33"/>
          </w:tcPr>
          <w:p w14:paraId="7B0ADEE6" w14:textId="77777777" w:rsidR="00166F6D" w:rsidRPr="0002165F" w:rsidRDefault="00166F6D" w:rsidP="0068628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686280">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755" w:type="dxa"/>
            <w:gridSpan w:val="5"/>
          </w:tcPr>
          <w:p w14:paraId="4966B9E6" w14:textId="085F58CC" w:rsidR="00166F6D" w:rsidRPr="0002165F" w:rsidRDefault="00AD10CB" w:rsidP="00686280">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End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A01691">
        <w:trPr>
          <w:trHeight w:val="75"/>
          <w:jc w:val="center"/>
        </w:trPr>
        <w:tc>
          <w:tcPr>
            <w:tcW w:w="748" w:type="dxa"/>
            <w:shd w:val="clear" w:color="auto" w:fill="C6D9F1" w:themeFill="text2" w:themeFillTint="33"/>
          </w:tcPr>
          <w:p w14:paraId="7ED3F647" w14:textId="77777777" w:rsidR="00E45BBA" w:rsidRPr="0002165F" w:rsidRDefault="00E45BBA" w:rsidP="0068628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110B7D" w:rsidRDefault="00E45BBA" w:rsidP="00686280">
            <w:pPr>
              <w:widowControl w:val="0"/>
              <w:autoSpaceDE w:val="0"/>
              <w:autoSpaceDN w:val="0"/>
              <w:spacing w:line="259" w:lineRule="auto"/>
              <w:rPr>
                <w:rFonts w:ascii="Arial" w:hAnsi="Arial" w:cs="Arial"/>
                <w:bCs/>
                <w:sz w:val="22"/>
                <w:szCs w:val="22"/>
              </w:rPr>
            </w:pPr>
            <w:r w:rsidRPr="00110B7D">
              <w:rPr>
                <w:rFonts w:ascii="Arial" w:eastAsia="Arial" w:hAnsi="Arial" w:cs="Arial"/>
                <w:sz w:val="22"/>
                <w:szCs w:val="22"/>
                <w:lang w:bidi="en-US"/>
              </w:rPr>
              <w:t>Scope of the Assessment</w:t>
            </w:r>
          </w:p>
        </w:tc>
        <w:tc>
          <w:tcPr>
            <w:tcW w:w="7755" w:type="dxa"/>
            <w:gridSpan w:val="5"/>
          </w:tcPr>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EndPr/>
            <w:sdtContent>
              <w:p w14:paraId="0D53846D" w14:textId="5DE42A31" w:rsidR="006E2326" w:rsidRPr="00110B7D" w:rsidRDefault="00E11DF0" w:rsidP="00A5408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Depreciated Replacement Cost Valuation computation of Inventory based on the details/ data provided by the client.</w:t>
                </w:r>
              </w:p>
            </w:sdtContent>
          </w:sdt>
        </w:tc>
      </w:tr>
      <w:tr w:rsidR="00E45BBA" w:rsidRPr="0002165F" w14:paraId="231B87FD" w14:textId="77777777" w:rsidTr="00A01691">
        <w:trPr>
          <w:trHeight w:val="58"/>
          <w:jc w:val="center"/>
        </w:trPr>
        <w:tc>
          <w:tcPr>
            <w:tcW w:w="748" w:type="dxa"/>
            <w:shd w:val="clear" w:color="auto" w:fill="C6D9F1" w:themeFill="text2" w:themeFillTint="33"/>
          </w:tcPr>
          <w:p w14:paraId="5EB0B6CE" w14:textId="77777777" w:rsidR="00E45BBA" w:rsidRPr="0002165F" w:rsidRDefault="00E45BBA" w:rsidP="0068628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755" w:type="dxa"/>
            <w:gridSpan w:val="5"/>
          </w:tcPr>
          <w:p w14:paraId="14552FE8" w14:textId="77777777" w:rsidR="00E45BBA" w:rsidRPr="0002165F" w:rsidRDefault="00E45BBA" w:rsidP="00686280">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BB326F" w:rsidRPr="0002165F" w14:paraId="32D63712" w14:textId="77777777" w:rsidTr="00BB326F">
        <w:trPr>
          <w:trHeight w:val="105"/>
          <w:jc w:val="center"/>
        </w:trPr>
        <w:tc>
          <w:tcPr>
            <w:tcW w:w="748" w:type="dxa"/>
            <w:vMerge w:val="restart"/>
            <w:shd w:val="clear" w:color="auto" w:fill="C6D9F1" w:themeFill="text2" w:themeFillTint="33"/>
          </w:tcPr>
          <w:p w14:paraId="723CAAEE" w14:textId="77777777" w:rsidR="00BB326F" w:rsidRPr="0002165F" w:rsidRDefault="00BB326F"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BB326F" w:rsidRDefault="00BB326F" w:rsidP="00BB326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05FCE9E4" w14:textId="1FFF59B6" w:rsidR="00BB326F" w:rsidRPr="00BB326F" w:rsidRDefault="00BB326F" w:rsidP="00BB326F">
            <w:pPr>
              <w:widowControl w:val="0"/>
              <w:autoSpaceDE w:val="0"/>
              <w:autoSpaceDN w:val="0"/>
              <w:spacing w:line="259" w:lineRule="auto"/>
              <w:jc w:val="center"/>
              <w:rPr>
                <w:rFonts w:ascii="Arial" w:eastAsia="Arial" w:hAnsi="Arial"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5888" behindDoc="0" locked="0" layoutInCell="1" allowOverlap="1" wp14:anchorId="5513A7C2" wp14:editId="6E17A327">
                  <wp:simplePos x="0" y="0"/>
                  <wp:positionH relativeFrom="column">
                    <wp:posOffset>-1270</wp:posOffset>
                  </wp:positionH>
                  <wp:positionV relativeFrom="paragraph">
                    <wp:posOffset>0</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9" w:type="dxa"/>
            <w:gridSpan w:val="4"/>
          </w:tcPr>
          <w:p w14:paraId="52A5846D" w14:textId="1E82902A"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BB326F" w:rsidRPr="0002165F" w14:paraId="4E697D41" w14:textId="77777777" w:rsidTr="00BB326F">
        <w:trPr>
          <w:trHeight w:val="100"/>
          <w:jc w:val="center"/>
        </w:trPr>
        <w:tc>
          <w:tcPr>
            <w:tcW w:w="748" w:type="dxa"/>
            <w:vMerge/>
            <w:shd w:val="clear" w:color="auto" w:fill="C6D9F1" w:themeFill="text2" w:themeFillTint="33"/>
          </w:tcPr>
          <w:p w14:paraId="5F0B6F79"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757581E9" w14:textId="09586AA1"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7936" behindDoc="0" locked="0" layoutInCell="1" allowOverlap="1" wp14:anchorId="3AF58332" wp14:editId="77B6F837">
                  <wp:simplePos x="0" y="0"/>
                  <wp:positionH relativeFrom="column">
                    <wp:posOffset>-1270</wp:posOffset>
                  </wp:positionH>
                  <wp:positionV relativeFrom="paragraph">
                    <wp:posOffset>4445</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9" w:type="dxa"/>
            <w:gridSpan w:val="4"/>
          </w:tcPr>
          <w:p w14:paraId="3805B7D0" w14:textId="62D5BFC7"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BB326F" w:rsidRPr="0002165F" w14:paraId="7B8E954A" w14:textId="77777777" w:rsidTr="00BB326F">
        <w:trPr>
          <w:trHeight w:val="100"/>
          <w:jc w:val="center"/>
        </w:trPr>
        <w:tc>
          <w:tcPr>
            <w:tcW w:w="748" w:type="dxa"/>
            <w:vMerge/>
            <w:shd w:val="clear" w:color="auto" w:fill="C6D9F1" w:themeFill="text2" w:themeFillTint="33"/>
          </w:tcPr>
          <w:p w14:paraId="3FF70686"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68ED0D18" w14:textId="0D04B9CB"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9984" behindDoc="0" locked="0" layoutInCell="1" allowOverlap="1" wp14:anchorId="357DD249" wp14:editId="36F9176E">
                  <wp:simplePos x="0" y="0"/>
                  <wp:positionH relativeFrom="column">
                    <wp:posOffset>-1270</wp:posOffset>
                  </wp:positionH>
                  <wp:positionV relativeFrom="paragraph">
                    <wp:posOffset>5715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09" w:type="dxa"/>
            <w:gridSpan w:val="4"/>
          </w:tcPr>
          <w:p w14:paraId="691C3E4A" w14:textId="6075A827"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 xml:space="preserve">Due to large number of inventory, only </w:t>
            </w:r>
            <w:r w:rsidR="00A54088">
              <w:rPr>
                <w:rFonts w:ascii="Arial" w:hAnsi="Arial" w:cs="Arial"/>
                <w:sz w:val="22"/>
                <w:lang w:val="en-IN" w:eastAsia="en-IN"/>
              </w:rPr>
              <w:t xml:space="preserve">few </w:t>
            </w:r>
            <w:r>
              <w:rPr>
                <w:rFonts w:ascii="Arial" w:hAnsi="Arial" w:cs="Arial"/>
                <w:sz w:val="22"/>
                <w:lang w:val="en-IN" w:eastAsia="en-IN"/>
              </w:rPr>
              <w:t>items have been checked/verified.</w:t>
            </w:r>
          </w:p>
        </w:tc>
      </w:tr>
      <w:tr w:rsidR="00BE05C3" w:rsidRPr="0002165F" w14:paraId="23E98C21" w14:textId="77777777" w:rsidTr="00A54088">
        <w:trPr>
          <w:trHeight w:val="69"/>
          <w:jc w:val="center"/>
        </w:trPr>
        <w:tc>
          <w:tcPr>
            <w:tcW w:w="748" w:type="dxa"/>
            <w:shd w:val="clear" w:color="auto" w:fill="C6D9F1" w:themeFill="text2" w:themeFillTint="33"/>
          </w:tcPr>
          <w:p w14:paraId="53D3F184" w14:textId="77777777" w:rsidR="00BE05C3" w:rsidRPr="0002165F" w:rsidRDefault="00BE05C3" w:rsidP="00BE05C3">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BE05C3" w:rsidRPr="0002165F" w:rsidRDefault="00BE05C3" w:rsidP="00BE05C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755" w:type="dxa"/>
            <w:gridSpan w:val="5"/>
          </w:tcPr>
          <w:p w14:paraId="6937FCC9" w14:textId="61051E83" w:rsidR="00BE05C3" w:rsidRPr="0002165F" w:rsidRDefault="00A54088" w:rsidP="00BE05C3">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Sample based verification.</w:t>
            </w:r>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541"/>
        <w:gridCol w:w="1356"/>
        <w:gridCol w:w="1279"/>
        <w:gridCol w:w="251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6"/>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EndPr/>
          <w:sdtContent>
            <w:tc>
              <w:tcPr>
                <w:tcW w:w="7767" w:type="dxa"/>
                <w:gridSpan w:val="5"/>
              </w:tcPr>
              <w:p w14:paraId="77087CFE" w14:textId="40E647D9" w:rsidR="0002165F" w:rsidRPr="0002165F" w:rsidRDefault="00643989" w:rsidP="00686280">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E56103">
        <w:trPr>
          <w:trHeight w:val="205"/>
          <w:jc w:val="center"/>
        </w:trPr>
        <w:tc>
          <w:tcPr>
            <w:tcW w:w="757" w:type="dxa"/>
            <w:vMerge w:val="restart"/>
            <w:shd w:val="clear" w:color="auto" w:fill="C6D9F1" w:themeFill="text2" w:themeFillTint="33"/>
          </w:tcPr>
          <w:p w14:paraId="4AC34E36" w14:textId="77777777" w:rsidR="0002165F" w:rsidRPr="0002165F" w:rsidRDefault="0002165F"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2"/>
            <w:shd w:val="clear" w:color="auto" w:fill="DBE5F1" w:themeFill="accent1" w:themeFillTint="33"/>
          </w:tcPr>
          <w:p w14:paraId="25B5AAED" w14:textId="77777777" w:rsidR="0002165F" w:rsidRPr="0002165F" w:rsidRDefault="0002165F" w:rsidP="00686280">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2"/>
            <w:shd w:val="clear" w:color="auto" w:fill="DBE5F1" w:themeFill="accent1" w:themeFillTint="33"/>
          </w:tcPr>
          <w:p w14:paraId="456B008B" w14:textId="77777777" w:rsidR="0002165F" w:rsidRPr="0002165F" w:rsidRDefault="0002165F" w:rsidP="00686280">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shd w:val="clear" w:color="auto" w:fill="DBE5F1" w:themeFill="accent1" w:themeFillTint="33"/>
          </w:tcPr>
          <w:p w14:paraId="3500A20C" w14:textId="77777777" w:rsidR="0002165F" w:rsidRPr="0002165F" w:rsidRDefault="0002165F" w:rsidP="00686280">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9C1DCA">
        <w:trPr>
          <w:trHeight w:val="197"/>
          <w:jc w:val="center"/>
        </w:trPr>
        <w:tc>
          <w:tcPr>
            <w:tcW w:w="757" w:type="dxa"/>
            <w:vMerge/>
            <w:shd w:val="clear" w:color="auto" w:fill="C6D9F1" w:themeFill="text2" w:themeFillTint="33"/>
          </w:tcPr>
          <w:p w14:paraId="0F211655" w14:textId="77777777" w:rsidR="0002165F" w:rsidRPr="0002165F" w:rsidRDefault="0002165F"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686280">
            <w:pPr>
              <w:widowControl w:val="0"/>
              <w:autoSpaceDE w:val="0"/>
              <w:autoSpaceDN w:val="0"/>
              <w:spacing w:line="259" w:lineRule="auto"/>
              <w:rPr>
                <w:rFonts w:ascii="Arial" w:eastAsia="Arial" w:hAnsi="Arial" w:cs="Arial"/>
                <w:sz w:val="22"/>
                <w:szCs w:val="22"/>
                <w:lang w:bidi="en-US"/>
              </w:rPr>
            </w:pPr>
          </w:p>
        </w:tc>
        <w:tc>
          <w:tcPr>
            <w:tcW w:w="2618" w:type="dxa"/>
            <w:gridSpan w:val="2"/>
          </w:tcPr>
          <w:p w14:paraId="72C02443" w14:textId="389E9036" w:rsidR="0002165F" w:rsidRPr="0002165F" w:rsidRDefault="00AD10CB" w:rsidP="00686280">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End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03C0FDB" w14:textId="2D3E9606" w:rsidR="0002165F" w:rsidRPr="0002165F" w:rsidRDefault="00643989" w:rsidP="00686280">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tcPr>
          <w:p w14:paraId="2B392598" w14:textId="0215CD0A" w:rsidR="0002165F" w:rsidRPr="0002165F" w:rsidRDefault="00AD10CB" w:rsidP="00686280">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EndPr/>
              <w:sdtContent>
                <w:r w:rsidR="00643989">
                  <w:rPr>
                    <w:rFonts w:ascii="Arial" w:hAnsi="Arial" w:cs="Arial"/>
                    <w:sz w:val="22"/>
                    <w:szCs w:val="22"/>
                    <w:lang w:val="en-IN"/>
                  </w:rPr>
                  <w:t>INVENTORY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686280">
            <w:pPr>
              <w:widowControl w:val="0"/>
              <w:autoSpaceDE w:val="0"/>
              <w:autoSpaceDN w:val="0"/>
              <w:spacing w:line="259" w:lineRule="auto"/>
              <w:rPr>
                <w:rFonts w:ascii="Arial" w:eastAsia="Arial" w:hAnsi="Arial" w:cs="Arial"/>
                <w:sz w:val="22"/>
                <w:szCs w:val="22"/>
                <w:lang w:bidi="en-US"/>
              </w:rPr>
            </w:pPr>
          </w:p>
        </w:tc>
        <w:tc>
          <w:tcPr>
            <w:tcW w:w="2618" w:type="dxa"/>
            <w:gridSpan w:val="2"/>
            <w:shd w:val="clear" w:color="auto" w:fill="DBE5F1" w:themeFill="accent1" w:themeFillTint="33"/>
          </w:tcPr>
          <w:p w14:paraId="7141ED64" w14:textId="77777777" w:rsidR="0002165F" w:rsidRPr="0002165F" w:rsidRDefault="0002165F" w:rsidP="00686280">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3"/>
              </w:tcPr>
              <w:p w14:paraId="093D1875" w14:textId="5AE429CC" w:rsidR="0002165F" w:rsidRPr="0002165F" w:rsidRDefault="00643989" w:rsidP="00686280">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shd w:val="clear" w:color="auto" w:fill="DBE5F1" w:themeFill="accent1" w:themeFillTint="33"/>
          </w:tcPr>
          <w:p w14:paraId="7CF60A86" w14:textId="77777777" w:rsidR="00E45BBA" w:rsidRPr="0002165F" w:rsidRDefault="00E45BBA"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4"/>
          </w:tcPr>
          <w:p w14:paraId="05FEA401" w14:textId="72739D06" w:rsidR="00E45BBA" w:rsidRPr="0002165F" w:rsidRDefault="00AD10CB" w:rsidP="00686280">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EndPr/>
              <w:sdtContent>
                <w:r w:rsidR="00643989">
                  <w:rPr>
                    <w:rFonts w:ascii="Arial" w:eastAsia="Arial" w:hAnsi="Arial" w:cs="Arial"/>
                    <w:sz w:val="22"/>
                    <w:szCs w:val="22"/>
                    <w:lang w:val="en-IN" w:bidi="en-US"/>
                  </w:rPr>
                  <w:t xml:space="preserve"> </w:t>
                </w:r>
              </w:sdtContent>
            </w:sdt>
            <w:r w:rsidR="006568FE">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D9B6A8E8A37544C09D662BBBB6B451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989">
                  <w:rPr>
                    <w:rFonts w:ascii="Arial" w:eastAsia="Arial" w:hAnsi="Arial" w:cs="Arial"/>
                    <w:sz w:val="22"/>
                    <w:szCs w:val="22"/>
                    <w:lang w:val="en-IN" w:bidi="en-US"/>
                  </w:rPr>
                  <w:t>On-going concern basis</w:t>
                </w:r>
              </w:sdtContent>
            </w:sdt>
            <w:r w:rsidR="006568FE">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686280">
            <w:pPr>
              <w:widowControl w:val="0"/>
              <w:autoSpaceDE w:val="0"/>
              <w:autoSpaceDN w:val="0"/>
              <w:spacing w:line="259" w:lineRule="auto"/>
              <w:rPr>
                <w:rFonts w:ascii="Arial" w:eastAsia="Arial" w:hAnsi="Arial" w:cs="Arial"/>
                <w:sz w:val="22"/>
                <w:szCs w:val="22"/>
                <w:lang w:bidi="en-US"/>
              </w:rPr>
            </w:pPr>
          </w:p>
        </w:tc>
        <w:tc>
          <w:tcPr>
            <w:tcW w:w="2077" w:type="dxa"/>
            <w:shd w:val="clear" w:color="auto" w:fill="DBE5F1" w:themeFill="accent1" w:themeFillTint="33"/>
          </w:tcPr>
          <w:p w14:paraId="7B14DA6B" w14:textId="77777777" w:rsidR="00E45BBA" w:rsidRPr="0002165F" w:rsidRDefault="00E45BBA"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4"/>
          </w:tcPr>
          <w:p w14:paraId="6A0C372D" w14:textId="3BC38302" w:rsidR="00E45BBA" w:rsidRPr="0002165F" w:rsidRDefault="00AD10CB" w:rsidP="00686280">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989">
                  <w:rPr>
                    <w:rFonts w:ascii="Arial" w:eastAsia="Arial" w:hAnsi="Arial" w:cs="Arial"/>
                    <w:sz w:val="22"/>
                    <w:szCs w:val="22"/>
                    <w:lang w:val="en-IN" w:bidi="en-US"/>
                  </w:rPr>
                  <w:t>Not Applicable</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5"/>
          </w:tcPr>
          <w:p w14:paraId="7E9B7EF6" w14:textId="04FCE325" w:rsidR="00E45BBA" w:rsidRPr="0002165F" w:rsidRDefault="00AD10CB" w:rsidP="00686280">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686280">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686280">
            <w:pPr>
              <w:widowControl w:val="0"/>
              <w:autoSpaceDE w:val="0"/>
              <w:autoSpaceDN w:val="0"/>
              <w:spacing w:line="259" w:lineRule="auto"/>
              <w:rPr>
                <w:rFonts w:ascii="Arial" w:eastAsia="Arial" w:hAnsi="Arial" w:cs="Arial"/>
                <w:sz w:val="22"/>
                <w:szCs w:val="22"/>
                <w:lang w:bidi="en-US"/>
              </w:rPr>
            </w:pPr>
          </w:p>
        </w:tc>
        <w:tc>
          <w:tcPr>
            <w:tcW w:w="7767" w:type="dxa"/>
            <w:gridSpan w:val="5"/>
          </w:tcPr>
          <w:p w14:paraId="1F72E284" w14:textId="0B8DF744" w:rsidR="0002165F" w:rsidRPr="0002165F" w:rsidRDefault="0002165F" w:rsidP="0068628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43989">
                  <w:rPr>
                    <w:rFonts w:ascii="Arial" w:eastAsia="Arial" w:hAnsi="Arial" w:cs="Arial"/>
                    <w:sz w:val="22"/>
                    <w:szCs w:val="22"/>
                    <w:lang w:val="en-IN" w:bidi="en-US"/>
                  </w:rPr>
                  <w:t>Asset under free market transaction state</w:t>
                </w:r>
              </w:sdtContent>
            </w:sdt>
          </w:p>
        </w:tc>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E56103">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67" w:type="dxa"/>
            <w:gridSpan w:val="5"/>
          </w:tcPr>
          <w:p w14:paraId="64BF7480" w14:textId="7683BDDF" w:rsidR="0002165F" w:rsidRPr="0002165F" w:rsidRDefault="006568F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E56103">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67" w:type="dxa"/>
            <w:gridSpan w:val="5"/>
          </w:tcPr>
          <w:p w14:paraId="40FB3354" w14:textId="5E92CA02" w:rsidR="0002165F" w:rsidRPr="0002165F" w:rsidRDefault="00AD10C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6F6D">
                  <w:rPr>
                    <w:rFonts w:ascii="Arial" w:eastAsia="Arial" w:hAnsi="Arial" w:cs="Arial"/>
                    <w:sz w:val="22"/>
                    <w:szCs w:val="22"/>
                    <w:lang w:bidi="en-US"/>
                  </w:rPr>
                  <w:t>High utility</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5"/>
            <w:shd w:val="clear" w:color="auto" w:fill="DBE5F1" w:themeFill="accent1" w:themeFillTint="33"/>
          </w:tcPr>
          <w:p w14:paraId="3E0C3340" w14:textId="5A4A97A7" w:rsidR="0002165F" w:rsidRPr="00BE05C3" w:rsidRDefault="00AD10CB" w:rsidP="0002165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50FFC">
                  <w:rPr>
                    <w:rFonts w:ascii="Arial" w:eastAsia="Arial" w:hAnsi="Arial" w:cs="Arial"/>
                    <w:b/>
                    <w:sz w:val="22"/>
                    <w:szCs w:val="22"/>
                    <w:lang w:bidi="en-US"/>
                  </w:rPr>
                  <w:t>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43DCD8D7" w14:textId="002F8D81" w:rsidR="0002165F" w:rsidRPr="0002165F" w:rsidRDefault="00AD10C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5"/>
            <w:shd w:val="clear" w:color="auto" w:fill="DBE5F1" w:themeFill="accent1" w:themeFillTint="33"/>
          </w:tcPr>
          <w:p w14:paraId="09CA74A5" w14:textId="359BA27F" w:rsidR="0002165F" w:rsidRPr="00BE05C3" w:rsidRDefault="00AD10CB" w:rsidP="00C87D2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50FFC">
                  <w:rPr>
                    <w:rFonts w:ascii="Arial" w:eastAsia="Arial" w:hAnsi="Arial" w:cs="Arial"/>
                    <w:b/>
                    <w:sz w:val="22"/>
                    <w:szCs w:val="22"/>
                    <w:lang w:bidi="en-US"/>
                  </w:rPr>
                  <w:t>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06F7779D" w14:textId="7D3B5730" w:rsidR="00870C55" w:rsidRPr="0002165F" w:rsidRDefault="00AD10CB"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166F6D">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3"/>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2"/>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F50FFC">
              <w:rPr>
                <w:rFonts w:ascii="Arial" w:eastAsia="Arial" w:hAnsi="Arial" w:cs="Arial"/>
                <w:b/>
                <w:sz w:val="22"/>
                <w:szCs w:val="22"/>
                <w:lang w:bidi="en-US"/>
              </w:rPr>
              <w:t>Method of Valuation</w:t>
            </w:r>
          </w:p>
        </w:tc>
      </w:tr>
      <w:tr w:rsidR="00627EF1" w:rsidRPr="0002165F" w14:paraId="0619B58A" w14:textId="77777777" w:rsidTr="00166F6D">
        <w:trPr>
          <w:trHeight w:val="360"/>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3"/>
              </w:tcPr>
              <w:p w14:paraId="57F1800F" w14:textId="09EB5AAC" w:rsidR="00627EF1" w:rsidRPr="001226E6" w:rsidRDefault="00F50FFC" w:rsidP="00E56103">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EndPr/>
          <w:sdtContent>
            <w:tc>
              <w:tcPr>
                <w:tcW w:w="3793" w:type="dxa"/>
                <w:gridSpan w:val="2"/>
              </w:tcPr>
              <w:p w14:paraId="66CA9DEF" w14:textId="608E0054" w:rsidR="00627EF1" w:rsidRPr="001226E6" w:rsidRDefault="00F50FFC" w:rsidP="00E56103">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 xml:space="preserve">Depreciated Replacement Cost </w:t>
                </w:r>
                <w:r>
                  <w:rPr>
                    <w:rFonts w:ascii="Arial" w:hAnsi="Arial" w:cs="Arial"/>
                    <w:sz w:val="22"/>
                  </w:rPr>
                  <w:lastRenderedPageBreak/>
                  <w:t>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5"/>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3F70BD" w:rsidRPr="00DB0445" w14:paraId="30AE95D2" w14:textId="77777777" w:rsidTr="003F70BD">
        <w:trPr>
          <w:trHeight w:val="328"/>
          <w:jc w:val="center"/>
        </w:trPr>
        <w:tc>
          <w:tcPr>
            <w:tcW w:w="717" w:type="dxa"/>
            <w:shd w:val="clear" w:color="auto" w:fill="C6D9F1" w:themeFill="text2" w:themeFillTint="33"/>
          </w:tcPr>
          <w:p w14:paraId="52C86C4F"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vAlign w:val="bottom"/>
          </w:tcPr>
          <w:p w14:paraId="29800E3A" w14:textId="226BA6EC" w:rsidR="003F70BD" w:rsidRDefault="003F70BD" w:rsidP="00BE052F">
            <w:pPr>
              <w:spacing w:line="276" w:lineRule="auto"/>
              <w:jc w:val="both"/>
              <w:rPr>
                <w:rFonts w:ascii="Arial" w:hAnsi="Arial" w:cs="Arial"/>
                <w:sz w:val="22"/>
                <w:szCs w:val="22"/>
              </w:rPr>
            </w:pPr>
            <w:r w:rsidRPr="008E12F1">
              <w:rPr>
                <w:rFonts w:ascii="Arial" w:hAnsi="Arial" w:cs="Arial"/>
                <w:b/>
                <w:sz w:val="22"/>
                <w:szCs w:val="22"/>
              </w:rPr>
              <w:t>CONSOLIDATED</w:t>
            </w:r>
            <w:r w:rsidRPr="008E12F1">
              <w:rPr>
                <w:rFonts w:ascii="Arial" w:hAnsi="Arial" w:cs="Arial"/>
                <w:b/>
                <w:sz w:val="22"/>
              </w:rPr>
              <w:t xml:space="preserve"> </w:t>
            </w:r>
            <w:r w:rsidR="006867B2">
              <w:rPr>
                <w:rFonts w:ascii="Arial" w:hAnsi="Arial" w:cs="Arial"/>
                <w:b/>
                <w:sz w:val="22"/>
              </w:rPr>
              <w:t>INVENTORY</w:t>
            </w:r>
            <w:r w:rsidRPr="008E12F1">
              <w:rPr>
                <w:rFonts w:ascii="Arial" w:hAnsi="Arial" w:cs="Arial"/>
                <w:b/>
                <w:sz w:val="22"/>
              </w:rPr>
              <w:t xml:space="preserve"> VALUATION</w:t>
            </w:r>
          </w:p>
        </w:tc>
      </w:tr>
      <w:tr w:rsidR="003F70BD" w:rsidRPr="00DB0445" w14:paraId="1C5B4EE7" w14:textId="77777777" w:rsidTr="005326F8">
        <w:trPr>
          <w:trHeight w:val="855"/>
          <w:jc w:val="center"/>
        </w:trPr>
        <w:tc>
          <w:tcPr>
            <w:tcW w:w="717" w:type="dxa"/>
            <w:shd w:val="clear" w:color="auto" w:fill="C6D9F1" w:themeFill="text2" w:themeFillTint="33"/>
          </w:tcPr>
          <w:p w14:paraId="3646E94F" w14:textId="77777777" w:rsidR="003F70BD" w:rsidRPr="00EF3846" w:rsidRDefault="003F70BD" w:rsidP="003F70B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6CABF823" w14:textId="3272C577" w:rsidR="003F70BD" w:rsidRDefault="00AD10CB" w:rsidP="00BE052F">
            <w:pPr>
              <w:spacing w:line="276" w:lineRule="auto"/>
              <w:jc w:val="both"/>
              <w:rPr>
                <w:rFonts w:ascii="Arial" w:hAnsi="Arial" w:cs="Arial"/>
                <w:sz w:val="22"/>
                <w:szCs w:val="22"/>
              </w:rPr>
            </w:pP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inventory considered from P&amp;M List doesn't includes Pre-operative, Finance, and IDC Charges etc." w:value="The cost of inventory considered from P&amp;M List doesn't includes Pre-operative, Finance, and IDC Charges etc."/>
                  <w:listItem w:displayText="The cost of inventory considered from Inventory List doesn't includes Pre-operative, Finance, and IDC Charges etc." w:value="The cost of inventory considered from Inventory List doesn't includes Pre-operative, Finance, and IDC Charges etc."/>
                </w:dropDownList>
              </w:sdtPr>
              <w:sdtEndPr/>
              <w:sdtContent>
                <w:r w:rsidR="00643989">
                  <w:rPr>
                    <w:rFonts w:ascii="Arial" w:hAnsi="Arial" w:cs="Arial"/>
                    <w:sz w:val="22"/>
                    <w:lang w:val="en-IN"/>
                  </w:rPr>
                  <w:t>The cost of inventory considered from Inventory List doesn't includes Pre-operative, Finance, and IDC Charges etc.</w:t>
                </w:r>
              </w:sdtContent>
            </w:sdt>
            <w:r w:rsidR="003F70BD">
              <w:rPr>
                <w:rFonts w:ascii="Arial" w:hAnsi="Arial" w:cs="Arial"/>
                <w:sz w:val="22"/>
              </w:rPr>
              <w:t xml:space="preserve"> </w:t>
            </w:r>
            <w:sdt>
              <w:sdtPr>
                <w:rPr>
                  <w:rFonts w:ascii="Arial" w:hAnsi="Arial" w:cs="Arial"/>
                  <w:sz w:val="22"/>
                </w:rPr>
                <w:id w:val="1395158626"/>
                <w15:appearance w15:val="hidden"/>
                <w:docPartList>
                  <w:docPartGallery w:val="Quick Parts"/>
                </w:docPartList>
              </w:sdtPr>
              <w:sdtEndPr/>
              <w:sdtContent>
                <w:r w:rsidR="003F70BD">
                  <w:rPr>
                    <w:rFonts w:ascii="Arial" w:hAnsi="Arial" w:cs="Arial"/>
                    <w:sz w:val="22"/>
                  </w:rPr>
                  <w:t>The capital</w:t>
                </w:r>
                <w:r w:rsidR="005326F8">
                  <w:rPr>
                    <w:rFonts w:ascii="Arial" w:hAnsi="Arial" w:cs="Arial"/>
                    <w:sz w:val="22"/>
                  </w:rPr>
                  <w:t>ized/ purchase cost of inventory considered from inventory l</w:t>
                </w:r>
                <w:r w:rsidR="003F70BD">
                  <w:rPr>
                    <w:rFonts w:ascii="Arial" w:hAnsi="Arial" w:cs="Arial"/>
                    <w:sz w:val="22"/>
                  </w:rPr>
                  <w:t>ist consists of</w:t>
                </w:r>
                <w:r w:rsidR="005326F8">
                  <w:rPr>
                    <w:rFonts w:ascii="Arial" w:hAnsi="Arial" w:cs="Arial"/>
                    <w:sz w:val="22"/>
                  </w:rPr>
                  <w:t xml:space="preserve"> final commissioning of products</w:t>
                </w:r>
                <w:r w:rsidR="003F70BD">
                  <w:rPr>
                    <w:rFonts w:ascii="Arial" w:hAnsi="Arial" w:cs="Arial"/>
                    <w:sz w:val="22"/>
                  </w:rPr>
                  <w:t xml:space="preserve"> which includes freight, taxes, insurance, etc.</w:t>
                </w:r>
              </w:sdtContent>
            </w:sdt>
          </w:p>
        </w:tc>
      </w:tr>
      <w:tr w:rsidR="003F70BD" w:rsidRPr="00DB0445" w14:paraId="708EBA60" w14:textId="77777777" w:rsidTr="00BE052F">
        <w:trPr>
          <w:trHeight w:val="255"/>
          <w:jc w:val="center"/>
        </w:trPr>
        <w:tc>
          <w:tcPr>
            <w:tcW w:w="717" w:type="dxa"/>
            <w:shd w:val="clear" w:color="auto" w:fill="C6D9F1" w:themeFill="text2" w:themeFillTint="33"/>
          </w:tcPr>
          <w:p w14:paraId="0F1E52F5"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3F70BD" w:rsidRPr="00267DF4" w:rsidRDefault="003F70BD"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F70BD" w:rsidRPr="00DB0445" w14:paraId="5177FEC4" w14:textId="77777777" w:rsidTr="00BE052F">
        <w:trPr>
          <w:trHeight w:val="255"/>
          <w:jc w:val="center"/>
        </w:trPr>
        <w:tc>
          <w:tcPr>
            <w:tcW w:w="717" w:type="dxa"/>
            <w:shd w:val="clear" w:color="auto" w:fill="C6D9F1" w:themeFill="text2" w:themeFillTint="33"/>
          </w:tcPr>
          <w:p w14:paraId="0F90FEEE"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3F70BD" w:rsidRPr="006F246A" w:rsidRDefault="003F70BD"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734989B9" w14:textId="042C4C70" w:rsidR="003F70BD" w:rsidRPr="00F5449F" w:rsidRDefault="003F70B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sidR="008B54D6">
              <w:rPr>
                <w:rFonts w:ascii="Arial" w:hAnsi="Arial" w:cs="Arial"/>
                <w:i/>
                <w:sz w:val="22"/>
                <w:szCs w:val="22"/>
              </w:rPr>
              <w:t xml:space="preserve">Valuation computation as per </w:t>
            </w:r>
            <w:r w:rsidR="00F50FFC">
              <w:rPr>
                <w:rFonts w:ascii="Arial" w:hAnsi="Arial" w:cs="Arial"/>
                <w:i/>
                <w:sz w:val="22"/>
                <w:szCs w:val="22"/>
              </w:rPr>
              <w:t>Depreciated</w:t>
            </w:r>
            <w:r w:rsidR="008B54D6">
              <w:rPr>
                <w:rFonts w:ascii="Arial" w:hAnsi="Arial" w:cs="Arial"/>
                <w:i/>
                <w:sz w:val="22"/>
                <w:szCs w:val="22"/>
              </w:rPr>
              <w:t xml:space="preserve"> Replacement Cost method using capitalized cost as per client’s inventory sheet or considered as per market wherever available.</w:t>
            </w:r>
          </w:p>
          <w:p w14:paraId="3B6BB85F" w14:textId="02FB787C" w:rsidR="003F70BD" w:rsidRPr="00F5449F" w:rsidRDefault="004735C6"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Inventory</w:t>
            </w:r>
            <w:r w:rsidR="003F70BD" w:rsidRPr="00F5449F">
              <w:rPr>
                <w:rFonts w:ascii="Arial" w:hAnsi="Arial" w:cs="Arial"/>
                <w:i/>
                <w:sz w:val="22"/>
              </w:rPr>
              <w:t xml:space="preserve"> Valuation is done keeping in mind various factors like </w:t>
            </w:r>
            <w:r w:rsidR="0071737F">
              <w:rPr>
                <w:rFonts w:ascii="Arial" w:hAnsi="Arial" w:cs="Arial"/>
                <w:i/>
                <w:sz w:val="22"/>
              </w:rPr>
              <w:t xml:space="preserve">its </w:t>
            </w:r>
            <w:r w:rsidR="008B54D6">
              <w:rPr>
                <w:rFonts w:ascii="Arial" w:hAnsi="Arial" w:cs="Arial"/>
                <w:i/>
                <w:sz w:val="22"/>
              </w:rPr>
              <w:t>use</w:t>
            </w:r>
            <w:r w:rsidR="0071737F">
              <w:rPr>
                <w:rFonts w:ascii="Arial" w:hAnsi="Arial" w:cs="Arial"/>
                <w:i/>
                <w:sz w:val="22"/>
              </w:rPr>
              <w:t xml:space="preserve">, </w:t>
            </w:r>
            <w:r w:rsidR="003F70BD" w:rsidRPr="00F5449F">
              <w:rPr>
                <w:rFonts w:ascii="Arial" w:hAnsi="Arial" w:cs="Arial"/>
                <w:i/>
                <w:sz w:val="22"/>
              </w:rPr>
              <w:t xml:space="preserve">availability, its condition, average age, maintenance &amp; service and parts replacement availability of the </w:t>
            </w:r>
            <w:r w:rsidR="0071737F">
              <w:rPr>
                <w:rFonts w:ascii="Arial" w:hAnsi="Arial" w:cs="Arial"/>
                <w:i/>
                <w:sz w:val="22"/>
              </w:rPr>
              <w:t>items</w:t>
            </w:r>
            <w:r w:rsidR="003F70BD" w:rsidRPr="00F5449F">
              <w:rPr>
                <w:rFonts w:ascii="Arial" w:hAnsi="Arial" w:cs="Arial"/>
                <w:i/>
                <w:sz w:val="22"/>
              </w:rPr>
              <w:t xml:space="preserve"> and more importantly demand in the market.</w:t>
            </w:r>
          </w:p>
          <w:p w14:paraId="7AA89586" w14:textId="4CB8E224" w:rsidR="00AF46E4" w:rsidRPr="008B54D6" w:rsidRDefault="00AF46E4" w:rsidP="00AF46E4">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B54D6">
              <w:rPr>
                <w:rFonts w:ascii="Arial" w:hAnsi="Arial" w:cs="Arial"/>
                <w:i/>
                <w:sz w:val="22"/>
              </w:rPr>
              <w:t>As per information/data shared by the company management, company owns 2 type of inventory i.e. LSTK Stock &amp; OPaL Procured stocks.</w:t>
            </w:r>
          </w:p>
          <w:p w14:paraId="2E73DAB1" w14:textId="01A9D14E" w:rsidR="00D82BE7" w:rsidRPr="00AF46E4" w:rsidRDefault="004C62F5" w:rsidP="00AF46E4">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is </w:t>
            </w:r>
            <w:r w:rsidR="00AF46E4">
              <w:rPr>
                <w:rFonts w:ascii="Arial" w:eastAsia="Arial" w:hAnsi="Arial" w:cs="Arial"/>
                <w:i/>
                <w:color w:val="000000" w:themeColor="text1"/>
                <w:sz w:val="22"/>
                <w:szCs w:val="22"/>
                <w:lang w:bidi="en-US"/>
              </w:rPr>
              <w:t xml:space="preserve">further </w:t>
            </w:r>
            <w:r w:rsidRPr="00F5449F">
              <w:rPr>
                <w:rFonts w:ascii="Arial" w:eastAsia="Arial" w:hAnsi="Arial" w:cs="Arial"/>
                <w:i/>
                <w:color w:val="000000" w:themeColor="text1"/>
                <w:sz w:val="22"/>
                <w:szCs w:val="22"/>
                <w:lang w:bidi="en-US"/>
              </w:rPr>
              <w:t xml:space="preserve">categorized in </w:t>
            </w:r>
            <w:r w:rsidR="00AF46E4">
              <w:rPr>
                <w:rFonts w:ascii="Arial" w:eastAsia="Arial" w:hAnsi="Arial" w:cs="Arial"/>
                <w:i/>
                <w:color w:val="000000" w:themeColor="text1"/>
                <w:sz w:val="22"/>
                <w:szCs w:val="22"/>
                <w:lang w:bidi="en-US"/>
              </w:rPr>
              <w:t>four</w:t>
            </w:r>
            <w:r w:rsidRPr="00F5449F">
              <w:rPr>
                <w:rFonts w:ascii="Arial" w:eastAsia="Arial" w:hAnsi="Arial" w:cs="Arial"/>
                <w:i/>
                <w:color w:val="000000" w:themeColor="text1"/>
                <w:sz w:val="22"/>
                <w:szCs w:val="22"/>
                <w:lang w:bidi="en-US"/>
              </w:rPr>
              <w:t xml:space="preserve"> parts such as </w:t>
            </w:r>
            <w:r w:rsidR="00AF46E4">
              <w:rPr>
                <w:rFonts w:ascii="Arial" w:eastAsia="Arial" w:hAnsi="Arial" w:cs="Arial"/>
                <w:i/>
                <w:color w:val="000000" w:themeColor="text1"/>
                <w:sz w:val="22"/>
                <w:szCs w:val="22"/>
                <w:lang w:bidi="en-US"/>
              </w:rPr>
              <w:t>Spare Parts, Consumables, Raw Material and Capitalized Items</w:t>
            </w:r>
            <w:r w:rsidR="004735C6" w:rsidRPr="008240FF">
              <w:rPr>
                <w:rFonts w:ascii="Arial" w:hAnsi="Arial" w:cs="Arial"/>
                <w:bCs/>
                <w:i/>
                <w:color w:val="000000"/>
                <w:sz w:val="22"/>
                <w:szCs w:val="22"/>
                <w:shd w:val="clear" w:color="auto" w:fill="FFFFFF"/>
              </w:rPr>
              <w:t xml:space="preserve"> and they have </w:t>
            </w:r>
            <w:r w:rsidR="0071737F">
              <w:rPr>
                <w:rFonts w:ascii="Arial" w:hAnsi="Arial" w:cs="Arial"/>
                <w:bCs/>
                <w:i/>
                <w:color w:val="000000"/>
                <w:sz w:val="22"/>
                <w:szCs w:val="22"/>
                <w:shd w:val="clear" w:color="auto" w:fill="FFFFFF"/>
              </w:rPr>
              <w:t xml:space="preserve">been </w:t>
            </w:r>
            <w:r w:rsidR="004735C6" w:rsidRPr="008240FF">
              <w:rPr>
                <w:rFonts w:ascii="Arial" w:hAnsi="Arial" w:cs="Arial"/>
                <w:bCs/>
                <w:i/>
                <w:color w:val="000000"/>
                <w:sz w:val="22"/>
                <w:szCs w:val="22"/>
                <w:shd w:val="clear" w:color="auto" w:fill="FFFFFF"/>
              </w:rPr>
              <w:t>valued them accordingly.</w:t>
            </w:r>
          </w:p>
          <w:p w14:paraId="560BD860" w14:textId="044DF48A" w:rsidR="00B86A4B" w:rsidRPr="008B54D6" w:rsidRDefault="00AF46E4" w:rsidP="00B86A4B">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B54D6">
              <w:rPr>
                <w:rFonts w:ascii="Arial" w:hAnsi="Arial" w:cs="Arial"/>
                <w:i/>
                <w:sz w:val="22"/>
              </w:rPr>
              <w:t>The stock comprises different type of Chemicals, Oils, store spares, Bearings, Flanges, Gaskets and other consumable stocks etc</w:t>
            </w:r>
            <w:r w:rsidR="00B86A4B" w:rsidRPr="008B54D6">
              <w:rPr>
                <w:rFonts w:ascii="Arial" w:hAnsi="Arial" w:cs="Arial"/>
                <w:bCs/>
                <w:i/>
                <w:color w:val="000000"/>
                <w:sz w:val="22"/>
                <w:szCs w:val="22"/>
                <w:shd w:val="clear" w:color="auto" w:fill="FFFFFF"/>
              </w:rPr>
              <w:t>.</w:t>
            </w:r>
          </w:p>
          <w:p w14:paraId="0FE467D2" w14:textId="51FEB560" w:rsidR="006D69AF" w:rsidRDefault="00B86A4B" w:rsidP="006D69A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p>
          <w:p w14:paraId="16B8BA40" w14:textId="0CF6C58E" w:rsidR="003F70BD" w:rsidRPr="00B86A4B" w:rsidRDefault="00AD10CB"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listItem w:displayText="The valuation of the assets is done based on the Inventory sheet provided to us which has been relied upon." w:value="The valuation of the assets is done based on the Inventory sheet provided to us which has been relied upon."/>
                </w:dropDownList>
              </w:sdtPr>
              <w:sdtEndPr/>
              <w:sdtContent>
                <w:r w:rsidR="008B54D6">
                  <w:rPr>
                    <w:rFonts w:ascii="Arial" w:hAnsi="Arial" w:cs="Arial"/>
                    <w:bCs/>
                    <w:i/>
                    <w:color w:val="000000"/>
                    <w:sz w:val="22"/>
                    <w:szCs w:val="22"/>
                    <w:shd w:val="clear" w:color="auto" w:fill="FFFFFF"/>
                  </w:rPr>
                  <w:t>The valuation of the assets is done based on the Inventory sheet provided to us which has been relied upon.</w:t>
                </w:r>
              </w:sdtContent>
            </w:sdt>
            <w:r w:rsidR="003F70BD" w:rsidRPr="00B86A4B">
              <w:rPr>
                <w:rFonts w:ascii="Arial" w:hAnsi="Arial" w:cs="Arial"/>
                <w:bCs/>
                <w:i/>
                <w:color w:val="000000"/>
                <w:sz w:val="22"/>
                <w:szCs w:val="22"/>
                <w:shd w:val="clear" w:color="auto" w:fill="FFFFFF"/>
              </w:rPr>
              <w:t xml:space="preserve"> </w:t>
            </w:r>
          </w:p>
          <w:p w14:paraId="2E7B3AE9" w14:textId="74CE4AA6" w:rsidR="003F70BD" w:rsidRPr="00CF2929" w:rsidRDefault="00AD10CB" w:rsidP="00CF2929">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643989" w:rsidRPr="00A75EAA">
                  <w:rPr>
                    <w:rFonts w:ascii="Arial" w:hAnsi="Arial" w:cs="Arial"/>
                    <w:bCs/>
                    <w:i/>
                    <w:color w:val="000000"/>
                    <w:sz w:val="22"/>
                    <w:szCs w:val="22"/>
                    <w:shd w:val="clear" w:color="auto" w:fill="FFFFFF"/>
                  </w:rPr>
                  <w:t>Provided Capitalization cost in Inventory doesn't include any kind of soft cost like pre-operative, finance, IDC expenses, etc. incurred during establishment of the Project.</w:t>
                </w:r>
              </w:sdtContent>
            </w:sdt>
          </w:p>
          <w:p w14:paraId="4062FF0A" w14:textId="7C26F2B9" w:rsidR="00B86A4B" w:rsidRDefault="003F70BD"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Cs/>
                <w:i/>
                <w:color w:val="000000"/>
                <w:sz w:val="22"/>
                <w:szCs w:val="22"/>
                <w:shd w:val="clear" w:color="auto" w:fill="FFFFFF"/>
              </w:rPr>
              <w:t>Valuation of the asset is done as found on as-is-where basis on the site as identified to us by client/ owner/ owner representative during site inspection by our engineer/s unless otherwise mentioned in the report.</w:t>
            </w:r>
          </w:p>
          <w:p w14:paraId="6C8A74FD" w14:textId="625ED1B5" w:rsidR="00C20CE8" w:rsidRPr="00A75EAA" w:rsidRDefault="00C20CE8" w:rsidP="00A75EAA">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Pr>
                <w:rFonts w:ascii="Arial" w:hAnsi="Arial" w:cs="Arial"/>
                <w:bCs/>
                <w:i/>
                <w:color w:val="000000"/>
                <w:sz w:val="22"/>
                <w:szCs w:val="22"/>
                <w:shd w:val="clear" w:color="auto" w:fill="FFFFFF"/>
              </w:rPr>
              <w:t xml:space="preserve">For specific approach please also refer to </w:t>
            </w:r>
            <w:r w:rsidRPr="00C20CE8">
              <w:rPr>
                <w:rFonts w:ascii="Arial" w:hAnsi="Arial" w:cs="Arial"/>
                <w:i/>
                <w:noProof/>
                <w:sz w:val="22"/>
                <w:szCs w:val="22"/>
              </w:rPr>
              <w:t>Valuation of Inventory section below.</w:t>
            </w:r>
          </w:p>
          <w:p w14:paraId="65307203" w14:textId="77777777" w:rsidR="003F70BD" w:rsidRPr="00F5449F" w:rsidRDefault="003F70BD"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02A4645A" w14:textId="5ED20DE0"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35B94392"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w:t>
            </w:r>
            <w:r w:rsidR="00F50FFC">
              <w:rPr>
                <w:rFonts w:ascii="Arial" w:eastAsia="Arial" w:hAnsi="Arial" w:cs="Arial"/>
                <w:i/>
                <w:color w:val="000000" w:themeColor="text1"/>
                <w:sz w:val="22"/>
                <w:szCs w:val="22"/>
                <w:lang w:bidi="en-US"/>
              </w:rPr>
              <w:t xml:space="preserve"> informal payment arrangements.</w:t>
            </w:r>
          </w:p>
          <w:p w14:paraId="61899595" w14:textId="52BBD772"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Secondary/ Tertiary costs related to asset transaction like Installation, maintenance and Logistics costs pertaining to the sale/ purchase of the assets are not considered separately while assessing the </w:t>
            </w:r>
            <w:r w:rsidRPr="00F5449F">
              <w:rPr>
                <w:rFonts w:ascii="Arial" w:eastAsia="Arial" w:hAnsi="Arial" w:cs="Arial"/>
                <w:i/>
                <w:color w:val="000000" w:themeColor="text1"/>
                <w:sz w:val="22"/>
                <w:szCs w:val="22"/>
                <w:lang w:bidi="en-US"/>
              </w:rPr>
              <w:lastRenderedPageBreak/>
              <w:t>indicative estimated Market Value and is assumed to be included in the Cost of capitalization provided by the client.</w:t>
            </w:r>
          </w:p>
          <w:p w14:paraId="20811F6B" w14:textId="3DD6466D"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149F06F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6027C70" w:rsidR="003F70BD" w:rsidRPr="006F246A"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is done for the asset found on as-is-where basis which owner/ ow</w:t>
            </w:r>
            <w:r w:rsidR="00E05E35">
              <w:rPr>
                <w:rFonts w:ascii="Arial" w:eastAsia="Arial" w:hAnsi="Arial" w:cs="Arial"/>
                <w:i/>
                <w:color w:val="000000" w:themeColor="text1"/>
                <w:sz w:val="22"/>
                <w:szCs w:val="22"/>
                <w:lang w:bidi="en-US"/>
              </w:rPr>
              <w:t>ner representative/ client/</w:t>
            </w:r>
            <w:r w:rsidRPr="00F5449F">
              <w:rPr>
                <w:rFonts w:ascii="Arial" w:eastAsia="Arial" w:hAnsi="Arial" w:cs="Arial"/>
                <w:i/>
                <w:color w:val="000000" w:themeColor="text1"/>
                <w:sz w:val="22"/>
                <w:szCs w:val="22"/>
                <w:lang w:bidi="en-US"/>
              </w:rPr>
              <w:t xml:space="preserve"> has shown to us on site of which some reference has been taken from the information/ data given in the copy of documents provided to us which have been relied upon in good faith and we have assumed that it to be true and correct</w:t>
            </w:r>
            <w:r w:rsidRPr="00F5449F">
              <w:rPr>
                <w:rFonts w:ascii="Arial" w:eastAsia="Arial" w:hAnsi="Arial" w:cs="Arial"/>
                <w:i/>
                <w:sz w:val="22"/>
                <w:szCs w:val="22"/>
                <w:lang w:bidi="en-US"/>
              </w:rPr>
              <w:t>.</w:t>
            </w:r>
          </w:p>
        </w:tc>
      </w:tr>
      <w:tr w:rsidR="003F70BD" w:rsidRPr="00DB0445" w14:paraId="283F4C5F" w14:textId="77777777" w:rsidTr="00947B8C">
        <w:trPr>
          <w:trHeight w:val="255"/>
          <w:jc w:val="center"/>
        </w:trPr>
        <w:tc>
          <w:tcPr>
            <w:tcW w:w="717" w:type="dxa"/>
            <w:shd w:val="clear" w:color="auto" w:fill="C6D9F1" w:themeFill="text2" w:themeFillTint="33"/>
          </w:tcPr>
          <w:p w14:paraId="277FFBE1" w14:textId="2D9973CC"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3F70BD" w:rsidRPr="00DD0F2D" w:rsidRDefault="003F70BD"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3F70BD" w:rsidRPr="00DB0445" w14:paraId="1C80C315" w14:textId="77777777" w:rsidTr="00947B8C">
        <w:trPr>
          <w:trHeight w:val="255"/>
          <w:jc w:val="center"/>
        </w:trPr>
        <w:tc>
          <w:tcPr>
            <w:tcW w:w="717" w:type="dxa"/>
            <w:shd w:val="clear" w:color="auto" w:fill="C6D9F1" w:themeFill="text2" w:themeFillTint="33"/>
          </w:tcPr>
          <w:p w14:paraId="26EB2370"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1F620418"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 We assume no responsibility for the legal matters including, but not limited to, legal or title concerns.</w:t>
            </w:r>
          </w:p>
          <w:p w14:paraId="312DE8C5" w14:textId="5951AFF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6141504C" w:rsidR="003F70BD" w:rsidRPr="000E72F4" w:rsidRDefault="003F70BD" w:rsidP="00E11DF0">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643989">
                  <w:rPr>
                    <w:rFonts w:ascii="Arial" w:eastAsia="Arial" w:hAnsi="Arial" w:cs="Arial"/>
                    <w:i/>
                    <w:sz w:val="22"/>
                    <w:szCs w:val="22"/>
                    <w:lang w:val="en-IN" w:bidi="en-US"/>
                  </w:rPr>
                  <w:t>Free</w:t>
                </w:r>
                <w:proofErr w:type="gramEnd"/>
                <w:r w:rsidR="00643989">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Prospective Market Value of the asset unless otherwise stated.</w:t>
            </w:r>
          </w:p>
        </w:tc>
      </w:tr>
      <w:tr w:rsidR="003F70BD"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3F70BD" w:rsidRPr="00DB0445" w14:paraId="3A68BBB9" w14:textId="77777777" w:rsidTr="00C026CF">
        <w:trPr>
          <w:trHeight w:val="167"/>
          <w:jc w:val="center"/>
        </w:trPr>
        <w:tc>
          <w:tcPr>
            <w:tcW w:w="717" w:type="dxa"/>
            <w:vMerge/>
            <w:shd w:val="clear" w:color="auto" w:fill="FFFFFF" w:themeFill="background1"/>
          </w:tcPr>
          <w:p w14:paraId="03C44519"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01A27AF9" w:rsidR="0071737F" w:rsidRPr="009C3C1B" w:rsidRDefault="00015329" w:rsidP="009C3C1B">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It is assumed that the inventory value as mentioned in the data sheet provided is true &amp; authentic.</w:t>
            </w:r>
          </w:p>
        </w:tc>
      </w:tr>
      <w:tr w:rsidR="003F70BD"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3F70BD" w:rsidRPr="00DB0445" w14:paraId="36F39603" w14:textId="77777777" w:rsidTr="00C026CF">
        <w:trPr>
          <w:trHeight w:val="172"/>
          <w:jc w:val="center"/>
        </w:trPr>
        <w:tc>
          <w:tcPr>
            <w:tcW w:w="717" w:type="dxa"/>
            <w:vMerge/>
            <w:shd w:val="clear" w:color="auto" w:fill="FFFFFF" w:themeFill="background1"/>
          </w:tcPr>
          <w:p w14:paraId="4B259C63"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63A9A016" w14:textId="4D7543AA" w:rsidR="00C026CF" w:rsidRPr="006E2326" w:rsidRDefault="00015329" w:rsidP="006E2326">
            <w:pPr>
              <w:pStyle w:val="ListParagraph"/>
              <w:widowControl w:val="0"/>
              <w:numPr>
                <w:ilvl w:val="0"/>
                <w:numId w:val="40"/>
              </w:numPr>
              <w:autoSpaceDE w:val="0"/>
              <w:autoSpaceDN w:val="0"/>
              <w:spacing w:line="259" w:lineRule="auto"/>
              <w:ind w:left="448"/>
              <w:contextualSpacing/>
              <w:jc w:val="both"/>
              <w:rPr>
                <w:rFonts w:ascii="Arial" w:hAnsi="Arial" w:cs="Arial"/>
                <w:noProof/>
                <w:sz w:val="22"/>
                <w:szCs w:val="22"/>
              </w:rPr>
            </w:pPr>
            <w:r w:rsidRPr="006E2326">
              <w:rPr>
                <w:rFonts w:ascii="Arial" w:eastAsia="Arial" w:hAnsi="Arial" w:cs="Arial"/>
                <w:sz w:val="22"/>
                <w:szCs w:val="22"/>
                <w:lang w:bidi="en-US"/>
              </w:rPr>
              <w:t xml:space="preserve">Due to </w:t>
            </w:r>
            <w:r w:rsidRPr="006E2326">
              <w:rPr>
                <w:rFonts w:ascii="Arial" w:hAnsi="Arial" w:cs="Arial"/>
                <w:noProof/>
                <w:sz w:val="22"/>
                <w:szCs w:val="22"/>
              </w:rPr>
              <w:t xml:space="preserve">voluminous size and absence of invoices </w:t>
            </w:r>
            <w:r w:rsidR="006E2326" w:rsidRPr="006E2326">
              <w:rPr>
                <w:rFonts w:ascii="Arial" w:hAnsi="Arial" w:cs="Arial"/>
                <w:noProof/>
                <w:sz w:val="22"/>
                <w:szCs w:val="22"/>
              </w:rPr>
              <w:t xml:space="preserve">of </w:t>
            </w:r>
            <w:r w:rsidRPr="006E2326">
              <w:rPr>
                <w:rFonts w:ascii="Arial" w:hAnsi="Arial" w:cs="Arial"/>
                <w:noProof/>
                <w:sz w:val="22"/>
                <w:szCs w:val="22"/>
              </w:rPr>
              <w:t xml:space="preserve">inventory </w:t>
            </w:r>
            <w:r w:rsidR="006E2326" w:rsidRPr="006E2326">
              <w:rPr>
                <w:rFonts w:ascii="Arial" w:hAnsi="Arial" w:cs="Arial"/>
                <w:noProof/>
                <w:sz w:val="22"/>
                <w:szCs w:val="22"/>
              </w:rPr>
              <w:t xml:space="preserve">items, </w:t>
            </w:r>
            <w:r w:rsidRPr="006E2326">
              <w:rPr>
                <w:rFonts w:ascii="Arial" w:hAnsi="Arial" w:cs="Arial"/>
                <w:noProof/>
                <w:sz w:val="22"/>
                <w:szCs w:val="22"/>
              </w:rPr>
              <w:t xml:space="preserve">amounts in the secondary market </w:t>
            </w:r>
            <w:r w:rsidR="006E2326" w:rsidRPr="006E2326">
              <w:rPr>
                <w:rFonts w:ascii="Arial" w:hAnsi="Arial" w:cs="Arial"/>
                <w:noProof/>
                <w:sz w:val="22"/>
                <w:szCs w:val="22"/>
              </w:rPr>
              <w:t xml:space="preserve">could be verified only </w:t>
            </w:r>
            <w:r w:rsidR="008B54D6">
              <w:rPr>
                <w:rFonts w:ascii="Arial" w:hAnsi="Arial" w:cs="Arial"/>
                <w:noProof/>
                <w:sz w:val="22"/>
                <w:szCs w:val="22"/>
              </w:rPr>
              <w:t>on sample basis for some of the items.</w:t>
            </w:r>
          </w:p>
          <w:p w14:paraId="7CED4EC3" w14:textId="43721568" w:rsidR="006E2326" w:rsidRPr="006E2326" w:rsidRDefault="006E2326" w:rsidP="008B54D6">
            <w:pPr>
              <w:pStyle w:val="ListParagraph"/>
              <w:widowControl w:val="0"/>
              <w:numPr>
                <w:ilvl w:val="0"/>
                <w:numId w:val="40"/>
              </w:numPr>
              <w:autoSpaceDE w:val="0"/>
              <w:autoSpaceDN w:val="0"/>
              <w:spacing w:line="259" w:lineRule="auto"/>
              <w:ind w:left="448"/>
              <w:contextualSpacing/>
              <w:jc w:val="both"/>
              <w:rPr>
                <w:rFonts w:ascii="Arial" w:eastAsia="Arial" w:hAnsi="Arial" w:cs="Arial"/>
                <w:sz w:val="22"/>
                <w:szCs w:val="22"/>
                <w:lang w:bidi="en-US"/>
              </w:rPr>
            </w:pPr>
            <w:r w:rsidRPr="006E2326">
              <w:rPr>
                <w:rFonts w:ascii="Arial" w:hAnsi="Arial" w:cs="Arial"/>
                <w:noProof/>
                <w:sz w:val="22"/>
                <w:szCs w:val="22"/>
              </w:rPr>
              <w:t xml:space="preserve">Some of the items are specific/ custom use items for petrochemical plants such as </w:t>
            </w:r>
            <w:r w:rsidR="00110B7D">
              <w:rPr>
                <w:rFonts w:ascii="Arial" w:hAnsi="Arial" w:cs="Arial"/>
                <w:noProof/>
                <w:sz w:val="22"/>
                <w:szCs w:val="22"/>
              </w:rPr>
              <w:t>rotor set, Impel</w:t>
            </w:r>
            <w:r w:rsidR="005A589C">
              <w:rPr>
                <w:rFonts w:ascii="Arial" w:hAnsi="Arial" w:cs="Arial"/>
                <w:noProof/>
                <w:sz w:val="22"/>
                <w:szCs w:val="22"/>
              </w:rPr>
              <w:t>ler, dry gas seal, sealing kit</w:t>
            </w:r>
            <w:r w:rsidR="00110B7D">
              <w:rPr>
                <w:rFonts w:ascii="Arial" w:hAnsi="Arial" w:cs="Arial"/>
                <w:noProof/>
                <w:sz w:val="22"/>
                <w:szCs w:val="22"/>
              </w:rPr>
              <w:t xml:space="preserve"> etc.</w:t>
            </w:r>
            <w:r>
              <w:rPr>
                <w:rFonts w:ascii="Arial" w:hAnsi="Arial" w:cs="Arial"/>
                <w:noProof/>
                <w:sz w:val="22"/>
                <w:szCs w:val="22"/>
              </w:rPr>
              <w:t xml:space="preserve"> and therefore its pricing</w:t>
            </w:r>
            <w:r w:rsidR="008B54D6">
              <w:rPr>
                <w:rFonts w:ascii="Arial" w:hAnsi="Arial" w:cs="Arial"/>
                <w:noProof/>
                <w:sz w:val="22"/>
                <w:szCs w:val="22"/>
              </w:rPr>
              <w:t xml:space="preserve"> is not openly available in open</w:t>
            </w:r>
            <w:r>
              <w:rPr>
                <w:rFonts w:ascii="Arial" w:hAnsi="Arial" w:cs="Arial"/>
                <w:noProof/>
                <w:sz w:val="22"/>
                <w:szCs w:val="22"/>
              </w:rPr>
              <w:t xml:space="preserve"> market/ pub</w:t>
            </w:r>
            <w:r w:rsidR="008B54D6">
              <w:rPr>
                <w:rFonts w:ascii="Arial" w:hAnsi="Arial" w:cs="Arial"/>
                <w:noProof/>
                <w:sz w:val="22"/>
                <w:szCs w:val="22"/>
              </w:rPr>
              <w:t xml:space="preserve">lic domain and therefore capitalised cost as per company’s record </w:t>
            </w:r>
            <w:r>
              <w:rPr>
                <w:rFonts w:ascii="Arial" w:hAnsi="Arial" w:cs="Arial"/>
                <w:noProof/>
                <w:sz w:val="22"/>
                <w:szCs w:val="22"/>
              </w:rPr>
              <w:t>has to be relied upon.</w:t>
            </w:r>
          </w:p>
        </w:tc>
      </w:tr>
    </w:tbl>
    <w:p w14:paraId="14149438" w14:textId="77777777" w:rsidR="00BC48EA" w:rsidRDefault="00BC48EA" w:rsidP="00565D52">
      <w:pPr>
        <w:jc w:val="center"/>
        <w:rPr>
          <w:rFonts w:ascii="Arial" w:hAnsi="Arial" w:cs="Arial"/>
          <w:b/>
          <w:noProof/>
          <w:sz w:val="22"/>
          <w:szCs w:val="22"/>
          <w:u w:val="single"/>
        </w:rPr>
      </w:pPr>
    </w:p>
    <w:p w14:paraId="76E4B10A" w14:textId="77777777" w:rsidR="008D2A28" w:rsidRDefault="00BC48EA">
      <w:pPr>
        <w:rPr>
          <w:rFonts w:ascii="Arial" w:hAnsi="Arial" w:cs="Arial"/>
          <w:b/>
          <w:noProof/>
          <w:sz w:val="22"/>
          <w:szCs w:val="22"/>
          <w:u w:val="single"/>
        </w:rPr>
      </w:pPr>
      <w:r>
        <w:rPr>
          <w:rFonts w:ascii="Arial" w:hAnsi="Arial" w:cs="Arial"/>
          <w:b/>
          <w:noProof/>
          <w:sz w:val="22"/>
          <w:szCs w:val="22"/>
          <w:u w:val="single"/>
        </w:rPr>
        <w:br w:type="page"/>
      </w:r>
    </w:p>
    <w:p w14:paraId="55A827E4" w14:textId="4994AF63" w:rsidR="0003003D" w:rsidRPr="00C527EC" w:rsidRDefault="00CB321E" w:rsidP="00F50FFC">
      <w:pPr>
        <w:pStyle w:val="ListParagraph"/>
        <w:numPr>
          <w:ilvl w:val="1"/>
          <w:numId w:val="1"/>
        </w:numPr>
        <w:spacing w:line="360" w:lineRule="auto"/>
        <w:ind w:left="0"/>
        <w:jc w:val="both"/>
        <w:rPr>
          <w:rFonts w:ascii="Arial" w:hAnsi="Arial" w:cs="Arial"/>
          <w:noProof/>
          <w:sz w:val="22"/>
          <w:szCs w:val="22"/>
        </w:rPr>
      </w:pPr>
      <w:r w:rsidRPr="00C527EC">
        <w:rPr>
          <w:rFonts w:ascii="Arial" w:hAnsi="Arial" w:cs="Arial"/>
          <w:b/>
          <w:noProof/>
          <w:sz w:val="22"/>
          <w:szCs w:val="22"/>
        </w:rPr>
        <w:lastRenderedPageBreak/>
        <w:t xml:space="preserve">Inventory:-  </w:t>
      </w:r>
      <w:r w:rsidR="0003003D" w:rsidRPr="00C527EC">
        <w:rPr>
          <w:rFonts w:ascii="Arial" w:hAnsi="Arial" w:cs="Arial"/>
          <w:noProof/>
          <w:sz w:val="22"/>
          <w:szCs w:val="22"/>
        </w:rPr>
        <w:t xml:space="preserve">As </w:t>
      </w:r>
      <w:r w:rsidR="00F50FFC">
        <w:rPr>
          <w:rFonts w:ascii="Arial" w:hAnsi="Arial" w:cs="Arial"/>
          <w:noProof/>
          <w:sz w:val="22"/>
          <w:szCs w:val="22"/>
        </w:rPr>
        <w:t xml:space="preserve">per </w:t>
      </w:r>
      <w:r w:rsidR="0003003D" w:rsidRPr="00C527EC">
        <w:rPr>
          <w:rFonts w:ascii="Arial" w:hAnsi="Arial" w:cs="Arial"/>
          <w:noProof/>
          <w:sz w:val="22"/>
          <w:szCs w:val="22"/>
        </w:rPr>
        <w:t>details shared by the com</w:t>
      </w:r>
      <w:r w:rsidR="00F50FFC">
        <w:rPr>
          <w:rFonts w:ascii="Arial" w:hAnsi="Arial" w:cs="Arial"/>
          <w:noProof/>
          <w:sz w:val="22"/>
          <w:szCs w:val="22"/>
        </w:rPr>
        <w:t>pany, amount-wise graph</w:t>
      </w:r>
      <w:r w:rsidR="0003003D" w:rsidRPr="00C527EC">
        <w:rPr>
          <w:rFonts w:ascii="Arial" w:hAnsi="Arial" w:cs="Arial"/>
          <w:noProof/>
          <w:sz w:val="22"/>
          <w:szCs w:val="22"/>
        </w:rPr>
        <w:t xml:space="preserve">ical representation of inventory is as follows :- </w:t>
      </w:r>
    </w:p>
    <w:tbl>
      <w:tblPr>
        <w:tblStyle w:val="TableGrid"/>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E61B24" w14:paraId="6F529971" w14:textId="77777777" w:rsidTr="005357FA">
        <w:trPr>
          <w:trHeight w:val="87"/>
          <w:jc w:val="center"/>
        </w:trPr>
        <w:tc>
          <w:tcPr>
            <w:tcW w:w="8500" w:type="dxa"/>
          </w:tcPr>
          <w:p w14:paraId="708311E6" w14:textId="54872691" w:rsidR="00E61B24" w:rsidRPr="005357FA" w:rsidRDefault="00E61B24" w:rsidP="005357FA">
            <w:pPr>
              <w:jc w:val="center"/>
              <w:rPr>
                <w:rFonts w:ascii="Arial" w:hAnsi="Arial" w:cs="Arial"/>
                <w:noProof/>
                <w:sz w:val="22"/>
                <w:szCs w:val="22"/>
                <w:u w:val="single"/>
                <w:lang w:val="en-IN" w:eastAsia="en-IN"/>
              </w:rPr>
            </w:pPr>
            <w:r w:rsidRPr="005357FA">
              <w:rPr>
                <w:rFonts w:ascii="Calibri" w:hAnsi="Calibri" w:cs="Calibri"/>
                <w:b/>
                <w:noProof/>
                <w:sz w:val="28"/>
                <w:szCs w:val="22"/>
                <w:u w:val="single"/>
              </w:rPr>
              <w:t>LSTK Inventory/Stocks</w:t>
            </w:r>
          </w:p>
        </w:tc>
      </w:tr>
      <w:tr w:rsidR="00E61B24" w14:paraId="63AFCDD7" w14:textId="77777777" w:rsidTr="005357FA">
        <w:trPr>
          <w:trHeight w:val="4092"/>
          <w:jc w:val="center"/>
        </w:trPr>
        <w:tc>
          <w:tcPr>
            <w:tcW w:w="8500" w:type="dxa"/>
          </w:tcPr>
          <w:p w14:paraId="71F0B6E2" w14:textId="12B3647B" w:rsidR="00E61B24" w:rsidRDefault="00B9331C" w:rsidP="00E61B24">
            <w:pPr>
              <w:spacing w:line="360" w:lineRule="auto"/>
              <w:jc w:val="center"/>
              <w:rPr>
                <w:rFonts w:ascii="Arial" w:hAnsi="Arial" w:cs="Arial"/>
                <w:noProof/>
                <w:sz w:val="22"/>
                <w:szCs w:val="22"/>
              </w:rPr>
            </w:pPr>
            <w:r>
              <w:rPr>
                <w:rFonts w:ascii="Arial" w:hAnsi="Arial" w:cs="Arial"/>
                <w:noProof/>
                <w:sz w:val="22"/>
                <w:szCs w:val="22"/>
                <w:lang w:val="en-IN" w:eastAsia="en-IN"/>
              </w:rPr>
              <w:drawing>
                <wp:inline distT="0" distB="0" distL="0" distR="0" wp14:anchorId="34CAFDD7" wp14:editId="347F0902">
                  <wp:extent cx="4584700" cy="2755900"/>
                  <wp:effectExtent l="19050" t="19050" r="254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12700">
                            <a:solidFill>
                              <a:schemeClr val="tx1"/>
                            </a:solidFill>
                          </a:ln>
                        </pic:spPr>
                      </pic:pic>
                    </a:graphicData>
                  </a:graphic>
                </wp:inline>
              </w:drawing>
            </w:r>
          </w:p>
        </w:tc>
      </w:tr>
      <w:tr w:rsidR="00E61B24" w14:paraId="245AABD1" w14:textId="77777777" w:rsidTr="005357FA">
        <w:trPr>
          <w:trHeight w:val="70"/>
          <w:jc w:val="center"/>
        </w:trPr>
        <w:tc>
          <w:tcPr>
            <w:tcW w:w="8500" w:type="dxa"/>
          </w:tcPr>
          <w:p w14:paraId="6A3C3F70" w14:textId="1CC968EF" w:rsidR="00E61B24" w:rsidRPr="005357FA" w:rsidRDefault="00E61B24" w:rsidP="00E61B24">
            <w:pPr>
              <w:jc w:val="center"/>
              <w:rPr>
                <w:rFonts w:ascii="Arial" w:hAnsi="Arial" w:cs="Arial"/>
                <w:noProof/>
                <w:sz w:val="22"/>
                <w:szCs w:val="22"/>
                <w:u w:val="single"/>
                <w:lang w:val="en-IN" w:eastAsia="en-IN"/>
              </w:rPr>
            </w:pPr>
            <w:r w:rsidRPr="005357FA">
              <w:rPr>
                <w:rFonts w:ascii="Calibri" w:hAnsi="Calibri" w:cs="Calibri"/>
                <w:b/>
                <w:noProof/>
                <w:sz w:val="28"/>
                <w:szCs w:val="22"/>
                <w:u w:val="single"/>
              </w:rPr>
              <w:t>OPaL Procured Inventory/Stocks</w:t>
            </w:r>
          </w:p>
        </w:tc>
      </w:tr>
      <w:tr w:rsidR="00E61B24" w14:paraId="5EAF5E2D" w14:textId="77777777" w:rsidTr="005357FA">
        <w:trPr>
          <w:trHeight w:val="70"/>
          <w:jc w:val="center"/>
        </w:trPr>
        <w:tc>
          <w:tcPr>
            <w:tcW w:w="8500" w:type="dxa"/>
          </w:tcPr>
          <w:p w14:paraId="6A9E8709" w14:textId="229C7E3F" w:rsidR="00E61B24" w:rsidRDefault="0068470E" w:rsidP="00E61B24">
            <w:pPr>
              <w:spacing w:line="360" w:lineRule="auto"/>
              <w:jc w:val="center"/>
              <w:rPr>
                <w:rFonts w:ascii="Arial" w:hAnsi="Arial" w:cs="Arial"/>
                <w:noProof/>
                <w:sz w:val="22"/>
                <w:szCs w:val="22"/>
                <w:lang w:val="en-IN" w:eastAsia="en-IN"/>
              </w:rPr>
            </w:pPr>
            <w:r>
              <w:rPr>
                <w:rFonts w:ascii="Arial" w:hAnsi="Arial" w:cs="Arial"/>
                <w:noProof/>
                <w:sz w:val="22"/>
                <w:szCs w:val="22"/>
                <w:lang w:val="en-IN" w:eastAsia="en-IN"/>
              </w:rPr>
              <w:drawing>
                <wp:inline distT="0" distB="0" distL="0" distR="0" wp14:anchorId="49A9DA83" wp14:editId="3A2BF2B3">
                  <wp:extent cx="4584700" cy="2755900"/>
                  <wp:effectExtent l="19050" t="19050" r="2540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12700">
                            <a:solidFill>
                              <a:schemeClr val="tx1"/>
                            </a:solidFill>
                          </a:ln>
                        </pic:spPr>
                      </pic:pic>
                    </a:graphicData>
                  </a:graphic>
                </wp:inline>
              </w:drawing>
            </w:r>
          </w:p>
        </w:tc>
      </w:tr>
    </w:tbl>
    <w:p w14:paraId="184D70CC" w14:textId="2F0F3849" w:rsidR="0003003D" w:rsidRDefault="0003003D" w:rsidP="00CB321E">
      <w:pPr>
        <w:spacing w:line="360" w:lineRule="auto"/>
        <w:jc w:val="both"/>
        <w:rPr>
          <w:rFonts w:ascii="Arial" w:hAnsi="Arial" w:cs="Arial"/>
          <w:noProof/>
          <w:sz w:val="22"/>
          <w:szCs w:val="22"/>
        </w:rPr>
      </w:pPr>
      <w:r>
        <w:rPr>
          <w:rFonts w:ascii="Arial" w:hAnsi="Arial" w:cs="Arial"/>
          <w:noProof/>
          <w:sz w:val="22"/>
          <w:szCs w:val="22"/>
        </w:rPr>
        <w:t xml:space="preserve"> </w:t>
      </w:r>
    </w:p>
    <w:p w14:paraId="39CF480C" w14:textId="77777777" w:rsidR="0003003D" w:rsidRDefault="0003003D" w:rsidP="00CB321E">
      <w:pPr>
        <w:spacing w:line="360" w:lineRule="auto"/>
        <w:jc w:val="both"/>
        <w:rPr>
          <w:rFonts w:ascii="Arial" w:hAnsi="Arial" w:cs="Arial"/>
          <w:noProof/>
          <w:sz w:val="22"/>
          <w:szCs w:val="22"/>
        </w:rPr>
      </w:pPr>
    </w:p>
    <w:p w14:paraId="7EC7E12F" w14:textId="77777777" w:rsidR="00E61B24" w:rsidRDefault="00E61B24">
      <w:pPr>
        <w:rPr>
          <w:rFonts w:ascii="Arial" w:hAnsi="Arial" w:cs="Arial"/>
          <w:noProof/>
          <w:sz w:val="22"/>
          <w:szCs w:val="22"/>
        </w:rPr>
      </w:pPr>
      <w:r>
        <w:rPr>
          <w:rFonts w:ascii="Arial" w:hAnsi="Arial" w:cs="Arial"/>
          <w:noProof/>
          <w:sz w:val="22"/>
          <w:szCs w:val="22"/>
        </w:rPr>
        <w:br w:type="page"/>
      </w:r>
    </w:p>
    <w:p w14:paraId="3B42304C" w14:textId="2FC3A896" w:rsidR="00670596" w:rsidRPr="00C527EC" w:rsidRDefault="00563B70" w:rsidP="00F50FFC">
      <w:pPr>
        <w:pStyle w:val="ListParagraph"/>
        <w:numPr>
          <w:ilvl w:val="1"/>
          <w:numId w:val="1"/>
        </w:numPr>
        <w:spacing w:line="360" w:lineRule="auto"/>
        <w:ind w:left="0"/>
        <w:jc w:val="both"/>
        <w:rPr>
          <w:rFonts w:ascii="Arial" w:hAnsi="Arial" w:cs="Arial"/>
          <w:b/>
          <w:noProof/>
          <w:sz w:val="22"/>
          <w:szCs w:val="22"/>
        </w:rPr>
      </w:pPr>
      <w:r w:rsidRPr="00C527EC">
        <w:rPr>
          <w:rFonts w:ascii="Arial" w:hAnsi="Arial" w:cs="Arial"/>
          <w:b/>
          <w:noProof/>
          <w:sz w:val="22"/>
          <w:szCs w:val="22"/>
        </w:rPr>
        <w:lastRenderedPageBreak/>
        <w:t>Classification of Inventory</w:t>
      </w:r>
      <w:r w:rsidRPr="00563B70">
        <w:rPr>
          <w:rFonts w:ascii="Arial" w:hAnsi="Arial" w:cs="Arial"/>
          <w:b/>
          <w:noProof/>
          <w:sz w:val="22"/>
          <w:szCs w:val="22"/>
        </w:rPr>
        <w:t xml:space="preserve">:- </w:t>
      </w:r>
      <w:r w:rsidRPr="00C527EC">
        <w:rPr>
          <w:rFonts w:ascii="Arial" w:hAnsi="Arial" w:cs="Arial"/>
          <w:b/>
          <w:noProof/>
          <w:sz w:val="22"/>
          <w:szCs w:val="22"/>
        </w:rPr>
        <w:t xml:space="preserve"> </w:t>
      </w:r>
      <w:r w:rsidR="00977778" w:rsidRPr="00C527EC">
        <w:rPr>
          <w:rFonts w:ascii="Arial" w:hAnsi="Arial" w:cs="Arial"/>
          <w:noProof/>
          <w:sz w:val="22"/>
          <w:szCs w:val="22"/>
        </w:rPr>
        <w:t xml:space="preserve">As per inventory/stocks sheet shared, Material Code </w:t>
      </w:r>
      <w:r w:rsidR="00F50FFC">
        <w:rPr>
          <w:rFonts w:ascii="Arial" w:hAnsi="Arial" w:cs="Arial"/>
          <w:noProof/>
          <w:sz w:val="22"/>
          <w:szCs w:val="22"/>
        </w:rPr>
        <w:t>were</w:t>
      </w:r>
      <w:r w:rsidR="00977778" w:rsidRPr="00C527EC">
        <w:rPr>
          <w:rFonts w:ascii="Arial" w:hAnsi="Arial" w:cs="Arial"/>
          <w:noProof/>
          <w:sz w:val="22"/>
          <w:szCs w:val="22"/>
        </w:rPr>
        <w:t xml:space="preserve"> menioned according to inventory type. We have further categorized it into Chemical, Mechanical, Electrical, Oil</w:t>
      </w:r>
      <w:r w:rsidR="0059433D" w:rsidRPr="00C527EC">
        <w:rPr>
          <w:rFonts w:ascii="Arial" w:hAnsi="Arial" w:cs="Arial"/>
          <w:noProof/>
          <w:sz w:val="22"/>
          <w:szCs w:val="22"/>
        </w:rPr>
        <w:t xml:space="preserve"> as per its </w:t>
      </w:r>
      <w:r w:rsidR="00F50FFC">
        <w:rPr>
          <w:rFonts w:ascii="Arial" w:hAnsi="Arial" w:cs="Arial"/>
          <w:noProof/>
          <w:sz w:val="22"/>
          <w:szCs w:val="22"/>
        </w:rPr>
        <w:t xml:space="preserve">type &amp; </w:t>
      </w:r>
      <w:r w:rsidR="0059433D" w:rsidRPr="00C527EC">
        <w:rPr>
          <w:rFonts w:ascii="Arial" w:hAnsi="Arial" w:cs="Arial"/>
          <w:noProof/>
          <w:sz w:val="22"/>
          <w:szCs w:val="22"/>
        </w:rPr>
        <w:t>utility</w:t>
      </w:r>
      <w:r w:rsidR="00264283" w:rsidRPr="00C527EC">
        <w:rPr>
          <w:rFonts w:ascii="Arial" w:hAnsi="Arial" w:cs="Arial"/>
          <w:noProof/>
          <w:sz w:val="22"/>
          <w:szCs w:val="22"/>
        </w:rPr>
        <w:t>. Details of the same are as follows:-</w:t>
      </w:r>
    </w:p>
    <w:p w14:paraId="72C3D7F6" w14:textId="754394DE" w:rsidR="00977778" w:rsidRPr="00670596" w:rsidRDefault="00264283" w:rsidP="00CB321E">
      <w:pPr>
        <w:spacing w:line="360" w:lineRule="auto"/>
        <w:jc w:val="both"/>
        <w:rPr>
          <w:rFonts w:ascii="Arial" w:hAnsi="Arial" w:cs="Arial"/>
          <w:noProof/>
          <w:sz w:val="4"/>
          <w:szCs w:val="22"/>
        </w:rPr>
      </w:pPr>
      <w:r>
        <w:rPr>
          <w:rFonts w:ascii="Arial" w:hAnsi="Arial" w:cs="Arial"/>
          <w:noProof/>
          <w:sz w:val="22"/>
          <w:szCs w:val="22"/>
        </w:rPr>
        <w:t xml:space="preserve"> </w:t>
      </w:r>
    </w:p>
    <w:p w14:paraId="5E40FD4A" w14:textId="77777777" w:rsidR="00977778" w:rsidRPr="00F50FFC" w:rsidRDefault="00977778">
      <w:pPr>
        <w:rPr>
          <w:rFonts w:ascii="Arial" w:hAnsi="Arial" w:cs="Arial"/>
          <w:b/>
          <w:noProof/>
          <w:sz w:val="4"/>
          <w:szCs w:val="22"/>
          <w:u w:val="single"/>
        </w:rPr>
      </w:pPr>
    </w:p>
    <w:tbl>
      <w:tblPr>
        <w:tblStyle w:val="TableGrid"/>
        <w:tblW w:w="11052" w:type="dxa"/>
        <w:jc w:val="center"/>
        <w:tblLook w:val="04A0" w:firstRow="1" w:lastRow="0" w:firstColumn="1" w:lastColumn="0" w:noHBand="0" w:noVBand="1"/>
      </w:tblPr>
      <w:tblGrid>
        <w:gridCol w:w="1547"/>
        <w:gridCol w:w="1502"/>
        <w:gridCol w:w="2769"/>
        <w:gridCol w:w="5234"/>
      </w:tblGrid>
      <w:tr w:rsidR="005357FA" w:rsidRPr="00F50FFC" w14:paraId="6876952A" w14:textId="77777777" w:rsidTr="00F50FFC">
        <w:trPr>
          <w:trHeight w:val="165"/>
          <w:jc w:val="center"/>
        </w:trPr>
        <w:tc>
          <w:tcPr>
            <w:tcW w:w="11052" w:type="dxa"/>
            <w:gridSpan w:val="4"/>
            <w:shd w:val="clear" w:color="auto" w:fill="002060"/>
          </w:tcPr>
          <w:p w14:paraId="1680DBA2" w14:textId="584E214B" w:rsidR="005357FA" w:rsidRPr="00F50FFC" w:rsidRDefault="005357FA" w:rsidP="008D2A28">
            <w:pPr>
              <w:jc w:val="center"/>
              <w:rPr>
                <w:rFonts w:ascii="Calibri" w:hAnsi="Calibri" w:cs="Calibri"/>
                <w:b/>
                <w:noProof/>
                <w:sz w:val="28"/>
                <w:szCs w:val="22"/>
              </w:rPr>
            </w:pPr>
            <w:r w:rsidRPr="00F50FFC">
              <w:rPr>
                <w:rFonts w:ascii="Calibri" w:hAnsi="Calibri" w:cs="Calibri"/>
                <w:b/>
                <w:noProof/>
                <w:sz w:val="28"/>
                <w:szCs w:val="22"/>
              </w:rPr>
              <w:t>LSTK Inventory/Stocks</w:t>
            </w:r>
          </w:p>
        </w:tc>
      </w:tr>
      <w:tr w:rsidR="00C20CE8" w:rsidRPr="008D2A28" w14:paraId="5FA0EB2A" w14:textId="77777777" w:rsidTr="00C527EC">
        <w:trPr>
          <w:jc w:val="center"/>
        </w:trPr>
        <w:tc>
          <w:tcPr>
            <w:tcW w:w="1547" w:type="dxa"/>
            <w:vMerge w:val="restart"/>
            <w:shd w:val="clear" w:color="auto" w:fill="C6D9F1" w:themeFill="text2" w:themeFillTint="33"/>
          </w:tcPr>
          <w:p w14:paraId="7BFA16A1" w14:textId="30068646" w:rsidR="00C20CE8" w:rsidRPr="000A07F6" w:rsidRDefault="00C20CE8" w:rsidP="00DE48F9">
            <w:pPr>
              <w:jc w:val="center"/>
              <w:rPr>
                <w:rFonts w:ascii="Calibri" w:hAnsi="Calibri" w:cs="Calibri"/>
                <w:b/>
                <w:noProof/>
                <w:sz w:val="22"/>
                <w:szCs w:val="22"/>
              </w:rPr>
            </w:pPr>
            <w:r>
              <w:rPr>
                <w:rFonts w:ascii="Calibri" w:hAnsi="Calibri" w:cs="Calibri"/>
                <w:b/>
                <w:noProof/>
                <w:sz w:val="22"/>
                <w:szCs w:val="22"/>
              </w:rPr>
              <w:t>Material Code</w:t>
            </w:r>
          </w:p>
        </w:tc>
        <w:tc>
          <w:tcPr>
            <w:tcW w:w="1502" w:type="dxa"/>
            <w:vMerge w:val="restart"/>
            <w:shd w:val="clear" w:color="auto" w:fill="C6D9F1" w:themeFill="text2" w:themeFillTint="33"/>
          </w:tcPr>
          <w:p w14:paraId="085E5488" w14:textId="77777777" w:rsidR="00C20CE8" w:rsidRDefault="00C20CE8" w:rsidP="00DE48F9">
            <w:pPr>
              <w:jc w:val="center"/>
              <w:rPr>
                <w:rFonts w:ascii="Calibri" w:hAnsi="Calibri" w:cs="Calibri"/>
                <w:b/>
                <w:noProof/>
                <w:sz w:val="22"/>
                <w:szCs w:val="22"/>
              </w:rPr>
            </w:pPr>
            <w:r>
              <w:rPr>
                <w:rFonts w:ascii="Calibri" w:hAnsi="Calibri" w:cs="Calibri"/>
                <w:b/>
                <w:noProof/>
                <w:sz w:val="22"/>
                <w:szCs w:val="22"/>
              </w:rPr>
              <w:t>Amount</w:t>
            </w:r>
          </w:p>
          <w:p w14:paraId="62FDC453" w14:textId="25DD8AB9" w:rsidR="00C20CE8" w:rsidRPr="000A07F6" w:rsidRDefault="00C20CE8" w:rsidP="00DE48F9">
            <w:pPr>
              <w:jc w:val="center"/>
              <w:rPr>
                <w:rFonts w:ascii="Calibri" w:hAnsi="Calibri" w:cs="Calibri"/>
                <w:b/>
                <w:noProof/>
                <w:sz w:val="22"/>
                <w:szCs w:val="22"/>
              </w:rPr>
            </w:pPr>
            <w:r>
              <w:rPr>
                <w:rFonts w:ascii="Calibri" w:hAnsi="Calibri" w:cs="Calibri"/>
                <w:b/>
                <w:noProof/>
                <w:sz w:val="22"/>
                <w:szCs w:val="22"/>
              </w:rPr>
              <w:t>(In Rs.)</w:t>
            </w:r>
          </w:p>
        </w:tc>
        <w:tc>
          <w:tcPr>
            <w:tcW w:w="2769" w:type="dxa"/>
            <w:shd w:val="clear" w:color="auto" w:fill="C6D9F1" w:themeFill="text2" w:themeFillTint="33"/>
          </w:tcPr>
          <w:p w14:paraId="28E2283A" w14:textId="17C2DCA4" w:rsidR="00C20CE8" w:rsidRPr="000A07F6" w:rsidRDefault="00C20CE8" w:rsidP="00DE48F9">
            <w:pPr>
              <w:jc w:val="center"/>
              <w:rPr>
                <w:rFonts w:ascii="Calibri" w:hAnsi="Calibri" w:cs="Calibri"/>
                <w:b/>
                <w:noProof/>
                <w:sz w:val="22"/>
                <w:szCs w:val="22"/>
              </w:rPr>
            </w:pPr>
            <w:r>
              <w:rPr>
                <w:rFonts w:ascii="Calibri" w:hAnsi="Calibri" w:cs="Calibri"/>
                <w:b/>
                <w:sz w:val="22"/>
                <w:szCs w:val="22"/>
              </w:rPr>
              <w:t>Inventory Type</w:t>
            </w:r>
          </w:p>
        </w:tc>
        <w:tc>
          <w:tcPr>
            <w:tcW w:w="5234" w:type="dxa"/>
            <w:shd w:val="clear" w:color="auto" w:fill="C6D9F1" w:themeFill="text2" w:themeFillTint="33"/>
            <w:vAlign w:val="center"/>
          </w:tcPr>
          <w:p w14:paraId="444329A1" w14:textId="3C449850" w:rsidR="00C20CE8" w:rsidRPr="000A07F6" w:rsidRDefault="00C20CE8" w:rsidP="00DE48F9">
            <w:pPr>
              <w:jc w:val="center"/>
              <w:rPr>
                <w:rFonts w:ascii="Calibri" w:hAnsi="Calibri" w:cs="Calibri"/>
                <w:b/>
                <w:noProof/>
                <w:sz w:val="22"/>
                <w:szCs w:val="22"/>
              </w:rPr>
            </w:pPr>
            <w:r>
              <w:rPr>
                <w:rFonts w:ascii="Calibri" w:hAnsi="Calibri" w:cs="Calibri"/>
                <w:b/>
                <w:noProof/>
                <w:sz w:val="22"/>
                <w:szCs w:val="22"/>
              </w:rPr>
              <w:t>Inventory Description</w:t>
            </w:r>
          </w:p>
        </w:tc>
      </w:tr>
      <w:tr w:rsidR="00C20CE8" w:rsidRPr="008D2A28" w14:paraId="67FA63AD" w14:textId="77777777" w:rsidTr="00F50FFC">
        <w:trPr>
          <w:jc w:val="center"/>
        </w:trPr>
        <w:tc>
          <w:tcPr>
            <w:tcW w:w="1547" w:type="dxa"/>
            <w:vMerge/>
            <w:shd w:val="clear" w:color="auto" w:fill="D9D9D9" w:themeFill="background1" w:themeFillShade="D9"/>
            <w:vAlign w:val="center"/>
          </w:tcPr>
          <w:p w14:paraId="09FF5ADA" w14:textId="2FC1B52C" w:rsidR="00C20CE8" w:rsidRPr="000A07F6" w:rsidRDefault="00C20CE8" w:rsidP="00DE48F9">
            <w:pPr>
              <w:jc w:val="center"/>
              <w:rPr>
                <w:rFonts w:ascii="Calibri" w:hAnsi="Calibri" w:cs="Calibri"/>
                <w:b/>
                <w:noProof/>
                <w:sz w:val="22"/>
                <w:szCs w:val="22"/>
              </w:rPr>
            </w:pPr>
          </w:p>
        </w:tc>
        <w:tc>
          <w:tcPr>
            <w:tcW w:w="1502" w:type="dxa"/>
            <w:vMerge/>
            <w:shd w:val="clear" w:color="auto" w:fill="C6D9F1" w:themeFill="text2" w:themeFillTint="33"/>
          </w:tcPr>
          <w:p w14:paraId="6DDC9C5A" w14:textId="322D212C" w:rsidR="00C20CE8" w:rsidRPr="000A07F6" w:rsidRDefault="00C20CE8" w:rsidP="00DE48F9">
            <w:pPr>
              <w:jc w:val="center"/>
              <w:rPr>
                <w:rFonts w:ascii="Calibri" w:hAnsi="Calibri" w:cs="Calibri"/>
                <w:b/>
                <w:noProof/>
                <w:sz w:val="22"/>
                <w:szCs w:val="22"/>
              </w:rPr>
            </w:pPr>
          </w:p>
        </w:tc>
        <w:tc>
          <w:tcPr>
            <w:tcW w:w="8003" w:type="dxa"/>
            <w:gridSpan w:val="2"/>
            <w:shd w:val="clear" w:color="auto" w:fill="D9D9D9" w:themeFill="background1" w:themeFillShade="D9"/>
          </w:tcPr>
          <w:p w14:paraId="077D2B7F" w14:textId="58591DE4" w:rsidR="00C20CE8" w:rsidRPr="008D2A28" w:rsidRDefault="00C20CE8" w:rsidP="00DE48F9">
            <w:pPr>
              <w:rPr>
                <w:rFonts w:ascii="Calibri" w:hAnsi="Calibri" w:cs="Calibri"/>
                <w:b/>
                <w:noProof/>
                <w:sz w:val="22"/>
                <w:szCs w:val="22"/>
                <w:u w:val="single"/>
              </w:rPr>
            </w:pPr>
            <w:r w:rsidRPr="000A07F6">
              <w:rPr>
                <w:rFonts w:ascii="Calibri" w:hAnsi="Calibri" w:cs="Calibri"/>
                <w:b/>
                <w:noProof/>
                <w:sz w:val="22"/>
                <w:szCs w:val="22"/>
              </w:rPr>
              <w:t>Capitalized Items</w:t>
            </w:r>
          </w:p>
        </w:tc>
      </w:tr>
      <w:tr w:rsidR="00C20CE8" w:rsidRPr="008D2A28" w14:paraId="35D28DFA" w14:textId="77777777" w:rsidTr="00C20CE8">
        <w:trPr>
          <w:jc w:val="center"/>
        </w:trPr>
        <w:tc>
          <w:tcPr>
            <w:tcW w:w="1547" w:type="dxa"/>
            <w:vMerge w:val="restart"/>
            <w:shd w:val="clear" w:color="auto" w:fill="D9D9D9" w:themeFill="background1" w:themeFillShade="D9"/>
            <w:vAlign w:val="center"/>
          </w:tcPr>
          <w:p w14:paraId="19454445" w14:textId="355020C4" w:rsidR="00C20CE8" w:rsidRPr="000A07F6" w:rsidRDefault="00C20CE8" w:rsidP="00C20CE8">
            <w:pPr>
              <w:jc w:val="center"/>
              <w:rPr>
                <w:rFonts w:ascii="Calibri" w:hAnsi="Calibri" w:cs="Calibri"/>
                <w:b/>
                <w:noProof/>
                <w:sz w:val="22"/>
                <w:szCs w:val="22"/>
              </w:rPr>
            </w:pPr>
            <w:r w:rsidRPr="000A07F6">
              <w:rPr>
                <w:rFonts w:ascii="Calibri" w:hAnsi="Calibri" w:cs="Calibri"/>
                <w:b/>
                <w:noProof/>
                <w:sz w:val="22"/>
                <w:szCs w:val="22"/>
              </w:rPr>
              <w:t>ZCAP</w:t>
            </w:r>
          </w:p>
        </w:tc>
        <w:tc>
          <w:tcPr>
            <w:tcW w:w="1502" w:type="dxa"/>
            <w:vAlign w:val="center"/>
          </w:tcPr>
          <w:p w14:paraId="10F57C69" w14:textId="42994230" w:rsidR="00C20CE8" w:rsidRPr="005357FA" w:rsidRDefault="00C20CE8" w:rsidP="00DE48F9">
            <w:pPr>
              <w:jc w:val="right"/>
              <w:rPr>
                <w:rFonts w:ascii="Calibri" w:hAnsi="Calibri" w:cs="Calibri"/>
                <w:sz w:val="22"/>
                <w:szCs w:val="22"/>
              </w:rPr>
            </w:pPr>
            <w:r w:rsidRPr="005357FA">
              <w:rPr>
                <w:rFonts w:ascii="Calibri" w:hAnsi="Calibri" w:cs="Calibri"/>
                <w:sz w:val="22"/>
                <w:szCs w:val="22"/>
              </w:rPr>
              <w:t>41,25,961</w:t>
            </w:r>
          </w:p>
        </w:tc>
        <w:tc>
          <w:tcPr>
            <w:tcW w:w="2769" w:type="dxa"/>
            <w:vAlign w:val="center"/>
          </w:tcPr>
          <w:p w14:paraId="1158CAFC" w14:textId="188DBF6D" w:rsidR="00C20CE8" w:rsidRPr="008D2A28" w:rsidRDefault="00C20CE8" w:rsidP="00DE48F9">
            <w:pPr>
              <w:rPr>
                <w:rFonts w:ascii="Calibri" w:hAnsi="Calibri" w:cs="Calibri"/>
                <w:b/>
                <w:noProof/>
                <w:sz w:val="22"/>
                <w:szCs w:val="22"/>
                <w:u w:val="single"/>
              </w:rPr>
            </w:pPr>
            <w:r w:rsidRPr="008D2A28">
              <w:rPr>
                <w:rFonts w:ascii="Calibri" w:hAnsi="Calibri" w:cs="Calibri"/>
                <w:sz w:val="22"/>
                <w:szCs w:val="22"/>
              </w:rPr>
              <w:t>Mechanical Inventory items</w:t>
            </w:r>
          </w:p>
        </w:tc>
        <w:tc>
          <w:tcPr>
            <w:tcW w:w="5234" w:type="dxa"/>
          </w:tcPr>
          <w:p w14:paraId="5B8C70DC" w14:textId="50EB4E0A" w:rsidR="00C20CE8" w:rsidRPr="008D2A28" w:rsidRDefault="00C20CE8" w:rsidP="00DE48F9">
            <w:pPr>
              <w:jc w:val="both"/>
              <w:rPr>
                <w:rFonts w:ascii="Calibri" w:hAnsi="Calibri" w:cs="Calibri"/>
                <w:noProof/>
                <w:sz w:val="22"/>
                <w:szCs w:val="22"/>
              </w:rPr>
            </w:pPr>
            <w:r w:rsidRPr="008D2A28">
              <w:rPr>
                <w:rFonts w:ascii="Calibri" w:hAnsi="Calibri" w:cs="Calibri"/>
                <w:noProof/>
                <w:sz w:val="22"/>
                <w:szCs w:val="22"/>
              </w:rPr>
              <w:t>Pumps</w:t>
            </w:r>
          </w:p>
        </w:tc>
      </w:tr>
      <w:tr w:rsidR="00C20CE8" w:rsidRPr="008D2A28" w14:paraId="3ADA5B72" w14:textId="77777777" w:rsidTr="00F50FFC">
        <w:trPr>
          <w:jc w:val="center"/>
        </w:trPr>
        <w:tc>
          <w:tcPr>
            <w:tcW w:w="1547" w:type="dxa"/>
            <w:vMerge/>
            <w:shd w:val="clear" w:color="auto" w:fill="D9D9D9" w:themeFill="background1" w:themeFillShade="D9"/>
          </w:tcPr>
          <w:p w14:paraId="2958183E" w14:textId="77777777" w:rsidR="00C20CE8" w:rsidRPr="000A07F6" w:rsidRDefault="00C20CE8" w:rsidP="00DE48F9">
            <w:pPr>
              <w:jc w:val="center"/>
              <w:rPr>
                <w:rFonts w:ascii="Calibri" w:hAnsi="Calibri" w:cs="Calibri"/>
                <w:b/>
                <w:noProof/>
                <w:sz w:val="22"/>
                <w:szCs w:val="22"/>
              </w:rPr>
            </w:pPr>
          </w:p>
        </w:tc>
        <w:tc>
          <w:tcPr>
            <w:tcW w:w="1502" w:type="dxa"/>
            <w:vAlign w:val="center"/>
          </w:tcPr>
          <w:p w14:paraId="33A6BC98" w14:textId="1CB72602" w:rsidR="00C20CE8" w:rsidRPr="005357FA" w:rsidRDefault="00C20CE8" w:rsidP="00DE48F9">
            <w:pPr>
              <w:jc w:val="right"/>
              <w:rPr>
                <w:rFonts w:ascii="Calibri" w:hAnsi="Calibri" w:cs="Calibri"/>
                <w:sz w:val="22"/>
                <w:szCs w:val="22"/>
              </w:rPr>
            </w:pPr>
            <w:r w:rsidRPr="005357FA">
              <w:rPr>
                <w:rFonts w:ascii="Calibri" w:hAnsi="Calibri" w:cs="Calibri"/>
                <w:sz w:val="22"/>
                <w:szCs w:val="22"/>
              </w:rPr>
              <w:t>4,26,995</w:t>
            </w:r>
          </w:p>
        </w:tc>
        <w:tc>
          <w:tcPr>
            <w:tcW w:w="2769" w:type="dxa"/>
            <w:vAlign w:val="center"/>
          </w:tcPr>
          <w:p w14:paraId="1E9DE44B" w14:textId="3939CB6E" w:rsidR="00C20CE8" w:rsidRPr="008D2A28" w:rsidRDefault="00C20CE8" w:rsidP="00DE48F9">
            <w:pPr>
              <w:rPr>
                <w:rFonts w:ascii="Calibri" w:hAnsi="Calibri" w:cs="Calibri"/>
                <w:sz w:val="22"/>
                <w:szCs w:val="22"/>
              </w:rPr>
            </w:pPr>
            <w:r w:rsidRPr="008D2A28">
              <w:rPr>
                <w:rFonts w:ascii="Calibri" w:hAnsi="Calibri" w:cs="Calibri"/>
                <w:sz w:val="22"/>
                <w:szCs w:val="22"/>
              </w:rPr>
              <w:t>Electrical Inventory items</w:t>
            </w:r>
          </w:p>
        </w:tc>
        <w:tc>
          <w:tcPr>
            <w:tcW w:w="5234" w:type="dxa"/>
          </w:tcPr>
          <w:p w14:paraId="2A4BD941" w14:textId="793E1758" w:rsidR="00C20CE8" w:rsidRPr="008D2A28" w:rsidRDefault="00C20CE8" w:rsidP="00DE48F9">
            <w:pPr>
              <w:jc w:val="both"/>
              <w:rPr>
                <w:rFonts w:ascii="Calibri" w:hAnsi="Calibri" w:cs="Calibri"/>
                <w:noProof/>
                <w:sz w:val="22"/>
                <w:szCs w:val="22"/>
              </w:rPr>
            </w:pPr>
            <w:r w:rsidRPr="008D2A28">
              <w:rPr>
                <w:rFonts w:ascii="Calibri" w:hAnsi="Calibri" w:cs="Calibri"/>
                <w:noProof/>
                <w:sz w:val="22"/>
                <w:szCs w:val="22"/>
              </w:rPr>
              <w:t>Network Accesseries</w:t>
            </w:r>
          </w:p>
        </w:tc>
      </w:tr>
      <w:tr w:rsidR="00F50FFC" w:rsidRPr="008D2A28" w14:paraId="134365DB" w14:textId="77777777" w:rsidTr="00F50FFC">
        <w:trPr>
          <w:jc w:val="center"/>
        </w:trPr>
        <w:tc>
          <w:tcPr>
            <w:tcW w:w="1547" w:type="dxa"/>
            <w:vMerge w:val="restart"/>
            <w:shd w:val="clear" w:color="auto" w:fill="D9D9D9" w:themeFill="background1" w:themeFillShade="D9"/>
            <w:vAlign w:val="center"/>
          </w:tcPr>
          <w:p w14:paraId="73D5B79D" w14:textId="6A9CE4C2" w:rsidR="00F50FFC" w:rsidRPr="000A07F6" w:rsidRDefault="00F50FFC" w:rsidP="00F50FFC">
            <w:pPr>
              <w:jc w:val="center"/>
              <w:rPr>
                <w:rFonts w:ascii="Calibri" w:hAnsi="Calibri" w:cs="Calibri"/>
                <w:b/>
                <w:noProof/>
                <w:sz w:val="22"/>
                <w:szCs w:val="22"/>
              </w:rPr>
            </w:pPr>
            <w:r w:rsidRPr="000A07F6">
              <w:rPr>
                <w:rFonts w:ascii="Calibri" w:hAnsi="Calibri" w:cs="Calibri"/>
                <w:b/>
                <w:noProof/>
                <w:sz w:val="22"/>
                <w:szCs w:val="22"/>
              </w:rPr>
              <w:t>ZSPR</w:t>
            </w:r>
          </w:p>
        </w:tc>
        <w:tc>
          <w:tcPr>
            <w:tcW w:w="1502" w:type="dxa"/>
            <w:shd w:val="clear" w:color="auto" w:fill="D9D9D9" w:themeFill="background1" w:themeFillShade="D9"/>
            <w:vAlign w:val="center"/>
          </w:tcPr>
          <w:p w14:paraId="40739AF5" w14:textId="77777777" w:rsidR="00F50FFC" w:rsidRPr="005357FA" w:rsidRDefault="00F50FFC" w:rsidP="00DE48F9">
            <w:pPr>
              <w:jc w:val="right"/>
              <w:rPr>
                <w:rFonts w:ascii="Calibri" w:hAnsi="Calibri" w:cs="Calibri"/>
                <w:sz w:val="22"/>
                <w:szCs w:val="22"/>
              </w:rPr>
            </w:pPr>
          </w:p>
        </w:tc>
        <w:tc>
          <w:tcPr>
            <w:tcW w:w="8003" w:type="dxa"/>
            <w:gridSpan w:val="2"/>
            <w:shd w:val="clear" w:color="auto" w:fill="D9D9D9" w:themeFill="background1" w:themeFillShade="D9"/>
            <w:vAlign w:val="center"/>
          </w:tcPr>
          <w:p w14:paraId="482D7737" w14:textId="34B28A62" w:rsidR="00F50FFC" w:rsidRPr="008D2A28" w:rsidRDefault="00F50FFC" w:rsidP="00DE48F9">
            <w:pPr>
              <w:rPr>
                <w:rFonts w:ascii="Calibri" w:hAnsi="Calibri" w:cs="Calibri"/>
                <w:noProof/>
                <w:sz w:val="22"/>
                <w:szCs w:val="22"/>
              </w:rPr>
            </w:pPr>
            <w:r w:rsidRPr="008D2A28">
              <w:rPr>
                <w:rFonts w:ascii="Calibri" w:hAnsi="Calibri" w:cs="Calibri"/>
                <w:b/>
                <w:sz w:val="22"/>
                <w:szCs w:val="22"/>
              </w:rPr>
              <w:t>Spare Parts</w:t>
            </w:r>
          </w:p>
        </w:tc>
      </w:tr>
      <w:tr w:rsidR="00F50FFC" w:rsidRPr="008D2A28" w14:paraId="6E48D332" w14:textId="77777777" w:rsidTr="00C527EC">
        <w:trPr>
          <w:trHeight w:val="486"/>
          <w:jc w:val="center"/>
        </w:trPr>
        <w:tc>
          <w:tcPr>
            <w:tcW w:w="1547" w:type="dxa"/>
            <w:vMerge/>
          </w:tcPr>
          <w:p w14:paraId="7C6771C5" w14:textId="77777777" w:rsidR="00F50FFC" w:rsidRPr="000A07F6" w:rsidRDefault="00F50FFC" w:rsidP="00DE48F9">
            <w:pPr>
              <w:jc w:val="center"/>
              <w:rPr>
                <w:rFonts w:ascii="Calibri" w:hAnsi="Calibri" w:cs="Calibri"/>
                <w:b/>
                <w:noProof/>
                <w:sz w:val="22"/>
                <w:szCs w:val="22"/>
              </w:rPr>
            </w:pPr>
          </w:p>
        </w:tc>
        <w:tc>
          <w:tcPr>
            <w:tcW w:w="1502" w:type="dxa"/>
            <w:vAlign w:val="center"/>
          </w:tcPr>
          <w:p w14:paraId="27847BC4" w14:textId="45F09B56" w:rsidR="00F50FFC" w:rsidRPr="005357FA" w:rsidRDefault="00F50FFC" w:rsidP="008102F6">
            <w:pPr>
              <w:jc w:val="right"/>
              <w:rPr>
                <w:rFonts w:ascii="Calibri" w:hAnsi="Calibri" w:cs="Calibri"/>
                <w:sz w:val="22"/>
                <w:szCs w:val="22"/>
              </w:rPr>
            </w:pPr>
            <w:r w:rsidRPr="00D8726F">
              <w:rPr>
                <w:rFonts w:ascii="Calibri" w:hAnsi="Calibri" w:cs="Calibri"/>
                <w:sz w:val="22"/>
                <w:szCs w:val="22"/>
              </w:rPr>
              <w:t>109,10,66,447</w:t>
            </w:r>
          </w:p>
        </w:tc>
        <w:tc>
          <w:tcPr>
            <w:tcW w:w="2769" w:type="dxa"/>
            <w:vAlign w:val="center"/>
          </w:tcPr>
          <w:p w14:paraId="208CE8F2" w14:textId="2AB97225" w:rsidR="00F50FFC" w:rsidRPr="008D2A28" w:rsidRDefault="00F50FFC" w:rsidP="00DE48F9">
            <w:pPr>
              <w:rPr>
                <w:rFonts w:ascii="Calibri" w:hAnsi="Calibri" w:cs="Calibri"/>
                <w:sz w:val="22"/>
                <w:szCs w:val="22"/>
              </w:rPr>
            </w:pPr>
            <w:r w:rsidRPr="008D2A28">
              <w:rPr>
                <w:rFonts w:ascii="Calibri" w:hAnsi="Calibri" w:cs="Calibri"/>
                <w:sz w:val="22"/>
                <w:szCs w:val="22"/>
              </w:rPr>
              <w:t>Mechanical Inventory items</w:t>
            </w:r>
          </w:p>
        </w:tc>
        <w:tc>
          <w:tcPr>
            <w:tcW w:w="5234" w:type="dxa"/>
          </w:tcPr>
          <w:p w14:paraId="58D13E1D" w14:textId="275CD042" w:rsidR="00F50FFC" w:rsidRDefault="00F50FFC" w:rsidP="00C527EC">
            <w:pPr>
              <w:jc w:val="both"/>
              <w:rPr>
                <w:rFonts w:ascii="Calibri" w:hAnsi="Calibri" w:cs="Calibri"/>
                <w:noProof/>
                <w:sz w:val="22"/>
                <w:szCs w:val="22"/>
              </w:rPr>
            </w:pPr>
            <w:r>
              <w:rPr>
                <w:rFonts w:ascii="Calibri" w:hAnsi="Calibri" w:cs="Calibri"/>
                <w:noProof/>
                <w:sz w:val="22"/>
                <w:szCs w:val="22"/>
              </w:rPr>
              <w:t>Spare Rotor, Gasket, Cartridge, Stud Bolts, Flanges, Valves, Bellows, Bearings, O-Rings etc.</w:t>
            </w:r>
          </w:p>
        </w:tc>
      </w:tr>
      <w:tr w:rsidR="00F50FFC" w:rsidRPr="008D2A28" w14:paraId="26430906" w14:textId="77777777" w:rsidTr="00C527EC">
        <w:trPr>
          <w:jc w:val="center"/>
        </w:trPr>
        <w:tc>
          <w:tcPr>
            <w:tcW w:w="1547" w:type="dxa"/>
            <w:vMerge/>
          </w:tcPr>
          <w:p w14:paraId="0106A59D" w14:textId="77777777" w:rsidR="00F50FFC" w:rsidRPr="000A07F6" w:rsidRDefault="00F50FFC" w:rsidP="00DE48F9">
            <w:pPr>
              <w:jc w:val="center"/>
              <w:rPr>
                <w:rFonts w:ascii="Calibri" w:hAnsi="Calibri" w:cs="Calibri"/>
                <w:b/>
                <w:noProof/>
                <w:sz w:val="22"/>
                <w:szCs w:val="22"/>
              </w:rPr>
            </w:pPr>
          </w:p>
        </w:tc>
        <w:tc>
          <w:tcPr>
            <w:tcW w:w="1502" w:type="dxa"/>
            <w:vAlign w:val="center"/>
          </w:tcPr>
          <w:p w14:paraId="770C2583" w14:textId="51E2127E" w:rsidR="00F50FFC" w:rsidRPr="005357FA" w:rsidRDefault="00F50FFC" w:rsidP="00DE48F9">
            <w:pPr>
              <w:jc w:val="right"/>
              <w:rPr>
                <w:rFonts w:ascii="Calibri" w:hAnsi="Calibri" w:cs="Calibri"/>
                <w:sz w:val="22"/>
                <w:szCs w:val="22"/>
              </w:rPr>
            </w:pPr>
            <w:r w:rsidRPr="005357FA">
              <w:rPr>
                <w:rFonts w:ascii="Calibri" w:hAnsi="Calibri" w:cs="Calibri"/>
                <w:sz w:val="22"/>
                <w:szCs w:val="22"/>
              </w:rPr>
              <w:t>28,94,71,566</w:t>
            </w:r>
          </w:p>
        </w:tc>
        <w:tc>
          <w:tcPr>
            <w:tcW w:w="2769" w:type="dxa"/>
            <w:vAlign w:val="center"/>
          </w:tcPr>
          <w:p w14:paraId="28081C9C" w14:textId="68EC3B7F" w:rsidR="00F50FFC" w:rsidRPr="008D2A28" w:rsidRDefault="00F50FFC" w:rsidP="00DE48F9">
            <w:pPr>
              <w:rPr>
                <w:rFonts w:ascii="Calibri" w:hAnsi="Calibri" w:cs="Calibri"/>
                <w:sz w:val="22"/>
                <w:szCs w:val="22"/>
              </w:rPr>
            </w:pPr>
            <w:r w:rsidRPr="008D2A28">
              <w:rPr>
                <w:rFonts w:ascii="Calibri" w:hAnsi="Calibri" w:cs="Calibri"/>
                <w:sz w:val="22"/>
                <w:szCs w:val="22"/>
              </w:rPr>
              <w:t>Electrical Inventory items</w:t>
            </w:r>
          </w:p>
        </w:tc>
        <w:tc>
          <w:tcPr>
            <w:tcW w:w="5234" w:type="dxa"/>
          </w:tcPr>
          <w:p w14:paraId="5A3E6204" w14:textId="49B35B2A" w:rsidR="00F50FFC" w:rsidRDefault="00F50FFC" w:rsidP="00C527EC">
            <w:pPr>
              <w:jc w:val="both"/>
              <w:rPr>
                <w:rFonts w:ascii="Calibri" w:hAnsi="Calibri" w:cs="Calibri"/>
                <w:noProof/>
                <w:sz w:val="22"/>
                <w:szCs w:val="22"/>
              </w:rPr>
            </w:pPr>
            <w:r>
              <w:rPr>
                <w:rFonts w:ascii="Calibri" w:hAnsi="Calibri" w:cs="Calibri"/>
                <w:noProof/>
                <w:sz w:val="22"/>
                <w:szCs w:val="22"/>
              </w:rPr>
              <w:t xml:space="preserve">Coils, Insulators, Fuse, CPUs, Thermometer, Cables, Switch, </w:t>
            </w:r>
            <w:r w:rsidRPr="008D2A28">
              <w:rPr>
                <w:rFonts w:ascii="Calibri" w:hAnsi="Calibri" w:cs="Calibri"/>
                <w:noProof/>
                <w:sz w:val="22"/>
                <w:szCs w:val="22"/>
              </w:rPr>
              <w:t>Electronic Gauge Pressure</w:t>
            </w:r>
            <w:r>
              <w:rPr>
                <w:rFonts w:ascii="Calibri" w:hAnsi="Calibri" w:cs="Calibri"/>
                <w:noProof/>
                <w:sz w:val="22"/>
                <w:szCs w:val="22"/>
              </w:rPr>
              <w:t xml:space="preserve"> etc.</w:t>
            </w:r>
          </w:p>
        </w:tc>
      </w:tr>
      <w:tr w:rsidR="00F50FFC" w:rsidRPr="008D2A28" w14:paraId="292A7C30" w14:textId="77777777" w:rsidTr="00C527EC">
        <w:trPr>
          <w:jc w:val="center"/>
        </w:trPr>
        <w:tc>
          <w:tcPr>
            <w:tcW w:w="1547" w:type="dxa"/>
            <w:vMerge/>
          </w:tcPr>
          <w:p w14:paraId="15B9FB66" w14:textId="77777777" w:rsidR="00F50FFC" w:rsidRPr="000A07F6" w:rsidRDefault="00F50FFC" w:rsidP="00DE48F9">
            <w:pPr>
              <w:jc w:val="center"/>
              <w:rPr>
                <w:rFonts w:ascii="Calibri" w:hAnsi="Calibri" w:cs="Calibri"/>
                <w:b/>
                <w:noProof/>
                <w:sz w:val="22"/>
                <w:szCs w:val="22"/>
              </w:rPr>
            </w:pPr>
          </w:p>
        </w:tc>
        <w:tc>
          <w:tcPr>
            <w:tcW w:w="1502" w:type="dxa"/>
            <w:vAlign w:val="center"/>
          </w:tcPr>
          <w:p w14:paraId="300495A7" w14:textId="0C8CFF5C" w:rsidR="00F50FFC" w:rsidRPr="005357FA" w:rsidRDefault="00F50FFC" w:rsidP="00DE48F9">
            <w:pPr>
              <w:jc w:val="right"/>
              <w:rPr>
                <w:rFonts w:ascii="Calibri" w:hAnsi="Calibri" w:cs="Calibri"/>
                <w:sz w:val="22"/>
                <w:szCs w:val="22"/>
              </w:rPr>
            </w:pPr>
            <w:r w:rsidRPr="005357FA">
              <w:rPr>
                <w:rFonts w:ascii="Calibri" w:hAnsi="Calibri" w:cs="Calibri"/>
                <w:sz w:val="22"/>
                <w:szCs w:val="22"/>
              </w:rPr>
              <w:t>3,07,858</w:t>
            </w:r>
          </w:p>
        </w:tc>
        <w:tc>
          <w:tcPr>
            <w:tcW w:w="2769" w:type="dxa"/>
            <w:vAlign w:val="center"/>
          </w:tcPr>
          <w:p w14:paraId="1AEE39EB" w14:textId="2E0C7C2D" w:rsidR="00F50FFC" w:rsidRPr="008D2A28" w:rsidRDefault="00F50FFC" w:rsidP="00DE48F9">
            <w:pPr>
              <w:rPr>
                <w:rFonts w:ascii="Calibri" w:hAnsi="Calibri" w:cs="Calibri"/>
                <w:sz w:val="22"/>
                <w:szCs w:val="22"/>
              </w:rPr>
            </w:pPr>
            <w:r w:rsidRPr="008D2A28">
              <w:rPr>
                <w:rFonts w:ascii="Calibri" w:hAnsi="Calibri" w:cs="Calibri"/>
                <w:sz w:val="22"/>
                <w:szCs w:val="22"/>
              </w:rPr>
              <w:t>Chemical Inventory items</w:t>
            </w:r>
          </w:p>
        </w:tc>
        <w:tc>
          <w:tcPr>
            <w:tcW w:w="5234" w:type="dxa"/>
          </w:tcPr>
          <w:p w14:paraId="283F8DAA" w14:textId="3719F269" w:rsidR="00F50FFC" w:rsidRPr="008D2A28" w:rsidRDefault="00F50FFC" w:rsidP="00C527EC">
            <w:pPr>
              <w:jc w:val="both"/>
              <w:rPr>
                <w:rFonts w:ascii="Calibri" w:hAnsi="Calibri" w:cs="Calibri"/>
                <w:noProof/>
                <w:sz w:val="22"/>
                <w:szCs w:val="22"/>
              </w:rPr>
            </w:pPr>
            <w:r>
              <w:rPr>
                <w:rFonts w:ascii="Calibri" w:hAnsi="Calibri" w:cs="Calibri"/>
                <w:noProof/>
                <w:sz w:val="22"/>
                <w:szCs w:val="22"/>
              </w:rPr>
              <w:t>Batteries</w:t>
            </w:r>
          </w:p>
        </w:tc>
      </w:tr>
      <w:tr w:rsidR="00F50FFC" w:rsidRPr="008D2A28" w14:paraId="3A6A4ADF" w14:textId="77777777" w:rsidTr="00F50FFC">
        <w:trPr>
          <w:jc w:val="center"/>
        </w:trPr>
        <w:tc>
          <w:tcPr>
            <w:tcW w:w="1547" w:type="dxa"/>
            <w:vMerge w:val="restart"/>
            <w:shd w:val="clear" w:color="auto" w:fill="D9D9D9" w:themeFill="background1" w:themeFillShade="D9"/>
            <w:vAlign w:val="center"/>
          </w:tcPr>
          <w:p w14:paraId="53C404B8" w14:textId="202662D1" w:rsidR="00F50FFC" w:rsidRPr="000A07F6" w:rsidRDefault="00F50FFC" w:rsidP="00F50FFC">
            <w:pPr>
              <w:jc w:val="center"/>
              <w:rPr>
                <w:rFonts w:ascii="Calibri" w:hAnsi="Calibri" w:cs="Calibri"/>
                <w:b/>
                <w:noProof/>
                <w:sz w:val="22"/>
                <w:szCs w:val="22"/>
              </w:rPr>
            </w:pPr>
            <w:r w:rsidRPr="000A07F6">
              <w:rPr>
                <w:rFonts w:ascii="Calibri" w:hAnsi="Calibri" w:cs="Calibri"/>
                <w:b/>
                <w:noProof/>
                <w:sz w:val="22"/>
                <w:szCs w:val="22"/>
              </w:rPr>
              <w:t>ZSTO</w:t>
            </w:r>
          </w:p>
        </w:tc>
        <w:tc>
          <w:tcPr>
            <w:tcW w:w="1502" w:type="dxa"/>
            <w:shd w:val="clear" w:color="auto" w:fill="D9D9D9" w:themeFill="background1" w:themeFillShade="D9"/>
            <w:vAlign w:val="center"/>
          </w:tcPr>
          <w:p w14:paraId="68E752D6" w14:textId="77777777" w:rsidR="00F50FFC" w:rsidRPr="005357FA" w:rsidRDefault="00F50FFC" w:rsidP="00DE48F9">
            <w:pPr>
              <w:jc w:val="right"/>
              <w:rPr>
                <w:rFonts w:ascii="Calibri" w:hAnsi="Calibri" w:cs="Calibri"/>
                <w:sz w:val="22"/>
                <w:szCs w:val="22"/>
              </w:rPr>
            </w:pPr>
          </w:p>
        </w:tc>
        <w:tc>
          <w:tcPr>
            <w:tcW w:w="8003" w:type="dxa"/>
            <w:gridSpan w:val="2"/>
            <w:shd w:val="clear" w:color="auto" w:fill="D9D9D9" w:themeFill="background1" w:themeFillShade="D9"/>
            <w:vAlign w:val="center"/>
          </w:tcPr>
          <w:p w14:paraId="438E0533" w14:textId="255C81AB" w:rsidR="00F50FFC" w:rsidRPr="00CB321E" w:rsidRDefault="00F50FFC" w:rsidP="00DE48F9">
            <w:pPr>
              <w:rPr>
                <w:rFonts w:ascii="Calibri" w:hAnsi="Calibri" w:cs="Calibri"/>
                <w:b/>
                <w:noProof/>
                <w:sz w:val="22"/>
                <w:szCs w:val="22"/>
              </w:rPr>
            </w:pPr>
            <w:r w:rsidRPr="00CB321E">
              <w:rPr>
                <w:rFonts w:ascii="Calibri" w:hAnsi="Calibri" w:cs="Calibri"/>
                <w:b/>
                <w:noProof/>
                <w:sz w:val="22"/>
                <w:szCs w:val="22"/>
              </w:rPr>
              <w:t xml:space="preserve">Consumables </w:t>
            </w:r>
          </w:p>
        </w:tc>
      </w:tr>
      <w:tr w:rsidR="00F50FFC" w:rsidRPr="008D2A28" w14:paraId="39DD4FBA" w14:textId="77777777" w:rsidTr="00C527EC">
        <w:trPr>
          <w:jc w:val="center"/>
        </w:trPr>
        <w:tc>
          <w:tcPr>
            <w:tcW w:w="1547" w:type="dxa"/>
            <w:vMerge/>
          </w:tcPr>
          <w:p w14:paraId="5B099B62" w14:textId="77777777" w:rsidR="00F50FFC" w:rsidRPr="000A07F6" w:rsidRDefault="00F50FFC" w:rsidP="00DE48F9">
            <w:pPr>
              <w:jc w:val="center"/>
              <w:rPr>
                <w:rFonts w:ascii="Calibri" w:hAnsi="Calibri" w:cs="Calibri"/>
                <w:b/>
                <w:noProof/>
                <w:sz w:val="22"/>
                <w:szCs w:val="22"/>
              </w:rPr>
            </w:pPr>
          </w:p>
        </w:tc>
        <w:tc>
          <w:tcPr>
            <w:tcW w:w="1502" w:type="dxa"/>
            <w:vAlign w:val="center"/>
          </w:tcPr>
          <w:p w14:paraId="56610250" w14:textId="5E293979" w:rsidR="00F50FFC" w:rsidRPr="005357FA" w:rsidRDefault="00F50FFC" w:rsidP="00DE48F9">
            <w:pPr>
              <w:jc w:val="right"/>
              <w:rPr>
                <w:rFonts w:ascii="Calibri" w:hAnsi="Calibri" w:cs="Calibri"/>
                <w:sz w:val="22"/>
                <w:szCs w:val="22"/>
              </w:rPr>
            </w:pPr>
            <w:r w:rsidRPr="00D8726F">
              <w:rPr>
                <w:rFonts w:ascii="Calibri" w:hAnsi="Calibri" w:cs="Calibri"/>
                <w:sz w:val="22"/>
                <w:szCs w:val="22"/>
              </w:rPr>
              <w:t>11,40,00,048</w:t>
            </w:r>
          </w:p>
        </w:tc>
        <w:tc>
          <w:tcPr>
            <w:tcW w:w="2769" w:type="dxa"/>
            <w:vAlign w:val="center"/>
          </w:tcPr>
          <w:p w14:paraId="1A9AF6B7" w14:textId="1DFEE341" w:rsidR="00F50FFC" w:rsidRPr="008D2A28" w:rsidRDefault="00F50FFC" w:rsidP="00DE48F9">
            <w:pPr>
              <w:rPr>
                <w:rFonts w:ascii="Calibri" w:hAnsi="Calibri" w:cs="Calibri"/>
                <w:sz w:val="22"/>
                <w:szCs w:val="22"/>
              </w:rPr>
            </w:pPr>
            <w:r w:rsidRPr="008D2A28">
              <w:rPr>
                <w:rFonts w:ascii="Calibri" w:hAnsi="Calibri" w:cs="Calibri"/>
                <w:sz w:val="22"/>
                <w:szCs w:val="22"/>
              </w:rPr>
              <w:t>Mechanical Inventory items</w:t>
            </w:r>
          </w:p>
        </w:tc>
        <w:tc>
          <w:tcPr>
            <w:tcW w:w="5234" w:type="dxa"/>
          </w:tcPr>
          <w:p w14:paraId="43A2066D" w14:textId="7338844C" w:rsidR="00F50FFC" w:rsidRPr="008D2A28" w:rsidRDefault="00F50FFC" w:rsidP="00DE48F9">
            <w:pPr>
              <w:jc w:val="both"/>
              <w:rPr>
                <w:rFonts w:ascii="Calibri" w:hAnsi="Calibri" w:cs="Calibri"/>
                <w:noProof/>
                <w:sz w:val="22"/>
                <w:szCs w:val="22"/>
              </w:rPr>
            </w:pPr>
            <w:r>
              <w:rPr>
                <w:rFonts w:ascii="Calibri" w:hAnsi="Calibri" w:cs="Calibri"/>
                <w:noProof/>
                <w:sz w:val="22"/>
                <w:szCs w:val="22"/>
              </w:rPr>
              <w:t xml:space="preserve">Valves, Nozzles, Bolts, </w:t>
            </w:r>
            <w:r w:rsidRPr="000A07F6">
              <w:rPr>
                <w:rFonts w:ascii="Calibri" w:hAnsi="Calibri" w:cs="Calibri"/>
                <w:noProof/>
                <w:sz w:val="22"/>
                <w:szCs w:val="22"/>
              </w:rPr>
              <w:t>Flat Ring Gaskets</w:t>
            </w:r>
            <w:r>
              <w:rPr>
                <w:rFonts w:ascii="Calibri" w:hAnsi="Calibri" w:cs="Calibri"/>
                <w:noProof/>
                <w:sz w:val="22"/>
                <w:szCs w:val="22"/>
              </w:rPr>
              <w:t xml:space="preserve">, Bearings, Metalic &amp; Non-metalic Bellows, Flanged Seal etc.  </w:t>
            </w:r>
          </w:p>
        </w:tc>
      </w:tr>
      <w:tr w:rsidR="00F50FFC" w:rsidRPr="008D2A28" w14:paraId="5BB92B6D" w14:textId="77777777" w:rsidTr="00C527EC">
        <w:trPr>
          <w:jc w:val="center"/>
        </w:trPr>
        <w:tc>
          <w:tcPr>
            <w:tcW w:w="1547" w:type="dxa"/>
            <w:vMerge/>
          </w:tcPr>
          <w:p w14:paraId="43CFBBCF" w14:textId="77777777" w:rsidR="00F50FFC" w:rsidRPr="000A07F6" w:rsidRDefault="00F50FFC" w:rsidP="00DE48F9">
            <w:pPr>
              <w:jc w:val="center"/>
              <w:rPr>
                <w:rFonts w:ascii="Calibri" w:hAnsi="Calibri" w:cs="Calibri"/>
                <w:b/>
                <w:noProof/>
                <w:sz w:val="22"/>
                <w:szCs w:val="22"/>
              </w:rPr>
            </w:pPr>
          </w:p>
        </w:tc>
        <w:tc>
          <w:tcPr>
            <w:tcW w:w="1502" w:type="dxa"/>
            <w:vAlign w:val="center"/>
          </w:tcPr>
          <w:p w14:paraId="1364D8D5" w14:textId="1FFE00F3" w:rsidR="00F50FFC" w:rsidRPr="005357FA" w:rsidRDefault="00F50FFC" w:rsidP="00DE48F9">
            <w:pPr>
              <w:jc w:val="right"/>
              <w:rPr>
                <w:rFonts w:ascii="Calibri" w:hAnsi="Calibri" w:cs="Calibri"/>
                <w:sz w:val="22"/>
                <w:szCs w:val="22"/>
              </w:rPr>
            </w:pPr>
            <w:r w:rsidRPr="005357FA">
              <w:rPr>
                <w:rFonts w:ascii="Calibri" w:hAnsi="Calibri" w:cs="Calibri"/>
                <w:sz w:val="22"/>
                <w:szCs w:val="22"/>
              </w:rPr>
              <w:t>6,92,70,936</w:t>
            </w:r>
          </w:p>
        </w:tc>
        <w:tc>
          <w:tcPr>
            <w:tcW w:w="2769" w:type="dxa"/>
            <w:vAlign w:val="center"/>
          </w:tcPr>
          <w:p w14:paraId="1EDF2BB0" w14:textId="6E77253E" w:rsidR="00F50FFC" w:rsidRPr="008D2A28" w:rsidRDefault="00F50FFC" w:rsidP="00DE48F9">
            <w:pPr>
              <w:rPr>
                <w:rFonts w:ascii="Calibri" w:hAnsi="Calibri" w:cs="Calibri"/>
                <w:sz w:val="22"/>
                <w:szCs w:val="22"/>
              </w:rPr>
            </w:pPr>
            <w:r w:rsidRPr="008D2A28">
              <w:rPr>
                <w:rFonts w:ascii="Calibri" w:hAnsi="Calibri" w:cs="Calibri"/>
                <w:sz w:val="22"/>
                <w:szCs w:val="22"/>
              </w:rPr>
              <w:t>Electrical Inventory items</w:t>
            </w:r>
          </w:p>
        </w:tc>
        <w:tc>
          <w:tcPr>
            <w:tcW w:w="5234" w:type="dxa"/>
          </w:tcPr>
          <w:p w14:paraId="729BBD46" w14:textId="6BDCB9DA" w:rsidR="00F50FFC" w:rsidRDefault="00F50FFC" w:rsidP="00DE48F9">
            <w:pPr>
              <w:jc w:val="both"/>
              <w:rPr>
                <w:rFonts w:ascii="Calibri" w:hAnsi="Calibri" w:cs="Calibri"/>
                <w:noProof/>
                <w:sz w:val="22"/>
                <w:szCs w:val="22"/>
              </w:rPr>
            </w:pPr>
            <w:r>
              <w:rPr>
                <w:rFonts w:ascii="Calibri" w:hAnsi="Calibri" w:cs="Calibri"/>
                <w:noProof/>
                <w:sz w:val="22"/>
                <w:szCs w:val="22"/>
              </w:rPr>
              <w:t xml:space="preserve">Fire &amp; Smoke Detectators, Swithces, Consumables, Circuit Breakers, Transformers, </w:t>
            </w:r>
            <w:r w:rsidRPr="000A07F6">
              <w:rPr>
                <w:rFonts w:ascii="Calibri" w:hAnsi="Calibri" w:cs="Calibri"/>
                <w:noProof/>
                <w:sz w:val="22"/>
                <w:szCs w:val="22"/>
              </w:rPr>
              <w:t>Low Voltage Fuse</w:t>
            </w:r>
            <w:r>
              <w:rPr>
                <w:rFonts w:ascii="Calibri" w:hAnsi="Calibri" w:cs="Calibri"/>
                <w:noProof/>
                <w:sz w:val="22"/>
                <w:szCs w:val="22"/>
              </w:rPr>
              <w:t xml:space="preserve"> etc. </w:t>
            </w:r>
          </w:p>
        </w:tc>
      </w:tr>
      <w:tr w:rsidR="00F50FFC" w:rsidRPr="008D2A28" w14:paraId="3A89C9D3" w14:textId="77777777" w:rsidTr="00C527EC">
        <w:trPr>
          <w:jc w:val="center"/>
        </w:trPr>
        <w:tc>
          <w:tcPr>
            <w:tcW w:w="1547" w:type="dxa"/>
            <w:vMerge/>
          </w:tcPr>
          <w:p w14:paraId="0D7CB599" w14:textId="77777777" w:rsidR="00F50FFC" w:rsidRPr="000A07F6" w:rsidRDefault="00F50FFC" w:rsidP="00DE48F9">
            <w:pPr>
              <w:jc w:val="center"/>
              <w:rPr>
                <w:rFonts w:ascii="Calibri" w:hAnsi="Calibri" w:cs="Calibri"/>
                <w:b/>
                <w:noProof/>
                <w:sz w:val="22"/>
                <w:szCs w:val="22"/>
              </w:rPr>
            </w:pPr>
          </w:p>
        </w:tc>
        <w:tc>
          <w:tcPr>
            <w:tcW w:w="1502" w:type="dxa"/>
            <w:vAlign w:val="center"/>
          </w:tcPr>
          <w:p w14:paraId="13B187AB" w14:textId="517D5620" w:rsidR="00F50FFC" w:rsidRPr="005357FA" w:rsidRDefault="00F50FFC" w:rsidP="00DE48F9">
            <w:pPr>
              <w:jc w:val="right"/>
              <w:rPr>
                <w:rFonts w:ascii="Calibri" w:hAnsi="Calibri" w:cs="Calibri"/>
                <w:sz w:val="22"/>
                <w:szCs w:val="22"/>
              </w:rPr>
            </w:pPr>
            <w:r w:rsidRPr="005357FA">
              <w:rPr>
                <w:rFonts w:ascii="Calibri" w:hAnsi="Calibri" w:cs="Calibri"/>
                <w:sz w:val="22"/>
                <w:szCs w:val="22"/>
              </w:rPr>
              <w:t>3,43,586</w:t>
            </w:r>
          </w:p>
        </w:tc>
        <w:tc>
          <w:tcPr>
            <w:tcW w:w="2769" w:type="dxa"/>
            <w:vAlign w:val="center"/>
          </w:tcPr>
          <w:p w14:paraId="044F6C54" w14:textId="62A29EC3" w:rsidR="00F50FFC" w:rsidRPr="008D2A28" w:rsidRDefault="00F50FFC" w:rsidP="00DE48F9">
            <w:pPr>
              <w:rPr>
                <w:rFonts w:ascii="Calibri" w:hAnsi="Calibri" w:cs="Calibri"/>
                <w:sz w:val="22"/>
                <w:szCs w:val="22"/>
              </w:rPr>
            </w:pPr>
            <w:r w:rsidRPr="008D2A28">
              <w:rPr>
                <w:rFonts w:ascii="Calibri" w:hAnsi="Calibri" w:cs="Calibri"/>
                <w:sz w:val="22"/>
                <w:szCs w:val="22"/>
              </w:rPr>
              <w:t>Oils</w:t>
            </w:r>
          </w:p>
        </w:tc>
        <w:tc>
          <w:tcPr>
            <w:tcW w:w="5234" w:type="dxa"/>
          </w:tcPr>
          <w:p w14:paraId="4B6D48AC" w14:textId="5A384A2C" w:rsidR="00F50FFC" w:rsidRPr="008D2A28" w:rsidRDefault="00F50FFC" w:rsidP="00DE48F9">
            <w:pPr>
              <w:jc w:val="both"/>
              <w:rPr>
                <w:rFonts w:ascii="Calibri" w:hAnsi="Calibri" w:cs="Calibri"/>
                <w:noProof/>
                <w:sz w:val="22"/>
                <w:szCs w:val="22"/>
              </w:rPr>
            </w:pPr>
            <w:r>
              <w:rPr>
                <w:rFonts w:ascii="Calibri" w:hAnsi="Calibri" w:cs="Calibri"/>
                <w:noProof/>
                <w:sz w:val="22"/>
                <w:szCs w:val="22"/>
              </w:rPr>
              <w:t>High Density Mineral Oil</w:t>
            </w:r>
          </w:p>
        </w:tc>
      </w:tr>
      <w:tr w:rsidR="00F50FFC" w:rsidRPr="008D2A28" w14:paraId="5DAE858A" w14:textId="77777777" w:rsidTr="00F50FFC">
        <w:trPr>
          <w:jc w:val="center"/>
        </w:trPr>
        <w:tc>
          <w:tcPr>
            <w:tcW w:w="1547" w:type="dxa"/>
            <w:vMerge w:val="restart"/>
            <w:shd w:val="clear" w:color="auto" w:fill="D9D9D9" w:themeFill="background1" w:themeFillShade="D9"/>
            <w:vAlign w:val="center"/>
          </w:tcPr>
          <w:p w14:paraId="02C98172" w14:textId="28A9F7D3" w:rsidR="00F50FFC" w:rsidRPr="000A07F6" w:rsidRDefault="00F50FFC" w:rsidP="00F50FFC">
            <w:pPr>
              <w:jc w:val="center"/>
              <w:rPr>
                <w:rFonts w:ascii="Calibri" w:hAnsi="Calibri" w:cs="Calibri"/>
                <w:b/>
                <w:noProof/>
                <w:sz w:val="22"/>
                <w:szCs w:val="22"/>
              </w:rPr>
            </w:pPr>
            <w:r w:rsidRPr="000A07F6">
              <w:rPr>
                <w:rFonts w:ascii="Calibri" w:hAnsi="Calibri" w:cs="Calibri"/>
                <w:b/>
                <w:noProof/>
                <w:sz w:val="22"/>
                <w:szCs w:val="22"/>
              </w:rPr>
              <w:t>ZROH</w:t>
            </w:r>
          </w:p>
        </w:tc>
        <w:tc>
          <w:tcPr>
            <w:tcW w:w="1502" w:type="dxa"/>
            <w:shd w:val="clear" w:color="auto" w:fill="D9D9D9" w:themeFill="background1" w:themeFillShade="D9"/>
            <w:vAlign w:val="center"/>
          </w:tcPr>
          <w:p w14:paraId="69197D9F" w14:textId="77777777" w:rsidR="00F50FFC" w:rsidRPr="005357FA" w:rsidRDefault="00F50FFC" w:rsidP="00DE48F9">
            <w:pPr>
              <w:jc w:val="right"/>
              <w:rPr>
                <w:rFonts w:ascii="Calibri" w:hAnsi="Calibri" w:cs="Calibri"/>
                <w:sz w:val="22"/>
                <w:szCs w:val="22"/>
              </w:rPr>
            </w:pPr>
          </w:p>
        </w:tc>
        <w:tc>
          <w:tcPr>
            <w:tcW w:w="8003" w:type="dxa"/>
            <w:gridSpan w:val="2"/>
            <w:shd w:val="clear" w:color="auto" w:fill="D9D9D9" w:themeFill="background1" w:themeFillShade="D9"/>
            <w:vAlign w:val="center"/>
          </w:tcPr>
          <w:p w14:paraId="202C470D" w14:textId="1CAE6305" w:rsidR="00F50FFC" w:rsidRPr="008D2A28" w:rsidRDefault="00F50FFC" w:rsidP="00DE48F9">
            <w:pPr>
              <w:rPr>
                <w:rFonts w:ascii="Calibri" w:hAnsi="Calibri" w:cs="Calibri"/>
                <w:noProof/>
                <w:sz w:val="22"/>
                <w:szCs w:val="22"/>
              </w:rPr>
            </w:pPr>
            <w:r w:rsidRPr="008D2A28">
              <w:rPr>
                <w:rFonts w:ascii="Calibri" w:hAnsi="Calibri" w:cs="Calibri"/>
                <w:b/>
                <w:sz w:val="22"/>
                <w:szCs w:val="22"/>
              </w:rPr>
              <w:t>Raw Material</w:t>
            </w:r>
          </w:p>
        </w:tc>
      </w:tr>
      <w:tr w:rsidR="00F50FFC" w:rsidRPr="008D2A28" w14:paraId="4FC59974" w14:textId="77777777" w:rsidTr="00C527EC">
        <w:trPr>
          <w:jc w:val="center"/>
        </w:trPr>
        <w:tc>
          <w:tcPr>
            <w:tcW w:w="1547" w:type="dxa"/>
            <w:vMerge/>
          </w:tcPr>
          <w:p w14:paraId="5BFCC8A4" w14:textId="77777777" w:rsidR="00F50FFC" w:rsidRPr="000A07F6" w:rsidRDefault="00F50FFC" w:rsidP="00DE48F9">
            <w:pPr>
              <w:jc w:val="center"/>
              <w:rPr>
                <w:rFonts w:ascii="Calibri" w:hAnsi="Calibri" w:cs="Calibri"/>
                <w:b/>
                <w:noProof/>
                <w:sz w:val="22"/>
                <w:szCs w:val="22"/>
              </w:rPr>
            </w:pPr>
          </w:p>
        </w:tc>
        <w:tc>
          <w:tcPr>
            <w:tcW w:w="1502" w:type="dxa"/>
            <w:vAlign w:val="center"/>
          </w:tcPr>
          <w:p w14:paraId="062E188E" w14:textId="505DEFFA" w:rsidR="00F50FFC" w:rsidRPr="005357FA" w:rsidRDefault="00F50FFC" w:rsidP="00DE48F9">
            <w:pPr>
              <w:jc w:val="right"/>
              <w:rPr>
                <w:rFonts w:ascii="Calibri" w:hAnsi="Calibri" w:cs="Calibri"/>
                <w:sz w:val="22"/>
                <w:szCs w:val="22"/>
              </w:rPr>
            </w:pPr>
            <w:r w:rsidRPr="005357FA">
              <w:rPr>
                <w:rFonts w:ascii="Calibri" w:hAnsi="Calibri" w:cs="Calibri"/>
                <w:sz w:val="22"/>
                <w:szCs w:val="22"/>
              </w:rPr>
              <w:t>1,15,11,936</w:t>
            </w:r>
          </w:p>
        </w:tc>
        <w:tc>
          <w:tcPr>
            <w:tcW w:w="2769" w:type="dxa"/>
            <w:vAlign w:val="center"/>
          </w:tcPr>
          <w:p w14:paraId="0BAA1F50" w14:textId="11F52F8E" w:rsidR="00F50FFC" w:rsidRPr="008D2A28" w:rsidRDefault="00F50FFC" w:rsidP="00DE48F9">
            <w:pPr>
              <w:rPr>
                <w:rFonts w:ascii="Calibri" w:hAnsi="Calibri" w:cs="Calibri"/>
                <w:sz w:val="22"/>
                <w:szCs w:val="22"/>
              </w:rPr>
            </w:pPr>
            <w:r w:rsidRPr="008D2A28">
              <w:rPr>
                <w:rFonts w:ascii="Calibri" w:hAnsi="Calibri" w:cs="Calibri"/>
                <w:sz w:val="22"/>
                <w:szCs w:val="22"/>
              </w:rPr>
              <w:t>Chemical Inventory items</w:t>
            </w:r>
          </w:p>
        </w:tc>
        <w:tc>
          <w:tcPr>
            <w:tcW w:w="5234" w:type="dxa"/>
          </w:tcPr>
          <w:p w14:paraId="7E52F673" w14:textId="57A8AC3E" w:rsidR="00F50FFC" w:rsidRPr="008D2A28" w:rsidRDefault="00F50FFC" w:rsidP="00DE48F9">
            <w:pPr>
              <w:jc w:val="both"/>
              <w:rPr>
                <w:rFonts w:ascii="Calibri" w:hAnsi="Calibri" w:cs="Calibri"/>
                <w:noProof/>
                <w:sz w:val="22"/>
                <w:szCs w:val="22"/>
              </w:rPr>
            </w:pPr>
            <w:r>
              <w:rPr>
                <w:rFonts w:ascii="Calibri" w:hAnsi="Calibri" w:cs="Calibri"/>
                <w:noProof/>
                <w:sz w:val="22"/>
                <w:szCs w:val="22"/>
              </w:rPr>
              <w:t xml:space="preserve">Sodium Benzonate, </w:t>
            </w:r>
            <w:r w:rsidRPr="000A07F6">
              <w:rPr>
                <w:rFonts w:ascii="Calibri" w:hAnsi="Calibri" w:cs="Calibri"/>
                <w:noProof/>
                <w:sz w:val="22"/>
                <w:szCs w:val="22"/>
              </w:rPr>
              <w:t>Irganox 1076</w:t>
            </w:r>
          </w:p>
        </w:tc>
      </w:tr>
      <w:tr w:rsidR="00DE48F9" w:rsidRPr="008D2A28" w14:paraId="12C97ACF" w14:textId="77777777" w:rsidTr="00C527EC">
        <w:trPr>
          <w:jc w:val="center"/>
        </w:trPr>
        <w:tc>
          <w:tcPr>
            <w:tcW w:w="1547" w:type="dxa"/>
            <w:shd w:val="clear" w:color="auto" w:fill="D9D9D9" w:themeFill="background1" w:themeFillShade="D9"/>
          </w:tcPr>
          <w:p w14:paraId="2753E7FA" w14:textId="567901AF" w:rsidR="00DE48F9" w:rsidRPr="00DE48F9" w:rsidRDefault="00DE48F9" w:rsidP="004736FC">
            <w:pPr>
              <w:jc w:val="right"/>
              <w:rPr>
                <w:rFonts w:ascii="Calibri" w:hAnsi="Calibri" w:cs="Calibri"/>
                <w:b/>
                <w:noProof/>
                <w:sz w:val="22"/>
                <w:szCs w:val="22"/>
              </w:rPr>
            </w:pPr>
            <w:r w:rsidRPr="00DE48F9">
              <w:rPr>
                <w:rFonts w:ascii="Calibri" w:hAnsi="Calibri" w:cs="Calibri"/>
                <w:b/>
                <w:noProof/>
                <w:sz w:val="22"/>
                <w:szCs w:val="22"/>
              </w:rPr>
              <w:t>Grand Total</w:t>
            </w:r>
          </w:p>
        </w:tc>
        <w:tc>
          <w:tcPr>
            <w:tcW w:w="1502" w:type="dxa"/>
            <w:shd w:val="clear" w:color="auto" w:fill="D9D9D9" w:themeFill="background1" w:themeFillShade="D9"/>
            <w:vAlign w:val="center"/>
          </w:tcPr>
          <w:p w14:paraId="58F728C7" w14:textId="74944D09" w:rsidR="00DE48F9" w:rsidRPr="00DE48F9" w:rsidRDefault="008102F6" w:rsidP="00DE48F9">
            <w:pPr>
              <w:jc w:val="right"/>
              <w:rPr>
                <w:rFonts w:ascii="Calibri" w:hAnsi="Calibri" w:cs="Calibri"/>
                <w:b/>
                <w:sz w:val="22"/>
                <w:szCs w:val="22"/>
              </w:rPr>
            </w:pPr>
            <w:r>
              <w:rPr>
                <w:rFonts w:ascii="Calibri" w:hAnsi="Calibri" w:cs="Calibri"/>
                <w:b/>
                <w:sz w:val="22"/>
                <w:szCs w:val="22"/>
              </w:rPr>
              <w:t>1</w:t>
            </w:r>
            <w:r w:rsidR="00D8726F" w:rsidRPr="00D8726F">
              <w:rPr>
                <w:rFonts w:ascii="Calibri" w:hAnsi="Calibri" w:cs="Calibri"/>
                <w:b/>
                <w:sz w:val="22"/>
                <w:szCs w:val="22"/>
              </w:rPr>
              <w:t>58,05,25,331</w:t>
            </w:r>
          </w:p>
        </w:tc>
        <w:tc>
          <w:tcPr>
            <w:tcW w:w="2769" w:type="dxa"/>
            <w:shd w:val="clear" w:color="auto" w:fill="D9D9D9" w:themeFill="background1" w:themeFillShade="D9"/>
            <w:vAlign w:val="center"/>
          </w:tcPr>
          <w:p w14:paraId="1CE434A9" w14:textId="77777777" w:rsidR="00DE48F9" w:rsidRPr="008D2A28" w:rsidRDefault="00DE48F9" w:rsidP="00DE48F9">
            <w:pPr>
              <w:rPr>
                <w:rFonts w:ascii="Calibri" w:hAnsi="Calibri" w:cs="Calibri"/>
                <w:sz w:val="22"/>
                <w:szCs w:val="22"/>
              </w:rPr>
            </w:pPr>
          </w:p>
        </w:tc>
        <w:tc>
          <w:tcPr>
            <w:tcW w:w="5234" w:type="dxa"/>
            <w:shd w:val="clear" w:color="auto" w:fill="D9D9D9" w:themeFill="background1" w:themeFillShade="D9"/>
          </w:tcPr>
          <w:p w14:paraId="79C4ED1D" w14:textId="77777777" w:rsidR="00DE48F9" w:rsidRDefault="00DE48F9" w:rsidP="00DE48F9">
            <w:pPr>
              <w:jc w:val="both"/>
              <w:rPr>
                <w:rFonts w:ascii="Calibri" w:hAnsi="Calibri" w:cs="Calibri"/>
                <w:noProof/>
                <w:sz w:val="22"/>
                <w:szCs w:val="22"/>
              </w:rPr>
            </w:pPr>
          </w:p>
        </w:tc>
      </w:tr>
    </w:tbl>
    <w:p w14:paraId="761BC867" w14:textId="0B813541" w:rsidR="00BC48EA" w:rsidRDefault="00BC48EA">
      <w:pPr>
        <w:rPr>
          <w:rFonts w:ascii="Arial" w:hAnsi="Arial" w:cs="Arial"/>
          <w:b/>
          <w:noProof/>
          <w:sz w:val="22"/>
          <w:szCs w:val="22"/>
          <w:u w:val="single"/>
        </w:rPr>
      </w:pPr>
    </w:p>
    <w:tbl>
      <w:tblPr>
        <w:tblStyle w:val="TableGrid"/>
        <w:tblW w:w="11057" w:type="dxa"/>
        <w:jc w:val="center"/>
        <w:tblLook w:val="04A0" w:firstRow="1" w:lastRow="0" w:firstColumn="1" w:lastColumn="0" w:noHBand="0" w:noVBand="1"/>
      </w:tblPr>
      <w:tblGrid>
        <w:gridCol w:w="1533"/>
        <w:gridCol w:w="1551"/>
        <w:gridCol w:w="2759"/>
        <w:gridCol w:w="5214"/>
      </w:tblGrid>
      <w:tr w:rsidR="005357FA" w:rsidRPr="008D2A28" w14:paraId="368F3836" w14:textId="77777777" w:rsidTr="00C527EC">
        <w:trPr>
          <w:jc w:val="center"/>
        </w:trPr>
        <w:tc>
          <w:tcPr>
            <w:tcW w:w="11057" w:type="dxa"/>
            <w:gridSpan w:val="4"/>
            <w:shd w:val="clear" w:color="auto" w:fill="002060"/>
          </w:tcPr>
          <w:p w14:paraId="6F8AB002" w14:textId="4C9719AF" w:rsidR="005357FA" w:rsidRPr="000A07F6" w:rsidRDefault="005357FA" w:rsidP="00787F12">
            <w:pPr>
              <w:jc w:val="center"/>
              <w:rPr>
                <w:rFonts w:ascii="Calibri" w:hAnsi="Calibri" w:cs="Calibri"/>
                <w:b/>
                <w:noProof/>
                <w:sz w:val="28"/>
                <w:szCs w:val="22"/>
              </w:rPr>
            </w:pPr>
            <w:r>
              <w:rPr>
                <w:rFonts w:ascii="Calibri" w:hAnsi="Calibri" w:cs="Calibri"/>
                <w:b/>
                <w:noProof/>
                <w:sz w:val="28"/>
                <w:szCs w:val="22"/>
              </w:rPr>
              <w:t>OPaL Procured Inventory/</w:t>
            </w:r>
            <w:r w:rsidRPr="000A07F6">
              <w:rPr>
                <w:rFonts w:ascii="Calibri" w:hAnsi="Calibri" w:cs="Calibri"/>
                <w:b/>
                <w:noProof/>
                <w:sz w:val="28"/>
                <w:szCs w:val="22"/>
              </w:rPr>
              <w:t>Stocks</w:t>
            </w:r>
          </w:p>
        </w:tc>
      </w:tr>
      <w:tr w:rsidR="00E11DF0" w:rsidRPr="008D2A28" w14:paraId="1A4271A7" w14:textId="77777777" w:rsidTr="00C527EC">
        <w:trPr>
          <w:jc w:val="center"/>
        </w:trPr>
        <w:tc>
          <w:tcPr>
            <w:tcW w:w="1533" w:type="dxa"/>
            <w:vMerge w:val="restart"/>
            <w:shd w:val="clear" w:color="auto" w:fill="C6D9F1" w:themeFill="text2" w:themeFillTint="33"/>
          </w:tcPr>
          <w:p w14:paraId="79812D81" w14:textId="114BC16D" w:rsidR="00E11DF0" w:rsidRPr="000A07F6" w:rsidRDefault="00E11DF0" w:rsidP="00DE48F9">
            <w:pPr>
              <w:jc w:val="center"/>
              <w:rPr>
                <w:rFonts w:ascii="Calibri" w:hAnsi="Calibri" w:cs="Calibri"/>
                <w:b/>
                <w:noProof/>
                <w:sz w:val="22"/>
                <w:szCs w:val="22"/>
              </w:rPr>
            </w:pPr>
            <w:r>
              <w:rPr>
                <w:rFonts w:ascii="Calibri" w:hAnsi="Calibri" w:cs="Calibri"/>
                <w:b/>
                <w:noProof/>
                <w:sz w:val="22"/>
                <w:szCs w:val="22"/>
              </w:rPr>
              <w:t>Material Code</w:t>
            </w:r>
          </w:p>
        </w:tc>
        <w:tc>
          <w:tcPr>
            <w:tcW w:w="1551" w:type="dxa"/>
            <w:vMerge w:val="restart"/>
            <w:shd w:val="clear" w:color="auto" w:fill="C6D9F1" w:themeFill="text2" w:themeFillTint="33"/>
          </w:tcPr>
          <w:p w14:paraId="5B7050D3" w14:textId="77777777" w:rsidR="00E11DF0" w:rsidRDefault="00E11DF0" w:rsidP="00DE48F9">
            <w:pPr>
              <w:jc w:val="center"/>
              <w:rPr>
                <w:rFonts w:ascii="Calibri" w:hAnsi="Calibri" w:cs="Calibri"/>
                <w:b/>
                <w:noProof/>
                <w:sz w:val="22"/>
                <w:szCs w:val="22"/>
              </w:rPr>
            </w:pPr>
            <w:r>
              <w:rPr>
                <w:rFonts w:ascii="Calibri" w:hAnsi="Calibri" w:cs="Calibri"/>
                <w:b/>
                <w:noProof/>
                <w:sz w:val="22"/>
                <w:szCs w:val="22"/>
              </w:rPr>
              <w:t>Amount</w:t>
            </w:r>
          </w:p>
          <w:p w14:paraId="0FB8CB7B" w14:textId="7ED99E11" w:rsidR="00E11DF0" w:rsidRPr="008D2A28" w:rsidRDefault="00E11DF0" w:rsidP="00DE48F9">
            <w:pPr>
              <w:jc w:val="center"/>
              <w:rPr>
                <w:rFonts w:ascii="Calibri" w:hAnsi="Calibri" w:cs="Calibri"/>
                <w:b/>
                <w:sz w:val="22"/>
                <w:szCs w:val="22"/>
              </w:rPr>
            </w:pPr>
            <w:r>
              <w:rPr>
                <w:rFonts w:ascii="Calibri" w:hAnsi="Calibri" w:cs="Calibri"/>
                <w:b/>
                <w:noProof/>
                <w:sz w:val="22"/>
                <w:szCs w:val="22"/>
              </w:rPr>
              <w:t>(In Rs.)</w:t>
            </w:r>
          </w:p>
        </w:tc>
        <w:tc>
          <w:tcPr>
            <w:tcW w:w="2759" w:type="dxa"/>
            <w:shd w:val="clear" w:color="auto" w:fill="C6D9F1" w:themeFill="text2" w:themeFillTint="33"/>
          </w:tcPr>
          <w:p w14:paraId="51A48DA5" w14:textId="54BCE9B3" w:rsidR="00E11DF0" w:rsidRPr="008D2A28" w:rsidRDefault="00E11DF0" w:rsidP="00DE48F9">
            <w:pPr>
              <w:jc w:val="center"/>
              <w:rPr>
                <w:rFonts w:ascii="Calibri" w:hAnsi="Calibri" w:cs="Calibri"/>
                <w:b/>
                <w:sz w:val="22"/>
                <w:szCs w:val="22"/>
              </w:rPr>
            </w:pPr>
            <w:r>
              <w:rPr>
                <w:rFonts w:ascii="Calibri" w:hAnsi="Calibri" w:cs="Calibri"/>
                <w:b/>
                <w:sz w:val="22"/>
                <w:szCs w:val="22"/>
              </w:rPr>
              <w:t>Inventory Type</w:t>
            </w:r>
          </w:p>
        </w:tc>
        <w:tc>
          <w:tcPr>
            <w:tcW w:w="5214" w:type="dxa"/>
            <w:shd w:val="clear" w:color="auto" w:fill="C6D9F1" w:themeFill="text2" w:themeFillTint="33"/>
            <w:vAlign w:val="center"/>
          </w:tcPr>
          <w:p w14:paraId="6BBBAF56" w14:textId="1D8C5CBA" w:rsidR="00E11DF0" w:rsidRPr="008D2A28" w:rsidRDefault="00E11DF0" w:rsidP="00DE48F9">
            <w:pPr>
              <w:jc w:val="center"/>
              <w:rPr>
                <w:rFonts w:ascii="Calibri" w:hAnsi="Calibri" w:cs="Calibri"/>
                <w:b/>
                <w:sz w:val="22"/>
                <w:szCs w:val="22"/>
              </w:rPr>
            </w:pPr>
            <w:r>
              <w:rPr>
                <w:rFonts w:ascii="Calibri" w:hAnsi="Calibri" w:cs="Calibri"/>
                <w:b/>
                <w:noProof/>
                <w:sz w:val="22"/>
                <w:szCs w:val="22"/>
              </w:rPr>
              <w:t>Inventory Description</w:t>
            </w:r>
          </w:p>
        </w:tc>
      </w:tr>
      <w:tr w:rsidR="00E11DF0" w:rsidRPr="008D2A28" w14:paraId="00913EE5" w14:textId="77777777" w:rsidTr="00F50FFC">
        <w:trPr>
          <w:jc w:val="center"/>
        </w:trPr>
        <w:tc>
          <w:tcPr>
            <w:tcW w:w="1533" w:type="dxa"/>
            <w:vMerge/>
            <w:shd w:val="clear" w:color="auto" w:fill="D9D9D9" w:themeFill="background1" w:themeFillShade="D9"/>
            <w:vAlign w:val="center"/>
          </w:tcPr>
          <w:p w14:paraId="6D8915A8" w14:textId="5E417802" w:rsidR="00E11DF0" w:rsidRPr="000A07F6" w:rsidRDefault="00E11DF0" w:rsidP="00F50FFC">
            <w:pPr>
              <w:jc w:val="center"/>
              <w:rPr>
                <w:rFonts w:ascii="Calibri" w:hAnsi="Calibri" w:cs="Calibri"/>
                <w:b/>
                <w:noProof/>
                <w:sz w:val="22"/>
                <w:szCs w:val="22"/>
              </w:rPr>
            </w:pPr>
          </w:p>
        </w:tc>
        <w:tc>
          <w:tcPr>
            <w:tcW w:w="1551" w:type="dxa"/>
            <w:vMerge/>
            <w:shd w:val="clear" w:color="auto" w:fill="D9D9D9" w:themeFill="background1" w:themeFillShade="D9"/>
          </w:tcPr>
          <w:p w14:paraId="73469505" w14:textId="4C6F0DC6" w:rsidR="00E11DF0" w:rsidRPr="008D2A28" w:rsidRDefault="00E11DF0" w:rsidP="00DE48F9">
            <w:pPr>
              <w:jc w:val="center"/>
              <w:rPr>
                <w:rFonts w:ascii="Calibri" w:hAnsi="Calibri" w:cs="Calibri"/>
                <w:b/>
                <w:sz w:val="22"/>
                <w:szCs w:val="22"/>
              </w:rPr>
            </w:pPr>
          </w:p>
        </w:tc>
        <w:tc>
          <w:tcPr>
            <w:tcW w:w="7973" w:type="dxa"/>
            <w:gridSpan w:val="2"/>
            <w:shd w:val="clear" w:color="auto" w:fill="D9D9D9" w:themeFill="background1" w:themeFillShade="D9"/>
            <w:vAlign w:val="center"/>
          </w:tcPr>
          <w:p w14:paraId="3F10BF8C" w14:textId="535B5E89" w:rsidR="00E11DF0" w:rsidRPr="008D2A28" w:rsidRDefault="00E11DF0" w:rsidP="00DE48F9">
            <w:pPr>
              <w:rPr>
                <w:rFonts w:ascii="Calibri" w:hAnsi="Calibri" w:cs="Calibri"/>
                <w:noProof/>
                <w:sz w:val="22"/>
                <w:szCs w:val="22"/>
              </w:rPr>
            </w:pPr>
            <w:r w:rsidRPr="008D2A28">
              <w:rPr>
                <w:rFonts w:ascii="Calibri" w:hAnsi="Calibri" w:cs="Calibri"/>
                <w:b/>
                <w:sz w:val="22"/>
                <w:szCs w:val="22"/>
              </w:rPr>
              <w:t>Spare Parts</w:t>
            </w:r>
          </w:p>
        </w:tc>
      </w:tr>
      <w:tr w:rsidR="00E11DF0" w:rsidRPr="008D2A28" w14:paraId="0D261D28" w14:textId="77777777" w:rsidTr="00E11DF0">
        <w:trPr>
          <w:jc w:val="center"/>
        </w:trPr>
        <w:tc>
          <w:tcPr>
            <w:tcW w:w="1533" w:type="dxa"/>
            <w:vMerge w:val="restart"/>
            <w:shd w:val="clear" w:color="auto" w:fill="D9D9D9" w:themeFill="background1" w:themeFillShade="D9"/>
            <w:vAlign w:val="center"/>
          </w:tcPr>
          <w:p w14:paraId="0648ABBA" w14:textId="10A5CA42" w:rsidR="00E11DF0" w:rsidRPr="000A07F6" w:rsidRDefault="00E11DF0" w:rsidP="00E11DF0">
            <w:pPr>
              <w:jc w:val="center"/>
              <w:rPr>
                <w:rFonts w:ascii="Calibri" w:hAnsi="Calibri" w:cs="Calibri"/>
                <w:b/>
                <w:noProof/>
                <w:sz w:val="22"/>
                <w:szCs w:val="22"/>
              </w:rPr>
            </w:pPr>
            <w:r w:rsidRPr="000A07F6">
              <w:rPr>
                <w:rFonts w:ascii="Calibri" w:hAnsi="Calibri" w:cs="Calibri"/>
                <w:b/>
                <w:noProof/>
                <w:sz w:val="22"/>
                <w:szCs w:val="22"/>
              </w:rPr>
              <w:t>ZSPR</w:t>
            </w:r>
          </w:p>
        </w:tc>
        <w:tc>
          <w:tcPr>
            <w:tcW w:w="1551" w:type="dxa"/>
            <w:vAlign w:val="center"/>
          </w:tcPr>
          <w:p w14:paraId="2CF0BAAA" w14:textId="275B9538" w:rsidR="00E11DF0" w:rsidRPr="005357FA" w:rsidRDefault="00E11DF0" w:rsidP="008102F6">
            <w:pPr>
              <w:jc w:val="right"/>
              <w:rPr>
                <w:rFonts w:ascii="Calibri" w:hAnsi="Calibri" w:cs="Calibri"/>
                <w:sz w:val="22"/>
                <w:szCs w:val="22"/>
              </w:rPr>
            </w:pPr>
            <w:r w:rsidRPr="008102F6">
              <w:rPr>
                <w:rFonts w:ascii="Calibri" w:hAnsi="Calibri" w:cs="Calibri"/>
                <w:sz w:val="22"/>
                <w:szCs w:val="22"/>
              </w:rPr>
              <w:t>36,50,25,716</w:t>
            </w:r>
          </w:p>
        </w:tc>
        <w:tc>
          <w:tcPr>
            <w:tcW w:w="2759" w:type="dxa"/>
            <w:vAlign w:val="center"/>
          </w:tcPr>
          <w:p w14:paraId="2A35D929" w14:textId="226FDFB3" w:rsidR="00E11DF0" w:rsidRPr="008D2A28" w:rsidRDefault="00E11DF0" w:rsidP="00DE48F9">
            <w:pPr>
              <w:rPr>
                <w:rFonts w:ascii="Calibri" w:hAnsi="Calibri" w:cs="Calibri"/>
                <w:sz w:val="22"/>
                <w:szCs w:val="22"/>
              </w:rPr>
            </w:pPr>
            <w:r w:rsidRPr="008D2A28">
              <w:rPr>
                <w:rFonts w:ascii="Calibri" w:hAnsi="Calibri" w:cs="Calibri"/>
                <w:sz w:val="22"/>
                <w:szCs w:val="22"/>
              </w:rPr>
              <w:t>Mechanical Inventory items</w:t>
            </w:r>
          </w:p>
        </w:tc>
        <w:tc>
          <w:tcPr>
            <w:tcW w:w="5214" w:type="dxa"/>
          </w:tcPr>
          <w:p w14:paraId="6ED8C5B8" w14:textId="38E58F33" w:rsidR="00E11DF0" w:rsidRDefault="00E11DF0" w:rsidP="00C527EC">
            <w:pPr>
              <w:jc w:val="both"/>
              <w:rPr>
                <w:rFonts w:ascii="Calibri" w:hAnsi="Calibri" w:cs="Calibri"/>
                <w:noProof/>
                <w:sz w:val="22"/>
                <w:szCs w:val="22"/>
              </w:rPr>
            </w:pPr>
            <w:r>
              <w:rPr>
                <w:rFonts w:ascii="Calibri" w:hAnsi="Calibri" w:cs="Calibri"/>
                <w:noProof/>
                <w:sz w:val="22"/>
                <w:szCs w:val="22"/>
              </w:rPr>
              <w:t>Packing Ring, Burners, Gaskets, Couplings, Shafts, Flanges, Valves, Bellows, Bearings, O-Rings, Diaphram Actuators, Cover Plates etc.</w:t>
            </w:r>
          </w:p>
        </w:tc>
      </w:tr>
      <w:tr w:rsidR="00E11DF0" w:rsidRPr="008D2A28" w14:paraId="2A2CEF22" w14:textId="77777777" w:rsidTr="00E11DF0">
        <w:trPr>
          <w:jc w:val="center"/>
        </w:trPr>
        <w:tc>
          <w:tcPr>
            <w:tcW w:w="1533" w:type="dxa"/>
            <w:vMerge/>
            <w:shd w:val="clear" w:color="auto" w:fill="D9D9D9" w:themeFill="background1" w:themeFillShade="D9"/>
          </w:tcPr>
          <w:p w14:paraId="238FCE7B" w14:textId="77777777" w:rsidR="00E11DF0" w:rsidRPr="000A07F6" w:rsidRDefault="00E11DF0" w:rsidP="00DE48F9">
            <w:pPr>
              <w:jc w:val="center"/>
              <w:rPr>
                <w:rFonts w:ascii="Calibri" w:hAnsi="Calibri" w:cs="Calibri"/>
                <w:b/>
                <w:noProof/>
                <w:sz w:val="22"/>
                <w:szCs w:val="22"/>
              </w:rPr>
            </w:pPr>
          </w:p>
        </w:tc>
        <w:tc>
          <w:tcPr>
            <w:tcW w:w="1551" w:type="dxa"/>
            <w:vAlign w:val="center"/>
          </w:tcPr>
          <w:p w14:paraId="5EF116BA" w14:textId="03BFF53A" w:rsidR="00E11DF0" w:rsidRPr="005357FA" w:rsidRDefault="00E11DF0" w:rsidP="00DE48F9">
            <w:pPr>
              <w:jc w:val="right"/>
              <w:rPr>
                <w:rFonts w:ascii="Calibri" w:hAnsi="Calibri" w:cs="Calibri"/>
                <w:sz w:val="22"/>
                <w:szCs w:val="22"/>
              </w:rPr>
            </w:pPr>
            <w:r w:rsidRPr="008102F6">
              <w:rPr>
                <w:rFonts w:ascii="Calibri" w:hAnsi="Calibri" w:cs="Calibri"/>
                <w:sz w:val="22"/>
                <w:szCs w:val="22"/>
              </w:rPr>
              <w:t>6,36,02,538</w:t>
            </w:r>
          </w:p>
        </w:tc>
        <w:tc>
          <w:tcPr>
            <w:tcW w:w="2759" w:type="dxa"/>
            <w:vAlign w:val="center"/>
          </w:tcPr>
          <w:p w14:paraId="6201D9CD" w14:textId="7F67DE19" w:rsidR="00E11DF0" w:rsidRPr="008D2A28" w:rsidRDefault="00E11DF0" w:rsidP="00DE48F9">
            <w:pPr>
              <w:rPr>
                <w:rFonts w:ascii="Calibri" w:hAnsi="Calibri" w:cs="Calibri"/>
                <w:sz w:val="22"/>
                <w:szCs w:val="22"/>
              </w:rPr>
            </w:pPr>
            <w:r w:rsidRPr="008D2A28">
              <w:rPr>
                <w:rFonts w:ascii="Calibri" w:hAnsi="Calibri" w:cs="Calibri"/>
                <w:sz w:val="22"/>
                <w:szCs w:val="22"/>
              </w:rPr>
              <w:t>Electrical Inventory items</w:t>
            </w:r>
          </w:p>
        </w:tc>
        <w:tc>
          <w:tcPr>
            <w:tcW w:w="5214" w:type="dxa"/>
          </w:tcPr>
          <w:p w14:paraId="7C0D6D74" w14:textId="4EC0601D" w:rsidR="00E11DF0" w:rsidRDefault="00E11DF0" w:rsidP="00C527EC">
            <w:pPr>
              <w:jc w:val="both"/>
              <w:rPr>
                <w:rFonts w:ascii="Calibri" w:hAnsi="Calibri" w:cs="Calibri"/>
                <w:noProof/>
                <w:sz w:val="22"/>
                <w:szCs w:val="22"/>
              </w:rPr>
            </w:pPr>
            <w:r>
              <w:rPr>
                <w:rFonts w:ascii="Calibri" w:hAnsi="Calibri" w:cs="Calibri"/>
                <w:noProof/>
                <w:sz w:val="22"/>
                <w:szCs w:val="22"/>
              </w:rPr>
              <w:t xml:space="preserve">Coils, Insulators, Fuse, CPUs, Thermometer, Cables, Switch, </w:t>
            </w:r>
            <w:r w:rsidRPr="008D2A28">
              <w:rPr>
                <w:rFonts w:ascii="Calibri" w:hAnsi="Calibri" w:cs="Calibri"/>
                <w:noProof/>
                <w:sz w:val="22"/>
                <w:szCs w:val="22"/>
              </w:rPr>
              <w:t>Electronic Gauge Pressure</w:t>
            </w:r>
            <w:r>
              <w:rPr>
                <w:rFonts w:ascii="Calibri" w:hAnsi="Calibri" w:cs="Calibri"/>
                <w:noProof/>
                <w:sz w:val="22"/>
                <w:szCs w:val="22"/>
              </w:rPr>
              <w:t>, Network Systems etc.</w:t>
            </w:r>
          </w:p>
        </w:tc>
      </w:tr>
      <w:tr w:rsidR="00E11DF0" w:rsidRPr="008D2A28" w14:paraId="1A345C79" w14:textId="77777777" w:rsidTr="00E11DF0">
        <w:trPr>
          <w:jc w:val="center"/>
        </w:trPr>
        <w:tc>
          <w:tcPr>
            <w:tcW w:w="1533" w:type="dxa"/>
            <w:vMerge/>
            <w:shd w:val="clear" w:color="auto" w:fill="D9D9D9" w:themeFill="background1" w:themeFillShade="D9"/>
          </w:tcPr>
          <w:p w14:paraId="5F269348" w14:textId="77777777" w:rsidR="00E11DF0" w:rsidRPr="000A07F6" w:rsidRDefault="00E11DF0" w:rsidP="00DE48F9">
            <w:pPr>
              <w:jc w:val="center"/>
              <w:rPr>
                <w:rFonts w:ascii="Calibri" w:hAnsi="Calibri" w:cs="Calibri"/>
                <w:b/>
                <w:noProof/>
                <w:sz w:val="22"/>
                <w:szCs w:val="22"/>
              </w:rPr>
            </w:pPr>
          </w:p>
        </w:tc>
        <w:tc>
          <w:tcPr>
            <w:tcW w:w="1551" w:type="dxa"/>
            <w:vAlign w:val="center"/>
          </w:tcPr>
          <w:p w14:paraId="3EF33CDD" w14:textId="53459B0D" w:rsidR="00E11DF0" w:rsidRPr="008D2A28" w:rsidRDefault="00E11DF0" w:rsidP="00DE48F9">
            <w:pPr>
              <w:jc w:val="right"/>
              <w:rPr>
                <w:rFonts w:ascii="Calibri" w:hAnsi="Calibri" w:cs="Calibri"/>
                <w:sz w:val="22"/>
                <w:szCs w:val="22"/>
              </w:rPr>
            </w:pPr>
            <w:r w:rsidRPr="005357FA">
              <w:rPr>
                <w:rFonts w:ascii="Calibri" w:hAnsi="Calibri" w:cs="Calibri"/>
                <w:sz w:val="22"/>
                <w:szCs w:val="22"/>
              </w:rPr>
              <w:t>26,43,740</w:t>
            </w:r>
          </w:p>
        </w:tc>
        <w:tc>
          <w:tcPr>
            <w:tcW w:w="2759" w:type="dxa"/>
            <w:vAlign w:val="center"/>
          </w:tcPr>
          <w:p w14:paraId="65ED24EB" w14:textId="75CFC631" w:rsidR="00E11DF0" w:rsidRPr="008D2A28" w:rsidRDefault="00E11DF0" w:rsidP="00DE48F9">
            <w:pPr>
              <w:rPr>
                <w:rFonts w:ascii="Calibri" w:hAnsi="Calibri" w:cs="Calibri"/>
                <w:sz w:val="22"/>
                <w:szCs w:val="22"/>
              </w:rPr>
            </w:pPr>
            <w:r w:rsidRPr="008D2A28">
              <w:rPr>
                <w:rFonts w:ascii="Calibri" w:hAnsi="Calibri" w:cs="Calibri"/>
                <w:sz w:val="22"/>
                <w:szCs w:val="22"/>
              </w:rPr>
              <w:t>Chemical Inventory items</w:t>
            </w:r>
          </w:p>
        </w:tc>
        <w:tc>
          <w:tcPr>
            <w:tcW w:w="5214" w:type="dxa"/>
          </w:tcPr>
          <w:p w14:paraId="55AE4906" w14:textId="005FD61D" w:rsidR="00E11DF0" w:rsidRPr="008D2A28" w:rsidRDefault="00E11DF0" w:rsidP="00C527EC">
            <w:pPr>
              <w:jc w:val="both"/>
              <w:rPr>
                <w:rFonts w:ascii="Calibri" w:hAnsi="Calibri" w:cs="Calibri"/>
                <w:noProof/>
                <w:sz w:val="22"/>
                <w:szCs w:val="22"/>
              </w:rPr>
            </w:pPr>
            <w:r>
              <w:rPr>
                <w:rFonts w:ascii="Calibri" w:hAnsi="Calibri" w:cs="Calibri"/>
                <w:noProof/>
                <w:sz w:val="22"/>
                <w:szCs w:val="22"/>
              </w:rPr>
              <w:t>Batteries, Reagents etc.</w:t>
            </w:r>
          </w:p>
        </w:tc>
      </w:tr>
      <w:tr w:rsidR="00E11DF0" w:rsidRPr="008D2A28" w14:paraId="428CFD5A" w14:textId="77777777" w:rsidTr="00E11DF0">
        <w:trPr>
          <w:jc w:val="center"/>
        </w:trPr>
        <w:tc>
          <w:tcPr>
            <w:tcW w:w="1533" w:type="dxa"/>
            <w:vMerge/>
            <w:shd w:val="clear" w:color="auto" w:fill="D9D9D9" w:themeFill="background1" w:themeFillShade="D9"/>
          </w:tcPr>
          <w:p w14:paraId="65CC5A02" w14:textId="77777777" w:rsidR="00E11DF0" w:rsidRPr="000A07F6" w:rsidRDefault="00E11DF0" w:rsidP="00DE48F9">
            <w:pPr>
              <w:jc w:val="center"/>
              <w:rPr>
                <w:rFonts w:ascii="Calibri" w:hAnsi="Calibri" w:cs="Calibri"/>
                <w:b/>
                <w:noProof/>
                <w:sz w:val="22"/>
                <w:szCs w:val="22"/>
              </w:rPr>
            </w:pPr>
          </w:p>
        </w:tc>
        <w:tc>
          <w:tcPr>
            <w:tcW w:w="1551" w:type="dxa"/>
            <w:vAlign w:val="center"/>
          </w:tcPr>
          <w:p w14:paraId="0FB8A9DF" w14:textId="5D8433AE" w:rsidR="00E11DF0" w:rsidRPr="008D2A28" w:rsidRDefault="00E11DF0" w:rsidP="00DE48F9">
            <w:pPr>
              <w:jc w:val="right"/>
              <w:rPr>
                <w:rFonts w:ascii="Calibri" w:hAnsi="Calibri" w:cs="Calibri"/>
                <w:sz w:val="22"/>
                <w:szCs w:val="22"/>
              </w:rPr>
            </w:pPr>
            <w:r w:rsidRPr="005357FA">
              <w:rPr>
                <w:rFonts w:ascii="Calibri" w:hAnsi="Calibri" w:cs="Calibri"/>
                <w:sz w:val="22"/>
                <w:szCs w:val="22"/>
              </w:rPr>
              <w:t>3,11,333</w:t>
            </w:r>
          </w:p>
        </w:tc>
        <w:tc>
          <w:tcPr>
            <w:tcW w:w="2759" w:type="dxa"/>
            <w:vAlign w:val="center"/>
          </w:tcPr>
          <w:p w14:paraId="6BA5E693" w14:textId="33BF801D" w:rsidR="00E11DF0" w:rsidRPr="008D2A28" w:rsidRDefault="00E11DF0" w:rsidP="00DE48F9">
            <w:pPr>
              <w:rPr>
                <w:rFonts w:ascii="Calibri" w:hAnsi="Calibri" w:cs="Calibri"/>
                <w:sz w:val="22"/>
                <w:szCs w:val="22"/>
              </w:rPr>
            </w:pPr>
            <w:r>
              <w:rPr>
                <w:rFonts w:ascii="Calibri" w:hAnsi="Calibri" w:cs="Calibri"/>
                <w:sz w:val="22"/>
                <w:szCs w:val="22"/>
              </w:rPr>
              <w:t>Oils</w:t>
            </w:r>
          </w:p>
        </w:tc>
        <w:tc>
          <w:tcPr>
            <w:tcW w:w="5214" w:type="dxa"/>
          </w:tcPr>
          <w:p w14:paraId="568B8C2A" w14:textId="54A2B392" w:rsidR="00E11DF0" w:rsidRPr="008D2A28" w:rsidRDefault="00E11DF0" w:rsidP="00C527EC">
            <w:pPr>
              <w:jc w:val="both"/>
              <w:rPr>
                <w:rFonts w:ascii="Calibri" w:hAnsi="Calibri" w:cs="Calibri"/>
                <w:noProof/>
                <w:sz w:val="22"/>
                <w:szCs w:val="22"/>
              </w:rPr>
            </w:pPr>
            <w:r>
              <w:rPr>
                <w:rFonts w:ascii="Calibri" w:hAnsi="Calibri" w:cs="Calibri"/>
                <w:noProof/>
                <w:sz w:val="22"/>
                <w:szCs w:val="22"/>
              </w:rPr>
              <w:t>Servo Oil, HSD</w:t>
            </w:r>
          </w:p>
        </w:tc>
      </w:tr>
      <w:tr w:rsidR="00F50FFC" w:rsidRPr="008D2A28" w14:paraId="3DE69586" w14:textId="77777777" w:rsidTr="00F50FFC">
        <w:trPr>
          <w:jc w:val="center"/>
        </w:trPr>
        <w:tc>
          <w:tcPr>
            <w:tcW w:w="1533" w:type="dxa"/>
            <w:vMerge w:val="restart"/>
            <w:shd w:val="clear" w:color="auto" w:fill="D9D9D9" w:themeFill="background1" w:themeFillShade="D9"/>
            <w:vAlign w:val="center"/>
          </w:tcPr>
          <w:p w14:paraId="7ABF0391" w14:textId="77777777" w:rsidR="00F50FFC" w:rsidRPr="000A07F6" w:rsidRDefault="00F50FFC" w:rsidP="00F50FFC">
            <w:pPr>
              <w:jc w:val="center"/>
              <w:rPr>
                <w:rFonts w:ascii="Calibri" w:hAnsi="Calibri" w:cs="Calibri"/>
                <w:b/>
                <w:noProof/>
                <w:sz w:val="22"/>
                <w:szCs w:val="22"/>
              </w:rPr>
            </w:pPr>
            <w:r w:rsidRPr="000A07F6">
              <w:rPr>
                <w:rFonts w:ascii="Calibri" w:hAnsi="Calibri" w:cs="Calibri"/>
                <w:b/>
                <w:noProof/>
                <w:sz w:val="22"/>
                <w:szCs w:val="22"/>
              </w:rPr>
              <w:t>ZSTO</w:t>
            </w:r>
          </w:p>
        </w:tc>
        <w:tc>
          <w:tcPr>
            <w:tcW w:w="1551" w:type="dxa"/>
            <w:shd w:val="clear" w:color="auto" w:fill="D9D9D9" w:themeFill="background1" w:themeFillShade="D9"/>
            <w:vAlign w:val="center"/>
          </w:tcPr>
          <w:p w14:paraId="6C3DCCA4" w14:textId="77777777" w:rsidR="00F50FFC" w:rsidRPr="005357FA" w:rsidRDefault="00F50FFC" w:rsidP="00DE48F9">
            <w:pPr>
              <w:jc w:val="right"/>
              <w:rPr>
                <w:rFonts w:ascii="Calibri" w:hAnsi="Calibri" w:cs="Calibri"/>
                <w:sz w:val="22"/>
                <w:szCs w:val="22"/>
              </w:rPr>
            </w:pPr>
          </w:p>
        </w:tc>
        <w:tc>
          <w:tcPr>
            <w:tcW w:w="7973" w:type="dxa"/>
            <w:gridSpan w:val="2"/>
            <w:shd w:val="clear" w:color="auto" w:fill="D9D9D9" w:themeFill="background1" w:themeFillShade="D9"/>
            <w:vAlign w:val="center"/>
          </w:tcPr>
          <w:p w14:paraId="0CF8BFE6" w14:textId="759B9205" w:rsidR="00F50FFC" w:rsidRPr="008D2A28" w:rsidRDefault="00F50FFC" w:rsidP="00DE48F9">
            <w:pPr>
              <w:rPr>
                <w:rFonts w:ascii="Calibri" w:hAnsi="Calibri" w:cs="Calibri"/>
                <w:noProof/>
                <w:sz w:val="22"/>
                <w:szCs w:val="22"/>
              </w:rPr>
            </w:pPr>
            <w:r w:rsidRPr="008D2A28">
              <w:rPr>
                <w:rFonts w:ascii="Calibri" w:hAnsi="Calibri" w:cs="Calibri"/>
                <w:b/>
                <w:bCs/>
                <w:sz w:val="22"/>
                <w:szCs w:val="22"/>
              </w:rPr>
              <w:t xml:space="preserve">Consumables </w:t>
            </w:r>
          </w:p>
        </w:tc>
      </w:tr>
      <w:tr w:rsidR="00F50FFC" w:rsidRPr="008D2A28" w14:paraId="7FC14C9F" w14:textId="77777777" w:rsidTr="00C527EC">
        <w:trPr>
          <w:jc w:val="center"/>
        </w:trPr>
        <w:tc>
          <w:tcPr>
            <w:tcW w:w="1533" w:type="dxa"/>
            <w:vMerge/>
          </w:tcPr>
          <w:p w14:paraId="5AAEB8C1" w14:textId="77777777" w:rsidR="00F50FFC" w:rsidRPr="000A07F6" w:rsidRDefault="00F50FFC" w:rsidP="00DE48F9">
            <w:pPr>
              <w:jc w:val="center"/>
              <w:rPr>
                <w:rFonts w:ascii="Calibri" w:hAnsi="Calibri" w:cs="Calibri"/>
                <w:b/>
                <w:noProof/>
                <w:sz w:val="22"/>
                <w:szCs w:val="22"/>
              </w:rPr>
            </w:pPr>
          </w:p>
        </w:tc>
        <w:tc>
          <w:tcPr>
            <w:tcW w:w="1551" w:type="dxa"/>
            <w:vAlign w:val="center"/>
          </w:tcPr>
          <w:p w14:paraId="60026E5D" w14:textId="0C556FF2" w:rsidR="00F50FFC" w:rsidRPr="008D2A28" w:rsidRDefault="00F50FFC" w:rsidP="00DE48F9">
            <w:pPr>
              <w:jc w:val="right"/>
              <w:rPr>
                <w:rFonts w:ascii="Calibri" w:hAnsi="Calibri" w:cs="Calibri"/>
                <w:sz w:val="22"/>
                <w:szCs w:val="22"/>
              </w:rPr>
            </w:pPr>
            <w:r w:rsidRPr="005357FA">
              <w:rPr>
                <w:rFonts w:ascii="Calibri" w:hAnsi="Calibri" w:cs="Calibri"/>
                <w:sz w:val="22"/>
                <w:szCs w:val="22"/>
              </w:rPr>
              <w:t>10,40,89,879</w:t>
            </w:r>
          </w:p>
        </w:tc>
        <w:tc>
          <w:tcPr>
            <w:tcW w:w="2759" w:type="dxa"/>
            <w:vAlign w:val="center"/>
          </w:tcPr>
          <w:p w14:paraId="7BF2BCAB" w14:textId="1D8DB26B" w:rsidR="00F50FFC" w:rsidRPr="00787F12" w:rsidRDefault="00F50FFC" w:rsidP="00DE48F9">
            <w:pPr>
              <w:rPr>
                <w:rFonts w:ascii="Calibri" w:hAnsi="Calibri" w:cs="Calibri"/>
                <w:sz w:val="22"/>
                <w:szCs w:val="22"/>
              </w:rPr>
            </w:pPr>
            <w:r w:rsidRPr="008D2A28">
              <w:rPr>
                <w:rFonts w:ascii="Calibri" w:hAnsi="Calibri" w:cs="Calibri"/>
                <w:sz w:val="22"/>
                <w:szCs w:val="22"/>
              </w:rPr>
              <w:t>Chemical Inventory items</w:t>
            </w:r>
          </w:p>
        </w:tc>
        <w:tc>
          <w:tcPr>
            <w:tcW w:w="5214" w:type="dxa"/>
          </w:tcPr>
          <w:p w14:paraId="2A3CF64A" w14:textId="125E73F0" w:rsidR="00F50FFC" w:rsidRPr="00787F12" w:rsidRDefault="00F50FFC" w:rsidP="00C527EC">
            <w:pPr>
              <w:jc w:val="both"/>
              <w:rPr>
                <w:rFonts w:ascii="Calibri" w:hAnsi="Calibri" w:cs="Calibri"/>
                <w:noProof/>
                <w:sz w:val="22"/>
                <w:szCs w:val="22"/>
              </w:rPr>
            </w:pPr>
            <w:r w:rsidRPr="00787F12">
              <w:rPr>
                <w:rFonts w:ascii="Calibri" w:hAnsi="Calibri" w:cs="Calibri"/>
                <w:noProof/>
                <w:sz w:val="22"/>
                <w:szCs w:val="22"/>
              </w:rPr>
              <w:t>Polypropylene</w:t>
            </w:r>
            <w:r>
              <w:rPr>
                <w:rFonts w:ascii="Calibri" w:hAnsi="Calibri" w:cs="Calibri"/>
                <w:noProof/>
                <w:sz w:val="22"/>
                <w:szCs w:val="22"/>
              </w:rPr>
              <w:t xml:space="preserve"> </w:t>
            </w:r>
            <w:r w:rsidRPr="00787F12">
              <w:rPr>
                <w:rFonts w:ascii="Calibri" w:hAnsi="Calibri" w:cs="Calibri"/>
                <w:noProof/>
                <w:sz w:val="22"/>
                <w:szCs w:val="22"/>
              </w:rPr>
              <w:t>Bag</w:t>
            </w:r>
            <w:r>
              <w:rPr>
                <w:rFonts w:ascii="Calibri" w:hAnsi="Calibri" w:cs="Calibri"/>
                <w:noProof/>
                <w:sz w:val="22"/>
                <w:szCs w:val="22"/>
              </w:rPr>
              <w:t>s</w:t>
            </w:r>
            <w:r w:rsidRPr="00787F12">
              <w:rPr>
                <w:rFonts w:ascii="Calibri" w:hAnsi="Calibri" w:cs="Calibri"/>
                <w:noProof/>
                <w:sz w:val="22"/>
                <w:szCs w:val="22"/>
              </w:rPr>
              <w:t>,</w:t>
            </w:r>
            <w:r>
              <w:rPr>
                <w:rFonts w:ascii="Calibri" w:hAnsi="Calibri" w:cs="Calibri"/>
                <w:noProof/>
                <w:sz w:val="22"/>
                <w:szCs w:val="22"/>
              </w:rPr>
              <w:t xml:space="preserve"> Sodium Hydroxinate, Sodium Chlorite, Sulfuric Acid etc.</w:t>
            </w:r>
          </w:p>
        </w:tc>
      </w:tr>
      <w:tr w:rsidR="00F50FFC" w:rsidRPr="008D2A28" w14:paraId="707331D7" w14:textId="77777777" w:rsidTr="00C527EC">
        <w:trPr>
          <w:jc w:val="center"/>
        </w:trPr>
        <w:tc>
          <w:tcPr>
            <w:tcW w:w="1533" w:type="dxa"/>
            <w:vMerge/>
          </w:tcPr>
          <w:p w14:paraId="58559298" w14:textId="77777777" w:rsidR="00F50FFC" w:rsidRPr="000A07F6" w:rsidRDefault="00F50FFC" w:rsidP="00DE48F9">
            <w:pPr>
              <w:jc w:val="center"/>
              <w:rPr>
                <w:rFonts w:ascii="Calibri" w:hAnsi="Calibri" w:cs="Calibri"/>
                <w:b/>
                <w:noProof/>
                <w:sz w:val="22"/>
                <w:szCs w:val="22"/>
              </w:rPr>
            </w:pPr>
          </w:p>
        </w:tc>
        <w:tc>
          <w:tcPr>
            <w:tcW w:w="1551" w:type="dxa"/>
            <w:vAlign w:val="center"/>
          </w:tcPr>
          <w:p w14:paraId="65E5BF5D" w14:textId="35E3243C" w:rsidR="00F50FFC" w:rsidRPr="005357FA" w:rsidRDefault="00F50FFC" w:rsidP="00DE48F9">
            <w:pPr>
              <w:jc w:val="right"/>
              <w:rPr>
                <w:rFonts w:ascii="Calibri" w:hAnsi="Calibri" w:cs="Calibri"/>
                <w:sz w:val="22"/>
                <w:szCs w:val="22"/>
              </w:rPr>
            </w:pPr>
            <w:r w:rsidRPr="008102F6">
              <w:rPr>
                <w:rFonts w:ascii="Calibri" w:hAnsi="Calibri" w:cs="Calibri"/>
                <w:sz w:val="22"/>
                <w:szCs w:val="22"/>
              </w:rPr>
              <w:t>4,26,75,413</w:t>
            </w:r>
          </w:p>
        </w:tc>
        <w:tc>
          <w:tcPr>
            <w:tcW w:w="2759" w:type="dxa"/>
            <w:vAlign w:val="center"/>
          </w:tcPr>
          <w:p w14:paraId="39EB2D13" w14:textId="75DA612C" w:rsidR="00F50FFC" w:rsidRPr="008D2A28" w:rsidRDefault="00F50FFC" w:rsidP="00DE48F9">
            <w:pPr>
              <w:rPr>
                <w:rFonts w:ascii="Calibri" w:hAnsi="Calibri" w:cs="Calibri"/>
                <w:sz w:val="22"/>
                <w:szCs w:val="22"/>
              </w:rPr>
            </w:pPr>
            <w:r w:rsidRPr="00787F12">
              <w:rPr>
                <w:rFonts w:ascii="Calibri" w:hAnsi="Calibri" w:cs="Calibri"/>
                <w:sz w:val="22"/>
                <w:szCs w:val="22"/>
              </w:rPr>
              <w:t>Oils</w:t>
            </w:r>
          </w:p>
        </w:tc>
        <w:tc>
          <w:tcPr>
            <w:tcW w:w="5214" w:type="dxa"/>
          </w:tcPr>
          <w:p w14:paraId="0E2D0706" w14:textId="1326CD6C" w:rsidR="00F50FFC" w:rsidRPr="00787F12" w:rsidRDefault="00F50FFC" w:rsidP="00C527EC">
            <w:pPr>
              <w:jc w:val="both"/>
              <w:rPr>
                <w:rFonts w:ascii="Calibri" w:hAnsi="Calibri" w:cs="Calibri"/>
                <w:noProof/>
                <w:sz w:val="22"/>
                <w:szCs w:val="22"/>
              </w:rPr>
            </w:pPr>
            <w:r>
              <w:rPr>
                <w:rFonts w:ascii="Calibri" w:hAnsi="Calibri" w:cs="Calibri"/>
                <w:noProof/>
                <w:sz w:val="22"/>
                <w:szCs w:val="22"/>
              </w:rPr>
              <w:t>HSD, Tube Oil, Servo Oil etc.</w:t>
            </w:r>
          </w:p>
        </w:tc>
      </w:tr>
      <w:tr w:rsidR="00F50FFC" w:rsidRPr="008D2A28" w14:paraId="2A8EE83B" w14:textId="77777777" w:rsidTr="00C527EC">
        <w:trPr>
          <w:jc w:val="center"/>
        </w:trPr>
        <w:tc>
          <w:tcPr>
            <w:tcW w:w="1533" w:type="dxa"/>
            <w:vMerge/>
          </w:tcPr>
          <w:p w14:paraId="65F6E479" w14:textId="77777777" w:rsidR="00F50FFC" w:rsidRPr="000A07F6" w:rsidRDefault="00F50FFC" w:rsidP="00DE48F9">
            <w:pPr>
              <w:jc w:val="center"/>
              <w:rPr>
                <w:rFonts w:ascii="Calibri" w:hAnsi="Calibri" w:cs="Calibri"/>
                <w:b/>
                <w:noProof/>
                <w:sz w:val="22"/>
                <w:szCs w:val="22"/>
              </w:rPr>
            </w:pPr>
          </w:p>
        </w:tc>
        <w:tc>
          <w:tcPr>
            <w:tcW w:w="1551" w:type="dxa"/>
            <w:vAlign w:val="center"/>
          </w:tcPr>
          <w:p w14:paraId="4BA7E693" w14:textId="41D49C5B" w:rsidR="00F50FFC" w:rsidRPr="005357FA" w:rsidRDefault="00F50FFC" w:rsidP="00DE48F9">
            <w:pPr>
              <w:jc w:val="right"/>
              <w:rPr>
                <w:rFonts w:ascii="Calibri" w:hAnsi="Calibri" w:cs="Calibri"/>
                <w:sz w:val="22"/>
                <w:szCs w:val="22"/>
              </w:rPr>
            </w:pPr>
            <w:r w:rsidRPr="008102F6">
              <w:rPr>
                <w:rFonts w:ascii="Calibri" w:hAnsi="Calibri" w:cs="Calibri"/>
                <w:sz w:val="22"/>
                <w:szCs w:val="22"/>
              </w:rPr>
              <w:t>2,17,09,022</w:t>
            </w:r>
          </w:p>
        </w:tc>
        <w:tc>
          <w:tcPr>
            <w:tcW w:w="2759" w:type="dxa"/>
            <w:vAlign w:val="center"/>
          </w:tcPr>
          <w:p w14:paraId="03456F78" w14:textId="413D1054" w:rsidR="00F50FFC" w:rsidRPr="008D2A28" w:rsidRDefault="00F50FFC" w:rsidP="00DE48F9">
            <w:pPr>
              <w:rPr>
                <w:rFonts w:ascii="Calibri" w:hAnsi="Calibri" w:cs="Calibri"/>
                <w:sz w:val="22"/>
                <w:szCs w:val="22"/>
              </w:rPr>
            </w:pPr>
            <w:r w:rsidRPr="00787F12">
              <w:rPr>
                <w:rFonts w:ascii="Calibri" w:hAnsi="Calibri" w:cs="Calibri"/>
                <w:sz w:val="22"/>
                <w:szCs w:val="22"/>
              </w:rPr>
              <w:t>Mechanical Inventory items</w:t>
            </w:r>
          </w:p>
        </w:tc>
        <w:tc>
          <w:tcPr>
            <w:tcW w:w="5214" w:type="dxa"/>
          </w:tcPr>
          <w:p w14:paraId="19D20ECF" w14:textId="5EA82B39" w:rsidR="00F50FFC" w:rsidRPr="00787F12" w:rsidRDefault="00F50FFC" w:rsidP="00C527EC">
            <w:pPr>
              <w:jc w:val="both"/>
              <w:rPr>
                <w:rFonts w:ascii="Calibri" w:hAnsi="Calibri" w:cs="Calibri"/>
                <w:noProof/>
                <w:sz w:val="22"/>
                <w:szCs w:val="22"/>
              </w:rPr>
            </w:pPr>
            <w:r>
              <w:rPr>
                <w:rFonts w:ascii="Calibri" w:hAnsi="Calibri" w:cs="Calibri"/>
                <w:noProof/>
                <w:sz w:val="22"/>
                <w:szCs w:val="22"/>
              </w:rPr>
              <w:t>Steel Sections, Valves, Angles, Pipes, Filters, Gaskets, Stud Nuts, Flanges, Hand Tools, Elbows etc.</w:t>
            </w:r>
          </w:p>
        </w:tc>
      </w:tr>
      <w:tr w:rsidR="00F50FFC" w:rsidRPr="008D2A28" w14:paraId="54AC558C" w14:textId="77777777" w:rsidTr="00C527EC">
        <w:trPr>
          <w:jc w:val="center"/>
        </w:trPr>
        <w:tc>
          <w:tcPr>
            <w:tcW w:w="1533" w:type="dxa"/>
            <w:vMerge/>
          </w:tcPr>
          <w:p w14:paraId="6267482E" w14:textId="77777777" w:rsidR="00F50FFC" w:rsidRPr="000A07F6" w:rsidRDefault="00F50FFC" w:rsidP="00DE48F9">
            <w:pPr>
              <w:jc w:val="center"/>
              <w:rPr>
                <w:rFonts w:ascii="Calibri" w:hAnsi="Calibri" w:cs="Calibri"/>
                <w:b/>
                <w:noProof/>
                <w:sz w:val="22"/>
                <w:szCs w:val="22"/>
              </w:rPr>
            </w:pPr>
          </w:p>
        </w:tc>
        <w:tc>
          <w:tcPr>
            <w:tcW w:w="1551" w:type="dxa"/>
            <w:vAlign w:val="center"/>
          </w:tcPr>
          <w:p w14:paraId="2E1BE00E" w14:textId="0962F681" w:rsidR="00F50FFC" w:rsidRDefault="00F50FFC" w:rsidP="00DE48F9">
            <w:pPr>
              <w:jc w:val="right"/>
              <w:rPr>
                <w:rFonts w:ascii="Calibri" w:hAnsi="Calibri" w:cs="Calibri"/>
                <w:sz w:val="22"/>
                <w:szCs w:val="22"/>
              </w:rPr>
            </w:pPr>
            <w:r w:rsidRPr="00DE48F9">
              <w:rPr>
                <w:rFonts w:ascii="Calibri" w:hAnsi="Calibri" w:cs="Calibri"/>
                <w:sz w:val="22"/>
                <w:szCs w:val="22"/>
              </w:rPr>
              <w:t>1,28,92,274</w:t>
            </w:r>
          </w:p>
        </w:tc>
        <w:tc>
          <w:tcPr>
            <w:tcW w:w="2759" w:type="dxa"/>
            <w:vAlign w:val="center"/>
          </w:tcPr>
          <w:p w14:paraId="2F49014D" w14:textId="5850C82A" w:rsidR="00F50FFC" w:rsidRPr="00787F12" w:rsidRDefault="00F50FFC" w:rsidP="00DE48F9">
            <w:pPr>
              <w:rPr>
                <w:rFonts w:ascii="Calibri" w:hAnsi="Calibri" w:cs="Calibri"/>
                <w:sz w:val="22"/>
                <w:szCs w:val="22"/>
              </w:rPr>
            </w:pPr>
            <w:r>
              <w:rPr>
                <w:rFonts w:ascii="Calibri" w:hAnsi="Calibri" w:cs="Calibri"/>
                <w:sz w:val="22"/>
                <w:szCs w:val="22"/>
              </w:rPr>
              <w:t>Water</w:t>
            </w:r>
          </w:p>
        </w:tc>
        <w:tc>
          <w:tcPr>
            <w:tcW w:w="5214" w:type="dxa"/>
          </w:tcPr>
          <w:p w14:paraId="1EC3B2BA" w14:textId="4C9280E0" w:rsidR="00F50FFC" w:rsidRPr="00787F12" w:rsidRDefault="00F50FFC" w:rsidP="00C527EC">
            <w:pPr>
              <w:jc w:val="both"/>
              <w:rPr>
                <w:rFonts w:ascii="Calibri" w:hAnsi="Calibri" w:cs="Calibri"/>
                <w:noProof/>
                <w:sz w:val="22"/>
                <w:szCs w:val="22"/>
              </w:rPr>
            </w:pPr>
            <w:r>
              <w:rPr>
                <w:rFonts w:ascii="Calibri" w:hAnsi="Calibri" w:cs="Calibri"/>
                <w:noProof/>
                <w:sz w:val="22"/>
                <w:szCs w:val="22"/>
              </w:rPr>
              <w:t>GIDC Raw Water</w:t>
            </w:r>
          </w:p>
        </w:tc>
      </w:tr>
      <w:tr w:rsidR="00F50FFC" w:rsidRPr="008D2A28" w14:paraId="144D14F6" w14:textId="77777777" w:rsidTr="00C527EC">
        <w:trPr>
          <w:jc w:val="center"/>
        </w:trPr>
        <w:tc>
          <w:tcPr>
            <w:tcW w:w="1533" w:type="dxa"/>
            <w:vMerge/>
          </w:tcPr>
          <w:p w14:paraId="008185B2" w14:textId="77777777" w:rsidR="00F50FFC" w:rsidRPr="000A07F6" w:rsidRDefault="00F50FFC" w:rsidP="00DE48F9">
            <w:pPr>
              <w:jc w:val="center"/>
              <w:rPr>
                <w:rFonts w:ascii="Calibri" w:hAnsi="Calibri" w:cs="Calibri"/>
                <w:b/>
                <w:noProof/>
                <w:sz w:val="22"/>
                <w:szCs w:val="22"/>
              </w:rPr>
            </w:pPr>
          </w:p>
        </w:tc>
        <w:tc>
          <w:tcPr>
            <w:tcW w:w="1551" w:type="dxa"/>
            <w:vAlign w:val="center"/>
          </w:tcPr>
          <w:p w14:paraId="03F2B916" w14:textId="16CC101F" w:rsidR="00F50FFC" w:rsidRPr="005357FA" w:rsidRDefault="00F50FFC" w:rsidP="00DE48F9">
            <w:pPr>
              <w:jc w:val="right"/>
              <w:rPr>
                <w:rFonts w:ascii="Calibri" w:hAnsi="Calibri" w:cs="Calibri"/>
                <w:sz w:val="22"/>
                <w:szCs w:val="22"/>
              </w:rPr>
            </w:pPr>
            <w:r w:rsidRPr="005357FA">
              <w:rPr>
                <w:rFonts w:ascii="Calibri" w:hAnsi="Calibri" w:cs="Calibri"/>
                <w:sz w:val="22"/>
                <w:szCs w:val="22"/>
              </w:rPr>
              <w:t>4,15,007</w:t>
            </w:r>
          </w:p>
        </w:tc>
        <w:tc>
          <w:tcPr>
            <w:tcW w:w="2759" w:type="dxa"/>
            <w:vAlign w:val="center"/>
          </w:tcPr>
          <w:p w14:paraId="11B3360C" w14:textId="2D93201F" w:rsidR="00F50FFC" w:rsidRDefault="00F50FFC" w:rsidP="00DE48F9">
            <w:pPr>
              <w:rPr>
                <w:rFonts w:ascii="Calibri" w:hAnsi="Calibri" w:cs="Calibri"/>
                <w:sz w:val="22"/>
                <w:szCs w:val="22"/>
              </w:rPr>
            </w:pPr>
            <w:r w:rsidRPr="00787F12">
              <w:rPr>
                <w:rFonts w:ascii="Calibri" w:hAnsi="Calibri" w:cs="Calibri"/>
                <w:sz w:val="22"/>
                <w:szCs w:val="22"/>
              </w:rPr>
              <w:t>Electrical Inventory items</w:t>
            </w:r>
          </w:p>
        </w:tc>
        <w:tc>
          <w:tcPr>
            <w:tcW w:w="5214" w:type="dxa"/>
          </w:tcPr>
          <w:p w14:paraId="232D1A0C" w14:textId="00441B35" w:rsidR="00F50FFC" w:rsidRDefault="00F50FFC" w:rsidP="00C527EC">
            <w:pPr>
              <w:jc w:val="both"/>
              <w:rPr>
                <w:rFonts w:ascii="Calibri" w:hAnsi="Calibri" w:cs="Calibri"/>
                <w:noProof/>
                <w:sz w:val="22"/>
                <w:szCs w:val="22"/>
              </w:rPr>
            </w:pPr>
            <w:r>
              <w:rPr>
                <w:rFonts w:ascii="Calibri" w:hAnsi="Calibri" w:cs="Calibri"/>
                <w:noProof/>
                <w:sz w:val="22"/>
                <w:szCs w:val="22"/>
              </w:rPr>
              <w:t>Circuit Breakers, Lamps, Fuse, Wires, etc.</w:t>
            </w:r>
          </w:p>
        </w:tc>
      </w:tr>
      <w:tr w:rsidR="00F50FFC" w:rsidRPr="008D2A28" w14:paraId="0D4BCF91" w14:textId="77777777" w:rsidTr="00F50FFC">
        <w:trPr>
          <w:jc w:val="center"/>
        </w:trPr>
        <w:tc>
          <w:tcPr>
            <w:tcW w:w="1533" w:type="dxa"/>
            <w:vMerge w:val="restart"/>
            <w:shd w:val="clear" w:color="auto" w:fill="D9D9D9" w:themeFill="background1" w:themeFillShade="D9"/>
            <w:vAlign w:val="center"/>
          </w:tcPr>
          <w:p w14:paraId="5E54CA3B" w14:textId="77777777" w:rsidR="00F50FFC" w:rsidRPr="000A07F6" w:rsidRDefault="00F50FFC" w:rsidP="00F50FFC">
            <w:pPr>
              <w:jc w:val="center"/>
              <w:rPr>
                <w:rFonts w:ascii="Calibri" w:hAnsi="Calibri" w:cs="Calibri"/>
                <w:b/>
                <w:noProof/>
                <w:sz w:val="22"/>
                <w:szCs w:val="22"/>
              </w:rPr>
            </w:pPr>
            <w:r w:rsidRPr="000A07F6">
              <w:rPr>
                <w:rFonts w:ascii="Calibri" w:hAnsi="Calibri" w:cs="Calibri"/>
                <w:b/>
                <w:noProof/>
                <w:sz w:val="22"/>
                <w:szCs w:val="22"/>
              </w:rPr>
              <w:t>ZROH</w:t>
            </w:r>
          </w:p>
        </w:tc>
        <w:tc>
          <w:tcPr>
            <w:tcW w:w="1551" w:type="dxa"/>
            <w:shd w:val="clear" w:color="auto" w:fill="D9D9D9" w:themeFill="background1" w:themeFillShade="D9"/>
            <w:vAlign w:val="center"/>
          </w:tcPr>
          <w:p w14:paraId="0E51B0D8" w14:textId="77777777" w:rsidR="00F50FFC" w:rsidRPr="005357FA" w:rsidRDefault="00F50FFC" w:rsidP="00DE48F9">
            <w:pPr>
              <w:jc w:val="right"/>
              <w:rPr>
                <w:rFonts w:ascii="Calibri" w:hAnsi="Calibri" w:cs="Calibri"/>
                <w:sz w:val="22"/>
                <w:szCs w:val="22"/>
              </w:rPr>
            </w:pPr>
          </w:p>
        </w:tc>
        <w:tc>
          <w:tcPr>
            <w:tcW w:w="7973" w:type="dxa"/>
            <w:gridSpan w:val="2"/>
            <w:shd w:val="clear" w:color="auto" w:fill="D9D9D9" w:themeFill="background1" w:themeFillShade="D9"/>
            <w:vAlign w:val="center"/>
          </w:tcPr>
          <w:p w14:paraId="75DF2999" w14:textId="7E6F4908" w:rsidR="00F50FFC" w:rsidRPr="00787F12" w:rsidRDefault="00F50FFC" w:rsidP="00DE48F9">
            <w:pPr>
              <w:rPr>
                <w:rFonts w:ascii="Calibri" w:hAnsi="Calibri" w:cs="Calibri"/>
                <w:noProof/>
                <w:sz w:val="22"/>
                <w:szCs w:val="22"/>
              </w:rPr>
            </w:pPr>
            <w:r w:rsidRPr="00787F12">
              <w:rPr>
                <w:rFonts w:ascii="Calibri" w:hAnsi="Calibri" w:cs="Calibri"/>
                <w:b/>
                <w:sz w:val="22"/>
                <w:szCs w:val="22"/>
              </w:rPr>
              <w:t>Raw Material</w:t>
            </w:r>
          </w:p>
        </w:tc>
      </w:tr>
      <w:tr w:rsidR="00F50FFC" w:rsidRPr="008D2A28" w14:paraId="75A61700" w14:textId="77777777" w:rsidTr="00C527EC">
        <w:trPr>
          <w:jc w:val="center"/>
        </w:trPr>
        <w:tc>
          <w:tcPr>
            <w:tcW w:w="1533" w:type="dxa"/>
            <w:vMerge/>
          </w:tcPr>
          <w:p w14:paraId="3066A041" w14:textId="77777777" w:rsidR="00F50FFC" w:rsidRPr="000A07F6" w:rsidRDefault="00F50FFC" w:rsidP="00DE48F9">
            <w:pPr>
              <w:jc w:val="center"/>
              <w:rPr>
                <w:rFonts w:ascii="Calibri" w:hAnsi="Calibri" w:cs="Calibri"/>
                <w:b/>
                <w:noProof/>
                <w:sz w:val="22"/>
                <w:szCs w:val="22"/>
              </w:rPr>
            </w:pPr>
          </w:p>
        </w:tc>
        <w:tc>
          <w:tcPr>
            <w:tcW w:w="1551" w:type="dxa"/>
            <w:vAlign w:val="center"/>
          </w:tcPr>
          <w:p w14:paraId="09266735" w14:textId="425A0363" w:rsidR="00F50FFC" w:rsidRPr="00787F12" w:rsidRDefault="00F50FFC" w:rsidP="00DE48F9">
            <w:pPr>
              <w:jc w:val="right"/>
              <w:rPr>
                <w:rFonts w:ascii="Calibri" w:hAnsi="Calibri" w:cs="Calibri"/>
                <w:sz w:val="22"/>
                <w:szCs w:val="22"/>
              </w:rPr>
            </w:pPr>
            <w:r w:rsidRPr="005357FA">
              <w:rPr>
                <w:rFonts w:ascii="Calibri" w:hAnsi="Calibri" w:cs="Calibri"/>
                <w:sz w:val="22"/>
                <w:szCs w:val="22"/>
              </w:rPr>
              <w:t>84,23,20,382</w:t>
            </w:r>
          </w:p>
        </w:tc>
        <w:tc>
          <w:tcPr>
            <w:tcW w:w="2759" w:type="dxa"/>
            <w:vAlign w:val="center"/>
          </w:tcPr>
          <w:p w14:paraId="6C1EA864" w14:textId="6EFA0889" w:rsidR="00F50FFC" w:rsidRPr="00787F12" w:rsidRDefault="00F50FFC" w:rsidP="00DE48F9">
            <w:pPr>
              <w:rPr>
                <w:rFonts w:ascii="Calibri" w:hAnsi="Calibri" w:cs="Calibri"/>
                <w:sz w:val="22"/>
                <w:szCs w:val="22"/>
              </w:rPr>
            </w:pPr>
            <w:r w:rsidRPr="00787F12">
              <w:rPr>
                <w:rFonts w:ascii="Calibri" w:hAnsi="Calibri" w:cs="Calibri"/>
                <w:sz w:val="22"/>
                <w:szCs w:val="22"/>
              </w:rPr>
              <w:t>Chemical Inventory items</w:t>
            </w:r>
          </w:p>
        </w:tc>
        <w:tc>
          <w:tcPr>
            <w:tcW w:w="5214" w:type="dxa"/>
          </w:tcPr>
          <w:p w14:paraId="6F2EE8CE" w14:textId="384CDAEC" w:rsidR="00F50FFC" w:rsidRPr="00787F12" w:rsidRDefault="00F50FFC" w:rsidP="00DE48F9">
            <w:pPr>
              <w:jc w:val="both"/>
              <w:rPr>
                <w:rFonts w:ascii="Calibri" w:hAnsi="Calibri" w:cs="Calibri"/>
                <w:noProof/>
                <w:sz w:val="22"/>
                <w:szCs w:val="22"/>
              </w:rPr>
            </w:pPr>
            <w:r>
              <w:rPr>
                <w:rFonts w:ascii="Calibri" w:hAnsi="Calibri" w:cs="Calibri"/>
                <w:noProof/>
                <w:sz w:val="22"/>
                <w:szCs w:val="22"/>
              </w:rPr>
              <w:t>Pentege, Calcium Stearate, Sulphidizing Agent, Calcium Stearate etc.</w:t>
            </w:r>
          </w:p>
        </w:tc>
      </w:tr>
      <w:tr w:rsidR="00F50FFC" w:rsidRPr="008D2A28" w14:paraId="6AE78E09" w14:textId="77777777" w:rsidTr="00C527EC">
        <w:trPr>
          <w:jc w:val="center"/>
        </w:trPr>
        <w:tc>
          <w:tcPr>
            <w:tcW w:w="1533" w:type="dxa"/>
            <w:vMerge/>
          </w:tcPr>
          <w:p w14:paraId="4B694865" w14:textId="77777777" w:rsidR="00F50FFC" w:rsidRPr="000A07F6" w:rsidRDefault="00F50FFC" w:rsidP="00DE48F9">
            <w:pPr>
              <w:jc w:val="center"/>
              <w:rPr>
                <w:rFonts w:ascii="Calibri" w:hAnsi="Calibri" w:cs="Calibri"/>
                <w:b/>
                <w:noProof/>
                <w:sz w:val="22"/>
                <w:szCs w:val="22"/>
              </w:rPr>
            </w:pPr>
          </w:p>
        </w:tc>
        <w:tc>
          <w:tcPr>
            <w:tcW w:w="1551" w:type="dxa"/>
            <w:vAlign w:val="center"/>
          </w:tcPr>
          <w:p w14:paraId="674BA6E9" w14:textId="0063E9F7" w:rsidR="00F50FFC" w:rsidRDefault="00F50FFC" w:rsidP="00DE48F9">
            <w:pPr>
              <w:jc w:val="right"/>
              <w:rPr>
                <w:rFonts w:ascii="Calibri" w:hAnsi="Calibri" w:cs="Calibri"/>
                <w:sz w:val="22"/>
                <w:szCs w:val="22"/>
              </w:rPr>
            </w:pPr>
            <w:r w:rsidRPr="008102F6">
              <w:rPr>
                <w:rFonts w:ascii="Calibri" w:hAnsi="Calibri" w:cs="Calibri"/>
                <w:sz w:val="22"/>
                <w:szCs w:val="22"/>
              </w:rPr>
              <w:t>19,91,370</w:t>
            </w:r>
          </w:p>
        </w:tc>
        <w:tc>
          <w:tcPr>
            <w:tcW w:w="2759" w:type="dxa"/>
            <w:vAlign w:val="center"/>
          </w:tcPr>
          <w:p w14:paraId="210B1566" w14:textId="21522469" w:rsidR="00F50FFC" w:rsidRPr="00787F12" w:rsidRDefault="00F50FFC" w:rsidP="00DE48F9">
            <w:pPr>
              <w:rPr>
                <w:rFonts w:ascii="Calibri" w:hAnsi="Calibri" w:cs="Calibri"/>
                <w:sz w:val="22"/>
                <w:szCs w:val="22"/>
              </w:rPr>
            </w:pPr>
            <w:r>
              <w:rPr>
                <w:rFonts w:ascii="Calibri" w:hAnsi="Calibri" w:cs="Calibri"/>
                <w:sz w:val="22"/>
                <w:szCs w:val="22"/>
              </w:rPr>
              <w:t>Oils</w:t>
            </w:r>
          </w:p>
        </w:tc>
        <w:tc>
          <w:tcPr>
            <w:tcW w:w="5214" w:type="dxa"/>
          </w:tcPr>
          <w:p w14:paraId="4140B835" w14:textId="64BA1784" w:rsidR="00F50FFC" w:rsidRPr="00787F12" w:rsidRDefault="00F50FFC" w:rsidP="00DE48F9">
            <w:pPr>
              <w:jc w:val="both"/>
              <w:rPr>
                <w:rFonts w:ascii="Calibri" w:hAnsi="Calibri" w:cs="Calibri"/>
                <w:noProof/>
                <w:sz w:val="22"/>
                <w:szCs w:val="22"/>
              </w:rPr>
            </w:pPr>
            <w:r>
              <w:rPr>
                <w:rFonts w:ascii="Calibri" w:hAnsi="Calibri" w:cs="Calibri"/>
                <w:noProof/>
                <w:sz w:val="22"/>
                <w:szCs w:val="22"/>
              </w:rPr>
              <w:t>Silicon Oil</w:t>
            </w:r>
          </w:p>
        </w:tc>
      </w:tr>
      <w:tr w:rsidR="00DE48F9" w:rsidRPr="008D2A28" w14:paraId="775BD23F" w14:textId="77777777" w:rsidTr="00C527EC">
        <w:trPr>
          <w:jc w:val="center"/>
        </w:trPr>
        <w:tc>
          <w:tcPr>
            <w:tcW w:w="1533" w:type="dxa"/>
            <w:shd w:val="clear" w:color="auto" w:fill="D9D9D9" w:themeFill="background1" w:themeFillShade="D9"/>
          </w:tcPr>
          <w:p w14:paraId="6E276993" w14:textId="14BB5212" w:rsidR="00DE48F9" w:rsidRPr="000A07F6" w:rsidRDefault="00DE48F9" w:rsidP="004736FC">
            <w:pPr>
              <w:jc w:val="right"/>
              <w:rPr>
                <w:rFonts w:ascii="Calibri" w:hAnsi="Calibri" w:cs="Calibri"/>
                <w:b/>
                <w:noProof/>
                <w:sz w:val="22"/>
                <w:szCs w:val="22"/>
              </w:rPr>
            </w:pPr>
            <w:r>
              <w:rPr>
                <w:rFonts w:ascii="Calibri" w:hAnsi="Calibri" w:cs="Calibri"/>
                <w:b/>
                <w:noProof/>
                <w:sz w:val="22"/>
                <w:szCs w:val="22"/>
              </w:rPr>
              <w:t>Grand Total</w:t>
            </w:r>
          </w:p>
        </w:tc>
        <w:tc>
          <w:tcPr>
            <w:tcW w:w="1551" w:type="dxa"/>
            <w:shd w:val="clear" w:color="auto" w:fill="D9D9D9" w:themeFill="background1" w:themeFillShade="D9"/>
            <w:vAlign w:val="center"/>
          </w:tcPr>
          <w:p w14:paraId="790A28DB" w14:textId="785C3A1E" w:rsidR="00DE48F9" w:rsidRPr="00DE48F9" w:rsidRDefault="008102F6" w:rsidP="008102F6">
            <w:pPr>
              <w:jc w:val="right"/>
              <w:rPr>
                <w:rFonts w:ascii="Arial" w:hAnsi="Arial" w:cs="Arial"/>
                <w:b/>
                <w:sz w:val="20"/>
                <w:szCs w:val="20"/>
              </w:rPr>
            </w:pPr>
            <w:r w:rsidRPr="008102F6">
              <w:rPr>
                <w:rFonts w:ascii="Arial" w:hAnsi="Arial" w:cs="Arial"/>
                <w:b/>
                <w:sz w:val="20"/>
                <w:szCs w:val="20"/>
              </w:rPr>
              <w:t>145,76,76,674</w:t>
            </w:r>
          </w:p>
        </w:tc>
        <w:tc>
          <w:tcPr>
            <w:tcW w:w="2759" w:type="dxa"/>
            <w:shd w:val="clear" w:color="auto" w:fill="D9D9D9" w:themeFill="background1" w:themeFillShade="D9"/>
            <w:vAlign w:val="center"/>
          </w:tcPr>
          <w:p w14:paraId="15CE4E86" w14:textId="77777777" w:rsidR="00DE48F9" w:rsidRDefault="00DE48F9" w:rsidP="00DE48F9">
            <w:pPr>
              <w:rPr>
                <w:rFonts w:ascii="Calibri" w:hAnsi="Calibri" w:cs="Calibri"/>
                <w:sz w:val="22"/>
                <w:szCs w:val="22"/>
              </w:rPr>
            </w:pPr>
          </w:p>
        </w:tc>
        <w:tc>
          <w:tcPr>
            <w:tcW w:w="5214" w:type="dxa"/>
            <w:shd w:val="clear" w:color="auto" w:fill="D9D9D9" w:themeFill="background1" w:themeFillShade="D9"/>
          </w:tcPr>
          <w:p w14:paraId="26A732FD" w14:textId="77777777" w:rsidR="00DE48F9" w:rsidRDefault="00DE48F9" w:rsidP="00DE48F9">
            <w:pPr>
              <w:jc w:val="both"/>
              <w:rPr>
                <w:rFonts w:ascii="Calibri" w:hAnsi="Calibri" w:cs="Calibri"/>
                <w:noProof/>
                <w:sz w:val="22"/>
                <w:szCs w:val="22"/>
              </w:rPr>
            </w:pPr>
          </w:p>
        </w:tc>
      </w:tr>
    </w:tbl>
    <w:p w14:paraId="794D130F" w14:textId="6DB23276" w:rsidR="00DE48F9" w:rsidRPr="00C527EC" w:rsidRDefault="00264283" w:rsidP="00F50FFC">
      <w:pPr>
        <w:pStyle w:val="ListParagraph"/>
        <w:numPr>
          <w:ilvl w:val="1"/>
          <w:numId w:val="1"/>
        </w:numPr>
        <w:spacing w:line="360" w:lineRule="auto"/>
        <w:ind w:left="0"/>
        <w:jc w:val="both"/>
        <w:rPr>
          <w:rFonts w:ascii="Arial" w:hAnsi="Arial" w:cs="Arial"/>
          <w:b/>
          <w:noProof/>
          <w:sz w:val="22"/>
          <w:szCs w:val="22"/>
        </w:rPr>
      </w:pPr>
      <w:r>
        <w:rPr>
          <w:rFonts w:ascii="Arial" w:hAnsi="Arial" w:cs="Arial"/>
          <w:b/>
          <w:noProof/>
          <w:sz w:val="22"/>
          <w:szCs w:val="22"/>
          <w:highlight w:val="yellow"/>
          <w:u w:val="single"/>
        </w:rPr>
        <w:br w:type="page"/>
      </w:r>
      <w:r w:rsidR="00CB321E" w:rsidRPr="00C527EC">
        <w:rPr>
          <w:rFonts w:ascii="Arial" w:hAnsi="Arial" w:cs="Arial"/>
          <w:b/>
          <w:noProof/>
          <w:sz w:val="22"/>
          <w:szCs w:val="22"/>
        </w:rPr>
        <w:lastRenderedPageBreak/>
        <w:t>Valuation of Inventory:-</w:t>
      </w:r>
      <w:r w:rsidR="00CB321E" w:rsidRPr="00CB321E">
        <w:rPr>
          <w:rFonts w:ascii="Arial" w:hAnsi="Arial" w:cs="Arial"/>
          <w:b/>
          <w:noProof/>
          <w:sz w:val="22"/>
          <w:szCs w:val="22"/>
        </w:rPr>
        <w:t xml:space="preserve">  </w:t>
      </w:r>
      <w:r w:rsidR="00DE48F9" w:rsidRPr="00C527EC">
        <w:rPr>
          <w:rFonts w:ascii="Arial" w:hAnsi="Arial" w:cs="Arial"/>
          <w:noProof/>
          <w:sz w:val="22"/>
          <w:szCs w:val="22"/>
        </w:rPr>
        <w:t>Valuation procedure of inventory is as follows:-</w:t>
      </w:r>
      <w:r w:rsidR="00DE48F9" w:rsidRPr="00C527EC">
        <w:rPr>
          <w:rFonts w:ascii="Arial" w:hAnsi="Arial" w:cs="Arial"/>
          <w:b/>
          <w:noProof/>
          <w:sz w:val="22"/>
          <w:szCs w:val="22"/>
        </w:rPr>
        <w:t xml:space="preserve"> </w:t>
      </w:r>
    </w:p>
    <w:p w14:paraId="423CFC7A" w14:textId="693E19CA" w:rsidR="00B40244" w:rsidRDefault="00B40244" w:rsidP="00B40244">
      <w:pPr>
        <w:pStyle w:val="ListParagraph"/>
        <w:numPr>
          <w:ilvl w:val="0"/>
          <w:numId w:val="39"/>
        </w:numPr>
        <w:spacing w:line="360" w:lineRule="auto"/>
        <w:ind w:left="426" w:hanging="284"/>
        <w:jc w:val="both"/>
        <w:rPr>
          <w:rFonts w:ascii="Arial" w:hAnsi="Arial" w:cs="Arial"/>
          <w:noProof/>
          <w:sz w:val="22"/>
          <w:szCs w:val="22"/>
        </w:rPr>
      </w:pPr>
      <w:r w:rsidRPr="00B40244">
        <w:rPr>
          <w:rFonts w:ascii="Arial" w:hAnsi="Arial" w:cs="Arial"/>
          <w:noProof/>
          <w:sz w:val="22"/>
          <w:szCs w:val="22"/>
        </w:rPr>
        <w:t>We have received two separate datasheets containing information on the LSTK Package Inventory and OPaL Procured Inventory</w:t>
      </w:r>
      <w:r w:rsidR="00563B70">
        <w:rPr>
          <w:rFonts w:ascii="Arial" w:hAnsi="Arial" w:cs="Arial"/>
          <w:noProof/>
          <w:sz w:val="22"/>
          <w:szCs w:val="22"/>
        </w:rPr>
        <w:t>.</w:t>
      </w:r>
    </w:p>
    <w:p w14:paraId="7AD779B1" w14:textId="42D92285" w:rsidR="00686280" w:rsidRDefault="00B40244" w:rsidP="00B40244">
      <w:pPr>
        <w:pStyle w:val="ListParagraph"/>
        <w:numPr>
          <w:ilvl w:val="0"/>
          <w:numId w:val="39"/>
        </w:numPr>
        <w:spacing w:line="360" w:lineRule="auto"/>
        <w:ind w:left="426" w:hanging="284"/>
        <w:jc w:val="both"/>
        <w:rPr>
          <w:rFonts w:ascii="Arial" w:hAnsi="Arial" w:cs="Arial"/>
          <w:noProof/>
          <w:sz w:val="22"/>
          <w:szCs w:val="22"/>
        </w:rPr>
      </w:pPr>
      <w:r w:rsidRPr="00B40244">
        <w:rPr>
          <w:rFonts w:ascii="Arial" w:hAnsi="Arial" w:cs="Arial"/>
          <w:noProof/>
          <w:sz w:val="22"/>
          <w:szCs w:val="22"/>
        </w:rPr>
        <w:t>The LSTK Package Inventory comprises items returned by the user upon project completion, and corresponding invoices are unavailable. The user provided the prices for each item. We verified some item amounts in the secondary market</w:t>
      </w:r>
      <w:r w:rsidR="00686280">
        <w:rPr>
          <w:rFonts w:ascii="Arial" w:hAnsi="Arial" w:cs="Arial"/>
          <w:noProof/>
          <w:sz w:val="22"/>
          <w:szCs w:val="22"/>
        </w:rPr>
        <w:t>.</w:t>
      </w:r>
    </w:p>
    <w:p w14:paraId="76211A3C" w14:textId="7828513B" w:rsidR="00637A7A" w:rsidRDefault="00ED7B02" w:rsidP="00B40244">
      <w:pPr>
        <w:pStyle w:val="ListParagraph"/>
        <w:numPr>
          <w:ilvl w:val="0"/>
          <w:numId w:val="39"/>
        </w:numPr>
        <w:spacing w:line="360" w:lineRule="auto"/>
        <w:ind w:left="426" w:hanging="284"/>
        <w:jc w:val="both"/>
        <w:rPr>
          <w:rFonts w:ascii="Arial" w:hAnsi="Arial" w:cs="Arial"/>
          <w:noProof/>
          <w:sz w:val="22"/>
          <w:szCs w:val="22"/>
        </w:rPr>
      </w:pPr>
      <w:r w:rsidRPr="00B40244">
        <w:rPr>
          <w:rFonts w:ascii="Arial" w:hAnsi="Arial" w:cs="Arial"/>
          <w:noProof/>
          <w:sz w:val="22"/>
          <w:szCs w:val="22"/>
        </w:rPr>
        <w:t>LSTK Package Inventory</w:t>
      </w:r>
      <w:r>
        <w:rPr>
          <w:rFonts w:ascii="Arial" w:hAnsi="Arial" w:cs="Arial"/>
          <w:noProof/>
          <w:sz w:val="22"/>
          <w:szCs w:val="22"/>
        </w:rPr>
        <w:t xml:space="preserve"> item amount specified on lumpsum basis as per secondary market reasearch.</w:t>
      </w:r>
    </w:p>
    <w:p w14:paraId="3DC140E4" w14:textId="3A7E78C5" w:rsidR="00ED7B02" w:rsidRDefault="00ED7B02" w:rsidP="00B40244">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 xml:space="preserve">Some item of </w:t>
      </w:r>
      <w:r w:rsidRPr="00B40244">
        <w:rPr>
          <w:rFonts w:ascii="Arial" w:hAnsi="Arial" w:cs="Arial"/>
          <w:noProof/>
          <w:sz w:val="22"/>
          <w:szCs w:val="22"/>
        </w:rPr>
        <w:t>LSTK Package</w:t>
      </w:r>
      <w:r>
        <w:rPr>
          <w:rFonts w:ascii="Arial" w:hAnsi="Arial" w:cs="Arial"/>
          <w:noProof/>
          <w:sz w:val="22"/>
          <w:szCs w:val="22"/>
        </w:rPr>
        <w:t xml:space="preserve"> are customized as per the requirement. Thus, the same amount is taken as shared by the company.</w:t>
      </w:r>
    </w:p>
    <w:p w14:paraId="333FE97A" w14:textId="77777777" w:rsidR="00980846" w:rsidRDefault="00980846" w:rsidP="00980846">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Invoice of OPaL Procured inventory are not shared upon request as the same are not avaiable with the company.</w:t>
      </w:r>
    </w:p>
    <w:p w14:paraId="5D6FC58B" w14:textId="3A95268E" w:rsidR="00353778" w:rsidRDefault="00980846" w:rsidP="00353778">
      <w:pPr>
        <w:pStyle w:val="ListParagraph"/>
        <w:numPr>
          <w:ilvl w:val="0"/>
          <w:numId w:val="39"/>
        </w:numPr>
        <w:spacing w:line="360" w:lineRule="auto"/>
        <w:ind w:left="426" w:hanging="284"/>
        <w:jc w:val="both"/>
        <w:rPr>
          <w:rFonts w:ascii="Arial" w:hAnsi="Arial" w:cs="Arial"/>
          <w:noProof/>
          <w:sz w:val="22"/>
          <w:szCs w:val="22"/>
        </w:rPr>
      </w:pPr>
      <w:r w:rsidRPr="00980846">
        <w:rPr>
          <w:rFonts w:ascii="Arial" w:hAnsi="Arial" w:cs="Arial"/>
          <w:noProof/>
          <w:sz w:val="22"/>
          <w:szCs w:val="22"/>
        </w:rPr>
        <w:t xml:space="preserve">The physical inspection of inventory was conducted during </w:t>
      </w:r>
      <w:r w:rsidR="00670596">
        <w:rPr>
          <w:rFonts w:ascii="Arial" w:hAnsi="Arial" w:cs="Arial"/>
          <w:noProof/>
          <w:sz w:val="22"/>
          <w:szCs w:val="22"/>
        </w:rPr>
        <w:t xml:space="preserve">the </w:t>
      </w:r>
      <w:r w:rsidRPr="00980846">
        <w:rPr>
          <w:rFonts w:ascii="Arial" w:hAnsi="Arial" w:cs="Arial"/>
          <w:noProof/>
          <w:sz w:val="22"/>
          <w:szCs w:val="22"/>
        </w:rPr>
        <w:t xml:space="preserve">plant visit </w:t>
      </w:r>
      <w:r w:rsidR="00686280">
        <w:rPr>
          <w:rFonts w:ascii="Arial" w:hAnsi="Arial" w:cs="Arial"/>
          <w:noProof/>
          <w:sz w:val="22"/>
          <w:szCs w:val="22"/>
        </w:rPr>
        <w:t>8</w:t>
      </w:r>
      <w:r w:rsidRPr="00980846">
        <w:rPr>
          <w:rFonts w:ascii="Arial" w:hAnsi="Arial" w:cs="Arial"/>
          <w:noProof/>
          <w:sz w:val="22"/>
          <w:szCs w:val="22"/>
          <w:vertAlign w:val="superscript"/>
        </w:rPr>
        <w:t>st</w:t>
      </w:r>
      <w:r>
        <w:rPr>
          <w:rFonts w:ascii="Arial" w:hAnsi="Arial" w:cs="Arial"/>
          <w:noProof/>
          <w:sz w:val="22"/>
          <w:szCs w:val="22"/>
        </w:rPr>
        <w:t xml:space="preserve"> </w:t>
      </w:r>
      <w:r w:rsidR="00686280">
        <w:rPr>
          <w:rFonts w:ascii="Arial" w:hAnsi="Arial" w:cs="Arial"/>
          <w:noProof/>
          <w:sz w:val="22"/>
          <w:szCs w:val="22"/>
        </w:rPr>
        <w:t>March 2024</w:t>
      </w:r>
      <w:r>
        <w:rPr>
          <w:rFonts w:ascii="Arial" w:hAnsi="Arial" w:cs="Arial"/>
          <w:noProof/>
          <w:sz w:val="22"/>
          <w:szCs w:val="22"/>
        </w:rPr>
        <w:t>.</w:t>
      </w:r>
    </w:p>
    <w:p w14:paraId="4D73C966" w14:textId="77777777" w:rsidR="00FE5F1A" w:rsidRDefault="00980846" w:rsidP="00B40244">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 xml:space="preserve">The provided inventory data sheet comprises Raw Material, Spare Parts, Consumable, </w:t>
      </w:r>
      <w:r w:rsidR="00FE5F1A">
        <w:rPr>
          <w:rFonts w:ascii="Arial" w:hAnsi="Arial" w:cs="Arial"/>
          <w:noProof/>
          <w:sz w:val="22"/>
          <w:szCs w:val="22"/>
        </w:rPr>
        <w:t>Capatalized Items.</w:t>
      </w:r>
    </w:p>
    <w:p w14:paraId="28F63359" w14:textId="03861F8A" w:rsidR="00A7098E" w:rsidRDefault="00FE5F1A" w:rsidP="00B40244">
      <w:pPr>
        <w:pStyle w:val="ListParagraph"/>
        <w:numPr>
          <w:ilvl w:val="0"/>
          <w:numId w:val="39"/>
        </w:numPr>
        <w:spacing w:line="360" w:lineRule="auto"/>
        <w:ind w:left="426" w:hanging="284"/>
        <w:jc w:val="both"/>
        <w:rPr>
          <w:rFonts w:ascii="Arial" w:hAnsi="Arial" w:cs="Arial"/>
          <w:noProof/>
          <w:sz w:val="22"/>
          <w:szCs w:val="22"/>
        </w:rPr>
      </w:pPr>
      <w:r>
        <w:rPr>
          <w:rFonts w:ascii="Arial" w:hAnsi="Arial" w:cs="Arial"/>
          <w:noProof/>
          <w:sz w:val="22"/>
          <w:szCs w:val="22"/>
        </w:rPr>
        <w:t>Based on nature of inventory/stocks, we have further categorized these item into categories a</w:t>
      </w:r>
      <w:r w:rsidR="00C20CE8">
        <w:rPr>
          <w:rFonts w:ascii="Arial" w:hAnsi="Arial" w:cs="Arial"/>
          <w:noProof/>
          <w:sz w:val="22"/>
          <w:szCs w:val="22"/>
        </w:rPr>
        <w:t>s mentioned on page no. 12</w:t>
      </w:r>
      <w:r w:rsidR="00C20CE8" w:rsidRPr="00C20CE8">
        <w:rPr>
          <w:rFonts w:ascii="Arial" w:hAnsi="Arial" w:cs="Arial"/>
          <w:noProof/>
          <w:sz w:val="22"/>
          <w:szCs w:val="22"/>
        </w:rPr>
        <w:t xml:space="preserve"> </w:t>
      </w:r>
      <w:r w:rsidR="00C20CE8">
        <w:rPr>
          <w:rFonts w:ascii="Arial" w:hAnsi="Arial" w:cs="Arial"/>
          <w:noProof/>
          <w:sz w:val="22"/>
          <w:szCs w:val="22"/>
        </w:rPr>
        <w:t xml:space="preserve">above. </w:t>
      </w:r>
      <w:r>
        <w:rPr>
          <w:rFonts w:ascii="Arial" w:hAnsi="Arial" w:cs="Arial"/>
          <w:noProof/>
          <w:sz w:val="22"/>
          <w:szCs w:val="22"/>
        </w:rPr>
        <w:t xml:space="preserve">Appropriate discounting have been considered </w:t>
      </w:r>
      <w:r w:rsidR="00263161">
        <w:rPr>
          <w:rFonts w:ascii="Arial" w:hAnsi="Arial" w:cs="Arial"/>
          <w:noProof/>
          <w:sz w:val="22"/>
          <w:szCs w:val="22"/>
        </w:rPr>
        <w:t>based on Last Inventory Used Date &amp; Inventory Type.</w:t>
      </w:r>
      <w:r w:rsidR="00A7098E">
        <w:rPr>
          <w:rFonts w:ascii="Arial" w:hAnsi="Arial" w:cs="Arial"/>
          <w:noProof/>
          <w:sz w:val="22"/>
          <w:szCs w:val="22"/>
        </w:rPr>
        <w:t xml:space="preserve"> Bifurcation of the same</w:t>
      </w:r>
      <w:r w:rsidR="00687D44">
        <w:rPr>
          <w:rFonts w:ascii="Arial" w:hAnsi="Arial" w:cs="Arial"/>
          <w:noProof/>
          <w:sz w:val="22"/>
          <w:szCs w:val="22"/>
        </w:rPr>
        <w:t xml:space="preserve"> and discount considered </w:t>
      </w:r>
      <w:r w:rsidR="005515D3">
        <w:rPr>
          <w:rFonts w:ascii="Arial" w:hAnsi="Arial" w:cs="Arial"/>
          <w:noProof/>
          <w:sz w:val="22"/>
          <w:szCs w:val="22"/>
        </w:rPr>
        <w:t>is as follows:-</w:t>
      </w: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34"/>
        <w:gridCol w:w="1134"/>
        <w:gridCol w:w="1324"/>
        <w:gridCol w:w="1200"/>
        <w:gridCol w:w="1580"/>
      </w:tblGrid>
      <w:tr w:rsidR="00FA0F4F" w:rsidRPr="00687D44" w14:paraId="31140164" w14:textId="77777777" w:rsidTr="00B9331C">
        <w:trPr>
          <w:trHeight w:val="255"/>
          <w:jc w:val="center"/>
        </w:trPr>
        <w:tc>
          <w:tcPr>
            <w:tcW w:w="8494" w:type="dxa"/>
            <w:gridSpan w:val="6"/>
            <w:shd w:val="clear" w:color="000000" w:fill="002060"/>
            <w:noWrap/>
            <w:vAlign w:val="center"/>
          </w:tcPr>
          <w:p w14:paraId="7C24F691" w14:textId="287B37A6" w:rsidR="00FA0F4F" w:rsidRPr="00687D44" w:rsidRDefault="00687D44">
            <w:pPr>
              <w:jc w:val="center"/>
              <w:rPr>
                <w:rFonts w:ascii="Calibri" w:hAnsi="Calibri" w:cs="Calibri"/>
                <w:b/>
                <w:bCs/>
                <w:color w:val="FFFFFF"/>
                <w:szCs w:val="22"/>
              </w:rPr>
            </w:pPr>
            <w:r w:rsidRPr="00687D44">
              <w:rPr>
                <w:rFonts w:ascii="Calibri" w:hAnsi="Calibri" w:cs="Calibri"/>
                <w:b/>
                <w:bCs/>
                <w:color w:val="FFFFFF"/>
                <w:szCs w:val="22"/>
              </w:rPr>
              <w:t>LSTK STOCKS</w:t>
            </w:r>
          </w:p>
        </w:tc>
      </w:tr>
      <w:tr w:rsidR="00FA0F4F" w:rsidRPr="00687D44" w14:paraId="24F06D51" w14:textId="77777777" w:rsidTr="00687D44">
        <w:trPr>
          <w:trHeight w:val="255"/>
          <w:jc w:val="center"/>
        </w:trPr>
        <w:tc>
          <w:tcPr>
            <w:tcW w:w="2122" w:type="dxa"/>
            <w:vMerge w:val="restart"/>
            <w:tcBorders>
              <w:tr2bl w:val="single" w:sz="4" w:space="0" w:color="auto"/>
            </w:tcBorders>
            <w:shd w:val="clear" w:color="000000" w:fill="002060"/>
            <w:noWrap/>
            <w:hideMark/>
          </w:tcPr>
          <w:p w14:paraId="572BC880" w14:textId="77777777" w:rsidR="00FA0F4F" w:rsidRPr="00687D44" w:rsidRDefault="00FA0F4F" w:rsidP="00687D44">
            <w:pPr>
              <w:rPr>
                <w:rFonts w:ascii="Calibri" w:hAnsi="Calibri" w:cs="Calibri"/>
                <w:b/>
                <w:bCs/>
                <w:color w:val="FFFFFF"/>
                <w:sz w:val="22"/>
                <w:szCs w:val="22"/>
                <w:vertAlign w:val="superscript"/>
              </w:rPr>
            </w:pPr>
            <w:r w:rsidRPr="00687D44">
              <w:rPr>
                <w:rFonts w:ascii="Calibri" w:hAnsi="Calibri" w:cs="Calibri"/>
                <w:b/>
                <w:bCs/>
                <w:color w:val="FFFFFF"/>
                <w:sz w:val="22"/>
                <w:szCs w:val="22"/>
                <w:vertAlign w:val="superscript"/>
              </w:rPr>
              <w:t>Type</w:t>
            </w:r>
          </w:p>
          <w:p w14:paraId="05B7C2A9" w14:textId="138063BC" w:rsidR="00687D44" w:rsidRPr="00687D44" w:rsidRDefault="00687D44" w:rsidP="00687D44">
            <w:pPr>
              <w:jc w:val="right"/>
              <w:rPr>
                <w:rFonts w:ascii="Calibri" w:hAnsi="Calibri" w:cs="Calibri"/>
                <w:b/>
                <w:bCs/>
                <w:color w:val="FFFFFF"/>
                <w:sz w:val="22"/>
                <w:szCs w:val="22"/>
                <w:vertAlign w:val="subscript"/>
              </w:rPr>
            </w:pPr>
            <w:r w:rsidRPr="00687D44">
              <w:rPr>
                <w:rFonts w:ascii="Calibri" w:hAnsi="Calibri" w:cs="Calibri"/>
                <w:b/>
                <w:bCs/>
                <w:color w:val="FFFFFF"/>
                <w:sz w:val="22"/>
                <w:szCs w:val="22"/>
                <w:vertAlign w:val="subscript"/>
              </w:rPr>
              <w:t>Last Used Days</w:t>
            </w:r>
          </w:p>
        </w:tc>
        <w:tc>
          <w:tcPr>
            <w:tcW w:w="1134" w:type="dxa"/>
            <w:shd w:val="clear" w:color="000000" w:fill="002060"/>
            <w:noWrap/>
            <w:hideMark/>
          </w:tcPr>
          <w:p w14:paraId="039A2EB8"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Very Fast</w:t>
            </w:r>
          </w:p>
        </w:tc>
        <w:tc>
          <w:tcPr>
            <w:tcW w:w="1134" w:type="dxa"/>
            <w:shd w:val="clear" w:color="000000" w:fill="002060"/>
            <w:noWrap/>
            <w:hideMark/>
          </w:tcPr>
          <w:p w14:paraId="4CFF0B4E"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Fast</w:t>
            </w:r>
          </w:p>
        </w:tc>
        <w:tc>
          <w:tcPr>
            <w:tcW w:w="1324" w:type="dxa"/>
            <w:shd w:val="clear" w:color="000000" w:fill="002060"/>
            <w:noWrap/>
            <w:hideMark/>
          </w:tcPr>
          <w:p w14:paraId="6F618D98"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Slow</w:t>
            </w:r>
          </w:p>
        </w:tc>
        <w:tc>
          <w:tcPr>
            <w:tcW w:w="1200" w:type="dxa"/>
            <w:shd w:val="clear" w:color="000000" w:fill="002060"/>
            <w:noWrap/>
            <w:hideMark/>
          </w:tcPr>
          <w:p w14:paraId="0C81ED65"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Very Slow</w:t>
            </w:r>
          </w:p>
        </w:tc>
        <w:tc>
          <w:tcPr>
            <w:tcW w:w="1580" w:type="dxa"/>
            <w:shd w:val="clear" w:color="000000" w:fill="002060"/>
            <w:noWrap/>
            <w:hideMark/>
          </w:tcPr>
          <w:p w14:paraId="6F7CE1D4"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Non-Moving</w:t>
            </w:r>
          </w:p>
        </w:tc>
      </w:tr>
      <w:tr w:rsidR="00FA0F4F" w:rsidRPr="00687D44" w14:paraId="1E06666C" w14:textId="77777777" w:rsidTr="00FA0F4F">
        <w:trPr>
          <w:trHeight w:val="255"/>
          <w:jc w:val="center"/>
        </w:trPr>
        <w:tc>
          <w:tcPr>
            <w:tcW w:w="2122" w:type="dxa"/>
            <w:vMerge/>
            <w:tcBorders>
              <w:tr2bl w:val="single" w:sz="4" w:space="0" w:color="auto"/>
            </w:tcBorders>
            <w:vAlign w:val="center"/>
            <w:hideMark/>
          </w:tcPr>
          <w:p w14:paraId="369E7419" w14:textId="2321D82D" w:rsidR="00FA0F4F" w:rsidRPr="00687D44" w:rsidRDefault="00FA0F4F">
            <w:pPr>
              <w:rPr>
                <w:rFonts w:ascii="Calibri" w:hAnsi="Calibri" w:cs="Calibri"/>
                <w:b/>
                <w:bCs/>
                <w:color w:val="FFFFFF"/>
                <w:sz w:val="22"/>
                <w:szCs w:val="22"/>
              </w:rPr>
            </w:pPr>
          </w:p>
        </w:tc>
        <w:tc>
          <w:tcPr>
            <w:tcW w:w="1134" w:type="dxa"/>
            <w:shd w:val="clear" w:color="000000" w:fill="002060"/>
            <w:noWrap/>
            <w:hideMark/>
          </w:tcPr>
          <w:p w14:paraId="50981E1F"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0 to 90</w:t>
            </w:r>
          </w:p>
        </w:tc>
        <w:tc>
          <w:tcPr>
            <w:tcW w:w="1134" w:type="dxa"/>
            <w:shd w:val="clear" w:color="000000" w:fill="002060"/>
            <w:noWrap/>
            <w:hideMark/>
          </w:tcPr>
          <w:p w14:paraId="76C86E8A"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91 to 180</w:t>
            </w:r>
          </w:p>
        </w:tc>
        <w:tc>
          <w:tcPr>
            <w:tcW w:w="1324" w:type="dxa"/>
            <w:shd w:val="clear" w:color="000000" w:fill="002060"/>
            <w:noWrap/>
            <w:hideMark/>
          </w:tcPr>
          <w:p w14:paraId="024597D4"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181 to 270</w:t>
            </w:r>
          </w:p>
        </w:tc>
        <w:tc>
          <w:tcPr>
            <w:tcW w:w="1200" w:type="dxa"/>
            <w:shd w:val="clear" w:color="000000" w:fill="002060"/>
            <w:noWrap/>
            <w:hideMark/>
          </w:tcPr>
          <w:p w14:paraId="42DE3E83"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271 to 365</w:t>
            </w:r>
          </w:p>
        </w:tc>
        <w:tc>
          <w:tcPr>
            <w:tcW w:w="1580" w:type="dxa"/>
            <w:shd w:val="clear" w:color="000000" w:fill="002060"/>
            <w:noWrap/>
            <w:hideMark/>
          </w:tcPr>
          <w:p w14:paraId="6310FEA8" w14:textId="77777777" w:rsidR="00FA0F4F" w:rsidRPr="00687D44" w:rsidRDefault="00FA0F4F">
            <w:pPr>
              <w:jc w:val="center"/>
              <w:rPr>
                <w:rFonts w:ascii="Calibri" w:hAnsi="Calibri" w:cs="Calibri"/>
                <w:b/>
                <w:bCs/>
                <w:color w:val="FFFFFF"/>
                <w:sz w:val="22"/>
                <w:szCs w:val="22"/>
              </w:rPr>
            </w:pPr>
            <w:r w:rsidRPr="00687D44">
              <w:rPr>
                <w:rFonts w:ascii="Calibri" w:hAnsi="Calibri" w:cs="Calibri"/>
                <w:b/>
                <w:bCs/>
                <w:color w:val="FFFFFF"/>
                <w:sz w:val="22"/>
                <w:szCs w:val="22"/>
              </w:rPr>
              <w:t>More than 366</w:t>
            </w:r>
          </w:p>
        </w:tc>
      </w:tr>
      <w:tr w:rsidR="00A7098E" w:rsidRPr="00687D44" w14:paraId="3D39C454" w14:textId="77777777" w:rsidTr="00A7098E">
        <w:trPr>
          <w:trHeight w:val="255"/>
          <w:jc w:val="center"/>
        </w:trPr>
        <w:tc>
          <w:tcPr>
            <w:tcW w:w="2122" w:type="dxa"/>
            <w:shd w:val="clear" w:color="auto" w:fill="auto"/>
            <w:noWrap/>
            <w:vAlign w:val="center"/>
            <w:hideMark/>
          </w:tcPr>
          <w:p w14:paraId="5C2EDE14" w14:textId="13A0B0BB" w:rsidR="00A7098E" w:rsidRPr="00687D44" w:rsidRDefault="00A7098E" w:rsidP="00687D44">
            <w:pPr>
              <w:rPr>
                <w:rFonts w:ascii="Calibri" w:hAnsi="Calibri" w:cs="Calibri"/>
                <w:b/>
                <w:bCs/>
                <w:sz w:val="22"/>
                <w:szCs w:val="22"/>
              </w:rPr>
            </w:pPr>
            <w:r w:rsidRPr="00687D44">
              <w:rPr>
                <w:rFonts w:ascii="Calibri" w:hAnsi="Calibri" w:cs="Calibri"/>
                <w:b/>
                <w:bCs/>
                <w:sz w:val="22"/>
                <w:szCs w:val="22"/>
              </w:rPr>
              <w:t>Capitalized Items</w:t>
            </w:r>
          </w:p>
        </w:tc>
        <w:tc>
          <w:tcPr>
            <w:tcW w:w="1134" w:type="dxa"/>
            <w:shd w:val="clear" w:color="auto" w:fill="auto"/>
            <w:noWrap/>
            <w:hideMark/>
          </w:tcPr>
          <w:p w14:paraId="693C03A3" w14:textId="77777777" w:rsidR="00A7098E" w:rsidRPr="00687D44" w:rsidRDefault="00A7098E">
            <w:pPr>
              <w:jc w:val="center"/>
              <w:rPr>
                <w:rFonts w:ascii="Calibri" w:hAnsi="Calibri" w:cs="Calibri"/>
                <w:sz w:val="22"/>
                <w:szCs w:val="22"/>
              </w:rPr>
            </w:pPr>
          </w:p>
        </w:tc>
        <w:tc>
          <w:tcPr>
            <w:tcW w:w="1134" w:type="dxa"/>
            <w:shd w:val="clear" w:color="auto" w:fill="auto"/>
            <w:noWrap/>
            <w:hideMark/>
          </w:tcPr>
          <w:p w14:paraId="3E6485B1" w14:textId="77777777" w:rsidR="00A7098E" w:rsidRPr="00687D44" w:rsidRDefault="00A7098E">
            <w:pPr>
              <w:rPr>
                <w:rFonts w:ascii="Calibri" w:hAnsi="Calibri" w:cs="Calibri"/>
                <w:sz w:val="22"/>
                <w:szCs w:val="22"/>
              </w:rPr>
            </w:pPr>
          </w:p>
        </w:tc>
        <w:tc>
          <w:tcPr>
            <w:tcW w:w="1324" w:type="dxa"/>
            <w:shd w:val="clear" w:color="auto" w:fill="auto"/>
            <w:noWrap/>
            <w:hideMark/>
          </w:tcPr>
          <w:p w14:paraId="3169AC58" w14:textId="77777777" w:rsidR="00A7098E" w:rsidRPr="00687D44" w:rsidRDefault="00A7098E">
            <w:pPr>
              <w:rPr>
                <w:rFonts w:ascii="Calibri" w:hAnsi="Calibri" w:cs="Calibri"/>
                <w:sz w:val="22"/>
                <w:szCs w:val="22"/>
              </w:rPr>
            </w:pPr>
          </w:p>
        </w:tc>
        <w:tc>
          <w:tcPr>
            <w:tcW w:w="1200" w:type="dxa"/>
            <w:shd w:val="clear" w:color="auto" w:fill="auto"/>
            <w:noWrap/>
            <w:hideMark/>
          </w:tcPr>
          <w:p w14:paraId="3E058C07" w14:textId="77777777" w:rsidR="00A7098E" w:rsidRPr="00687D44" w:rsidRDefault="00A7098E">
            <w:pPr>
              <w:rPr>
                <w:rFonts w:ascii="Calibri" w:hAnsi="Calibri" w:cs="Calibri"/>
                <w:sz w:val="22"/>
                <w:szCs w:val="22"/>
              </w:rPr>
            </w:pPr>
          </w:p>
        </w:tc>
        <w:tc>
          <w:tcPr>
            <w:tcW w:w="1580" w:type="dxa"/>
            <w:shd w:val="clear" w:color="auto" w:fill="auto"/>
            <w:noWrap/>
            <w:hideMark/>
          </w:tcPr>
          <w:p w14:paraId="75D9BD22" w14:textId="77777777" w:rsidR="00A7098E" w:rsidRPr="00687D44" w:rsidRDefault="00A7098E">
            <w:pPr>
              <w:rPr>
                <w:rFonts w:ascii="Calibri" w:hAnsi="Calibri" w:cs="Calibri"/>
                <w:sz w:val="22"/>
                <w:szCs w:val="22"/>
              </w:rPr>
            </w:pPr>
          </w:p>
        </w:tc>
      </w:tr>
      <w:tr w:rsidR="00A7098E" w:rsidRPr="00687D44" w14:paraId="3D450B10" w14:textId="77777777" w:rsidTr="00687D44">
        <w:trPr>
          <w:trHeight w:val="255"/>
          <w:jc w:val="center"/>
        </w:trPr>
        <w:tc>
          <w:tcPr>
            <w:tcW w:w="2122" w:type="dxa"/>
            <w:shd w:val="clear" w:color="auto" w:fill="auto"/>
            <w:noWrap/>
            <w:vAlign w:val="center"/>
            <w:hideMark/>
          </w:tcPr>
          <w:p w14:paraId="6C2D9178" w14:textId="0795F1CE"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Mechanical</w:t>
            </w:r>
          </w:p>
        </w:tc>
        <w:tc>
          <w:tcPr>
            <w:tcW w:w="1134" w:type="dxa"/>
            <w:shd w:val="clear" w:color="auto" w:fill="auto"/>
            <w:noWrap/>
            <w:vAlign w:val="center"/>
            <w:hideMark/>
          </w:tcPr>
          <w:p w14:paraId="51968B0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1760560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324" w:type="dxa"/>
            <w:shd w:val="clear" w:color="auto" w:fill="auto"/>
            <w:noWrap/>
            <w:vAlign w:val="center"/>
            <w:hideMark/>
          </w:tcPr>
          <w:p w14:paraId="65D0ECC9"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200" w:type="dxa"/>
            <w:shd w:val="clear" w:color="auto" w:fill="auto"/>
            <w:noWrap/>
            <w:vAlign w:val="center"/>
            <w:hideMark/>
          </w:tcPr>
          <w:p w14:paraId="1B18B53C"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580" w:type="dxa"/>
            <w:shd w:val="clear" w:color="auto" w:fill="auto"/>
            <w:noWrap/>
            <w:vAlign w:val="center"/>
            <w:hideMark/>
          </w:tcPr>
          <w:p w14:paraId="1DED8CF3"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r>
      <w:tr w:rsidR="00A7098E" w:rsidRPr="00687D44" w14:paraId="5EB3E178" w14:textId="77777777" w:rsidTr="00687D44">
        <w:trPr>
          <w:trHeight w:val="255"/>
          <w:jc w:val="center"/>
        </w:trPr>
        <w:tc>
          <w:tcPr>
            <w:tcW w:w="2122" w:type="dxa"/>
            <w:shd w:val="clear" w:color="auto" w:fill="auto"/>
            <w:noWrap/>
            <w:vAlign w:val="center"/>
            <w:hideMark/>
          </w:tcPr>
          <w:p w14:paraId="1CC634EA" w14:textId="27A888D4"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Electrical</w:t>
            </w:r>
          </w:p>
        </w:tc>
        <w:tc>
          <w:tcPr>
            <w:tcW w:w="1134" w:type="dxa"/>
            <w:shd w:val="clear" w:color="auto" w:fill="auto"/>
            <w:noWrap/>
            <w:vAlign w:val="center"/>
            <w:hideMark/>
          </w:tcPr>
          <w:p w14:paraId="4B944335"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11E33295"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541827F0"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200" w:type="dxa"/>
            <w:shd w:val="clear" w:color="auto" w:fill="auto"/>
            <w:noWrap/>
            <w:vAlign w:val="center"/>
            <w:hideMark/>
          </w:tcPr>
          <w:p w14:paraId="3DC109A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580" w:type="dxa"/>
            <w:shd w:val="clear" w:color="auto" w:fill="auto"/>
            <w:noWrap/>
            <w:vAlign w:val="center"/>
            <w:hideMark/>
          </w:tcPr>
          <w:p w14:paraId="319C92A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r>
      <w:tr w:rsidR="00A7098E" w:rsidRPr="00687D44" w14:paraId="63B175B2" w14:textId="77777777" w:rsidTr="00687D44">
        <w:trPr>
          <w:trHeight w:val="255"/>
          <w:jc w:val="center"/>
        </w:trPr>
        <w:tc>
          <w:tcPr>
            <w:tcW w:w="2122" w:type="dxa"/>
            <w:shd w:val="clear" w:color="auto" w:fill="auto"/>
            <w:noWrap/>
            <w:vAlign w:val="center"/>
            <w:hideMark/>
          </w:tcPr>
          <w:p w14:paraId="35DDA4A4" w14:textId="16A8A0DF" w:rsidR="00A7098E" w:rsidRPr="00687D44" w:rsidRDefault="00A7098E" w:rsidP="00687D44">
            <w:pPr>
              <w:rPr>
                <w:rFonts w:ascii="Calibri" w:hAnsi="Calibri" w:cs="Calibri"/>
                <w:b/>
                <w:bCs/>
                <w:sz w:val="22"/>
                <w:szCs w:val="22"/>
              </w:rPr>
            </w:pPr>
            <w:r w:rsidRPr="00687D44">
              <w:rPr>
                <w:rFonts w:ascii="Calibri" w:hAnsi="Calibri" w:cs="Calibri"/>
                <w:b/>
                <w:bCs/>
                <w:sz w:val="22"/>
                <w:szCs w:val="22"/>
              </w:rPr>
              <w:t>Spare parts</w:t>
            </w:r>
          </w:p>
        </w:tc>
        <w:tc>
          <w:tcPr>
            <w:tcW w:w="1134" w:type="dxa"/>
            <w:shd w:val="clear" w:color="auto" w:fill="auto"/>
            <w:noWrap/>
            <w:vAlign w:val="center"/>
            <w:hideMark/>
          </w:tcPr>
          <w:p w14:paraId="4E8FFC75" w14:textId="77777777" w:rsidR="00A7098E" w:rsidRPr="00687D44" w:rsidRDefault="00A7098E" w:rsidP="00687D44">
            <w:pPr>
              <w:jc w:val="center"/>
              <w:rPr>
                <w:rFonts w:ascii="Calibri" w:hAnsi="Calibri" w:cs="Calibri"/>
                <w:sz w:val="22"/>
                <w:szCs w:val="22"/>
              </w:rPr>
            </w:pPr>
          </w:p>
        </w:tc>
        <w:tc>
          <w:tcPr>
            <w:tcW w:w="1134" w:type="dxa"/>
            <w:shd w:val="clear" w:color="auto" w:fill="auto"/>
            <w:noWrap/>
            <w:vAlign w:val="center"/>
            <w:hideMark/>
          </w:tcPr>
          <w:p w14:paraId="04D4F10B" w14:textId="77777777" w:rsidR="00A7098E" w:rsidRPr="00687D44" w:rsidRDefault="00A7098E" w:rsidP="00687D44">
            <w:pPr>
              <w:jc w:val="center"/>
              <w:rPr>
                <w:rFonts w:ascii="Calibri" w:hAnsi="Calibri" w:cs="Calibri"/>
                <w:sz w:val="22"/>
                <w:szCs w:val="22"/>
              </w:rPr>
            </w:pPr>
          </w:p>
        </w:tc>
        <w:tc>
          <w:tcPr>
            <w:tcW w:w="1324" w:type="dxa"/>
            <w:shd w:val="clear" w:color="auto" w:fill="auto"/>
            <w:noWrap/>
            <w:vAlign w:val="center"/>
            <w:hideMark/>
          </w:tcPr>
          <w:p w14:paraId="782FF2FB" w14:textId="77777777" w:rsidR="00A7098E" w:rsidRPr="00687D44" w:rsidRDefault="00A7098E" w:rsidP="00687D44">
            <w:pPr>
              <w:jc w:val="center"/>
              <w:rPr>
                <w:rFonts w:ascii="Calibri" w:hAnsi="Calibri" w:cs="Calibri"/>
                <w:sz w:val="22"/>
                <w:szCs w:val="22"/>
              </w:rPr>
            </w:pPr>
          </w:p>
        </w:tc>
        <w:tc>
          <w:tcPr>
            <w:tcW w:w="1200" w:type="dxa"/>
            <w:shd w:val="clear" w:color="auto" w:fill="auto"/>
            <w:noWrap/>
            <w:vAlign w:val="center"/>
            <w:hideMark/>
          </w:tcPr>
          <w:p w14:paraId="62898C08" w14:textId="77777777" w:rsidR="00A7098E" w:rsidRPr="00687D44" w:rsidRDefault="00A7098E" w:rsidP="00687D44">
            <w:pPr>
              <w:jc w:val="center"/>
              <w:rPr>
                <w:rFonts w:ascii="Calibri" w:hAnsi="Calibri" w:cs="Calibri"/>
                <w:sz w:val="22"/>
                <w:szCs w:val="22"/>
              </w:rPr>
            </w:pPr>
          </w:p>
        </w:tc>
        <w:tc>
          <w:tcPr>
            <w:tcW w:w="1580" w:type="dxa"/>
            <w:shd w:val="clear" w:color="auto" w:fill="auto"/>
            <w:noWrap/>
            <w:vAlign w:val="center"/>
            <w:hideMark/>
          </w:tcPr>
          <w:p w14:paraId="51CDEAB1" w14:textId="77777777" w:rsidR="00A7098E" w:rsidRPr="00687D44" w:rsidRDefault="00A7098E" w:rsidP="00687D44">
            <w:pPr>
              <w:jc w:val="center"/>
              <w:rPr>
                <w:rFonts w:ascii="Calibri" w:hAnsi="Calibri" w:cs="Calibri"/>
                <w:sz w:val="22"/>
                <w:szCs w:val="22"/>
              </w:rPr>
            </w:pPr>
          </w:p>
        </w:tc>
      </w:tr>
      <w:tr w:rsidR="00A7098E" w:rsidRPr="00687D44" w14:paraId="2342FDAB" w14:textId="77777777" w:rsidTr="00687D44">
        <w:trPr>
          <w:trHeight w:val="255"/>
          <w:jc w:val="center"/>
        </w:trPr>
        <w:tc>
          <w:tcPr>
            <w:tcW w:w="2122" w:type="dxa"/>
            <w:shd w:val="clear" w:color="auto" w:fill="auto"/>
            <w:noWrap/>
            <w:vAlign w:val="center"/>
            <w:hideMark/>
          </w:tcPr>
          <w:p w14:paraId="29FD0EFF" w14:textId="2A3E0091"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Mechanical</w:t>
            </w:r>
          </w:p>
        </w:tc>
        <w:tc>
          <w:tcPr>
            <w:tcW w:w="1134" w:type="dxa"/>
            <w:shd w:val="clear" w:color="auto" w:fill="auto"/>
            <w:noWrap/>
            <w:vAlign w:val="center"/>
            <w:hideMark/>
          </w:tcPr>
          <w:p w14:paraId="4DCA0B3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5B1D7D7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156356C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200" w:type="dxa"/>
            <w:shd w:val="clear" w:color="auto" w:fill="auto"/>
            <w:noWrap/>
            <w:vAlign w:val="center"/>
            <w:hideMark/>
          </w:tcPr>
          <w:p w14:paraId="1F052FF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580" w:type="dxa"/>
            <w:shd w:val="clear" w:color="auto" w:fill="auto"/>
            <w:noWrap/>
            <w:vAlign w:val="center"/>
            <w:hideMark/>
          </w:tcPr>
          <w:p w14:paraId="250DF37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r>
      <w:tr w:rsidR="00A7098E" w:rsidRPr="00687D44" w14:paraId="4905A281" w14:textId="77777777" w:rsidTr="00687D44">
        <w:trPr>
          <w:trHeight w:val="255"/>
          <w:jc w:val="center"/>
        </w:trPr>
        <w:tc>
          <w:tcPr>
            <w:tcW w:w="2122" w:type="dxa"/>
            <w:shd w:val="clear" w:color="auto" w:fill="auto"/>
            <w:noWrap/>
            <w:vAlign w:val="center"/>
            <w:hideMark/>
          </w:tcPr>
          <w:p w14:paraId="5C0A5B3E" w14:textId="5B3F6622"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Electrical</w:t>
            </w:r>
          </w:p>
        </w:tc>
        <w:tc>
          <w:tcPr>
            <w:tcW w:w="1134" w:type="dxa"/>
            <w:shd w:val="clear" w:color="auto" w:fill="auto"/>
            <w:noWrap/>
            <w:vAlign w:val="center"/>
            <w:hideMark/>
          </w:tcPr>
          <w:p w14:paraId="0A41434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134" w:type="dxa"/>
            <w:shd w:val="clear" w:color="auto" w:fill="auto"/>
            <w:noWrap/>
            <w:vAlign w:val="center"/>
            <w:hideMark/>
          </w:tcPr>
          <w:p w14:paraId="04BF158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324" w:type="dxa"/>
            <w:shd w:val="clear" w:color="auto" w:fill="auto"/>
            <w:noWrap/>
            <w:vAlign w:val="center"/>
            <w:hideMark/>
          </w:tcPr>
          <w:p w14:paraId="31A96C87"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200" w:type="dxa"/>
            <w:shd w:val="clear" w:color="auto" w:fill="auto"/>
            <w:noWrap/>
            <w:vAlign w:val="center"/>
            <w:hideMark/>
          </w:tcPr>
          <w:p w14:paraId="4BB54F62"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c>
          <w:tcPr>
            <w:tcW w:w="1580" w:type="dxa"/>
            <w:shd w:val="clear" w:color="auto" w:fill="auto"/>
            <w:noWrap/>
            <w:vAlign w:val="center"/>
            <w:hideMark/>
          </w:tcPr>
          <w:p w14:paraId="05B3425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25%</w:t>
            </w:r>
          </w:p>
        </w:tc>
      </w:tr>
      <w:tr w:rsidR="00A7098E" w:rsidRPr="00687D44" w14:paraId="525B4C51" w14:textId="77777777" w:rsidTr="00687D44">
        <w:trPr>
          <w:trHeight w:val="255"/>
          <w:jc w:val="center"/>
        </w:trPr>
        <w:tc>
          <w:tcPr>
            <w:tcW w:w="2122" w:type="dxa"/>
            <w:shd w:val="clear" w:color="auto" w:fill="auto"/>
            <w:noWrap/>
            <w:vAlign w:val="center"/>
            <w:hideMark/>
          </w:tcPr>
          <w:p w14:paraId="78381BF5" w14:textId="5B154D32"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Chemical</w:t>
            </w:r>
          </w:p>
        </w:tc>
        <w:tc>
          <w:tcPr>
            <w:tcW w:w="1134" w:type="dxa"/>
            <w:shd w:val="clear" w:color="auto" w:fill="auto"/>
            <w:noWrap/>
            <w:vAlign w:val="center"/>
            <w:hideMark/>
          </w:tcPr>
          <w:p w14:paraId="4F3C942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134" w:type="dxa"/>
            <w:shd w:val="clear" w:color="auto" w:fill="auto"/>
            <w:noWrap/>
            <w:vAlign w:val="center"/>
            <w:hideMark/>
          </w:tcPr>
          <w:p w14:paraId="620D6B1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324" w:type="dxa"/>
            <w:shd w:val="clear" w:color="auto" w:fill="auto"/>
            <w:noWrap/>
            <w:vAlign w:val="center"/>
            <w:hideMark/>
          </w:tcPr>
          <w:p w14:paraId="37D27560"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15%</w:t>
            </w:r>
          </w:p>
        </w:tc>
        <w:tc>
          <w:tcPr>
            <w:tcW w:w="1200" w:type="dxa"/>
            <w:shd w:val="clear" w:color="auto" w:fill="auto"/>
            <w:noWrap/>
            <w:vAlign w:val="center"/>
            <w:hideMark/>
          </w:tcPr>
          <w:p w14:paraId="1FEDAEC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25%</w:t>
            </w:r>
          </w:p>
        </w:tc>
        <w:tc>
          <w:tcPr>
            <w:tcW w:w="1580" w:type="dxa"/>
            <w:shd w:val="clear" w:color="auto" w:fill="auto"/>
            <w:noWrap/>
            <w:vAlign w:val="center"/>
            <w:hideMark/>
          </w:tcPr>
          <w:p w14:paraId="7C57E0E3"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40%</w:t>
            </w:r>
          </w:p>
        </w:tc>
      </w:tr>
      <w:tr w:rsidR="00A7098E" w:rsidRPr="00687D44" w14:paraId="7829CD52" w14:textId="77777777" w:rsidTr="00687D44">
        <w:trPr>
          <w:trHeight w:val="255"/>
          <w:jc w:val="center"/>
        </w:trPr>
        <w:tc>
          <w:tcPr>
            <w:tcW w:w="2122" w:type="dxa"/>
            <w:shd w:val="clear" w:color="auto" w:fill="auto"/>
            <w:noWrap/>
            <w:vAlign w:val="center"/>
            <w:hideMark/>
          </w:tcPr>
          <w:p w14:paraId="138B8FFA" w14:textId="5E30418F" w:rsidR="00A7098E" w:rsidRPr="00687D44" w:rsidRDefault="00A7098E" w:rsidP="00687D44">
            <w:pPr>
              <w:rPr>
                <w:rFonts w:ascii="Calibri" w:hAnsi="Calibri" w:cs="Calibri"/>
                <w:b/>
                <w:bCs/>
                <w:sz w:val="22"/>
                <w:szCs w:val="22"/>
              </w:rPr>
            </w:pPr>
            <w:r w:rsidRPr="00687D44">
              <w:rPr>
                <w:rFonts w:ascii="Calibri" w:hAnsi="Calibri" w:cs="Calibri"/>
                <w:b/>
                <w:bCs/>
                <w:sz w:val="22"/>
                <w:szCs w:val="22"/>
              </w:rPr>
              <w:t>Consumables</w:t>
            </w:r>
          </w:p>
        </w:tc>
        <w:tc>
          <w:tcPr>
            <w:tcW w:w="1134" w:type="dxa"/>
            <w:shd w:val="clear" w:color="auto" w:fill="auto"/>
            <w:noWrap/>
            <w:vAlign w:val="center"/>
            <w:hideMark/>
          </w:tcPr>
          <w:p w14:paraId="0237CCD4" w14:textId="77777777" w:rsidR="00A7098E" w:rsidRPr="00687D44" w:rsidRDefault="00A7098E" w:rsidP="00687D44">
            <w:pPr>
              <w:jc w:val="center"/>
              <w:rPr>
                <w:rFonts w:ascii="Calibri" w:hAnsi="Calibri" w:cs="Calibri"/>
                <w:sz w:val="22"/>
                <w:szCs w:val="22"/>
              </w:rPr>
            </w:pPr>
          </w:p>
        </w:tc>
        <w:tc>
          <w:tcPr>
            <w:tcW w:w="1134" w:type="dxa"/>
            <w:shd w:val="clear" w:color="auto" w:fill="auto"/>
            <w:noWrap/>
            <w:vAlign w:val="center"/>
            <w:hideMark/>
          </w:tcPr>
          <w:p w14:paraId="31B980DD" w14:textId="77777777" w:rsidR="00A7098E" w:rsidRPr="00687D44" w:rsidRDefault="00A7098E" w:rsidP="00687D44">
            <w:pPr>
              <w:jc w:val="center"/>
              <w:rPr>
                <w:rFonts w:ascii="Calibri" w:hAnsi="Calibri" w:cs="Calibri"/>
                <w:sz w:val="22"/>
                <w:szCs w:val="22"/>
              </w:rPr>
            </w:pPr>
          </w:p>
        </w:tc>
        <w:tc>
          <w:tcPr>
            <w:tcW w:w="1324" w:type="dxa"/>
            <w:shd w:val="clear" w:color="auto" w:fill="auto"/>
            <w:noWrap/>
            <w:vAlign w:val="center"/>
            <w:hideMark/>
          </w:tcPr>
          <w:p w14:paraId="34915955" w14:textId="77777777" w:rsidR="00A7098E" w:rsidRPr="00687D44" w:rsidRDefault="00A7098E" w:rsidP="00687D44">
            <w:pPr>
              <w:jc w:val="center"/>
              <w:rPr>
                <w:rFonts w:ascii="Calibri" w:hAnsi="Calibri" w:cs="Calibri"/>
                <w:sz w:val="22"/>
                <w:szCs w:val="22"/>
              </w:rPr>
            </w:pPr>
          </w:p>
        </w:tc>
        <w:tc>
          <w:tcPr>
            <w:tcW w:w="1200" w:type="dxa"/>
            <w:shd w:val="clear" w:color="auto" w:fill="auto"/>
            <w:noWrap/>
            <w:vAlign w:val="center"/>
            <w:hideMark/>
          </w:tcPr>
          <w:p w14:paraId="471CE174" w14:textId="77777777" w:rsidR="00A7098E" w:rsidRPr="00687D44" w:rsidRDefault="00A7098E" w:rsidP="00687D44">
            <w:pPr>
              <w:jc w:val="center"/>
              <w:rPr>
                <w:rFonts w:ascii="Calibri" w:hAnsi="Calibri" w:cs="Calibri"/>
                <w:sz w:val="22"/>
                <w:szCs w:val="22"/>
              </w:rPr>
            </w:pPr>
          </w:p>
        </w:tc>
        <w:tc>
          <w:tcPr>
            <w:tcW w:w="1580" w:type="dxa"/>
            <w:shd w:val="clear" w:color="auto" w:fill="auto"/>
            <w:noWrap/>
            <w:vAlign w:val="center"/>
            <w:hideMark/>
          </w:tcPr>
          <w:p w14:paraId="3A01F53C" w14:textId="77777777" w:rsidR="00A7098E" w:rsidRPr="00687D44" w:rsidRDefault="00A7098E" w:rsidP="00687D44">
            <w:pPr>
              <w:jc w:val="center"/>
              <w:rPr>
                <w:rFonts w:ascii="Calibri" w:hAnsi="Calibri" w:cs="Calibri"/>
                <w:sz w:val="22"/>
                <w:szCs w:val="22"/>
              </w:rPr>
            </w:pPr>
          </w:p>
        </w:tc>
      </w:tr>
      <w:tr w:rsidR="00A7098E" w:rsidRPr="00687D44" w14:paraId="41800286" w14:textId="77777777" w:rsidTr="00687D44">
        <w:trPr>
          <w:trHeight w:val="255"/>
          <w:jc w:val="center"/>
        </w:trPr>
        <w:tc>
          <w:tcPr>
            <w:tcW w:w="2122" w:type="dxa"/>
            <w:shd w:val="clear" w:color="auto" w:fill="auto"/>
            <w:noWrap/>
            <w:vAlign w:val="center"/>
            <w:hideMark/>
          </w:tcPr>
          <w:p w14:paraId="76B6AA69" w14:textId="1E6A1593"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Mechanical</w:t>
            </w:r>
          </w:p>
        </w:tc>
        <w:tc>
          <w:tcPr>
            <w:tcW w:w="1134" w:type="dxa"/>
            <w:shd w:val="clear" w:color="auto" w:fill="auto"/>
            <w:noWrap/>
            <w:vAlign w:val="center"/>
            <w:hideMark/>
          </w:tcPr>
          <w:p w14:paraId="2096601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43F201D1"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324" w:type="dxa"/>
            <w:shd w:val="clear" w:color="auto" w:fill="auto"/>
            <w:noWrap/>
            <w:vAlign w:val="center"/>
            <w:hideMark/>
          </w:tcPr>
          <w:p w14:paraId="363C7B21"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200" w:type="dxa"/>
            <w:shd w:val="clear" w:color="auto" w:fill="auto"/>
            <w:noWrap/>
            <w:vAlign w:val="center"/>
            <w:hideMark/>
          </w:tcPr>
          <w:p w14:paraId="494C7069"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580" w:type="dxa"/>
            <w:shd w:val="clear" w:color="auto" w:fill="auto"/>
            <w:noWrap/>
            <w:vAlign w:val="center"/>
            <w:hideMark/>
          </w:tcPr>
          <w:p w14:paraId="14815AA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r>
      <w:tr w:rsidR="00A7098E" w:rsidRPr="00687D44" w14:paraId="369793F0" w14:textId="77777777" w:rsidTr="00687D44">
        <w:trPr>
          <w:trHeight w:val="255"/>
          <w:jc w:val="center"/>
        </w:trPr>
        <w:tc>
          <w:tcPr>
            <w:tcW w:w="2122" w:type="dxa"/>
            <w:shd w:val="clear" w:color="auto" w:fill="auto"/>
            <w:noWrap/>
            <w:vAlign w:val="center"/>
            <w:hideMark/>
          </w:tcPr>
          <w:p w14:paraId="66EDB58E" w14:textId="66CA628B"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Electrical</w:t>
            </w:r>
          </w:p>
        </w:tc>
        <w:tc>
          <w:tcPr>
            <w:tcW w:w="1134" w:type="dxa"/>
            <w:shd w:val="clear" w:color="auto" w:fill="auto"/>
            <w:noWrap/>
            <w:vAlign w:val="center"/>
            <w:hideMark/>
          </w:tcPr>
          <w:p w14:paraId="63EF074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63F6F17A"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139AC87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200" w:type="dxa"/>
            <w:shd w:val="clear" w:color="auto" w:fill="auto"/>
            <w:noWrap/>
            <w:vAlign w:val="center"/>
            <w:hideMark/>
          </w:tcPr>
          <w:p w14:paraId="340A1DD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20%</w:t>
            </w:r>
          </w:p>
        </w:tc>
        <w:tc>
          <w:tcPr>
            <w:tcW w:w="1580" w:type="dxa"/>
            <w:shd w:val="clear" w:color="auto" w:fill="auto"/>
            <w:noWrap/>
            <w:vAlign w:val="center"/>
            <w:hideMark/>
          </w:tcPr>
          <w:p w14:paraId="0328281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30%</w:t>
            </w:r>
          </w:p>
        </w:tc>
      </w:tr>
      <w:tr w:rsidR="00A7098E" w:rsidRPr="00687D44" w14:paraId="4AD0CF51" w14:textId="77777777" w:rsidTr="00687D44">
        <w:trPr>
          <w:trHeight w:val="255"/>
          <w:jc w:val="center"/>
        </w:trPr>
        <w:tc>
          <w:tcPr>
            <w:tcW w:w="2122" w:type="dxa"/>
            <w:shd w:val="clear" w:color="auto" w:fill="auto"/>
            <w:noWrap/>
            <w:vAlign w:val="center"/>
            <w:hideMark/>
          </w:tcPr>
          <w:p w14:paraId="701328E4" w14:textId="7D336CE6"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Oil</w:t>
            </w:r>
          </w:p>
        </w:tc>
        <w:tc>
          <w:tcPr>
            <w:tcW w:w="1134" w:type="dxa"/>
            <w:shd w:val="clear" w:color="auto" w:fill="auto"/>
            <w:noWrap/>
            <w:vAlign w:val="center"/>
            <w:hideMark/>
          </w:tcPr>
          <w:p w14:paraId="75649FD3"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30545F15"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324" w:type="dxa"/>
            <w:shd w:val="clear" w:color="auto" w:fill="auto"/>
            <w:noWrap/>
            <w:vAlign w:val="center"/>
            <w:hideMark/>
          </w:tcPr>
          <w:p w14:paraId="2FD0852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200" w:type="dxa"/>
            <w:shd w:val="clear" w:color="auto" w:fill="auto"/>
            <w:noWrap/>
            <w:vAlign w:val="center"/>
            <w:hideMark/>
          </w:tcPr>
          <w:p w14:paraId="6D91829B"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580" w:type="dxa"/>
            <w:shd w:val="clear" w:color="auto" w:fill="auto"/>
            <w:noWrap/>
            <w:vAlign w:val="center"/>
            <w:hideMark/>
          </w:tcPr>
          <w:p w14:paraId="024C7929"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r>
      <w:tr w:rsidR="00A7098E" w:rsidRPr="00687D44" w14:paraId="23029B27" w14:textId="77777777" w:rsidTr="00687D44">
        <w:trPr>
          <w:trHeight w:val="255"/>
          <w:jc w:val="center"/>
        </w:trPr>
        <w:tc>
          <w:tcPr>
            <w:tcW w:w="2122" w:type="dxa"/>
            <w:shd w:val="clear" w:color="auto" w:fill="auto"/>
            <w:noWrap/>
            <w:vAlign w:val="center"/>
            <w:hideMark/>
          </w:tcPr>
          <w:p w14:paraId="47AE43D3" w14:textId="5BE3B130" w:rsidR="00A7098E" w:rsidRPr="00687D44" w:rsidRDefault="00A7098E">
            <w:pPr>
              <w:rPr>
                <w:rFonts w:ascii="Calibri" w:hAnsi="Calibri" w:cs="Calibri"/>
                <w:b/>
                <w:bCs/>
                <w:sz w:val="22"/>
                <w:szCs w:val="22"/>
              </w:rPr>
            </w:pPr>
            <w:r w:rsidRPr="00687D44">
              <w:rPr>
                <w:rFonts w:ascii="Calibri" w:hAnsi="Calibri" w:cs="Calibri"/>
                <w:b/>
                <w:bCs/>
                <w:sz w:val="22"/>
                <w:szCs w:val="22"/>
              </w:rPr>
              <w:t>Raw Mate</w:t>
            </w:r>
            <w:r w:rsidR="0087385F">
              <w:rPr>
                <w:rFonts w:ascii="Calibri" w:hAnsi="Calibri" w:cs="Calibri"/>
                <w:b/>
                <w:bCs/>
                <w:sz w:val="22"/>
                <w:szCs w:val="22"/>
              </w:rPr>
              <w:t>rial</w:t>
            </w:r>
          </w:p>
        </w:tc>
        <w:tc>
          <w:tcPr>
            <w:tcW w:w="1134" w:type="dxa"/>
            <w:shd w:val="clear" w:color="auto" w:fill="auto"/>
            <w:noWrap/>
            <w:vAlign w:val="center"/>
            <w:hideMark/>
          </w:tcPr>
          <w:p w14:paraId="7F331405" w14:textId="77777777" w:rsidR="00A7098E" w:rsidRPr="00687D44" w:rsidRDefault="00A7098E" w:rsidP="00687D44">
            <w:pPr>
              <w:jc w:val="center"/>
              <w:rPr>
                <w:rFonts w:ascii="Calibri" w:hAnsi="Calibri" w:cs="Calibri"/>
                <w:sz w:val="22"/>
                <w:szCs w:val="22"/>
              </w:rPr>
            </w:pPr>
          </w:p>
        </w:tc>
        <w:tc>
          <w:tcPr>
            <w:tcW w:w="1134" w:type="dxa"/>
            <w:shd w:val="clear" w:color="auto" w:fill="auto"/>
            <w:noWrap/>
            <w:vAlign w:val="center"/>
            <w:hideMark/>
          </w:tcPr>
          <w:p w14:paraId="65940E48" w14:textId="77777777" w:rsidR="00A7098E" w:rsidRPr="00687D44" w:rsidRDefault="00A7098E" w:rsidP="00687D44">
            <w:pPr>
              <w:jc w:val="center"/>
              <w:rPr>
                <w:rFonts w:ascii="Calibri" w:hAnsi="Calibri" w:cs="Calibri"/>
                <w:sz w:val="22"/>
                <w:szCs w:val="22"/>
              </w:rPr>
            </w:pPr>
          </w:p>
        </w:tc>
        <w:tc>
          <w:tcPr>
            <w:tcW w:w="1324" w:type="dxa"/>
            <w:shd w:val="clear" w:color="auto" w:fill="auto"/>
            <w:noWrap/>
            <w:vAlign w:val="center"/>
            <w:hideMark/>
          </w:tcPr>
          <w:p w14:paraId="7BF4D3C4" w14:textId="77777777" w:rsidR="00A7098E" w:rsidRPr="00687D44" w:rsidRDefault="00A7098E" w:rsidP="00687D44">
            <w:pPr>
              <w:jc w:val="center"/>
              <w:rPr>
                <w:rFonts w:ascii="Calibri" w:hAnsi="Calibri" w:cs="Calibri"/>
                <w:sz w:val="22"/>
                <w:szCs w:val="22"/>
              </w:rPr>
            </w:pPr>
          </w:p>
        </w:tc>
        <w:tc>
          <w:tcPr>
            <w:tcW w:w="1200" w:type="dxa"/>
            <w:shd w:val="clear" w:color="auto" w:fill="auto"/>
            <w:noWrap/>
            <w:vAlign w:val="center"/>
            <w:hideMark/>
          </w:tcPr>
          <w:p w14:paraId="7A6D10D1" w14:textId="77777777" w:rsidR="00A7098E" w:rsidRPr="00687D44" w:rsidRDefault="00A7098E" w:rsidP="00687D44">
            <w:pPr>
              <w:jc w:val="center"/>
              <w:rPr>
                <w:rFonts w:ascii="Calibri" w:hAnsi="Calibri" w:cs="Calibri"/>
                <w:sz w:val="22"/>
                <w:szCs w:val="22"/>
              </w:rPr>
            </w:pPr>
          </w:p>
        </w:tc>
        <w:tc>
          <w:tcPr>
            <w:tcW w:w="1580" w:type="dxa"/>
            <w:shd w:val="clear" w:color="auto" w:fill="auto"/>
            <w:noWrap/>
            <w:vAlign w:val="center"/>
            <w:hideMark/>
          </w:tcPr>
          <w:p w14:paraId="452B23A0" w14:textId="77777777" w:rsidR="00A7098E" w:rsidRPr="00687D44" w:rsidRDefault="00A7098E" w:rsidP="00687D44">
            <w:pPr>
              <w:jc w:val="center"/>
              <w:rPr>
                <w:rFonts w:ascii="Calibri" w:hAnsi="Calibri" w:cs="Calibri"/>
                <w:sz w:val="22"/>
                <w:szCs w:val="22"/>
              </w:rPr>
            </w:pPr>
          </w:p>
        </w:tc>
      </w:tr>
      <w:tr w:rsidR="00A7098E" w:rsidRPr="00687D44" w14:paraId="5F257618" w14:textId="77777777" w:rsidTr="00687D44">
        <w:trPr>
          <w:trHeight w:val="255"/>
          <w:jc w:val="center"/>
        </w:trPr>
        <w:tc>
          <w:tcPr>
            <w:tcW w:w="2122" w:type="dxa"/>
            <w:shd w:val="clear" w:color="auto" w:fill="auto"/>
            <w:noWrap/>
            <w:vAlign w:val="center"/>
            <w:hideMark/>
          </w:tcPr>
          <w:p w14:paraId="3606DB78" w14:textId="491177F9" w:rsidR="00A7098E" w:rsidRPr="009E4CAF" w:rsidRDefault="00A7098E" w:rsidP="00B10BD3">
            <w:pPr>
              <w:jc w:val="right"/>
              <w:rPr>
                <w:rFonts w:ascii="Calibri" w:hAnsi="Calibri" w:cs="Calibri"/>
                <w:i/>
                <w:sz w:val="22"/>
                <w:szCs w:val="22"/>
              </w:rPr>
            </w:pPr>
            <w:r w:rsidRPr="009E4CAF">
              <w:rPr>
                <w:rFonts w:ascii="Calibri" w:hAnsi="Calibri" w:cs="Calibri"/>
                <w:i/>
                <w:sz w:val="22"/>
                <w:szCs w:val="22"/>
              </w:rPr>
              <w:t>Chemical</w:t>
            </w:r>
          </w:p>
        </w:tc>
        <w:tc>
          <w:tcPr>
            <w:tcW w:w="1134" w:type="dxa"/>
            <w:shd w:val="clear" w:color="auto" w:fill="auto"/>
            <w:noWrap/>
            <w:vAlign w:val="center"/>
            <w:hideMark/>
          </w:tcPr>
          <w:p w14:paraId="67C39638"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0%</w:t>
            </w:r>
          </w:p>
        </w:tc>
        <w:tc>
          <w:tcPr>
            <w:tcW w:w="1134" w:type="dxa"/>
            <w:shd w:val="clear" w:color="auto" w:fill="auto"/>
            <w:noWrap/>
            <w:vAlign w:val="center"/>
            <w:hideMark/>
          </w:tcPr>
          <w:p w14:paraId="5566DB0D"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324" w:type="dxa"/>
            <w:shd w:val="clear" w:color="auto" w:fill="auto"/>
            <w:noWrap/>
            <w:vAlign w:val="center"/>
            <w:hideMark/>
          </w:tcPr>
          <w:p w14:paraId="65EE7376"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5%</w:t>
            </w:r>
          </w:p>
        </w:tc>
        <w:tc>
          <w:tcPr>
            <w:tcW w:w="1200" w:type="dxa"/>
            <w:shd w:val="clear" w:color="auto" w:fill="auto"/>
            <w:noWrap/>
            <w:vAlign w:val="center"/>
            <w:hideMark/>
          </w:tcPr>
          <w:p w14:paraId="07D06BBC"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10%</w:t>
            </w:r>
          </w:p>
        </w:tc>
        <w:tc>
          <w:tcPr>
            <w:tcW w:w="1580" w:type="dxa"/>
            <w:shd w:val="clear" w:color="auto" w:fill="auto"/>
            <w:noWrap/>
            <w:vAlign w:val="center"/>
            <w:hideMark/>
          </w:tcPr>
          <w:p w14:paraId="61C1B40E" w14:textId="77777777" w:rsidR="00A7098E" w:rsidRPr="00687D44" w:rsidRDefault="00A7098E" w:rsidP="00687D44">
            <w:pPr>
              <w:jc w:val="center"/>
              <w:rPr>
                <w:rFonts w:ascii="Calibri" w:hAnsi="Calibri" w:cs="Calibri"/>
                <w:sz w:val="22"/>
                <w:szCs w:val="22"/>
              </w:rPr>
            </w:pPr>
            <w:r w:rsidRPr="00687D44">
              <w:rPr>
                <w:rFonts w:ascii="Calibri" w:hAnsi="Calibri" w:cs="Calibri"/>
                <w:sz w:val="22"/>
                <w:szCs w:val="22"/>
              </w:rPr>
              <w:t>40%</w:t>
            </w:r>
          </w:p>
        </w:tc>
      </w:tr>
    </w:tbl>
    <w:p w14:paraId="3B1B0BDD" w14:textId="21C8E238" w:rsidR="00264283" w:rsidRDefault="00264283" w:rsidP="00A7098E">
      <w:pPr>
        <w:spacing w:line="360" w:lineRule="auto"/>
        <w:jc w:val="both"/>
        <w:rPr>
          <w:rFonts w:ascii="Arial" w:hAnsi="Arial" w:cs="Arial"/>
          <w:noProof/>
          <w:sz w:val="22"/>
          <w:szCs w:val="22"/>
        </w:rPr>
      </w:pPr>
      <w:r w:rsidRPr="00A7098E">
        <w:rPr>
          <w:rFonts w:ascii="Arial" w:hAnsi="Arial" w:cs="Arial"/>
          <w:noProof/>
          <w:sz w:val="22"/>
          <w:szCs w:val="22"/>
        </w:rPr>
        <w:br w:type="page"/>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34"/>
        <w:gridCol w:w="1140"/>
        <w:gridCol w:w="1276"/>
        <w:gridCol w:w="1276"/>
        <w:gridCol w:w="1701"/>
      </w:tblGrid>
      <w:tr w:rsidR="00687D44" w:rsidRPr="00687D44" w14:paraId="79FC90B7" w14:textId="77777777" w:rsidTr="00B9331C">
        <w:trPr>
          <w:trHeight w:val="255"/>
          <w:jc w:val="center"/>
        </w:trPr>
        <w:tc>
          <w:tcPr>
            <w:tcW w:w="8223" w:type="dxa"/>
            <w:gridSpan w:val="6"/>
            <w:shd w:val="clear" w:color="000000" w:fill="002060"/>
            <w:noWrap/>
            <w:vAlign w:val="center"/>
          </w:tcPr>
          <w:p w14:paraId="36126013" w14:textId="7FD37B8D" w:rsidR="00687D44" w:rsidRPr="00687D44" w:rsidRDefault="00687D44" w:rsidP="00687D44">
            <w:pPr>
              <w:jc w:val="center"/>
              <w:rPr>
                <w:rFonts w:ascii="Calibri" w:hAnsi="Calibri" w:cs="Calibri"/>
                <w:b/>
                <w:bCs/>
                <w:color w:val="FFFFFF"/>
                <w:sz w:val="22"/>
                <w:szCs w:val="22"/>
              </w:rPr>
            </w:pPr>
            <w:r>
              <w:rPr>
                <w:rFonts w:ascii="Calibri" w:hAnsi="Calibri" w:cs="Calibri"/>
                <w:b/>
                <w:bCs/>
                <w:color w:val="FFFFFF"/>
                <w:szCs w:val="22"/>
              </w:rPr>
              <w:lastRenderedPageBreak/>
              <w:t>OPa</w:t>
            </w:r>
            <w:r w:rsidRPr="00687D44">
              <w:rPr>
                <w:rFonts w:ascii="Calibri" w:hAnsi="Calibri" w:cs="Calibri"/>
                <w:b/>
                <w:bCs/>
                <w:color w:val="FFFFFF"/>
                <w:szCs w:val="22"/>
              </w:rPr>
              <w:t>L PROCURED STOCKS</w:t>
            </w:r>
          </w:p>
        </w:tc>
      </w:tr>
      <w:tr w:rsidR="00687D44" w:rsidRPr="00687D44" w14:paraId="72EE6747" w14:textId="77777777" w:rsidTr="00687D44">
        <w:trPr>
          <w:trHeight w:val="255"/>
          <w:jc w:val="center"/>
        </w:trPr>
        <w:tc>
          <w:tcPr>
            <w:tcW w:w="1696" w:type="dxa"/>
            <w:vMerge w:val="restart"/>
            <w:shd w:val="clear" w:color="000000" w:fill="002060"/>
            <w:noWrap/>
            <w:vAlign w:val="center"/>
            <w:hideMark/>
          </w:tcPr>
          <w:p w14:paraId="1397A112"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Type </w:t>
            </w:r>
          </w:p>
        </w:tc>
        <w:tc>
          <w:tcPr>
            <w:tcW w:w="1134" w:type="dxa"/>
            <w:shd w:val="clear" w:color="000000" w:fill="002060"/>
            <w:noWrap/>
            <w:hideMark/>
          </w:tcPr>
          <w:p w14:paraId="2ACDEC79"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Very Fast </w:t>
            </w:r>
          </w:p>
        </w:tc>
        <w:tc>
          <w:tcPr>
            <w:tcW w:w="1140" w:type="dxa"/>
            <w:shd w:val="clear" w:color="000000" w:fill="002060"/>
            <w:noWrap/>
            <w:hideMark/>
          </w:tcPr>
          <w:p w14:paraId="38F5A7C3"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Fast </w:t>
            </w:r>
          </w:p>
        </w:tc>
        <w:tc>
          <w:tcPr>
            <w:tcW w:w="1276" w:type="dxa"/>
            <w:shd w:val="clear" w:color="000000" w:fill="002060"/>
            <w:noWrap/>
            <w:hideMark/>
          </w:tcPr>
          <w:p w14:paraId="4331BA75"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Slow </w:t>
            </w:r>
          </w:p>
        </w:tc>
        <w:tc>
          <w:tcPr>
            <w:tcW w:w="1276" w:type="dxa"/>
            <w:shd w:val="clear" w:color="000000" w:fill="002060"/>
            <w:noWrap/>
            <w:hideMark/>
          </w:tcPr>
          <w:p w14:paraId="65CAF371"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Very Slow </w:t>
            </w:r>
          </w:p>
        </w:tc>
        <w:tc>
          <w:tcPr>
            <w:tcW w:w="1701" w:type="dxa"/>
            <w:shd w:val="clear" w:color="000000" w:fill="002060"/>
            <w:noWrap/>
            <w:hideMark/>
          </w:tcPr>
          <w:p w14:paraId="35EA2732"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Non-Moving </w:t>
            </w:r>
          </w:p>
        </w:tc>
      </w:tr>
      <w:tr w:rsidR="00687D44" w:rsidRPr="00687D44" w14:paraId="68A8DEDB" w14:textId="77777777" w:rsidTr="00467335">
        <w:trPr>
          <w:trHeight w:val="60"/>
          <w:jc w:val="center"/>
        </w:trPr>
        <w:tc>
          <w:tcPr>
            <w:tcW w:w="1696" w:type="dxa"/>
            <w:vMerge/>
            <w:vAlign w:val="center"/>
            <w:hideMark/>
          </w:tcPr>
          <w:p w14:paraId="3EFCFEE3" w14:textId="77777777" w:rsidR="00687D44" w:rsidRPr="00687D44" w:rsidRDefault="00687D44">
            <w:pPr>
              <w:rPr>
                <w:rFonts w:ascii="Calibri" w:hAnsi="Calibri" w:cs="Calibri"/>
                <w:b/>
                <w:bCs/>
                <w:color w:val="FFFFFF"/>
                <w:sz w:val="22"/>
                <w:szCs w:val="22"/>
              </w:rPr>
            </w:pPr>
          </w:p>
        </w:tc>
        <w:tc>
          <w:tcPr>
            <w:tcW w:w="1134" w:type="dxa"/>
            <w:shd w:val="clear" w:color="000000" w:fill="002060"/>
            <w:noWrap/>
            <w:hideMark/>
          </w:tcPr>
          <w:p w14:paraId="2CB5A799"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0 to 90 </w:t>
            </w:r>
          </w:p>
        </w:tc>
        <w:tc>
          <w:tcPr>
            <w:tcW w:w="1140" w:type="dxa"/>
            <w:shd w:val="clear" w:color="000000" w:fill="002060"/>
            <w:noWrap/>
            <w:hideMark/>
          </w:tcPr>
          <w:p w14:paraId="4FEB62FC"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90 to 180 </w:t>
            </w:r>
          </w:p>
        </w:tc>
        <w:tc>
          <w:tcPr>
            <w:tcW w:w="1276" w:type="dxa"/>
            <w:shd w:val="clear" w:color="000000" w:fill="002060"/>
            <w:noWrap/>
            <w:hideMark/>
          </w:tcPr>
          <w:p w14:paraId="1441458D"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180 to 270 </w:t>
            </w:r>
          </w:p>
        </w:tc>
        <w:tc>
          <w:tcPr>
            <w:tcW w:w="1276" w:type="dxa"/>
            <w:shd w:val="clear" w:color="000000" w:fill="002060"/>
            <w:noWrap/>
            <w:hideMark/>
          </w:tcPr>
          <w:p w14:paraId="2715EA32"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270 to 365 </w:t>
            </w:r>
          </w:p>
        </w:tc>
        <w:tc>
          <w:tcPr>
            <w:tcW w:w="1701" w:type="dxa"/>
            <w:shd w:val="clear" w:color="000000" w:fill="002060"/>
            <w:noWrap/>
            <w:hideMark/>
          </w:tcPr>
          <w:p w14:paraId="0EC64DF1" w14:textId="77777777" w:rsidR="00687D44" w:rsidRPr="00687D44" w:rsidRDefault="00687D44">
            <w:pPr>
              <w:jc w:val="center"/>
              <w:rPr>
                <w:rFonts w:ascii="Calibri" w:hAnsi="Calibri" w:cs="Calibri"/>
                <w:b/>
                <w:bCs/>
                <w:color w:val="FFFFFF"/>
                <w:sz w:val="22"/>
                <w:szCs w:val="22"/>
              </w:rPr>
            </w:pPr>
            <w:r w:rsidRPr="00687D44">
              <w:rPr>
                <w:rFonts w:ascii="Calibri" w:hAnsi="Calibri" w:cs="Calibri"/>
                <w:b/>
                <w:bCs/>
                <w:color w:val="FFFFFF"/>
                <w:sz w:val="22"/>
                <w:szCs w:val="22"/>
              </w:rPr>
              <w:t xml:space="preserve"> More than 365 </w:t>
            </w:r>
          </w:p>
        </w:tc>
      </w:tr>
      <w:tr w:rsidR="00687D44" w:rsidRPr="00687D44" w14:paraId="23D3F55F" w14:textId="77777777" w:rsidTr="00687D44">
        <w:trPr>
          <w:trHeight w:val="255"/>
          <w:jc w:val="center"/>
        </w:trPr>
        <w:tc>
          <w:tcPr>
            <w:tcW w:w="1696" w:type="dxa"/>
            <w:shd w:val="clear" w:color="auto" w:fill="auto"/>
            <w:noWrap/>
            <w:vAlign w:val="center"/>
            <w:hideMark/>
          </w:tcPr>
          <w:p w14:paraId="22009827" w14:textId="7C4FEDC7" w:rsidR="00687D44" w:rsidRPr="00687D44" w:rsidRDefault="00687D44" w:rsidP="00687D44">
            <w:pPr>
              <w:rPr>
                <w:rFonts w:ascii="Calibri" w:hAnsi="Calibri" w:cs="Calibri"/>
                <w:b/>
                <w:bCs/>
                <w:sz w:val="22"/>
                <w:szCs w:val="22"/>
              </w:rPr>
            </w:pPr>
            <w:r w:rsidRPr="00687D44">
              <w:rPr>
                <w:rFonts w:ascii="Calibri" w:hAnsi="Calibri" w:cs="Calibri"/>
                <w:b/>
                <w:bCs/>
                <w:sz w:val="22"/>
                <w:szCs w:val="22"/>
              </w:rPr>
              <w:t>Raw Material</w:t>
            </w:r>
          </w:p>
        </w:tc>
        <w:tc>
          <w:tcPr>
            <w:tcW w:w="1134" w:type="dxa"/>
            <w:shd w:val="clear" w:color="auto" w:fill="auto"/>
            <w:noWrap/>
            <w:hideMark/>
          </w:tcPr>
          <w:p w14:paraId="3C58C0EF" w14:textId="77777777" w:rsidR="00687D44" w:rsidRPr="00687D44" w:rsidRDefault="00687D44">
            <w:pPr>
              <w:jc w:val="center"/>
              <w:rPr>
                <w:rFonts w:ascii="Calibri" w:hAnsi="Calibri" w:cs="Calibri"/>
                <w:sz w:val="22"/>
                <w:szCs w:val="22"/>
              </w:rPr>
            </w:pPr>
          </w:p>
        </w:tc>
        <w:tc>
          <w:tcPr>
            <w:tcW w:w="1140" w:type="dxa"/>
            <w:shd w:val="clear" w:color="auto" w:fill="auto"/>
            <w:noWrap/>
            <w:hideMark/>
          </w:tcPr>
          <w:p w14:paraId="33EE5B01" w14:textId="77777777" w:rsidR="00687D44" w:rsidRPr="00687D44" w:rsidRDefault="00687D44">
            <w:pPr>
              <w:rPr>
                <w:rFonts w:ascii="Calibri" w:hAnsi="Calibri" w:cs="Calibri"/>
                <w:sz w:val="22"/>
                <w:szCs w:val="22"/>
              </w:rPr>
            </w:pPr>
          </w:p>
        </w:tc>
        <w:tc>
          <w:tcPr>
            <w:tcW w:w="1276" w:type="dxa"/>
            <w:shd w:val="clear" w:color="auto" w:fill="auto"/>
            <w:noWrap/>
            <w:hideMark/>
          </w:tcPr>
          <w:p w14:paraId="5A260875" w14:textId="77777777" w:rsidR="00687D44" w:rsidRPr="00687D44" w:rsidRDefault="00687D44">
            <w:pPr>
              <w:rPr>
                <w:rFonts w:ascii="Calibri" w:hAnsi="Calibri" w:cs="Calibri"/>
                <w:sz w:val="22"/>
                <w:szCs w:val="22"/>
              </w:rPr>
            </w:pPr>
          </w:p>
        </w:tc>
        <w:tc>
          <w:tcPr>
            <w:tcW w:w="1276" w:type="dxa"/>
            <w:shd w:val="clear" w:color="auto" w:fill="auto"/>
            <w:noWrap/>
            <w:hideMark/>
          </w:tcPr>
          <w:p w14:paraId="001F5B35" w14:textId="77777777" w:rsidR="00687D44" w:rsidRPr="00687D44" w:rsidRDefault="00687D44">
            <w:pPr>
              <w:rPr>
                <w:rFonts w:ascii="Calibri" w:hAnsi="Calibri" w:cs="Calibri"/>
                <w:sz w:val="22"/>
                <w:szCs w:val="22"/>
              </w:rPr>
            </w:pPr>
          </w:p>
        </w:tc>
        <w:tc>
          <w:tcPr>
            <w:tcW w:w="1701" w:type="dxa"/>
            <w:shd w:val="clear" w:color="auto" w:fill="auto"/>
            <w:noWrap/>
            <w:hideMark/>
          </w:tcPr>
          <w:p w14:paraId="4DFAA68B" w14:textId="77777777" w:rsidR="00687D44" w:rsidRPr="00687D44" w:rsidRDefault="00687D44">
            <w:pPr>
              <w:rPr>
                <w:rFonts w:ascii="Calibri" w:hAnsi="Calibri" w:cs="Calibri"/>
                <w:sz w:val="22"/>
                <w:szCs w:val="22"/>
              </w:rPr>
            </w:pPr>
          </w:p>
        </w:tc>
      </w:tr>
      <w:tr w:rsidR="00ED7B02" w:rsidRPr="00687D44" w14:paraId="6AE508C2" w14:textId="77777777" w:rsidTr="00ED7B02">
        <w:trPr>
          <w:trHeight w:val="255"/>
          <w:jc w:val="center"/>
        </w:trPr>
        <w:tc>
          <w:tcPr>
            <w:tcW w:w="1696" w:type="dxa"/>
            <w:shd w:val="clear" w:color="auto" w:fill="auto"/>
            <w:noWrap/>
            <w:vAlign w:val="center"/>
            <w:hideMark/>
          </w:tcPr>
          <w:p w14:paraId="1578FB55"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Chemical</w:t>
            </w:r>
          </w:p>
        </w:tc>
        <w:tc>
          <w:tcPr>
            <w:tcW w:w="1134" w:type="dxa"/>
            <w:shd w:val="clear" w:color="auto" w:fill="auto"/>
            <w:noWrap/>
            <w:vAlign w:val="center"/>
            <w:hideMark/>
          </w:tcPr>
          <w:p w14:paraId="2B6CA16E" w14:textId="2E995608"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0179D487" w14:textId="758785C0"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39DAF12C" w14:textId="3CC419EC"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276" w:type="dxa"/>
            <w:shd w:val="clear" w:color="auto" w:fill="auto"/>
            <w:noWrap/>
            <w:vAlign w:val="center"/>
            <w:hideMark/>
          </w:tcPr>
          <w:p w14:paraId="1F62EC52" w14:textId="46184244"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15%</w:t>
            </w:r>
          </w:p>
        </w:tc>
        <w:tc>
          <w:tcPr>
            <w:tcW w:w="1701" w:type="dxa"/>
            <w:shd w:val="clear" w:color="auto" w:fill="auto"/>
            <w:noWrap/>
            <w:vAlign w:val="center"/>
            <w:hideMark/>
          </w:tcPr>
          <w:p w14:paraId="3110C1BC" w14:textId="0D719DCB"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r>
      <w:tr w:rsidR="00ED7B02" w:rsidRPr="00687D44" w14:paraId="50013E19" w14:textId="77777777" w:rsidTr="00ED7B02">
        <w:trPr>
          <w:trHeight w:val="255"/>
          <w:jc w:val="center"/>
        </w:trPr>
        <w:tc>
          <w:tcPr>
            <w:tcW w:w="1696" w:type="dxa"/>
            <w:shd w:val="clear" w:color="auto" w:fill="auto"/>
            <w:noWrap/>
            <w:vAlign w:val="center"/>
            <w:hideMark/>
          </w:tcPr>
          <w:p w14:paraId="6F8DF4E8"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Oil</w:t>
            </w:r>
          </w:p>
        </w:tc>
        <w:tc>
          <w:tcPr>
            <w:tcW w:w="1134" w:type="dxa"/>
            <w:shd w:val="clear" w:color="auto" w:fill="auto"/>
            <w:noWrap/>
            <w:vAlign w:val="center"/>
            <w:hideMark/>
          </w:tcPr>
          <w:p w14:paraId="010ABBBB" w14:textId="727124A3"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13D0A50A" w14:textId="3FB7EC62"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276" w:type="dxa"/>
            <w:shd w:val="clear" w:color="auto" w:fill="auto"/>
            <w:noWrap/>
            <w:vAlign w:val="center"/>
            <w:hideMark/>
          </w:tcPr>
          <w:p w14:paraId="46583BA3" w14:textId="6F18D1B8"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276" w:type="dxa"/>
            <w:shd w:val="clear" w:color="auto" w:fill="auto"/>
            <w:noWrap/>
            <w:vAlign w:val="center"/>
            <w:hideMark/>
          </w:tcPr>
          <w:p w14:paraId="41F4BABD" w14:textId="7A55DEE1"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701" w:type="dxa"/>
            <w:shd w:val="clear" w:color="auto" w:fill="auto"/>
            <w:noWrap/>
            <w:vAlign w:val="center"/>
            <w:hideMark/>
          </w:tcPr>
          <w:p w14:paraId="64ACB0A3" w14:textId="7D93A481"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r>
      <w:tr w:rsidR="00687D44" w:rsidRPr="00687D44" w14:paraId="0D3C9561" w14:textId="77777777" w:rsidTr="00ED7B02">
        <w:trPr>
          <w:trHeight w:val="255"/>
          <w:jc w:val="center"/>
        </w:trPr>
        <w:tc>
          <w:tcPr>
            <w:tcW w:w="1696" w:type="dxa"/>
            <w:shd w:val="clear" w:color="auto" w:fill="auto"/>
            <w:noWrap/>
            <w:vAlign w:val="center"/>
            <w:hideMark/>
          </w:tcPr>
          <w:p w14:paraId="5AB8199A" w14:textId="2161DB8A" w:rsidR="00687D44" w:rsidRPr="00687D44" w:rsidRDefault="00687D44" w:rsidP="00687D44">
            <w:pPr>
              <w:rPr>
                <w:rFonts w:ascii="Calibri" w:hAnsi="Calibri" w:cs="Calibri"/>
                <w:b/>
                <w:bCs/>
                <w:sz w:val="22"/>
                <w:szCs w:val="22"/>
              </w:rPr>
            </w:pPr>
            <w:r w:rsidRPr="00687D44">
              <w:rPr>
                <w:rFonts w:ascii="Calibri" w:hAnsi="Calibri" w:cs="Calibri"/>
                <w:b/>
                <w:bCs/>
                <w:sz w:val="22"/>
                <w:szCs w:val="22"/>
              </w:rPr>
              <w:t>Spare parts</w:t>
            </w:r>
          </w:p>
        </w:tc>
        <w:tc>
          <w:tcPr>
            <w:tcW w:w="1134" w:type="dxa"/>
            <w:shd w:val="clear" w:color="auto" w:fill="auto"/>
            <w:noWrap/>
            <w:vAlign w:val="center"/>
            <w:hideMark/>
          </w:tcPr>
          <w:p w14:paraId="17C5B1F0" w14:textId="77777777" w:rsidR="00687D44" w:rsidRPr="00687D44" w:rsidRDefault="00687D44" w:rsidP="00ED7B02">
            <w:pPr>
              <w:jc w:val="center"/>
              <w:rPr>
                <w:rFonts w:ascii="Calibri" w:hAnsi="Calibri" w:cs="Calibri"/>
                <w:sz w:val="22"/>
                <w:szCs w:val="22"/>
              </w:rPr>
            </w:pPr>
          </w:p>
        </w:tc>
        <w:tc>
          <w:tcPr>
            <w:tcW w:w="1140" w:type="dxa"/>
            <w:shd w:val="clear" w:color="auto" w:fill="auto"/>
            <w:noWrap/>
            <w:vAlign w:val="center"/>
            <w:hideMark/>
          </w:tcPr>
          <w:p w14:paraId="1647F7D1" w14:textId="77777777" w:rsidR="00687D44" w:rsidRPr="00687D44" w:rsidRDefault="00687D44" w:rsidP="00ED7B02">
            <w:pPr>
              <w:jc w:val="center"/>
              <w:rPr>
                <w:rFonts w:ascii="Calibri" w:hAnsi="Calibri" w:cs="Calibri"/>
                <w:sz w:val="22"/>
                <w:szCs w:val="22"/>
              </w:rPr>
            </w:pPr>
          </w:p>
        </w:tc>
        <w:tc>
          <w:tcPr>
            <w:tcW w:w="1276" w:type="dxa"/>
            <w:shd w:val="clear" w:color="auto" w:fill="auto"/>
            <w:noWrap/>
            <w:vAlign w:val="center"/>
            <w:hideMark/>
          </w:tcPr>
          <w:p w14:paraId="61FAC62B" w14:textId="77777777" w:rsidR="00687D44" w:rsidRPr="00687D44" w:rsidRDefault="00687D44" w:rsidP="00ED7B02">
            <w:pPr>
              <w:jc w:val="center"/>
              <w:rPr>
                <w:rFonts w:ascii="Calibri" w:hAnsi="Calibri" w:cs="Calibri"/>
                <w:sz w:val="22"/>
                <w:szCs w:val="22"/>
              </w:rPr>
            </w:pPr>
          </w:p>
        </w:tc>
        <w:tc>
          <w:tcPr>
            <w:tcW w:w="1276" w:type="dxa"/>
            <w:shd w:val="clear" w:color="auto" w:fill="auto"/>
            <w:noWrap/>
            <w:vAlign w:val="center"/>
            <w:hideMark/>
          </w:tcPr>
          <w:p w14:paraId="6C915721" w14:textId="77777777" w:rsidR="00687D44" w:rsidRPr="00687D44" w:rsidRDefault="00687D44" w:rsidP="00ED7B02">
            <w:pPr>
              <w:jc w:val="center"/>
              <w:rPr>
                <w:rFonts w:ascii="Calibri" w:hAnsi="Calibri" w:cs="Calibri"/>
                <w:sz w:val="22"/>
                <w:szCs w:val="22"/>
              </w:rPr>
            </w:pPr>
          </w:p>
        </w:tc>
        <w:tc>
          <w:tcPr>
            <w:tcW w:w="1701" w:type="dxa"/>
            <w:shd w:val="clear" w:color="auto" w:fill="auto"/>
            <w:noWrap/>
            <w:vAlign w:val="center"/>
            <w:hideMark/>
          </w:tcPr>
          <w:p w14:paraId="1EC88254" w14:textId="77777777" w:rsidR="00687D44" w:rsidRPr="00687D44" w:rsidRDefault="00687D44" w:rsidP="00ED7B02">
            <w:pPr>
              <w:jc w:val="center"/>
              <w:rPr>
                <w:rFonts w:ascii="Calibri" w:hAnsi="Calibri" w:cs="Calibri"/>
                <w:sz w:val="22"/>
                <w:szCs w:val="22"/>
              </w:rPr>
            </w:pPr>
          </w:p>
        </w:tc>
      </w:tr>
      <w:tr w:rsidR="00ED7B02" w:rsidRPr="00687D44" w14:paraId="09F65844" w14:textId="77777777" w:rsidTr="00ED7B02">
        <w:trPr>
          <w:trHeight w:val="255"/>
          <w:jc w:val="center"/>
        </w:trPr>
        <w:tc>
          <w:tcPr>
            <w:tcW w:w="1696" w:type="dxa"/>
            <w:shd w:val="clear" w:color="auto" w:fill="auto"/>
            <w:noWrap/>
            <w:vAlign w:val="center"/>
            <w:hideMark/>
          </w:tcPr>
          <w:p w14:paraId="683B5AF1"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Mechanical</w:t>
            </w:r>
          </w:p>
        </w:tc>
        <w:tc>
          <w:tcPr>
            <w:tcW w:w="1134" w:type="dxa"/>
            <w:shd w:val="clear" w:color="auto" w:fill="auto"/>
            <w:noWrap/>
            <w:vAlign w:val="center"/>
            <w:hideMark/>
          </w:tcPr>
          <w:p w14:paraId="0EFCEE9B" w14:textId="548CECF0"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185A70AD" w14:textId="3BF6141D"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276" w:type="dxa"/>
            <w:shd w:val="clear" w:color="auto" w:fill="auto"/>
            <w:noWrap/>
            <w:vAlign w:val="center"/>
            <w:hideMark/>
          </w:tcPr>
          <w:p w14:paraId="60A15172" w14:textId="275BF99B"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27BE6FE3" w14:textId="63E9EE3D"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701" w:type="dxa"/>
            <w:shd w:val="clear" w:color="auto" w:fill="auto"/>
            <w:noWrap/>
            <w:vAlign w:val="center"/>
            <w:hideMark/>
          </w:tcPr>
          <w:p w14:paraId="4FD71967" w14:textId="712B1E22"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r>
      <w:tr w:rsidR="00ED7B02" w:rsidRPr="00687D44" w14:paraId="376DEC1B" w14:textId="77777777" w:rsidTr="00ED7B02">
        <w:trPr>
          <w:trHeight w:val="255"/>
          <w:jc w:val="center"/>
        </w:trPr>
        <w:tc>
          <w:tcPr>
            <w:tcW w:w="1696" w:type="dxa"/>
            <w:shd w:val="clear" w:color="auto" w:fill="auto"/>
            <w:noWrap/>
            <w:vAlign w:val="center"/>
            <w:hideMark/>
          </w:tcPr>
          <w:p w14:paraId="4AA4E5FF"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Electrical</w:t>
            </w:r>
          </w:p>
        </w:tc>
        <w:tc>
          <w:tcPr>
            <w:tcW w:w="1134" w:type="dxa"/>
            <w:shd w:val="clear" w:color="auto" w:fill="auto"/>
            <w:noWrap/>
            <w:vAlign w:val="center"/>
            <w:hideMark/>
          </w:tcPr>
          <w:p w14:paraId="422D92AB" w14:textId="2F098494"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6960830F" w14:textId="1B7253DF"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3690C798" w14:textId="34D478C8"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276" w:type="dxa"/>
            <w:shd w:val="clear" w:color="auto" w:fill="auto"/>
            <w:noWrap/>
            <w:vAlign w:val="center"/>
            <w:hideMark/>
          </w:tcPr>
          <w:p w14:paraId="6B45D055" w14:textId="31E0175B"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c>
          <w:tcPr>
            <w:tcW w:w="1701" w:type="dxa"/>
            <w:shd w:val="clear" w:color="auto" w:fill="auto"/>
            <w:noWrap/>
            <w:vAlign w:val="center"/>
            <w:hideMark/>
          </w:tcPr>
          <w:p w14:paraId="70563CF8" w14:textId="2462CCE5" w:rsidR="00ED7B02" w:rsidRPr="00687D44" w:rsidRDefault="00ED7B02" w:rsidP="00ED7B02">
            <w:pPr>
              <w:jc w:val="center"/>
              <w:rPr>
                <w:rFonts w:ascii="Calibri" w:hAnsi="Calibri" w:cs="Calibri"/>
                <w:sz w:val="22"/>
                <w:szCs w:val="22"/>
              </w:rPr>
            </w:pPr>
            <w:r w:rsidRPr="00ED7B02">
              <w:rPr>
                <w:rFonts w:ascii="Calibri" w:hAnsi="Calibri" w:cs="Calibri"/>
                <w:sz w:val="22"/>
                <w:szCs w:val="22"/>
              </w:rPr>
              <w:t>30%</w:t>
            </w:r>
          </w:p>
        </w:tc>
      </w:tr>
      <w:tr w:rsidR="00ED7B02" w:rsidRPr="00687D44" w14:paraId="402462A4" w14:textId="77777777" w:rsidTr="00ED7B02">
        <w:trPr>
          <w:trHeight w:val="255"/>
          <w:jc w:val="center"/>
        </w:trPr>
        <w:tc>
          <w:tcPr>
            <w:tcW w:w="1696" w:type="dxa"/>
            <w:shd w:val="clear" w:color="auto" w:fill="auto"/>
            <w:noWrap/>
            <w:vAlign w:val="center"/>
            <w:hideMark/>
          </w:tcPr>
          <w:p w14:paraId="0F07A4F3"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Chemical</w:t>
            </w:r>
          </w:p>
        </w:tc>
        <w:tc>
          <w:tcPr>
            <w:tcW w:w="1134" w:type="dxa"/>
            <w:shd w:val="clear" w:color="auto" w:fill="auto"/>
            <w:noWrap/>
            <w:vAlign w:val="center"/>
            <w:hideMark/>
          </w:tcPr>
          <w:p w14:paraId="121E3967" w14:textId="2D150561"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2C8CDCC4" w14:textId="280F4A26"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276" w:type="dxa"/>
            <w:shd w:val="clear" w:color="auto" w:fill="auto"/>
            <w:noWrap/>
            <w:vAlign w:val="center"/>
            <w:hideMark/>
          </w:tcPr>
          <w:p w14:paraId="32FE1575" w14:textId="22E27EBD"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588A0391" w14:textId="30ABFEDE"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701" w:type="dxa"/>
            <w:shd w:val="clear" w:color="auto" w:fill="auto"/>
            <w:noWrap/>
            <w:vAlign w:val="center"/>
            <w:hideMark/>
          </w:tcPr>
          <w:p w14:paraId="41B7B841" w14:textId="0227D7A9"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r>
      <w:tr w:rsidR="00ED7B02" w:rsidRPr="00687D44" w14:paraId="08453CF4" w14:textId="77777777" w:rsidTr="00ED7B02">
        <w:trPr>
          <w:trHeight w:val="255"/>
          <w:jc w:val="center"/>
        </w:trPr>
        <w:tc>
          <w:tcPr>
            <w:tcW w:w="1696" w:type="dxa"/>
            <w:shd w:val="clear" w:color="auto" w:fill="auto"/>
            <w:noWrap/>
            <w:vAlign w:val="center"/>
            <w:hideMark/>
          </w:tcPr>
          <w:p w14:paraId="4EE8FCED"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Oil</w:t>
            </w:r>
          </w:p>
        </w:tc>
        <w:tc>
          <w:tcPr>
            <w:tcW w:w="1134" w:type="dxa"/>
            <w:shd w:val="clear" w:color="auto" w:fill="auto"/>
            <w:noWrap/>
            <w:vAlign w:val="center"/>
            <w:hideMark/>
          </w:tcPr>
          <w:p w14:paraId="26987632" w14:textId="22BCA47B"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41FB1C4E" w14:textId="7B73F681"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5979A265" w14:textId="54C91F82"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276" w:type="dxa"/>
            <w:shd w:val="clear" w:color="auto" w:fill="auto"/>
            <w:noWrap/>
            <w:vAlign w:val="center"/>
            <w:hideMark/>
          </w:tcPr>
          <w:p w14:paraId="2A57D02A" w14:textId="735D9D25"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15%</w:t>
            </w:r>
          </w:p>
        </w:tc>
        <w:tc>
          <w:tcPr>
            <w:tcW w:w="1701" w:type="dxa"/>
            <w:shd w:val="clear" w:color="auto" w:fill="auto"/>
            <w:noWrap/>
            <w:vAlign w:val="center"/>
            <w:hideMark/>
          </w:tcPr>
          <w:p w14:paraId="05D99C13" w14:textId="02E252AA"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r>
      <w:tr w:rsidR="00687D44" w:rsidRPr="00687D44" w14:paraId="3000D319" w14:textId="77777777" w:rsidTr="00ED7B02">
        <w:trPr>
          <w:trHeight w:val="255"/>
          <w:jc w:val="center"/>
        </w:trPr>
        <w:tc>
          <w:tcPr>
            <w:tcW w:w="1696" w:type="dxa"/>
            <w:shd w:val="clear" w:color="auto" w:fill="auto"/>
            <w:noWrap/>
            <w:vAlign w:val="center"/>
            <w:hideMark/>
          </w:tcPr>
          <w:p w14:paraId="63400B05" w14:textId="422FF481" w:rsidR="00687D44" w:rsidRPr="00687D44" w:rsidRDefault="00687D44" w:rsidP="00687D44">
            <w:pPr>
              <w:rPr>
                <w:rFonts w:ascii="Calibri" w:hAnsi="Calibri" w:cs="Calibri"/>
                <w:b/>
                <w:bCs/>
                <w:sz w:val="22"/>
                <w:szCs w:val="22"/>
              </w:rPr>
            </w:pPr>
            <w:r w:rsidRPr="00687D44">
              <w:rPr>
                <w:rFonts w:ascii="Calibri" w:hAnsi="Calibri" w:cs="Calibri"/>
                <w:b/>
                <w:bCs/>
                <w:sz w:val="22"/>
                <w:szCs w:val="22"/>
              </w:rPr>
              <w:t>Consumables</w:t>
            </w:r>
          </w:p>
        </w:tc>
        <w:tc>
          <w:tcPr>
            <w:tcW w:w="1134" w:type="dxa"/>
            <w:shd w:val="clear" w:color="auto" w:fill="auto"/>
            <w:noWrap/>
            <w:vAlign w:val="center"/>
            <w:hideMark/>
          </w:tcPr>
          <w:p w14:paraId="60B539DD" w14:textId="77777777" w:rsidR="00687D44" w:rsidRPr="00687D44" w:rsidRDefault="00687D44" w:rsidP="00ED7B02">
            <w:pPr>
              <w:jc w:val="center"/>
              <w:rPr>
                <w:rFonts w:ascii="Calibri" w:hAnsi="Calibri" w:cs="Calibri"/>
                <w:sz w:val="22"/>
                <w:szCs w:val="22"/>
              </w:rPr>
            </w:pPr>
          </w:p>
        </w:tc>
        <w:tc>
          <w:tcPr>
            <w:tcW w:w="1140" w:type="dxa"/>
            <w:shd w:val="clear" w:color="auto" w:fill="auto"/>
            <w:noWrap/>
            <w:vAlign w:val="center"/>
            <w:hideMark/>
          </w:tcPr>
          <w:p w14:paraId="2379AE66" w14:textId="77777777" w:rsidR="00687D44" w:rsidRPr="00687D44" w:rsidRDefault="00687D44" w:rsidP="00ED7B02">
            <w:pPr>
              <w:jc w:val="center"/>
              <w:rPr>
                <w:rFonts w:ascii="Calibri" w:hAnsi="Calibri" w:cs="Calibri"/>
                <w:sz w:val="22"/>
                <w:szCs w:val="22"/>
              </w:rPr>
            </w:pPr>
          </w:p>
        </w:tc>
        <w:tc>
          <w:tcPr>
            <w:tcW w:w="1276" w:type="dxa"/>
            <w:shd w:val="clear" w:color="auto" w:fill="auto"/>
            <w:noWrap/>
            <w:vAlign w:val="center"/>
            <w:hideMark/>
          </w:tcPr>
          <w:p w14:paraId="0E24541A" w14:textId="77777777" w:rsidR="00687D44" w:rsidRPr="00687D44" w:rsidRDefault="00687D44" w:rsidP="00ED7B02">
            <w:pPr>
              <w:jc w:val="center"/>
              <w:rPr>
                <w:rFonts w:ascii="Calibri" w:hAnsi="Calibri" w:cs="Calibri"/>
                <w:sz w:val="22"/>
                <w:szCs w:val="22"/>
              </w:rPr>
            </w:pPr>
          </w:p>
        </w:tc>
        <w:tc>
          <w:tcPr>
            <w:tcW w:w="1276" w:type="dxa"/>
            <w:shd w:val="clear" w:color="auto" w:fill="auto"/>
            <w:noWrap/>
            <w:vAlign w:val="center"/>
            <w:hideMark/>
          </w:tcPr>
          <w:p w14:paraId="22BB2324" w14:textId="77777777" w:rsidR="00687D44" w:rsidRPr="00687D44" w:rsidRDefault="00687D44" w:rsidP="00ED7B02">
            <w:pPr>
              <w:jc w:val="center"/>
              <w:rPr>
                <w:rFonts w:ascii="Calibri" w:hAnsi="Calibri" w:cs="Calibri"/>
                <w:sz w:val="22"/>
                <w:szCs w:val="22"/>
              </w:rPr>
            </w:pPr>
          </w:p>
        </w:tc>
        <w:tc>
          <w:tcPr>
            <w:tcW w:w="1701" w:type="dxa"/>
            <w:shd w:val="clear" w:color="auto" w:fill="auto"/>
            <w:noWrap/>
            <w:vAlign w:val="center"/>
            <w:hideMark/>
          </w:tcPr>
          <w:p w14:paraId="003FF0AD" w14:textId="77777777" w:rsidR="00687D44" w:rsidRPr="00687D44" w:rsidRDefault="00687D44" w:rsidP="00ED7B02">
            <w:pPr>
              <w:jc w:val="center"/>
              <w:rPr>
                <w:rFonts w:ascii="Calibri" w:hAnsi="Calibri" w:cs="Calibri"/>
                <w:sz w:val="22"/>
                <w:szCs w:val="22"/>
              </w:rPr>
            </w:pPr>
          </w:p>
        </w:tc>
      </w:tr>
      <w:tr w:rsidR="00ED7B02" w:rsidRPr="00687D44" w14:paraId="1D2C3BCE" w14:textId="77777777" w:rsidTr="00ED7B02">
        <w:trPr>
          <w:trHeight w:val="255"/>
          <w:jc w:val="center"/>
        </w:trPr>
        <w:tc>
          <w:tcPr>
            <w:tcW w:w="1696" w:type="dxa"/>
            <w:shd w:val="clear" w:color="auto" w:fill="auto"/>
            <w:noWrap/>
            <w:vAlign w:val="center"/>
            <w:hideMark/>
          </w:tcPr>
          <w:p w14:paraId="2AAF2D0B"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Chemical</w:t>
            </w:r>
          </w:p>
        </w:tc>
        <w:tc>
          <w:tcPr>
            <w:tcW w:w="1134" w:type="dxa"/>
            <w:shd w:val="clear" w:color="auto" w:fill="auto"/>
            <w:noWrap/>
            <w:vAlign w:val="center"/>
            <w:hideMark/>
          </w:tcPr>
          <w:p w14:paraId="7D8AA3E4" w14:textId="49C83A59"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4ABE531F" w14:textId="5CC72EC7"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02879851" w14:textId="07C0F506"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276" w:type="dxa"/>
            <w:shd w:val="clear" w:color="auto" w:fill="auto"/>
            <w:noWrap/>
            <w:vAlign w:val="center"/>
            <w:hideMark/>
          </w:tcPr>
          <w:p w14:paraId="26EB1CEA" w14:textId="4D360DC9"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15%</w:t>
            </w:r>
          </w:p>
        </w:tc>
        <w:tc>
          <w:tcPr>
            <w:tcW w:w="1701" w:type="dxa"/>
            <w:shd w:val="clear" w:color="auto" w:fill="auto"/>
            <w:noWrap/>
            <w:vAlign w:val="center"/>
            <w:hideMark/>
          </w:tcPr>
          <w:p w14:paraId="24C10D69" w14:textId="148C17A2" w:rsidR="00ED7B02" w:rsidRPr="00687D44" w:rsidRDefault="00ED7B02" w:rsidP="00ED7B02">
            <w:pPr>
              <w:jc w:val="center"/>
              <w:rPr>
                <w:rFonts w:ascii="Calibri" w:hAnsi="Calibri" w:cs="Calibri"/>
                <w:sz w:val="22"/>
                <w:szCs w:val="22"/>
              </w:rPr>
            </w:pPr>
            <w:r w:rsidRPr="00ED7B02">
              <w:rPr>
                <w:rFonts w:ascii="Calibri" w:hAnsi="Calibri" w:cs="Calibri"/>
                <w:sz w:val="22"/>
                <w:szCs w:val="22"/>
              </w:rPr>
              <w:t>30%</w:t>
            </w:r>
          </w:p>
        </w:tc>
      </w:tr>
      <w:tr w:rsidR="00ED7B02" w:rsidRPr="00687D44" w14:paraId="464344AA" w14:textId="77777777" w:rsidTr="00ED7B02">
        <w:trPr>
          <w:trHeight w:val="255"/>
          <w:jc w:val="center"/>
        </w:trPr>
        <w:tc>
          <w:tcPr>
            <w:tcW w:w="1696" w:type="dxa"/>
            <w:shd w:val="clear" w:color="auto" w:fill="auto"/>
            <w:noWrap/>
            <w:vAlign w:val="center"/>
            <w:hideMark/>
          </w:tcPr>
          <w:p w14:paraId="44FF0C53"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Oil</w:t>
            </w:r>
          </w:p>
        </w:tc>
        <w:tc>
          <w:tcPr>
            <w:tcW w:w="1134" w:type="dxa"/>
            <w:shd w:val="clear" w:color="auto" w:fill="auto"/>
            <w:noWrap/>
            <w:vAlign w:val="center"/>
            <w:hideMark/>
          </w:tcPr>
          <w:p w14:paraId="2323729E" w14:textId="2BBD1347"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21F0CFF9" w14:textId="0713166E"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2E673C41" w14:textId="57BB4111"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276" w:type="dxa"/>
            <w:shd w:val="clear" w:color="auto" w:fill="auto"/>
            <w:noWrap/>
            <w:vAlign w:val="center"/>
            <w:hideMark/>
          </w:tcPr>
          <w:p w14:paraId="497F5750" w14:textId="5AF4804C"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15%</w:t>
            </w:r>
          </w:p>
        </w:tc>
        <w:tc>
          <w:tcPr>
            <w:tcW w:w="1701" w:type="dxa"/>
            <w:shd w:val="clear" w:color="auto" w:fill="auto"/>
            <w:noWrap/>
            <w:vAlign w:val="center"/>
            <w:hideMark/>
          </w:tcPr>
          <w:p w14:paraId="35457FC4" w14:textId="792D8E0A"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r>
      <w:tr w:rsidR="00ED7B02" w:rsidRPr="00687D44" w14:paraId="17AEBE4B" w14:textId="77777777" w:rsidTr="00ED7B02">
        <w:trPr>
          <w:trHeight w:val="255"/>
          <w:jc w:val="center"/>
        </w:trPr>
        <w:tc>
          <w:tcPr>
            <w:tcW w:w="1696" w:type="dxa"/>
            <w:shd w:val="clear" w:color="auto" w:fill="auto"/>
            <w:noWrap/>
            <w:vAlign w:val="center"/>
            <w:hideMark/>
          </w:tcPr>
          <w:p w14:paraId="1DAE0C05"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Mechanical</w:t>
            </w:r>
          </w:p>
        </w:tc>
        <w:tc>
          <w:tcPr>
            <w:tcW w:w="1134" w:type="dxa"/>
            <w:shd w:val="clear" w:color="auto" w:fill="auto"/>
            <w:noWrap/>
            <w:vAlign w:val="center"/>
            <w:hideMark/>
          </w:tcPr>
          <w:p w14:paraId="3175E08E" w14:textId="4EF103F9"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1234658E" w14:textId="1481837C"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7F28B460" w14:textId="102A371F"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276" w:type="dxa"/>
            <w:shd w:val="clear" w:color="auto" w:fill="auto"/>
            <w:noWrap/>
            <w:vAlign w:val="center"/>
            <w:hideMark/>
          </w:tcPr>
          <w:p w14:paraId="579CC521" w14:textId="675D75CE"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15%</w:t>
            </w:r>
          </w:p>
        </w:tc>
        <w:tc>
          <w:tcPr>
            <w:tcW w:w="1701" w:type="dxa"/>
            <w:shd w:val="clear" w:color="auto" w:fill="auto"/>
            <w:noWrap/>
            <w:vAlign w:val="center"/>
            <w:hideMark/>
          </w:tcPr>
          <w:p w14:paraId="34435F60" w14:textId="6E1125DD"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r>
      <w:tr w:rsidR="00ED7B02" w:rsidRPr="00687D44" w14:paraId="456DB05B" w14:textId="77777777" w:rsidTr="00ED7B02">
        <w:trPr>
          <w:trHeight w:val="255"/>
          <w:jc w:val="center"/>
        </w:trPr>
        <w:tc>
          <w:tcPr>
            <w:tcW w:w="1696" w:type="dxa"/>
            <w:shd w:val="clear" w:color="auto" w:fill="auto"/>
            <w:noWrap/>
            <w:vAlign w:val="center"/>
            <w:hideMark/>
          </w:tcPr>
          <w:p w14:paraId="25C7039D"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Water</w:t>
            </w:r>
          </w:p>
        </w:tc>
        <w:tc>
          <w:tcPr>
            <w:tcW w:w="1134" w:type="dxa"/>
            <w:shd w:val="clear" w:color="auto" w:fill="auto"/>
            <w:noWrap/>
            <w:vAlign w:val="center"/>
            <w:hideMark/>
          </w:tcPr>
          <w:p w14:paraId="2B88FE53" w14:textId="02801BB6"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41917817" w14:textId="14CA7BED"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100%</w:t>
            </w:r>
          </w:p>
        </w:tc>
        <w:tc>
          <w:tcPr>
            <w:tcW w:w="1276" w:type="dxa"/>
            <w:shd w:val="clear" w:color="auto" w:fill="auto"/>
            <w:noWrap/>
            <w:vAlign w:val="center"/>
            <w:hideMark/>
          </w:tcPr>
          <w:p w14:paraId="04B8DE34" w14:textId="38D38884"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100%</w:t>
            </w:r>
          </w:p>
        </w:tc>
        <w:tc>
          <w:tcPr>
            <w:tcW w:w="1276" w:type="dxa"/>
            <w:shd w:val="clear" w:color="auto" w:fill="auto"/>
            <w:noWrap/>
            <w:vAlign w:val="center"/>
            <w:hideMark/>
          </w:tcPr>
          <w:p w14:paraId="43312E2F" w14:textId="0BD48BAD"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100%</w:t>
            </w:r>
          </w:p>
        </w:tc>
        <w:tc>
          <w:tcPr>
            <w:tcW w:w="1701" w:type="dxa"/>
            <w:shd w:val="clear" w:color="auto" w:fill="auto"/>
            <w:noWrap/>
            <w:vAlign w:val="center"/>
            <w:hideMark/>
          </w:tcPr>
          <w:p w14:paraId="50C58AE1" w14:textId="1EDA13E3"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100%</w:t>
            </w:r>
          </w:p>
        </w:tc>
      </w:tr>
      <w:tr w:rsidR="00ED7B02" w:rsidRPr="00687D44" w14:paraId="58AD6516" w14:textId="77777777" w:rsidTr="00ED7B02">
        <w:trPr>
          <w:trHeight w:val="255"/>
          <w:jc w:val="center"/>
        </w:trPr>
        <w:tc>
          <w:tcPr>
            <w:tcW w:w="1696" w:type="dxa"/>
            <w:shd w:val="clear" w:color="auto" w:fill="auto"/>
            <w:noWrap/>
            <w:vAlign w:val="center"/>
            <w:hideMark/>
          </w:tcPr>
          <w:p w14:paraId="1C136C00" w14:textId="77777777" w:rsidR="00ED7B02" w:rsidRPr="009E4CAF" w:rsidRDefault="00ED7B02" w:rsidP="00ED7B02">
            <w:pPr>
              <w:jc w:val="right"/>
              <w:rPr>
                <w:rFonts w:ascii="Calibri" w:hAnsi="Calibri" w:cs="Calibri"/>
                <w:i/>
                <w:sz w:val="22"/>
                <w:szCs w:val="22"/>
              </w:rPr>
            </w:pPr>
            <w:r w:rsidRPr="009E4CAF">
              <w:rPr>
                <w:rFonts w:ascii="Calibri" w:hAnsi="Calibri" w:cs="Calibri"/>
                <w:i/>
                <w:sz w:val="22"/>
                <w:szCs w:val="22"/>
              </w:rPr>
              <w:t>Electrical</w:t>
            </w:r>
          </w:p>
        </w:tc>
        <w:tc>
          <w:tcPr>
            <w:tcW w:w="1134" w:type="dxa"/>
            <w:shd w:val="clear" w:color="auto" w:fill="auto"/>
            <w:noWrap/>
            <w:vAlign w:val="center"/>
            <w:hideMark/>
          </w:tcPr>
          <w:p w14:paraId="4AC7E4C5" w14:textId="501A9AA7" w:rsidR="00ED7B02" w:rsidRPr="00687D44" w:rsidRDefault="00ED7B02" w:rsidP="00ED7B02">
            <w:pPr>
              <w:jc w:val="center"/>
              <w:rPr>
                <w:rFonts w:ascii="Calibri" w:hAnsi="Calibri" w:cs="Calibri"/>
                <w:sz w:val="22"/>
                <w:szCs w:val="22"/>
              </w:rPr>
            </w:pPr>
            <w:r w:rsidRPr="00ED7B02">
              <w:rPr>
                <w:rFonts w:ascii="Calibri" w:hAnsi="Calibri" w:cs="Calibri"/>
                <w:sz w:val="22"/>
                <w:szCs w:val="22"/>
              </w:rPr>
              <w:t>0%</w:t>
            </w:r>
          </w:p>
        </w:tc>
        <w:tc>
          <w:tcPr>
            <w:tcW w:w="1140" w:type="dxa"/>
            <w:shd w:val="clear" w:color="auto" w:fill="auto"/>
            <w:noWrap/>
            <w:vAlign w:val="center"/>
            <w:hideMark/>
          </w:tcPr>
          <w:p w14:paraId="71A049A8" w14:textId="089775CB" w:rsidR="00ED7B02" w:rsidRPr="00687D44" w:rsidRDefault="00ED7B02" w:rsidP="00ED7B02">
            <w:pPr>
              <w:jc w:val="center"/>
              <w:rPr>
                <w:rFonts w:ascii="Calibri" w:hAnsi="Calibri" w:cs="Calibri"/>
                <w:sz w:val="22"/>
                <w:szCs w:val="22"/>
              </w:rPr>
            </w:pPr>
            <w:r w:rsidRPr="00ED7B02">
              <w:rPr>
                <w:rFonts w:ascii="Calibri" w:hAnsi="Calibri" w:cs="Calibri"/>
                <w:sz w:val="22"/>
                <w:szCs w:val="22"/>
              </w:rPr>
              <w:t>5%</w:t>
            </w:r>
          </w:p>
        </w:tc>
        <w:tc>
          <w:tcPr>
            <w:tcW w:w="1276" w:type="dxa"/>
            <w:shd w:val="clear" w:color="auto" w:fill="auto"/>
            <w:noWrap/>
            <w:vAlign w:val="center"/>
            <w:hideMark/>
          </w:tcPr>
          <w:p w14:paraId="2D36A80B" w14:textId="3E741C0C" w:rsidR="00ED7B02" w:rsidRPr="00687D44" w:rsidRDefault="00ED7B02" w:rsidP="00ED7B02">
            <w:pPr>
              <w:jc w:val="center"/>
              <w:rPr>
                <w:rFonts w:ascii="Calibri" w:hAnsi="Calibri" w:cs="Calibri"/>
                <w:sz w:val="22"/>
                <w:szCs w:val="22"/>
              </w:rPr>
            </w:pPr>
            <w:r w:rsidRPr="00ED7B02">
              <w:rPr>
                <w:rFonts w:ascii="Calibri" w:hAnsi="Calibri" w:cs="Calibri"/>
                <w:sz w:val="22"/>
                <w:szCs w:val="22"/>
              </w:rPr>
              <w:t>10%</w:t>
            </w:r>
          </w:p>
        </w:tc>
        <w:tc>
          <w:tcPr>
            <w:tcW w:w="1276" w:type="dxa"/>
            <w:shd w:val="clear" w:color="auto" w:fill="auto"/>
            <w:noWrap/>
            <w:vAlign w:val="center"/>
            <w:hideMark/>
          </w:tcPr>
          <w:p w14:paraId="24D98B22" w14:textId="42A43768" w:rsidR="00ED7B02" w:rsidRPr="00687D44" w:rsidRDefault="00ED7B02" w:rsidP="00ED7B02">
            <w:pPr>
              <w:jc w:val="center"/>
              <w:rPr>
                <w:rFonts w:ascii="Calibri" w:hAnsi="Calibri" w:cs="Calibri"/>
                <w:sz w:val="22"/>
                <w:szCs w:val="22"/>
              </w:rPr>
            </w:pPr>
            <w:r w:rsidRPr="00ED7B02">
              <w:rPr>
                <w:rFonts w:ascii="Calibri" w:hAnsi="Calibri" w:cs="Calibri"/>
                <w:sz w:val="22"/>
                <w:szCs w:val="22"/>
              </w:rPr>
              <w:t>20%</w:t>
            </w:r>
          </w:p>
        </w:tc>
        <w:tc>
          <w:tcPr>
            <w:tcW w:w="1701" w:type="dxa"/>
            <w:shd w:val="clear" w:color="auto" w:fill="auto"/>
            <w:noWrap/>
            <w:vAlign w:val="center"/>
            <w:hideMark/>
          </w:tcPr>
          <w:p w14:paraId="48BB68B9" w14:textId="43AB7C62" w:rsidR="00ED7B02" w:rsidRPr="00687D44" w:rsidRDefault="00ED7B02" w:rsidP="00ED7B02">
            <w:pPr>
              <w:jc w:val="center"/>
              <w:rPr>
                <w:rFonts w:ascii="Calibri" w:hAnsi="Calibri" w:cs="Calibri"/>
                <w:sz w:val="22"/>
                <w:szCs w:val="22"/>
              </w:rPr>
            </w:pPr>
            <w:r w:rsidRPr="00ED7B02">
              <w:rPr>
                <w:rFonts w:ascii="Calibri" w:hAnsi="Calibri" w:cs="Calibri"/>
                <w:sz w:val="22"/>
                <w:szCs w:val="22"/>
              </w:rPr>
              <w:t>30%</w:t>
            </w:r>
          </w:p>
        </w:tc>
      </w:tr>
    </w:tbl>
    <w:p w14:paraId="3B5F96DC" w14:textId="77777777" w:rsidR="00687D44" w:rsidRPr="00A7098E" w:rsidRDefault="00687D44" w:rsidP="00A7098E">
      <w:pPr>
        <w:spacing w:line="360" w:lineRule="auto"/>
        <w:jc w:val="both"/>
        <w:rPr>
          <w:rFonts w:ascii="Arial" w:hAnsi="Arial" w:cs="Arial"/>
          <w:noProof/>
          <w:sz w:val="22"/>
          <w:szCs w:val="22"/>
        </w:rPr>
      </w:pPr>
    </w:p>
    <w:p w14:paraId="0F5077E0" w14:textId="1609EFEC" w:rsidR="00687D44" w:rsidRDefault="00687D44" w:rsidP="00F50FFC">
      <w:pPr>
        <w:pStyle w:val="ListParagraph"/>
        <w:numPr>
          <w:ilvl w:val="1"/>
          <w:numId w:val="1"/>
        </w:numPr>
        <w:spacing w:line="360" w:lineRule="auto"/>
        <w:ind w:left="0"/>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 xml:space="preserve">ppropriate discount as mentioned above, the </w:t>
      </w:r>
      <w:r w:rsidR="00E11DF0">
        <w:rPr>
          <w:rFonts w:ascii="Arial" w:hAnsi="Arial" w:cs="Arial"/>
          <w:noProof/>
          <w:sz w:val="22"/>
          <w:szCs w:val="22"/>
        </w:rPr>
        <w:t>Market</w:t>
      </w:r>
      <w:r w:rsidR="00C527EC">
        <w:rPr>
          <w:rFonts w:ascii="Arial" w:hAnsi="Arial" w:cs="Arial"/>
          <w:noProof/>
          <w:sz w:val="22"/>
          <w:szCs w:val="22"/>
        </w:rPr>
        <w:t xml:space="preserve"> Value Summary is as follows:- </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11"/>
        <w:gridCol w:w="1778"/>
        <w:gridCol w:w="1787"/>
      </w:tblGrid>
      <w:tr w:rsidR="00687D44" w:rsidRPr="00794889" w14:paraId="5A2E7EE4" w14:textId="77777777" w:rsidTr="00763E1F">
        <w:trPr>
          <w:trHeight w:val="255"/>
          <w:jc w:val="center"/>
        </w:trPr>
        <w:tc>
          <w:tcPr>
            <w:tcW w:w="567" w:type="dxa"/>
            <w:shd w:val="clear" w:color="auto" w:fill="002060"/>
            <w:vAlign w:val="center"/>
          </w:tcPr>
          <w:p w14:paraId="62DE4C92" w14:textId="11CABD64" w:rsidR="00687D44" w:rsidRPr="00794889" w:rsidRDefault="00687D44" w:rsidP="00687D44">
            <w:pPr>
              <w:jc w:val="center"/>
              <w:rPr>
                <w:rFonts w:ascii="Calibri" w:hAnsi="Calibri" w:cs="Calibri"/>
                <w:b/>
                <w:sz w:val="22"/>
                <w:szCs w:val="22"/>
              </w:rPr>
            </w:pPr>
            <w:r w:rsidRPr="00CB321E">
              <w:rPr>
                <w:rFonts w:ascii="Arial" w:hAnsi="Arial" w:cs="Arial"/>
                <w:b/>
                <w:noProof/>
                <w:sz w:val="22"/>
                <w:szCs w:val="22"/>
              </w:rPr>
              <w:t xml:space="preserve">  </w:t>
            </w:r>
            <w:r w:rsidRPr="00794889">
              <w:rPr>
                <w:rFonts w:ascii="Calibri" w:hAnsi="Calibri" w:cs="Calibri"/>
                <w:b/>
                <w:sz w:val="22"/>
                <w:szCs w:val="22"/>
              </w:rPr>
              <w:t>S. No.</w:t>
            </w:r>
          </w:p>
        </w:tc>
        <w:tc>
          <w:tcPr>
            <w:tcW w:w="2211" w:type="dxa"/>
            <w:shd w:val="clear" w:color="auto" w:fill="002060"/>
            <w:noWrap/>
            <w:vAlign w:val="center"/>
          </w:tcPr>
          <w:p w14:paraId="1779A4BE" w14:textId="70680D9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Inventory Type</w:t>
            </w:r>
          </w:p>
        </w:tc>
        <w:tc>
          <w:tcPr>
            <w:tcW w:w="1778" w:type="dxa"/>
            <w:shd w:val="clear" w:color="auto" w:fill="002060"/>
            <w:noWrap/>
            <w:vAlign w:val="center"/>
          </w:tcPr>
          <w:p w14:paraId="1C539186" w14:textId="7777777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Book Value</w:t>
            </w:r>
          </w:p>
          <w:p w14:paraId="30B1BAE1" w14:textId="6B3BDE9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c>
          <w:tcPr>
            <w:tcW w:w="1787" w:type="dxa"/>
            <w:shd w:val="clear" w:color="auto" w:fill="002060"/>
            <w:noWrap/>
            <w:vAlign w:val="center"/>
          </w:tcPr>
          <w:p w14:paraId="72D78C24" w14:textId="3830A479" w:rsidR="00687D44" w:rsidRPr="00794889" w:rsidRDefault="00E11DF0" w:rsidP="00687D44">
            <w:pPr>
              <w:jc w:val="center"/>
              <w:rPr>
                <w:rFonts w:ascii="Calibri" w:hAnsi="Calibri" w:cs="Calibri"/>
                <w:b/>
                <w:sz w:val="22"/>
                <w:szCs w:val="22"/>
              </w:rPr>
            </w:pPr>
            <w:r>
              <w:rPr>
                <w:rFonts w:ascii="Calibri" w:hAnsi="Calibri" w:cs="Calibri"/>
                <w:b/>
                <w:sz w:val="22"/>
                <w:szCs w:val="22"/>
              </w:rPr>
              <w:t>Market</w:t>
            </w:r>
            <w:r w:rsidR="00687D44" w:rsidRPr="00794889">
              <w:rPr>
                <w:rFonts w:ascii="Calibri" w:hAnsi="Calibri" w:cs="Calibri"/>
                <w:b/>
                <w:sz w:val="22"/>
                <w:szCs w:val="22"/>
              </w:rPr>
              <w:t xml:space="preserve">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940030" w:rsidRPr="00794889" w14:paraId="75DAB1B9" w14:textId="77777777" w:rsidTr="004025E0">
        <w:trPr>
          <w:trHeight w:val="255"/>
          <w:jc w:val="center"/>
        </w:trPr>
        <w:tc>
          <w:tcPr>
            <w:tcW w:w="567" w:type="dxa"/>
            <w:vAlign w:val="center"/>
          </w:tcPr>
          <w:p w14:paraId="1197C135" w14:textId="77B14EDF" w:rsidR="00940030" w:rsidRPr="00794889" w:rsidRDefault="00940030" w:rsidP="00940030">
            <w:pPr>
              <w:jc w:val="center"/>
              <w:rPr>
                <w:rFonts w:ascii="Calibri" w:hAnsi="Calibri" w:cs="Calibri"/>
                <w:sz w:val="22"/>
                <w:szCs w:val="22"/>
              </w:rPr>
            </w:pPr>
            <w:r w:rsidRPr="00794889">
              <w:rPr>
                <w:rFonts w:ascii="Calibri" w:hAnsi="Calibri" w:cs="Calibri"/>
                <w:sz w:val="22"/>
                <w:szCs w:val="22"/>
              </w:rPr>
              <w:t>1</w:t>
            </w:r>
          </w:p>
        </w:tc>
        <w:tc>
          <w:tcPr>
            <w:tcW w:w="2211" w:type="dxa"/>
            <w:shd w:val="clear" w:color="auto" w:fill="auto"/>
            <w:noWrap/>
            <w:vAlign w:val="center"/>
            <w:hideMark/>
          </w:tcPr>
          <w:p w14:paraId="04467BD3" w14:textId="052C5A7B" w:rsidR="00940030" w:rsidRPr="00794889" w:rsidRDefault="00940030" w:rsidP="00940030">
            <w:pPr>
              <w:rPr>
                <w:rFonts w:ascii="Calibri" w:hAnsi="Calibri" w:cs="Calibri"/>
                <w:sz w:val="22"/>
                <w:szCs w:val="22"/>
              </w:rPr>
            </w:pPr>
            <w:r w:rsidRPr="00794889">
              <w:rPr>
                <w:rFonts w:ascii="Calibri" w:hAnsi="Calibri" w:cs="Calibri"/>
                <w:sz w:val="22"/>
                <w:szCs w:val="22"/>
              </w:rPr>
              <w:t>OPaL Procured Stocks</w:t>
            </w:r>
          </w:p>
        </w:tc>
        <w:tc>
          <w:tcPr>
            <w:tcW w:w="1778" w:type="dxa"/>
            <w:shd w:val="clear" w:color="auto" w:fill="auto"/>
            <w:noWrap/>
            <w:vAlign w:val="center"/>
          </w:tcPr>
          <w:p w14:paraId="1F08F870" w14:textId="6E230A40" w:rsidR="00940030" w:rsidRPr="00794889" w:rsidRDefault="00940030" w:rsidP="00940030">
            <w:pPr>
              <w:jc w:val="right"/>
              <w:rPr>
                <w:rFonts w:ascii="Calibri" w:hAnsi="Calibri" w:cs="Calibri"/>
                <w:sz w:val="22"/>
                <w:szCs w:val="22"/>
              </w:rPr>
            </w:pPr>
            <w:r>
              <w:rPr>
                <w:rFonts w:ascii="Calibri" w:hAnsi="Calibri" w:cs="Calibri"/>
                <w:sz w:val="22"/>
                <w:szCs w:val="22"/>
              </w:rPr>
              <w:t>1</w:t>
            </w:r>
            <w:r w:rsidRPr="00940030">
              <w:rPr>
                <w:rFonts w:ascii="Calibri" w:hAnsi="Calibri" w:cs="Calibri"/>
                <w:sz w:val="22"/>
                <w:szCs w:val="22"/>
              </w:rPr>
              <w:t>45,76,76,674</w:t>
            </w:r>
          </w:p>
        </w:tc>
        <w:tc>
          <w:tcPr>
            <w:tcW w:w="1787" w:type="dxa"/>
            <w:shd w:val="clear" w:color="auto" w:fill="auto"/>
            <w:noWrap/>
          </w:tcPr>
          <w:p w14:paraId="362FAFAA" w14:textId="6ABF3BFE" w:rsidR="00940030" w:rsidRPr="00794889" w:rsidRDefault="00940030" w:rsidP="00A96A8F">
            <w:pPr>
              <w:jc w:val="right"/>
              <w:rPr>
                <w:rFonts w:ascii="Calibri" w:hAnsi="Calibri" w:cs="Calibri"/>
                <w:sz w:val="22"/>
                <w:szCs w:val="22"/>
              </w:rPr>
            </w:pPr>
            <w:r>
              <w:rPr>
                <w:rFonts w:ascii="Calibri" w:hAnsi="Calibri" w:cs="Calibri"/>
                <w:sz w:val="22"/>
                <w:szCs w:val="22"/>
              </w:rPr>
              <w:t>1</w:t>
            </w:r>
            <w:r w:rsidRPr="00940030">
              <w:rPr>
                <w:rFonts w:ascii="Calibri" w:hAnsi="Calibri" w:cs="Calibri"/>
                <w:sz w:val="22"/>
                <w:szCs w:val="22"/>
              </w:rPr>
              <w:t>39,</w:t>
            </w:r>
            <w:r w:rsidR="00A96A8F">
              <w:rPr>
                <w:rFonts w:ascii="Calibri" w:hAnsi="Calibri" w:cs="Calibri"/>
                <w:sz w:val="22"/>
                <w:szCs w:val="22"/>
              </w:rPr>
              <w:t>36</w:t>
            </w:r>
            <w:r w:rsidRPr="00940030">
              <w:rPr>
                <w:rFonts w:ascii="Calibri" w:hAnsi="Calibri" w:cs="Calibri"/>
                <w:sz w:val="22"/>
                <w:szCs w:val="22"/>
              </w:rPr>
              <w:t>,</w:t>
            </w:r>
            <w:r w:rsidR="00A96A8F">
              <w:rPr>
                <w:rFonts w:ascii="Calibri" w:hAnsi="Calibri" w:cs="Calibri"/>
                <w:sz w:val="22"/>
                <w:szCs w:val="22"/>
              </w:rPr>
              <w:t>21</w:t>
            </w:r>
            <w:r w:rsidRPr="00940030">
              <w:rPr>
                <w:rFonts w:ascii="Calibri" w:hAnsi="Calibri" w:cs="Calibri"/>
                <w:sz w:val="22"/>
                <w:szCs w:val="22"/>
              </w:rPr>
              <w:t>,</w:t>
            </w:r>
            <w:r w:rsidR="00A96A8F">
              <w:rPr>
                <w:rFonts w:ascii="Calibri" w:hAnsi="Calibri" w:cs="Calibri"/>
                <w:sz w:val="22"/>
                <w:szCs w:val="22"/>
              </w:rPr>
              <w:t>611</w:t>
            </w:r>
          </w:p>
        </w:tc>
      </w:tr>
      <w:tr w:rsidR="00940030" w:rsidRPr="00794889" w14:paraId="685581D5" w14:textId="77777777" w:rsidTr="004025E0">
        <w:trPr>
          <w:trHeight w:val="255"/>
          <w:jc w:val="center"/>
        </w:trPr>
        <w:tc>
          <w:tcPr>
            <w:tcW w:w="567" w:type="dxa"/>
            <w:vAlign w:val="center"/>
          </w:tcPr>
          <w:p w14:paraId="59ACBFBA" w14:textId="682BA7A9" w:rsidR="00940030" w:rsidRPr="00794889" w:rsidRDefault="00940030" w:rsidP="00940030">
            <w:pPr>
              <w:jc w:val="center"/>
              <w:rPr>
                <w:rFonts w:ascii="Calibri" w:hAnsi="Calibri" w:cs="Calibri"/>
                <w:sz w:val="22"/>
                <w:szCs w:val="22"/>
              </w:rPr>
            </w:pPr>
            <w:r w:rsidRPr="00794889">
              <w:rPr>
                <w:rFonts w:ascii="Calibri" w:hAnsi="Calibri" w:cs="Calibri"/>
                <w:sz w:val="22"/>
                <w:szCs w:val="22"/>
              </w:rPr>
              <w:t>2</w:t>
            </w:r>
          </w:p>
        </w:tc>
        <w:tc>
          <w:tcPr>
            <w:tcW w:w="2211" w:type="dxa"/>
            <w:shd w:val="clear" w:color="auto" w:fill="auto"/>
            <w:noWrap/>
            <w:vAlign w:val="center"/>
            <w:hideMark/>
          </w:tcPr>
          <w:p w14:paraId="61E0EAD6" w14:textId="05DBBB4A" w:rsidR="00940030" w:rsidRPr="00794889" w:rsidRDefault="00940030" w:rsidP="00940030">
            <w:pPr>
              <w:rPr>
                <w:rFonts w:ascii="Calibri" w:hAnsi="Calibri" w:cs="Calibri"/>
                <w:sz w:val="22"/>
                <w:szCs w:val="22"/>
              </w:rPr>
            </w:pPr>
            <w:r w:rsidRPr="00794889">
              <w:rPr>
                <w:rFonts w:ascii="Calibri" w:hAnsi="Calibri" w:cs="Calibri"/>
                <w:sz w:val="22"/>
                <w:szCs w:val="22"/>
              </w:rPr>
              <w:t>LSTK Stocks</w:t>
            </w:r>
          </w:p>
        </w:tc>
        <w:tc>
          <w:tcPr>
            <w:tcW w:w="1778" w:type="dxa"/>
            <w:shd w:val="clear" w:color="auto" w:fill="auto"/>
            <w:noWrap/>
            <w:vAlign w:val="center"/>
          </w:tcPr>
          <w:p w14:paraId="0C9DEB7D" w14:textId="75D0E7DE" w:rsidR="00940030" w:rsidRPr="00794889" w:rsidRDefault="00940030" w:rsidP="00940030">
            <w:pPr>
              <w:jc w:val="right"/>
              <w:rPr>
                <w:rFonts w:ascii="Calibri" w:hAnsi="Calibri" w:cs="Calibri"/>
                <w:sz w:val="22"/>
                <w:szCs w:val="22"/>
              </w:rPr>
            </w:pPr>
            <w:r>
              <w:rPr>
                <w:rFonts w:ascii="Calibri" w:hAnsi="Calibri" w:cs="Calibri"/>
                <w:sz w:val="22"/>
                <w:szCs w:val="22"/>
              </w:rPr>
              <w:t>1</w:t>
            </w:r>
            <w:r w:rsidRPr="00940030">
              <w:rPr>
                <w:rFonts w:ascii="Calibri" w:hAnsi="Calibri" w:cs="Calibri"/>
                <w:sz w:val="22"/>
                <w:szCs w:val="22"/>
              </w:rPr>
              <w:t>58,05,25,331</w:t>
            </w:r>
          </w:p>
        </w:tc>
        <w:tc>
          <w:tcPr>
            <w:tcW w:w="1787" w:type="dxa"/>
            <w:shd w:val="clear" w:color="auto" w:fill="auto"/>
            <w:noWrap/>
          </w:tcPr>
          <w:p w14:paraId="215FC26D" w14:textId="6FD8AF62" w:rsidR="00940030" w:rsidRPr="00794889" w:rsidRDefault="00ED7B02" w:rsidP="007C2586">
            <w:pPr>
              <w:jc w:val="right"/>
              <w:rPr>
                <w:rFonts w:ascii="Calibri" w:hAnsi="Calibri" w:cs="Calibri"/>
                <w:sz w:val="22"/>
                <w:szCs w:val="22"/>
              </w:rPr>
            </w:pPr>
            <w:r w:rsidRPr="00ED7B02">
              <w:rPr>
                <w:rFonts w:ascii="Calibri" w:hAnsi="Calibri" w:cs="Calibri"/>
                <w:sz w:val="22"/>
                <w:szCs w:val="22"/>
              </w:rPr>
              <w:t>65,71,50,531</w:t>
            </w:r>
          </w:p>
        </w:tc>
      </w:tr>
      <w:tr w:rsidR="00940030" w:rsidRPr="00794889" w14:paraId="44B8847E" w14:textId="77777777" w:rsidTr="004025E0">
        <w:trPr>
          <w:trHeight w:val="255"/>
          <w:jc w:val="center"/>
        </w:trPr>
        <w:tc>
          <w:tcPr>
            <w:tcW w:w="2778" w:type="dxa"/>
            <w:gridSpan w:val="2"/>
            <w:shd w:val="clear" w:color="auto" w:fill="BFBFBF" w:themeFill="background1" w:themeFillShade="BF"/>
          </w:tcPr>
          <w:p w14:paraId="4CE8D95A" w14:textId="5344251A" w:rsidR="00940030" w:rsidRPr="00794889" w:rsidRDefault="00940030" w:rsidP="00940030">
            <w:pPr>
              <w:jc w:val="right"/>
              <w:rPr>
                <w:rFonts w:ascii="Calibri" w:hAnsi="Calibri" w:cs="Calibri"/>
                <w:b/>
                <w:sz w:val="22"/>
                <w:szCs w:val="22"/>
              </w:rPr>
            </w:pPr>
            <w:r w:rsidRPr="00794889">
              <w:rPr>
                <w:rFonts w:ascii="Calibri" w:hAnsi="Calibri" w:cs="Calibri"/>
                <w:b/>
                <w:sz w:val="22"/>
                <w:szCs w:val="22"/>
              </w:rPr>
              <w:t>Total</w:t>
            </w:r>
          </w:p>
        </w:tc>
        <w:tc>
          <w:tcPr>
            <w:tcW w:w="1778" w:type="dxa"/>
            <w:shd w:val="clear" w:color="auto" w:fill="BFBFBF" w:themeFill="background1" w:themeFillShade="BF"/>
            <w:noWrap/>
          </w:tcPr>
          <w:p w14:paraId="1BE7325B" w14:textId="7CA984AD" w:rsidR="00940030" w:rsidRPr="00794889" w:rsidRDefault="00940030" w:rsidP="00940030">
            <w:pPr>
              <w:jc w:val="right"/>
              <w:rPr>
                <w:rFonts w:ascii="Calibri" w:hAnsi="Calibri" w:cs="Calibri"/>
                <w:b/>
                <w:sz w:val="22"/>
                <w:szCs w:val="22"/>
              </w:rPr>
            </w:pPr>
            <w:r>
              <w:rPr>
                <w:rFonts w:ascii="Arial" w:hAnsi="Arial" w:cs="Arial"/>
                <w:b/>
                <w:bCs/>
                <w:sz w:val="20"/>
                <w:szCs w:val="20"/>
              </w:rPr>
              <w:t>303,82,02,005</w:t>
            </w:r>
          </w:p>
        </w:tc>
        <w:tc>
          <w:tcPr>
            <w:tcW w:w="1787" w:type="dxa"/>
            <w:shd w:val="clear" w:color="auto" w:fill="BFBFBF" w:themeFill="background1" w:themeFillShade="BF"/>
            <w:noWrap/>
          </w:tcPr>
          <w:p w14:paraId="0F838CAD" w14:textId="65320D49" w:rsidR="00940030" w:rsidRPr="00794889" w:rsidRDefault="00ED7B02" w:rsidP="00940030">
            <w:pPr>
              <w:jc w:val="right"/>
              <w:rPr>
                <w:rFonts w:ascii="Calibri" w:hAnsi="Calibri" w:cs="Calibri"/>
                <w:b/>
                <w:sz w:val="22"/>
                <w:szCs w:val="22"/>
              </w:rPr>
            </w:pPr>
            <w:r>
              <w:rPr>
                <w:rFonts w:ascii="Arial" w:hAnsi="Arial" w:cs="Arial"/>
                <w:b/>
                <w:bCs/>
                <w:sz w:val="20"/>
                <w:szCs w:val="20"/>
              </w:rPr>
              <w:t>2</w:t>
            </w:r>
            <w:r w:rsidRPr="00ED7B02">
              <w:rPr>
                <w:rFonts w:ascii="Arial" w:hAnsi="Arial" w:cs="Arial"/>
                <w:b/>
                <w:bCs/>
                <w:sz w:val="20"/>
                <w:szCs w:val="20"/>
              </w:rPr>
              <w:t>05,07,72,142</w:t>
            </w:r>
          </w:p>
        </w:tc>
      </w:tr>
    </w:tbl>
    <w:p w14:paraId="677DDBE0" w14:textId="65187A78" w:rsidR="00687D44" w:rsidRDefault="00687D44">
      <w:pPr>
        <w:rPr>
          <w:rFonts w:ascii="Arial" w:hAnsi="Arial" w:cs="Arial"/>
          <w:b/>
          <w:noProof/>
          <w:sz w:val="22"/>
          <w:szCs w:val="22"/>
          <w:highlight w:val="yellow"/>
          <w:u w:val="single"/>
        </w:rPr>
      </w:pPr>
      <w:r>
        <w:rPr>
          <w:rFonts w:ascii="Arial" w:hAnsi="Arial" w:cs="Arial"/>
          <w:b/>
          <w:noProof/>
          <w:sz w:val="22"/>
          <w:szCs w:val="22"/>
          <w:highlight w:val="yellow"/>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77777777" w:rsidR="009C3C1B" w:rsidRPr="00537AE3" w:rsidRDefault="009C3C1B" w:rsidP="000F3151">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2D4CDF18" w14:textId="77777777" w:rsidR="009C3C1B" w:rsidRPr="00170B26" w:rsidRDefault="009C3C1B" w:rsidP="000F3151">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402" w:type="dxa"/>
            <w:shd w:val="clear" w:color="auto" w:fill="C6D9F1" w:themeFill="text2" w:themeFillTint="33"/>
            <w:vAlign w:val="center"/>
          </w:tcPr>
          <w:p w14:paraId="791758B5" w14:textId="4F66167B" w:rsidR="009C3C1B" w:rsidRPr="00690EBF" w:rsidRDefault="009C3C1B" w:rsidP="000F3151">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1DF0">
                  <w:rPr>
                    <w:rFonts w:ascii="Arial" w:hAnsi="Arial" w:cs="Arial"/>
                    <w:b/>
                    <w:sz w:val="22"/>
                    <w:szCs w:val="22"/>
                  </w:rPr>
                  <w:t>Market Value</w:t>
                </w:r>
              </w:sdtContent>
            </w:sdt>
          </w:p>
        </w:tc>
      </w:tr>
      <w:tr w:rsidR="009C3C1B" w:rsidRPr="00A77C76" w14:paraId="02588F1E" w14:textId="77777777" w:rsidTr="00526709">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2AF57F60" w:rsidR="009C3C1B" w:rsidRPr="00785FD9" w:rsidRDefault="007A4412" w:rsidP="00526709">
            <w:pPr>
              <w:tabs>
                <w:tab w:val="left" w:pos="360"/>
              </w:tabs>
              <w:spacing w:line="360" w:lineRule="auto"/>
              <w:jc w:val="center"/>
              <w:rPr>
                <w:rFonts w:ascii="Arial" w:hAnsi="Arial" w:cs="Arial"/>
                <w:sz w:val="22"/>
                <w:szCs w:val="22"/>
              </w:rPr>
            </w:pPr>
            <w:r>
              <w:rPr>
                <w:rFonts w:ascii="Arial" w:hAnsi="Arial" w:cs="Arial"/>
                <w:b/>
                <w:bCs/>
                <w:sz w:val="22"/>
              </w:rPr>
              <w:t xml:space="preserve">Rs. </w:t>
            </w:r>
            <w:r w:rsidR="00526709">
              <w:rPr>
                <w:rFonts w:ascii="Arial" w:hAnsi="Arial" w:cs="Arial"/>
                <w:b/>
                <w:bCs/>
                <w:sz w:val="22"/>
              </w:rPr>
              <w:t>3</w:t>
            </w:r>
            <w:r w:rsidR="00526709" w:rsidRPr="00526709">
              <w:rPr>
                <w:rFonts w:ascii="Arial" w:hAnsi="Arial" w:cs="Arial"/>
                <w:b/>
                <w:bCs/>
                <w:sz w:val="22"/>
              </w:rPr>
              <w:t>03,82,02,006</w:t>
            </w:r>
            <w:r>
              <w:rPr>
                <w:rFonts w:ascii="Arial" w:hAnsi="Arial" w:cs="Arial"/>
                <w:b/>
                <w:bCs/>
                <w:sz w:val="22"/>
              </w:rPr>
              <w:t>/-</w:t>
            </w:r>
          </w:p>
        </w:tc>
        <w:tc>
          <w:tcPr>
            <w:tcW w:w="3402" w:type="dxa"/>
            <w:vAlign w:val="center"/>
          </w:tcPr>
          <w:p w14:paraId="0A1C7F9E" w14:textId="2E97BF6F" w:rsidR="009C3C1B" w:rsidRPr="003F2AC1" w:rsidRDefault="007A4412" w:rsidP="00526709">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526709">
              <w:rPr>
                <w:rFonts w:ascii="Arial" w:eastAsia="Arial" w:hAnsi="Arial" w:cs="Arial"/>
                <w:b/>
                <w:bCs/>
                <w:sz w:val="22"/>
                <w:szCs w:val="22"/>
                <w:lang w:bidi="en-US"/>
              </w:rPr>
              <w:t>2</w:t>
            </w:r>
            <w:r w:rsidR="00526709" w:rsidRPr="00526709">
              <w:rPr>
                <w:rFonts w:ascii="Arial" w:eastAsia="Arial" w:hAnsi="Arial" w:cs="Arial"/>
                <w:b/>
                <w:bCs/>
                <w:sz w:val="22"/>
                <w:szCs w:val="22"/>
                <w:lang w:bidi="en-US"/>
              </w:rPr>
              <w:t>05,07,72,142</w:t>
            </w:r>
            <w:r>
              <w:rPr>
                <w:rFonts w:ascii="Arial" w:eastAsia="Arial" w:hAnsi="Arial" w:cs="Arial"/>
                <w:b/>
                <w:bCs/>
                <w:sz w:val="22"/>
                <w:szCs w:val="22"/>
                <w:lang w:bidi="en-US"/>
              </w:rPr>
              <w:t>/-</w:t>
            </w:r>
          </w:p>
        </w:tc>
      </w:tr>
      <w:tr w:rsidR="007A4412" w:rsidRPr="00A77C76" w14:paraId="36C2BBC8" w14:textId="77777777" w:rsidTr="007A4412">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823" w:type="dxa"/>
          </w:tcPr>
          <w:p w14:paraId="2945E465" w14:textId="02A58484"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957C237" w14:textId="37B9C25F"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7A4412">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17320025" w14:textId="0A83616A"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43C47FB" w14:textId="1BB8E4D6"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7A4412">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tcPr>
          <w:p w14:paraId="2E006F18" w14:textId="52CCEFD4"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61B2B872" w14:textId="0226B339"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7A4412">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2A30E7DF" w14:textId="3B626286"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313C21C4" w14:textId="69D09F01"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526709" w:rsidRPr="00A77C76" w14:paraId="15E607B4" w14:textId="77777777" w:rsidTr="007A4412">
        <w:trPr>
          <w:trHeight w:val="593"/>
          <w:jc w:val="center"/>
        </w:trPr>
        <w:tc>
          <w:tcPr>
            <w:tcW w:w="846" w:type="dxa"/>
            <w:vAlign w:val="center"/>
          </w:tcPr>
          <w:p w14:paraId="675A4D97" w14:textId="77777777" w:rsidR="00526709" w:rsidRPr="00887A8B" w:rsidRDefault="00526709" w:rsidP="00526709">
            <w:pPr>
              <w:numPr>
                <w:ilvl w:val="0"/>
                <w:numId w:val="3"/>
              </w:numPr>
              <w:spacing w:line="276" w:lineRule="auto"/>
              <w:ind w:left="643"/>
              <w:contextualSpacing/>
              <w:jc w:val="center"/>
              <w:rPr>
                <w:b/>
              </w:rPr>
            </w:pPr>
          </w:p>
        </w:tc>
        <w:tc>
          <w:tcPr>
            <w:tcW w:w="4123" w:type="dxa"/>
            <w:vAlign w:val="center"/>
          </w:tcPr>
          <w:p w14:paraId="0E5F94D1" w14:textId="387C80E6" w:rsidR="00526709" w:rsidRPr="00785FD9" w:rsidRDefault="00526709" w:rsidP="00526709">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07C194CB0F1435891C57DFC8F0BD0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1DF0">
                  <w:rPr>
                    <w:rFonts w:ascii="Arial" w:hAnsi="Arial" w:cs="Arial"/>
                    <w:sz w:val="22"/>
                    <w:szCs w:val="22"/>
                  </w:rPr>
                  <w:t>Market Value</w:t>
                </w:r>
              </w:sdtContent>
            </w:sdt>
          </w:p>
        </w:tc>
        <w:tc>
          <w:tcPr>
            <w:tcW w:w="2823" w:type="dxa"/>
            <w:vAlign w:val="center"/>
          </w:tcPr>
          <w:p w14:paraId="03DCCC2E" w14:textId="77777777" w:rsidR="00526709" w:rsidRPr="00785FD9" w:rsidRDefault="00526709" w:rsidP="00526709">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3ADBA921" w:rsidR="00526709" w:rsidRPr="00CB2808" w:rsidRDefault="00526709" w:rsidP="00526709">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 2</w:t>
            </w:r>
            <w:r w:rsidRPr="00526709">
              <w:rPr>
                <w:rFonts w:ascii="Arial" w:eastAsia="Arial" w:hAnsi="Arial" w:cs="Arial"/>
                <w:b/>
                <w:bCs/>
                <w:sz w:val="22"/>
                <w:szCs w:val="22"/>
                <w:lang w:bidi="en-US"/>
              </w:rPr>
              <w:t>05,07,72,142</w:t>
            </w:r>
            <w:r>
              <w:rPr>
                <w:rFonts w:ascii="Arial" w:eastAsia="Arial" w:hAnsi="Arial" w:cs="Arial"/>
                <w:b/>
                <w:bCs/>
                <w:sz w:val="22"/>
                <w:szCs w:val="22"/>
                <w:lang w:bidi="en-US"/>
              </w:rPr>
              <w:t>/-</w:t>
            </w:r>
          </w:p>
        </w:tc>
      </w:tr>
      <w:tr w:rsidR="007A4412" w:rsidRPr="00A77C76" w14:paraId="58F77A02" w14:textId="77777777" w:rsidTr="007A4412">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7A4412">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2F139D53" w:rsidR="007A4412" w:rsidRPr="00CC568F" w:rsidRDefault="007A4412" w:rsidP="00526709">
            <w:pPr>
              <w:spacing w:line="276" w:lineRule="auto"/>
              <w:jc w:val="center"/>
              <w:rPr>
                <w:b/>
              </w:rPr>
            </w:pPr>
            <w:r>
              <w:rPr>
                <w:rFonts w:ascii="Arial" w:eastAsia="Arial" w:hAnsi="Arial" w:cs="Arial"/>
                <w:b/>
                <w:bCs/>
                <w:sz w:val="22"/>
                <w:szCs w:val="22"/>
                <w:lang w:bidi="en-US"/>
              </w:rPr>
              <w:t>Rs. 2</w:t>
            </w:r>
            <w:r w:rsidR="00526709">
              <w:rPr>
                <w:rFonts w:ascii="Arial" w:eastAsia="Arial" w:hAnsi="Arial" w:cs="Arial"/>
                <w:b/>
                <w:bCs/>
                <w:sz w:val="22"/>
                <w:szCs w:val="22"/>
                <w:lang w:bidi="en-US"/>
              </w:rPr>
              <w:t>05</w:t>
            </w:r>
            <w:r>
              <w:rPr>
                <w:rFonts w:ascii="Arial" w:eastAsia="Arial" w:hAnsi="Arial" w:cs="Arial"/>
                <w:b/>
                <w:bCs/>
                <w:sz w:val="22"/>
                <w:szCs w:val="22"/>
                <w:lang w:bidi="en-US"/>
              </w:rPr>
              <w:t>,</w:t>
            </w:r>
            <w:r w:rsidR="00A96A8F">
              <w:rPr>
                <w:rFonts w:ascii="Arial" w:eastAsia="Arial" w:hAnsi="Arial" w:cs="Arial"/>
                <w:b/>
                <w:bCs/>
                <w:sz w:val="22"/>
                <w:szCs w:val="22"/>
                <w:lang w:bidi="en-US"/>
              </w:rPr>
              <w:t>00</w:t>
            </w:r>
            <w:r>
              <w:rPr>
                <w:rFonts w:ascii="Arial" w:eastAsia="Arial" w:hAnsi="Arial" w:cs="Arial"/>
                <w:b/>
                <w:bCs/>
                <w:sz w:val="22"/>
                <w:szCs w:val="22"/>
                <w:lang w:bidi="en-US"/>
              </w:rPr>
              <w:t>,00,000/-</w:t>
            </w:r>
          </w:p>
        </w:tc>
      </w:tr>
      <w:tr w:rsidR="007A4412" w:rsidRPr="00A77C76" w14:paraId="27B07541" w14:textId="77777777" w:rsidTr="007A4412">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108CE77B"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11DF0">
                  <w:rPr>
                    <w:rFonts w:ascii="Arial" w:hAnsi="Arial" w:cs="Arial"/>
                    <w:sz w:val="22"/>
                    <w:szCs w:val="22"/>
                  </w:rPr>
                  <w:t>Market Value</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0F3151">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3F476871" w:rsidR="007A4412" w:rsidRPr="00467335" w:rsidRDefault="007A4412" w:rsidP="00526709">
            <w:pPr>
              <w:spacing w:line="276" w:lineRule="auto"/>
              <w:jc w:val="center"/>
              <w:rPr>
                <w:rFonts w:ascii="Arial" w:hAnsi="Arial" w:cs="Arial"/>
                <w:b/>
                <w:sz w:val="22"/>
                <w:szCs w:val="22"/>
              </w:rPr>
            </w:pPr>
            <w:r w:rsidRPr="00467335">
              <w:rPr>
                <w:rFonts w:ascii="Arial" w:hAnsi="Arial" w:cs="Arial"/>
                <w:b/>
                <w:sz w:val="22"/>
                <w:szCs w:val="22"/>
              </w:rPr>
              <w:t xml:space="preserve">Rupees Two Hundred </w:t>
            </w:r>
            <w:r w:rsidR="00526709" w:rsidRPr="00467335">
              <w:rPr>
                <w:rFonts w:ascii="Arial" w:hAnsi="Arial" w:cs="Arial"/>
                <w:b/>
                <w:sz w:val="22"/>
                <w:szCs w:val="22"/>
              </w:rPr>
              <w:t xml:space="preserve">Five </w:t>
            </w:r>
            <w:r w:rsidRPr="00467335">
              <w:rPr>
                <w:rFonts w:ascii="Arial" w:hAnsi="Arial" w:cs="Arial"/>
                <w:b/>
                <w:sz w:val="22"/>
                <w:szCs w:val="22"/>
              </w:rPr>
              <w:t>Crore only</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6D4191">
        <w:trPr>
          <w:trHeight w:val="416"/>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End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5E71F9A7" w14:textId="544D5C76"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6E448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6D419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w:t>
            </w:r>
            <w:r w:rsidRPr="007E2B1E">
              <w:rPr>
                <w:rFonts w:ascii="Arial" w:eastAsia="Arial" w:hAnsi="Arial" w:cstheme="minorHAnsi"/>
                <w:i/>
                <w:iCs/>
                <w:color w:val="000000" w:themeColor="text1"/>
                <w:sz w:val="22"/>
                <w:szCs w:val="22"/>
                <w:lang w:bidi="en-US"/>
              </w:rPr>
              <w:lastRenderedPageBreak/>
              <w:t>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08991F5F" w14:textId="77777777" w:rsidR="00E11DF0" w:rsidRDefault="00E11DF0" w:rsidP="009D3B9D">
      <w:pPr>
        <w:tabs>
          <w:tab w:val="left" w:pos="0"/>
        </w:tabs>
        <w:spacing w:line="276" w:lineRule="auto"/>
        <w:ind w:left="180"/>
        <w:jc w:val="center"/>
        <w:rPr>
          <w:rFonts w:ascii="Arial" w:hAnsi="Arial" w:cs="Arial"/>
        </w:rPr>
      </w:pP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17"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5292EB32" w:rsidR="009D3B9D" w:rsidRDefault="00AD10CB">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47126ABA05FA4DFFBAD734965F4355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8A0313">
                  <w:rPr>
                    <w:rFonts w:ascii="Arial" w:eastAsiaTheme="minorEastAsia" w:hAnsi="Arial" w:cs="Arial"/>
                    <w:sz w:val="22"/>
                    <w:szCs w:val="22"/>
                  </w:rPr>
                  <w:t>Abhinav Chaturvedi</w:t>
                </w:r>
              </w:sdtContent>
            </w:sdt>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AD10CB">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End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AD10CB">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End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D5FE229"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PHOTOGRAPHS OF THE PROPERTY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962"/>
      </w:tblGrid>
      <w:tr w:rsidR="008D741F" w14:paraId="7720A6BF" w14:textId="77777777" w:rsidTr="00D316A2">
        <w:trPr>
          <w:trHeight w:val="438"/>
        </w:trPr>
        <w:tc>
          <w:tcPr>
            <w:tcW w:w="5670" w:type="dxa"/>
          </w:tcPr>
          <w:p w14:paraId="76CAE056" w14:textId="3943F885" w:rsidR="008D741F"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83A8AAB" wp14:editId="596A82A5">
                  <wp:extent cx="2880000" cy="6248136"/>
                  <wp:effectExtent l="19050" t="19050" r="15875" b="19685"/>
                  <wp:docPr id="15" name="Picture 15" descr="C:\Users\engineer5\Desktop\OPAL Inventory\Photos\0P080203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5\Desktop\OPAL Inventory\Photos\0P080203046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0000" cy="6248136"/>
                          </a:xfrm>
                          <a:prstGeom prst="rect">
                            <a:avLst/>
                          </a:prstGeom>
                          <a:noFill/>
                          <a:ln w="12700">
                            <a:solidFill>
                              <a:schemeClr val="tx1"/>
                            </a:solidFill>
                          </a:ln>
                        </pic:spPr>
                      </pic:pic>
                    </a:graphicData>
                  </a:graphic>
                </wp:inline>
              </w:drawing>
            </w:r>
          </w:p>
        </w:tc>
        <w:tc>
          <w:tcPr>
            <w:tcW w:w="4962" w:type="dxa"/>
          </w:tcPr>
          <w:p w14:paraId="600D3E6C" w14:textId="6EDE74EB" w:rsidR="008D741F"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BD992EB" wp14:editId="3458C7F8">
                  <wp:extent cx="2880000" cy="5120000"/>
                  <wp:effectExtent l="19050" t="19050" r="15875" b="24130"/>
                  <wp:docPr id="14" name="Picture 14" descr="C:\Users\engineer5\Desktop\OPAL Inventory\Photos\0P080203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5\Desktop\OPAL Inventory\Photos\0P080203009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FAF83E4" w14:textId="749E36FB" w:rsidR="0087031D" w:rsidRDefault="0087031D"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p w14:paraId="320D18EC" w14:textId="243A00E0" w:rsidR="001401C1" w:rsidRDefault="001401C1" w:rsidP="00967237">
      <w:pPr>
        <w:spacing w:line="360" w:lineRule="auto"/>
        <w:rPr>
          <w:rFonts w:ascii="Arial" w:hAnsi="Arial" w:cs="Arial"/>
          <w:b/>
        </w:rPr>
      </w:pPr>
    </w:p>
    <w:p w14:paraId="1982EA21" w14:textId="1458E51C" w:rsidR="00323CD3" w:rsidRDefault="00323CD3" w:rsidP="00967237">
      <w:pPr>
        <w:spacing w:line="360" w:lineRule="auto"/>
        <w:rPr>
          <w:rFonts w:ascii="Arial" w:hAnsi="Arial" w:cs="Arial"/>
          <w:b/>
        </w:rPr>
      </w:pPr>
    </w:p>
    <w:p w14:paraId="411E8AA7" w14:textId="60404C31" w:rsidR="001401C1" w:rsidRDefault="001401C1">
      <w:pPr>
        <w:rPr>
          <w:rFonts w:ascii="Arial" w:hAnsi="Arial" w:cs="Arial"/>
          <w:b/>
        </w:rPr>
      </w:pPr>
    </w:p>
    <w:p w14:paraId="2DE1B2E8" w14:textId="77777777" w:rsidR="001401C1" w:rsidRPr="001401C1" w:rsidRDefault="001401C1">
      <w:pPr>
        <w:rPr>
          <w:rFonts w:ascii="Arial" w:hAnsi="Arial" w:cs="Arial"/>
          <w:b/>
          <w:noProof/>
          <w:sz w:val="16"/>
          <w:szCs w:val="16"/>
        </w:rPr>
      </w:pPr>
    </w:p>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962"/>
      </w:tblGrid>
      <w:tr w:rsidR="00D316A2" w14:paraId="601143C6" w14:textId="77777777" w:rsidTr="00D316A2">
        <w:trPr>
          <w:trHeight w:val="438"/>
        </w:trPr>
        <w:tc>
          <w:tcPr>
            <w:tcW w:w="5670" w:type="dxa"/>
          </w:tcPr>
          <w:p w14:paraId="05C5828F" w14:textId="25984853" w:rsidR="00D316A2" w:rsidRDefault="00D316A2" w:rsidP="00D316A2">
            <w:pPr>
              <w:spacing w:line="360" w:lineRule="auto"/>
              <w:jc w:val="center"/>
              <w:rPr>
                <w:rFonts w:ascii="Arial" w:hAnsi="Arial" w:cs="Arial"/>
                <w:b/>
              </w:rPr>
            </w:pPr>
            <w:r w:rsidRPr="00D316A2">
              <w:rPr>
                <w:rFonts w:ascii="Arial" w:hAnsi="Arial" w:cs="Arial"/>
                <w:b/>
                <w:noProof/>
                <w:lang w:val="en-IN" w:eastAsia="en-IN"/>
              </w:rPr>
              <w:lastRenderedPageBreak/>
              <w:drawing>
                <wp:inline distT="0" distB="0" distL="0" distR="0" wp14:anchorId="23578448" wp14:editId="5CD0C1B5">
                  <wp:extent cx="2880000" cy="5120000"/>
                  <wp:effectExtent l="19050" t="19050" r="15875" b="24130"/>
                  <wp:docPr id="19" name="Picture 19" descr="C:\Users\engineer5\Desktop\OPAL Inventory\Photos\0P080203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5\Desktop\OPAL Inventory\Photos\0P080203005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4962" w:type="dxa"/>
          </w:tcPr>
          <w:p w14:paraId="052E6625" w14:textId="0AA90B46"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2C58BE01" wp14:editId="673BDE1C">
                  <wp:extent cx="2880000" cy="5120000"/>
                  <wp:effectExtent l="19050" t="19050" r="15875" b="24130"/>
                  <wp:docPr id="20" name="Picture 20" descr="C:\Users\engineer5\Desktop\OPAL Inventory\Photos\0P080203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5\Desktop\OPAL Inventory\Photos\0P080203047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r w:rsidR="00D316A2" w14:paraId="11EE1B75" w14:textId="77777777" w:rsidTr="00D316A2">
        <w:trPr>
          <w:trHeight w:val="454"/>
        </w:trPr>
        <w:tc>
          <w:tcPr>
            <w:tcW w:w="10632" w:type="dxa"/>
            <w:gridSpan w:val="2"/>
          </w:tcPr>
          <w:p w14:paraId="75F9F9B9" w14:textId="34B96FEB"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ACE0595" wp14:editId="07B436A8">
                  <wp:extent cx="5760000" cy="2655000"/>
                  <wp:effectExtent l="19050" t="19050" r="12700" b="12065"/>
                  <wp:docPr id="21" name="Picture 21" descr="C:\Users\engineer5\Desktop\OPAL Inventory\Photos\0P39082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5\Desktop\OPAL Inventory\Photos\0P390821000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0000" cy="2655000"/>
                          </a:xfrm>
                          <a:prstGeom prst="rect">
                            <a:avLst/>
                          </a:prstGeom>
                          <a:noFill/>
                          <a:ln w="12700">
                            <a:solidFill>
                              <a:schemeClr val="tx1"/>
                            </a:solidFill>
                          </a:ln>
                        </pic:spPr>
                      </pic:pic>
                    </a:graphicData>
                  </a:graphic>
                </wp:inline>
              </w:drawing>
            </w:r>
          </w:p>
        </w:tc>
      </w:tr>
    </w:tbl>
    <w:p w14:paraId="3D32E8AE" w14:textId="1DB7E432" w:rsidR="001401C1" w:rsidRDefault="001401C1">
      <w:pPr>
        <w:rPr>
          <w:rFonts w:ascii="Arial" w:hAnsi="Arial" w:cs="Arial"/>
          <w:b/>
        </w:rPr>
      </w:pPr>
    </w:p>
    <w:p w14:paraId="32B24D98" w14:textId="77777777" w:rsidR="001401C1" w:rsidRPr="001401C1" w:rsidRDefault="001401C1">
      <w:pPr>
        <w:rPr>
          <w:rFonts w:ascii="Arial" w:hAnsi="Arial" w:cs="Arial"/>
          <w:b/>
          <w:noProof/>
          <w:sz w:val="16"/>
          <w:szCs w:val="16"/>
        </w:rPr>
      </w:pPr>
    </w:p>
    <w:p w14:paraId="628265A5" w14:textId="77777777" w:rsidR="00E47742" w:rsidRDefault="00E47742">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15:appearance w15:val="hidden"/>
      </w:sdtPr>
      <w:sdtEndPr>
        <w:rPr>
          <w:u w:val="single"/>
        </w:rPr>
      </w:sdtEndPr>
      <w:sdtContent>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240"/>
          </w:tblGrid>
          <w:tr w:rsidR="00D316A2" w14:paraId="41F082F6" w14:textId="77777777" w:rsidTr="00D316A2">
            <w:trPr>
              <w:trHeight w:val="438"/>
              <w:jc w:val="center"/>
            </w:trPr>
            <w:tc>
              <w:tcPr>
                <w:tcW w:w="5392" w:type="dxa"/>
              </w:tcPr>
              <w:p w14:paraId="417A40C9" w14:textId="6708EE18"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06FFFB17" wp14:editId="59BD8431">
                      <wp:extent cx="2880000" cy="5120000"/>
                      <wp:effectExtent l="19050" t="19050" r="15875" b="24130"/>
                      <wp:docPr id="26" name="Picture 26" descr="C:\Users\engineer5\Desktop\OPAL Inventory\Photos\0P410099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5\Desktop\OPAL Inventory\Photos\0P4100990875.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240" w:type="dxa"/>
              </w:tcPr>
              <w:p w14:paraId="0A142588" w14:textId="0BC4C446" w:rsidR="00D316A2" w:rsidRDefault="00D316A2" w:rsidP="00D316A2">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55584FC1" wp14:editId="2701162A">
                      <wp:extent cx="2880000" cy="5120000"/>
                      <wp:effectExtent l="19050" t="19050" r="15875" b="24130"/>
                      <wp:docPr id="27" name="Picture 27" descr="C:\Users\engineer5\Desktop\OPAL Inventory\Photos\0T16260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5\Desktop\OPAL Inventory\Photos\0T162606000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r w:rsidR="00D316A2" w14:paraId="62771EAC" w14:textId="77777777" w:rsidTr="004736FC">
            <w:trPr>
              <w:trHeight w:val="438"/>
              <w:jc w:val="center"/>
            </w:trPr>
            <w:tc>
              <w:tcPr>
                <w:tcW w:w="10632" w:type="dxa"/>
                <w:gridSpan w:val="2"/>
              </w:tcPr>
              <w:p w14:paraId="32402924" w14:textId="1421FC45" w:rsidR="00D316A2" w:rsidRPr="00D316A2" w:rsidRDefault="00D316A2" w:rsidP="00D316A2">
                <w:pPr>
                  <w:spacing w:line="360" w:lineRule="auto"/>
                  <w:jc w:val="center"/>
                  <w:rPr>
                    <w:rFonts w:ascii="Arial" w:hAnsi="Arial" w:cs="Arial"/>
                    <w:b/>
                    <w:noProof/>
                    <w:lang w:val="en-IN" w:eastAsia="en-IN"/>
                  </w:rPr>
                </w:pPr>
                <w:r w:rsidRPr="00D316A2">
                  <w:rPr>
                    <w:rFonts w:ascii="Arial" w:hAnsi="Arial" w:cs="Arial"/>
                    <w:b/>
                    <w:noProof/>
                    <w:lang w:val="en-IN" w:eastAsia="en-IN"/>
                  </w:rPr>
                  <w:drawing>
                    <wp:inline distT="0" distB="0" distL="0" distR="0" wp14:anchorId="5C7FABC0" wp14:editId="3BEEE642">
                      <wp:extent cx="5760000" cy="2655000"/>
                      <wp:effectExtent l="19050" t="19050" r="12700" b="12065"/>
                      <wp:docPr id="28" name="Picture 28" descr="C:\Users\engineer5\Desktop\OPAL Inventory\Photos\0P39082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5\Desktop\OPAL Inventory\Photos\0P390821000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60000" cy="2655000"/>
                              </a:xfrm>
                              <a:prstGeom prst="rect">
                                <a:avLst/>
                              </a:prstGeom>
                              <a:noFill/>
                              <a:ln w="12700">
                                <a:solidFill>
                                  <a:schemeClr val="tx1"/>
                                </a:solidFill>
                              </a:ln>
                            </pic:spPr>
                          </pic:pic>
                        </a:graphicData>
                      </a:graphic>
                    </wp:inline>
                  </w:drawing>
                </w:r>
              </w:p>
            </w:tc>
          </w:tr>
        </w:tbl>
        <w:p w14:paraId="56AE71A9" w14:textId="37C8EA8F" w:rsidR="00D316A2" w:rsidRDefault="00D316A2" w:rsidP="00962C49">
          <w:pPr>
            <w:spacing w:line="360" w:lineRule="auto"/>
            <w:jc w:val="center"/>
            <w:rPr>
              <w:rFonts w:ascii="Arial" w:hAnsi="Arial" w:cs="Arial"/>
              <w:b/>
            </w:rPr>
          </w:pPr>
        </w:p>
        <w:p w14:paraId="49ACC57A" w14:textId="77777777" w:rsidR="00D316A2" w:rsidRDefault="00D316A2">
          <w:pPr>
            <w:rPr>
              <w:rFonts w:ascii="Arial" w:hAnsi="Arial" w:cs="Arial"/>
              <w:b/>
            </w:rPr>
          </w:pPr>
          <w:r>
            <w:rPr>
              <w:rFonts w:ascii="Arial" w:hAnsi="Arial" w:cs="Arial"/>
              <w:b/>
            </w:rPr>
            <w:br w:type="page"/>
          </w: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240"/>
          </w:tblGrid>
          <w:tr w:rsidR="00D316A2" w14:paraId="12C40B47" w14:textId="77777777" w:rsidTr="004736FC">
            <w:trPr>
              <w:trHeight w:val="438"/>
              <w:jc w:val="center"/>
            </w:trPr>
            <w:tc>
              <w:tcPr>
                <w:tcW w:w="5392" w:type="dxa"/>
              </w:tcPr>
              <w:p w14:paraId="7B5C4D4F" w14:textId="36D00557" w:rsidR="00D316A2" w:rsidRDefault="00D316A2" w:rsidP="004736FC">
                <w:pPr>
                  <w:spacing w:line="360" w:lineRule="auto"/>
                  <w:jc w:val="center"/>
                  <w:rPr>
                    <w:rFonts w:ascii="Arial" w:hAnsi="Arial" w:cs="Arial"/>
                    <w:b/>
                  </w:rPr>
                </w:pPr>
                <w:r>
                  <w:rPr>
                    <w:rFonts w:ascii="Arial" w:hAnsi="Arial" w:cs="Arial"/>
                    <w:b/>
                    <w:u w:val="single"/>
                  </w:rPr>
                  <w:lastRenderedPageBreak/>
                  <w:br w:type="page"/>
                </w:r>
                <w:r w:rsidRPr="00D316A2">
                  <w:rPr>
                    <w:rFonts w:ascii="Arial" w:hAnsi="Arial" w:cs="Arial"/>
                    <w:b/>
                    <w:noProof/>
                    <w:lang w:val="en-IN" w:eastAsia="en-IN"/>
                  </w:rPr>
                  <w:drawing>
                    <wp:inline distT="0" distB="0" distL="0" distR="0" wp14:anchorId="22A8C481" wp14:editId="6D1134B4">
                      <wp:extent cx="2880000" cy="5120000"/>
                      <wp:effectExtent l="19050" t="19050" r="15875" b="24130"/>
                      <wp:docPr id="32" name="Picture 32" descr="C:\Users\engineer5\Desktop\OPAL Inventory\Photos\0P390203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5\Desktop\OPAL Inventory\Photos\0P390203001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240" w:type="dxa"/>
              </w:tcPr>
              <w:p w14:paraId="1F0EB860" w14:textId="794772BB" w:rsidR="00D316A2" w:rsidRDefault="00D316A2" w:rsidP="004736FC">
                <w:pPr>
                  <w:spacing w:line="360" w:lineRule="auto"/>
                  <w:jc w:val="center"/>
                  <w:rPr>
                    <w:rFonts w:ascii="Arial" w:hAnsi="Arial" w:cs="Arial"/>
                    <w:b/>
                  </w:rPr>
                </w:pPr>
                <w:r w:rsidRPr="00D316A2">
                  <w:rPr>
                    <w:rFonts w:ascii="Arial" w:hAnsi="Arial" w:cs="Arial"/>
                    <w:b/>
                    <w:noProof/>
                    <w:lang w:val="en-IN" w:eastAsia="en-IN"/>
                  </w:rPr>
                  <w:drawing>
                    <wp:inline distT="0" distB="0" distL="0" distR="0" wp14:anchorId="41F53ACC" wp14:editId="6BE65DAB">
                      <wp:extent cx="2880000" cy="5120000"/>
                      <wp:effectExtent l="19050" t="19050" r="15875" b="24130"/>
                      <wp:docPr id="33" name="Picture 33" descr="C:\Users\engineer5\Desktop\OPAL Inventory\Photos\0P303406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5\Desktop\OPAL Inventory\Photos\0P303406003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77A862B1" w14:textId="581C5880" w:rsidR="00D316A2" w:rsidRDefault="00D316A2">
          <w:pPr>
            <w:rPr>
              <w:rFonts w:ascii="Arial" w:hAnsi="Arial" w:cs="Arial"/>
              <w:b/>
              <w:u w:val="single"/>
            </w:rPr>
          </w:pPr>
        </w:p>
        <w:p w14:paraId="17F1420A" w14:textId="77777777" w:rsidR="00D316A2" w:rsidRDefault="00D316A2">
          <w:pPr>
            <w:rPr>
              <w:rFonts w:ascii="Arial" w:hAnsi="Arial" w:cs="Arial"/>
              <w:b/>
              <w:u w:val="single"/>
            </w:rPr>
          </w:pPr>
          <w:r>
            <w:rPr>
              <w:rFonts w:ascii="Arial" w:hAnsi="Arial" w:cs="Arial"/>
              <w:b/>
              <w:u w:val="single"/>
            </w:rPr>
            <w:br w:type="page"/>
          </w:r>
        </w:p>
        <w:p w14:paraId="01C851BA" w14:textId="615FFBF4"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8D704A">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1682481E" w:rsidR="00680E99" w:rsidRDefault="00680E99" w:rsidP="00AC78E0">
      <w:pPr>
        <w:spacing w:line="276" w:lineRule="auto"/>
        <w:jc w:val="both"/>
        <w:rPr>
          <w:rFonts w:ascii="Arial" w:hAnsi="Arial" w:cs="Arial"/>
        </w:rPr>
      </w:pPr>
    </w:p>
    <w:p w14:paraId="3A697FB8" w14:textId="79FD182A" w:rsidR="00AC78E0" w:rsidRPr="00AC78E0" w:rsidRDefault="00AC78E0" w:rsidP="00680E99">
      <w:pPr>
        <w:rPr>
          <w:rFonts w:ascii="Arial" w:hAnsi="Arial" w:cs="Arial"/>
        </w:rPr>
      </w:pPr>
    </w:p>
    <w:sectPr w:rsidR="00AC78E0" w:rsidRPr="00AC78E0" w:rsidSect="00C02F17">
      <w:headerReference w:type="even" r:id="rId31"/>
      <w:headerReference w:type="default" r:id="rId32"/>
      <w:footerReference w:type="even" r:id="rId33"/>
      <w:footerReference w:type="default" r:id="rId34"/>
      <w:headerReference w:type="first" r:id="rId35"/>
      <w:footerReference w:type="first" r:id="rId36"/>
      <w:pgSz w:w="11909" w:h="16834" w:code="9"/>
      <w:pgMar w:top="1733"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AF5F7" w14:textId="77777777" w:rsidR="00AD10CB" w:rsidRDefault="00AD10CB">
      <w:r>
        <w:separator/>
      </w:r>
    </w:p>
  </w:endnote>
  <w:endnote w:type="continuationSeparator" w:id="0">
    <w:p w14:paraId="1982D020" w14:textId="77777777" w:rsidR="00AD10CB" w:rsidRDefault="00AD1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B54D6" w:rsidRDefault="008B54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B54D6" w:rsidRDefault="008B54D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532650"/>
      <w:docPartObj>
        <w:docPartGallery w:val="Page Numbers (Bottom of Page)"/>
        <w:docPartUnique/>
      </w:docPartObj>
    </w:sdtPr>
    <w:sdtEndPr/>
    <w:sdtContent>
      <w:sdt>
        <w:sdtPr>
          <w:id w:val="-1086446616"/>
          <w:docPartObj>
            <w:docPartGallery w:val="Page Numbers (Top of Page)"/>
            <w:docPartUnique/>
          </w:docPartObj>
        </w:sdtPr>
        <w:sdtEndPr/>
        <w:sdtContent>
          <w:p w14:paraId="5D2571F8" w14:textId="54B49CDC" w:rsidR="008B54D6" w:rsidRDefault="008B54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2B2ABBB2" w:rsidR="008B54D6" w:rsidRPr="00C420E9" w:rsidRDefault="00AD10CB"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008B54D6" w:rsidRPr="00C12B1C">
                  <w:rPr>
                    <w:rFonts w:asciiTheme="majorHAnsi" w:eastAsia="Arial" w:hAnsiTheme="majorHAnsi" w:cs="Arial"/>
                    <w:b/>
                    <w:sz w:val="22"/>
                    <w:szCs w:val="22"/>
                    <w:lang w:bidi="en-US"/>
                  </w:rPr>
                  <w:t xml:space="preserve">FILE NO. </w:t>
                </w:r>
                <w:proofErr w:type="gramStart"/>
                <w:r w:rsidR="008B54D6" w:rsidRPr="00C12B1C">
                  <w:rPr>
                    <w:rFonts w:asciiTheme="majorHAnsi" w:hAnsiTheme="majorHAnsi" w:cs="Arial"/>
                    <w:b/>
                  </w:rPr>
                  <w:t>VIS(</w:t>
                </w:r>
                <w:proofErr w:type="gramEnd"/>
                <w:r w:rsidR="008B54D6" w:rsidRPr="00C12B1C">
                  <w:rPr>
                    <w:rFonts w:asciiTheme="majorHAnsi" w:hAnsiTheme="majorHAnsi" w:cs="Arial"/>
                    <w:b/>
                  </w:rPr>
                  <w:t>2023-24)-PL594-504-786</w:t>
                </w:r>
                <w:r w:rsidR="008B54D6" w:rsidRPr="00C12B1C">
                  <w:rPr>
                    <w:rFonts w:ascii="Arial" w:eastAsia="Arial" w:hAnsi="Arial" w:cs="Arial"/>
                    <w:b/>
                    <w:sz w:val="22"/>
                    <w:szCs w:val="22"/>
                    <w:lang w:bidi="en-US"/>
                  </w:rPr>
                  <w:t xml:space="preserve"> </w:t>
                </w:r>
              </w:sdtContent>
            </w:sdt>
            <w:r w:rsidR="008B54D6">
              <w:rPr>
                <w:rFonts w:asciiTheme="majorHAnsi" w:hAnsiTheme="majorHAnsi" w:cs="Arial"/>
                <w:b/>
                <w:color w:val="0F243E" w:themeColor="text2" w:themeShade="80"/>
                <w:lang w:val="en-IN"/>
              </w:rPr>
              <w:tab/>
            </w:r>
            <w:r w:rsidR="008B54D6">
              <w:rPr>
                <w:rFonts w:asciiTheme="majorHAnsi" w:hAnsiTheme="majorHAnsi" w:cs="Arial"/>
                <w:b/>
                <w:color w:val="0F243E" w:themeColor="text2" w:themeShade="80"/>
                <w:lang w:val="en-IN"/>
              </w:rPr>
              <w:tab/>
            </w:r>
            <w:r w:rsidR="008B54D6" w:rsidRPr="00AA4428">
              <w:rPr>
                <w:rFonts w:asciiTheme="majorHAnsi" w:hAnsiTheme="majorHAnsi"/>
              </w:rPr>
              <w:t xml:space="preserve">Page </w:t>
            </w:r>
            <w:r w:rsidR="008B54D6" w:rsidRPr="00AA4428">
              <w:rPr>
                <w:rFonts w:asciiTheme="majorHAnsi" w:hAnsiTheme="majorHAnsi"/>
                <w:b/>
                <w:bCs/>
              </w:rPr>
              <w:fldChar w:fldCharType="begin"/>
            </w:r>
            <w:r w:rsidR="008B54D6" w:rsidRPr="00AA4428">
              <w:rPr>
                <w:rFonts w:asciiTheme="majorHAnsi" w:hAnsiTheme="majorHAnsi"/>
                <w:b/>
                <w:bCs/>
              </w:rPr>
              <w:instrText xml:space="preserve"> PAGE </w:instrText>
            </w:r>
            <w:r w:rsidR="008B54D6" w:rsidRPr="00AA4428">
              <w:rPr>
                <w:rFonts w:asciiTheme="majorHAnsi" w:hAnsiTheme="majorHAnsi"/>
                <w:b/>
                <w:bCs/>
              </w:rPr>
              <w:fldChar w:fldCharType="separate"/>
            </w:r>
            <w:r w:rsidR="00206F3B">
              <w:rPr>
                <w:rFonts w:asciiTheme="majorHAnsi" w:hAnsiTheme="majorHAnsi"/>
                <w:b/>
                <w:bCs/>
                <w:noProof/>
              </w:rPr>
              <w:t>21</w:t>
            </w:r>
            <w:r w:rsidR="008B54D6" w:rsidRPr="00AA4428">
              <w:rPr>
                <w:rFonts w:asciiTheme="majorHAnsi" w:hAnsiTheme="majorHAnsi"/>
                <w:b/>
                <w:bCs/>
              </w:rPr>
              <w:fldChar w:fldCharType="end"/>
            </w:r>
            <w:r w:rsidR="008B54D6" w:rsidRPr="00AA4428">
              <w:rPr>
                <w:rFonts w:asciiTheme="majorHAnsi" w:hAnsiTheme="majorHAnsi"/>
              </w:rPr>
              <w:t xml:space="preserve"> of </w:t>
            </w:r>
            <w:r w:rsidR="008B54D6" w:rsidRPr="00AA4428">
              <w:rPr>
                <w:rFonts w:asciiTheme="majorHAnsi" w:hAnsiTheme="majorHAnsi"/>
                <w:b/>
                <w:bCs/>
              </w:rPr>
              <w:fldChar w:fldCharType="begin"/>
            </w:r>
            <w:r w:rsidR="008B54D6" w:rsidRPr="00AA4428">
              <w:rPr>
                <w:rFonts w:asciiTheme="majorHAnsi" w:hAnsiTheme="majorHAnsi"/>
                <w:b/>
                <w:bCs/>
              </w:rPr>
              <w:instrText xml:space="preserve"> NUMPAGES  </w:instrText>
            </w:r>
            <w:r w:rsidR="008B54D6" w:rsidRPr="00AA4428">
              <w:rPr>
                <w:rFonts w:asciiTheme="majorHAnsi" w:hAnsiTheme="majorHAnsi"/>
                <w:b/>
                <w:bCs/>
              </w:rPr>
              <w:fldChar w:fldCharType="separate"/>
            </w:r>
            <w:r w:rsidR="00206F3B">
              <w:rPr>
                <w:rFonts w:asciiTheme="majorHAnsi" w:hAnsiTheme="majorHAnsi"/>
                <w:b/>
                <w:bCs/>
                <w:noProof/>
              </w:rPr>
              <w:t>24</w:t>
            </w:r>
            <w:r w:rsidR="008B54D6"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764126"/>
      <w:docPartObj>
        <w:docPartGallery w:val="Page Numbers (Top of Page)"/>
        <w:docPartUnique/>
      </w:docPartObj>
    </w:sdtPr>
    <w:sdtEndPr/>
    <w:sdtContent>
      <w:p w14:paraId="6756C70A" w14:textId="0D61475C" w:rsidR="008B54D6" w:rsidRPr="000F10A9" w:rsidRDefault="008B54D6"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59299" w14:textId="77777777" w:rsidR="00AD10CB" w:rsidRDefault="00AD10CB">
      <w:r>
        <w:separator/>
      </w:r>
    </w:p>
  </w:footnote>
  <w:footnote w:type="continuationSeparator" w:id="0">
    <w:p w14:paraId="77D0B513" w14:textId="77777777" w:rsidR="00AD10CB" w:rsidRDefault="00AD1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9BEFA" w14:textId="7388C978" w:rsidR="008B54D6" w:rsidRDefault="00AD10CB">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2050"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3CD1" w14:textId="388B2881" w:rsidR="008B54D6" w:rsidRDefault="008B54D6"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5F962BEC">
          <wp:simplePos x="0" y="0"/>
          <wp:positionH relativeFrom="column">
            <wp:posOffset>-847725</wp:posOffset>
          </wp:positionH>
          <wp:positionV relativeFrom="paragraph">
            <wp:posOffset>80010</wp:posOffset>
          </wp:positionV>
          <wp:extent cx="1511935" cy="919480"/>
          <wp:effectExtent l="0" t="0" r="0" b="0"/>
          <wp:wrapNone/>
          <wp:docPr id="24" name="Picture 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02059AD2">
          <wp:simplePos x="0" y="0"/>
          <wp:positionH relativeFrom="column">
            <wp:posOffset>4457700</wp:posOffset>
          </wp:positionH>
          <wp:positionV relativeFrom="paragraph">
            <wp:posOffset>89535</wp:posOffset>
          </wp:positionV>
          <wp:extent cx="1990725" cy="552443"/>
          <wp:effectExtent l="0" t="0" r="0" b="635"/>
          <wp:wrapNone/>
          <wp:docPr id="25" name="Picture 25"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90725" cy="552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0CB">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2051"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6A98182E" w:rsidR="008B54D6" w:rsidRDefault="008B54D6"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8B54D6" w:rsidRDefault="008B54D6"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End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14925E8" w:rsidR="008B54D6" w:rsidRPr="008D741F" w:rsidRDefault="00AD10CB" w:rsidP="008D741F">
    <w:pPr>
      <w:pStyle w:val="Header"/>
      <w:tabs>
        <w:tab w:val="center" w:pos="8100"/>
      </w:tabs>
      <w:ind w:right="-610"/>
    </w:pPr>
    <w:sdt>
      <w:sdtPr>
        <w:rPr>
          <w:b/>
          <w:color w:val="17365D" w:themeColor="text2" w:themeShade="BF"/>
          <w:sz w:val="28"/>
          <w:szCs w:val="20"/>
        </w:rPr>
        <w:id w:val="1003007952"/>
        <w:docPartObj>
          <w:docPartGallery w:val="Watermarks"/>
          <w:docPartUnique/>
        </w:docPartObj>
      </w:sdtPr>
      <w:sdtEndPr/>
      <w:sdtContent>
        <w:r w:rsidR="008B54D6">
          <w:rPr>
            <w:b/>
            <w:noProof/>
            <w:color w:val="17365D" w:themeColor="text2" w:themeShade="BF"/>
            <w:sz w:val="28"/>
            <w:szCs w:val="20"/>
            <w:lang w:val="en-IN" w:eastAsia="en-IN"/>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8B54D6" w:rsidRDefault="008B54D6"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ZBhw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FZ&#10;1kG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5B6B9195" w14:textId="77777777" w:rsidR="00110B7D" w:rsidRDefault="00110B7D"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8B54D6">
      <w:rPr>
        <w:noProof/>
        <w:color w:val="4F81BD" w:themeColor="accent1"/>
      </w:rPr>
      <w:tab/>
    </w:r>
    <w:r w:rsidR="008B54D6">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0D52" w14:textId="6A936E14" w:rsidR="008B54D6" w:rsidRDefault="00AD10CB">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2049"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nsid w:val="32385A0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E350FE1"/>
    <w:multiLevelType w:val="hybridMultilevel"/>
    <w:tmpl w:val="AC8CF0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39">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0"/>
  </w:num>
  <w:num w:numId="3">
    <w:abstractNumId w:val="29"/>
  </w:num>
  <w:num w:numId="4">
    <w:abstractNumId w:val="6"/>
  </w:num>
  <w:num w:numId="5">
    <w:abstractNumId w:val="8"/>
  </w:num>
  <w:num w:numId="6">
    <w:abstractNumId w:val="23"/>
  </w:num>
  <w:num w:numId="7">
    <w:abstractNumId w:val="34"/>
  </w:num>
  <w:num w:numId="8">
    <w:abstractNumId w:val="5"/>
  </w:num>
  <w:num w:numId="9">
    <w:abstractNumId w:val="16"/>
  </w:num>
  <w:num w:numId="10">
    <w:abstractNumId w:val="24"/>
  </w:num>
  <w:num w:numId="11">
    <w:abstractNumId w:val="10"/>
  </w:num>
  <w:num w:numId="12">
    <w:abstractNumId w:val="13"/>
  </w:num>
  <w:num w:numId="13">
    <w:abstractNumId w:val="0"/>
  </w:num>
  <w:num w:numId="14">
    <w:abstractNumId w:val="27"/>
  </w:num>
  <w:num w:numId="15">
    <w:abstractNumId w:val="4"/>
  </w:num>
  <w:num w:numId="16">
    <w:abstractNumId w:val="38"/>
  </w:num>
  <w:num w:numId="17">
    <w:abstractNumId w:val="14"/>
  </w:num>
  <w:num w:numId="18">
    <w:abstractNumId w:val="11"/>
  </w:num>
  <w:num w:numId="19">
    <w:abstractNumId w:val="25"/>
  </w:num>
  <w:num w:numId="20">
    <w:abstractNumId w:val="9"/>
  </w:num>
  <w:num w:numId="21">
    <w:abstractNumId w:val="33"/>
  </w:num>
  <w:num w:numId="22">
    <w:abstractNumId w:val="21"/>
  </w:num>
  <w:num w:numId="23">
    <w:abstractNumId w:val="30"/>
  </w:num>
  <w:num w:numId="24">
    <w:abstractNumId w:val="15"/>
  </w:num>
  <w:num w:numId="25">
    <w:abstractNumId w:val="17"/>
  </w:num>
  <w:num w:numId="26">
    <w:abstractNumId w:val="22"/>
  </w:num>
  <w:num w:numId="27">
    <w:abstractNumId w:val="12"/>
  </w:num>
  <w:num w:numId="28">
    <w:abstractNumId w:val="7"/>
  </w:num>
  <w:num w:numId="29">
    <w:abstractNumId w:val="36"/>
  </w:num>
  <w:num w:numId="30">
    <w:abstractNumId w:val="32"/>
  </w:num>
  <w:num w:numId="31">
    <w:abstractNumId w:val="31"/>
  </w:num>
  <w:num w:numId="32">
    <w:abstractNumId w:val="3"/>
  </w:num>
  <w:num w:numId="33">
    <w:abstractNumId w:val="18"/>
  </w:num>
  <w:num w:numId="34">
    <w:abstractNumId w:val="26"/>
  </w:num>
  <w:num w:numId="35">
    <w:abstractNumId w:val="39"/>
  </w:num>
  <w:num w:numId="36">
    <w:abstractNumId w:val="2"/>
  </w:num>
  <w:num w:numId="37">
    <w:abstractNumId w:val="19"/>
  </w:num>
  <w:num w:numId="38">
    <w:abstractNumId w:val="35"/>
  </w:num>
  <w:num w:numId="39">
    <w:abstractNumId w:val="1"/>
  </w:num>
  <w:num w:numId="40">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48"/>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7D"/>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1C"/>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3B"/>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7C"/>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09"/>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84B"/>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6C"/>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128"/>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15D"/>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6FC2"/>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0E3E"/>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E0"/>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68"/>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49"/>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DC2"/>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01C"/>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35"/>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14"/>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065"/>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09"/>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211"/>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F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5D3"/>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89C"/>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C09"/>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8C1"/>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C3"/>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A"/>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0E99"/>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80"/>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191"/>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326"/>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488"/>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7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0D4"/>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586"/>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4F"/>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21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0D"/>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2F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7E"/>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85F"/>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6F6"/>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C1"/>
    <w:rsid w:val="00896011"/>
    <w:rsid w:val="0089620E"/>
    <w:rsid w:val="0089663C"/>
    <w:rsid w:val="00896803"/>
    <w:rsid w:val="00896B94"/>
    <w:rsid w:val="00896CF7"/>
    <w:rsid w:val="00896EB8"/>
    <w:rsid w:val="00896EBD"/>
    <w:rsid w:val="00897017"/>
    <w:rsid w:val="008970B5"/>
    <w:rsid w:val="00897734"/>
    <w:rsid w:val="008979DE"/>
    <w:rsid w:val="008979F7"/>
    <w:rsid w:val="00897A27"/>
    <w:rsid w:val="00897AEA"/>
    <w:rsid w:val="00897B2A"/>
    <w:rsid w:val="00897C03"/>
    <w:rsid w:val="00897F4A"/>
    <w:rsid w:val="008A0313"/>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4D6"/>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C6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89"/>
    <w:rsid w:val="008D6128"/>
    <w:rsid w:val="008D6229"/>
    <w:rsid w:val="008D636F"/>
    <w:rsid w:val="008D6407"/>
    <w:rsid w:val="008D6892"/>
    <w:rsid w:val="008D6B73"/>
    <w:rsid w:val="008D6CA6"/>
    <w:rsid w:val="008D6D2A"/>
    <w:rsid w:val="008D6FDD"/>
    <w:rsid w:val="008D704A"/>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40"/>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030"/>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8F"/>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CAF"/>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0E"/>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088"/>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A8F"/>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B"/>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24C"/>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476"/>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AF3"/>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31C"/>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CE8"/>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427"/>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87"/>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26F"/>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DF0"/>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03"/>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08C"/>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B02"/>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934"/>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EF7"/>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FFC"/>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4D3"/>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4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72499120">
      <w:bodyDiv w:val="1"/>
      <w:marLeft w:val="0"/>
      <w:marRight w:val="0"/>
      <w:marTop w:val="0"/>
      <w:marBottom w:val="0"/>
      <w:divBdr>
        <w:top w:val="none" w:sz="0" w:space="0" w:color="auto"/>
        <w:left w:val="none" w:sz="0" w:space="0" w:color="auto"/>
        <w:bottom w:val="none" w:sz="0" w:space="0" w:color="auto"/>
        <w:right w:val="none" w:sz="0" w:space="0" w:color="auto"/>
      </w:divBdr>
    </w:div>
    <w:div w:id="182018178">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6304814">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187604">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08900149">
      <w:bodyDiv w:val="1"/>
      <w:marLeft w:val="0"/>
      <w:marRight w:val="0"/>
      <w:marTop w:val="0"/>
      <w:marBottom w:val="0"/>
      <w:divBdr>
        <w:top w:val="none" w:sz="0" w:space="0" w:color="auto"/>
        <w:left w:val="none" w:sz="0" w:space="0" w:color="auto"/>
        <w:bottom w:val="none" w:sz="0" w:space="0" w:color="auto"/>
        <w:right w:val="none" w:sz="0" w:space="0" w:color="auto"/>
      </w:divBdr>
    </w:div>
    <w:div w:id="632559661">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15995254">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7645768">
      <w:bodyDiv w:val="1"/>
      <w:marLeft w:val="0"/>
      <w:marRight w:val="0"/>
      <w:marTop w:val="0"/>
      <w:marBottom w:val="0"/>
      <w:divBdr>
        <w:top w:val="none" w:sz="0" w:space="0" w:color="auto"/>
        <w:left w:val="none" w:sz="0" w:space="0" w:color="auto"/>
        <w:bottom w:val="none" w:sz="0" w:space="0" w:color="auto"/>
        <w:right w:val="none" w:sz="0" w:space="0" w:color="auto"/>
      </w:divBdr>
    </w:div>
    <w:div w:id="889993690">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0676886">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26196809">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81396846">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48813990">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0638104">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58183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67479873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4595755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 w:id="21398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kassociates.org" TargetMode="External"/><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9B6A8E8A37544C09D662BBBB6B45158"/>
        <w:category>
          <w:name w:val="General"/>
          <w:gallery w:val="placeholder"/>
        </w:category>
        <w:types>
          <w:type w:val="bbPlcHdr"/>
        </w:types>
        <w:behaviors>
          <w:behavior w:val="content"/>
        </w:behaviors>
        <w:guid w:val="{64935AA6-8D6E-4478-A4D5-C91F4914ED51}"/>
      </w:docPartPr>
      <w:docPartBody>
        <w:p w:rsidR="00ED3B1C" w:rsidRDefault="00EB15F2" w:rsidP="00EB15F2">
          <w:pPr>
            <w:pStyle w:val="D9B6A8E8A37544C09D662BBBB6B45158"/>
          </w:pPr>
          <w:r w:rsidRPr="001849DA">
            <w:rPr>
              <w:rStyle w:val="PlaceholderText"/>
            </w:rPr>
            <w:t>Choose an item.</w:t>
          </w:r>
        </w:p>
      </w:docPartBody>
    </w:docPart>
    <w:docPart>
      <w:docPartPr>
        <w:name w:val="91D151825AF64E5AA555836AE0DD981F"/>
        <w:category>
          <w:name w:val="General"/>
          <w:gallery w:val="placeholder"/>
        </w:category>
        <w:types>
          <w:type w:val="bbPlcHdr"/>
        </w:types>
        <w:behaviors>
          <w:behavior w:val="content"/>
        </w:behaviors>
        <w:guid w:val="{7891FCF0-3BCD-4CF3-9841-B9691BD931FA}"/>
      </w:docPartPr>
      <w:docPartBody>
        <w:p w:rsidR="00844525" w:rsidRDefault="00ED3B1C" w:rsidP="00ED3B1C">
          <w:pPr>
            <w:pStyle w:val="91D151825AF64E5AA555836AE0DD981F"/>
          </w:pPr>
          <w:r w:rsidRPr="001849DA">
            <w:rPr>
              <w:rStyle w:val="PlaceholderText"/>
            </w:rPr>
            <w:t>Choose an item.</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47126ABA05FA4DFFBAD734965F43559E"/>
        <w:category>
          <w:name w:val="General"/>
          <w:gallery w:val="placeholder"/>
        </w:category>
        <w:types>
          <w:type w:val="bbPlcHdr"/>
        </w:types>
        <w:behaviors>
          <w:behavior w:val="content"/>
        </w:behaviors>
        <w:guid w:val="{899317F3-CF87-4D79-AB81-2694E36AD2B6}"/>
      </w:docPartPr>
      <w:docPartBody>
        <w:p w:rsidR="00CD4977" w:rsidRDefault="002D2DCB" w:rsidP="002D2DCB">
          <w:pPr>
            <w:pStyle w:val="47126ABA05FA4DFFBAD734965F43559E"/>
          </w:pPr>
          <w:r>
            <w:rPr>
              <w:rStyle w:val="PlaceholderText"/>
            </w:rPr>
            <w:t>Choose an item.</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374FAEED39234D8BBFB6F308F35DD400"/>
        <w:category>
          <w:name w:val="General"/>
          <w:gallery w:val="placeholder"/>
        </w:category>
        <w:types>
          <w:type w:val="bbPlcHdr"/>
        </w:types>
        <w:behaviors>
          <w:behavior w:val="content"/>
        </w:behaviors>
        <w:guid w:val="{EA0E42F5-6B34-45EC-8597-9EF2B4E4CDF2}"/>
      </w:docPartPr>
      <w:docPartBody>
        <w:p w:rsidR="005046D3" w:rsidRDefault="005046D3" w:rsidP="005046D3">
          <w:pPr>
            <w:pStyle w:val="374FAEED39234D8BBFB6F308F35DD400"/>
          </w:pPr>
          <w:r>
            <w:rPr>
              <w:rFonts w:ascii="Arial" w:hAnsi="Arial" w:cs="Arial"/>
              <w:sz w:val="20"/>
            </w:rPr>
            <w:t xml:space="preserve">     </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
      <w:docPartPr>
        <w:name w:val="207C194CB0F1435891C57DFC8F0BD0E6"/>
        <w:category>
          <w:name w:val="General"/>
          <w:gallery w:val="placeholder"/>
        </w:category>
        <w:types>
          <w:type w:val="bbPlcHdr"/>
        </w:types>
        <w:behaviors>
          <w:behavior w:val="content"/>
        </w:behaviors>
        <w:guid w:val="{49A28033-B068-4621-BA6A-60E9AAE7C584}"/>
      </w:docPartPr>
      <w:docPartBody>
        <w:p w:rsidR="00B84655" w:rsidRDefault="00CA4044" w:rsidP="00CA4044">
          <w:pPr>
            <w:pStyle w:val="207C194CB0F1435891C57DFC8F0BD0E6"/>
          </w:pPr>
          <w:r w:rsidRPr="00770946">
            <w:rPr>
              <w:rStyle w:val="PlaceholderText"/>
            </w:rPr>
            <w:t>Choose an item.</w:t>
          </w:r>
        </w:p>
      </w:docPartBody>
    </w:docPart>
    <w:docPart>
      <w:docPartPr>
        <w:name w:val="2354D019DBFE4F08BADB39072EC2060C"/>
        <w:category>
          <w:name w:val="General"/>
          <w:gallery w:val="placeholder"/>
        </w:category>
        <w:types>
          <w:type w:val="bbPlcHdr"/>
        </w:types>
        <w:behaviors>
          <w:behavior w:val="content"/>
        </w:behaviors>
        <w:guid w:val="{907B4D03-0610-4508-8529-4E6BA964F446}"/>
      </w:docPartPr>
      <w:docPartBody>
        <w:p w:rsidR="00000000" w:rsidRDefault="00516728" w:rsidP="00516728">
          <w:pPr>
            <w:pStyle w:val="2354D019DBFE4F08BADB39072EC2060C"/>
          </w:pPr>
          <w:r w:rsidRPr="00816907">
            <w:rPr>
              <w:rStyle w:val="PlaceholderText"/>
            </w:rPr>
            <w:t>Choose an item.</w:t>
          </w:r>
        </w:p>
      </w:docPartBody>
    </w:docPart>
    <w:docPart>
      <w:docPartPr>
        <w:name w:val="EBDBA64E8B97494CB035E68FE2F3A70C"/>
        <w:category>
          <w:name w:val="General"/>
          <w:gallery w:val="placeholder"/>
        </w:category>
        <w:types>
          <w:type w:val="bbPlcHdr"/>
        </w:types>
        <w:behaviors>
          <w:behavior w:val="content"/>
        </w:behaviors>
        <w:guid w:val="{0E4524CA-DF82-4DD7-8861-37C4CB253259}"/>
      </w:docPartPr>
      <w:docPartBody>
        <w:p w:rsidR="00000000" w:rsidRDefault="00516728" w:rsidP="00516728">
          <w:pPr>
            <w:pStyle w:val="EBDBA64E8B97494CB035E68FE2F3A70C"/>
          </w:pPr>
          <w:r>
            <w:rPr>
              <w:rStyle w:val="PlaceholderText"/>
            </w:rPr>
            <w:t>Choose an item.</w:t>
          </w:r>
        </w:p>
      </w:docPartBody>
    </w:docPart>
    <w:docPart>
      <w:docPartPr>
        <w:name w:val="B43AC36B6BBE4DE49CD96C9768501C35"/>
        <w:category>
          <w:name w:val="General"/>
          <w:gallery w:val="placeholder"/>
        </w:category>
        <w:types>
          <w:type w:val="bbPlcHdr"/>
        </w:types>
        <w:behaviors>
          <w:behavior w:val="content"/>
        </w:behaviors>
        <w:guid w:val="{5D93387D-7508-4FC2-98F3-3DD1FF84192C}"/>
      </w:docPartPr>
      <w:docPartBody>
        <w:p w:rsidR="00000000" w:rsidRDefault="00516728" w:rsidP="00516728">
          <w:pPr>
            <w:pStyle w:val="B43AC36B6BBE4DE49CD96C9768501C35"/>
          </w:pPr>
          <w:r>
            <w:rPr>
              <w:rStyle w:val="PlaceholderText"/>
            </w:rPr>
            <w:t>Choose an item.</w:t>
          </w:r>
        </w:p>
      </w:docPartBody>
    </w:docPart>
    <w:docPart>
      <w:docPartPr>
        <w:name w:val="6FFE62630CDF468282EA2EA5B9ED3F49"/>
        <w:category>
          <w:name w:val="General"/>
          <w:gallery w:val="placeholder"/>
        </w:category>
        <w:types>
          <w:type w:val="bbPlcHdr"/>
        </w:types>
        <w:behaviors>
          <w:behavior w:val="content"/>
        </w:behaviors>
        <w:guid w:val="{932FE12B-1CB1-4B0E-B506-5903455EFCF3}"/>
      </w:docPartPr>
      <w:docPartBody>
        <w:p w:rsidR="00000000" w:rsidRDefault="00516728" w:rsidP="00516728">
          <w:pPr>
            <w:pStyle w:val="6FFE62630CDF468282EA2EA5B9ED3F49"/>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DA4"/>
    <w:rsid w:val="00035EAE"/>
    <w:rsid w:val="0004193C"/>
    <w:rsid w:val="00052B69"/>
    <w:rsid w:val="0006088C"/>
    <w:rsid w:val="00077A75"/>
    <w:rsid w:val="000B1494"/>
    <w:rsid w:val="000D51A4"/>
    <w:rsid w:val="000E13DC"/>
    <w:rsid w:val="000F5FC8"/>
    <w:rsid w:val="0015618E"/>
    <w:rsid w:val="001B67DE"/>
    <w:rsid w:val="001C1CD4"/>
    <w:rsid w:val="001D49FF"/>
    <w:rsid w:val="00210113"/>
    <w:rsid w:val="002177CF"/>
    <w:rsid w:val="00223667"/>
    <w:rsid w:val="00264127"/>
    <w:rsid w:val="00285FEC"/>
    <w:rsid w:val="002941EA"/>
    <w:rsid w:val="002D2DCB"/>
    <w:rsid w:val="002D7609"/>
    <w:rsid w:val="002F026A"/>
    <w:rsid w:val="00312A67"/>
    <w:rsid w:val="00316574"/>
    <w:rsid w:val="00324ACF"/>
    <w:rsid w:val="003524B9"/>
    <w:rsid w:val="00354B20"/>
    <w:rsid w:val="003802DF"/>
    <w:rsid w:val="00390589"/>
    <w:rsid w:val="003C294B"/>
    <w:rsid w:val="003D0319"/>
    <w:rsid w:val="003D7B81"/>
    <w:rsid w:val="003E453C"/>
    <w:rsid w:val="00403D1F"/>
    <w:rsid w:val="00445F3A"/>
    <w:rsid w:val="0045029B"/>
    <w:rsid w:val="00470982"/>
    <w:rsid w:val="004C1AE0"/>
    <w:rsid w:val="004E0BCB"/>
    <w:rsid w:val="005046D3"/>
    <w:rsid w:val="00516728"/>
    <w:rsid w:val="00575909"/>
    <w:rsid w:val="005814DF"/>
    <w:rsid w:val="00593FBE"/>
    <w:rsid w:val="00596D9D"/>
    <w:rsid w:val="005B7EFE"/>
    <w:rsid w:val="005C202E"/>
    <w:rsid w:val="006222A8"/>
    <w:rsid w:val="00650EF3"/>
    <w:rsid w:val="00654632"/>
    <w:rsid w:val="00664DD8"/>
    <w:rsid w:val="00671B9D"/>
    <w:rsid w:val="0069081A"/>
    <w:rsid w:val="006A10F7"/>
    <w:rsid w:val="006A394D"/>
    <w:rsid w:val="006B52D8"/>
    <w:rsid w:val="006F7056"/>
    <w:rsid w:val="00737F88"/>
    <w:rsid w:val="00745197"/>
    <w:rsid w:val="0074708E"/>
    <w:rsid w:val="00763822"/>
    <w:rsid w:val="007A5C81"/>
    <w:rsid w:val="007B2C6C"/>
    <w:rsid w:val="007C029A"/>
    <w:rsid w:val="007D4C57"/>
    <w:rsid w:val="007E4431"/>
    <w:rsid w:val="007E74DF"/>
    <w:rsid w:val="00802AF5"/>
    <w:rsid w:val="00814A39"/>
    <w:rsid w:val="00844525"/>
    <w:rsid w:val="00864E3C"/>
    <w:rsid w:val="00891849"/>
    <w:rsid w:val="008B669A"/>
    <w:rsid w:val="008C35F4"/>
    <w:rsid w:val="008E1CCB"/>
    <w:rsid w:val="008F1E97"/>
    <w:rsid w:val="008F59FF"/>
    <w:rsid w:val="00932795"/>
    <w:rsid w:val="00936EB3"/>
    <w:rsid w:val="00943A34"/>
    <w:rsid w:val="00964D96"/>
    <w:rsid w:val="00994E2E"/>
    <w:rsid w:val="009A26AE"/>
    <w:rsid w:val="009E7742"/>
    <w:rsid w:val="009F77EF"/>
    <w:rsid w:val="00A07F71"/>
    <w:rsid w:val="00A209C8"/>
    <w:rsid w:val="00A23DE3"/>
    <w:rsid w:val="00A53841"/>
    <w:rsid w:val="00A611E5"/>
    <w:rsid w:val="00A6627C"/>
    <w:rsid w:val="00A7594F"/>
    <w:rsid w:val="00A82C0F"/>
    <w:rsid w:val="00A91426"/>
    <w:rsid w:val="00AA0D0A"/>
    <w:rsid w:val="00AA334F"/>
    <w:rsid w:val="00AB28F5"/>
    <w:rsid w:val="00AD09BB"/>
    <w:rsid w:val="00AD5D84"/>
    <w:rsid w:val="00AE424F"/>
    <w:rsid w:val="00AF6A33"/>
    <w:rsid w:val="00B429A1"/>
    <w:rsid w:val="00B50F0E"/>
    <w:rsid w:val="00B7216F"/>
    <w:rsid w:val="00B76BDB"/>
    <w:rsid w:val="00B84655"/>
    <w:rsid w:val="00BF25F4"/>
    <w:rsid w:val="00C07EB8"/>
    <w:rsid w:val="00C20382"/>
    <w:rsid w:val="00C43B4B"/>
    <w:rsid w:val="00C52E56"/>
    <w:rsid w:val="00C71E2F"/>
    <w:rsid w:val="00CA4044"/>
    <w:rsid w:val="00CC5042"/>
    <w:rsid w:val="00CD4977"/>
    <w:rsid w:val="00D20CE1"/>
    <w:rsid w:val="00D31054"/>
    <w:rsid w:val="00D42508"/>
    <w:rsid w:val="00D5754D"/>
    <w:rsid w:val="00D7458D"/>
    <w:rsid w:val="00D7737B"/>
    <w:rsid w:val="00D82218"/>
    <w:rsid w:val="00D85BA7"/>
    <w:rsid w:val="00DB10F9"/>
    <w:rsid w:val="00DF1ECE"/>
    <w:rsid w:val="00E27599"/>
    <w:rsid w:val="00E45261"/>
    <w:rsid w:val="00E47680"/>
    <w:rsid w:val="00E967AF"/>
    <w:rsid w:val="00EB15F2"/>
    <w:rsid w:val="00EC1FA5"/>
    <w:rsid w:val="00ED3B1C"/>
    <w:rsid w:val="00EE52C6"/>
    <w:rsid w:val="00F11D53"/>
    <w:rsid w:val="00F137B0"/>
    <w:rsid w:val="00F20349"/>
    <w:rsid w:val="00F623ED"/>
    <w:rsid w:val="00F73EEC"/>
    <w:rsid w:val="00FB5BFF"/>
    <w:rsid w:val="00FD2D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6728"/>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B09BDCDB9AB24D348748C65DCBCF3D72">
    <w:name w:val="B09BDCDB9AB24D348748C65DCBCF3D72"/>
    <w:rsid w:val="00EB15F2"/>
    <w:pPr>
      <w:spacing w:after="160" w:line="259" w:lineRule="auto"/>
    </w:pPr>
  </w:style>
  <w:style w:type="paragraph" w:customStyle="1" w:styleId="2956506DCDCD42C9B8F09A24B9A1E7AC">
    <w:name w:val="2956506DCDCD42C9B8F09A24B9A1E7AC"/>
    <w:rsid w:val="00EB15F2"/>
    <w:pPr>
      <w:spacing w:after="160" w:line="259" w:lineRule="auto"/>
    </w:pPr>
  </w:style>
  <w:style w:type="paragraph" w:customStyle="1" w:styleId="520B665582454D21B8C3BDD2D69CD8E6">
    <w:name w:val="520B665582454D21B8C3BDD2D69CD8E6"/>
    <w:rsid w:val="00EB15F2"/>
    <w:pPr>
      <w:spacing w:after="160" w:line="259" w:lineRule="auto"/>
    </w:pPr>
  </w:style>
  <w:style w:type="paragraph" w:customStyle="1" w:styleId="168D11F7BD8B4769BB4626E2F8694CBD">
    <w:name w:val="168D11F7BD8B4769BB4626E2F8694CBD"/>
    <w:rsid w:val="00EB15F2"/>
    <w:pPr>
      <w:spacing w:after="160" w:line="259" w:lineRule="auto"/>
    </w:pPr>
  </w:style>
  <w:style w:type="paragraph" w:customStyle="1" w:styleId="8A73B97531DB47EAABBD0D8AD2594DE4">
    <w:name w:val="8A73B97531DB47EAABBD0D8AD2594DE4"/>
    <w:rsid w:val="00EB15F2"/>
    <w:pPr>
      <w:spacing w:after="160" w:line="259" w:lineRule="auto"/>
    </w:pPr>
  </w:style>
  <w:style w:type="paragraph" w:customStyle="1" w:styleId="51C81D1032B44E03BCF189EC7F5EE4B2">
    <w:name w:val="51C81D1032B44E03BCF189EC7F5EE4B2"/>
    <w:rsid w:val="00EB15F2"/>
    <w:pPr>
      <w:spacing w:after="160" w:line="259" w:lineRule="auto"/>
    </w:pPr>
  </w:style>
  <w:style w:type="paragraph" w:customStyle="1" w:styleId="84CBA514E48142BAB849D2AEE896A89B">
    <w:name w:val="84CBA514E48142BAB849D2AEE896A89B"/>
    <w:rsid w:val="00EB15F2"/>
    <w:pPr>
      <w:spacing w:after="160" w:line="259" w:lineRule="auto"/>
    </w:pPr>
  </w:style>
  <w:style w:type="paragraph" w:customStyle="1" w:styleId="89FA243E5E5D4ACA92A6EB834B097747">
    <w:name w:val="89FA243E5E5D4ACA92A6EB834B097747"/>
    <w:rsid w:val="00EB15F2"/>
    <w:pPr>
      <w:spacing w:after="160" w:line="259" w:lineRule="auto"/>
    </w:pPr>
  </w:style>
  <w:style w:type="paragraph" w:customStyle="1" w:styleId="B569EA3E5B2D436995C13174C43F24E3">
    <w:name w:val="B569EA3E5B2D436995C13174C43F24E3"/>
    <w:rsid w:val="00EB15F2"/>
    <w:pPr>
      <w:spacing w:after="160" w:line="259" w:lineRule="auto"/>
    </w:pPr>
  </w:style>
  <w:style w:type="paragraph" w:customStyle="1" w:styleId="64198F86B0A1452F8DBD7A1F0D573B27">
    <w:name w:val="64198F86B0A1452F8DBD7A1F0D573B27"/>
    <w:rsid w:val="00EB15F2"/>
    <w:pPr>
      <w:spacing w:after="160" w:line="259" w:lineRule="auto"/>
    </w:pPr>
  </w:style>
  <w:style w:type="paragraph" w:customStyle="1" w:styleId="6E049016016C4AC6A092C12682AB3E0B">
    <w:name w:val="6E049016016C4AC6A092C12682AB3E0B"/>
    <w:rsid w:val="00EB15F2"/>
    <w:pPr>
      <w:spacing w:after="160" w:line="259" w:lineRule="auto"/>
    </w:pPr>
  </w:style>
  <w:style w:type="paragraph" w:customStyle="1" w:styleId="7E5758B19A2C47358255E1FFAF76F9AA">
    <w:name w:val="7E5758B19A2C47358255E1FFAF76F9AA"/>
    <w:rsid w:val="00EB15F2"/>
    <w:pPr>
      <w:spacing w:after="160" w:line="259" w:lineRule="auto"/>
    </w:pPr>
  </w:style>
  <w:style w:type="paragraph" w:customStyle="1" w:styleId="0BF9DF39C746426AB282C361AEFCED46">
    <w:name w:val="0BF9DF39C746426AB282C361AEFCED46"/>
    <w:rsid w:val="00EB15F2"/>
    <w:pPr>
      <w:spacing w:after="160" w:line="259" w:lineRule="auto"/>
    </w:pPr>
  </w:style>
  <w:style w:type="paragraph" w:customStyle="1" w:styleId="2C0EBBC8B610415E9293C00E8A063463">
    <w:name w:val="2C0EBBC8B610415E9293C00E8A063463"/>
    <w:rsid w:val="00EB15F2"/>
    <w:pPr>
      <w:spacing w:after="160" w:line="259" w:lineRule="auto"/>
    </w:pPr>
  </w:style>
  <w:style w:type="paragraph" w:customStyle="1" w:styleId="5F0EC804DAE649488BCD4677A1C25F38">
    <w:name w:val="5F0EC804DAE649488BCD4677A1C25F38"/>
    <w:rsid w:val="00EB15F2"/>
    <w:pPr>
      <w:spacing w:after="160" w:line="259" w:lineRule="auto"/>
    </w:pPr>
  </w:style>
  <w:style w:type="paragraph" w:customStyle="1" w:styleId="056940778342420E94C9154F4ECA2C39">
    <w:name w:val="056940778342420E94C9154F4ECA2C39"/>
    <w:rsid w:val="00EB15F2"/>
    <w:pPr>
      <w:spacing w:after="160" w:line="259" w:lineRule="auto"/>
    </w:pPr>
  </w:style>
  <w:style w:type="paragraph" w:customStyle="1" w:styleId="6E3C9DB43134484ABD72137CE62BFF23">
    <w:name w:val="6E3C9DB43134484ABD72137CE62BFF23"/>
    <w:rsid w:val="00EB15F2"/>
    <w:pPr>
      <w:spacing w:after="160" w:line="259" w:lineRule="auto"/>
    </w:pPr>
  </w:style>
  <w:style w:type="paragraph" w:customStyle="1" w:styleId="19134726E8E74E0799CBED643F1FE16A">
    <w:name w:val="19134726E8E74E0799CBED643F1FE16A"/>
    <w:rsid w:val="00EB15F2"/>
    <w:pPr>
      <w:spacing w:after="160" w:line="259" w:lineRule="auto"/>
    </w:pPr>
  </w:style>
  <w:style w:type="paragraph" w:customStyle="1" w:styleId="42984AB7095F42CA988C8828DAEA94FA">
    <w:name w:val="42984AB7095F42CA988C8828DAEA94FA"/>
    <w:rsid w:val="00EB15F2"/>
    <w:pPr>
      <w:spacing w:after="160" w:line="259" w:lineRule="auto"/>
    </w:pPr>
  </w:style>
  <w:style w:type="paragraph" w:customStyle="1" w:styleId="6D0643CA140847319B3A43FDAF7B9EB6">
    <w:name w:val="6D0643CA140847319B3A43FDAF7B9EB6"/>
    <w:rsid w:val="00EB15F2"/>
    <w:pPr>
      <w:spacing w:after="160" w:line="259" w:lineRule="auto"/>
    </w:pPr>
  </w:style>
  <w:style w:type="paragraph" w:customStyle="1" w:styleId="7CD2D3C6BBC742E59F52C26E41D73477">
    <w:name w:val="7CD2D3C6BBC742E59F52C26E41D73477"/>
    <w:rsid w:val="00EB15F2"/>
    <w:pPr>
      <w:spacing w:after="160" w:line="259" w:lineRule="auto"/>
    </w:pPr>
  </w:style>
  <w:style w:type="paragraph" w:customStyle="1" w:styleId="D9B6A8E8A37544C09D662BBBB6B45158">
    <w:name w:val="D9B6A8E8A37544C09D662BBBB6B45158"/>
    <w:rsid w:val="00EB15F2"/>
    <w:pPr>
      <w:spacing w:after="160" w:line="259" w:lineRule="auto"/>
    </w:pPr>
  </w:style>
  <w:style w:type="paragraph" w:customStyle="1" w:styleId="E2AB5964589348F08712592C023168A9">
    <w:name w:val="E2AB5964589348F08712592C023168A9"/>
    <w:rsid w:val="00EB15F2"/>
    <w:pPr>
      <w:spacing w:after="160" w:line="259" w:lineRule="auto"/>
    </w:pPr>
  </w:style>
  <w:style w:type="paragraph" w:customStyle="1" w:styleId="ABA846809A9344DE8B7149B98310560C">
    <w:name w:val="ABA846809A9344DE8B7149B98310560C"/>
    <w:rsid w:val="00EB15F2"/>
    <w:pPr>
      <w:spacing w:after="160" w:line="259" w:lineRule="auto"/>
    </w:pPr>
  </w:style>
  <w:style w:type="paragraph" w:customStyle="1" w:styleId="B36D08B15BE044DF9B9E641937F133F2">
    <w:name w:val="B36D08B15BE044DF9B9E641937F133F2"/>
    <w:rsid w:val="00EB15F2"/>
    <w:pPr>
      <w:spacing w:after="160" w:line="259" w:lineRule="auto"/>
    </w:pPr>
  </w:style>
  <w:style w:type="paragraph" w:customStyle="1" w:styleId="91D151825AF64E5AA555836AE0DD981F">
    <w:name w:val="91D151825AF64E5AA555836AE0DD981F"/>
    <w:rsid w:val="00ED3B1C"/>
    <w:pPr>
      <w:spacing w:after="160" w:line="259" w:lineRule="auto"/>
    </w:pPr>
  </w:style>
  <w:style w:type="paragraph" w:customStyle="1" w:styleId="1B65C74CC3224516A0D5F527036BCE43">
    <w:name w:val="1B65C74CC3224516A0D5F527036BCE43"/>
    <w:rsid w:val="008F1E97"/>
    <w:pPr>
      <w:spacing w:after="160" w:line="259" w:lineRule="auto"/>
    </w:pPr>
  </w:style>
  <w:style w:type="paragraph" w:customStyle="1" w:styleId="C336CEFD1F154BB0917B39FB3F1E5813">
    <w:name w:val="C336CEFD1F154BB0917B39FB3F1E5813"/>
    <w:rsid w:val="008F1E97"/>
    <w:pPr>
      <w:spacing w:after="160" w:line="259" w:lineRule="auto"/>
    </w:pPr>
  </w:style>
  <w:style w:type="paragraph" w:customStyle="1" w:styleId="B3191DEF222B499EA1B47EAB85CC2838">
    <w:name w:val="B3191DEF222B499EA1B47EAB85CC2838"/>
    <w:rsid w:val="008F1E97"/>
    <w:pPr>
      <w:spacing w:after="160" w:line="259" w:lineRule="auto"/>
    </w:pPr>
  </w:style>
  <w:style w:type="paragraph" w:customStyle="1" w:styleId="24FBD29176DF468F84EBC93EFEA03110">
    <w:name w:val="24FBD29176DF468F84EBC93EFEA03110"/>
    <w:rsid w:val="00964D96"/>
    <w:pPr>
      <w:spacing w:after="160" w:line="259" w:lineRule="auto"/>
    </w:pPr>
  </w:style>
  <w:style w:type="paragraph" w:customStyle="1" w:styleId="C37B734E97C54397AE2E1E1274634559">
    <w:name w:val="C37B734E97C54397AE2E1E1274634559"/>
    <w:rsid w:val="001D49FF"/>
    <w:pPr>
      <w:spacing w:after="160" w:line="259" w:lineRule="auto"/>
    </w:pPr>
  </w:style>
  <w:style w:type="paragraph" w:customStyle="1" w:styleId="D70FE147C2734DC3B4BE05B76C0BDC61">
    <w:name w:val="D70FE147C2734DC3B4BE05B76C0BDC61"/>
    <w:rsid w:val="001D49FF"/>
    <w:pPr>
      <w:spacing w:after="160" w:line="259" w:lineRule="auto"/>
    </w:pPr>
  </w:style>
  <w:style w:type="paragraph" w:customStyle="1" w:styleId="D87049F1D8F049DDA9A304E45D9D20BB">
    <w:name w:val="D87049F1D8F049DDA9A304E45D9D20BB"/>
    <w:rsid w:val="001D49FF"/>
    <w:pPr>
      <w:spacing w:after="160" w:line="259" w:lineRule="auto"/>
    </w:pPr>
  </w:style>
  <w:style w:type="paragraph" w:customStyle="1" w:styleId="484E17D815664B788C289C73983113AE">
    <w:name w:val="484E17D815664B788C289C73983113AE"/>
    <w:rsid w:val="001D49FF"/>
    <w:pPr>
      <w:spacing w:after="160" w:line="259" w:lineRule="auto"/>
    </w:pPr>
  </w:style>
  <w:style w:type="paragraph" w:customStyle="1" w:styleId="3C715A3F20D749E789316E47D7DB0669">
    <w:name w:val="3C715A3F20D749E789316E47D7DB0669"/>
    <w:rsid w:val="001D49FF"/>
    <w:pPr>
      <w:spacing w:after="160" w:line="259" w:lineRule="auto"/>
    </w:pPr>
  </w:style>
  <w:style w:type="paragraph" w:customStyle="1" w:styleId="65162114E9374D558A09428D7DF9C16D">
    <w:name w:val="65162114E9374D558A09428D7DF9C16D"/>
    <w:rsid w:val="001D49FF"/>
    <w:pPr>
      <w:spacing w:after="160" w:line="259" w:lineRule="auto"/>
    </w:pPr>
  </w:style>
  <w:style w:type="paragraph" w:customStyle="1" w:styleId="82C70C19FD44482FB53DB85DC8FF8DD7">
    <w:name w:val="82C70C19FD44482FB53DB85DC8FF8DD7"/>
    <w:rsid w:val="001D49FF"/>
    <w:pPr>
      <w:spacing w:after="160" w:line="259" w:lineRule="auto"/>
    </w:pPr>
  </w:style>
  <w:style w:type="paragraph" w:customStyle="1" w:styleId="790A16A68CFB433987EFE0B2BFB7C9EE">
    <w:name w:val="790A16A68CFB433987EFE0B2BFB7C9EE"/>
    <w:rsid w:val="001D49FF"/>
    <w:pPr>
      <w:spacing w:after="160" w:line="259" w:lineRule="auto"/>
    </w:pPr>
  </w:style>
  <w:style w:type="paragraph" w:customStyle="1" w:styleId="7806CFEAA15B4A3E83A235F6F69197F3">
    <w:name w:val="7806CFEAA15B4A3E83A235F6F69197F3"/>
    <w:rsid w:val="001D49FF"/>
    <w:pPr>
      <w:spacing w:after="160" w:line="259" w:lineRule="auto"/>
    </w:pPr>
  </w:style>
  <w:style w:type="paragraph" w:customStyle="1" w:styleId="D7CD718483B3415A9C8CCEE214D38601">
    <w:name w:val="D7CD718483B3415A9C8CCEE214D38601"/>
    <w:rsid w:val="001D49FF"/>
    <w:pPr>
      <w:spacing w:after="160" w:line="259" w:lineRule="auto"/>
    </w:pPr>
  </w:style>
  <w:style w:type="paragraph" w:customStyle="1" w:styleId="994483D08A024589B288D9C42EB70944">
    <w:name w:val="994483D08A024589B288D9C42EB70944"/>
    <w:rsid w:val="001D49FF"/>
    <w:pPr>
      <w:spacing w:after="160" w:line="259" w:lineRule="auto"/>
    </w:pPr>
  </w:style>
  <w:style w:type="paragraph" w:customStyle="1" w:styleId="5AEFC70C4EAA428E9C0FF093DC4ECCE1">
    <w:name w:val="5AEFC70C4EAA428E9C0FF093DC4ECCE1"/>
    <w:rsid w:val="001D49FF"/>
    <w:pPr>
      <w:spacing w:after="160" w:line="259" w:lineRule="auto"/>
    </w:pPr>
  </w:style>
  <w:style w:type="paragraph" w:customStyle="1" w:styleId="8B494DB646DD4E34A926AAF051CDD2A0">
    <w:name w:val="8B494DB646DD4E34A926AAF051CDD2A0"/>
    <w:rsid w:val="001D49FF"/>
    <w:pPr>
      <w:spacing w:after="160" w:line="259" w:lineRule="auto"/>
    </w:pPr>
  </w:style>
  <w:style w:type="paragraph" w:customStyle="1" w:styleId="3B62779BF6E64F4F8E37E82FB9B7DE9E">
    <w:name w:val="3B62779BF6E64F4F8E37E82FB9B7DE9E"/>
    <w:rsid w:val="001D49FF"/>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5F0826D3AC0A42EBABD530F52530CEF4">
    <w:name w:val="5F0826D3AC0A42EBABD530F52530CEF4"/>
    <w:rsid w:val="00C07EB8"/>
    <w:pPr>
      <w:spacing w:after="160" w:line="259" w:lineRule="auto"/>
    </w:pPr>
  </w:style>
  <w:style w:type="paragraph" w:customStyle="1" w:styleId="96BC5AF0F55E4DB88F55240E3A025376">
    <w:name w:val="96BC5AF0F55E4DB88F55240E3A025376"/>
    <w:rsid w:val="00F73EEC"/>
    <w:pPr>
      <w:spacing w:after="160" w:line="259" w:lineRule="auto"/>
    </w:pPr>
    <w:rPr>
      <w:lang w:val="en-IN" w:eastAsia="en-IN"/>
    </w:rPr>
  </w:style>
  <w:style w:type="paragraph" w:customStyle="1" w:styleId="540525C22806406989F085F673A3CF7F">
    <w:name w:val="540525C22806406989F085F673A3CF7F"/>
    <w:rsid w:val="00F73EEC"/>
    <w:pPr>
      <w:spacing w:after="160" w:line="259" w:lineRule="auto"/>
    </w:pPr>
    <w:rPr>
      <w:lang w:val="en-IN" w:eastAsia="en-IN"/>
    </w:rPr>
  </w:style>
  <w:style w:type="paragraph" w:customStyle="1" w:styleId="BD6484E431D74D53B74B62186BBD60A2">
    <w:name w:val="BD6484E431D74D53B74B62186BBD60A2"/>
    <w:rsid w:val="00F73EEC"/>
    <w:pPr>
      <w:spacing w:after="160" w:line="259" w:lineRule="auto"/>
    </w:pPr>
    <w:rPr>
      <w:lang w:val="en-IN" w:eastAsia="en-IN"/>
    </w:rPr>
  </w:style>
  <w:style w:type="paragraph" w:customStyle="1" w:styleId="5FF9EDF99D33427A91655736F04671EF">
    <w:name w:val="5FF9EDF99D33427A91655736F04671EF"/>
    <w:rsid w:val="00F73EEC"/>
    <w:pPr>
      <w:spacing w:after="160" w:line="259" w:lineRule="auto"/>
    </w:pPr>
    <w:rPr>
      <w:lang w:val="en-IN" w:eastAsia="en-IN"/>
    </w:rPr>
  </w:style>
  <w:style w:type="paragraph" w:customStyle="1" w:styleId="03F078D3836740DB95455CFDD66D94F6">
    <w:name w:val="03F078D3836740DB95455CFDD66D94F6"/>
    <w:rsid w:val="00F73EEC"/>
    <w:pPr>
      <w:spacing w:after="160" w:line="259" w:lineRule="auto"/>
    </w:pPr>
    <w:rPr>
      <w:lang w:val="en-IN" w:eastAsia="en-IN"/>
    </w:rPr>
  </w:style>
  <w:style w:type="paragraph" w:customStyle="1" w:styleId="43FE2AD440374537AE26208B33EB2A4D">
    <w:name w:val="43FE2AD440374537AE26208B33EB2A4D"/>
    <w:rsid w:val="00F73EEC"/>
    <w:pPr>
      <w:spacing w:after="160" w:line="259" w:lineRule="auto"/>
    </w:pPr>
    <w:rPr>
      <w:lang w:val="en-IN" w:eastAsia="en-IN"/>
    </w:rPr>
  </w:style>
  <w:style w:type="paragraph" w:customStyle="1" w:styleId="47F0C11C18244B098801BA43C2753437">
    <w:name w:val="47F0C11C18244B098801BA43C2753437"/>
    <w:rsid w:val="00814A39"/>
    <w:pPr>
      <w:spacing w:after="160" w:line="259" w:lineRule="auto"/>
    </w:pPr>
  </w:style>
  <w:style w:type="paragraph" w:customStyle="1" w:styleId="DB32B32AE3E94E3EAC37D68990A0572F">
    <w:name w:val="DB32B32AE3E94E3EAC37D68990A0572F"/>
    <w:rsid w:val="00814A39"/>
    <w:pPr>
      <w:spacing w:after="160" w:line="259" w:lineRule="auto"/>
    </w:pPr>
  </w:style>
  <w:style w:type="paragraph" w:customStyle="1" w:styleId="37A3EA79288E4F37A4273478621DF1CB">
    <w:name w:val="37A3EA79288E4F37A4273478621DF1CB"/>
    <w:rsid w:val="00814A39"/>
    <w:pPr>
      <w:spacing w:after="160" w:line="259" w:lineRule="auto"/>
    </w:pPr>
  </w:style>
  <w:style w:type="paragraph" w:customStyle="1" w:styleId="AA2E4E9DBB6A448CA2C1CF9AD98B3EDB">
    <w:name w:val="AA2E4E9DBB6A448CA2C1CF9AD98B3EDB"/>
    <w:rsid w:val="00814A39"/>
    <w:pPr>
      <w:spacing w:after="160" w:line="259" w:lineRule="auto"/>
    </w:pPr>
  </w:style>
  <w:style w:type="paragraph" w:customStyle="1" w:styleId="2E96A89EF5724B7D964C4CF06C037F5C">
    <w:name w:val="2E96A89EF5724B7D964C4CF06C037F5C"/>
    <w:rsid w:val="00A23DE3"/>
    <w:pPr>
      <w:spacing w:after="160" w:line="259" w:lineRule="auto"/>
    </w:pPr>
  </w:style>
  <w:style w:type="paragraph" w:customStyle="1" w:styleId="16887A56CEA24453ADFE949712BF2228">
    <w:name w:val="16887A56CEA24453ADFE949712BF2228"/>
    <w:rsid w:val="00A23DE3"/>
    <w:pPr>
      <w:spacing w:after="160" w:line="259" w:lineRule="auto"/>
    </w:pPr>
  </w:style>
  <w:style w:type="paragraph" w:customStyle="1" w:styleId="5C51AB532C84443C92A05857B8EF5C41">
    <w:name w:val="5C51AB532C84443C92A05857B8EF5C41"/>
    <w:rsid w:val="00A23DE3"/>
    <w:pPr>
      <w:spacing w:after="160" w:line="259" w:lineRule="auto"/>
    </w:pPr>
  </w:style>
  <w:style w:type="paragraph" w:customStyle="1" w:styleId="EAC59F92845C4CD08ECD8DEFC4ECE477">
    <w:name w:val="EAC59F92845C4CD08ECD8DEFC4ECE477"/>
    <w:rsid w:val="00A23DE3"/>
    <w:pPr>
      <w:spacing w:after="160" w:line="259" w:lineRule="auto"/>
    </w:pPr>
  </w:style>
  <w:style w:type="paragraph" w:customStyle="1" w:styleId="C1F0F7A0A91240CFB41DD3CC0D526199">
    <w:name w:val="C1F0F7A0A91240CFB41DD3CC0D526199"/>
    <w:rsid w:val="00A23DE3"/>
    <w:pPr>
      <w:spacing w:after="160" w:line="259" w:lineRule="auto"/>
    </w:pPr>
  </w:style>
  <w:style w:type="paragraph" w:customStyle="1" w:styleId="8CACAC49284A468FB05D0D799541378E">
    <w:name w:val="8CACAC49284A468FB05D0D799541378E"/>
    <w:rsid w:val="00A23DE3"/>
    <w:pPr>
      <w:spacing w:after="160" w:line="259" w:lineRule="auto"/>
    </w:pPr>
  </w:style>
  <w:style w:type="paragraph" w:customStyle="1" w:styleId="7CBD3EFBA29843E0A20E91FA66F40845">
    <w:name w:val="7CBD3EFBA29843E0A20E91FA66F40845"/>
    <w:rsid w:val="00A23DE3"/>
    <w:pPr>
      <w:spacing w:after="160" w:line="259" w:lineRule="auto"/>
    </w:pPr>
  </w:style>
  <w:style w:type="paragraph" w:customStyle="1" w:styleId="EE09538892D14D06B7AAD2DEB0F1427E">
    <w:name w:val="EE09538892D14D06B7AAD2DEB0F1427E"/>
    <w:rsid w:val="00A23DE3"/>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06CEC0EDED794728999C71E580A61B2E">
    <w:name w:val="06CEC0EDED794728999C71E580A61B2E"/>
    <w:rsid w:val="007C029A"/>
    <w:pPr>
      <w:spacing w:after="160" w:line="259" w:lineRule="auto"/>
    </w:pPr>
  </w:style>
  <w:style w:type="paragraph" w:customStyle="1" w:styleId="73E467B0F7394152A5DE104E30FFB0F3">
    <w:name w:val="73E467B0F7394152A5DE104E30FFB0F3"/>
    <w:rsid w:val="007C029A"/>
    <w:pPr>
      <w:spacing w:after="160" w:line="259" w:lineRule="auto"/>
    </w:pPr>
  </w:style>
  <w:style w:type="paragraph" w:customStyle="1" w:styleId="2E7FA3C16A954DD18B32F053611A931B">
    <w:name w:val="2E7FA3C16A954DD18B32F053611A931B"/>
    <w:rsid w:val="007C029A"/>
    <w:pPr>
      <w:spacing w:after="160" w:line="259" w:lineRule="auto"/>
    </w:pPr>
  </w:style>
  <w:style w:type="paragraph" w:customStyle="1" w:styleId="067A9B13A2FB4DE1B21196E2B46F2D37">
    <w:name w:val="067A9B13A2FB4DE1B21196E2B46F2D37"/>
    <w:rsid w:val="007C029A"/>
    <w:pPr>
      <w:spacing w:after="160" w:line="259" w:lineRule="auto"/>
    </w:pPr>
  </w:style>
  <w:style w:type="paragraph" w:customStyle="1" w:styleId="C6EE5BF741504FB5B05D941DB7AA8C33">
    <w:name w:val="C6EE5BF741504FB5B05D941DB7AA8C33"/>
    <w:rsid w:val="006F7056"/>
    <w:pPr>
      <w:spacing w:after="160" w:line="259" w:lineRule="auto"/>
    </w:pPr>
  </w:style>
  <w:style w:type="paragraph" w:customStyle="1" w:styleId="A9C70A6E03044ED7BF51CEC4EC334868">
    <w:name w:val="A9C70A6E03044ED7BF51CEC4EC334868"/>
    <w:rsid w:val="006F7056"/>
    <w:pPr>
      <w:spacing w:after="160" w:line="259" w:lineRule="auto"/>
    </w:pPr>
  </w:style>
  <w:style w:type="paragraph" w:customStyle="1" w:styleId="CABF53BC1ABD4D0EAFA0EC43D003187D">
    <w:name w:val="CABF53BC1ABD4D0EAFA0EC43D003187D"/>
    <w:rsid w:val="006F7056"/>
    <w:pPr>
      <w:spacing w:after="160" w:line="259" w:lineRule="auto"/>
    </w:pPr>
  </w:style>
  <w:style w:type="paragraph" w:customStyle="1" w:styleId="D27D759D0CDF4D6F9FDFFF3116257450">
    <w:name w:val="D27D759D0CDF4D6F9FDFFF3116257450"/>
    <w:rsid w:val="006F7056"/>
    <w:pPr>
      <w:spacing w:after="160" w:line="259" w:lineRule="auto"/>
    </w:pPr>
  </w:style>
  <w:style w:type="paragraph" w:customStyle="1" w:styleId="7F6BEE5534544DE484AF47F2DC7985E2">
    <w:name w:val="7F6BEE5534544DE484AF47F2DC7985E2"/>
    <w:rsid w:val="006F7056"/>
    <w:pPr>
      <w:spacing w:after="160" w:line="259" w:lineRule="auto"/>
    </w:pPr>
  </w:style>
  <w:style w:type="paragraph" w:customStyle="1" w:styleId="93A925B8CDD34E3AA3335F706FD168E0">
    <w:name w:val="93A925B8CDD34E3AA3335F706FD168E0"/>
    <w:rsid w:val="006F7056"/>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99B0526850D2495097A54BE4A9510166">
    <w:name w:val="99B0526850D2495097A54BE4A9510166"/>
    <w:rsid w:val="006F7056"/>
    <w:pPr>
      <w:spacing w:after="160" w:line="259" w:lineRule="auto"/>
    </w:pPr>
  </w:style>
  <w:style w:type="paragraph" w:customStyle="1" w:styleId="824BBDE9D1C3448CB47979D9CC087EF1">
    <w:name w:val="824BBDE9D1C3448CB47979D9CC087EF1"/>
    <w:rsid w:val="002D2DCB"/>
    <w:pPr>
      <w:spacing w:after="160" w:line="259" w:lineRule="auto"/>
    </w:pPr>
    <w:rPr>
      <w:lang w:val="en-IN" w:eastAsia="en-IN"/>
    </w:rPr>
  </w:style>
  <w:style w:type="paragraph" w:customStyle="1" w:styleId="278B1A28DC0C41B8AA06869D544EE378">
    <w:name w:val="278B1A28DC0C41B8AA06869D544EE378"/>
    <w:rsid w:val="002D2DCB"/>
    <w:pPr>
      <w:spacing w:after="160" w:line="259" w:lineRule="auto"/>
    </w:pPr>
    <w:rPr>
      <w:lang w:val="en-IN" w:eastAsia="en-IN"/>
    </w:rPr>
  </w:style>
  <w:style w:type="paragraph" w:customStyle="1" w:styleId="AF316DA5B94D4027AC65E121C018EE3A">
    <w:name w:val="AF316DA5B94D4027AC65E121C018EE3A"/>
    <w:rsid w:val="002D2DCB"/>
    <w:pPr>
      <w:spacing w:after="160" w:line="259" w:lineRule="auto"/>
    </w:pPr>
    <w:rPr>
      <w:lang w:val="en-IN" w:eastAsia="en-IN"/>
    </w:rPr>
  </w:style>
  <w:style w:type="paragraph" w:customStyle="1" w:styleId="0B7D0D69FF58488E86F553F7409998C4">
    <w:name w:val="0B7D0D69FF58488E86F553F7409998C4"/>
    <w:rsid w:val="002D2DCB"/>
    <w:pPr>
      <w:spacing w:after="160" w:line="259" w:lineRule="auto"/>
    </w:pPr>
    <w:rPr>
      <w:lang w:val="en-IN" w:eastAsia="en-IN"/>
    </w:rPr>
  </w:style>
  <w:style w:type="paragraph" w:customStyle="1" w:styleId="EB09987FC8F944E08641B1AD95197CBC">
    <w:name w:val="EB09987FC8F944E08641B1AD95197CBC"/>
    <w:rsid w:val="002D2DCB"/>
    <w:pPr>
      <w:spacing w:after="160" w:line="259" w:lineRule="auto"/>
    </w:pPr>
    <w:rPr>
      <w:lang w:val="en-IN" w:eastAsia="en-IN"/>
    </w:rPr>
  </w:style>
  <w:style w:type="paragraph" w:customStyle="1" w:styleId="9C1A7ECB39FC4231932EEDD1DBC475CC">
    <w:name w:val="9C1A7ECB39FC4231932EEDD1DBC475CC"/>
    <w:rsid w:val="002D2DCB"/>
    <w:pPr>
      <w:spacing w:after="160" w:line="259" w:lineRule="auto"/>
    </w:pPr>
    <w:rPr>
      <w:lang w:val="en-IN" w:eastAsia="en-IN"/>
    </w:rPr>
  </w:style>
  <w:style w:type="paragraph" w:customStyle="1" w:styleId="47126ABA05FA4DFFBAD734965F43559E">
    <w:name w:val="47126ABA05FA4DFFBAD734965F43559E"/>
    <w:rsid w:val="002D2DCB"/>
    <w:pPr>
      <w:spacing w:after="160" w:line="259" w:lineRule="auto"/>
    </w:pPr>
    <w:rPr>
      <w:lang w:val="en-IN" w:eastAsia="en-IN"/>
    </w:r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44EE4985AC24412A8F81C6F6C1202137">
    <w:name w:val="44EE4985AC24412A8F81C6F6C1202137"/>
    <w:rsid w:val="002D2DCB"/>
    <w:pPr>
      <w:spacing w:after="0" w:line="240" w:lineRule="auto"/>
    </w:pPr>
    <w:rPr>
      <w:rFonts w:ascii="Times New Roman" w:eastAsia="Times New Roman" w:hAnsi="Times New Roman" w:cs="Times New Roman"/>
      <w:sz w:val="24"/>
      <w:szCs w:val="24"/>
    </w:rPr>
  </w:style>
  <w:style w:type="paragraph" w:customStyle="1" w:styleId="792FFAA3971B4AFC9160628D402D647F">
    <w:name w:val="792FFAA3971B4AFC9160628D402D647F"/>
    <w:rsid w:val="002D2DCB"/>
    <w:pPr>
      <w:spacing w:after="160" w:line="259" w:lineRule="auto"/>
    </w:pPr>
    <w:rPr>
      <w:lang w:val="en-IN" w:eastAsia="en-IN"/>
    </w:rPr>
  </w:style>
  <w:style w:type="paragraph" w:customStyle="1" w:styleId="F6AD42C648D24CB7A2578A5663B46C05">
    <w:name w:val="F6AD42C648D24CB7A2578A5663B46C05"/>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DDD1E97BB34A47F0B731D2A0819AFACA">
    <w:name w:val="DDD1E97BB34A47F0B731D2A0819AFACA"/>
    <w:rsid w:val="002F026A"/>
    <w:pPr>
      <w:spacing w:after="160" w:line="259" w:lineRule="auto"/>
    </w:pPr>
    <w:rPr>
      <w:lang w:val="en-IN" w:eastAsia="en-IN"/>
    </w:rPr>
  </w:style>
  <w:style w:type="paragraph" w:customStyle="1" w:styleId="CF7598AA85F94402BB22E221BCEC5E02">
    <w:name w:val="CF7598AA85F94402BB22E221BCEC5E02"/>
    <w:rsid w:val="002F026A"/>
    <w:pPr>
      <w:spacing w:after="160" w:line="259" w:lineRule="auto"/>
    </w:pPr>
    <w:rPr>
      <w:lang w:val="en-IN" w:eastAsia="en-IN"/>
    </w:rPr>
  </w:style>
  <w:style w:type="paragraph" w:customStyle="1" w:styleId="4B09CF6E95CF45699C518F5069507EE3">
    <w:name w:val="4B09CF6E95CF45699C518F5069507EE3"/>
    <w:rsid w:val="002F026A"/>
    <w:pPr>
      <w:spacing w:after="160" w:line="259" w:lineRule="auto"/>
    </w:pPr>
    <w:rPr>
      <w:lang w:val="en-IN" w:eastAsia="en-IN"/>
    </w:rPr>
  </w:style>
  <w:style w:type="paragraph" w:customStyle="1" w:styleId="F58CD9159C7440B6B05AFB97546E359E">
    <w:name w:val="F58CD9159C7440B6B05AFB97546E359E"/>
    <w:rsid w:val="002F026A"/>
    <w:pPr>
      <w:spacing w:after="160" w:line="259" w:lineRule="auto"/>
    </w:pPr>
    <w:rPr>
      <w:lang w:val="en-IN" w:eastAsia="en-IN"/>
    </w:rPr>
  </w:style>
  <w:style w:type="paragraph" w:customStyle="1" w:styleId="CB5EEB98497A49A19D63C6FC816F5294">
    <w:name w:val="CB5EEB98497A49A19D63C6FC816F5294"/>
    <w:rsid w:val="002F026A"/>
    <w:pPr>
      <w:spacing w:after="160" w:line="259" w:lineRule="auto"/>
    </w:pPr>
    <w:rPr>
      <w:lang w:val="en-IN" w:eastAsia="en-IN"/>
    </w:rPr>
  </w:style>
  <w:style w:type="paragraph" w:customStyle="1" w:styleId="A825E10D6D6141998013DCA9022C0AA0">
    <w:name w:val="A825E10D6D6141998013DCA9022C0AA0"/>
    <w:rsid w:val="002F026A"/>
    <w:pPr>
      <w:spacing w:after="160" w:line="259" w:lineRule="auto"/>
    </w:pPr>
    <w:rPr>
      <w:lang w:val="en-IN" w:eastAsia="en-IN"/>
    </w:rPr>
  </w:style>
  <w:style w:type="paragraph" w:customStyle="1" w:styleId="C0D3657E08D04D84B1CA546B28FE2500">
    <w:name w:val="C0D3657E08D04D84B1CA546B28FE2500"/>
    <w:rsid w:val="002F026A"/>
    <w:pPr>
      <w:spacing w:after="160" w:line="259" w:lineRule="auto"/>
    </w:pPr>
    <w:rPr>
      <w:lang w:val="en-IN" w:eastAsia="en-IN"/>
    </w:rPr>
  </w:style>
  <w:style w:type="paragraph" w:customStyle="1" w:styleId="C0ADA108C0E94D8BB9CF71F15516FA34">
    <w:name w:val="C0ADA108C0E94D8BB9CF71F15516FA34"/>
    <w:rsid w:val="002F026A"/>
    <w:pPr>
      <w:spacing w:after="160" w:line="259" w:lineRule="auto"/>
    </w:pPr>
    <w:rPr>
      <w:lang w:val="en-IN" w:eastAsia="en-IN"/>
    </w:rPr>
  </w:style>
  <w:style w:type="paragraph" w:customStyle="1" w:styleId="78192E0AC27D4E72BF655B46F3DF976A">
    <w:name w:val="78192E0AC27D4E72BF655B46F3DF976A"/>
    <w:rsid w:val="002F026A"/>
    <w:pPr>
      <w:spacing w:after="160" w:line="259" w:lineRule="auto"/>
    </w:pPr>
    <w:rPr>
      <w:lang w:val="en-IN" w:eastAsia="en-IN"/>
    </w:rPr>
  </w:style>
  <w:style w:type="paragraph" w:customStyle="1" w:styleId="A553180EB08F4C18BBB97576403BA7ED">
    <w:name w:val="A553180EB08F4C18BBB97576403BA7ED"/>
    <w:rsid w:val="002F026A"/>
    <w:pPr>
      <w:spacing w:after="160" w:line="259" w:lineRule="auto"/>
    </w:pPr>
    <w:rPr>
      <w:lang w:val="en-IN" w:eastAsia="en-IN"/>
    </w:rPr>
  </w:style>
  <w:style w:type="paragraph" w:customStyle="1" w:styleId="55F728F0C350485D926F1A802D96D73B">
    <w:name w:val="55F728F0C350485D926F1A802D96D73B"/>
    <w:rsid w:val="002F026A"/>
    <w:pPr>
      <w:spacing w:after="160" w:line="259" w:lineRule="auto"/>
    </w:pPr>
    <w:rPr>
      <w:lang w:val="en-IN" w:eastAsia="en-IN"/>
    </w:rPr>
  </w:style>
  <w:style w:type="paragraph" w:customStyle="1" w:styleId="502390B4F3A64D1A85E319CE3CA93311">
    <w:name w:val="502390B4F3A64D1A85E319CE3CA93311"/>
    <w:rsid w:val="002F026A"/>
    <w:pPr>
      <w:spacing w:after="160" w:line="259" w:lineRule="auto"/>
    </w:pPr>
    <w:rPr>
      <w:lang w:val="en-IN" w:eastAsia="en-IN"/>
    </w:rPr>
  </w:style>
  <w:style w:type="paragraph" w:customStyle="1" w:styleId="28F11A6B8AA1422E99E130C6DF96904A">
    <w:name w:val="28F11A6B8AA1422E99E130C6DF96904A"/>
    <w:rsid w:val="002F026A"/>
    <w:pPr>
      <w:spacing w:after="160" w:line="259" w:lineRule="auto"/>
    </w:pPr>
    <w:rPr>
      <w:lang w:val="en-IN" w:eastAsia="en-IN"/>
    </w:rPr>
  </w:style>
  <w:style w:type="paragraph" w:customStyle="1" w:styleId="8848402537CB4455827BFA6C3C3C5B3C">
    <w:name w:val="8848402537CB4455827BFA6C3C3C5B3C"/>
    <w:rsid w:val="002F026A"/>
    <w:pPr>
      <w:spacing w:after="160" w:line="259" w:lineRule="auto"/>
    </w:pPr>
    <w:rPr>
      <w:lang w:val="en-IN" w:eastAsia="en-IN"/>
    </w:rPr>
  </w:style>
  <w:style w:type="paragraph" w:customStyle="1" w:styleId="EB1A0BD7F48946B5B1EA8BD6C8B4DE76">
    <w:name w:val="EB1A0BD7F48946B5B1EA8BD6C8B4DE76"/>
    <w:rsid w:val="002F026A"/>
    <w:pPr>
      <w:spacing w:after="160" w:line="259" w:lineRule="auto"/>
    </w:pPr>
    <w:rPr>
      <w:lang w:val="en-IN" w:eastAsia="en-IN"/>
    </w:rPr>
  </w:style>
  <w:style w:type="paragraph" w:customStyle="1" w:styleId="25CB9CFCA0C545C8A5753C38B70C7378">
    <w:name w:val="25CB9CFCA0C545C8A5753C38B70C7378"/>
    <w:rsid w:val="002F026A"/>
    <w:pPr>
      <w:spacing w:after="160" w:line="259" w:lineRule="auto"/>
    </w:pPr>
    <w:rPr>
      <w:lang w:val="en-IN" w:eastAsia="en-IN"/>
    </w:rPr>
  </w:style>
  <w:style w:type="paragraph" w:customStyle="1" w:styleId="47F82A8E00D34EA1A08C95830D33E482">
    <w:name w:val="47F82A8E00D34EA1A08C95830D33E482"/>
    <w:rsid w:val="002F026A"/>
    <w:pPr>
      <w:spacing w:after="160" w:line="259" w:lineRule="auto"/>
    </w:pPr>
    <w:rPr>
      <w:lang w:val="en-IN" w:eastAsia="en-IN"/>
    </w:rPr>
  </w:style>
  <w:style w:type="paragraph" w:customStyle="1" w:styleId="1675B0C05EB042B3B862D451EF6DCEF1">
    <w:name w:val="1675B0C05EB042B3B862D451EF6DCEF1"/>
    <w:rsid w:val="002F026A"/>
    <w:pPr>
      <w:spacing w:after="160" w:line="259" w:lineRule="auto"/>
    </w:pPr>
    <w:rPr>
      <w:lang w:val="en-IN" w:eastAsia="en-IN"/>
    </w:rPr>
  </w:style>
  <w:style w:type="paragraph" w:customStyle="1" w:styleId="CF08FF032FF34148B3494E07EC37ACDD">
    <w:name w:val="CF08FF032FF34148B3494E07EC37ACDD"/>
    <w:rsid w:val="002F026A"/>
    <w:pPr>
      <w:spacing w:after="160" w:line="259" w:lineRule="auto"/>
    </w:pPr>
    <w:rPr>
      <w:lang w:val="en-IN" w:eastAsia="en-IN"/>
    </w:rPr>
  </w:style>
  <w:style w:type="paragraph" w:customStyle="1" w:styleId="D6D2B9FE928D451D910CAE8EE6CE94EF">
    <w:name w:val="D6D2B9FE928D451D910CAE8EE6CE94EF"/>
    <w:rsid w:val="002F026A"/>
    <w:pPr>
      <w:spacing w:after="160" w:line="259" w:lineRule="auto"/>
    </w:pPr>
    <w:rPr>
      <w:lang w:val="en-IN" w:eastAsia="en-IN"/>
    </w:rPr>
  </w:style>
  <w:style w:type="paragraph" w:customStyle="1" w:styleId="C74AAD9A0F484804BC0AEC4E93623192">
    <w:name w:val="C74AAD9A0F484804BC0AEC4E93623192"/>
    <w:rsid w:val="002F026A"/>
    <w:pPr>
      <w:spacing w:after="160" w:line="259" w:lineRule="auto"/>
    </w:pPr>
    <w:rPr>
      <w:lang w:val="en-IN" w:eastAsia="en-IN"/>
    </w:rPr>
  </w:style>
  <w:style w:type="paragraph" w:customStyle="1" w:styleId="9269A4936BE143B297830A4D02A8CA61">
    <w:name w:val="9269A4936BE143B297830A4D02A8CA61"/>
    <w:rsid w:val="002F026A"/>
    <w:pPr>
      <w:spacing w:after="160" w:line="259" w:lineRule="auto"/>
    </w:pPr>
    <w:rPr>
      <w:lang w:val="en-IN" w:eastAsia="en-IN"/>
    </w:rPr>
  </w:style>
  <w:style w:type="paragraph" w:customStyle="1" w:styleId="341663459D1445D48CC9CED5D8B98B4C">
    <w:name w:val="341663459D1445D48CC9CED5D8B98B4C"/>
    <w:rsid w:val="002F026A"/>
    <w:pPr>
      <w:spacing w:after="160" w:line="259" w:lineRule="auto"/>
    </w:pPr>
    <w:rPr>
      <w:lang w:val="en-IN" w:eastAsia="en-IN"/>
    </w:rPr>
  </w:style>
  <w:style w:type="paragraph" w:customStyle="1" w:styleId="AD82BBE0E1D04B72A959FF507CD8F6FA">
    <w:name w:val="AD82BBE0E1D04B72A959FF507CD8F6FA"/>
    <w:rsid w:val="002F026A"/>
    <w:pPr>
      <w:spacing w:after="160" w:line="259" w:lineRule="auto"/>
    </w:pPr>
    <w:rPr>
      <w:lang w:val="en-IN" w:eastAsia="en-IN"/>
    </w:rPr>
  </w:style>
  <w:style w:type="paragraph" w:customStyle="1" w:styleId="DFEAFBD874DC430CA22FA6EF6655678F">
    <w:name w:val="DFEAFBD874DC430CA22FA6EF6655678F"/>
    <w:rsid w:val="002F026A"/>
    <w:pPr>
      <w:spacing w:after="160" w:line="259" w:lineRule="auto"/>
    </w:pPr>
    <w:rPr>
      <w:lang w:val="en-IN" w:eastAsia="en-IN"/>
    </w:rPr>
  </w:style>
  <w:style w:type="paragraph" w:customStyle="1" w:styleId="5663E83EE1CA41F3A39C7EC37F2C5BDB">
    <w:name w:val="5663E83EE1CA41F3A39C7EC37F2C5BDB"/>
    <w:rsid w:val="002F026A"/>
    <w:pPr>
      <w:spacing w:after="160" w:line="259" w:lineRule="auto"/>
    </w:pPr>
    <w:rPr>
      <w:lang w:val="en-IN" w:eastAsia="en-IN"/>
    </w:rPr>
  </w:style>
  <w:style w:type="paragraph" w:customStyle="1" w:styleId="E7B30297E4744F33BD6E46EE9F82BB15">
    <w:name w:val="E7B30297E4744F33BD6E46EE9F82BB15"/>
    <w:rsid w:val="002F026A"/>
    <w:pPr>
      <w:spacing w:after="160" w:line="259" w:lineRule="auto"/>
    </w:pPr>
    <w:rPr>
      <w:lang w:val="en-IN" w:eastAsia="en-IN"/>
    </w:rPr>
  </w:style>
  <w:style w:type="paragraph" w:customStyle="1" w:styleId="06B394C4995C40C7878B094A4EAE3EF9">
    <w:name w:val="06B394C4995C40C7878B094A4EAE3EF9"/>
    <w:rsid w:val="002F026A"/>
    <w:pPr>
      <w:spacing w:after="160" w:line="259" w:lineRule="auto"/>
    </w:pPr>
    <w:rPr>
      <w:lang w:val="en-IN" w:eastAsia="en-IN"/>
    </w:rPr>
  </w:style>
  <w:style w:type="paragraph" w:customStyle="1" w:styleId="F4C264FEBBB2472AB625DAE6E95AADF1">
    <w:name w:val="F4C264FEBBB2472AB625DAE6E95AADF1"/>
    <w:rsid w:val="002F026A"/>
    <w:pPr>
      <w:spacing w:after="160" w:line="259" w:lineRule="auto"/>
    </w:pPr>
    <w:rPr>
      <w:lang w:val="en-IN" w:eastAsia="en-IN"/>
    </w:rPr>
  </w:style>
  <w:style w:type="paragraph" w:customStyle="1" w:styleId="E9862378EEA94924971CEF589C2F4855">
    <w:name w:val="E9862378EEA94924971CEF589C2F4855"/>
    <w:rsid w:val="002F026A"/>
    <w:pPr>
      <w:spacing w:after="160" w:line="259" w:lineRule="auto"/>
    </w:pPr>
    <w:rPr>
      <w:lang w:val="en-IN" w:eastAsia="en-IN"/>
    </w:rPr>
  </w:style>
  <w:style w:type="paragraph" w:customStyle="1" w:styleId="3E8495C198D64AEC85FF371DD7C8CF5E">
    <w:name w:val="3E8495C198D64AEC85FF371DD7C8CF5E"/>
    <w:rsid w:val="002F026A"/>
    <w:pPr>
      <w:spacing w:after="160" w:line="259" w:lineRule="auto"/>
    </w:pPr>
    <w:rPr>
      <w:lang w:val="en-IN" w:eastAsia="en-IN"/>
    </w:rPr>
  </w:style>
  <w:style w:type="paragraph" w:customStyle="1" w:styleId="1275559A447E4A80812F1AA0A1D06C8A">
    <w:name w:val="1275559A447E4A80812F1AA0A1D06C8A"/>
    <w:rsid w:val="002F026A"/>
    <w:pPr>
      <w:spacing w:after="160" w:line="259" w:lineRule="auto"/>
    </w:pPr>
    <w:rPr>
      <w:lang w:val="en-IN" w:eastAsia="en-IN"/>
    </w:rPr>
  </w:style>
  <w:style w:type="paragraph" w:customStyle="1" w:styleId="4C789B685CB541D8B27BBA62FAD20BCA">
    <w:name w:val="4C789B685CB541D8B27BBA62FAD20BCA"/>
    <w:rsid w:val="002F026A"/>
    <w:pPr>
      <w:spacing w:after="160" w:line="259" w:lineRule="auto"/>
    </w:pPr>
    <w:rPr>
      <w:lang w:val="en-IN" w:eastAsia="en-IN"/>
    </w:rPr>
  </w:style>
  <w:style w:type="paragraph" w:customStyle="1" w:styleId="4C34C3EEAE9D47709167E5D5C4A499E2">
    <w:name w:val="4C34C3EEAE9D47709167E5D5C4A499E2"/>
    <w:rsid w:val="002F026A"/>
    <w:pPr>
      <w:spacing w:after="160" w:line="259" w:lineRule="auto"/>
    </w:pPr>
    <w:rPr>
      <w:lang w:val="en-IN" w:eastAsia="en-IN"/>
    </w:rPr>
  </w:style>
  <w:style w:type="paragraph" w:customStyle="1" w:styleId="CFF8315FC51A4D5EB4648412ADA901AB">
    <w:name w:val="CFF8315FC51A4D5EB4648412ADA901AB"/>
    <w:rsid w:val="002F026A"/>
    <w:pPr>
      <w:spacing w:after="160" w:line="259" w:lineRule="auto"/>
    </w:pPr>
    <w:rPr>
      <w:lang w:val="en-IN" w:eastAsia="en-IN"/>
    </w:rPr>
  </w:style>
  <w:style w:type="paragraph" w:customStyle="1" w:styleId="42A89D95DB8F48729731E12F0952BE20">
    <w:name w:val="42A89D95DB8F48729731E12F0952BE20"/>
    <w:rsid w:val="002F026A"/>
    <w:pPr>
      <w:spacing w:after="160" w:line="259" w:lineRule="auto"/>
    </w:pPr>
    <w:rPr>
      <w:lang w:val="en-IN" w:eastAsia="en-IN"/>
    </w:rPr>
  </w:style>
  <w:style w:type="paragraph" w:customStyle="1" w:styleId="D5E45AD9AA0045148D03C12C84D8E4CD">
    <w:name w:val="D5E45AD9AA0045148D03C12C84D8E4CD"/>
    <w:rsid w:val="002F026A"/>
    <w:pPr>
      <w:spacing w:after="160" w:line="259" w:lineRule="auto"/>
    </w:pPr>
    <w:rPr>
      <w:lang w:val="en-IN" w:eastAsia="en-IN"/>
    </w:rPr>
  </w:style>
  <w:style w:type="paragraph" w:customStyle="1" w:styleId="AD973CD246604AEABB10DBFBEFE58141">
    <w:name w:val="AD973CD246604AEABB10DBFBEFE58141"/>
    <w:rsid w:val="002F026A"/>
    <w:pPr>
      <w:spacing w:after="160" w:line="259" w:lineRule="auto"/>
    </w:pPr>
    <w:rPr>
      <w:lang w:val="en-IN" w:eastAsia="en-IN"/>
    </w:rPr>
  </w:style>
  <w:style w:type="paragraph" w:customStyle="1" w:styleId="2D1C2A4B449443FDB984779027B60975">
    <w:name w:val="2D1C2A4B449443FDB984779027B60975"/>
    <w:rsid w:val="002F026A"/>
    <w:pPr>
      <w:spacing w:after="160" w:line="259" w:lineRule="auto"/>
    </w:pPr>
    <w:rPr>
      <w:lang w:val="en-IN" w:eastAsia="en-IN"/>
    </w:rPr>
  </w:style>
  <w:style w:type="paragraph" w:customStyle="1" w:styleId="F9E969AD7F6D4914AF110E81A2E09FCE">
    <w:name w:val="F9E969AD7F6D4914AF110E81A2E09FCE"/>
    <w:rsid w:val="002F026A"/>
    <w:pPr>
      <w:spacing w:after="160" w:line="259" w:lineRule="auto"/>
    </w:pPr>
    <w:rPr>
      <w:lang w:val="en-IN" w:eastAsia="en-IN"/>
    </w:rPr>
  </w:style>
  <w:style w:type="paragraph" w:customStyle="1" w:styleId="67FF0B6D20014A10A47B12353F6FC6E1">
    <w:name w:val="67FF0B6D20014A10A47B12353F6FC6E1"/>
    <w:rsid w:val="002F026A"/>
    <w:pPr>
      <w:spacing w:after="160" w:line="259" w:lineRule="auto"/>
    </w:pPr>
    <w:rPr>
      <w:lang w:val="en-IN" w:eastAsia="en-IN"/>
    </w:rPr>
  </w:style>
  <w:style w:type="paragraph" w:customStyle="1" w:styleId="051A4F5F949040A48B7B4B8AF1CC6BC9">
    <w:name w:val="051A4F5F949040A48B7B4B8AF1CC6BC9"/>
    <w:rsid w:val="002F026A"/>
    <w:pPr>
      <w:spacing w:after="160" w:line="259" w:lineRule="auto"/>
    </w:pPr>
    <w:rPr>
      <w:lang w:val="en-IN" w:eastAsia="en-IN"/>
    </w:rPr>
  </w:style>
  <w:style w:type="paragraph" w:customStyle="1" w:styleId="4A2282EB7593412E9D3A105A74A70C69">
    <w:name w:val="4A2282EB7593412E9D3A105A74A70C69"/>
    <w:rsid w:val="002F026A"/>
    <w:pPr>
      <w:spacing w:after="160" w:line="259" w:lineRule="auto"/>
    </w:pPr>
    <w:rPr>
      <w:lang w:val="en-IN" w:eastAsia="en-IN"/>
    </w:rPr>
  </w:style>
  <w:style w:type="paragraph" w:customStyle="1" w:styleId="B96F973B2D06489F8B058FB102DDB49B">
    <w:name w:val="B96F973B2D06489F8B058FB102DDB49B"/>
    <w:rsid w:val="002F026A"/>
    <w:pPr>
      <w:spacing w:after="160" w:line="259" w:lineRule="auto"/>
    </w:pPr>
    <w:rPr>
      <w:lang w:val="en-IN" w:eastAsia="en-IN"/>
    </w:rPr>
  </w:style>
  <w:style w:type="paragraph" w:customStyle="1" w:styleId="5CE9BAA11D4344C88AACD71E86F92D99">
    <w:name w:val="5CE9BAA11D4344C88AACD71E86F92D99"/>
    <w:rsid w:val="002F026A"/>
    <w:pPr>
      <w:spacing w:after="160" w:line="259" w:lineRule="auto"/>
    </w:pPr>
    <w:rPr>
      <w:lang w:val="en-IN" w:eastAsia="en-IN"/>
    </w:rPr>
  </w:style>
  <w:style w:type="paragraph" w:customStyle="1" w:styleId="143C7EB0543B4E16923720C61225097D">
    <w:name w:val="143C7EB0543B4E16923720C61225097D"/>
    <w:rsid w:val="002F026A"/>
    <w:pPr>
      <w:spacing w:after="160" w:line="259" w:lineRule="auto"/>
    </w:pPr>
    <w:rPr>
      <w:lang w:val="en-IN" w:eastAsia="en-IN"/>
    </w:rPr>
  </w:style>
  <w:style w:type="paragraph" w:customStyle="1" w:styleId="100959DB6B484D30BFBE44C0905A0AB7">
    <w:name w:val="100959DB6B484D30BFBE44C0905A0AB7"/>
    <w:rsid w:val="002F026A"/>
    <w:pPr>
      <w:spacing w:after="160" w:line="259" w:lineRule="auto"/>
    </w:pPr>
    <w:rPr>
      <w:lang w:val="en-IN" w:eastAsia="en-IN"/>
    </w:rPr>
  </w:style>
  <w:style w:type="paragraph" w:customStyle="1" w:styleId="1FBE0A16F13447958121AA0107849855">
    <w:name w:val="1FBE0A16F13447958121AA0107849855"/>
    <w:rsid w:val="002F026A"/>
    <w:pPr>
      <w:spacing w:after="160" w:line="259" w:lineRule="auto"/>
    </w:pPr>
    <w:rPr>
      <w:lang w:val="en-IN" w:eastAsia="en-IN"/>
    </w:rPr>
  </w:style>
  <w:style w:type="paragraph" w:customStyle="1" w:styleId="EC097D47141944EEBA63DA844EDBAB8C">
    <w:name w:val="EC097D47141944EEBA63DA844EDBAB8C"/>
    <w:rsid w:val="002F026A"/>
    <w:pPr>
      <w:spacing w:after="160" w:line="259" w:lineRule="auto"/>
    </w:pPr>
    <w:rPr>
      <w:lang w:val="en-IN" w:eastAsia="en-IN"/>
    </w:rPr>
  </w:style>
  <w:style w:type="paragraph" w:customStyle="1" w:styleId="9D62DB756FD64F779091E8A2246A0A2F">
    <w:name w:val="9D62DB756FD64F779091E8A2246A0A2F"/>
    <w:rsid w:val="002F026A"/>
    <w:pPr>
      <w:spacing w:after="160" w:line="259" w:lineRule="auto"/>
    </w:pPr>
    <w:rPr>
      <w:lang w:val="en-IN" w:eastAsia="en-IN"/>
    </w:rPr>
  </w:style>
  <w:style w:type="paragraph" w:customStyle="1" w:styleId="17146C45F0CB4948A73CC73AEC095C3F">
    <w:name w:val="17146C45F0CB4948A73CC73AEC095C3F"/>
    <w:rsid w:val="002F026A"/>
    <w:pPr>
      <w:spacing w:after="160" w:line="259" w:lineRule="auto"/>
    </w:pPr>
    <w:rPr>
      <w:lang w:val="en-IN" w:eastAsia="en-IN"/>
    </w:rPr>
  </w:style>
  <w:style w:type="paragraph" w:customStyle="1" w:styleId="50A43DB7BD1E42AA9A0BCA74CAA556F5">
    <w:name w:val="50A43DB7BD1E42AA9A0BCA74CAA556F5"/>
    <w:rsid w:val="00AF6A33"/>
    <w:pPr>
      <w:spacing w:after="160" w:line="259" w:lineRule="auto"/>
    </w:pPr>
    <w:rPr>
      <w:lang w:val="en-IN" w:eastAsia="en-IN"/>
    </w:rPr>
  </w:style>
  <w:style w:type="paragraph" w:customStyle="1" w:styleId="BC4813CA507C49A78FEE578156E42977">
    <w:name w:val="BC4813CA507C49A78FEE578156E42977"/>
    <w:rsid w:val="00AF6A33"/>
    <w:pPr>
      <w:spacing w:after="160" w:line="259" w:lineRule="auto"/>
    </w:pPr>
    <w:rPr>
      <w:lang w:val="en-IN" w:eastAsia="en-IN"/>
    </w:rPr>
  </w:style>
  <w:style w:type="paragraph" w:customStyle="1" w:styleId="43147A781ABC446EA139F7C492BCCB19">
    <w:name w:val="43147A781ABC446EA139F7C492BCCB19"/>
    <w:rsid w:val="00E27599"/>
    <w:pPr>
      <w:spacing w:after="160" w:line="259" w:lineRule="auto"/>
    </w:pPr>
    <w:rPr>
      <w:lang w:val="en-IN" w:eastAsia="en-IN"/>
    </w:rPr>
  </w:style>
  <w:style w:type="paragraph" w:customStyle="1" w:styleId="043B4E87C47B4C16AEB8C30C0BF26EFB">
    <w:name w:val="043B4E87C47B4C16AEB8C30C0BF26EFB"/>
    <w:rsid w:val="00E27599"/>
    <w:pPr>
      <w:spacing w:after="160" w:line="259" w:lineRule="auto"/>
    </w:pPr>
    <w:rPr>
      <w:lang w:val="en-IN" w:eastAsia="en-IN"/>
    </w:rPr>
  </w:style>
  <w:style w:type="paragraph" w:customStyle="1" w:styleId="EC8AE3EC36AE49509A3BB202A2AAF99A">
    <w:name w:val="EC8AE3EC36AE49509A3BB202A2AAF99A"/>
    <w:rsid w:val="00E27599"/>
    <w:pPr>
      <w:spacing w:after="160" w:line="259" w:lineRule="auto"/>
    </w:pPr>
    <w:rPr>
      <w:lang w:val="en-IN" w:eastAsia="en-IN"/>
    </w:rPr>
  </w:style>
  <w:style w:type="paragraph" w:customStyle="1" w:styleId="964D9D30D3214C04AFC50E7A124E8CCC">
    <w:name w:val="964D9D30D3214C04AFC50E7A124E8CCC"/>
    <w:rsid w:val="00E27599"/>
    <w:pPr>
      <w:spacing w:after="160" w:line="259" w:lineRule="auto"/>
    </w:pPr>
    <w:rPr>
      <w:lang w:val="en-IN" w:eastAsia="en-IN"/>
    </w:rPr>
  </w:style>
  <w:style w:type="paragraph" w:customStyle="1" w:styleId="28A214A89794484AA6081F3DE89927EA">
    <w:name w:val="28A214A89794484AA6081F3DE89927EA"/>
    <w:rsid w:val="00E27599"/>
    <w:pPr>
      <w:spacing w:after="160" w:line="259" w:lineRule="auto"/>
    </w:pPr>
    <w:rPr>
      <w:lang w:val="en-IN" w:eastAsia="en-IN"/>
    </w:rPr>
  </w:style>
  <w:style w:type="paragraph" w:customStyle="1" w:styleId="E897898001ED45DA8C50CFE312BE8E6C">
    <w:name w:val="E897898001ED45DA8C50CFE312BE8E6C"/>
    <w:rsid w:val="00E27599"/>
    <w:pPr>
      <w:spacing w:after="160" w:line="259" w:lineRule="auto"/>
    </w:pPr>
    <w:rPr>
      <w:lang w:val="en-IN" w:eastAsia="en-IN"/>
    </w:rPr>
  </w:style>
  <w:style w:type="paragraph" w:customStyle="1" w:styleId="4B5985D485644430BC1F1641C3E1F757">
    <w:name w:val="4B5985D485644430BC1F1641C3E1F757"/>
    <w:rsid w:val="00D7458D"/>
    <w:pPr>
      <w:spacing w:after="160" w:line="259" w:lineRule="auto"/>
    </w:pPr>
    <w:rPr>
      <w:lang w:val="en-IN" w:eastAsia="en-IN"/>
    </w:rPr>
  </w:style>
  <w:style w:type="paragraph" w:customStyle="1" w:styleId="763C26CE8F1B41E8B874E0291BECC228">
    <w:name w:val="763C26CE8F1B41E8B874E0291BECC228"/>
    <w:rsid w:val="00D7458D"/>
    <w:pPr>
      <w:spacing w:after="160" w:line="259" w:lineRule="auto"/>
    </w:pPr>
    <w:rPr>
      <w:lang w:val="en-IN" w:eastAsia="en-IN"/>
    </w:rPr>
  </w:style>
  <w:style w:type="paragraph" w:customStyle="1" w:styleId="2158F736375441F3986DC501248216A6">
    <w:name w:val="2158F736375441F3986DC501248216A6"/>
    <w:rsid w:val="00D7458D"/>
    <w:pPr>
      <w:spacing w:after="160" w:line="259" w:lineRule="auto"/>
    </w:pPr>
    <w:rPr>
      <w:lang w:val="en-IN" w:eastAsia="en-IN"/>
    </w:rPr>
  </w:style>
  <w:style w:type="paragraph" w:customStyle="1" w:styleId="ACE1E91BBB154F9DBECE4F8A8660CA12">
    <w:name w:val="ACE1E91BBB154F9DBECE4F8A8660CA12"/>
    <w:rsid w:val="00D7458D"/>
    <w:pPr>
      <w:spacing w:after="160" w:line="259" w:lineRule="auto"/>
    </w:pPr>
    <w:rPr>
      <w:lang w:val="en-IN" w:eastAsia="en-IN"/>
    </w:rPr>
  </w:style>
  <w:style w:type="paragraph" w:customStyle="1" w:styleId="35D9F1147DEC40CDAABCC4EA51B67635">
    <w:name w:val="35D9F1147DEC40CDAABCC4EA51B67635"/>
    <w:rsid w:val="00D7458D"/>
    <w:pPr>
      <w:spacing w:after="160" w:line="259" w:lineRule="auto"/>
    </w:pPr>
    <w:rPr>
      <w:lang w:val="en-IN" w:eastAsia="en-IN"/>
    </w:rPr>
  </w:style>
  <w:style w:type="paragraph" w:customStyle="1" w:styleId="B29A4B2C3B104FABBD48BD341C21DB47">
    <w:name w:val="B29A4B2C3B104FABBD48BD341C21DB47"/>
    <w:rsid w:val="00D7458D"/>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374FAEED39234D8BBFB6F308F35DD400">
    <w:name w:val="374FAEED39234D8BBFB6F308F35DD400"/>
    <w:rsid w:val="005046D3"/>
    <w:pPr>
      <w:spacing w:after="160" w:line="259" w:lineRule="auto"/>
    </w:pPr>
    <w:rPr>
      <w:lang w:val="en-IN" w:eastAsia="en-IN"/>
    </w:rPr>
  </w:style>
  <w:style w:type="paragraph" w:customStyle="1" w:styleId="BDEEB1792B374E07B0FF5F59199889D0">
    <w:name w:val="BDEEB1792B374E07B0FF5F59199889D0"/>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9D3DCF1C637541D5B21C3E36861C192B">
    <w:name w:val="9D3DCF1C637541D5B21C3E36861C192B"/>
    <w:rsid w:val="005046D3"/>
    <w:pPr>
      <w:spacing w:after="160" w:line="259" w:lineRule="auto"/>
    </w:pPr>
    <w:rPr>
      <w:lang w:val="en-IN" w:eastAsia="en-IN"/>
    </w:rPr>
  </w:style>
  <w:style w:type="paragraph" w:customStyle="1" w:styleId="A6705FDE769F42778222BE020B65C72D">
    <w:name w:val="A6705FDE769F42778222BE020B65C72D"/>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185B5142334840988E000160D810C628">
    <w:name w:val="185B5142334840988E000160D810C628"/>
    <w:rsid w:val="009F77EF"/>
    <w:pPr>
      <w:spacing w:after="160" w:line="259" w:lineRule="auto"/>
    </w:pPr>
    <w:rPr>
      <w:lang w:val="en-IN" w:eastAsia="en-IN"/>
    </w:rPr>
  </w:style>
  <w:style w:type="paragraph" w:customStyle="1" w:styleId="224AF783B6E143FA97CDE424F929B39E">
    <w:name w:val="224AF783B6E143FA97CDE424F929B39E"/>
    <w:rsid w:val="009F77EF"/>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91917A2F37F244B68C18A139D2902F30">
    <w:name w:val="91917A2F37F244B68C18A139D2902F30"/>
    <w:rsid w:val="009F77EF"/>
    <w:pPr>
      <w:spacing w:after="160" w:line="259" w:lineRule="auto"/>
    </w:pPr>
    <w:rPr>
      <w:lang w:val="en-IN" w:eastAsia="en-IN"/>
    </w:rPr>
  </w:style>
  <w:style w:type="paragraph" w:customStyle="1" w:styleId="CF017E95EF564FAC959829EBF4DF3280">
    <w:name w:val="CF017E95EF564FAC959829EBF4DF3280"/>
    <w:rsid w:val="009F77EF"/>
    <w:pPr>
      <w:spacing w:after="160" w:line="259" w:lineRule="auto"/>
    </w:pPr>
    <w:rPr>
      <w:lang w:val="en-IN" w:eastAsia="en-IN"/>
    </w:rPr>
  </w:style>
  <w:style w:type="paragraph" w:customStyle="1" w:styleId="5AF6A2A9F4E343A49C3FCA7EFC3D19D3">
    <w:name w:val="5AF6A2A9F4E343A49C3FCA7EFC3D19D3"/>
    <w:rsid w:val="009F77EF"/>
    <w:pPr>
      <w:spacing w:after="160" w:line="259" w:lineRule="auto"/>
    </w:pPr>
    <w:rPr>
      <w:lang w:val="en-IN" w:eastAsia="en-IN"/>
    </w:rPr>
  </w:style>
  <w:style w:type="paragraph" w:customStyle="1" w:styleId="82D472FF9086417C9ABF08563FE1D57A">
    <w:name w:val="82D472FF9086417C9ABF08563FE1D57A"/>
    <w:rsid w:val="009F77EF"/>
    <w:pPr>
      <w:spacing w:after="160" w:line="259" w:lineRule="auto"/>
    </w:pPr>
    <w:rPr>
      <w:lang w:val="en-IN" w:eastAsia="en-IN"/>
    </w:rPr>
  </w:style>
  <w:style w:type="paragraph" w:customStyle="1" w:styleId="5E0B9EBD274B44A7A5D7C199C648C881">
    <w:name w:val="5E0B9EBD274B44A7A5D7C199C648C881"/>
    <w:rsid w:val="009F77EF"/>
    <w:pPr>
      <w:spacing w:after="160" w:line="259" w:lineRule="auto"/>
    </w:pPr>
    <w:rPr>
      <w:lang w:val="en-IN" w:eastAsia="en-IN"/>
    </w:rPr>
  </w:style>
  <w:style w:type="paragraph" w:customStyle="1" w:styleId="0A2AF9969D034385852943F8318A9F97">
    <w:name w:val="0A2AF9969D034385852943F8318A9F9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A28BD3F974F449D483BDD64D680DBA14">
    <w:name w:val="A28BD3F974F449D483BDD64D680DBA14"/>
    <w:rsid w:val="002177C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 w:type="paragraph" w:customStyle="1" w:styleId="1A8F5550CA364B4E87CD61540E85C8C7">
    <w:name w:val="1A8F5550CA364B4E87CD61540E85C8C7"/>
    <w:rsid w:val="00891849"/>
    <w:pPr>
      <w:spacing w:after="160" w:line="259" w:lineRule="auto"/>
    </w:pPr>
    <w:rPr>
      <w:lang w:val="en-IN" w:eastAsia="en-IN"/>
    </w:rPr>
  </w:style>
  <w:style w:type="paragraph" w:customStyle="1" w:styleId="207C194CB0F1435891C57DFC8F0BD0E6">
    <w:name w:val="207C194CB0F1435891C57DFC8F0BD0E6"/>
    <w:rsid w:val="00CA4044"/>
    <w:pPr>
      <w:spacing w:after="160" w:line="259" w:lineRule="auto"/>
    </w:pPr>
    <w:rPr>
      <w:lang w:val="en-IN" w:eastAsia="en-IN"/>
    </w:rPr>
  </w:style>
  <w:style w:type="paragraph" w:customStyle="1" w:styleId="2354D019DBFE4F08BADB39072EC2060C">
    <w:name w:val="2354D019DBFE4F08BADB39072EC2060C"/>
    <w:rsid w:val="00516728"/>
    <w:pPr>
      <w:spacing w:after="160" w:line="259" w:lineRule="auto"/>
    </w:pPr>
    <w:rPr>
      <w:lang w:val="en-IN" w:eastAsia="en-IN"/>
    </w:rPr>
  </w:style>
  <w:style w:type="paragraph" w:customStyle="1" w:styleId="EBDBA64E8B97494CB035E68FE2F3A70C">
    <w:name w:val="EBDBA64E8B97494CB035E68FE2F3A70C"/>
    <w:rsid w:val="00516728"/>
    <w:pPr>
      <w:spacing w:after="160" w:line="259" w:lineRule="auto"/>
    </w:pPr>
    <w:rPr>
      <w:lang w:val="en-IN" w:eastAsia="en-IN"/>
    </w:rPr>
  </w:style>
  <w:style w:type="paragraph" w:customStyle="1" w:styleId="B43AC36B6BBE4DE49CD96C9768501C35">
    <w:name w:val="B43AC36B6BBE4DE49CD96C9768501C35"/>
    <w:rsid w:val="00516728"/>
    <w:pPr>
      <w:spacing w:after="160" w:line="259" w:lineRule="auto"/>
    </w:pPr>
    <w:rPr>
      <w:lang w:val="en-IN" w:eastAsia="en-IN"/>
    </w:rPr>
  </w:style>
  <w:style w:type="paragraph" w:customStyle="1" w:styleId="6FFE62630CDF468282EA2EA5B9ED3F49">
    <w:name w:val="6FFE62630CDF468282EA2EA5B9ED3F49"/>
    <w:rsid w:val="0051672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2A6BA-797F-4B28-AB88-9E787DD2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5196</TotalTime>
  <Pages>24</Pages>
  <Words>7444</Words>
  <Characters>42435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49780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70</cp:revision>
  <cp:lastPrinted>2024-05-16T05:19:00Z</cp:lastPrinted>
  <dcterms:created xsi:type="dcterms:W3CDTF">2022-04-29T05:12:00Z</dcterms:created>
  <dcterms:modified xsi:type="dcterms:W3CDTF">2024-05-28T12:37:00Z</dcterms:modified>
</cp:coreProperties>
</file>