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01B945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5917AD" w:rsidRPr="005917AD">
        <w:rPr>
          <w:rFonts w:ascii="Arial" w:eastAsia="Arial" w:hAnsi="Arial" w:cs="Arial"/>
          <w:b/>
          <w:sz w:val="22"/>
          <w:szCs w:val="22"/>
          <w:lang w:bidi="en-US"/>
        </w:rPr>
        <w:t>VIS (2023-24)-PL730-630-971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14T00:00:00Z">
            <w:dateFormat w:val="dd/MM/yyyy"/>
            <w:lid w:val="en-IN"/>
            <w:storeMappedDataAs w:val="dateTime"/>
            <w:calendar w:val="gregorian"/>
          </w:date>
        </w:sdtPr>
        <w:sdtEndPr/>
        <w:sdtContent>
          <w:r w:rsidR="005917AD">
            <w:rPr>
              <w:rFonts w:ascii="Arial" w:eastAsia="Arial" w:hAnsi="Arial" w:cs="Arial"/>
              <w:b/>
              <w:sz w:val="22"/>
              <w:szCs w:val="22"/>
              <w:lang w:val="en-IN" w:bidi="en-US"/>
            </w:rPr>
            <w:t>14/05/2024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8104D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55C515A4" w:rsidR="00B2687B" w:rsidRPr="005917AD" w:rsidRDefault="005917AD" w:rsidP="005917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ACB INDIA LTD. VILLAGE DIPKA, TEHSIL KATGHORA DISTRICT- KORBA, CHHATTISGARH</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8104D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p w14:paraId="3AD10A23" w14:textId="53676287"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5917AD">
        <w:rPr>
          <w:rFonts w:ascii="Arial" w:eastAsia="Arial" w:hAnsi="Arial" w:cs="Arial"/>
          <w:b/>
          <w:szCs w:val="22"/>
          <w:lang w:bidi="en-US"/>
        </w:rPr>
        <w:t>ACB INDIA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sz w:val="22"/>
              <w:szCs w:val="22"/>
              <w:lang w:bidi="en-US"/>
            </w:rPr>
            <w:id w:val="1631820340"/>
            <w:placeholder>
              <w:docPart w:val="A7DEEF6B001E434D9D6846BC731670D9"/>
            </w:placeholder>
          </w:sdtPr>
          <w:sdtEndPr/>
          <w:sdtContent>
            <w:p w14:paraId="70229C5A" w14:textId="2D9F6D3A" w:rsidR="001E4946" w:rsidRDefault="005917AD" w:rsidP="005917AD">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SARG, CORPORATE CENTER, 21ST FLOOR MAKER TOWER “E”, CUFFE PARADE, MUMBAI- 400005</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986DE43" w:rsidR="001E4946" w:rsidRDefault="008C1E04" w:rsidP="001E4946">
          <w:pPr>
            <w:spacing w:line="360" w:lineRule="auto"/>
            <w:jc w:val="center"/>
            <w:rPr>
              <w:bCs/>
              <w:iCs/>
              <w:sz w:val="16"/>
              <w:szCs w:val="16"/>
            </w:rPr>
          </w:pPr>
          <w:r>
            <w:rPr>
              <w:noProof/>
            </w:rPr>
            <w:drawing>
              <wp:inline distT="0" distB="0" distL="0" distR="0" wp14:anchorId="560983A9" wp14:editId="460CC3A2">
                <wp:extent cx="5761354" cy="4321016"/>
                <wp:effectExtent l="19050" t="19050" r="11430"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707910342"/>
        <w:placeholder>
          <w:docPart w:val="D5166260FC144DE0BC3FAB5979E9A253"/>
        </w:placeholder>
      </w:sdtPr>
      <w:sdtEndPr/>
      <w:sdtContent>
        <w:p w14:paraId="52296137" w14:textId="35C7255F" w:rsidR="008C1E04" w:rsidRDefault="008C1E04" w:rsidP="008C1E04">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ACB INDIA LTD. VILLAGE DIPKA, TEHSIL KATGHORA DISTRICT- KORBA, CHHATTISGARH</w:t>
          </w:r>
        </w:p>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D549B70" w:rsidR="002B6DA5" w:rsidRPr="00C17F9E" w:rsidRDefault="002B6DA5" w:rsidP="002B6DA5">
            <w:pPr>
              <w:spacing w:line="276" w:lineRule="auto"/>
              <w:rPr>
                <w:rFonts w:ascii="Arial" w:hAnsi="Arial" w:cs="Arial"/>
                <w:sz w:val="20"/>
                <w:szCs w:val="20"/>
              </w:rPr>
            </w:pPr>
            <w:r>
              <w:rPr>
                <w:rFonts w:ascii="Arial" w:hAnsi="Arial" w:cs="Arial"/>
                <w:sz w:val="20"/>
                <w:szCs w:val="18"/>
              </w:rPr>
              <w:t>SBI, SARG, Corporate Center, 21st Floor Maker Tower “E”, Cufffe Parade, Mumbai-400005</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7777777" w:rsidR="007620A1" w:rsidRPr="00C17F9E" w:rsidRDefault="00853CDB" w:rsidP="00273C2C">
            <w:pPr>
              <w:spacing w:line="276" w:lineRule="auto"/>
              <w:rPr>
                <w:rFonts w:ascii="Arial" w:hAnsi="Arial" w:cs="Arial"/>
                <w:sz w:val="20"/>
                <w:szCs w:val="20"/>
              </w:rPr>
            </w:pPr>
            <w:r w:rsidRPr="00C17F9E">
              <w:rPr>
                <w:rFonts w:ascii="Arial" w:hAnsi="Arial" w:cs="Arial"/>
                <w:sz w:val="20"/>
                <w:szCs w:val="20"/>
              </w:rPr>
              <w:t>Ref. No.: IDBI Bank/LCGNPT/JSSL/FY/23/1942(B) dated 14-12-2022</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B6DA5" w:rsidRPr="00C17F9E" w:rsidRDefault="008104D1"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B6DA5">
                  <w:rPr>
                    <w:rFonts w:ascii="Arial" w:hAnsi="Arial" w:cs="Arial"/>
                    <w:sz w:val="20"/>
                    <w:szCs w:val="20"/>
                    <w:lang w:val="en-IN"/>
                  </w:rPr>
                  <w:t>Borrower unit</w:t>
                </w:r>
              </w:sdtContent>
            </w:sdt>
          </w:p>
        </w:tc>
        <w:tc>
          <w:tcPr>
            <w:tcW w:w="6527" w:type="dxa"/>
            <w:gridSpan w:val="5"/>
          </w:tcPr>
          <w:p w14:paraId="5605E1B0" w14:textId="72D83A03" w:rsidR="002B6DA5" w:rsidRPr="00C17F9E" w:rsidRDefault="002B6DA5" w:rsidP="002B6DA5">
            <w:pPr>
              <w:spacing w:line="276" w:lineRule="auto"/>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3C507DE3" w:rsidR="00853CDB" w:rsidRPr="00C17F9E" w:rsidRDefault="002B6DA5" w:rsidP="00091773">
            <w:pPr>
              <w:spacing w:line="276" w:lineRule="auto"/>
              <w:rPr>
                <w:rFonts w:ascii="Arial" w:hAnsi="Arial" w:cs="Arial"/>
                <w:sz w:val="20"/>
                <w:szCs w:val="20"/>
              </w:rPr>
            </w:pPr>
            <w:r>
              <w:rPr>
                <w:rFonts w:ascii="Arial" w:hAnsi="Arial" w:cs="Arial"/>
                <w:sz w:val="20"/>
                <w:szCs w:val="20"/>
              </w:rPr>
              <w:t>Leasehold and lease expired in July,2018</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2B6DA5">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202EBBEB" w:rsidR="002B6DA5" w:rsidRPr="00C17F9E" w:rsidRDefault="002B6DA5" w:rsidP="002B6DA5">
            <w:pPr>
              <w:rPr>
                <w:rFonts w:ascii="Arial" w:eastAsia="Arial" w:hAnsi="Arial" w:cs="Arial"/>
                <w:sz w:val="20"/>
                <w:szCs w:val="20"/>
                <w:lang w:bidi="en-US"/>
              </w:rPr>
            </w:pPr>
            <w:r w:rsidRPr="00DA775D">
              <w:rPr>
                <w:rFonts w:ascii="Arial" w:hAnsi="Arial" w:cs="Arial"/>
                <w:sz w:val="20"/>
                <w:szCs w:val="20"/>
              </w:rPr>
              <w:t xml:space="preserve">Address: </w:t>
            </w:r>
            <w:r w:rsidRPr="00CC368F">
              <w:rPr>
                <w:rFonts w:ascii="Arial" w:hAnsi="Arial" w:cs="Arial"/>
                <w:sz w:val="20"/>
                <w:szCs w:val="20"/>
              </w:rPr>
              <w:t>A</w:t>
            </w:r>
            <w:r>
              <w:rPr>
                <w:rFonts w:ascii="Arial" w:hAnsi="Arial" w:cs="Arial"/>
                <w:sz w:val="20"/>
                <w:szCs w:val="20"/>
              </w:rPr>
              <w:t>CB</w:t>
            </w:r>
            <w:r w:rsidRPr="00CC368F">
              <w:rPr>
                <w:rFonts w:ascii="Arial" w:hAnsi="Arial" w:cs="Arial"/>
                <w:sz w:val="20"/>
                <w:szCs w:val="20"/>
              </w:rPr>
              <w:t xml:space="preserve"> India Ltd. Village </w:t>
            </w:r>
            <w:proofErr w:type="spellStart"/>
            <w:r w:rsidRPr="00CC368F">
              <w:rPr>
                <w:rFonts w:ascii="Arial" w:hAnsi="Arial" w:cs="Arial"/>
                <w:sz w:val="20"/>
                <w:szCs w:val="20"/>
              </w:rPr>
              <w:t>Dipka</w:t>
            </w:r>
            <w:proofErr w:type="spellEnd"/>
            <w:r w:rsidRPr="00CC368F">
              <w:rPr>
                <w:rFonts w:ascii="Arial" w:hAnsi="Arial" w:cs="Arial"/>
                <w:sz w:val="20"/>
                <w:szCs w:val="20"/>
              </w:rPr>
              <w:t>,</w:t>
            </w:r>
            <w:r>
              <w:rPr>
                <w:rFonts w:ascii="Arial" w:hAnsi="Arial" w:cs="Arial"/>
                <w:sz w:val="20"/>
                <w:szCs w:val="20"/>
              </w:rPr>
              <w:t xml:space="preserve"> </w:t>
            </w:r>
            <w:r w:rsidRPr="00CC368F">
              <w:rPr>
                <w:rFonts w:ascii="Arial" w:hAnsi="Arial" w:cs="Arial"/>
                <w:sz w:val="20"/>
                <w:szCs w:val="20"/>
              </w:rPr>
              <w:t xml:space="preserve">Tehsil </w:t>
            </w:r>
            <w:proofErr w:type="spellStart"/>
            <w:r w:rsidRPr="00CC368F">
              <w:rPr>
                <w:rFonts w:ascii="Arial" w:hAnsi="Arial" w:cs="Arial"/>
                <w:sz w:val="20"/>
                <w:szCs w:val="20"/>
              </w:rPr>
              <w:t>Katghora</w:t>
            </w:r>
            <w:proofErr w:type="spellEnd"/>
            <w:r w:rsidRPr="00CC368F">
              <w:rPr>
                <w:rFonts w:ascii="Arial" w:hAnsi="Arial" w:cs="Arial"/>
                <w:sz w:val="20"/>
                <w:szCs w:val="20"/>
              </w:rPr>
              <w:t xml:space="preserve"> District- Korba, Chhattisgarh</w:t>
            </w:r>
            <w:r>
              <w:rPr>
                <w:rFonts w:ascii="Arial" w:hAnsi="Arial" w:cs="Arial"/>
                <w:sz w:val="20"/>
                <w:szCs w:val="20"/>
              </w:rPr>
              <w:t xml:space="preserve">    Ph. No. - 8130360009</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8104D1"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8104D1"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3-15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517AFCE" w:rsidR="004C537E" w:rsidRPr="00C17F9E" w:rsidRDefault="002B6DA5" w:rsidP="004C537E">
                <w:pPr>
                  <w:spacing w:line="276" w:lineRule="auto"/>
                  <w:rPr>
                    <w:rFonts w:ascii="Arial" w:hAnsi="Arial" w:cs="Arial"/>
                    <w:sz w:val="20"/>
                    <w:szCs w:val="20"/>
                  </w:rPr>
                </w:pPr>
                <w:r>
                  <w:rPr>
                    <w:rFonts w:ascii="Arial" w:hAnsi="Arial" w:cs="Arial"/>
                    <w:sz w:val="20"/>
                    <w:szCs w:val="20"/>
                  </w:rPr>
                  <w:t>15 March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5-14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15EA2A6F" w:rsidR="004C537E" w:rsidRPr="00C17F9E" w:rsidRDefault="002B6DA5" w:rsidP="004C537E">
                <w:pPr>
                  <w:spacing w:line="276" w:lineRule="auto"/>
                  <w:rPr>
                    <w:rFonts w:ascii="Arial" w:hAnsi="Arial" w:cs="Arial"/>
                    <w:sz w:val="20"/>
                    <w:szCs w:val="20"/>
                  </w:rPr>
                </w:pPr>
                <w:r>
                  <w:rPr>
                    <w:rFonts w:ascii="Arial" w:hAnsi="Arial" w:cs="Arial"/>
                    <w:sz w:val="20"/>
                    <w:szCs w:val="20"/>
                  </w:rPr>
                  <w:t>14 May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5-14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4471D04" w:rsidR="005D7594" w:rsidRPr="00C17F9E" w:rsidRDefault="002B6DA5" w:rsidP="00942313">
                <w:pPr>
                  <w:spacing w:line="276" w:lineRule="auto"/>
                  <w:rPr>
                    <w:rFonts w:ascii="Arial" w:hAnsi="Arial" w:cs="Arial"/>
                    <w:sz w:val="20"/>
                    <w:szCs w:val="20"/>
                  </w:rPr>
                </w:pPr>
                <w:r>
                  <w:rPr>
                    <w:rFonts w:ascii="Arial" w:hAnsi="Arial" w:cs="Arial"/>
                    <w:sz w:val="20"/>
                    <w:szCs w:val="20"/>
                  </w:rPr>
                  <w:t>14 May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359C805" w:rsidR="002B6DA5" w:rsidRPr="00C17F9E" w:rsidRDefault="002B6DA5" w:rsidP="002B6DA5">
            <w:pPr>
              <w:spacing w:line="276" w:lineRule="auto"/>
              <w:rPr>
                <w:rFonts w:ascii="Arial" w:hAnsi="Arial" w:cs="Arial"/>
                <w:bCs/>
                <w:sz w:val="20"/>
                <w:szCs w:val="20"/>
              </w:rPr>
            </w:pPr>
            <w:r>
              <w:rPr>
                <w:rFonts w:ascii="Arial" w:hAnsi="Arial" w:cs="Arial"/>
                <w:sz w:val="20"/>
                <w:szCs w:val="20"/>
              </w:rPr>
              <w:t>Mr. Rampal Yadav</w:t>
            </w:r>
          </w:p>
        </w:tc>
        <w:tc>
          <w:tcPr>
            <w:tcW w:w="1988" w:type="dxa"/>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DD381DB" w:rsidR="002B6DA5" w:rsidRPr="00C17F9E" w:rsidRDefault="002B6DA5" w:rsidP="002B6DA5">
            <w:pPr>
              <w:spacing w:line="276" w:lineRule="auto"/>
              <w:rPr>
                <w:rFonts w:ascii="Arial" w:hAnsi="Arial" w:cs="Arial"/>
                <w:bCs/>
                <w:sz w:val="20"/>
                <w:szCs w:val="20"/>
              </w:rPr>
            </w:pPr>
            <w:r>
              <w:rPr>
                <w:rFonts w:ascii="Arial" w:hAnsi="Arial" w:cs="Arial"/>
                <w:sz w:val="20"/>
                <w:szCs w:val="20"/>
              </w:rPr>
              <w:t>+91- 9425534135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425CE6C" w:rsidR="00516CD6" w:rsidRPr="00C17F9E" w:rsidRDefault="008104D1"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B6DA5">
                  <w:rPr>
                    <w:rFonts w:ascii="Arial" w:hAnsi="Arial" w:cs="Arial"/>
                    <w:sz w:val="20"/>
                    <w:szCs w:val="20"/>
                  </w:rPr>
                  <w:t>For Company Restructuring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8104D1"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8104D1"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3447162D" w:rsidR="00C17F9E" w:rsidRPr="00C17F9E" w:rsidRDefault="008104D1"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47A69">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gridSpan w:val="2"/>
                <w:tcBorders>
                  <w:top w:val="single" w:sz="8" w:space="0" w:color="auto"/>
                  <w:bottom w:val="single" w:sz="8" w:space="0" w:color="auto"/>
                </w:tcBorders>
                <w:vAlign w:val="center"/>
              </w:tcPr>
              <w:p w14:paraId="3C1FA23E" w14:textId="43F1D8FF" w:rsidR="00EF6E3D" w:rsidRPr="00C17F9E" w:rsidRDefault="00147A69" w:rsidP="00EF6E3D">
                <w:pPr>
                  <w:jc w:val="center"/>
                  <w:rPr>
                    <w:sz w:val="20"/>
                    <w:szCs w:val="20"/>
                  </w:rPr>
                </w:pPr>
                <w:r>
                  <w:rPr>
                    <w:rFonts w:ascii="Arial" w:hAnsi="Arial" w:cs="Arial"/>
                    <w:sz w:val="20"/>
                    <w:szCs w:val="20"/>
                    <w:lang w:val="en-IN"/>
                  </w:rPr>
                  <w:t>Capacity Utilization</w:t>
                </w:r>
              </w:p>
            </w:tc>
          </w:sdtContent>
        </w:sdt>
        <w:tc>
          <w:tcPr>
            <w:tcW w:w="1849" w:type="dxa"/>
            <w:tcBorders>
              <w:top w:val="single" w:sz="8" w:space="0" w:color="auto"/>
              <w:bottom w:val="single" w:sz="8" w:space="0" w:color="auto"/>
            </w:tcBorders>
            <w:vAlign w:val="center"/>
          </w:tcPr>
          <w:p w14:paraId="249FF9A5" w14:textId="5605D164" w:rsidR="00EF6E3D" w:rsidRPr="00C17F9E" w:rsidRDefault="00147A69" w:rsidP="00EF6E3D">
            <w:pPr>
              <w:spacing w:line="276" w:lineRule="auto"/>
              <w:jc w:val="center"/>
              <w:rPr>
                <w:sz w:val="20"/>
                <w:szCs w:val="20"/>
              </w:rPr>
            </w:pPr>
            <w:r>
              <w:rPr>
                <w:sz w:val="20"/>
                <w:szCs w:val="20"/>
              </w:rPr>
              <w:t>Available</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27" w:type="dxa"/>
                <w:gridSpan w:val="2"/>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1849" w:type="dxa"/>
            <w:tcBorders>
              <w:top w:val="single" w:sz="8" w:space="0" w:color="auto"/>
              <w:bottom w:val="single" w:sz="8" w:space="0" w:color="auto"/>
            </w:tcBorders>
            <w:vAlign w:val="center"/>
          </w:tcPr>
          <w:p w14:paraId="268FB8B8" w14:textId="0D40E8B1" w:rsidR="00EF6E3D" w:rsidRPr="00C17F9E" w:rsidRDefault="00147A69" w:rsidP="00EF6E3D">
            <w:pPr>
              <w:spacing w:line="276" w:lineRule="auto"/>
              <w:jc w:val="center"/>
              <w:rPr>
                <w:sz w:val="20"/>
                <w:szCs w:val="20"/>
              </w:rPr>
            </w:pPr>
            <w:r>
              <w:rPr>
                <w:sz w:val="20"/>
                <w:szCs w:val="20"/>
              </w:rPr>
              <w:t>Water and Air</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423188CB" w:rsidR="000F603D" w:rsidRPr="00922D68" w:rsidRDefault="000F603D" w:rsidP="00AC2B1D">
            <w:pPr>
              <w:spacing w:line="276" w:lineRule="auto"/>
              <w:rPr>
                <w:rFonts w:ascii="Arial" w:hAnsi="Arial" w:cs="Arial"/>
                <w:sz w:val="20"/>
                <w:szCs w:val="20"/>
                <w:highlight w:val="yellow"/>
              </w:rPr>
            </w:pPr>
            <w:r w:rsidRPr="000877B9">
              <w:rPr>
                <w:rFonts w:ascii="Arial" w:hAnsi="Arial" w:cs="Arial"/>
                <w:b/>
                <w:sz w:val="20"/>
                <w:szCs w:val="20"/>
              </w:rPr>
              <w:t xml:space="preserve">Rs. </w:t>
            </w:r>
            <w:r w:rsidR="00AC2B1D" w:rsidRPr="000877B9">
              <w:rPr>
                <w:rFonts w:ascii="Arial" w:hAnsi="Arial" w:cs="Arial"/>
                <w:b/>
                <w:sz w:val="20"/>
                <w:szCs w:val="20"/>
              </w:rPr>
              <w:t>28</w:t>
            </w:r>
            <w:r w:rsidRPr="000877B9">
              <w:rPr>
                <w:rFonts w:ascii="Arial" w:hAnsi="Arial" w:cs="Arial"/>
                <w:b/>
                <w:sz w:val="20"/>
                <w:szCs w:val="20"/>
              </w:rPr>
              <w:t>,</w:t>
            </w:r>
            <w:r w:rsidR="000877B9" w:rsidRPr="000877B9">
              <w:rPr>
                <w:rFonts w:ascii="Arial" w:hAnsi="Arial" w:cs="Arial"/>
                <w:b/>
                <w:sz w:val="20"/>
                <w:szCs w:val="20"/>
              </w:rPr>
              <w:t>8</w:t>
            </w:r>
            <w:r w:rsidRPr="000877B9">
              <w:rPr>
                <w:rFonts w:ascii="Arial" w:hAnsi="Arial" w:cs="Arial"/>
                <w:b/>
                <w:sz w:val="20"/>
                <w:szCs w:val="20"/>
              </w:rPr>
              <w:t>0,00,000/-</w:t>
            </w:r>
          </w:p>
        </w:tc>
      </w:tr>
      <w:tr w:rsidR="000877B9" w:rsidRPr="00417A1D" w14:paraId="27704A6F" w14:textId="77777777" w:rsidTr="00524D9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3ABA6A79"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Rs. 24,48,00,000/-</w:t>
            </w:r>
          </w:p>
        </w:tc>
      </w:tr>
      <w:tr w:rsidR="000877B9" w14:paraId="562853BF" w14:textId="77777777" w:rsidTr="00AB15C3">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604372D0"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Pr="000877B9">
              <w:rPr>
                <w:rFonts w:ascii="Arial" w:hAnsi="Arial" w:cs="Arial"/>
                <w:b/>
                <w:bCs/>
                <w:color w:val="000000"/>
                <w:sz w:val="20"/>
                <w:szCs w:val="20"/>
              </w:rPr>
              <w:t>21,60,00,000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8104D1"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8104D1"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proofErr w:type="gramStart"/>
                <w:r w:rsidRPr="00EA57B5">
                  <w:rPr>
                    <w:rFonts w:ascii="Arial" w:hAnsi="Arial" w:cs="Arial"/>
                    <w:b/>
                    <w:sz w:val="20"/>
                    <w:szCs w:val="20"/>
                  </w:rPr>
                  <w:t>Of</w:t>
                </w:r>
                <w:proofErr w:type="gramEnd"/>
                <w:r w:rsidRPr="00EA57B5">
                  <w:rPr>
                    <w:rFonts w:ascii="Arial" w:hAnsi="Arial" w:cs="Arial"/>
                    <w:b/>
                    <w:sz w:val="20"/>
                    <w:szCs w:val="20"/>
                  </w:rPr>
                  <w:t xml:space="preserve">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8104D1"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8104D1"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rPr>
              <w:drawing>
                <wp:inline distT="0" distB="0" distL="0" distR="0" wp14:anchorId="4AF754F7" wp14:editId="6F0CF873">
                  <wp:extent cx="6529705" cy="4897120"/>
                  <wp:effectExtent l="0" t="0" r="4445"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9639857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9705" cy="4897120"/>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EE308ED" w14:textId="42123D72" w:rsidR="00922D68" w:rsidRPr="0097419E" w:rsidRDefault="00B84B84" w:rsidP="00922D68">
            <w:pPr>
              <w:jc w:val="both"/>
              <w:rPr>
                <w:rFonts w:ascii="Arial" w:hAnsi="Arial" w:cs="Arial"/>
                <w:sz w:val="20"/>
                <w:szCs w:val="20"/>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922D68">
              <w:rPr>
                <w:rFonts w:ascii="Arial" w:eastAsia="Arial" w:hAnsi="Arial" w:cs="Arial"/>
                <w:sz w:val="20"/>
                <w:szCs w:val="20"/>
                <w:lang w:bidi="en-US"/>
              </w:rPr>
              <w:t xml:space="preserve">M/s </w:t>
            </w:r>
            <w:r w:rsidR="00922D68" w:rsidRPr="0097419E">
              <w:rPr>
                <w:rFonts w:ascii="Arial" w:hAnsi="Arial" w:cs="Arial"/>
                <w:sz w:val="20"/>
                <w:szCs w:val="20"/>
              </w:rPr>
              <w:t>ACB India Ltd</w:t>
            </w:r>
            <w:r w:rsidR="00922D68">
              <w:rPr>
                <w:rFonts w:ascii="Arial" w:hAnsi="Arial" w:cs="Arial"/>
                <w:sz w:val="20"/>
                <w:szCs w:val="20"/>
              </w:rPr>
              <w:t>.</w:t>
            </w:r>
            <w:r w:rsidR="00922D68" w:rsidRPr="0097419E">
              <w:rPr>
                <w:rFonts w:ascii="Arial" w:hAnsi="Arial" w:cs="Arial"/>
                <w:sz w:val="20"/>
                <w:szCs w:val="20"/>
              </w:rPr>
              <w:t xml:space="preserve"> operates the coal beneficiation plant utilizing Metso dense media vessel as its </w:t>
            </w:r>
            <w:r w:rsidR="00922D68">
              <w:rPr>
                <w:rFonts w:ascii="Arial" w:hAnsi="Arial" w:cs="Arial"/>
                <w:sz w:val="20"/>
                <w:szCs w:val="20"/>
              </w:rPr>
              <w:t>main</w:t>
            </w:r>
            <w:r w:rsidR="00922D68" w:rsidRPr="0097419E">
              <w:rPr>
                <w:rFonts w:ascii="Arial" w:hAnsi="Arial" w:cs="Arial"/>
                <w:sz w:val="20"/>
                <w:szCs w:val="20"/>
              </w:rPr>
              <w:t xml:space="preserve"> beneficiation media.</w:t>
            </w:r>
            <w:r w:rsidR="00922D68">
              <w:rPr>
                <w:rFonts w:ascii="Arial" w:hAnsi="Arial" w:cs="Arial"/>
                <w:sz w:val="20"/>
                <w:szCs w:val="20"/>
              </w:rPr>
              <w:t xml:space="preserve"> The vessel is essentially a bath using magnetite as heavy media</w:t>
            </w:r>
            <w:r w:rsidR="00922D68" w:rsidRPr="0097419E">
              <w:rPr>
                <w:rFonts w:ascii="Arial" w:hAnsi="Arial" w:cs="Arial"/>
                <w:sz w:val="20"/>
                <w:szCs w:val="20"/>
              </w:rPr>
              <w:t xml:space="preserve"> Coal beneficiation is a process by which the quality of raw coal is improved by either reducing the extraneous matter that gets extracted along with the Mined coal or reducing the associated ash or both. This Subject property features a Coal washery facility. Coal Washing is a process of separation mainly based on difference in Specific Gravity of Coal and associated impurities like Shale, Sand &amp; Stones etc. so that we get relatively pure marketable coal without changing its physical properties</w:t>
            </w:r>
            <w:r w:rsidR="00922D68">
              <w:rPr>
                <w:rFonts w:ascii="Arial" w:hAnsi="Arial" w:cs="Arial"/>
                <w:sz w:val="20"/>
                <w:szCs w:val="20"/>
              </w:rPr>
              <w:t>.</w:t>
            </w:r>
          </w:p>
          <w:p w14:paraId="76DA584B" w14:textId="77777777" w:rsidR="00922D68" w:rsidRDefault="00922D68" w:rsidP="00922D68">
            <w:pPr>
              <w:jc w:val="both"/>
              <w:rPr>
                <w:rFonts w:ascii="Arial" w:hAnsi="Arial" w:cs="Arial"/>
                <w:sz w:val="20"/>
                <w:szCs w:val="20"/>
              </w:rPr>
            </w:pPr>
          </w:p>
          <w:p w14:paraId="1712D3F3" w14:textId="50CC0AB1" w:rsidR="00091773" w:rsidRPr="00205EB8" w:rsidRDefault="00922D68" w:rsidP="00922D68">
            <w:pPr>
              <w:widowControl w:val="0"/>
              <w:autoSpaceDE w:val="0"/>
              <w:autoSpaceDN w:val="0"/>
              <w:spacing w:after="160" w:line="276" w:lineRule="auto"/>
              <w:jc w:val="both"/>
              <w:rPr>
                <w:rFonts w:ascii="Arial" w:eastAsia="Arial" w:hAnsi="Arial" w:cs="Arial"/>
                <w:sz w:val="20"/>
                <w:szCs w:val="20"/>
                <w:lang w:bidi="en-US"/>
              </w:rPr>
            </w:pPr>
            <w:r>
              <w:rPr>
                <w:rFonts w:ascii="Arial" w:hAnsi="Arial" w:cs="Arial"/>
                <w:sz w:val="20"/>
                <w:szCs w:val="20"/>
              </w:rPr>
              <w:t xml:space="preserve">During </w:t>
            </w:r>
            <w:r w:rsidRPr="00A66046">
              <w:rPr>
                <w:rFonts w:ascii="Arial" w:hAnsi="Arial" w:cs="Arial"/>
                <w:sz w:val="20"/>
                <w:szCs w:val="20"/>
              </w:rPr>
              <w:t xml:space="preserve">site </w:t>
            </w:r>
            <w:r>
              <w:rPr>
                <w:rFonts w:ascii="Arial" w:hAnsi="Arial" w:cs="Arial"/>
                <w:sz w:val="20"/>
                <w:szCs w:val="20"/>
              </w:rPr>
              <w:t>survey</w:t>
            </w:r>
            <w:r w:rsidRPr="00A66046">
              <w:rPr>
                <w:rFonts w:ascii="Arial" w:hAnsi="Arial" w:cs="Arial"/>
                <w:sz w:val="20"/>
                <w:szCs w:val="20"/>
              </w:rPr>
              <w:t xml:space="preserve"> the </w:t>
            </w:r>
            <w:r>
              <w:rPr>
                <w:rFonts w:ascii="Arial" w:hAnsi="Arial" w:cs="Arial"/>
                <w:sz w:val="20"/>
                <w:szCs w:val="20"/>
              </w:rPr>
              <w:t>industrial unit was in operation</w:t>
            </w:r>
            <w:r w:rsidR="00D67AC4" w:rsidRPr="00205EB8">
              <w:rPr>
                <w:rFonts w:ascii="Arial" w:eastAsia="Arial" w:hAnsi="Arial" w:cs="Arial"/>
                <w:sz w:val="20"/>
                <w:szCs w:val="20"/>
                <w:lang w:bidi="en-US"/>
              </w:rPr>
              <w:t>.</w:t>
            </w:r>
          </w:p>
          <w:p w14:paraId="4859DA42" w14:textId="706CA4CC" w:rsidR="00A61F59" w:rsidRPr="00205EB8"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observation made during site visit, the plant was commissioned in year </w:t>
            </w:r>
            <w:r w:rsidR="00922D68">
              <w:rPr>
                <w:rFonts w:ascii="Arial" w:eastAsia="Arial" w:hAnsi="Arial" w:cs="Arial"/>
                <w:sz w:val="20"/>
                <w:szCs w:val="20"/>
                <w:lang w:bidi="en-US"/>
              </w:rPr>
              <w:t>1999</w:t>
            </w:r>
            <w:r w:rsidRPr="00205EB8">
              <w:rPr>
                <w:rFonts w:ascii="Arial" w:eastAsia="Arial" w:hAnsi="Arial" w:cs="Arial"/>
                <w:sz w:val="20"/>
                <w:szCs w:val="20"/>
                <w:lang w:bidi="en-US"/>
              </w:rPr>
              <w:t xml:space="preserve">. Currently there are total </w:t>
            </w:r>
            <w:r w:rsidR="00922D68">
              <w:rPr>
                <w:rFonts w:ascii="Arial" w:eastAsia="Arial" w:hAnsi="Arial" w:cs="Arial"/>
                <w:sz w:val="20"/>
                <w:szCs w:val="20"/>
                <w:lang w:bidi="en-US"/>
              </w:rPr>
              <w:t>6</w:t>
            </w:r>
            <w:r w:rsidRPr="00205EB8">
              <w:rPr>
                <w:rFonts w:ascii="Arial" w:eastAsia="Arial" w:hAnsi="Arial" w:cs="Arial"/>
                <w:sz w:val="20"/>
                <w:szCs w:val="20"/>
                <w:lang w:bidi="en-US"/>
              </w:rPr>
              <w:t xml:space="preserve"> nos. of production lines which </w:t>
            </w:r>
            <w:r w:rsidR="00922D68">
              <w:rPr>
                <w:rFonts w:ascii="Arial" w:eastAsia="Arial" w:hAnsi="Arial" w:cs="Arial"/>
                <w:sz w:val="20"/>
                <w:szCs w:val="20"/>
                <w:lang w:bidi="en-US"/>
              </w:rPr>
              <w:t xml:space="preserve">were </w:t>
            </w:r>
            <w:r w:rsidR="00922D68" w:rsidRPr="00205EB8">
              <w:rPr>
                <w:rFonts w:ascii="Arial" w:eastAsia="Arial" w:hAnsi="Arial" w:cs="Arial"/>
                <w:sz w:val="20"/>
                <w:szCs w:val="20"/>
                <w:lang w:bidi="en-US"/>
              </w:rPr>
              <w:t>installed</w:t>
            </w:r>
            <w:r w:rsidRPr="00205EB8">
              <w:rPr>
                <w:rFonts w:ascii="Arial" w:eastAsia="Arial" w:hAnsi="Arial" w:cs="Arial"/>
                <w:sz w:val="20"/>
                <w:szCs w:val="20"/>
                <w:lang w:bidi="en-US"/>
              </w:rPr>
              <w:t xml:space="preserve"> in year </w:t>
            </w:r>
            <w:r w:rsidR="00922D68">
              <w:rPr>
                <w:rFonts w:ascii="Arial" w:eastAsia="Arial" w:hAnsi="Arial" w:cs="Arial"/>
                <w:sz w:val="20"/>
                <w:szCs w:val="20"/>
                <w:lang w:bidi="en-US"/>
              </w:rPr>
              <w:t>1999-2007.</w:t>
            </w:r>
            <w:r w:rsidR="00E75B8C" w:rsidRPr="00205EB8">
              <w:rPr>
                <w:rFonts w:ascii="Arial" w:eastAsia="Arial" w:hAnsi="Arial" w:cs="Arial"/>
                <w:sz w:val="20"/>
                <w:szCs w:val="20"/>
                <w:lang w:bidi="en-US"/>
              </w:rPr>
              <w:t xml:space="preserve"> As on date of site visit, the plant was 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t>
            </w:r>
            <w:r w:rsidR="00922D68">
              <w:rPr>
                <w:rFonts w:ascii="Arial" w:eastAsia="Arial" w:hAnsi="Arial" w:cs="Arial"/>
                <w:sz w:val="20"/>
                <w:szCs w:val="20"/>
                <w:lang w:bidi="en-US"/>
              </w:rPr>
              <w:t>is decent</w:t>
            </w:r>
            <w:r w:rsidR="00E75B8C" w:rsidRPr="00205EB8">
              <w:rPr>
                <w:rFonts w:ascii="Arial" w:eastAsia="Arial" w:hAnsi="Arial" w:cs="Arial"/>
                <w:sz w:val="20"/>
                <w:szCs w:val="20"/>
                <w:lang w:bidi="en-US"/>
              </w:rPr>
              <w:t>.</w:t>
            </w:r>
          </w:p>
          <w:p w14:paraId="3A16ECAB" w14:textId="5674A2B8"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w:t>
            </w:r>
            <w:proofErr w:type="spellStart"/>
            <w:r w:rsidRPr="00922D68">
              <w:rPr>
                <w:rFonts w:ascii="Arial" w:eastAsia="Arial" w:hAnsi="Arial" w:cs="Arial"/>
                <w:sz w:val="20"/>
                <w:szCs w:val="20"/>
                <w:lang w:bidi="en-US"/>
              </w:rPr>
              <w:t>Dipka</w:t>
            </w:r>
            <w:proofErr w:type="spellEnd"/>
            <w:r w:rsidRPr="00922D68">
              <w:rPr>
                <w:rFonts w:ascii="Arial" w:eastAsia="Arial" w:hAnsi="Arial" w:cs="Arial"/>
                <w:sz w:val="20"/>
                <w:szCs w:val="20"/>
                <w:lang w:bidi="en-US"/>
              </w:rPr>
              <w:t xml:space="preserve"> which is a rural area and the subject industry is a standalone industry in the area </w:t>
            </w:r>
            <w:r w:rsidRPr="00922D68">
              <w:rPr>
                <w:rFonts w:ascii="Arial" w:eastAsia="Arial" w:hAnsi="Arial" w:cs="Arial"/>
                <w:sz w:val="20"/>
                <w:szCs w:val="20"/>
                <w:lang w:bidi="en-US"/>
              </w:rPr>
              <w:lastRenderedPageBreak/>
              <w:t>and approached by ~24 Mtr. wide Korba Road. The nearest railway station is about 20 km form the subject property.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60995505" w:rsidR="00922D68" w:rsidRPr="00205EB8" w:rsidRDefault="00922D68" w:rsidP="00922D68">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922D68" w:rsidRPr="009509E5" w14:paraId="55D38658" w14:textId="77777777" w:rsidTr="00273C2C">
        <w:trPr>
          <w:trHeight w:val="58"/>
          <w:jc w:val="center"/>
        </w:trPr>
        <w:tc>
          <w:tcPr>
            <w:tcW w:w="1007" w:type="dxa"/>
          </w:tcPr>
          <w:p w14:paraId="1F81F262"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922D68" w:rsidRPr="00205EB8" w:rsidRDefault="00922D68" w:rsidP="00922D68">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6ABDAA08" w:rsidR="00922D68" w:rsidRPr="00205EB8" w:rsidRDefault="00922D68" w:rsidP="00922D68">
            <w:pPr>
              <w:spacing w:line="276" w:lineRule="auto"/>
              <w:jc w:val="both"/>
              <w:outlineLvl w:val="0"/>
              <w:rPr>
                <w:rFonts w:ascii="Arial" w:hAnsi="Arial" w:cs="Arial"/>
                <w:sz w:val="20"/>
                <w:szCs w:val="20"/>
              </w:rPr>
            </w:pPr>
            <w:r w:rsidRPr="00CC368F">
              <w:rPr>
                <w:rFonts w:ascii="Arial" w:hAnsi="Arial" w:cs="Arial"/>
                <w:sz w:val="20"/>
                <w:szCs w:val="20"/>
              </w:rPr>
              <w:t>A</w:t>
            </w:r>
            <w:r>
              <w:rPr>
                <w:rFonts w:ascii="Arial" w:hAnsi="Arial" w:cs="Arial"/>
                <w:sz w:val="20"/>
                <w:szCs w:val="20"/>
              </w:rPr>
              <w:t>CB</w:t>
            </w:r>
            <w:r w:rsidRPr="00CC368F">
              <w:rPr>
                <w:rFonts w:ascii="Arial" w:hAnsi="Arial" w:cs="Arial"/>
                <w:sz w:val="20"/>
                <w:szCs w:val="20"/>
              </w:rPr>
              <w:t xml:space="preserve"> India Ltd. Village </w:t>
            </w:r>
            <w:proofErr w:type="spellStart"/>
            <w:r w:rsidRPr="00CC368F">
              <w:rPr>
                <w:rFonts w:ascii="Arial" w:hAnsi="Arial" w:cs="Arial"/>
                <w:sz w:val="20"/>
                <w:szCs w:val="20"/>
              </w:rPr>
              <w:t>Dipka</w:t>
            </w:r>
            <w:proofErr w:type="spellEnd"/>
            <w:r w:rsidRPr="00CC368F">
              <w:rPr>
                <w:rFonts w:ascii="Arial" w:hAnsi="Arial" w:cs="Arial"/>
                <w:sz w:val="20"/>
                <w:szCs w:val="20"/>
              </w:rPr>
              <w:t>,</w:t>
            </w:r>
            <w:r>
              <w:rPr>
                <w:rFonts w:ascii="Arial" w:hAnsi="Arial" w:cs="Arial"/>
                <w:sz w:val="20"/>
                <w:szCs w:val="20"/>
              </w:rPr>
              <w:t xml:space="preserve"> </w:t>
            </w:r>
            <w:r w:rsidRPr="00CC368F">
              <w:rPr>
                <w:rFonts w:ascii="Arial" w:hAnsi="Arial" w:cs="Arial"/>
                <w:sz w:val="20"/>
                <w:szCs w:val="20"/>
              </w:rPr>
              <w:t xml:space="preserve">Tehsil </w:t>
            </w:r>
            <w:proofErr w:type="spellStart"/>
            <w:r w:rsidRPr="00CC368F">
              <w:rPr>
                <w:rFonts w:ascii="Arial" w:hAnsi="Arial" w:cs="Arial"/>
                <w:sz w:val="20"/>
                <w:szCs w:val="20"/>
              </w:rPr>
              <w:t>Katghora</w:t>
            </w:r>
            <w:proofErr w:type="spellEnd"/>
            <w:r>
              <w:rPr>
                <w:rFonts w:ascii="Arial" w:hAnsi="Arial" w:cs="Arial"/>
                <w:sz w:val="20"/>
                <w:szCs w:val="20"/>
              </w:rPr>
              <w:t>,</w:t>
            </w:r>
            <w:r w:rsidRPr="00CC368F">
              <w:rPr>
                <w:rFonts w:ascii="Arial" w:hAnsi="Arial" w:cs="Arial"/>
                <w:sz w:val="20"/>
                <w:szCs w:val="20"/>
              </w:rPr>
              <w:t xml:space="preserve"> District- Korba, Chhattisgarh</w:t>
            </w:r>
            <w:r w:rsidRPr="00924678">
              <w:rPr>
                <w:rFonts w:ascii="Arial" w:hAnsi="Arial" w:cs="Arial"/>
                <w:sz w:val="20"/>
                <w:szCs w:val="20"/>
              </w:rPr>
              <w:t xml:space="preserve"> </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8104D1"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5"/>
          </w:tcPr>
          <w:p w14:paraId="1545B6B2" w14:textId="74943CEA"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7E2B73" w:rsidRPr="007E2B73">
              <w:rPr>
                <w:rFonts w:ascii="Arial" w:hAnsi="Arial" w:cs="Arial"/>
                <w:sz w:val="20"/>
                <w:szCs w:val="20"/>
              </w:rPr>
              <w:t>22°20'41.3"N 82°32'23.2"E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8104D1"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02E0B588"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Village-</w:t>
            </w:r>
            <w:proofErr w:type="spellStart"/>
            <w:r w:rsidR="00102A96">
              <w:rPr>
                <w:rFonts w:ascii="Arial" w:hAnsi="Arial" w:cs="Arial"/>
                <w:sz w:val="20"/>
                <w:szCs w:val="20"/>
              </w:rPr>
              <w:t>Dipka</w:t>
            </w:r>
            <w:proofErr w:type="spellEnd"/>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13C8A026" w:rsidR="00FE7502" w:rsidRPr="00205EB8" w:rsidRDefault="00102A96" w:rsidP="00AA36B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Katghora</w:t>
            </w:r>
            <w:proofErr w:type="spellEnd"/>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3DC71A3A" w:rsidR="00FE7502" w:rsidRPr="00205EB8" w:rsidRDefault="00102A96" w:rsidP="00AA36BA">
            <w:pPr>
              <w:spacing w:line="276" w:lineRule="auto"/>
              <w:rPr>
                <w:rFonts w:ascii="Arial" w:hAnsi="Arial" w:cs="Arial"/>
                <w:sz w:val="20"/>
                <w:szCs w:val="20"/>
                <w:lang w:val="en-IN" w:eastAsia="en-IN"/>
              </w:rPr>
            </w:pPr>
            <w:r>
              <w:rPr>
                <w:rFonts w:ascii="Arial" w:hAnsi="Arial" w:cs="Arial"/>
                <w:sz w:val="20"/>
                <w:szCs w:val="20"/>
              </w:rPr>
              <w:t>Korba</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3FFE3CA6" w:rsidR="00142074" w:rsidRPr="00205EB8" w:rsidRDefault="008104D1"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2859" w:type="dxa"/>
            <w:gridSpan w:val="3"/>
            <w:vAlign w:val="center"/>
          </w:tcPr>
          <w:p w14:paraId="6A2D64FE" w14:textId="77777777" w:rsidR="00142074" w:rsidRPr="00205EB8" w:rsidRDefault="008104D1"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335A">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2A057C85" w:rsidR="00142074" w:rsidRPr="00205EB8" w:rsidRDefault="008104D1"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02A96">
                  <w:rPr>
                    <w:rFonts w:ascii="Arial" w:hAnsi="Arial" w:cs="Arial"/>
                    <w:sz w:val="20"/>
                    <w:szCs w:val="20"/>
                  </w:rPr>
                  <w:t>Within Backward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2CB2D9EC" w:rsidR="00142074" w:rsidRPr="00205EB8" w:rsidRDefault="00102A96"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6118C4A0" w:rsidR="00142074" w:rsidRPr="00205EB8" w:rsidRDefault="00102A96" w:rsidP="00B17F24">
                <w:pPr>
                  <w:jc w:val="center"/>
                  <w:rPr>
                    <w:rFonts w:ascii="Arial" w:hAnsi="Arial" w:cs="Arial"/>
                    <w:sz w:val="20"/>
                    <w:szCs w:val="20"/>
                  </w:rPr>
                </w:pPr>
                <w:r>
                  <w:rPr>
                    <w:rFonts w:ascii="Arial" w:hAnsi="Arial" w:cs="Arial"/>
                    <w:sz w:val="20"/>
                    <w:szCs w:val="20"/>
                  </w:rPr>
                  <w:t>Park Facing</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33AAD6A2" w:rsidR="00142074" w:rsidRPr="00205EB8" w:rsidRDefault="00102A96"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102A96" w:rsidRPr="009509E5" w14:paraId="4BA95ED8" w14:textId="77777777" w:rsidTr="00273C2C">
        <w:trPr>
          <w:trHeight w:val="51"/>
          <w:jc w:val="center"/>
        </w:trPr>
        <w:tc>
          <w:tcPr>
            <w:tcW w:w="1007" w:type="dxa"/>
            <w:vMerge/>
          </w:tcPr>
          <w:p w14:paraId="193AB5C0" w14:textId="77777777" w:rsidR="00102A96" w:rsidRPr="00C52009" w:rsidRDefault="00102A96" w:rsidP="00102A96">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102A96" w:rsidRPr="00205EB8" w:rsidRDefault="00102A96" w:rsidP="00102A9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618F1866" w:rsidR="00102A96" w:rsidRPr="00205EB8" w:rsidRDefault="00102A96" w:rsidP="00102A9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Dipika Road</w:t>
            </w:r>
          </w:p>
        </w:tc>
        <w:tc>
          <w:tcPr>
            <w:tcW w:w="2768" w:type="dxa"/>
            <w:gridSpan w:val="2"/>
          </w:tcPr>
          <w:p w14:paraId="6473DB1A" w14:textId="702FE303" w:rsidR="00102A96" w:rsidRPr="00205EB8" w:rsidRDefault="00102A96" w:rsidP="00102A9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102A96" w:rsidRPr="009509E5" w14:paraId="7D7CCCE8" w14:textId="77777777" w:rsidTr="00273C2C">
        <w:trPr>
          <w:trHeight w:val="51"/>
          <w:jc w:val="center"/>
        </w:trPr>
        <w:tc>
          <w:tcPr>
            <w:tcW w:w="1007" w:type="dxa"/>
            <w:vMerge/>
          </w:tcPr>
          <w:p w14:paraId="3BA85B9C" w14:textId="77777777" w:rsidR="00102A96" w:rsidRDefault="00102A96" w:rsidP="00102A96">
            <w:pPr>
              <w:spacing w:line="276" w:lineRule="auto"/>
              <w:jc w:val="right"/>
              <w:rPr>
                <w:rFonts w:ascii="Arial" w:hAnsi="Arial" w:cs="Arial"/>
                <w:sz w:val="22"/>
                <w:szCs w:val="22"/>
                <w:lang w:val="en-IN" w:eastAsia="en-IN"/>
              </w:rPr>
            </w:pPr>
          </w:p>
        </w:tc>
        <w:tc>
          <w:tcPr>
            <w:tcW w:w="4517" w:type="dxa"/>
          </w:tcPr>
          <w:p w14:paraId="44CF5307" w14:textId="77777777" w:rsidR="00102A96" w:rsidRPr="00205EB8" w:rsidRDefault="00102A96" w:rsidP="00102A9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74057F8" w:rsidR="00102A96" w:rsidRPr="00205EB8" w:rsidRDefault="00102A96" w:rsidP="00102A9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Dipika Road</w:t>
            </w:r>
          </w:p>
        </w:tc>
        <w:tc>
          <w:tcPr>
            <w:tcW w:w="2768" w:type="dxa"/>
            <w:gridSpan w:val="2"/>
          </w:tcPr>
          <w:p w14:paraId="028683D9" w14:textId="3B768E68" w:rsidR="00102A96" w:rsidRPr="00205EB8" w:rsidRDefault="00102A96" w:rsidP="00102A9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4F67F6EF" w:rsidR="00AA36BA" w:rsidRPr="00205EB8" w:rsidRDefault="00102A96" w:rsidP="00273C2C">
                <w:pPr>
                  <w:spacing w:line="276" w:lineRule="auto"/>
                  <w:rPr>
                    <w:rFonts w:ascii="Arial" w:hAnsi="Arial" w:cs="Arial"/>
                    <w:sz w:val="20"/>
                    <w:szCs w:val="20"/>
                  </w:rPr>
                </w:pPr>
                <w:r>
                  <w:rPr>
                    <w:rFonts w:ascii="Arial" w:hAnsi="Arial" w:cs="Arial"/>
                    <w:sz w:val="20"/>
                    <w:szCs w:val="20"/>
                  </w:rPr>
                  <w:t>Cement Concrete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77777777" w:rsidR="00E24E53" w:rsidRPr="00893FB2" w:rsidRDefault="008104D1"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0A335A">
                  <w:rPr>
                    <w:rFonts w:ascii="Arial" w:hAnsi="Arial" w:cs="Arial"/>
                    <w:sz w:val="20"/>
                    <w:szCs w:val="20"/>
                    <w:lang w:val="en-IN"/>
                  </w:rPr>
                  <w:t>Steel Structure Design &amp; 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0C2588E5" w14:textId="6A9C8DFE" w:rsidR="00E24E53" w:rsidRPr="00893FB2" w:rsidRDefault="00CA58E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277E7A44" w14:textId="23A6C8C6" w:rsidR="00E24E53" w:rsidRPr="00893FB2" w:rsidRDefault="00102A96"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1999-2007</w:t>
            </w:r>
            <w:r w:rsidR="00E24E53" w:rsidRPr="00893FB2">
              <w:rPr>
                <w:rFonts w:ascii="Arial" w:hAnsi="Arial" w:cs="Arial"/>
                <w:sz w:val="20"/>
                <w:szCs w:val="20"/>
              </w:rPr>
              <w:t xml:space="preserve"> (as per information provided to us)</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306F5A69" w:rsidR="00E24E53" w:rsidRPr="00893FB2" w:rsidRDefault="004905A8" w:rsidP="003856C4">
            <w:pPr>
              <w:spacing w:line="276" w:lineRule="auto"/>
              <w:jc w:val="both"/>
              <w:rPr>
                <w:rFonts w:ascii="Arial" w:hAnsi="Arial" w:cs="Arial"/>
                <w:sz w:val="20"/>
                <w:szCs w:val="20"/>
              </w:rPr>
            </w:pPr>
            <w:r w:rsidRPr="00205EB8">
              <w:rPr>
                <w:rFonts w:ascii="Arial" w:eastAsia="Arial" w:hAnsi="Arial" w:cs="Arial"/>
                <w:sz w:val="20"/>
                <w:szCs w:val="20"/>
                <w:lang w:bidi="en-US"/>
              </w:rPr>
              <w:t>1</w:t>
            </w:r>
            <w:r w:rsidR="008468F3">
              <w:rPr>
                <w:rFonts w:ascii="Arial" w:eastAsia="Arial" w:hAnsi="Arial" w:cs="Arial"/>
                <w:sz w:val="20"/>
                <w:szCs w:val="20"/>
                <w:lang w:bidi="en-US"/>
              </w:rPr>
              <w:t>4</w:t>
            </w:r>
            <w:r>
              <w:rPr>
                <w:rFonts w:ascii="Arial" w:eastAsia="Arial" w:hAnsi="Arial" w:cs="Arial"/>
                <w:sz w:val="20"/>
                <w:szCs w:val="20"/>
                <w:lang w:bidi="en-US"/>
              </w:rPr>
              <w:t xml:space="preserve"> MTP per Annum</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D1CF924"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CD0CFA">
              <w:rPr>
                <w:rFonts w:ascii="Arial" w:hAnsi="Arial" w:cs="Arial"/>
                <w:sz w:val="20"/>
                <w:szCs w:val="20"/>
              </w:rPr>
              <w:t>running on 50% capacity</w:t>
            </w:r>
            <w:r>
              <w:rPr>
                <w:rFonts w:ascii="Arial" w:hAnsi="Arial" w:cs="Arial"/>
                <w:sz w:val="20"/>
                <w:szCs w:val="20"/>
              </w:rPr>
              <w:t>,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1F9CBFC2" w:rsidR="00E24E53" w:rsidRPr="00893FB2" w:rsidRDefault="004905A8" w:rsidP="004905A8">
            <w:pPr>
              <w:spacing w:line="276" w:lineRule="auto"/>
              <w:jc w:val="both"/>
              <w:rPr>
                <w:rFonts w:ascii="Arial" w:hAnsi="Arial" w:cs="Arial"/>
                <w:sz w:val="20"/>
                <w:szCs w:val="20"/>
              </w:rPr>
            </w:pPr>
            <w:r>
              <w:rPr>
                <w:rFonts w:ascii="Arial" w:hAnsi="Arial" w:cs="Arial"/>
                <w:sz w:val="20"/>
                <w:szCs w:val="20"/>
              </w:rPr>
              <w:t>0</w:t>
            </w:r>
            <w:r w:rsidR="00102A96">
              <w:rPr>
                <w:rFonts w:ascii="Arial" w:hAnsi="Arial" w:cs="Arial"/>
                <w:sz w:val="20"/>
                <w:szCs w:val="20"/>
              </w:rPr>
              <w:t>6</w:t>
            </w:r>
            <w:r>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279D6DC" w:rsidR="00E24E53" w:rsidRPr="00893FB2" w:rsidRDefault="008104D1"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CD0CFA">
                  <w:rPr>
                    <w:rFonts w:ascii="Arial" w:hAnsi="Arial" w:cs="Arial"/>
                    <w:sz w:val="20"/>
                    <w:szCs w:val="20"/>
                  </w:rPr>
                  <w:t>Average.</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28BA38D9" w14:textId="26F853A7" w:rsidR="00E24E53" w:rsidRPr="00893FB2" w:rsidRDefault="00CD0CFA"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2F3ABCA7" w:rsidR="00E24E53" w:rsidRPr="00893FB2" w:rsidRDefault="003C7429" w:rsidP="003856C4">
            <w:pPr>
              <w:shd w:val="clear" w:color="auto" w:fill="FFFFFF"/>
              <w:spacing w:before="75" w:after="75"/>
              <w:ind w:right="75"/>
              <w:rPr>
                <w:rFonts w:ascii="Arial" w:hAnsi="Arial" w:cs="Arial"/>
                <w:sz w:val="20"/>
                <w:szCs w:val="20"/>
              </w:rPr>
            </w:pPr>
            <w:r>
              <w:rPr>
                <w:rFonts w:ascii="Arial" w:hAnsi="Arial" w:cs="Arial"/>
                <w:sz w:val="20"/>
                <w:szCs w:val="20"/>
              </w:rPr>
              <w:t>Washed coal</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4D2BD2C9" w14:textId="2E09200C" w:rsidR="00E24E53" w:rsidRPr="00893FB2" w:rsidRDefault="004905A8" w:rsidP="003856C4">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6E079FD9" w:rsidR="00E24E53" w:rsidRPr="00135422" w:rsidRDefault="008104D1" w:rsidP="003856C4">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E24E53" w:rsidRPr="00135422">
                  <w:rPr>
                    <w:rFonts w:ascii="Arial" w:hAnsi="Arial" w:cs="Arial"/>
                    <w:i/>
                    <w:sz w:val="22"/>
                    <w:szCs w:val="22"/>
                  </w:rPr>
                  <w:t>As on</w:t>
                </w:r>
              </w:sdtContent>
            </w:sdt>
            <w:r w:rsidR="00E24E53" w:rsidRPr="00135422">
              <w:rPr>
                <w:rFonts w:ascii="Arial" w:hAnsi="Arial" w:cs="Arial"/>
                <w:i/>
                <w:sz w:val="22"/>
                <w:szCs w:val="22"/>
              </w:rPr>
              <w:t xml:space="preserve"> </w:t>
            </w:r>
            <w:sdt>
              <w:sdtPr>
                <w:rPr>
                  <w:rFonts w:ascii="Arial" w:hAnsi="Arial" w:cs="Arial"/>
                  <w:i/>
                  <w:sz w:val="22"/>
                  <w:szCs w:val="22"/>
                </w:rPr>
                <w:id w:val="-1538118479"/>
                <w:date>
                  <w:dateFormat w:val="dd/MM/yyyy"/>
                  <w:lid w:val="en-IN"/>
                  <w:storeMappedDataAs w:val="dateTime"/>
                  <w:calendar w:val="gregorian"/>
                </w:date>
              </w:sdtPr>
              <w:sdtEndPr/>
              <w:sdtContent>
                <w:r w:rsidR="000A335A" w:rsidRPr="00135422">
                  <w:rPr>
                    <w:rFonts w:ascii="Arial" w:hAnsi="Arial" w:cs="Arial"/>
                    <w:i/>
                    <w:sz w:val="22"/>
                    <w:szCs w:val="22"/>
                    <w:lang w:val="en-IN"/>
                  </w:rPr>
                  <w:t>31/0</w:t>
                </w:r>
                <w:r w:rsidR="00135422" w:rsidRPr="00135422">
                  <w:rPr>
                    <w:rFonts w:ascii="Arial" w:hAnsi="Arial" w:cs="Arial"/>
                    <w:i/>
                    <w:sz w:val="22"/>
                    <w:szCs w:val="22"/>
                    <w:lang w:val="en-IN"/>
                  </w:rPr>
                  <w:t>9</w:t>
                </w:r>
                <w:r w:rsidR="000A335A" w:rsidRPr="00135422">
                  <w:rPr>
                    <w:rFonts w:ascii="Arial" w:hAnsi="Arial" w:cs="Arial"/>
                    <w:i/>
                    <w:sz w:val="22"/>
                    <w:szCs w:val="22"/>
                    <w:lang w:val="en-IN"/>
                  </w:rPr>
                  <w:t>/2023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120EA0C2" w:rsidR="00E24E53" w:rsidRPr="00A94B2A" w:rsidRDefault="00E24E53" w:rsidP="003856C4">
            <w:pPr>
              <w:pStyle w:val="ListParagraph"/>
              <w:spacing w:line="276" w:lineRule="auto"/>
              <w:ind w:left="0"/>
              <w:jc w:val="center"/>
              <w:rPr>
                <w:b/>
                <w:bCs/>
              </w:rPr>
            </w:pPr>
            <w:r w:rsidRPr="00A94B2A">
              <w:rPr>
                <w:rFonts w:ascii="Arial" w:hAnsi="Arial" w:cs="Arial"/>
                <w:b/>
                <w:bCs/>
                <w:sz w:val="20"/>
                <w:szCs w:val="20"/>
              </w:rPr>
              <w:t>Rs.</w:t>
            </w:r>
            <w:r w:rsidR="003D61DC" w:rsidRPr="00A94B2A">
              <w:rPr>
                <w:rFonts w:ascii="Arial" w:hAnsi="Arial" w:cs="Arial"/>
                <w:b/>
                <w:bCs/>
                <w:sz w:val="20"/>
                <w:szCs w:val="20"/>
              </w:rPr>
              <w:t xml:space="preserve"> </w:t>
            </w:r>
            <w:r w:rsidR="000877B9" w:rsidRPr="00A94B2A">
              <w:rPr>
                <w:rFonts w:ascii="Arial" w:hAnsi="Arial" w:cs="Arial"/>
                <w:b/>
                <w:bCs/>
                <w:sz w:val="20"/>
                <w:szCs w:val="20"/>
              </w:rPr>
              <w:t>78,48,79,636</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6FFF368A" w:rsidR="00E24E53" w:rsidRPr="00A94B2A" w:rsidRDefault="00E24E53" w:rsidP="003856C4">
            <w:pPr>
              <w:pStyle w:val="ListParagraph"/>
              <w:spacing w:line="276" w:lineRule="auto"/>
              <w:ind w:left="0"/>
              <w:jc w:val="center"/>
              <w:rPr>
                <w:b/>
                <w:bCs/>
              </w:rPr>
            </w:pPr>
            <w:r w:rsidRPr="00A94B2A">
              <w:rPr>
                <w:rFonts w:ascii="Arial" w:hAnsi="Arial" w:cs="Arial"/>
                <w:b/>
                <w:bCs/>
                <w:sz w:val="20"/>
                <w:szCs w:val="20"/>
              </w:rPr>
              <w:t>Rs.</w:t>
            </w:r>
            <w:r w:rsidR="003D61DC" w:rsidRPr="00A94B2A">
              <w:rPr>
                <w:rFonts w:ascii="Arial" w:hAnsi="Arial" w:cs="Arial"/>
                <w:b/>
                <w:bCs/>
                <w:sz w:val="20"/>
                <w:szCs w:val="20"/>
              </w:rPr>
              <w:t xml:space="preserve"> </w:t>
            </w:r>
            <w:r w:rsidR="000877B9" w:rsidRPr="00A94B2A">
              <w:rPr>
                <w:rFonts w:ascii="Arial" w:hAnsi="Arial" w:cs="Arial"/>
                <w:b/>
                <w:bCs/>
                <w:sz w:val="20"/>
                <w:szCs w:val="20"/>
              </w:rPr>
              <w:t>3,61,24,692</w:t>
            </w:r>
            <w:r w:rsidRPr="00A94B2A">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2C1334F2" w14:textId="4C649442"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The plant specializes in the field of</w:t>
            </w:r>
            <w:r w:rsidR="00C701BD">
              <w:rPr>
                <w:rFonts w:ascii="Arial" w:hAnsi="Arial" w:cs="Arial"/>
                <w:sz w:val="20"/>
                <w:szCs w:val="20"/>
              </w:rPr>
              <w:t xml:space="preserve"> coal </w:t>
            </w:r>
            <w:r w:rsidR="00B969D5">
              <w:rPr>
                <w:rFonts w:ascii="Arial" w:hAnsi="Arial" w:cs="Arial"/>
                <w:sz w:val="20"/>
                <w:szCs w:val="20"/>
              </w:rPr>
              <w:t>beneficiation</w:t>
            </w:r>
            <w:r w:rsidRPr="004905A8">
              <w:rPr>
                <w:rFonts w:ascii="Arial" w:hAnsi="Arial" w:cs="Arial"/>
                <w:sz w:val="20"/>
                <w:szCs w:val="20"/>
              </w:rPr>
              <w:t>. It boasts an impressive annual production capacity of approximately</w:t>
            </w:r>
            <w:r w:rsidR="00A577FD">
              <w:rPr>
                <w:rFonts w:ascii="Arial" w:hAnsi="Arial" w:cs="Arial"/>
                <w:sz w:val="20"/>
                <w:szCs w:val="20"/>
              </w:rPr>
              <w:t xml:space="preserve"> </w:t>
            </w:r>
            <w:r w:rsidR="003C7429">
              <w:rPr>
                <w:rFonts w:ascii="Arial" w:hAnsi="Arial" w:cs="Arial"/>
                <w:sz w:val="20"/>
                <w:szCs w:val="20"/>
              </w:rPr>
              <w:t>14</w:t>
            </w:r>
            <w:r w:rsidR="00A577FD">
              <w:rPr>
                <w:rFonts w:ascii="Arial" w:hAnsi="Arial" w:cs="Arial"/>
                <w:sz w:val="20"/>
                <w:szCs w:val="20"/>
              </w:rPr>
              <w:t xml:space="preserve"> Metric Tons.</w:t>
            </w:r>
          </w:p>
          <w:p w14:paraId="77E2DF6F" w14:textId="4D57746E" w:rsidR="004905A8" w:rsidRPr="004905A8" w:rsidRDefault="004905A8" w:rsidP="00A577FD">
            <w:pPr>
              <w:pStyle w:val="ListParagraph"/>
              <w:spacing w:line="276" w:lineRule="auto"/>
              <w:ind w:left="0"/>
              <w:jc w:val="both"/>
              <w:rPr>
                <w:rFonts w:ascii="Arial" w:hAnsi="Arial" w:cs="Arial"/>
                <w:sz w:val="20"/>
                <w:szCs w:val="20"/>
              </w:rPr>
            </w:pPr>
            <w:r w:rsidRPr="004905A8">
              <w:rPr>
                <w:rFonts w:ascii="Arial" w:hAnsi="Arial" w:cs="Arial"/>
                <w:sz w:val="20"/>
                <w:szCs w:val="20"/>
              </w:rPr>
              <w:t xml:space="preserve">During the site visit, it was observed that the plant became operational in the year </w:t>
            </w:r>
            <w:r w:rsidR="00C701BD">
              <w:rPr>
                <w:rFonts w:ascii="Arial" w:hAnsi="Arial" w:cs="Arial"/>
                <w:sz w:val="20"/>
                <w:szCs w:val="20"/>
              </w:rPr>
              <w:t>1999</w:t>
            </w:r>
            <w:r w:rsidR="00CA58E0">
              <w:rPr>
                <w:rFonts w:ascii="Arial" w:hAnsi="Arial" w:cs="Arial"/>
                <w:sz w:val="20"/>
                <w:szCs w:val="20"/>
              </w:rPr>
              <w:t xml:space="preserve"> with 1MTPA capacity</w:t>
            </w:r>
            <w:r w:rsidRPr="004905A8">
              <w:rPr>
                <w:rFonts w:ascii="Arial" w:hAnsi="Arial" w:cs="Arial"/>
                <w:sz w:val="20"/>
                <w:szCs w:val="20"/>
              </w:rPr>
              <w:t xml:space="preserve">. At present, there are a total of </w:t>
            </w:r>
            <w:r w:rsidR="00C701BD">
              <w:rPr>
                <w:rFonts w:ascii="Arial" w:hAnsi="Arial" w:cs="Arial"/>
                <w:sz w:val="20"/>
                <w:szCs w:val="20"/>
              </w:rPr>
              <w:t>six</w:t>
            </w:r>
            <w:r w:rsidRPr="004905A8">
              <w:rPr>
                <w:rFonts w:ascii="Arial" w:hAnsi="Arial" w:cs="Arial"/>
                <w:sz w:val="20"/>
                <w:szCs w:val="20"/>
              </w:rPr>
              <w:t xml:space="preserve"> production lines</w:t>
            </w:r>
            <w:r w:rsidR="00CA58E0">
              <w:rPr>
                <w:rFonts w:ascii="Arial" w:hAnsi="Arial" w:cs="Arial"/>
                <w:sz w:val="20"/>
                <w:szCs w:val="20"/>
              </w:rPr>
              <w:t xml:space="preserve"> having total capacity of 14MTPA</w:t>
            </w:r>
            <w:r w:rsidRPr="004905A8">
              <w:rPr>
                <w:rFonts w:ascii="Arial" w:hAnsi="Arial" w:cs="Arial"/>
                <w:sz w:val="20"/>
                <w:szCs w:val="20"/>
              </w:rPr>
              <w:t xml:space="preserve">, installed during the </w:t>
            </w:r>
            <w:r w:rsidR="00C701BD">
              <w:rPr>
                <w:rFonts w:ascii="Arial" w:hAnsi="Arial" w:cs="Arial"/>
                <w:sz w:val="20"/>
                <w:szCs w:val="20"/>
              </w:rPr>
              <w:t>1999</w:t>
            </w:r>
            <w:r w:rsidRPr="004905A8">
              <w:rPr>
                <w:rFonts w:ascii="Arial" w:hAnsi="Arial" w:cs="Arial"/>
                <w:sz w:val="20"/>
                <w:szCs w:val="20"/>
              </w:rPr>
              <w:t>-</w:t>
            </w:r>
            <w:r w:rsidR="00C701BD">
              <w:rPr>
                <w:rFonts w:ascii="Arial" w:hAnsi="Arial" w:cs="Arial"/>
                <w:sz w:val="20"/>
                <w:szCs w:val="20"/>
              </w:rPr>
              <w:t>2007</w:t>
            </w:r>
            <w:r w:rsidRPr="004905A8">
              <w:rPr>
                <w:rFonts w:ascii="Arial" w:hAnsi="Arial" w:cs="Arial"/>
                <w:sz w:val="20"/>
                <w:szCs w:val="20"/>
              </w:rPr>
              <w:t xml:space="preserve"> period. On the day of the site visit, the plant was in operation</w:t>
            </w:r>
            <w:r w:rsidR="00B969D5">
              <w:rPr>
                <w:rFonts w:ascii="Arial" w:hAnsi="Arial" w:cs="Arial"/>
                <w:sz w:val="20"/>
                <w:szCs w:val="20"/>
              </w:rPr>
              <w:t xml:space="preserve"> but it is running at 50% capacity</w:t>
            </w:r>
            <w:r w:rsidRPr="004905A8">
              <w:rPr>
                <w:rFonts w:ascii="Arial" w:hAnsi="Arial" w:cs="Arial"/>
                <w:sz w:val="20"/>
                <w:szCs w:val="20"/>
              </w:rPr>
              <w:t xml:space="preserve">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135422">
              <w:rPr>
                <w:rFonts w:ascii="Arial" w:hAnsi="Arial" w:cs="Arial"/>
                <w:sz w:val="20"/>
                <w:szCs w:val="20"/>
              </w:rPr>
              <w:t>average</w:t>
            </w:r>
            <w:r w:rsidR="00A577FD">
              <w:rPr>
                <w:rFonts w:ascii="Arial" w:hAnsi="Arial" w:cs="Arial"/>
                <w:sz w:val="20"/>
                <w:szCs w:val="20"/>
              </w:rPr>
              <w:t>.</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114B2AA4"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Coal</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5C8E6793"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from</w:t>
            </w:r>
            <w:r w:rsidR="006146FC">
              <w:rPr>
                <w:rFonts w:ascii="Arial" w:hAnsi="Arial" w:cs="Arial"/>
                <w:sz w:val="20"/>
                <w:szCs w:val="20"/>
              </w:rPr>
              <w:t xml:space="preserve"> ACB 30MW plant</w:t>
            </w:r>
            <w:r w:rsidR="00135422">
              <w:rPr>
                <w:rFonts w:ascii="Arial" w:hAnsi="Arial" w:cs="Arial"/>
                <w:sz w:val="20"/>
                <w:szCs w:val="20"/>
              </w:rPr>
              <w:t xml:space="preserve"> </w:t>
            </w:r>
            <w:r w:rsidR="00135422" w:rsidRPr="00135422">
              <w:rPr>
                <w:rFonts w:ascii="Arial" w:hAnsi="Arial" w:cs="Arial"/>
                <w:i/>
                <w:iCs/>
                <w:sz w:val="20"/>
                <w:szCs w:val="20"/>
              </w:rPr>
              <w:t>(</w:t>
            </w:r>
            <w:proofErr w:type="spellStart"/>
            <w:r w:rsidR="00135422" w:rsidRPr="00135422">
              <w:rPr>
                <w:rFonts w:ascii="Arial" w:hAnsi="Arial" w:cs="Arial"/>
                <w:i/>
                <w:iCs/>
                <w:sz w:val="20"/>
                <w:szCs w:val="20"/>
              </w:rPr>
              <w:t>Chakabura</w:t>
            </w:r>
            <w:proofErr w:type="spellEnd"/>
            <w:r w:rsidR="00135422" w:rsidRPr="00135422">
              <w:rPr>
                <w:rFonts w:ascii="Arial" w:hAnsi="Arial" w:cs="Arial"/>
                <w:i/>
                <w:iCs/>
                <w:sz w:val="20"/>
                <w:szCs w:val="20"/>
              </w:rPr>
              <w:t>)</w:t>
            </w:r>
            <w:r w:rsidR="006146FC">
              <w:rPr>
                <w:rFonts w:ascii="Arial" w:hAnsi="Arial" w:cs="Arial"/>
                <w:sz w:val="20"/>
                <w:szCs w:val="20"/>
              </w:rPr>
              <w: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06ACF2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r w:rsidR="006146FC">
              <w:rPr>
                <w:rFonts w:ascii="Arial" w:hAnsi="Arial" w:cs="Arial"/>
                <w:sz w:val="20"/>
                <w:szCs w:val="20"/>
              </w:rPr>
              <w:t xml:space="preserve"> fr</w:t>
            </w:r>
            <w:r w:rsidR="00135422">
              <w:rPr>
                <w:rFonts w:ascii="Arial" w:hAnsi="Arial" w:cs="Arial"/>
                <w:sz w:val="20"/>
                <w:szCs w:val="20"/>
              </w:rPr>
              <w:t xml:space="preserve">om </w:t>
            </w:r>
            <w:proofErr w:type="spellStart"/>
            <w:r w:rsidR="00135422">
              <w:rPr>
                <w:rFonts w:ascii="Arial" w:hAnsi="Arial" w:cs="Arial"/>
                <w:sz w:val="20"/>
                <w:szCs w:val="20"/>
              </w:rPr>
              <w:t>Kholar</w:t>
            </w:r>
            <w:proofErr w:type="spellEnd"/>
            <w:r w:rsidR="00135422">
              <w:rPr>
                <w:rFonts w:ascii="Arial" w:hAnsi="Arial" w:cs="Arial"/>
                <w:sz w:val="20"/>
                <w:szCs w:val="20"/>
              </w:rPr>
              <w:t xml:space="preserve"> Nalla </w:t>
            </w:r>
            <w:r w:rsidR="00135422" w:rsidRPr="00135422">
              <w:rPr>
                <w:rFonts w:ascii="Arial" w:hAnsi="Arial" w:cs="Arial"/>
                <w:i/>
                <w:iCs/>
                <w:sz w:val="20"/>
                <w:szCs w:val="20"/>
              </w:rPr>
              <w:t xml:space="preserve">(by agreement of </w:t>
            </w:r>
            <w:proofErr w:type="spellStart"/>
            <w:r w:rsidR="00135422" w:rsidRPr="00135422">
              <w:rPr>
                <w:rFonts w:ascii="Arial" w:hAnsi="Arial" w:cs="Arial"/>
                <w:i/>
                <w:iCs/>
                <w:sz w:val="20"/>
                <w:szCs w:val="20"/>
              </w:rPr>
              <w:t>Chakabura</w:t>
            </w:r>
            <w:proofErr w:type="spellEnd"/>
            <w:r w:rsidR="00135422" w:rsidRPr="00135422">
              <w:rPr>
                <w:rFonts w:ascii="Arial" w:hAnsi="Arial" w:cs="Arial"/>
                <w:i/>
                <w:iCs/>
                <w:sz w:val="20"/>
                <w:szCs w:val="20"/>
              </w:rPr>
              <w:t xml:space="preserve"> Plant)</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45E01262"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6146FC">
              <w:rPr>
                <w:rFonts w:ascii="Arial" w:hAnsi="Arial" w:cs="Arial"/>
                <w:sz w:val="20"/>
                <w:szCs w:val="20"/>
              </w:rPr>
              <w:t xml:space="preserve"> from Main Road</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8104D1"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FF50705" w:rsidR="00E24E53" w:rsidRPr="007532B6" w:rsidRDefault="008104D1"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6146FC">
                  <w:rPr>
                    <w:rFonts w:ascii="Arial" w:hAnsi="Arial" w:cs="Arial"/>
                    <w:sz w:val="20"/>
                    <w:szCs w:val="20"/>
                  </w:rPr>
                  <w:t xml:space="preserve">This is a </w:t>
                </w:r>
                <w:proofErr w:type="gramStart"/>
                <w:r w:rsidR="006146FC">
                  <w:rPr>
                    <w:rFonts w:ascii="Arial" w:hAnsi="Arial" w:cs="Arial"/>
                    <w:sz w:val="20"/>
                    <w:szCs w:val="20"/>
                  </w:rPr>
                  <w:t>Large Scale</w:t>
                </w:r>
                <w:proofErr w:type="gramEnd"/>
                <w:r w:rsidR="006146FC">
                  <w:rPr>
                    <w:rFonts w:ascii="Arial" w:hAnsi="Arial" w:cs="Arial"/>
                    <w:sz w:val="20"/>
                    <w:szCs w:val="20"/>
                  </w:rPr>
                  <w:t xml:space="preserv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8104D1"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FE94923"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3-15T00:00:00Z">
                  <w:dateFormat w:val="dd/MM/yyyy"/>
                  <w:lid w:val="en-IN"/>
                  <w:storeMappedDataAs w:val="dateTime"/>
                  <w:calendar w:val="gregorian"/>
                </w:date>
              </w:sdtPr>
              <w:sdtEndPr/>
              <w:sdtContent>
                <w:r w:rsidR="006146FC">
                  <w:rPr>
                    <w:rFonts w:ascii="Arial" w:hAnsi="Arial" w:cs="Arial"/>
                    <w:sz w:val="20"/>
                    <w:szCs w:val="20"/>
                    <w:lang w:val="en-IN"/>
                  </w:rPr>
                  <w:t>15/03/2024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E33FEBE"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6146FC">
              <w:rPr>
                <w:rFonts w:ascii="Arial" w:hAnsi="Arial" w:cs="Arial"/>
                <w:sz w:val="20"/>
                <w:szCs w:val="20"/>
              </w:rPr>
              <w:t>Rampal Yadav</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04978A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135422">
              <w:rPr>
                <w:rFonts w:ascii="Arial" w:hAnsi="Arial" w:cs="Arial"/>
                <w:sz w:val="20"/>
                <w:szCs w:val="20"/>
              </w:rPr>
              <w:t>average</w:t>
            </w:r>
            <w:r w:rsidRPr="006005DB">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3-15T00:00:00Z">
              <w:dateFormat w:val="d MMMM yyyy"/>
              <w:lid w:val="en-US"/>
              <w:storeMappedDataAs w:val="dateTime"/>
              <w:calendar w:val="gregorian"/>
            </w:date>
          </w:sdtPr>
          <w:sdtEndPr/>
          <w:sdtContent>
            <w:tc>
              <w:tcPr>
                <w:tcW w:w="2563" w:type="dxa"/>
                <w:gridSpan w:val="2"/>
              </w:tcPr>
              <w:p w14:paraId="6910ADA2" w14:textId="60D44A59" w:rsidR="00E24E53" w:rsidRPr="006005DB" w:rsidRDefault="006146FC" w:rsidP="003856C4">
                <w:pPr>
                  <w:jc w:val="center"/>
                  <w:rPr>
                    <w:rFonts w:ascii="Arial" w:hAnsi="Arial" w:cs="Arial"/>
                    <w:sz w:val="20"/>
                    <w:szCs w:val="20"/>
                  </w:rPr>
                </w:pPr>
                <w:r>
                  <w:rPr>
                    <w:rFonts w:ascii="Arial" w:hAnsi="Arial" w:cs="Arial"/>
                    <w:sz w:val="20"/>
                    <w:szCs w:val="20"/>
                  </w:rPr>
                  <w:t>15 March 2024</w:t>
                </w:r>
              </w:p>
            </w:tc>
          </w:sdtContent>
        </w:sdt>
        <w:sdt>
          <w:sdtPr>
            <w:rPr>
              <w:rFonts w:ascii="Arial" w:hAnsi="Arial" w:cs="Arial"/>
              <w:sz w:val="20"/>
              <w:szCs w:val="20"/>
            </w:rPr>
            <w:id w:val="-646896133"/>
            <w:date w:fullDate="2024-05-14T00:00:00Z">
              <w:dateFormat w:val="d MMMM yyyy"/>
              <w:lid w:val="en-US"/>
              <w:storeMappedDataAs w:val="dateTime"/>
              <w:calendar w:val="gregorian"/>
            </w:date>
          </w:sdtPr>
          <w:sdtEndPr/>
          <w:sdtContent>
            <w:tc>
              <w:tcPr>
                <w:tcW w:w="2563" w:type="dxa"/>
              </w:tcPr>
              <w:p w14:paraId="3FE21783" w14:textId="35CF9A28" w:rsidR="00E24E53" w:rsidRPr="006005DB" w:rsidRDefault="006146FC" w:rsidP="003856C4">
                <w:pPr>
                  <w:jc w:val="center"/>
                  <w:rPr>
                    <w:rFonts w:ascii="Arial" w:hAnsi="Arial" w:cs="Arial"/>
                    <w:sz w:val="20"/>
                    <w:szCs w:val="20"/>
                  </w:rPr>
                </w:pPr>
                <w:r>
                  <w:rPr>
                    <w:rFonts w:ascii="Arial" w:hAnsi="Arial" w:cs="Arial"/>
                    <w:sz w:val="20"/>
                    <w:szCs w:val="20"/>
                  </w:rPr>
                  <w:t>14 May 2024</w:t>
                </w:r>
              </w:p>
            </w:tc>
          </w:sdtContent>
        </w:sdt>
        <w:sdt>
          <w:sdtPr>
            <w:rPr>
              <w:rFonts w:ascii="Arial" w:hAnsi="Arial" w:cs="Arial"/>
              <w:sz w:val="20"/>
              <w:szCs w:val="20"/>
            </w:rPr>
            <w:id w:val="-1683657925"/>
            <w:date w:fullDate="2024-05-14T00:00:00Z">
              <w:dateFormat w:val="d MMMM yyyy"/>
              <w:lid w:val="en-US"/>
              <w:storeMappedDataAs w:val="dateTime"/>
              <w:calendar w:val="gregorian"/>
            </w:date>
          </w:sdtPr>
          <w:sdtEndPr/>
          <w:sdtContent>
            <w:tc>
              <w:tcPr>
                <w:tcW w:w="2564" w:type="dxa"/>
              </w:tcPr>
              <w:p w14:paraId="5FACD980" w14:textId="0897EF15" w:rsidR="00E24E53" w:rsidRPr="006005DB" w:rsidRDefault="006146FC" w:rsidP="003856C4">
                <w:pPr>
                  <w:jc w:val="center"/>
                  <w:rPr>
                    <w:rFonts w:ascii="Arial" w:hAnsi="Arial" w:cs="Arial"/>
                    <w:sz w:val="20"/>
                    <w:szCs w:val="20"/>
                  </w:rPr>
                </w:pPr>
                <w:r>
                  <w:rPr>
                    <w:rFonts w:ascii="Arial" w:hAnsi="Arial" w:cs="Arial"/>
                    <w:sz w:val="20"/>
                    <w:szCs w:val="20"/>
                  </w:rPr>
                  <w:t>14 May 2024</w:t>
                </w:r>
              </w:p>
            </w:tc>
          </w:sdtContent>
        </w:sdt>
      </w:tr>
      <w:tr w:rsidR="008C5394" w:rsidRPr="0002165F" w14:paraId="22FBF802" w14:textId="77777777" w:rsidTr="003856C4">
        <w:trPr>
          <w:trHeight w:val="58"/>
          <w:jc w:val="center"/>
        </w:trPr>
        <w:tc>
          <w:tcPr>
            <w:tcW w:w="748" w:type="dxa"/>
            <w:shd w:val="clear" w:color="auto" w:fill="DBE5F1" w:themeFill="accent1" w:themeFillTint="33"/>
          </w:tcPr>
          <w:p w14:paraId="5A3114C2" w14:textId="77777777" w:rsidR="008C5394" w:rsidRPr="0002165F" w:rsidRDefault="008C5394" w:rsidP="008C539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8C5394" w:rsidRPr="006005DB" w:rsidRDefault="008C5394" w:rsidP="008C5394">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0C9E9D5C" w:rsidR="008C5394" w:rsidRPr="00C17F9E" w:rsidRDefault="008C5394" w:rsidP="008C5394">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(as per copy of documents provided to us)</w:t>
            </w:r>
          </w:p>
        </w:tc>
      </w:tr>
      <w:tr w:rsidR="008C5394" w:rsidRPr="0002165F" w14:paraId="4A4217E1" w14:textId="77777777" w:rsidTr="003856C4">
        <w:trPr>
          <w:trHeight w:val="58"/>
          <w:jc w:val="center"/>
        </w:trPr>
        <w:tc>
          <w:tcPr>
            <w:tcW w:w="748" w:type="dxa"/>
            <w:shd w:val="clear" w:color="auto" w:fill="DBE5F1" w:themeFill="accent1" w:themeFillTint="33"/>
          </w:tcPr>
          <w:p w14:paraId="37661F52" w14:textId="77777777" w:rsidR="008C5394" w:rsidRPr="0002165F" w:rsidRDefault="008C5394" w:rsidP="008C539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8C5394" w:rsidRPr="006005DB" w:rsidRDefault="008C5394" w:rsidP="008C5394">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0203FBC" w:rsidR="008C5394" w:rsidRPr="00C17F9E" w:rsidRDefault="008C5394" w:rsidP="008C5394">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(as per copy of documents provided to us)</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6F4296F" w:rsidR="00E24E53" w:rsidRPr="006005DB" w:rsidRDefault="008104D1"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5394">
                  <w:rPr>
                    <w:rFonts w:ascii="Arial" w:hAnsi="Arial" w:cs="Arial"/>
                    <w:sz w:val="20"/>
                    <w:szCs w:val="20"/>
                  </w:rPr>
                  <w:t>For Company Restructuring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8104D1"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8104D1"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8104D1"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8104D1"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8104D1"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045EE0A" w:rsidR="00E24E53" w:rsidRPr="00FD2B12" w:rsidRDefault="008C5394"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00E42BB" w:rsidR="00E24E53" w:rsidRPr="00FD2B12" w:rsidRDefault="008C539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44724566" w:rsidR="00E24E53" w:rsidRPr="00FD2B12" w:rsidRDefault="00B440B8" w:rsidP="00B440B8">
            <w:pPr>
              <w:jc w:val="both"/>
              <w:rPr>
                <w:rFonts w:ascii="Arial" w:hAnsi="Arial" w:cs="Arial"/>
                <w:sz w:val="20"/>
                <w:szCs w:val="20"/>
              </w:rPr>
            </w:pPr>
            <w:r>
              <w:rPr>
                <w:rFonts w:ascii="Arial" w:hAnsi="Arial" w:cs="Arial"/>
                <w:sz w:val="20"/>
                <w:szCs w:val="20"/>
              </w:rPr>
              <w:t xml:space="preserve">Power supply easily available from </w:t>
            </w:r>
            <w:r w:rsidR="008C5394">
              <w:rPr>
                <w:rFonts w:ascii="Arial" w:hAnsi="Arial" w:cs="Arial"/>
                <w:sz w:val="20"/>
                <w:szCs w:val="20"/>
              </w:rPr>
              <w:t>ACB 30MW plant</w:t>
            </w:r>
            <w:r w:rsidR="00C321B3">
              <w:rPr>
                <w:rFonts w:ascii="Arial" w:hAnsi="Arial" w:cs="Arial"/>
                <w:sz w:val="20"/>
                <w:szCs w:val="20"/>
              </w:rPr>
              <w:t xml:space="preserve"> and </w:t>
            </w:r>
            <w:proofErr w:type="spellStart"/>
            <w:r w:rsidR="00C321B3">
              <w:rPr>
                <w:rFonts w:ascii="Arial" w:hAnsi="Arial" w:cs="Arial"/>
                <w:sz w:val="20"/>
                <w:szCs w:val="20"/>
              </w:rPr>
              <w:t>Gevra</w:t>
            </w:r>
            <w:proofErr w:type="spellEnd"/>
            <w:r w:rsidR="00C321B3">
              <w:rPr>
                <w:rFonts w:ascii="Arial" w:hAnsi="Arial" w:cs="Arial"/>
                <w:sz w:val="20"/>
                <w:szCs w:val="20"/>
              </w:rPr>
              <w:t xml:space="preserve"> mines is near.</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3C0CB096" w:rsidR="00E24E53" w:rsidRPr="00FD2B12" w:rsidRDefault="008104D1"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5394">
                  <w:rPr>
                    <w:rFonts w:ascii="Arial" w:hAnsi="Arial" w:cs="Arial"/>
                    <w:sz w:val="20"/>
                    <w:szCs w:val="20"/>
                  </w:rPr>
                  <w:t>Normal</w:t>
                </w:r>
              </w:sdtContent>
            </w:sdt>
            <w:r w:rsidR="008C5394">
              <w:rPr>
                <w:rFonts w:ascii="Arial" w:hAnsi="Arial" w:cs="Arial"/>
                <w:sz w:val="20"/>
                <w:szCs w:val="20"/>
              </w:rPr>
              <w:t xml:space="preserve"> </w:t>
            </w:r>
            <w:r w:rsidR="008C5394" w:rsidRPr="008C5394">
              <w:rPr>
                <w:rFonts w:ascii="Arial" w:hAnsi="Arial" w:cs="Arial"/>
                <w:i/>
                <w:iCs/>
                <w:sz w:val="18"/>
                <w:szCs w:val="18"/>
              </w:rPr>
              <w:t>(running at 50% efficiency)</w:t>
            </w:r>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8104D1"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8104D1"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8104D1"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8104D1"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8104D1"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8104D1"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8104D1"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8104D1"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10300" w:type="dxa"/>
        <w:tblInd w:w="-436" w:type="dxa"/>
        <w:tblLook w:val="04A0" w:firstRow="1" w:lastRow="0" w:firstColumn="1" w:lastColumn="0" w:noHBand="0" w:noVBand="1"/>
      </w:tblPr>
      <w:tblGrid>
        <w:gridCol w:w="1000"/>
        <w:gridCol w:w="3483"/>
        <w:gridCol w:w="1431"/>
        <w:gridCol w:w="1431"/>
        <w:gridCol w:w="1524"/>
        <w:gridCol w:w="1431"/>
      </w:tblGrid>
      <w:tr w:rsidR="00312ADD" w14:paraId="33DA9681" w14:textId="77777777" w:rsidTr="00312ADD">
        <w:trPr>
          <w:trHeight w:val="315"/>
        </w:trPr>
        <w:tc>
          <w:tcPr>
            <w:tcW w:w="1030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268E1579" w14:textId="75950C61" w:rsidR="00312ADD" w:rsidRDefault="00312ADD">
            <w:pPr>
              <w:jc w:val="center"/>
              <w:rPr>
                <w:rFonts w:ascii="Calibri" w:hAnsi="Calibri" w:cs="Calibri"/>
                <w:b/>
                <w:bCs/>
                <w:color w:val="000000"/>
                <w:sz w:val="20"/>
                <w:szCs w:val="20"/>
              </w:rPr>
            </w:pPr>
            <w:r>
              <w:rPr>
                <w:rFonts w:ascii="Calibri" w:hAnsi="Calibri" w:cs="Calibri"/>
                <w:b/>
                <w:bCs/>
                <w:color w:val="000000"/>
                <w:sz w:val="20"/>
                <w:szCs w:val="20"/>
              </w:rPr>
              <w:t>PLANT &amp; MACHINERY VALUATION SUMMARY</w:t>
            </w:r>
            <w:r w:rsidR="00A94B2A">
              <w:rPr>
                <w:rFonts w:ascii="Calibri" w:hAnsi="Calibri" w:cs="Calibri"/>
                <w:b/>
                <w:bCs/>
                <w:color w:val="000000"/>
                <w:sz w:val="20"/>
                <w:szCs w:val="20"/>
              </w:rPr>
              <w:t>- DIPKA</w:t>
            </w:r>
            <w:r>
              <w:rPr>
                <w:rFonts w:ascii="Calibri" w:hAnsi="Calibri" w:cs="Calibri"/>
                <w:b/>
                <w:bCs/>
                <w:color w:val="000000"/>
                <w:sz w:val="20"/>
                <w:szCs w:val="20"/>
              </w:rPr>
              <w:t xml:space="preserve"> WASHERY</w:t>
            </w:r>
          </w:p>
        </w:tc>
      </w:tr>
      <w:tr w:rsidR="00312ADD" w14:paraId="5D9DBA3F" w14:textId="77777777" w:rsidTr="00312ADD">
        <w:trPr>
          <w:trHeight w:val="315"/>
        </w:trPr>
        <w:tc>
          <w:tcPr>
            <w:tcW w:w="100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3CC9AA5"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S. No.</w:t>
            </w:r>
          </w:p>
        </w:tc>
        <w:tc>
          <w:tcPr>
            <w:tcW w:w="6345"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B55863B"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As per ACB as on 31-09-2023</w:t>
            </w:r>
          </w:p>
        </w:tc>
        <w:tc>
          <w:tcPr>
            <w:tcW w:w="2955"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5B0B5A8D"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312ADD" w14:paraId="6680AA7B" w14:textId="77777777" w:rsidTr="00312ADD">
        <w:trPr>
          <w:trHeight w:val="300"/>
        </w:trPr>
        <w:tc>
          <w:tcPr>
            <w:tcW w:w="1000" w:type="dxa"/>
            <w:vMerge/>
            <w:tcBorders>
              <w:top w:val="nil"/>
              <w:left w:val="single" w:sz="8" w:space="0" w:color="auto"/>
              <w:bottom w:val="single" w:sz="8" w:space="0" w:color="000000"/>
              <w:right w:val="single" w:sz="8" w:space="0" w:color="auto"/>
            </w:tcBorders>
            <w:vAlign w:val="center"/>
            <w:hideMark/>
          </w:tcPr>
          <w:p w14:paraId="06FEF9BA" w14:textId="77777777" w:rsidR="00312ADD" w:rsidRDefault="00312ADD">
            <w:pPr>
              <w:rPr>
                <w:rFonts w:ascii="Calibri" w:hAnsi="Calibri" w:cs="Calibri"/>
                <w:b/>
                <w:bCs/>
                <w:color w:val="FFFFFF"/>
                <w:sz w:val="20"/>
                <w:szCs w:val="20"/>
              </w:rPr>
            </w:pPr>
          </w:p>
        </w:tc>
        <w:tc>
          <w:tcPr>
            <w:tcW w:w="348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EBF0B31"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431" w:type="dxa"/>
            <w:vMerge w:val="restart"/>
            <w:tcBorders>
              <w:top w:val="nil"/>
              <w:left w:val="single" w:sz="8" w:space="0" w:color="auto"/>
              <w:bottom w:val="nil"/>
              <w:right w:val="single" w:sz="8" w:space="0" w:color="auto"/>
            </w:tcBorders>
            <w:shd w:val="clear" w:color="000000" w:fill="002060"/>
            <w:noWrap/>
            <w:vAlign w:val="center"/>
            <w:hideMark/>
          </w:tcPr>
          <w:p w14:paraId="021D409B"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431" w:type="dxa"/>
            <w:vMerge w:val="restart"/>
            <w:tcBorders>
              <w:top w:val="nil"/>
              <w:left w:val="single" w:sz="8" w:space="0" w:color="auto"/>
              <w:bottom w:val="nil"/>
              <w:right w:val="single" w:sz="8" w:space="0" w:color="auto"/>
            </w:tcBorders>
            <w:shd w:val="clear" w:color="000000" w:fill="002060"/>
            <w:noWrap/>
            <w:vAlign w:val="center"/>
            <w:hideMark/>
          </w:tcPr>
          <w:p w14:paraId="374419B4"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524" w:type="dxa"/>
            <w:vMerge w:val="restart"/>
            <w:tcBorders>
              <w:top w:val="nil"/>
              <w:left w:val="single" w:sz="8" w:space="0" w:color="auto"/>
              <w:bottom w:val="nil"/>
              <w:right w:val="single" w:sz="8" w:space="0" w:color="auto"/>
            </w:tcBorders>
            <w:shd w:val="clear" w:color="000000" w:fill="002060"/>
            <w:noWrap/>
            <w:vAlign w:val="center"/>
            <w:hideMark/>
          </w:tcPr>
          <w:p w14:paraId="4A9AEC5A"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431" w:type="dxa"/>
            <w:tcBorders>
              <w:top w:val="nil"/>
              <w:left w:val="nil"/>
              <w:bottom w:val="nil"/>
              <w:right w:val="single" w:sz="8" w:space="0" w:color="auto"/>
            </w:tcBorders>
            <w:shd w:val="clear" w:color="000000" w:fill="002060"/>
            <w:noWrap/>
            <w:vAlign w:val="center"/>
            <w:hideMark/>
          </w:tcPr>
          <w:p w14:paraId="346A20FF"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312ADD" w14:paraId="51AF1B15" w14:textId="77777777" w:rsidTr="00312ADD">
        <w:trPr>
          <w:trHeight w:val="315"/>
        </w:trPr>
        <w:tc>
          <w:tcPr>
            <w:tcW w:w="1000" w:type="dxa"/>
            <w:vMerge/>
            <w:tcBorders>
              <w:top w:val="nil"/>
              <w:left w:val="single" w:sz="8" w:space="0" w:color="auto"/>
              <w:bottom w:val="single" w:sz="8" w:space="0" w:color="000000"/>
              <w:right w:val="single" w:sz="8" w:space="0" w:color="auto"/>
            </w:tcBorders>
            <w:vAlign w:val="center"/>
            <w:hideMark/>
          </w:tcPr>
          <w:p w14:paraId="71191456" w14:textId="77777777" w:rsidR="00312ADD" w:rsidRDefault="00312ADD">
            <w:pPr>
              <w:rPr>
                <w:rFonts w:ascii="Calibri" w:hAnsi="Calibri" w:cs="Calibri"/>
                <w:b/>
                <w:bCs/>
                <w:color w:val="FFFFFF"/>
                <w:sz w:val="20"/>
                <w:szCs w:val="20"/>
              </w:rPr>
            </w:pPr>
          </w:p>
        </w:tc>
        <w:tc>
          <w:tcPr>
            <w:tcW w:w="3483" w:type="dxa"/>
            <w:vMerge/>
            <w:tcBorders>
              <w:top w:val="nil"/>
              <w:left w:val="single" w:sz="8" w:space="0" w:color="auto"/>
              <w:bottom w:val="single" w:sz="8" w:space="0" w:color="000000"/>
              <w:right w:val="single" w:sz="8" w:space="0" w:color="auto"/>
            </w:tcBorders>
            <w:vAlign w:val="center"/>
            <w:hideMark/>
          </w:tcPr>
          <w:p w14:paraId="6A2E1768" w14:textId="77777777" w:rsidR="00312ADD" w:rsidRDefault="00312ADD">
            <w:pPr>
              <w:rPr>
                <w:rFonts w:ascii="Calibri" w:hAnsi="Calibri" w:cs="Calibri"/>
                <w:b/>
                <w:bCs/>
                <w:color w:val="FFFFFF"/>
                <w:sz w:val="20"/>
                <w:szCs w:val="20"/>
              </w:rPr>
            </w:pPr>
          </w:p>
        </w:tc>
        <w:tc>
          <w:tcPr>
            <w:tcW w:w="1431" w:type="dxa"/>
            <w:vMerge/>
            <w:tcBorders>
              <w:top w:val="nil"/>
              <w:left w:val="single" w:sz="8" w:space="0" w:color="auto"/>
              <w:bottom w:val="nil"/>
              <w:right w:val="single" w:sz="8" w:space="0" w:color="auto"/>
            </w:tcBorders>
            <w:vAlign w:val="center"/>
            <w:hideMark/>
          </w:tcPr>
          <w:p w14:paraId="0544EDD7" w14:textId="77777777" w:rsidR="00312ADD" w:rsidRDefault="00312ADD">
            <w:pPr>
              <w:rPr>
                <w:rFonts w:ascii="Calibri" w:hAnsi="Calibri" w:cs="Calibri"/>
                <w:b/>
                <w:bCs/>
                <w:color w:val="FFFFFF"/>
                <w:sz w:val="20"/>
                <w:szCs w:val="20"/>
              </w:rPr>
            </w:pPr>
          </w:p>
        </w:tc>
        <w:tc>
          <w:tcPr>
            <w:tcW w:w="1431" w:type="dxa"/>
            <w:vMerge/>
            <w:tcBorders>
              <w:top w:val="nil"/>
              <w:left w:val="single" w:sz="8" w:space="0" w:color="auto"/>
              <w:bottom w:val="nil"/>
              <w:right w:val="single" w:sz="8" w:space="0" w:color="auto"/>
            </w:tcBorders>
            <w:vAlign w:val="center"/>
            <w:hideMark/>
          </w:tcPr>
          <w:p w14:paraId="40650AA7" w14:textId="77777777" w:rsidR="00312ADD" w:rsidRDefault="00312ADD">
            <w:pPr>
              <w:rPr>
                <w:rFonts w:ascii="Calibri" w:hAnsi="Calibri" w:cs="Calibri"/>
                <w:b/>
                <w:bCs/>
                <w:color w:val="FFFFFF"/>
                <w:sz w:val="20"/>
                <w:szCs w:val="20"/>
              </w:rPr>
            </w:pPr>
          </w:p>
        </w:tc>
        <w:tc>
          <w:tcPr>
            <w:tcW w:w="1524" w:type="dxa"/>
            <w:vMerge/>
            <w:tcBorders>
              <w:top w:val="nil"/>
              <w:left w:val="single" w:sz="8" w:space="0" w:color="auto"/>
              <w:bottom w:val="nil"/>
              <w:right w:val="single" w:sz="8" w:space="0" w:color="auto"/>
            </w:tcBorders>
            <w:vAlign w:val="center"/>
            <w:hideMark/>
          </w:tcPr>
          <w:p w14:paraId="7F566F52" w14:textId="77777777" w:rsidR="00312ADD" w:rsidRDefault="00312ADD">
            <w:pPr>
              <w:rPr>
                <w:rFonts w:ascii="Calibri" w:hAnsi="Calibri" w:cs="Calibri"/>
                <w:b/>
                <w:bCs/>
                <w:color w:val="FFFFFF"/>
                <w:sz w:val="20"/>
                <w:szCs w:val="20"/>
              </w:rPr>
            </w:pPr>
          </w:p>
        </w:tc>
        <w:tc>
          <w:tcPr>
            <w:tcW w:w="1431" w:type="dxa"/>
            <w:tcBorders>
              <w:top w:val="nil"/>
              <w:left w:val="nil"/>
              <w:bottom w:val="nil"/>
              <w:right w:val="single" w:sz="8" w:space="0" w:color="auto"/>
            </w:tcBorders>
            <w:shd w:val="clear" w:color="000000" w:fill="002060"/>
            <w:noWrap/>
            <w:vAlign w:val="center"/>
            <w:hideMark/>
          </w:tcPr>
          <w:p w14:paraId="31F9A802"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312ADD" w14:paraId="62421E4B"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5AEE3F9"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w:t>
            </w:r>
          </w:p>
        </w:tc>
        <w:tc>
          <w:tcPr>
            <w:tcW w:w="3483" w:type="dxa"/>
            <w:tcBorders>
              <w:top w:val="nil"/>
              <w:left w:val="nil"/>
              <w:bottom w:val="single" w:sz="8" w:space="0" w:color="auto"/>
              <w:right w:val="single" w:sz="8" w:space="0" w:color="auto"/>
            </w:tcBorders>
            <w:shd w:val="clear" w:color="auto" w:fill="auto"/>
            <w:noWrap/>
            <w:vAlign w:val="center"/>
            <w:hideMark/>
          </w:tcPr>
          <w:p w14:paraId="616C9E26" w14:textId="4B8B0EE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Plant &amp; Machinery</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1EFBF7B7" w14:textId="533C863A"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61,25,26,938</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435AEE23" w14:textId="276DDA44"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2,64,61,103</w:t>
            </w:r>
          </w:p>
        </w:tc>
        <w:tc>
          <w:tcPr>
            <w:tcW w:w="1524" w:type="dxa"/>
            <w:tcBorders>
              <w:top w:val="single" w:sz="8" w:space="0" w:color="auto"/>
              <w:left w:val="nil"/>
              <w:bottom w:val="single" w:sz="8" w:space="0" w:color="auto"/>
              <w:right w:val="single" w:sz="8" w:space="0" w:color="auto"/>
            </w:tcBorders>
            <w:shd w:val="clear" w:color="auto" w:fill="auto"/>
            <w:noWrap/>
            <w:vAlign w:val="bottom"/>
            <w:hideMark/>
          </w:tcPr>
          <w:p w14:paraId="126E9992" w14:textId="12C6F6D4"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1,05,71,31,061</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38063C3F" w14:textId="3F17BB04"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22,29,15,604</w:t>
            </w:r>
          </w:p>
        </w:tc>
      </w:tr>
      <w:tr w:rsidR="00312ADD" w14:paraId="128EA9E6"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1D91022F"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w:t>
            </w:r>
          </w:p>
        </w:tc>
        <w:tc>
          <w:tcPr>
            <w:tcW w:w="3483" w:type="dxa"/>
            <w:tcBorders>
              <w:top w:val="nil"/>
              <w:left w:val="nil"/>
              <w:bottom w:val="single" w:sz="8" w:space="0" w:color="auto"/>
              <w:right w:val="single" w:sz="8" w:space="0" w:color="auto"/>
            </w:tcBorders>
            <w:shd w:val="clear" w:color="auto" w:fill="auto"/>
            <w:noWrap/>
            <w:vAlign w:val="center"/>
            <w:hideMark/>
          </w:tcPr>
          <w:p w14:paraId="5F0D7DDE"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Common machinery spares</w:t>
            </w:r>
          </w:p>
        </w:tc>
        <w:tc>
          <w:tcPr>
            <w:tcW w:w="1431" w:type="dxa"/>
            <w:tcBorders>
              <w:top w:val="nil"/>
              <w:left w:val="nil"/>
              <w:bottom w:val="single" w:sz="8" w:space="0" w:color="auto"/>
              <w:right w:val="single" w:sz="8" w:space="0" w:color="auto"/>
            </w:tcBorders>
            <w:shd w:val="clear" w:color="auto" w:fill="auto"/>
            <w:noWrap/>
            <w:vAlign w:val="bottom"/>
            <w:hideMark/>
          </w:tcPr>
          <w:p w14:paraId="23A2A1B7" w14:textId="0161AD0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4,45,12,413</w:t>
            </w:r>
          </w:p>
        </w:tc>
        <w:tc>
          <w:tcPr>
            <w:tcW w:w="1431" w:type="dxa"/>
            <w:tcBorders>
              <w:top w:val="nil"/>
              <w:left w:val="nil"/>
              <w:bottom w:val="single" w:sz="8" w:space="0" w:color="auto"/>
              <w:right w:val="single" w:sz="8" w:space="0" w:color="auto"/>
            </w:tcBorders>
            <w:shd w:val="clear" w:color="auto" w:fill="auto"/>
            <w:noWrap/>
            <w:vAlign w:val="bottom"/>
            <w:hideMark/>
          </w:tcPr>
          <w:p w14:paraId="3122AAD2" w14:textId="6F66B89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25,81,972</w:t>
            </w:r>
          </w:p>
        </w:tc>
        <w:tc>
          <w:tcPr>
            <w:tcW w:w="1524" w:type="dxa"/>
            <w:tcBorders>
              <w:top w:val="nil"/>
              <w:left w:val="nil"/>
              <w:bottom w:val="single" w:sz="8" w:space="0" w:color="auto"/>
              <w:right w:val="single" w:sz="8" w:space="0" w:color="auto"/>
            </w:tcBorders>
            <w:shd w:val="clear" w:color="auto" w:fill="auto"/>
            <w:noWrap/>
            <w:vAlign w:val="bottom"/>
            <w:hideMark/>
          </w:tcPr>
          <w:p w14:paraId="19FFFCC1" w14:textId="3EA6E7B2"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5,39,60,460</w:t>
            </w:r>
          </w:p>
        </w:tc>
        <w:tc>
          <w:tcPr>
            <w:tcW w:w="1431" w:type="dxa"/>
            <w:tcBorders>
              <w:top w:val="nil"/>
              <w:left w:val="nil"/>
              <w:bottom w:val="single" w:sz="8" w:space="0" w:color="auto"/>
              <w:right w:val="single" w:sz="8" w:space="0" w:color="auto"/>
            </w:tcBorders>
            <w:shd w:val="clear" w:color="auto" w:fill="auto"/>
            <w:noWrap/>
            <w:vAlign w:val="bottom"/>
            <w:hideMark/>
          </w:tcPr>
          <w:p w14:paraId="0C903003" w14:textId="15897AF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2,91,38,685</w:t>
            </w:r>
          </w:p>
        </w:tc>
      </w:tr>
      <w:tr w:rsidR="00312ADD" w14:paraId="0DFE2CDF"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618A8FC"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3</w:t>
            </w:r>
          </w:p>
        </w:tc>
        <w:tc>
          <w:tcPr>
            <w:tcW w:w="3483" w:type="dxa"/>
            <w:tcBorders>
              <w:top w:val="nil"/>
              <w:left w:val="nil"/>
              <w:bottom w:val="single" w:sz="8" w:space="0" w:color="auto"/>
              <w:right w:val="single" w:sz="8" w:space="0" w:color="auto"/>
            </w:tcBorders>
            <w:shd w:val="clear" w:color="auto" w:fill="auto"/>
            <w:noWrap/>
            <w:vAlign w:val="center"/>
            <w:hideMark/>
          </w:tcPr>
          <w:p w14:paraId="7B178982"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Furniture and fittings</w:t>
            </w:r>
          </w:p>
        </w:tc>
        <w:tc>
          <w:tcPr>
            <w:tcW w:w="1431" w:type="dxa"/>
            <w:tcBorders>
              <w:top w:val="nil"/>
              <w:left w:val="nil"/>
              <w:bottom w:val="single" w:sz="8" w:space="0" w:color="auto"/>
              <w:right w:val="single" w:sz="8" w:space="0" w:color="auto"/>
            </w:tcBorders>
            <w:shd w:val="clear" w:color="auto" w:fill="auto"/>
            <w:noWrap/>
            <w:vAlign w:val="bottom"/>
            <w:hideMark/>
          </w:tcPr>
          <w:p w14:paraId="510348BF" w14:textId="66A2AD46"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55,43,874</w:t>
            </w:r>
          </w:p>
        </w:tc>
        <w:tc>
          <w:tcPr>
            <w:tcW w:w="1431" w:type="dxa"/>
            <w:tcBorders>
              <w:top w:val="nil"/>
              <w:left w:val="nil"/>
              <w:bottom w:val="single" w:sz="8" w:space="0" w:color="auto"/>
              <w:right w:val="single" w:sz="8" w:space="0" w:color="auto"/>
            </w:tcBorders>
            <w:shd w:val="clear" w:color="auto" w:fill="auto"/>
            <w:noWrap/>
            <w:vAlign w:val="bottom"/>
            <w:hideMark/>
          </w:tcPr>
          <w:p w14:paraId="060A9F6E" w14:textId="2F8F0EF8"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2,59,031</w:t>
            </w:r>
          </w:p>
        </w:tc>
        <w:tc>
          <w:tcPr>
            <w:tcW w:w="1524" w:type="dxa"/>
            <w:tcBorders>
              <w:top w:val="nil"/>
              <w:left w:val="nil"/>
              <w:bottom w:val="single" w:sz="8" w:space="0" w:color="auto"/>
              <w:right w:val="single" w:sz="8" w:space="0" w:color="auto"/>
            </w:tcBorders>
            <w:shd w:val="clear" w:color="auto" w:fill="auto"/>
            <w:noWrap/>
            <w:vAlign w:val="bottom"/>
            <w:hideMark/>
          </w:tcPr>
          <w:p w14:paraId="609302D8" w14:textId="4B62467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1,04,43,335</w:t>
            </w:r>
          </w:p>
        </w:tc>
        <w:tc>
          <w:tcPr>
            <w:tcW w:w="1431" w:type="dxa"/>
            <w:tcBorders>
              <w:top w:val="nil"/>
              <w:left w:val="nil"/>
              <w:bottom w:val="single" w:sz="8" w:space="0" w:color="auto"/>
              <w:right w:val="single" w:sz="8" w:space="0" w:color="auto"/>
            </w:tcBorders>
            <w:shd w:val="clear" w:color="auto" w:fill="auto"/>
            <w:noWrap/>
            <w:vAlign w:val="bottom"/>
            <w:hideMark/>
          </w:tcPr>
          <w:p w14:paraId="02E1080B" w14:textId="586DBBAA"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9,59,123</w:t>
            </w:r>
          </w:p>
        </w:tc>
      </w:tr>
      <w:tr w:rsidR="00312ADD" w14:paraId="4AEC3520"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B0C1432"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4</w:t>
            </w:r>
          </w:p>
        </w:tc>
        <w:tc>
          <w:tcPr>
            <w:tcW w:w="3483" w:type="dxa"/>
            <w:tcBorders>
              <w:top w:val="nil"/>
              <w:left w:val="nil"/>
              <w:bottom w:val="single" w:sz="8" w:space="0" w:color="auto"/>
              <w:right w:val="single" w:sz="8" w:space="0" w:color="auto"/>
            </w:tcBorders>
            <w:shd w:val="clear" w:color="auto" w:fill="auto"/>
            <w:noWrap/>
            <w:vAlign w:val="center"/>
            <w:hideMark/>
          </w:tcPr>
          <w:p w14:paraId="496FA0F3"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Motor vehicles</w:t>
            </w:r>
          </w:p>
        </w:tc>
        <w:tc>
          <w:tcPr>
            <w:tcW w:w="1431" w:type="dxa"/>
            <w:tcBorders>
              <w:top w:val="nil"/>
              <w:left w:val="nil"/>
              <w:bottom w:val="single" w:sz="8" w:space="0" w:color="auto"/>
              <w:right w:val="single" w:sz="8" w:space="0" w:color="auto"/>
            </w:tcBorders>
            <w:shd w:val="clear" w:color="auto" w:fill="auto"/>
            <w:noWrap/>
            <w:vAlign w:val="bottom"/>
            <w:hideMark/>
          </w:tcPr>
          <w:p w14:paraId="5A7E5B93" w14:textId="1E569C3B"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1,50,89,446</w:t>
            </w:r>
          </w:p>
        </w:tc>
        <w:tc>
          <w:tcPr>
            <w:tcW w:w="1431" w:type="dxa"/>
            <w:tcBorders>
              <w:top w:val="nil"/>
              <w:left w:val="nil"/>
              <w:bottom w:val="single" w:sz="8" w:space="0" w:color="auto"/>
              <w:right w:val="single" w:sz="8" w:space="0" w:color="auto"/>
            </w:tcBorders>
            <w:shd w:val="clear" w:color="auto" w:fill="auto"/>
            <w:noWrap/>
            <w:vAlign w:val="bottom"/>
            <w:hideMark/>
          </w:tcPr>
          <w:p w14:paraId="3C8BF350" w14:textId="4E4EDBED"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18,27,213</w:t>
            </w:r>
          </w:p>
        </w:tc>
        <w:tc>
          <w:tcPr>
            <w:tcW w:w="1524" w:type="dxa"/>
            <w:tcBorders>
              <w:top w:val="nil"/>
              <w:left w:val="nil"/>
              <w:bottom w:val="single" w:sz="8" w:space="0" w:color="auto"/>
              <w:right w:val="single" w:sz="8" w:space="0" w:color="auto"/>
            </w:tcBorders>
            <w:shd w:val="clear" w:color="auto" w:fill="auto"/>
            <w:noWrap/>
            <w:vAlign w:val="bottom"/>
            <w:hideMark/>
          </w:tcPr>
          <w:p w14:paraId="600226E4" w14:textId="40B3D5A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1,79,36,113</w:t>
            </w:r>
          </w:p>
        </w:tc>
        <w:tc>
          <w:tcPr>
            <w:tcW w:w="1431" w:type="dxa"/>
            <w:tcBorders>
              <w:top w:val="nil"/>
              <w:left w:val="nil"/>
              <w:bottom w:val="single" w:sz="8" w:space="0" w:color="auto"/>
              <w:right w:val="single" w:sz="8" w:space="0" w:color="auto"/>
            </w:tcBorders>
            <w:shd w:val="clear" w:color="auto" w:fill="auto"/>
            <w:noWrap/>
            <w:vAlign w:val="bottom"/>
            <w:hideMark/>
          </w:tcPr>
          <w:p w14:paraId="4D9AE912" w14:textId="300FA1EE"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54,13,390</w:t>
            </w:r>
          </w:p>
        </w:tc>
      </w:tr>
      <w:tr w:rsidR="00312ADD" w14:paraId="451CEF85"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2BEE171"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w:t>
            </w:r>
          </w:p>
        </w:tc>
        <w:tc>
          <w:tcPr>
            <w:tcW w:w="3483" w:type="dxa"/>
            <w:tcBorders>
              <w:top w:val="nil"/>
              <w:left w:val="nil"/>
              <w:bottom w:val="single" w:sz="8" w:space="0" w:color="auto"/>
              <w:right w:val="single" w:sz="8" w:space="0" w:color="auto"/>
            </w:tcBorders>
            <w:shd w:val="clear" w:color="auto" w:fill="auto"/>
            <w:noWrap/>
            <w:vAlign w:val="center"/>
            <w:hideMark/>
          </w:tcPr>
          <w:p w14:paraId="4FDB9D91"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Office equipments</w:t>
            </w:r>
          </w:p>
        </w:tc>
        <w:tc>
          <w:tcPr>
            <w:tcW w:w="1431" w:type="dxa"/>
            <w:tcBorders>
              <w:top w:val="nil"/>
              <w:left w:val="nil"/>
              <w:bottom w:val="single" w:sz="8" w:space="0" w:color="auto"/>
              <w:right w:val="single" w:sz="8" w:space="0" w:color="auto"/>
            </w:tcBorders>
            <w:shd w:val="clear" w:color="auto" w:fill="auto"/>
            <w:noWrap/>
            <w:vAlign w:val="bottom"/>
            <w:hideMark/>
          </w:tcPr>
          <w:p w14:paraId="3738A4A2" w14:textId="11F4955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43,03,562</w:t>
            </w:r>
          </w:p>
        </w:tc>
        <w:tc>
          <w:tcPr>
            <w:tcW w:w="1431" w:type="dxa"/>
            <w:tcBorders>
              <w:top w:val="nil"/>
              <w:left w:val="nil"/>
              <w:bottom w:val="single" w:sz="8" w:space="0" w:color="auto"/>
              <w:right w:val="single" w:sz="8" w:space="0" w:color="auto"/>
            </w:tcBorders>
            <w:shd w:val="clear" w:color="auto" w:fill="auto"/>
            <w:noWrap/>
            <w:vAlign w:val="bottom"/>
            <w:hideMark/>
          </w:tcPr>
          <w:p w14:paraId="1310B658" w14:textId="374EDD1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1,91,350</w:t>
            </w:r>
          </w:p>
        </w:tc>
        <w:tc>
          <w:tcPr>
            <w:tcW w:w="1524" w:type="dxa"/>
            <w:tcBorders>
              <w:top w:val="nil"/>
              <w:left w:val="nil"/>
              <w:bottom w:val="single" w:sz="8" w:space="0" w:color="auto"/>
              <w:right w:val="single" w:sz="8" w:space="0" w:color="auto"/>
            </w:tcBorders>
            <w:shd w:val="clear" w:color="auto" w:fill="auto"/>
            <w:noWrap/>
            <w:vAlign w:val="bottom"/>
            <w:hideMark/>
          </w:tcPr>
          <w:p w14:paraId="032FF922" w14:textId="64736FCD"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55,25,419</w:t>
            </w:r>
          </w:p>
        </w:tc>
        <w:tc>
          <w:tcPr>
            <w:tcW w:w="1431" w:type="dxa"/>
            <w:tcBorders>
              <w:top w:val="nil"/>
              <w:left w:val="nil"/>
              <w:bottom w:val="single" w:sz="8" w:space="0" w:color="auto"/>
              <w:right w:val="single" w:sz="8" w:space="0" w:color="auto"/>
            </w:tcBorders>
            <w:shd w:val="clear" w:color="auto" w:fill="auto"/>
            <w:noWrap/>
            <w:vAlign w:val="bottom"/>
            <w:hideMark/>
          </w:tcPr>
          <w:p w14:paraId="62753270" w14:textId="5AEBB73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1,33,218</w:t>
            </w:r>
          </w:p>
        </w:tc>
      </w:tr>
      <w:tr w:rsidR="00312ADD" w14:paraId="46E9AE3D"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21DA354"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6</w:t>
            </w:r>
          </w:p>
        </w:tc>
        <w:tc>
          <w:tcPr>
            <w:tcW w:w="3483" w:type="dxa"/>
            <w:tcBorders>
              <w:top w:val="nil"/>
              <w:left w:val="nil"/>
              <w:bottom w:val="single" w:sz="8" w:space="0" w:color="auto"/>
              <w:right w:val="single" w:sz="8" w:space="0" w:color="auto"/>
            </w:tcBorders>
            <w:shd w:val="clear" w:color="auto" w:fill="auto"/>
            <w:noWrap/>
            <w:vAlign w:val="center"/>
            <w:hideMark/>
          </w:tcPr>
          <w:p w14:paraId="460F711B"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Heavy earth moving machines</w:t>
            </w:r>
          </w:p>
        </w:tc>
        <w:tc>
          <w:tcPr>
            <w:tcW w:w="1431" w:type="dxa"/>
            <w:tcBorders>
              <w:top w:val="nil"/>
              <w:left w:val="nil"/>
              <w:bottom w:val="single" w:sz="8" w:space="0" w:color="auto"/>
              <w:right w:val="single" w:sz="8" w:space="0" w:color="auto"/>
            </w:tcBorders>
            <w:shd w:val="clear" w:color="auto" w:fill="auto"/>
            <w:noWrap/>
            <w:vAlign w:val="bottom"/>
            <w:hideMark/>
          </w:tcPr>
          <w:p w14:paraId="5972FD5D" w14:textId="6DD8E38B"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7,24,07,282</w:t>
            </w:r>
          </w:p>
        </w:tc>
        <w:tc>
          <w:tcPr>
            <w:tcW w:w="1431" w:type="dxa"/>
            <w:tcBorders>
              <w:top w:val="nil"/>
              <w:left w:val="nil"/>
              <w:bottom w:val="single" w:sz="8" w:space="0" w:color="auto"/>
              <w:right w:val="single" w:sz="8" w:space="0" w:color="auto"/>
            </w:tcBorders>
            <w:shd w:val="clear" w:color="auto" w:fill="auto"/>
            <w:noWrap/>
            <w:vAlign w:val="bottom"/>
            <w:hideMark/>
          </w:tcPr>
          <w:p w14:paraId="2B6EC07D" w14:textId="35583FF8"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32,46,405</w:t>
            </w:r>
          </w:p>
        </w:tc>
        <w:tc>
          <w:tcPr>
            <w:tcW w:w="1524" w:type="dxa"/>
            <w:tcBorders>
              <w:top w:val="nil"/>
              <w:left w:val="nil"/>
              <w:bottom w:val="single" w:sz="8" w:space="0" w:color="auto"/>
              <w:right w:val="single" w:sz="8" w:space="0" w:color="auto"/>
            </w:tcBorders>
            <w:shd w:val="clear" w:color="auto" w:fill="auto"/>
            <w:noWrap/>
            <w:vAlign w:val="bottom"/>
            <w:hideMark/>
          </w:tcPr>
          <w:p w14:paraId="52DB3DDF" w14:textId="703BABC8"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10,89,46,318</w:t>
            </w:r>
          </w:p>
        </w:tc>
        <w:tc>
          <w:tcPr>
            <w:tcW w:w="1431" w:type="dxa"/>
            <w:tcBorders>
              <w:top w:val="nil"/>
              <w:left w:val="nil"/>
              <w:bottom w:val="single" w:sz="8" w:space="0" w:color="auto"/>
              <w:right w:val="single" w:sz="8" w:space="0" w:color="auto"/>
            </w:tcBorders>
            <w:shd w:val="clear" w:color="auto" w:fill="auto"/>
            <w:noWrap/>
            <w:vAlign w:val="bottom"/>
            <w:hideMark/>
          </w:tcPr>
          <w:p w14:paraId="3FE17246" w14:textId="19B55BA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1,27,02,308</w:t>
            </w:r>
          </w:p>
        </w:tc>
      </w:tr>
      <w:tr w:rsidR="00312ADD" w14:paraId="03B3C09A"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DCE2697"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w:t>
            </w:r>
          </w:p>
        </w:tc>
        <w:tc>
          <w:tcPr>
            <w:tcW w:w="3483" w:type="dxa"/>
            <w:tcBorders>
              <w:top w:val="nil"/>
              <w:left w:val="nil"/>
              <w:bottom w:val="single" w:sz="8" w:space="0" w:color="auto"/>
              <w:right w:val="single" w:sz="8" w:space="0" w:color="auto"/>
            </w:tcBorders>
            <w:shd w:val="clear" w:color="auto" w:fill="auto"/>
            <w:noWrap/>
            <w:vAlign w:val="center"/>
            <w:hideMark/>
          </w:tcPr>
          <w:p w14:paraId="38AB2CD2"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Computers and data processing units</w:t>
            </w:r>
          </w:p>
        </w:tc>
        <w:tc>
          <w:tcPr>
            <w:tcW w:w="1431" w:type="dxa"/>
            <w:tcBorders>
              <w:top w:val="nil"/>
              <w:left w:val="nil"/>
              <w:bottom w:val="single" w:sz="8" w:space="0" w:color="auto"/>
              <w:right w:val="single" w:sz="8" w:space="0" w:color="auto"/>
            </w:tcBorders>
            <w:shd w:val="clear" w:color="auto" w:fill="auto"/>
            <w:noWrap/>
            <w:vAlign w:val="bottom"/>
            <w:hideMark/>
          </w:tcPr>
          <w:p w14:paraId="19E35673" w14:textId="7510F2C9"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19,64,027</w:t>
            </w:r>
          </w:p>
        </w:tc>
        <w:tc>
          <w:tcPr>
            <w:tcW w:w="1431" w:type="dxa"/>
            <w:tcBorders>
              <w:top w:val="nil"/>
              <w:left w:val="nil"/>
              <w:bottom w:val="single" w:sz="8" w:space="0" w:color="auto"/>
              <w:right w:val="single" w:sz="8" w:space="0" w:color="auto"/>
            </w:tcBorders>
            <w:shd w:val="clear" w:color="auto" w:fill="auto"/>
            <w:noWrap/>
            <w:vAlign w:val="bottom"/>
            <w:hideMark/>
          </w:tcPr>
          <w:p w14:paraId="41782B4E" w14:textId="5ABF07F9"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88,963</w:t>
            </w:r>
          </w:p>
        </w:tc>
        <w:tc>
          <w:tcPr>
            <w:tcW w:w="1524" w:type="dxa"/>
            <w:tcBorders>
              <w:top w:val="nil"/>
              <w:left w:val="nil"/>
              <w:bottom w:val="single" w:sz="8" w:space="0" w:color="auto"/>
              <w:right w:val="single" w:sz="8" w:space="0" w:color="auto"/>
            </w:tcBorders>
            <w:shd w:val="clear" w:color="auto" w:fill="auto"/>
            <w:noWrap/>
            <w:vAlign w:val="bottom"/>
            <w:hideMark/>
          </w:tcPr>
          <w:p w14:paraId="3A222BA6" w14:textId="7263F75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22,83,090</w:t>
            </w:r>
          </w:p>
        </w:tc>
        <w:tc>
          <w:tcPr>
            <w:tcW w:w="1431" w:type="dxa"/>
            <w:tcBorders>
              <w:top w:val="nil"/>
              <w:left w:val="nil"/>
              <w:bottom w:val="single" w:sz="8" w:space="0" w:color="auto"/>
              <w:right w:val="single" w:sz="8" w:space="0" w:color="auto"/>
            </w:tcBorders>
            <w:shd w:val="clear" w:color="auto" w:fill="auto"/>
            <w:noWrap/>
            <w:vAlign w:val="bottom"/>
            <w:hideMark/>
          </w:tcPr>
          <w:p w14:paraId="4BF150C0" w14:textId="61DEE67D"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75,765</w:t>
            </w:r>
          </w:p>
        </w:tc>
      </w:tr>
      <w:tr w:rsidR="00312ADD" w14:paraId="0A960834" w14:textId="77777777" w:rsidTr="00A45FD5">
        <w:trPr>
          <w:trHeight w:val="315"/>
        </w:trPr>
        <w:tc>
          <w:tcPr>
            <w:tcW w:w="1000" w:type="dxa"/>
            <w:tcBorders>
              <w:top w:val="nil"/>
              <w:left w:val="single" w:sz="8" w:space="0" w:color="auto"/>
              <w:bottom w:val="single" w:sz="8" w:space="0" w:color="auto"/>
              <w:right w:val="single" w:sz="8" w:space="0" w:color="auto"/>
            </w:tcBorders>
            <w:shd w:val="clear" w:color="auto" w:fill="auto"/>
            <w:vAlign w:val="center"/>
          </w:tcPr>
          <w:p w14:paraId="062CA7F1" w14:textId="3408241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8</w:t>
            </w:r>
          </w:p>
        </w:tc>
        <w:tc>
          <w:tcPr>
            <w:tcW w:w="348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3386AA" w14:textId="485CE2BE"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Railway siding</w:t>
            </w:r>
          </w:p>
        </w:tc>
        <w:tc>
          <w:tcPr>
            <w:tcW w:w="1431" w:type="dxa"/>
            <w:tcBorders>
              <w:top w:val="single" w:sz="8" w:space="0" w:color="auto"/>
              <w:left w:val="nil"/>
              <w:bottom w:val="single" w:sz="8" w:space="0" w:color="auto"/>
              <w:right w:val="single" w:sz="8" w:space="0" w:color="auto"/>
            </w:tcBorders>
            <w:shd w:val="clear" w:color="auto" w:fill="auto"/>
            <w:noWrap/>
            <w:vAlign w:val="bottom"/>
          </w:tcPr>
          <w:p w14:paraId="25C217DA" w14:textId="51E3D36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2,78,11,484</w:t>
            </w:r>
          </w:p>
        </w:tc>
        <w:tc>
          <w:tcPr>
            <w:tcW w:w="1431" w:type="dxa"/>
            <w:tcBorders>
              <w:top w:val="single" w:sz="8" w:space="0" w:color="auto"/>
              <w:left w:val="nil"/>
              <w:bottom w:val="single" w:sz="8" w:space="0" w:color="auto"/>
              <w:right w:val="single" w:sz="8" w:space="0" w:color="auto"/>
            </w:tcBorders>
            <w:shd w:val="clear" w:color="auto" w:fill="auto"/>
            <w:noWrap/>
            <w:vAlign w:val="bottom"/>
          </w:tcPr>
          <w:p w14:paraId="2219D5D9" w14:textId="407CD812"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14,35,245</w:t>
            </w:r>
          </w:p>
        </w:tc>
        <w:tc>
          <w:tcPr>
            <w:tcW w:w="1524" w:type="dxa"/>
            <w:tcBorders>
              <w:top w:val="single" w:sz="8" w:space="0" w:color="auto"/>
              <w:left w:val="nil"/>
              <w:bottom w:val="single" w:sz="8" w:space="0" w:color="auto"/>
              <w:right w:val="single" w:sz="8" w:space="0" w:color="auto"/>
            </w:tcBorders>
            <w:shd w:val="clear" w:color="auto" w:fill="auto"/>
            <w:noWrap/>
            <w:vAlign w:val="bottom"/>
          </w:tcPr>
          <w:p w14:paraId="542D9C87" w14:textId="30B9B4E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5,76,08,487</w:t>
            </w:r>
          </w:p>
        </w:tc>
        <w:tc>
          <w:tcPr>
            <w:tcW w:w="1431" w:type="dxa"/>
            <w:tcBorders>
              <w:top w:val="single" w:sz="8" w:space="0" w:color="auto"/>
              <w:left w:val="nil"/>
              <w:bottom w:val="single" w:sz="8" w:space="0" w:color="auto"/>
              <w:right w:val="single" w:sz="8" w:space="0" w:color="auto"/>
            </w:tcBorders>
            <w:shd w:val="clear" w:color="auto" w:fill="auto"/>
            <w:noWrap/>
            <w:vAlign w:val="bottom"/>
          </w:tcPr>
          <w:p w14:paraId="74DAD7CF" w14:textId="5A49FDE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1,66,93,017</w:t>
            </w:r>
          </w:p>
        </w:tc>
      </w:tr>
      <w:tr w:rsidR="00312ADD" w14:paraId="24438357"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21F0882C" w14:textId="08A16E10"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9</w:t>
            </w:r>
          </w:p>
        </w:tc>
        <w:tc>
          <w:tcPr>
            <w:tcW w:w="3483" w:type="dxa"/>
            <w:tcBorders>
              <w:top w:val="nil"/>
              <w:left w:val="nil"/>
              <w:bottom w:val="single" w:sz="8" w:space="0" w:color="auto"/>
              <w:right w:val="single" w:sz="8" w:space="0" w:color="auto"/>
            </w:tcBorders>
            <w:shd w:val="clear" w:color="auto" w:fill="auto"/>
            <w:noWrap/>
            <w:vAlign w:val="center"/>
            <w:hideMark/>
          </w:tcPr>
          <w:p w14:paraId="23A4CA9D" w14:textId="4B4D3ACA"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Software’s</w:t>
            </w:r>
          </w:p>
        </w:tc>
        <w:tc>
          <w:tcPr>
            <w:tcW w:w="1431" w:type="dxa"/>
            <w:tcBorders>
              <w:top w:val="nil"/>
              <w:left w:val="nil"/>
              <w:bottom w:val="single" w:sz="8" w:space="0" w:color="auto"/>
              <w:right w:val="single" w:sz="8" w:space="0" w:color="auto"/>
            </w:tcBorders>
            <w:shd w:val="clear" w:color="auto" w:fill="auto"/>
            <w:noWrap/>
            <w:vAlign w:val="bottom"/>
            <w:hideMark/>
          </w:tcPr>
          <w:p w14:paraId="03FDBF95" w14:textId="2BE7DAB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7,20,609</w:t>
            </w:r>
          </w:p>
        </w:tc>
        <w:tc>
          <w:tcPr>
            <w:tcW w:w="1431" w:type="dxa"/>
            <w:tcBorders>
              <w:top w:val="nil"/>
              <w:left w:val="nil"/>
              <w:bottom w:val="single" w:sz="8" w:space="0" w:color="auto"/>
              <w:right w:val="single" w:sz="8" w:space="0" w:color="auto"/>
            </w:tcBorders>
            <w:shd w:val="clear" w:color="auto" w:fill="auto"/>
            <w:noWrap/>
            <w:vAlign w:val="bottom"/>
            <w:hideMark/>
          </w:tcPr>
          <w:p w14:paraId="38AB62BD" w14:textId="59DF53A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33,409</w:t>
            </w:r>
          </w:p>
        </w:tc>
        <w:tc>
          <w:tcPr>
            <w:tcW w:w="1524" w:type="dxa"/>
            <w:tcBorders>
              <w:top w:val="nil"/>
              <w:left w:val="nil"/>
              <w:bottom w:val="single" w:sz="8" w:space="0" w:color="auto"/>
              <w:right w:val="single" w:sz="8" w:space="0" w:color="auto"/>
            </w:tcBorders>
            <w:shd w:val="clear" w:color="auto" w:fill="auto"/>
            <w:noWrap/>
            <w:vAlign w:val="bottom"/>
            <w:hideMark/>
          </w:tcPr>
          <w:p w14:paraId="21F7BB90" w14:textId="5FB14A8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6,91,911</w:t>
            </w:r>
          </w:p>
        </w:tc>
        <w:tc>
          <w:tcPr>
            <w:tcW w:w="1431" w:type="dxa"/>
            <w:tcBorders>
              <w:top w:val="nil"/>
              <w:left w:val="nil"/>
              <w:bottom w:val="single" w:sz="8" w:space="0" w:color="auto"/>
              <w:right w:val="single" w:sz="8" w:space="0" w:color="auto"/>
            </w:tcBorders>
            <w:shd w:val="clear" w:color="auto" w:fill="auto"/>
            <w:noWrap/>
            <w:vAlign w:val="bottom"/>
            <w:hideMark/>
          </w:tcPr>
          <w:p w14:paraId="37E3410E" w14:textId="06F234C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1,882</w:t>
            </w:r>
          </w:p>
        </w:tc>
      </w:tr>
      <w:tr w:rsidR="00312ADD" w14:paraId="77DF8C70" w14:textId="77777777" w:rsidTr="00312ADD">
        <w:trPr>
          <w:trHeight w:val="315"/>
        </w:trPr>
        <w:tc>
          <w:tcPr>
            <w:tcW w:w="4483"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431" w:type="dxa"/>
            <w:tcBorders>
              <w:top w:val="nil"/>
              <w:left w:val="nil"/>
              <w:bottom w:val="single" w:sz="8" w:space="0" w:color="auto"/>
              <w:right w:val="single" w:sz="8" w:space="0" w:color="auto"/>
            </w:tcBorders>
            <w:shd w:val="clear" w:color="000000" w:fill="D9D9D9"/>
            <w:noWrap/>
            <w:vAlign w:val="center"/>
            <w:hideMark/>
          </w:tcPr>
          <w:p w14:paraId="54C00953" w14:textId="21DCC181"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78,48,79,636</w:t>
            </w:r>
          </w:p>
        </w:tc>
        <w:tc>
          <w:tcPr>
            <w:tcW w:w="1431" w:type="dxa"/>
            <w:tcBorders>
              <w:top w:val="nil"/>
              <w:left w:val="nil"/>
              <w:bottom w:val="single" w:sz="8" w:space="0" w:color="auto"/>
              <w:right w:val="single" w:sz="8" w:space="0" w:color="auto"/>
            </w:tcBorders>
            <w:shd w:val="clear" w:color="000000" w:fill="D9D9D9"/>
            <w:noWrap/>
            <w:vAlign w:val="center"/>
            <w:hideMark/>
          </w:tcPr>
          <w:p w14:paraId="6632912A" w14:textId="4669F007"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3,61,24,692</w:t>
            </w:r>
          </w:p>
        </w:tc>
        <w:tc>
          <w:tcPr>
            <w:tcW w:w="1524" w:type="dxa"/>
            <w:tcBorders>
              <w:top w:val="nil"/>
              <w:left w:val="nil"/>
              <w:bottom w:val="single" w:sz="8" w:space="0" w:color="auto"/>
              <w:right w:val="single" w:sz="8" w:space="0" w:color="auto"/>
            </w:tcBorders>
            <w:shd w:val="clear" w:color="000000" w:fill="D9D9D9"/>
            <w:noWrap/>
            <w:vAlign w:val="center"/>
            <w:hideMark/>
          </w:tcPr>
          <w:p w14:paraId="3CF7D432" w14:textId="0F41D86C"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1,31,45,26,196</w:t>
            </w:r>
          </w:p>
        </w:tc>
        <w:tc>
          <w:tcPr>
            <w:tcW w:w="1431" w:type="dxa"/>
            <w:tcBorders>
              <w:top w:val="nil"/>
              <w:left w:val="nil"/>
              <w:bottom w:val="single" w:sz="8" w:space="0" w:color="auto"/>
              <w:right w:val="single" w:sz="8" w:space="0" w:color="auto"/>
            </w:tcBorders>
            <w:shd w:val="clear" w:color="000000" w:fill="D9D9D9"/>
            <w:noWrap/>
            <w:vAlign w:val="center"/>
            <w:hideMark/>
          </w:tcPr>
          <w:p w14:paraId="0A945723" w14:textId="7F0ED642"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28,80,32,992</w:t>
            </w:r>
          </w:p>
        </w:tc>
      </w:tr>
      <w:tr w:rsidR="00312ADD" w14:paraId="7D667270" w14:textId="77777777" w:rsidTr="00312ADD">
        <w:trPr>
          <w:trHeight w:val="31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77777777" w:rsidR="00312ADD" w:rsidRDefault="00312ADD">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312ADD" w14:paraId="03FCE12A" w14:textId="77777777" w:rsidTr="00312ADD">
        <w:trPr>
          <w:trHeight w:val="51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12DF409B" w:rsidR="00312ADD" w:rsidRDefault="00312ADD">
            <w:pPr>
              <w:rPr>
                <w:rFonts w:ascii="Calibri" w:hAnsi="Calibri" w:cs="Calibri"/>
                <w:i/>
                <w:iCs/>
                <w:color w:val="000000"/>
                <w:sz w:val="20"/>
                <w:szCs w:val="20"/>
              </w:rPr>
            </w:pPr>
            <w:r>
              <w:rPr>
                <w:rFonts w:ascii="Calibri" w:hAnsi="Calibri" w:cs="Calibri"/>
                <w:i/>
                <w:iCs/>
                <w:color w:val="000000"/>
                <w:sz w:val="20"/>
                <w:szCs w:val="20"/>
              </w:rPr>
              <w:t>1. Asset items pertaining to M/s. ACB INDIA LTD. (Washery), VILLAGE DIPKA, TEHSIL KATGHORA, DISTRICT- KORBA, CHHATTISGARH Plant is only considered in this report.</w:t>
            </w:r>
          </w:p>
        </w:tc>
      </w:tr>
      <w:tr w:rsidR="00312ADD" w14:paraId="7791F444" w14:textId="77777777" w:rsidTr="00312ADD">
        <w:trPr>
          <w:trHeight w:val="127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56CA0C"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12ADD" w14:paraId="0F6D9D01" w14:textId="77777777" w:rsidTr="00312ADD">
        <w:trPr>
          <w:trHeight w:val="76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12ADD" w14:paraId="0499BD30" w14:textId="77777777" w:rsidTr="00312ADD">
        <w:trPr>
          <w:trHeight w:val="87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B2CE6A8"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lastRenderedPageBreak/>
              <w:t>4. Useful life of Primary machines of the Plant is taken as 20-25 years. For other auxiliary machinery &amp; equipment average life varies from 5 – 25 years.</w:t>
            </w:r>
          </w:p>
        </w:tc>
      </w:tr>
      <w:tr w:rsidR="00312ADD" w14:paraId="02B17C04" w14:textId="77777777" w:rsidTr="00312ADD">
        <w:trPr>
          <w:trHeight w:val="76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FB7B2F"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5. We have evaluated the other similar peer group expenditure on maintenance and found it is line to the peer group but definitely higher than the new Plants.</w:t>
            </w:r>
          </w:p>
        </w:tc>
      </w:tr>
      <w:tr w:rsidR="00312ADD" w14:paraId="114D7E7C" w14:textId="77777777" w:rsidTr="00312ADD">
        <w:trPr>
          <w:trHeight w:val="76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6. For evaluating the Gross current replacement cost of the machines and equipment, we have compared with the benchmark cost from the same type of plant with the same technology established recently.</w:t>
            </w:r>
          </w:p>
        </w:tc>
      </w:tr>
      <w:tr w:rsidR="00312ADD" w14:paraId="691A3031" w14:textId="77777777" w:rsidTr="00312ADD">
        <w:trPr>
          <w:trHeight w:val="93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 xml:space="preserve">7. During the site visit, the units of the plant </w:t>
            </w:r>
            <w:proofErr w:type="gramStart"/>
            <w:r>
              <w:rPr>
                <w:rFonts w:ascii="Calibri" w:hAnsi="Calibri" w:cs="Calibri"/>
                <w:i/>
                <w:iCs/>
                <w:color w:val="000000"/>
                <w:sz w:val="20"/>
                <w:szCs w:val="20"/>
              </w:rPr>
              <w:t>was</w:t>
            </w:r>
            <w:proofErr w:type="gramEnd"/>
            <w:r>
              <w:rPr>
                <w:rFonts w:ascii="Calibri" w:hAnsi="Calibri" w:cs="Calibri"/>
                <w:i/>
                <w:iCs/>
                <w:color w:val="000000"/>
                <w:sz w:val="20"/>
                <w:szCs w:val="20"/>
              </w:rPr>
              <w:t xml:space="preserve"> operational and machines are in good condition.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15DE331B" w:rsidR="00AC2B1D" w:rsidRPr="000877B9" w:rsidRDefault="00AC2B1D" w:rsidP="00AC2B1D">
            <w:pPr>
              <w:tabs>
                <w:tab w:val="left" w:pos="360"/>
              </w:tabs>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sz w:val="20"/>
                <w:szCs w:val="20"/>
              </w:rPr>
              <w:t>3,61,24,692</w:t>
            </w:r>
            <w:r w:rsidRPr="000877B9">
              <w:rPr>
                <w:rFonts w:ascii="Arial" w:hAnsi="Arial" w:cs="Arial"/>
                <w:b/>
                <w:sz w:val="20"/>
                <w:szCs w:val="20"/>
              </w:rPr>
              <w:t>/-</w:t>
            </w:r>
          </w:p>
        </w:tc>
        <w:tc>
          <w:tcPr>
            <w:tcW w:w="3398" w:type="dxa"/>
            <w:vAlign w:val="center"/>
          </w:tcPr>
          <w:p w14:paraId="5E32595B" w14:textId="4546E246" w:rsidR="00AC2B1D" w:rsidRPr="000877B9" w:rsidRDefault="00AC2B1D" w:rsidP="00AC2B1D">
            <w:pPr>
              <w:tabs>
                <w:tab w:val="left" w:pos="360"/>
              </w:tabs>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sz w:val="20"/>
                <w:szCs w:val="20"/>
              </w:rPr>
              <w:t>28,80,32,992</w:t>
            </w:r>
            <w:r w:rsidRPr="000877B9">
              <w:rPr>
                <w:rFonts w:ascii="Arial" w:hAnsi="Arial" w:cs="Arial"/>
                <w:b/>
                <w:sz w:val="20"/>
                <w:szCs w:val="20"/>
              </w:rPr>
              <w:t>/-</w:t>
            </w:r>
          </w:p>
        </w:tc>
      </w:tr>
      <w:tr w:rsidR="00312ADD" w:rsidRPr="00C643D1" w14:paraId="54D13987" w14:textId="77777777" w:rsidTr="00A440BF">
        <w:trPr>
          <w:trHeight w:val="143"/>
          <w:jc w:val="center"/>
        </w:trPr>
        <w:tc>
          <w:tcPr>
            <w:tcW w:w="728" w:type="dxa"/>
          </w:tcPr>
          <w:p w14:paraId="6C647FDA"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312ADD" w:rsidRPr="00B42D4F" w:rsidRDefault="00312ADD" w:rsidP="00312ADD">
            <w:pPr>
              <w:spacing w:line="276" w:lineRule="auto"/>
              <w:rPr>
                <w:rFonts w:ascii="Arial" w:hAnsi="Arial" w:cs="Arial"/>
                <w:sz w:val="20"/>
                <w:szCs w:val="20"/>
              </w:rPr>
            </w:pPr>
            <w:r w:rsidRPr="00B42D4F">
              <w:rPr>
                <w:rFonts w:ascii="Arial" w:hAnsi="Arial" w:cs="Arial"/>
                <w:b/>
                <w:bCs/>
                <w:sz w:val="20"/>
                <w:szCs w:val="20"/>
              </w:rPr>
              <w:t>Total Add</w:t>
            </w:r>
          </w:p>
        </w:tc>
        <w:tc>
          <w:tcPr>
            <w:tcW w:w="2645" w:type="dxa"/>
            <w:vAlign w:val="center"/>
          </w:tcPr>
          <w:p w14:paraId="4C533852" w14:textId="44339AB7" w:rsidR="00312ADD" w:rsidRPr="000877B9" w:rsidRDefault="00312ADD" w:rsidP="00312ADD">
            <w:pPr>
              <w:tabs>
                <w:tab w:val="left" w:pos="360"/>
              </w:tabs>
              <w:spacing w:line="276" w:lineRule="auto"/>
              <w:jc w:val="center"/>
              <w:rPr>
                <w:rFonts w:ascii="Arial" w:hAnsi="Arial" w:cs="Arial"/>
                <w:sz w:val="20"/>
                <w:szCs w:val="20"/>
              </w:rPr>
            </w:pPr>
            <w:r w:rsidRPr="000877B9">
              <w:rPr>
                <w:rFonts w:ascii="Arial" w:hAnsi="Arial" w:cs="Arial"/>
                <w:b/>
                <w:sz w:val="20"/>
                <w:szCs w:val="20"/>
              </w:rPr>
              <w:t>Rs. 3,61,24,692/-</w:t>
            </w:r>
          </w:p>
        </w:tc>
        <w:tc>
          <w:tcPr>
            <w:tcW w:w="3398" w:type="dxa"/>
            <w:vAlign w:val="center"/>
          </w:tcPr>
          <w:p w14:paraId="2FA4800D" w14:textId="12A2F63A" w:rsidR="00312ADD" w:rsidRPr="000877B9" w:rsidRDefault="00312ADD" w:rsidP="00312ADD">
            <w:pPr>
              <w:tabs>
                <w:tab w:val="left" w:pos="360"/>
              </w:tabs>
              <w:spacing w:line="276" w:lineRule="auto"/>
              <w:jc w:val="center"/>
              <w:rPr>
                <w:rFonts w:ascii="Arial" w:hAnsi="Arial" w:cs="Arial"/>
                <w:b/>
                <w:sz w:val="20"/>
                <w:szCs w:val="20"/>
              </w:rPr>
            </w:pPr>
            <w:r w:rsidRPr="000877B9">
              <w:rPr>
                <w:rFonts w:ascii="Arial" w:hAnsi="Arial" w:cs="Arial"/>
                <w:b/>
                <w:sz w:val="20"/>
                <w:szCs w:val="20"/>
              </w:rPr>
              <w:t>Rs. 28,80,32,992/-</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312ADD" w:rsidRPr="00C643D1" w14:paraId="3468C14C" w14:textId="77777777" w:rsidTr="00570010">
        <w:trPr>
          <w:trHeight w:val="593"/>
          <w:jc w:val="center"/>
        </w:trPr>
        <w:tc>
          <w:tcPr>
            <w:tcW w:w="728" w:type="dxa"/>
            <w:vAlign w:val="center"/>
          </w:tcPr>
          <w:p w14:paraId="2C5BA0AF"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312ADD" w:rsidRPr="00CF644B" w:rsidRDefault="00312ADD" w:rsidP="00312AD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312ADD" w:rsidRPr="000877B9" w:rsidRDefault="00312ADD" w:rsidP="00312ADD">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5B36E3B8"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Rs. 28,80,32,992/-</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10CACEE0"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Rs. 28,80,00,000/-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71C50875"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Rupees </w:t>
            </w:r>
            <w:r w:rsidR="0062708D" w:rsidRPr="000877B9">
              <w:rPr>
                <w:rFonts w:ascii="Arial" w:hAnsi="Arial" w:cs="Arial"/>
                <w:b/>
                <w:sz w:val="20"/>
                <w:szCs w:val="20"/>
              </w:rPr>
              <w:t>Twenty-Eight</w:t>
            </w:r>
            <w:r w:rsidR="00312ADD" w:rsidRPr="000877B9">
              <w:rPr>
                <w:rFonts w:ascii="Arial" w:hAnsi="Arial" w:cs="Arial"/>
                <w:b/>
                <w:sz w:val="20"/>
                <w:szCs w:val="20"/>
              </w:rPr>
              <w:t xml:space="preserve"> Crore </w:t>
            </w:r>
            <w:r w:rsidR="00AC2B1D" w:rsidRPr="000877B9">
              <w:rPr>
                <w:rFonts w:ascii="Arial" w:hAnsi="Arial" w:cs="Arial"/>
                <w:b/>
                <w:sz w:val="20"/>
                <w:szCs w:val="20"/>
              </w:rPr>
              <w:t>Eight</w:t>
            </w:r>
            <w:r w:rsidR="00312ADD" w:rsidRPr="000877B9">
              <w:rPr>
                <w:rFonts w:ascii="Arial" w:hAnsi="Arial" w:cs="Arial"/>
                <w:b/>
                <w:sz w:val="20"/>
                <w:szCs w:val="20"/>
              </w:rPr>
              <w:t>y</w:t>
            </w:r>
            <w:r w:rsidR="00AC2B1D" w:rsidRPr="000877B9">
              <w:rPr>
                <w:rFonts w:ascii="Arial" w:hAnsi="Arial" w:cs="Arial"/>
                <w:b/>
                <w:sz w:val="20"/>
                <w:szCs w:val="20"/>
              </w:rPr>
              <w:t xml:space="preserve"> </w:t>
            </w:r>
            <w:r w:rsidR="00312ADD" w:rsidRPr="000877B9">
              <w:rPr>
                <w:rFonts w:ascii="Arial" w:hAnsi="Arial" w:cs="Arial"/>
                <w:b/>
                <w:sz w:val="20"/>
                <w:szCs w:val="20"/>
              </w:rPr>
              <w:t>Lakh</w:t>
            </w:r>
            <w:r w:rsidR="00AC2B1D" w:rsidRPr="000877B9">
              <w:rPr>
                <w:rFonts w:ascii="Arial" w:hAnsi="Arial" w:cs="Arial"/>
                <w:b/>
                <w:sz w:val="20"/>
                <w:szCs w:val="20"/>
              </w:rPr>
              <w:t xml:space="preserve"> </w:t>
            </w:r>
            <w:r w:rsidRPr="000877B9">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0877B9" w:rsidRDefault="00E24E53" w:rsidP="00570010">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2E227CBF"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sz w:val="20"/>
                <w:szCs w:val="20"/>
              </w:rPr>
              <w:t>24,48,00,000</w:t>
            </w:r>
            <w:r w:rsidRPr="000877B9">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0877B9" w:rsidRDefault="00E24E53" w:rsidP="00570010">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74F954A2" w:rsidR="00E24E53" w:rsidRPr="000877B9" w:rsidRDefault="00E24E53" w:rsidP="000877B9">
            <w:pPr>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bCs/>
                <w:color w:val="000000"/>
                <w:sz w:val="20"/>
                <w:szCs w:val="20"/>
              </w:rPr>
              <w:t>21,60,00,000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8104D1"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r w:rsidRPr="00CF644B">
              <w:rPr>
                <w:rFonts w:ascii="Arial" w:hAnsi="Arial" w:cs="Arial"/>
                <w:i/>
                <w:sz w:val="20"/>
                <w:szCs w:val="20"/>
              </w:rPr>
              <w:lastRenderedPageBreak/>
              <w:t>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19C41B7E" w:rsidR="00484516" w:rsidRDefault="00A94B2A" w:rsidP="0036331E">
            <w:pPr>
              <w:spacing w:line="360" w:lineRule="auto"/>
              <w:jc w:val="center"/>
              <w:rPr>
                <w:rFonts w:ascii="Arial" w:eastAsiaTheme="minorEastAsia" w:hAnsi="Arial" w:cs="Arial"/>
              </w:rPr>
            </w:pPr>
            <w:r>
              <w:rPr>
                <w:rFonts w:ascii="Arial" w:eastAsiaTheme="minorEastAsia" w:hAnsi="Arial" w:cs="Arial"/>
              </w:rPr>
              <w:t>Er.</w:t>
            </w:r>
            <w:r>
              <w:rPr>
                <w:rFonts w:ascii="Arial" w:eastAsiaTheme="minorEastAsia" w:hAnsi="Arial" w:cs="Arial"/>
              </w:rPr>
              <w:t xml:space="preserve"> </w:t>
            </w:r>
            <w:sdt>
              <w:sdtPr>
                <w:rPr>
                  <w:rFonts w:ascii="Arial" w:hAnsi="Arial" w:cs="Arial"/>
                  <w:bCs/>
                  <w:iCs/>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C321B3">
                  <w:rPr>
                    <w:rFonts w:ascii="Arial" w:hAnsi="Arial" w:cs="Arial"/>
                    <w:bCs/>
                    <w:iCs/>
                  </w:rPr>
                  <w:t>Dhawal Vanjari</w:t>
                </w:r>
              </w:sdtContent>
            </w:sdt>
            <w:r w:rsidR="00484516">
              <w:rPr>
                <w:rFonts w:ascii="Arial" w:eastAsiaTheme="minorEastAsia" w:hAnsi="Arial" w:cs="Arial"/>
              </w:rPr>
              <w:t xml:space="preserve"> &amp; </w:t>
            </w:r>
          </w:p>
          <w:p w14:paraId="1C2A1D37" w14:textId="1203C2E5" w:rsidR="0043012A" w:rsidRPr="00C321B3" w:rsidRDefault="00A94B2A" w:rsidP="0036331E">
            <w:pPr>
              <w:spacing w:line="360" w:lineRule="auto"/>
              <w:jc w:val="center"/>
              <w:rPr>
                <w:rFonts w:ascii="Arial" w:hAnsi="Arial" w:cs="Arial"/>
                <w:b/>
                <w:i/>
              </w:rPr>
            </w:pPr>
            <w:r>
              <w:rPr>
                <w:rFonts w:ascii="Arial" w:eastAsiaTheme="minorEastAsia" w:hAnsi="Arial" w:cs="Arial"/>
              </w:rPr>
              <w:t>Er.</w:t>
            </w:r>
            <w:r>
              <w:rPr>
                <w:rFonts w:ascii="Arial" w:eastAsiaTheme="minorEastAsia" w:hAnsi="Arial" w:cs="Arial"/>
              </w:rPr>
              <w:t xml:space="preserve"> </w:t>
            </w:r>
            <w:sdt>
              <w:sdtPr>
                <w:rPr>
                  <w:rFonts w:ascii="Arial" w:hAnsi="Arial" w:cs="Arial"/>
                  <w:bCs/>
                  <w:iCs/>
                </w:rPr>
                <w:id w:val="944498633"/>
                <w:placeholder>
                  <w:docPart w:val="6DFF062F59E04325BCAC5C958BF609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Pr>
                    <w:rFonts w:ascii="Arial" w:hAnsi="Arial" w:cs="Arial"/>
                    <w:bCs/>
                    <w:iCs/>
                  </w:rPr>
                  <w:t>Anit Bhanji</w:t>
                </w:r>
              </w:sdtContent>
            </w:sdt>
            <w:r w:rsidR="00484516" w:rsidRPr="00C321B3">
              <w:rPr>
                <w:rFonts w:ascii="Arial" w:eastAsiaTheme="minorEastAsia" w:hAnsi="Arial" w:cs="Arial"/>
              </w:rPr>
              <w:t xml:space="preserve"> </w:t>
            </w:r>
          </w:p>
        </w:tc>
        <w:tc>
          <w:tcPr>
            <w:tcW w:w="3117" w:type="dxa"/>
          </w:tcPr>
          <w:p w14:paraId="16AF997B" w14:textId="4C0E4DB6" w:rsidR="0043012A" w:rsidRPr="00C321B3" w:rsidRDefault="00A94B2A" w:rsidP="0036331E">
            <w:pPr>
              <w:spacing w:line="360" w:lineRule="auto"/>
              <w:jc w:val="center"/>
              <w:rPr>
                <w:rFonts w:ascii="Arial" w:hAnsi="Arial" w:cs="Arial"/>
                <w:b/>
                <w:i/>
              </w:rPr>
            </w:pPr>
            <w:r>
              <w:rPr>
                <w:rFonts w:ascii="Arial" w:eastAsiaTheme="minorEastAsia" w:hAnsi="Arial" w:cs="Arial"/>
              </w:rPr>
              <w:t>Er.</w:t>
            </w:r>
            <w:r>
              <w:rPr>
                <w:rFonts w:ascii="Arial" w:eastAsiaTheme="minorEastAsia" w:hAnsi="Arial" w:cs="Arial"/>
              </w:rPr>
              <w:t xml:space="preserve"> </w:t>
            </w:r>
            <w:sdt>
              <w:sdtPr>
                <w:rPr>
                  <w:rFonts w:ascii="Arial" w:eastAsiaTheme="minorEastAsia" w:hAnsi="Arial" w:cs="Arial"/>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C321B3">
                  <w:rPr>
                    <w:rFonts w:ascii="Arial" w:eastAsiaTheme="minorEastAsia" w:hAnsi="Arial" w:cs="Arial"/>
                  </w:rPr>
                  <w:t>Man Mohan</w:t>
                </w:r>
              </w:sdtContent>
            </w:sdt>
          </w:p>
        </w:tc>
        <w:tc>
          <w:tcPr>
            <w:tcW w:w="3117" w:type="dxa"/>
          </w:tcPr>
          <w:p w14:paraId="699FB6A2" w14:textId="74FFD30F" w:rsidR="0043012A" w:rsidRPr="0043012A" w:rsidRDefault="00A94B2A" w:rsidP="0036331E">
            <w:pPr>
              <w:spacing w:line="360" w:lineRule="auto"/>
              <w:jc w:val="center"/>
              <w:rPr>
                <w:rFonts w:ascii="Arial" w:hAnsi="Arial" w:cs="Arial"/>
                <w:b/>
                <w:i/>
                <w:sz w:val="16"/>
                <w:szCs w:val="16"/>
              </w:rPr>
            </w:pPr>
            <w:r>
              <w:rPr>
                <w:rFonts w:ascii="Arial" w:eastAsiaTheme="minorEastAsia" w:hAnsi="Arial" w:cs="Arial"/>
              </w:rPr>
              <w:t>Er.</w:t>
            </w:r>
            <w:r>
              <w:rPr>
                <w:rFonts w:ascii="Arial" w:eastAsiaTheme="minorEastAsia" w:hAnsi="Arial" w:cs="Arial"/>
              </w:rPr>
              <w:t xml:space="preserve"> </w:t>
            </w:r>
            <w:sdt>
              <w:sdtPr>
                <w:rPr>
                  <w:rFonts w:ascii="Arial" w:eastAsiaTheme="minorEastAsia" w:hAnsi="Arial" w:cs="Arial"/>
                </w:rPr>
                <w:id w:val="633598912"/>
                <w:placeholder>
                  <w:docPart w:val="0C226F02A8A74ABBAC714DED5400AB8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C2400" w:rsidRPr="00AC2400">
                  <w:rPr>
                    <w:rFonts w:ascii="Arial" w:eastAsiaTheme="minorEastAsia" w:hAnsi="Arial" w:cs="Arial"/>
                  </w:rPr>
                  <w:t>Anil Kumar</w:t>
                </w:r>
              </w:sdtContent>
            </w:sdt>
            <w:r w:rsidR="00AC2400">
              <w:rPr>
                <w:rFonts w:ascii="Arial" w:eastAsiaTheme="minorEastAsia" w:hAnsi="Arial" w:cs="Arial"/>
              </w:rPr>
              <w:t xml:space="preserve"> </w:t>
            </w:r>
            <w:r>
              <w:rPr>
                <w:rFonts w:ascii="Arial" w:eastAsiaTheme="minorEastAsia" w:hAnsi="Arial" w:cs="Arial"/>
              </w:rPr>
              <w:t xml:space="preserve"> &amp;                 Er. </w:t>
            </w:r>
            <w:sdt>
              <w:sdtPr>
                <w:rPr>
                  <w:rFonts w:ascii="Arial" w:eastAsiaTheme="minorEastAsia" w:hAnsi="Arial" w:cs="Arial"/>
                </w:rPr>
                <w:id w:val="-1573495167"/>
                <w:placeholder>
                  <w:docPart w:val="9420ECA5EBDA47E2A5460E077E5DEE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E0C7A2F" w:rsidR="00381EC6" w:rsidRDefault="001B1952"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rPr>
            <w:drawing>
              <wp:anchor distT="0" distB="0" distL="114300" distR="114300" simplePos="0" relativeHeight="251685888" behindDoc="1" locked="0" layoutInCell="1" allowOverlap="1" wp14:anchorId="2107A0F1" wp14:editId="0E174297">
                <wp:simplePos x="0" y="0"/>
                <wp:positionH relativeFrom="margin">
                  <wp:align>center</wp:align>
                </wp:positionH>
                <wp:positionV relativeFrom="paragraph">
                  <wp:posOffset>232159</wp:posOffset>
                </wp:positionV>
                <wp:extent cx="5847080" cy="3529965"/>
                <wp:effectExtent l="19050" t="19050" r="20320" b="13335"/>
                <wp:wrapTight wrapText="bothSides">
                  <wp:wrapPolygon edited="0">
                    <wp:start x="-70" y="-117"/>
                    <wp:lineTo x="-70" y="21565"/>
                    <wp:lineTo x="21605" y="21565"/>
                    <wp:lineTo x="21605" y="-117"/>
                    <wp:lineTo x="-70" y="-117"/>
                  </wp:wrapPolygon>
                </wp:wrapTight>
                <wp:docPr id="1190061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61894" name="Picture 1190061894"/>
                        <pic:cNvPicPr/>
                      </pic:nvPicPr>
                      <pic:blipFill>
                        <a:blip r:embed="rId12">
                          <a:extLst>
                            <a:ext uri="{28A0092B-C50C-407E-A947-70E740481C1C}">
                              <a14:useLocalDpi xmlns:a14="http://schemas.microsoft.com/office/drawing/2010/main" val="0"/>
                            </a:ext>
                          </a:extLst>
                        </a:blip>
                        <a:stretch>
                          <a:fillRect/>
                        </a:stretch>
                      </pic:blipFill>
                      <pic:spPr>
                        <a:xfrm>
                          <a:off x="0" y="0"/>
                          <a:ext cx="5847080" cy="3529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81EC6">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381EC6" w:rsidRPr="005478DC">
            <w:rPr>
              <w:rFonts w:ascii="Arial" w:hAnsi="Arial" w:cs="Arial"/>
              <w:b/>
              <w:sz w:val="20"/>
              <w:szCs w:val="20"/>
            </w:rPr>
            <w:tab/>
          </w:r>
          <w:r w:rsidR="00381EC6" w:rsidRPr="005478DC">
            <w:rPr>
              <w:rFonts w:ascii="Arial" w:hAnsi="Arial" w:cs="Arial"/>
              <w:b/>
              <w:sz w:val="20"/>
              <w:szCs w:val="20"/>
            </w:rPr>
            <w:tab/>
          </w:r>
        </w:p>
      </w:sdtContent>
    </w:sdt>
    <w:p w14:paraId="4887226B" w14:textId="2050E835" w:rsidR="00484516" w:rsidRDefault="001B1952" w:rsidP="001B1952">
      <w:pPr>
        <w:spacing w:line="360" w:lineRule="auto"/>
        <w:jc w:val="center"/>
        <w:rPr>
          <w:rFonts w:ascii="Arial" w:hAnsi="Arial" w:cs="Arial"/>
          <w:b/>
        </w:rPr>
      </w:pPr>
      <w:r>
        <w:rPr>
          <w:rFonts w:ascii="Arial" w:hAnsi="Arial" w:cs="Arial"/>
          <w:b/>
          <w:noProof/>
        </w:rPr>
        <w:drawing>
          <wp:inline distT="0" distB="0" distL="0" distR="0" wp14:anchorId="561917A8" wp14:editId="2D624FFB">
            <wp:extent cx="5847715" cy="3830320"/>
            <wp:effectExtent l="19050" t="19050" r="19685" b="17780"/>
            <wp:docPr id="1391009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9035" name="Picture 1391009035"/>
                    <pic:cNvPicPr/>
                  </pic:nvPicPr>
                  <pic:blipFill>
                    <a:blip r:embed="rId13">
                      <a:extLst>
                        <a:ext uri="{28A0092B-C50C-407E-A947-70E740481C1C}">
                          <a14:useLocalDpi xmlns:a14="http://schemas.microsoft.com/office/drawing/2010/main" val="0"/>
                        </a:ext>
                      </a:extLst>
                    </a:blip>
                    <a:stretch>
                      <a:fillRect/>
                    </a:stretch>
                  </pic:blipFill>
                  <pic:spPr>
                    <a:xfrm>
                      <a:off x="0" y="0"/>
                      <a:ext cx="5847715" cy="383032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1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5526"/>
      </w:tblGrid>
      <w:tr w:rsidR="009944FB" w14:paraId="666F9BE1" w14:textId="77777777" w:rsidTr="00AC2400">
        <w:trPr>
          <w:trHeight w:val="4127"/>
        </w:trPr>
        <w:tc>
          <w:tcPr>
            <w:tcW w:w="5813" w:type="dxa"/>
          </w:tcPr>
          <w:p w14:paraId="15C3A72D" w14:textId="7EC826EA" w:rsidR="009944FB" w:rsidRDefault="00AC2400" w:rsidP="00967237">
            <w:pPr>
              <w:spacing w:line="360" w:lineRule="auto"/>
              <w:rPr>
                <w:rFonts w:ascii="Arial" w:hAnsi="Arial" w:cs="Arial"/>
                <w:b/>
              </w:rPr>
            </w:pPr>
            <w:r>
              <w:rPr>
                <w:noProof/>
              </w:rPr>
              <w:drawing>
                <wp:inline distT="0" distB="0" distL="0" distR="0" wp14:anchorId="5F89D7B7" wp14:editId="2BCBF3CB">
                  <wp:extent cx="3458210" cy="2479602"/>
                  <wp:effectExtent l="19050" t="19050" r="8890" b="16510"/>
                  <wp:docPr id="1437161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61824"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82004" cy="2496663"/>
                          </a:xfrm>
                          <a:prstGeom prst="rect">
                            <a:avLst/>
                          </a:prstGeom>
                          <a:noFill/>
                          <a:ln>
                            <a:solidFill>
                              <a:schemeClr val="tx1"/>
                            </a:solidFill>
                          </a:ln>
                        </pic:spPr>
                      </pic:pic>
                    </a:graphicData>
                  </a:graphic>
                </wp:inline>
              </w:drawing>
            </w:r>
          </w:p>
        </w:tc>
        <w:tc>
          <w:tcPr>
            <w:tcW w:w="5526" w:type="dxa"/>
          </w:tcPr>
          <w:p w14:paraId="78C2DB9A" w14:textId="4C09AAF0" w:rsidR="00AC2400" w:rsidRPr="00AC2400" w:rsidRDefault="00AC2400" w:rsidP="00AC2400">
            <w:pPr>
              <w:spacing w:line="360" w:lineRule="auto"/>
              <w:rPr>
                <w:rFonts w:ascii="Arial" w:hAnsi="Arial" w:cs="Arial"/>
                <w:b/>
              </w:rPr>
            </w:pPr>
            <w:r>
              <w:rPr>
                <w:noProof/>
              </w:rPr>
              <w:drawing>
                <wp:inline distT="0" distB="0" distL="0" distR="0" wp14:anchorId="34C14FA6" wp14:editId="1A959518">
                  <wp:extent cx="3339465" cy="2479040"/>
                  <wp:effectExtent l="19050" t="19050" r="13335" b="16510"/>
                  <wp:docPr id="1594633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33967"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50322" cy="2487100"/>
                          </a:xfrm>
                          <a:prstGeom prst="rect">
                            <a:avLst/>
                          </a:prstGeom>
                          <a:noFill/>
                          <a:ln>
                            <a:solidFill>
                              <a:schemeClr val="tx1"/>
                            </a:solidFill>
                          </a:ln>
                        </pic:spPr>
                      </pic:pic>
                    </a:graphicData>
                  </a:graphic>
                </wp:inline>
              </w:drawing>
            </w:r>
          </w:p>
        </w:tc>
      </w:tr>
      <w:tr w:rsidR="009944FB" w14:paraId="3783D056" w14:textId="77777777" w:rsidTr="00AC2400">
        <w:trPr>
          <w:trHeight w:val="4114"/>
        </w:trPr>
        <w:tc>
          <w:tcPr>
            <w:tcW w:w="5813" w:type="dxa"/>
          </w:tcPr>
          <w:p w14:paraId="62BBE72B" w14:textId="38F3F10F" w:rsidR="009944FB" w:rsidRDefault="00AC2400" w:rsidP="00967237">
            <w:pPr>
              <w:spacing w:line="360" w:lineRule="auto"/>
              <w:rPr>
                <w:rFonts w:ascii="Arial" w:hAnsi="Arial" w:cs="Arial"/>
                <w:b/>
              </w:rPr>
            </w:pPr>
            <w:r>
              <w:rPr>
                <w:noProof/>
              </w:rPr>
              <w:drawing>
                <wp:anchor distT="0" distB="0" distL="114300" distR="114300" simplePos="0" relativeHeight="251682816" behindDoc="1" locked="0" layoutInCell="1" allowOverlap="1" wp14:anchorId="00BD7CC3" wp14:editId="4412BAB3">
                  <wp:simplePos x="0" y="0"/>
                  <wp:positionH relativeFrom="column">
                    <wp:posOffset>88900</wp:posOffset>
                  </wp:positionH>
                  <wp:positionV relativeFrom="paragraph">
                    <wp:posOffset>20320</wp:posOffset>
                  </wp:positionV>
                  <wp:extent cx="3350895" cy="2412365"/>
                  <wp:effectExtent l="19050" t="19050" r="20955" b="26035"/>
                  <wp:wrapTight wrapText="bothSides">
                    <wp:wrapPolygon edited="0">
                      <wp:start x="-123" y="-171"/>
                      <wp:lineTo x="-123" y="21663"/>
                      <wp:lineTo x="21612" y="21663"/>
                      <wp:lineTo x="21612" y="-171"/>
                      <wp:lineTo x="-123" y="-171"/>
                    </wp:wrapPolygon>
                  </wp:wrapTight>
                  <wp:docPr id="2073629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29803"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50895" cy="2412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526" w:type="dxa"/>
          </w:tcPr>
          <w:p w14:paraId="6AC58B74" w14:textId="74E2F313" w:rsidR="009944FB" w:rsidRDefault="00AC2400" w:rsidP="00967237">
            <w:pPr>
              <w:spacing w:line="360" w:lineRule="auto"/>
              <w:rPr>
                <w:rFonts w:ascii="Arial" w:hAnsi="Arial" w:cs="Arial"/>
                <w:b/>
              </w:rPr>
            </w:pPr>
            <w:r>
              <w:rPr>
                <w:noProof/>
              </w:rPr>
              <w:drawing>
                <wp:inline distT="0" distB="0" distL="0" distR="0" wp14:anchorId="0D63E526" wp14:editId="78CB8686">
                  <wp:extent cx="3339465" cy="2362200"/>
                  <wp:effectExtent l="19050" t="19050" r="13335" b="19050"/>
                  <wp:docPr id="1602476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680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48082" cy="2368295"/>
                          </a:xfrm>
                          <a:prstGeom prst="rect">
                            <a:avLst/>
                          </a:prstGeom>
                          <a:noFill/>
                          <a:ln>
                            <a:solidFill>
                              <a:schemeClr val="tx1"/>
                            </a:solidFill>
                          </a:ln>
                        </pic:spPr>
                      </pic:pic>
                    </a:graphicData>
                  </a:graphic>
                </wp:inline>
              </w:drawing>
            </w:r>
          </w:p>
        </w:tc>
      </w:tr>
      <w:tr w:rsidR="009944FB" w14:paraId="62AA444A" w14:textId="77777777" w:rsidTr="00AC2400">
        <w:tc>
          <w:tcPr>
            <w:tcW w:w="5813" w:type="dxa"/>
          </w:tcPr>
          <w:p w14:paraId="56DC3BFF" w14:textId="097741F0" w:rsidR="009944FB" w:rsidRDefault="008D4960" w:rsidP="00967237">
            <w:pPr>
              <w:spacing w:line="360" w:lineRule="auto"/>
              <w:rPr>
                <w:rFonts w:ascii="Arial" w:hAnsi="Arial" w:cs="Arial"/>
                <w:b/>
              </w:rPr>
            </w:pPr>
            <w:r>
              <w:rPr>
                <w:noProof/>
              </w:rPr>
              <w:drawing>
                <wp:anchor distT="0" distB="0" distL="114300" distR="114300" simplePos="0" relativeHeight="251683840" behindDoc="1" locked="0" layoutInCell="1" allowOverlap="1" wp14:anchorId="5C78AC99" wp14:editId="38518D09">
                  <wp:simplePos x="0" y="0"/>
                  <wp:positionH relativeFrom="column">
                    <wp:posOffset>42577</wp:posOffset>
                  </wp:positionH>
                  <wp:positionV relativeFrom="paragraph">
                    <wp:posOffset>19360</wp:posOffset>
                  </wp:positionV>
                  <wp:extent cx="3435777" cy="2195668"/>
                  <wp:effectExtent l="19050" t="19050" r="12700" b="14605"/>
                  <wp:wrapTight wrapText="bothSides">
                    <wp:wrapPolygon edited="0">
                      <wp:start x="-120" y="-187"/>
                      <wp:lineTo x="-120" y="21556"/>
                      <wp:lineTo x="21560" y="21556"/>
                      <wp:lineTo x="21560" y="-187"/>
                      <wp:lineTo x="-120" y="-187"/>
                    </wp:wrapPolygon>
                  </wp:wrapTight>
                  <wp:docPr id="559400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00051"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35777" cy="21956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526" w:type="dxa"/>
          </w:tcPr>
          <w:p w14:paraId="59F68DC9" w14:textId="0173B0A2" w:rsidR="009944FB" w:rsidRDefault="008D4960" w:rsidP="00967237">
            <w:pPr>
              <w:spacing w:line="360" w:lineRule="auto"/>
              <w:rPr>
                <w:rFonts w:ascii="Arial" w:hAnsi="Arial" w:cs="Arial"/>
                <w:b/>
              </w:rPr>
            </w:pPr>
            <w:r>
              <w:rPr>
                <w:noProof/>
              </w:rPr>
              <w:drawing>
                <wp:anchor distT="0" distB="0" distL="114300" distR="114300" simplePos="0" relativeHeight="251684864" behindDoc="1" locked="0" layoutInCell="1" allowOverlap="1" wp14:anchorId="340C32EB" wp14:editId="1DCBF24F">
                  <wp:simplePos x="0" y="0"/>
                  <wp:positionH relativeFrom="column">
                    <wp:posOffset>34290</wp:posOffset>
                  </wp:positionH>
                  <wp:positionV relativeFrom="paragraph">
                    <wp:posOffset>19050</wp:posOffset>
                  </wp:positionV>
                  <wp:extent cx="3328670" cy="2229485"/>
                  <wp:effectExtent l="19050" t="19050" r="24130" b="18415"/>
                  <wp:wrapTight wrapText="bothSides">
                    <wp:wrapPolygon edited="0">
                      <wp:start x="-124" y="-185"/>
                      <wp:lineTo x="-124" y="21594"/>
                      <wp:lineTo x="21633" y="21594"/>
                      <wp:lineTo x="21633" y="-185"/>
                      <wp:lineTo x="-124" y="-185"/>
                    </wp:wrapPolygon>
                  </wp:wrapTight>
                  <wp:docPr id="81842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2607"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28670" cy="2229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4E1D26C7" w14:textId="77777777" w:rsidR="00967237" w:rsidRDefault="00967237" w:rsidP="00967237">
      <w:pPr>
        <w:spacing w:line="360" w:lineRule="auto"/>
        <w:rPr>
          <w:rFonts w:ascii="Arial" w:hAnsi="Arial" w:cs="Arial"/>
          <w:b/>
        </w:rPr>
      </w:pPr>
    </w:p>
    <w:tbl>
      <w:tblPr>
        <w:tblStyle w:val="TableGrid"/>
        <w:tblW w:w="1162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6098"/>
      </w:tblGrid>
      <w:tr w:rsidR="009944FB" w14:paraId="48F1F3F1" w14:textId="77777777" w:rsidTr="008D4960">
        <w:trPr>
          <w:trHeight w:val="8359"/>
        </w:trPr>
        <w:tc>
          <w:tcPr>
            <w:tcW w:w="5476" w:type="dxa"/>
          </w:tcPr>
          <w:p w14:paraId="4F657C3B" w14:textId="7768A576" w:rsidR="009944FB" w:rsidRDefault="008D4960" w:rsidP="00A440BF">
            <w:pPr>
              <w:spacing w:line="360" w:lineRule="auto"/>
              <w:rPr>
                <w:rFonts w:ascii="Arial" w:hAnsi="Arial" w:cs="Arial"/>
                <w:b/>
              </w:rPr>
            </w:pPr>
            <w:r>
              <w:rPr>
                <w:noProof/>
              </w:rPr>
              <w:drawing>
                <wp:anchor distT="0" distB="0" distL="114300" distR="114300" simplePos="0" relativeHeight="251679744" behindDoc="1" locked="0" layoutInCell="1" allowOverlap="1" wp14:anchorId="7E9E04B5" wp14:editId="1EC62613">
                  <wp:simplePos x="0" y="0"/>
                  <wp:positionH relativeFrom="margin">
                    <wp:posOffset>99695</wp:posOffset>
                  </wp:positionH>
                  <wp:positionV relativeFrom="paragraph">
                    <wp:posOffset>2670175</wp:posOffset>
                  </wp:positionV>
                  <wp:extent cx="3209925" cy="2521585"/>
                  <wp:effectExtent l="19050" t="19050" r="28575" b="12065"/>
                  <wp:wrapTight wrapText="bothSides">
                    <wp:wrapPolygon edited="0">
                      <wp:start x="-128" y="-163"/>
                      <wp:lineTo x="-128" y="21540"/>
                      <wp:lineTo x="21664" y="21540"/>
                      <wp:lineTo x="21664" y="-163"/>
                      <wp:lineTo x="-128" y="-163"/>
                    </wp:wrapPolygon>
                  </wp:wrapTight>
                  <wp:docPr id="503148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48962"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09925" cy="2521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839524B" wp14:editId="1A970947">
                  <wp:simplePos x="0" y="0"/>
                  <wp:positionH relativeFrom="column">
                    <wp:posOffset>36165</wp:posOffset>
                  </wp:positionH>
                  <wp:positionV relativeFrom="paragraph">
                    <wp:posOffset>19405</wp:posOffset>
                  </wp:positionV>
                  <wp:extent cx="3248025" cy="2457450"/>
                  <wp:effectExtent l="19050" t="19050" r="28575" b="19050"/>
                  <wp:wrapTight wrapText="bothSides">
                    <wp:wrapPolygon edited="0">
                      <wp:start x="-127" y="-167"/>
                      <wp:lineTo x="-127" y="21600"/>
                      <wp:lineTo x="21663" y="21600"/>
                      <wp:lineTo x="21663" y="-167"/>
                      <wp:lineTo x="-127" y="-167"/>
                    </wp:wrapPolygon>
                  </wp:wrapTight>
                  <wp:docPr id="14971901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018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802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6148" w:type="dxa"/>
          </w:tcPr>
          <w:p w14:paraId="035BB868" w14:textId="217C1471" w:rsidR="009944FB" w:rsidRDefault="00AC2400" w:rsidP="00A440BF">
            <w:pPr>
              <w:spacing w:line="360" w:lineRule="auto"/>
              <w:rPr>
                <w:rFonts w:ascii="Arial" w:hAnsi="Arial" w:cs="Arial"/>
                <w:b/>
              </w:rPr>
            </w:pPr>
            <w:r>
              <w:rPr>
                <w:noProof/>
              </w:rPr>
              <w:drawing>
                <wp:anchor distT="0" distB="0" distL="114300" distR="114300" simplePos="0" relativeHeight="251677696" behindDoc="1" locked="0" layoutInCell="1" allowOverlap="1" wp14:anchorId="20E4289B" wp14:editId="504343AF">
                  <wp:simplePos x="0" y="0"/>
                  <wp:positionH relativeFrom="column">
                    <wp:posOffset>-49190</wp:posOffset>
                  </wp:positionH>
                  <wp:positionV relativeFrom="paragraph">
                    <wp:posOffset>19626</wp:posOffset>
                  </wp:positionV>
                  <wp:extent cx="3362325" cy="2476500"/>
                  <wp:effectExtent l="19050" t="19050" r="28575" b="19050"/>
                  <wp:wrapTight wrapText="bothSides">
                    <wp:wrapPolygon edited="0">
                      <wp:start x="-122" y="-166"/>
                      <wp:lineTo x="-122" y="21600"/>
                      <wp:lineTo x="21661" y="21600"/>
                      <wp:lineTo x="21661" y="-166"/>
                      <wp:lineTo x="-122" y="-166"/>
                    </wp:wrapPolygon>
                  </wp:wrapTight>
                  <wp:docPr id="1450866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6629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2325" cy="247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BE2081" w14:textId="3028FB48" w:rsidR="009944FB" w:rsidRDefault="008D4960" w:rsidP="00A440BF">
            <w:pPr>
              <w:spacing w:line="360" w:lineRule="auto"/>
              <w:rPr>
                <w:rFonts w:ascii="Arial" w:hAnsi="Arial" w:cs="Arial"/>
                <w:b/>
              </w:rPr>
            </w:pPr>
            <w:r>
              <w:rPr>
                <w:noProof/>
              </w:rPr>
              <w:drawing>
                <wp:anchor distT="0" distB="0" distL="114300" distR="114300" simplePos="0" relativeHeight="251681792" behindDoc="1" locked="0" layoutInCell="1" allowOverlap="1" wp14:anchorId="543C032E" wp14:editId="5A12D019">
                  <wp:simplePos x="0" y="0"/>
                  <wp:positionH relativeFrom="column">
                    <wp:posOffset>-17145</wp:posOffset>
                  </wp:positionH>
                  <wp:positionV relativeFrom="paragraph">
                    <wp:posOffset>2439035</wp:posOffset>
                  </wp:positionV>
                  <wp:extent cx="3346450" cy="2489835"/>
                  <wp:effectExtent l="19050" t="19050" r="25400" b="24765"/>
                  <wp:wrapTight wrapText="bothSides">
                    <wp:wrapPolygon edited="0">
                      <wp:start x="-123" y="-165"/>
                      <wp:lineTo x="-123" y="21650"/>
                      <wp:lineTo x="21641" y="21650"/>
                      <wp:lineTo x="21641" y="-165"/>
                      <wp:lineTo x="-123" y="-165"/>
                    </wp:wrapPolygon>
                  </wp:wrapTight>
                  <wp:docPr id="54861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1228"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46450" cy="2489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8D4960" w14:paraId="5DB25FA2" w14:textId="77777777" w:rsidTr="008D4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6" w:type="dxa"/>
            <w:tcBorders>
              <w:top w:val="nil"/>
              <w:left w:val="nil"/>
              <w:bottom w:val="nil"/>
              <w:right w:val="nil"/>
            </w:tcBorders>
          </w:tcPr>
          <w:p w14:paraId="459CE856" w14:textId="50EDBF66" w:rsidR="008D4960" w:rsidRDefault="008D4960" w:rsidP="00967237">
            <w:pPr>
              <w:spacing w:line="360" w:lineRule="auto"/>
              <w:rPr>
                <w:rFonts w:ascii="Arial" w:hAnsi="Arial" w:cs="Arial"/>
                <w:b/>
              </w:rPr>
            </w:pPr>
            <w:r>
              <w:rPr>
                <w:rFonts w:ascii="Arial" w:hAnsi="Arial" w:cs="Arial"/>
                <w:b/>
                <w:noProof/>
              </w:rPr>
              <w:drawing>
                <wp:inline distT="0" distB="0" distL="0" distR="0" wp14:anchorId="4BD49973" wp14:editId="0CEF7972">
                  <wp:extent cx="3327333" cy="2466753"/>
                  <wp:effectExtent l="19050" t="19050" r="26035" b="10160"/>
                  <wp:docPr id="40168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7979" name="Picture 40168797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5879" cy="2473089"/>
                          </a:xfrm>
                          <a:prstGeom prst="rect">
                            <a:avLst/>
                          </a:prstGeom>
                          <a:ln>
                            <a:solidFill>
                              <a:schemeClr val="tx1"/>
                            </a:solidFill>
                          </a:ln>
                        </pic:spPr>
                      </pic:pic>
                    </a:graphicData>
                  </a:graphic>
                </wp:inline>
              </w:drawing>
            </w:r>
          </w:p>
        </w:tc>
        <w:tc>
          <w:tcPr>
            <w:tcW w:w="4600" w:type="dxa"/>
            <w:tcBorders>
              <w:top w:val="nil"/>
              <w:left w:val="nil"/>
              <w:bottom w:val="nil"/>
              <w:right w:val="nil"/>
            </w:tcBorders>
            <w:shd w:val="clear" w:color="auto" w:fill="auto"/>
          </w:tcPr>
          <w:p w14:paraId="2F8A0A1A" w14:textId="6180681C" w:rsidR="008D4960" w:rsidRDefault="008D4960" w:rsidP="00967237">
            <w:pPr>
              <w:spacing w:line="360" w:lineRule="auto"/>
              <w:rPr>
                <w:rFonts w:ascii="Arial" w:hAnsi="Arial" w:cs="Arial"/>
                <w:b/>
              </w:rPr>
            </w:pPr>
            <w:r>
              <w:rPr>
                <w:rFonts w:ascii="Arial" w:hAnsi="Arial" w:cs="Arial"/>
                <w:b/>
                <w:noProof/>
              </w:rPr>
              <w:drawing>
                <wp:inline distT="0" distB="0" distL="0" distR="0" wp14:anchorId="1626D477" wp14:editId="2FAFF8FB">
                  <wp:extent cx="3284334" cy="2466340"/>
                  <wp:effectExtent l="19050" t="19050" r="11430" b="10160"/>
                  <wp:docPr id="43085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50715" name="Picture 4308507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2116" cy="2472184"/>
                          </a:xfrm>
                          <a:prstGeom prst="rect">
                            <a:avLst/>
                          </a:prstGeom>
                          <a:ln>
                            <a:solidFill>
                              <a:schemeClr val="tx1"/>
                            </a:solidFill>
                          </a:ln>
                        </pic:spPr>
                      </pic:pic>
                    </a:graphicData>
                  </a:graphic>
                </wp:inline>
              </w:drawing>
            </w:r>
          </w:p>
        </w:tc>
      </w:tr>
    </w:tbl>
    <w:p w14:paraId="0CAA61EC" w14:textId="064F6A5C" w:rsidR="00EA57B5" w:rsidRDefault="00EA57B5">
      <w:pPr>
        <w:rPr>
          <w:rFonts w:ascii="Arial" w:hAnsi="Arial" w:cs="Arial"/>
          <w:b/>
        </w:rPr>
      </w:pPr>
    </w:p>
    <w:p w14:paraId="7F7B64D6" w14:textId="77777777" w:rsidR="00EA57B5" w:rsidRPr="00D217A0" w:rsidRDefault="008104D1"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7584332" w14:textId="77777777" w:rsidR="00A50F52" w:rsidRDefault="00A50F52" w:rsidP="00434344">
      <w:pPr>
        <w:rPr>
          <w:rFonts w:ascii="Arial" w:hAnsi="Arial" w:cs="Arial"/>
          <w:b/>
          <w:i/>
        </w:rPr>
      </w:pPr>
    </w:p>
    <w:p w14:paraId="3A51A1EC" w14:textId="4E4439EA" w:rsidR="00434344" w:rsidRPr="00A50F52" w:rsidRDefault="00434344" w:rsidP="00A50F52">
      <w:pPr>
        <w:jc w:val="center"/>
        <w:rPr>
          <w:rFonts w:ascii="Arial" w:hAnsi="Arial" w:cs="Arial"/>
          <w:b/>
          <w:i/>
          <w:sz w:val="28"/>
        </w:rPr>
      </w:pPr>
      <w:r>
        <w:rPr>
          <w:rFonts w:ascii="Arial" w:hAnsi="Arial" w:cs="Arial"/>
          <w:b/>
          <w:i/>
          <w:noProof/>
          <w:sz w:val="28"/>
        </w:rPr>
        <w:drawing>
          <wp:inline distT="0" distB="0" distL="0" distR="0" wp14:anchorId="2A6E9DAD" wp14:editId="592457D1">
            <wp:extent cx="5020376" cy="6106377"/>
            <wp:effectExtent l="19050" t="19050" r="27940" b="27940"/>
            <wp:docPr id="151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0841" name="Picture 151020841"/>
                    <pic:cNvPicPr/>
                  </pic:nvPicPr>
                  <pic:blipFill>
                    <a:blip r:embed="rId26">
                      <a:extLst>
                        <a:ext uri="{28A0092B-C50C-407E-A947-70E740481C1C}">
                          <a14:useLocalDpi xmlns:a14="http://schemas.microsoft.com/office/drawing/2010/main" val="0"/>
                        </a:ext>
                      </a:extLst>
                    </a:blip>
                    <a:stretch>
                      <a:fillRect/>
                    </a:stretch>
                  </pic:blipFill>
                  <pic:spPr>
                    <a:xfrm>
                      <a:off x="0" y="0"/>
                      <a:ext cx="5020376" cy="6106377"/>
                    </a:xfrm>
                    <a:prstGeom prst="rect">
                      <a:avLst/>
                    </a:prstGeom>
                    <a:ln>
                      <a:solidFill>
                        <a:schemeClr val="tx1"/>
                      </a:solidFill>
                    </a:ln>
                  </pic:spPr>
                </pic:pic>
              </a:graphicData>
            </a:graphic>
          </wp:inline>
        </w:drawing>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CE2C7" w14:textId="77777777" w:rsidR="00D67F82" w:rsidRDefault="00D67F82">
      <w:r>
        <w:separator/>
      </w:r>
    </w:p>
  </w:endnote>
  <w:endnote w:type="continuationSeparator" w:id="0">
    <w:p w14:paraId="2039B08B" w14:textId="77777777" w:rsidR="00D67F82" w:rsidRDefault="00D6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D67F82" w:rsidRDefault="00D67F8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D67F82" w:rsidRDefault="00D67F8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D67F82" w:rsidRDefault="00D67F8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3631511" w:rsidR="00D67F82" w:rsidRDefault="008104D1"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D67F8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C1E04" w:rsidRPr="009A5E7B">
                      <w:rPr>
                        <w:rFonts w:asciiTheme="majorHAnsi" w:hAnsiTheme="majorHAnsi" w:cs="Arial"/>
                        <w:b/>
                        <w:color w:val="0F243E" w:themeColor="text2" w:themeShade="80"/>
                      </w:rPr>
                      <w:t>VIS</w:t>
                    </w:r>
                    <w:r w:rsidR="008C1E04">
                      <w:rPr>
                        <w:rFonts w:asciiTheme="majorHAnsi" w:hAnsiTheme="majorHAnsi" w:cs="Arial"/>
                        <w:b/>
                        <w:color w:val="0F243E" w:themeColor="text2" w:themeShade="80"/>
                      </w:rPr>
                      <w:t xml:space="preserve"> </w:t>
                    </w:r>
                    <w:r w:rsidR="008C1E04" w:rsidRPr="009A5E7B">
                      <w:rPr>
                        <w:rFonts w:asciiTheme="majorHAnsi" w:hAnsiTheme="majorHAnsi" w:cs="Arial"/>
                        <w:b/>
                        <w:color w:val="0F243E" w:themeColor="text2" w:themeShade="80"/>
                      </w:rPr>
                      <w:t>(202</w:t>
                    </w:r>
                    <w:r w:rsidR="008C1E04">
                      <w:rPr>
                        <w:rFonts w:asciiTheme="majorHAnsi" w:hAnsiTheme="majorHAnsi" w:cs="Arial"/>
                        <w:b/>
                        <w:color w:val="0F243E" w:themeColor="text2" w:themeShade="80"/>
                      </w:rPr>
                      <w:t>3</w:t>
                    </w:r>
                    <w:r w:rsidR="008C1E04" w:rsidRPr="009A5E7B">
                      <w:rPr>
                        <w:rFonts w:asciiTheme="majorHAnsi" w:hAnsiTheme="majorHAnsi" w:cs="Arial"/>
                        <w:b/>
                        <w:color w:val="0F243E" w:themeColor="text2" w:themeShade="80"/>
                      </w:rPr>
                      <w:t>-2</w:t>
                    </w:r>
                    <w:r w:rsidR="008C1E04">
                      <w:rPr>
                        <w:rFonts w:asciiTheme="majorHAnsi" w:hAnsiTheme="majorHAnsi" w:cs="Arial"/>
                        <w:b/>
                        <w:color w:val="0F243E" w:themeColor="text2" w:themeShade="80"/>
                      </w:rPr>
                      <w:t>4</w:t>
                    </w:r>
                    <w:r w:rsidR="008C1E04" w:rsidRPr="009A5E7B">
                      <w:rPr>
                        <w:rFonts w:asciiTheme="majorHAnsi" w:hAnsiTheme="majorHAnsi" w:cs="Arial"/>
                        <w:b/>
                        <w:color w:val="0F243E" w:themeColor="text2" w:themeShade="80"/>
                      </w:rPr>
                      <w:t>)-PL</w:t>
                    </w:r>
                    <w:r w:rsidR="008C1E04">
                      <w:rPr>
                        <w:rFonts w:asciiTheme="majorHAnsi" w:hAnsiTheme="majorHAnsi" w:cs="Arial"/>
                        <w:b/>
                        <w:color w:val="0F243E" w:themeColor="text2" w:themeShade="80"/>
                      </w:rPr>
                      <w:t>730</w:t>
                    </w:r>
                    <w:r w:rsidR="008C1E04" w:rsidRPr="009A5E7B">
                      <w:rPr>
                        <w:rFonts w:asciiTheme="majorHAnsi" w:hAnsiTheme="majorHAnsi" w:cs="Arial"/>
                        <w:b/>
                        <w:color w:val="0F243E" w:themeColor="text2" w:themeShade="80"/>
                      </w:rPr>
                      <w:t>-</w:t>
                    </w:r>
                    <w:r w:rsidR="008C1E04">
                      <w:rPr>
                        <w:rFonts w:asciiTheme="majorHAnsi" w:hAnsiTheme="majorHAnsi" w:cs="Arial"/>
                        <w:b/>
                        <w:color w:val="0F243E" w:themeColor="text2" w:themeShade="80"/>
                      </w:rPr>
                      <w:t>630</w:t>
                    </w:r>
                    <w:r w:rsidR="008C1E04" w:rsidRPr="009A5E7B">
                      <w:rPr>
                        <w:rFonts w:asciiTheme="majorHAnsi" w:hAnsiTheme="majorHAnsi" w:cs="Arial"/>
                        <w:b/>
                        <w:color w:val="0F243E" w:themeColor="text2" w:themeShade="80"/>
                      </w:rPr>
                      <w:t>-</w:t>
                    </w:r>
                    <w:r w:rsidR="008C1E04">
                      <w:rPr>
                        <w:rFonts w:asciiTheme="majorHAnsi" w:hAnsiTheme="majorHAnsi" w:cs="Arial"/>
                        <w:b/>
                        <w:color w:val="0F243E" w:themeColor="text2" w:themeShade="80"/>
                      </w:rPr>
                      <w:t>971</w:t>
                    </w:r>
                  </w:sdtContent>
                </w:sdt>
              </w:sdtContent>
            </w:sdt>
            <w:r w:rsidR="00D67F82">
              <w:rPr>
                <w:rFonts w:asciiTheme="majorHAnsi" w:hAnsiTheme="majorHAnsi" w:cs="Arial"/>
                <w:b/>
                <w:color w:val="0F243E" w:themeColor="text2" w:themeShade="80"/>
                <w:lang w:val="en-IN"/>
              </w:rPr>
              <w:tab/>
            </w:r>
            <w:r w:rsidR="00D67F82" w:rsidRPr="00AA4428">
              <w:rPr>
                <w:rFonts w:asciiTheme="majorHAnsi" w:hAnsiTheme="majorHAnsi"/>
              </w:rPr>
              <w:t xml:space="preserve">Page </w:t>
            </w:r>
            <w:r w:rsidR="00D67F82" w:rsidRPr="00AA4428">
              <w:rPr>
                <w:rFonts w:asciiTheme="majorHAnsi" w:hAnsiTheme="majorHAnsi"/>
                <w:b/>
                <w:bCs/>
              </w:rPr>
              <w:fldChar w:fldCharType="begin"/>
            </w:r>
            <w:r w:rsidR="00D67F82" w:rsidRPr="00AA4428">
              <w:rPr>
                <w:rFonts w:asciiTheme="majorHAnsi" w:hAnsiTheme="majorHAnsi"/>
                <w:b/>
                <w:bCs/>
              </w:rPr>
              <w:instrText xml:space="preserve"> PAGE </w:instrText>
            </w:r>
            <w:r w:rsidR="00D67F82" w:rsidRPr="00AA4428">
              <w:rPr>
                <w:rFonts w:asciiTheme="majorHAnsi" w:hAnsiTheme="majorHAnsi"/>
                <w:b/>
                <w:bCs/>
              </w:rPr>
              <w:fldChar w:fldCharType="separate"/>
            </w:r>
            <w:r w:rsidR="000E5C38">
              <w:rPr>
                <w:rFonts w:asciiTheme="majorHAnsi" w:hAnsiTheme="majorHAnsi"/>
                <w:b/>
                <w:bCs/>
                <w:noProof/>
              </w:rPr>
              <w:t>20</w:t>
            </w:r>
            <w:r w:rsidR="00D67F82" w:rsidRPr="00AA4428">
              <w:rPr>
                <w:rFonts w:asciiTheme="majorHAnsi" w:hAnsiTheme="majorHAnsi"/>
                <w:b/>
                <w:bCs/>
              </w:rPr>
              <w:fldChar w:fldCharType="end"/>
            </w:r>
            <w:r w:rsidR="00D67F82" w:rsidRPr="00AA4428">
              <w:rPr>
                <w:rFonts w:asciiTheme="majorHAnsi" w:hAnsiTheme="majorHAnsi"/>
              </w:rPr>
              <w:t xml:space="preserve"> of </w:t>
            </w:r>
            <w:r w:rsidR="00D67F82" w:rsidRPr="00AA4428">
              <w:rPr>
                <w:rFonts w:asciiTheme="majorHAnsi" w:hAnsiTheme="majorHAnsi"/>
                <w:b/>
                <w:bCs/>
              </w:rPr>
              <w:fldChar w:fldCharType="begin"/>
            </w:r>
            <w:r w:rsidR="00D67F82" w:rsidRPr="00AA4428">
              <w:rPr>
                <w:rFonts w:asciiTheme="majorHAnsi" w:hAnsiTheme="majorHAnsi"/>
                <w:b/>
                <w:bCs/>
              </w:rPr>
              <w:instrText xml:space="preserve"> NUMPAGES  </w:instrText>
            </w:r>
            <w:r w:rsidR="00D67F82" w:rsidRPr="00AA4428">
              <w:rPr>
                <w:rFonts w:asciiTheme="majorHAnsi" w:hAnsiTheme="majorHAnsi"/>
                <w:b/>
                <w:bCs/>
              </w:rPr>
              <w:fldChar w:fldCharType="separate"/>
            </w:r>
            <w:r w:rsidR="000E5C38">
              <w:rPr>
                <w:rFonts w:asciiTheme="majorHAnsi" w:hAnsiTheme="majorHAnsi"/>
                <w:b/>
                <w:bCs/>
                <w:noProof/>
              </w:rPr>
              <w:t>26</w:t>
            </w:r>
            <w:r w:rsidR="00D67F82" w:rsidRPr="00AA4428">
              <w:rPr>
                <w:rFonts w:asciiTheme="majorHAnsi" w:hAnsiTheme="majorHAnsi"/>
                <w:b/>
                <w:bCs/>
              </w:rPr>
              <w:fldChar w:fldCharType="end"/>
            </w:r>
          </w:p>
          <w:p w14:paraId="1268994C" w14:textId="77777777" w:rsidR="00D67F82" w:rsidRDefault="00D67F82" w:rsidP="00732BF3">
            <w:pPr>
              <w:pStyle w:val="Footer"/>
              <w:jc w:val="center"/>
              <w:rPr>
                <w:rFonts w:asciiTheme="majorHAnsi" w:hAnsiTheme="majorHAnsi"/>
                <w:b/>
                <w:color w:val="548DD4" w:themeColor="text2" w:themeTint="99"/>
                <w:sz w:val="16"/>
              </w:rPr>
            </w:pPr>
          </w:p>
          <w:p w14:paraId="51CDB48D" w14:textId="77777777" w:rsidR="00D67F82" w:rsidRDefault="00D67F8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D67F82" w:rsidRPr="00AA4428" w:rsidRDefault="00D67F8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5FE84D03" w:rsidR="00D67F82" w:rsidRPr="000F10A9" w:rsidRDefault="00D67F8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5917AD">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VIS</w:t>
        </w:r>
        <w:r w:rsidR="005917AD">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sidR="005917AD">
          <w:rPr>
            <w:rFonts w:asciiTheme="majorHAnsi" w:hAnsiTheme="majorHAnsi" w:cs="Arial"/>
            <w:b/>
            <w:color w:val="0F243E" w:themeColor="text2" w:themeShade="80"/>
          </w:rPr>
          <w:t>730</w:t>
        </w:r>
        <w:r w:rsidRPr="009A5E7B">
          <w:rPr>
            <w:rFonts w:asciiTheme="majorHAnsi" w:hAnsiTheme="majorHAnsi" w:cs="Arial"/>
            <w:b/>
            <w:color w:val="0F243E" w:themeColor="text2" w:themeShade="80"/>
          </w:rPr>
          <w:t>-</w:t>
        </w:r>
        <w:r w:rsidR="005917AD">
          <w:rPr>
            <w:rFonts w:asciiTheme="majorHAnsi" w:hAnsiTheme="majorHAnsi" w:cs="Arial"/>
            <w:b/>
            <w:color w:val="0F243E" w:themeColor="text2" w:themeShade="80"/>
          </w:rPr>
          <w:t>630</w:t>
        </w:r>
        <w:r w:rsidRPr="009A5E7B">
          <w:rPr>
            <w:rFonts w:asciiTheme="majorHAnsi" w:hAnsiTheme="majorHAnsi" w:cs="Arial"/>
            <w:b/>
            <w:color w:val="0F243E" w:themeColor="text2" w:themeShade="80"/>
          </w:rPr>
          <w:t>-</w:t>
        </w:r>
        <w:r w:rsidR="005917AD">
          <w:rPr>
            <w:rFonts w:asciiTheme="majorHAnsi" w:hAnsiTheme="majorHAnsi" w:cs="Arial"/>
            <w:b/>
            <w:color w:val="0F243E" w:themeColor="text2" w:themeShade="80"/>
          </w:rPr>
          <w:t>971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E5C3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E5C38">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CE8FB" w14:textId="77777777" w:rsidR="00D67F82" w:rsidRDefault="00D67F82">
      <w:r>
        <w:separator/>
      </w:r>
    </w:p>
  </w:footnote>
  <w:footnote w:type="continuationSeparator" w:id="0">
    <w:p w14:paraId="7B83C900" w14:textId="77777777" w:rsidR="00D67F82" w:rsidRDefault="00D6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D67F82" w:rsidRPr="009220D0" w:rsidRDefault="00D67F82"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8104D1">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6E00B957" w:rsidR="00D67F82" w:rsidRPr="00DF6342" w:rsidRDefault="00D67F8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5917AD">
          <w:rPr>
            <w:rFonts w:asciiTheme="minorHAnsi" w:hAnsiTheme="minorHAnsi" w:cstheme="minorHAnsi"/>
            <w:color w:val="548DD4" w:themeColor="text2" w:themeTint="99"/>
            <w:sz w:val="20"/>
            <w:szCs w:val="20"/>
          </w:rPr>
          <w:t>ACB INDIA</w:t>
        </w:r>
        <w:r>
          <w:rPr>
            <w:rFonts w:asciiTheme="minorHAnsi" w:hAnsiTheme="minorHAnsi" w:cstheme="minorHAnsi"/>
            <w:color w:val="548DD4" w:themeColor="text2" w:themeTint="99"/>
            <w:sz w:val="20"/>
            <w:szCs w:val="20"/>
          </w:rPr>
          <w:t xml:space="preserve"> LIMITED</w:t>
        </w:r>
      </w:p>
    </w:sdtContent>
  </w:sdt>
  <w:p w14:paraId="517ED9BD" w14:textId="77777777" w:rsidR="00D67F82" w:rsidRDefault="00D67F8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D67F82" w:rsidRPr="007D399A" w:rsidRDefault="00D67F8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33892109">
    <w:abstractNumId w:val="38"/>
  </w:num>
  <w:num w:numId="2" w16cid:durableId="1285312415">
    <w:abstractNumId w:val="30"/>
  </w:num>
  <w:num w:numId="3" w16cid:durableId="2121416019">
    <w:abstractNumId w:val="27"/>
  </w:num>
  <w:num w:numId="4" w16cid:durableId="1750885055">
    <w:abstractNumId w:val="4"/>
  </w:num>
  <w:num w:numId="5" w16cid:durableId="13651415">
    <w:abstractNumId w:val="5"/>
  </w:num>
  <w:num w:numId="6" w16cid:durableId="1708489279">
    <w:abstractNumId w:val="18"/>
  </w:num>
  <w:num w:numId="7" w16cid:durableId="815268102">
    <w:abstractNumId w:val="24"/>
  </w:num>
  <w:num w:numId="8" w16cid:durableId="1462306354">
    <w:abstractNumId w:val="39"/>
  </w:num>
  <w:num w:numId="9" w16cid:durableId="1853497384">
    <w:abstractNumId w:val="45"/>
  </w:num>
  <w:num w:numId="10" w16cid:durableId="1725909408">
    <w:abstractNumId w:val="35"/>
  </w:num>
  <w:num w:numId="11" w16cid:durableId="1000738506">
    <w:abstractNumId w:val="9"/>
  </w:num>
  <w:num w:numId="12" w16cid:durableId="788548327">
    <w:abstractNumId w:val="16"/>
  </w:num>
  <w:num w:numId="13" w16cid:durableId="492524120">
    <w:abstractNumId w:val="14"/>
  </w:num>
  <w:num w:numId="14" w16cid:durableId="46072657">
    <w:abstractNumId w:val="11"/>
  </w:num>
  <w:num w:numId="15" w16cid:durableId="1864056457">
    <w:abstractNumId w:val="37"/>
  </w:num>
  <w:num w:numId="16" w16cid:durableId="266541597">
    <w:abstractNumId w:val="44"/>
  </w:num>
  <w:num w:numId="17" w16cid:durableId="1127310666">
    <w:abstractNumId w:val="40"/>
  </w:num>
  <w:num w:numId="18" w16cid:durableId="1062144915">
    <w:abstractNumId w:val="34"/>
  </w:num>
  <w:num w:numId="19" w16cid:durableId="1744448896">
    <w:abstractNumId w:val="2"/>
  </w:num>
  <w:num w:numId="20" w16cid:durableId="913783605">
    <w:abstractNumId w:val="7"/>
  </w:num>
  <w:num w:numId="21" w16cid:durableId="888876968">
    <w:abstractNumId w:val="23"/>
  </w:num>
  <w:num w:numId="22" w16cid:durableId="1648825963">
    <w:abstractNumId w:val="32"/>
  </w:num>
  <w:num w:numId="23" w16cid:durableId="1405840265">
    <w:abstractNumId w:val="42"/>
  </w:num>
  <w:num w:numId="24" w16cid:durableId="155342436">
    <w:abstractNumId w:val="8"/>
  </w:num>
  <w:num w:numId="25" w16cid:durableId="980693357">
    <w:abstractNumId w:val="29"/>
  </w:num>
  <w:num w:numId="26" w16cid:durableId="1321695539">
    <w:abstractNumId w:val="1"/>
  </w:num>
  <w:num w:numId="27" w16cid:durableId="10031635">
    <w:abstractNumId w:val="12"/>
  </w:num>
  <w:num w:numId="28" w16cid:durableId="299728821">
    <w:abstractNumId w:val="15"/>
  </w:num>
  <w:num w:numId="29" w16cid:durableId="1580556778">
    <w:abstractNumId w:val="20"/>
  </w:num>
  <w:num w:numId="30" w16cid:durableId="1614361666">
    <w:abstractNumId w:val="19"/>
  </w:num>
  <w:num w:numId="31" w16cid:durableId="1743214997">
    <w:abstractNumId w:val="3"/>
  </w:num>
  <w:num w:numId="32" w16cid:durableId="1501968851">
    <w:abstractNumId w:val="31"/>
  </w:num>
  <w:num w:numId="33" w16cid:durableId="1927422098">
    <w:abstractNumId w:val="36"/>
  </w:num>
  <w:num w:numId="34" w16cid:durableId="1226795812">
    <w:abstractNumId w:val="6"/>
  </w:num>
  <w:num w:numId="35" w16cid:durableId="1086921787">
    <w:abstractNumId w:val="22"/>
  </w:num>
  <w:num w:numId="36" w16cid:durableId="446630858">
    <w:abstractNumId w:val="33"/>
  </w:num>
  <w:num w:numId="37" w16cid:durableId="1631546851">
    <w:abstractNumId w:val="43"/>
  </w:num>
  <w:num w:numId="38" w16cid:durableId="1549803495">
    <w:abstractNumId w:val="0"/>
  </w:num>
  <w:num w:numId="39" w16cid:durableId="1918514177">
    <w:abstractNumId w:val="46"/>
  </w:num>
  <w:num w:numId="40" w16cid:durableId="608319074">
    <w:abstractNumId w:val="21"/>
  </w:num>
  <w:num w:numId="41" w16cid:durableId="663320538">
    <w:abstractNumId w:val="13"/>
  </w:num>
  <w:num w:numId="42" w16cid:durableId="2103061580">
    <w:abstractNumId w:val="17"/>
  </w:num>
  <w:num w:numId="43" w16cid:durableId="787504070">
    <w:abstractNumId w:val="10"/>
  </w:num>
  <w:num w:numId="44" w16cid:durableId="1632054817">
    <w:abstractNumId w:val="26"/>
  </w:num>
  <w:num w:numId="45" w16cid:durableId="17661477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15211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4573442">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6DFF062F59E04325BCAC5C958BF60906"/>
        <w:category>
          <w:name w:val="General"/>
          <w:gallery w:val="placeholder"/>
        </w:category>
        <w:types>
          <w:type w:val="bbPlcHdr"/>
        </w:types>
        <w:behaviors>
          <w:behavior w:val="content"/>
        </w:behaviors>
        <w:guid w:val="{1621D59B-F0B7-4B38-BD3B-5BA07B95A7B8}"/>
      </w:docPartPr>
      <w:docPartBody>
        <w:p w:rsidR="0017313D" w:rsidRDefault="0017313D" w:rsidP="0017313D">
          <w:pPr>
            <w:pStyle w:val="6DFF062F59E04325BCAC5C958BF60906"/>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0C226F02A8A74ABBAC714DED5400AB84"/>
        <w:category>
          <w:name w:val="General"/>
          <w:gallery w:val="placeholder"/>
        </w:category>
        <w:types>
          <w:type w:val="bbPlcHdr"/>
        </w:types>
        <w:behaviors>
          <w:behavior w:val="content"/>
        </w:behaviors>
        <w:guid w:val="{6A82FAB3-4B15-49F0-B10D-839D10C49719}"/>
      </w:docPartPr>
      <w:docPartBody>
        <w:p w:rsidR="0017313D" w:rsidRDefault="0017313D" w:rsidP="0017313D">
          <w:pPr>
            <w:pStyle w:val="0C226F02A8A74ABBAC714DED5400AB84"/>
          </w:pPr>
          <w:r w:rsidRPr="0067765D">
            <w:rPr>
              <w:rStyle w:val="PlaceholderText"/>
            </w:rPr>
            <w:t>Choose an item.</w:t>
          </w:r>
        </w:p>
      </w:docPartBody>
    </w:docPart>
    <w:docPart>
      <w:docPartPr>
        <w:name w:val="9420ECA5EBDA47E2A5460E077E5DEE94"/>
        <w:category>
          <w:name w:val="General"/>
          <w:gallery w:val="placeholder"/>
        </w:category>
        <w:types>
          <w:type w:val="bbPlcHdr"/>
        </w:types>
        <w:behaviors>
          <w:behavior w:val="content"/>
        </w:behaviors>
        <w:guid w:val="{4DC523E6-5EC5-4F54-90BD-3F20DA6BB602}"/>
      </w:docPartPr>
      <w:docPartBody>
        <w:p w:rsidR="00651FAD" w:rsidRDefault="00651FAD" w:rsidP="00651FAD">
          <w:pPr>
            <w:pStyle w:val="9420ECA5EBDA47E2A5460E077E5DEE9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FA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2CDDB-D2DB-46BB-B2C0-FC236246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24</Pages>
  <Words>10009</Words>
  <Characters>52611</Characters>
  <Application>Microsoft Office Word</Application>
  <DocSecurity>0</DocSecurity>
  <Lines>438</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62496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39</cp:revision>
  <cp:lastPrinted>2024-05-21T15:02:00Z</cp:lastPrinted>
  <dcterms:created xsi:type="dcterms:W3CDTF">2022-03-28T07:46:00Z</dcterms:created>
  <dcterms:modified xsi:type="dcterms:W3CDTF">2024-05-21T15:11:00Z</dcterms:modified>
</cp:coreProperties>
</file>