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5C66CBD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E11B2">
        <w:rPr>
          <w:rFonts w:ascii="Arial" w:hAnsi="Arial" w:cs="Arial"/>
          <w:sz w:val="20"/>
          <w:szCs w:val="20"/>
        </w:rPr>
        <w:t>General</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396F4F"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C12163">
        <w:rPr>
          <w:rFonts w:ascii="Arial" w:hAnsi="Arial" w:cs="Arial"/>
          <w:b/>
        </w:rPr>
        <w:t>4</w:t>
      </w:r>
      <w:r w:rsidR="00B4640C" w:rsidRPr="00B4640C">
        <w:rPr>
          <w:rFonts w:ascii="Arial" w:hAnsi="Arial" w:cs="Arial"/>
          <w:b/>
        </w:rPr>
        <w:t>-2</w:t>
      </w:r>
      <w:r w:rsidR="00C12163">
        <w:rPr>
          <w:rFonts w:ascii="Arial" w:hAnsi="Arial" w:cs="Arial"/>
          <w:b/>
        </w:rPr>
        <w:t>5</w:t>
      </w:r>
      <w:r w:rsidR="00B4640C" w:rsidRPr="00B4640C">
        <w:rPr>
          <w:rFonts w:ascii="Arial" w:hAnsi="Arial" w:cs="Arial"/>
          <w:b/>
        </w:rPr>
        <w:t>)-PL</w:t>
      </w:r>
      <w:r w:rsidR="00C12163">
        <w:rPr>
          <w:rFonts w:ascii="Arial" w:hAnsi="Arial" w:cs="Arial"/>
          <w:b/>
        </w:rPr>
        <w:t>030</w:t>
      </w:r>
      <w:r w:rsidR="00B4640C" w:rsidRPr="00B4640C">
        <w:rPr>
          <w:rFonts w:ascii="Arial" w:hAnsi="Arial" w:cs="Arial"/>
          <w:b/>
        </w:rPr>
        <w:t>-</w:t>
      </w:r>
      <w:r w:rsidR="00C12163">
        <w:rPr>
          <w:rFonts w:ascii="Arial" w:hAnsi="Arial" w:cs="Arial"/>
          <w:b/>
        </w:rPr>
        <w:t>030</w:t>
      </w:r>
      <w:r w:rsidR="00B4640C" w:rsidRPr="00B4640C">
        <w:rPr>
          <w:rFonts w:ascii="Arial" w:hAnsi="Arial" w:cs="Arial"/>
          <w:b/>
        </w:rPr>
        <w:t>-</w:t>
      </w:r>
      <w:r w:rsidR="00C12163">
        <w:rPr>
          <w:rFonts w:ascii="Arial" w:hAnsi="Arial" w:cs="Arial"/>
          <w:b/>
        </w:rPr>
        <w:t>038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6-17T00:00:00Z">
            <w:dateFormat w:val="dd.MM.yyyy"/>
            <w:lid w:val="en-IN"/>
            <w:storeMappedDataAs w:val="dateTime"/>
            <w:calendar w:val="gregorian"/>
          </w:date>
        </w:sdtPr>
        <w:sdtContent>
          <w:r w:rsidR="004E2ADB">
            <w:rPr>
              <w:rFonts w:ascii="Arial" w:hAnsi="Arial" w:cs="Arial"/>
              <w:b/>
              <w:lang w:val="en-IN"/>
            </w:rPr>
            <w:t>17.06.2024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YDRO ELECTRIC POWER PROJECT" w:value="HYDRO ELECTRIC POWER PROJECT"/>
            </w:dropDownList>
          </w:sdtPr>
          <w:sdtContent>
            <w:tc>
              <w:tcPr>
                <w:tcW w:w="3911" w:type="dxa"/>
                <w:shd w:val="clear" w:color="auto" w:fill="D9E2F3" w:themeFill="accent1" w:themeFillTint="33"/>
                <w:vAlign w:val="center"/>
              </w:tcPr>
              <w:p w14:paraId="054A5D53" w14:textId="792EDB13" w:rsidR="003B7C2C" w:rsidRPr="003B7C2C" w:rsidRDefault="00C12163" w:rsidP="00315368">
                <w:pPr>
                  <w:jc w:val="center"/>
                  <w:rPr>
                    <w:rFonts w:ascii="Arial" w:hAnsi="Arial" w:cs="Arial"/>
                    <w:b/>
                    <w:sz w:val="28"/>
                    <w:szCs w:val="40"/>
                  </w:rPr>
                </w:pPr>
                <w:r>
                  <w:rPr>
                    <w:rFonts w:ascii="Arial" w:hAnsi="Arial" w:cs="Arial"/>
                    <w:b/>
                    <w:sz w:val="28"/>
                    <w:szCs w:val="40"/>
                  </w:rPr>
                  <w:t>HYDRO ELECTRIC POWER PROJECT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CB13F4C" w:rsidR="00B4640C" w:rsidRPr="00444395" w:rsidRDefault="00000000" w:rsidP="00B7197A">
      <w:pPr>
        <w:jc w:val="center"/>
        <w:rPr>
          <w:rFonts w:ascii="Arial" w:hAnsi="Arial" w:cs="Arial"/>
          <w:b/>
          <w:sz w:val="22"/>
          <w:lang w:bidi="en-US"/>
        </w:rPr>
      </w:pPr>
      <w:sdt>
        <w:sdtPr>
          <w:rPr>
            <w:rFonts w:ascii="Arial" w:hAnsi="Arial" w:cs="Arial"/>
            <w:b/>
            <w:sz w:val="22"/>
            <w:lang w:bidi="en-US"/>
          </w:rPr>
          <w:id w:val="-2080051727"/>
          <w:placeholder>
            <w:docPart w:val="E7821DA558604E00B8510D418F78C59C"/>
          </w:placeholder>
        </w:sdtPr>
        <w:sdtContent>
          <w:r w:rsidR="00B7197A" w:rsidRPr="00444395">
            <w:rPr>
              <w:rFonts w:ascii="Arial" w:hAnsi="Arial" w:cs="Arial"/>
              <w:b/>
              <w:sz w:val="22"/>
              <w:lang w:bidi="en-US"/>
            </w:rPr>
            <w:t xml:space="preserve">M/S. </w:t>
          </w:r>
          <w:r w:rsidR="00C12163">
            <w:rPr>
              <w:rFonts w:ascii="Arial" w:hAnsi="Arial" w:cs="Arial"/>
              <w:b/>
              <w:sz w:val="22"/>
              <w:lang w:bidi="en-US"/>
            </w:rPr>
            <w:t>SHIGA ENERGY PVT.</w:t>
          </w:r>
          <w:r w:rsidR="00B7197A" w:rsidRPr="00444395">
            <w:rPr>
              <w:rFonts w:ascii="Arial" w:hAnsi="Arial" w:cs="Arial"/>
              <w:b/>
              <w:sz w:val="22"/>
              <w:lang w:bidi="en-US"/>
            </w:rPr>
            <w:t xml:space="preserve"> LTD.</w:t>
          </w:r>
        </w:sdtContent>
      </w:sdt>
      <w:r w:rsidR="00B7197A" w:rsidRPr="00444395">
        <w:rPr>
          <w:rFonts w:ascii="Arial" w:hAnsi="Arial" w:cs="Arial"/>
          <w:b/>
          <w:sz w:val="22"/>
          <w:lang w:bidi="en-US"/>
        </w:rPr>
        <w:t xml:space="preserve">, </w:t>
      </w:r>
      <w:r w:rsidR="00C12163">
        <w:rPr>
          <w:rFonts w:ascii="Arial" w:hAnsi="Arial" w:cs="Arial"/>
          <w:b/>
          <w:sz w:val="22"/>
        </w:rPr>
        <w:t>TASHIDING, HYDRO ELECTRIC PROJECT, KAGAYTHANG, P.O. YANGTAY, GEYZING, WEST SIKKIM- 737111</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3D4751A" w:rsidR="00B4640C" w:rsidRDefault="00C12163" w:rsidP="00444395">
      <w:pPr>
        <w:spacing w:line="276" w:lineRule="auto"/>
        <w:jc w:val="center"/>
        <w:rPr>
          <w:rFonts w:ascii="Arial" w:hAnsi="Arial" w:cs="Arial"/>
          <w:b/>
          <w:sz w:val="22"/>
          <w:szCs w:val="22"/>
        </w:rPr>
      </w:pPr>
      <w:r>
        <w:rPr>
          <w:rFonts w:ascii="Arial" w:hAnsi="Arial" w:cs="Arial"/>
          <w:b/>
          <w:sz w:val="22"/>
          <w:szCs w:val="22"/>
        </w:rPr>
        <w:t xml:space="preserve">IFCI LIMITED, IFCI TOWER, 61 NEHRU PLACE, </w:t>
      </w:r>
      <w:r w:rsidR="00977E22" w:rsidRPr="00977E22">
        <w:rPr>
          <w:rFonts w:ascii="Arial" w:hAnsi="Arial" w:cs="Arial"/>
          <w:b/>
          <w:sz w:val="22"/>
          <w:szCs w:val="22"/>
        </w:rPr>
        <w:t>NEW DELHI</w:t>
      </w:r>
      <w:r>
        <w:rPr>
          <w:rFonts w:ascii="Arial" w:hAnsi="Arial" w:cs="Arial"/>
          <w:b/>
          <w:sz w:val="22"/>
          <w:szCs w:val="22"/>
        </w:rPr>
        <w:t>- 110019</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40D1C6E" w:rsidR="00C12163"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60875F6" w14:textId="77777777" w:rsidR="00C12163" w:rsidRDefault="00C12163">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0579E5F4" w:rsidR="00E35500" w:rsidRDefault="00C12163" w:rsidP="00C12163">
      <w:pPr>
        <w:jc w:val="center"/>
      </w:pPr>
      <w:r w:rsidRPr="00C12163">
        <w:rPr>
          <w:noProof/>
          <w:lang w:val="en-IN" w:eastAsia="en-IN"/>
        </w:rPr>
        <w:drawing>
          <wp:inline distT="0" distB="0" distL="0" distR="0" wp14:anchorId="65EEC5CD" wp14:editId="73FBF816">
            <wp:extent cx="5040000" cy="3780615"/>
            <wp:effectExtent l="19050" t="19050" r="27305" b="10795"/>
            <wp:docPr id="2" name="Picture 2" descr="E:\Abhinav Chaturvedi's Assignments\In-Progress\VIS(2024-25)-PL030-030-038_Shiga Energy_Sikkim\Site Images\Plant\IMG_20240427_13342109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VIS(2024-25)-PL030-030-038_Shiga Energy_Sikkim\Site Images\Plant\IMG_20240427_133421090_HDR.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040000" cy="3780615"/>
                    </a:xfrm>
                    <a:prstGeom prst="rect">
                      <a:avLst/>
                    </a:prstGeom>
                    <a:noFill/>
                    <a:ln w="12700">
                      <a:solidFill>
                        <a:schemeClr val="tx1"/>
                      </a:solidFill>
                    </a:ln>
                  </pic:spPr>
                </pic:pic>
              </a:graphicData>
            </a:graphic>
          </wp:inline>
        </w:drawing>
      </w:r>
    </w:p>
    <w:p w14:paraId="1A9895B9" w14:textId="77777777" w:rsidR="00C12163" w:rsidRDefault="00C12163" w:rsidP="00C12163">
      <w:pPr>
        <w:jc w:val="center"/>
      </w:pPr>
    </w:p>
    <w:p w14:paraId="6CEAB729" w14:textId="21961C84" w:rsidR="00C12163" w:rsidRDefault="00C12163" w:rsidP="00C12163">
      <w:pPr>
        <w:jc w:val="center"/>
      </w:pPr>
      <w:r w:rsidRPr="00C12163">
        <w:rPr>
          <w:noProof/>
          <w:lang w:val="en-IN" w:eastAsia="en-IN"/>
        </w:rPr>
        <w:drawing>
          <wp:inline distT="0" distB="0" distL="0" distR="0" wp14:anchorId="58354880" wp14:editId="18E6BE96">
            <wp:extent cx="5040000" cy="3781441"/>
            <wp:effectExtent l="19050" t="19050" r="27305" b="28575"/>
            <wp:docPr id="10" name="Picture 10" descr="E:\Abhinav Chaturvedi's Assignments\In-Progress\VIS(2024-25)-PL030-030-038_Shiga Energy_Sikkim\Site Images\Dam\TimePhoto_20240427_09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VIS(2024-25)-PL030-030-038_Shiga Energy_Sikkim\Site Images\Dam\TimePhoto_20240427_092135.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5040000" cy="3781441"/>
                    </a:xfrm>
                    <a:prstGeom prst="rect">
                      <a:avLst/>
                    </a:prstGeom>
                    <a:noFill/>
                    <a:ln w="12700">
                      <a:solidFill>
                        <a:schemeClr val="tx1"/>
                      </a:solidFill>
                    </a:ln>
                  </pic:spPr>
                </pic:pic>
              </a:graphicData>
            </a:graphic>
          </wp:inline>
        </w:drawing>
      </w:r>
    </w:p>
    <w:p w14:paraId="1B297A7A" w14:textId="214C6D1E" w:rsidR="00E35500" w:rsidRDefault="00E35500" w:rsidP="00315368"/>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672A4E0A" w:rsidR="00B4640C" w:rsidRPr="00DA775D" w:rsidRDefault="007608BC"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1268318B"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9E11B2">
                  <w:rPr>
                    <w:rFonts w:ascii="Arial" w:hAnsi="Arial" w:cs="Arial"/>
                    <w:b/>
                    <w:sz w:val="22"/>
                    <w:szCs w:val="22"/>
                  </w:rPr>
                  <w:t>RKA</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E953CA9" w:rsidR="00B4640C" w:rsidRPr="00DA775D" w:rsidRDefault="00C12163" w:rsidP="00C12163">
            <w:pPr>
              <w:spacing w:line="276" w:lineRule="auto"/>
              <w:rPr>
                <w:rFonts w:ascii="Arial" w:hAnsi="Arial" w:cs="Arial"/>
                <w:sz w:val="20"/>
                <w:szCs w:val="18"/>
              </w:rPr>
            </w:pPr>
            <w:r>
              <w:rPr>
                <w:rFonts w:ascii="Arial" w:hAnsi="Arial" w:cs="Arial"/>
                <w:sz w:val="20"/>
                <w:szCs w:val="18"/>
              </w:rPr>
              <w:t>IFCI</w:t>
            </w:r>
            <w:r w:rsidRPr="00C12163">
              <w:rPr>
                <w:rFonts w:ascii="Arial" w:hAnsi="Arial" w:cs="Arial"/>
                <w:sz w:val="20"/>
                <w:szCs w:val="18"/>
              </w:rPr>
              <w:t xml:space="preserve"> Limited, </w:t>
            </w:r>
            <w:r>
              <w:rPr>
                <w:rFonts w:ascii="Arial" w:hAnsi="Arial" w:cs="Arial"/>
                <w:sz w:val="20"/>
                <w:szCs w:val="18"/>
              </w:rPr>
              <w:t>IFCI</w:t>
            </w:r>
            <w:r w:rsidRPr="00C12163">
              <w:rPr>
                <w:rFonts w:ascii="Arial" w:hAnsi="Arial" w:cs="Arial"/>
                <w:sz w:val="20"/>
                <w:szCs w:val="18"/>
              </w:rPr>
              <w:t xml:space="preserve"> Tower, 61 Nehru Place,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1906C15" w:rsidR="00B4640C" w:rsidRPr="00DA775D" w:rsidRDefault="00EB58F1" w:rsidP="00197FC8">
            <w:pPr>
              <w:spacing w:line="276" w:lineRule="auto"/>
              <w:rPr>
                <w:rFonts w:ascii="Arial" w:hAnsi="Arial" w:cs="Arial"/>
                <w:sz w:val="20"/>
                <w:szCs w:val="18"/>
              </w:rPr>
            </w:pPr>
            <w:r w:rsidRPr="00DA775D">
              <w:rPr>
                <w:rFonts w:ascii="Arial" w:hAnsi="Arial" w:cs="Arial"/>
                <w:sz w:val="20"/>
                <w:szCs w:val="18"/>
              </w:rPr>
              <w:t xml:space="preserve">M/s. </w:t>
            </w:r>
            <w:r w:rsidR="00197FC8">
              <w:rPr>
                <w:rFonts w:ascii="Arial" w:hAnsi="Arial" w:cs="Arial"/>
                <w:sz w:val="20"/>
                <w:szCs w:val="18"/>
              </w:rPr>
              <w:t xml:space="preserve">Shiga Energy Private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AFE65FB" w:rsidR="00DA635A" w:rsidRPr="00DA775D" w:rsidRDefault="00544C2F" w:rsidP="00462C1E">
            <w:pPr>
              <w:spacing w:line="276" w:lineRule="auto"/>
              <w:jc w:val="both"/>
              <w:rPr>
                <w:rFonts w:ascii="Arial" w:hAnsi="Arial" w:cs="Arial"/>
                <w:sz w:val="20"/>
                <w:szCs w:val="18"/>
              </w:rPr>
            </w:pPr>
            <w:r>
              <w:rPr>
                <w:rFonts w:ascii="Arial" w:hAnsi="Arial" w:cs="Arial"/>
                <w:sz w:val="20"/>
                <w:szCs w:val="18"/>
              </w:rPr>
              <w:t xml:space="preserve">Via letter no. </w:t>
            </w:r>
            <w:r w:rsidR="00197FC8">
              <w:rPr>
                <w:rFonts w:ascii="Arial" w:hAnsi="Arial" w:cs="Arial"/>
                <w:sz w:val="20"/>
                <w:szCs w:val="18"/>
              </w:rPr>
              <w:t>IFCI/M&amp;R/SEPL/2024-240410022</w:t>
            </w:r>
            <w:r>
              <w:rPr>
                <w:rFonts w:ascii="Arial" w:hAnsi="Arial" w:cs="Arial"/>
                <w:sz w:val="20"/>
                <w:szCs w:val="18"/>
              </w:rPr>
              <w:t xml:space="preserve"> </w:t>
            </w:r>
            <w:r w:rsidR="00663637" w:rsidRPr="00DA775D">
              <w:rPr>
                <w:rFonts w:ascii="Arial" w:hAnsi="Arial" w:cs="Arial"/>
                <w:sz w:val="20"/>
                <w:szCs w:val="18"/>
              </w:rPr>
              <w:t xml:space="preserve">Dated </w:t>
            </w:r>
            <w:r w:rsidR="00197FC8">
              <w:rPr>
                <w:rFonts w:ascii="Arial" w:hAnsi="Arial" w:cs="Arial"/>
                <w:sz w:val="20"/>
                <w:szCs w:val="18"/>
              </w:rPr>
              <w:t>10</w:t>
            </w:r>
            <w:r w:rsidR="006A3A45" w:rsidRPr="006A3A45">
              <w:rPr>
                <w:rFonts w:ascii="Arial" w:hAnsi="Arial" w:cs="Arial"/>
                <w:sz w:val="20"/>
                <w:szCs w:val="18"/>
                <w:vertAlign w:val="superscript"/>
              </w:rPr>
              <w:t>th</w:t>
            </w:r>
            <w:r w:rsidR="006A3A45">
              <w:rPr>
                <w:rFonts w:ascii="Arial" w:hAnsi="Arial" w:cs="Arial"/>
                <w:sz w:val="20"/>
                <w:szCs w:val="18"/>
              </w:rPr>
              <w:t xml:space="preserve"> </w:t>
            </w:r>
            <w:r w:rsidR="00197FC8">
              <w:rPr>
                <w:rFonts w:ascii="Arial" w:hAnsi="Arial" w:cs="Arial"/>
                <w:sz w:val="20"/>
                <w:szCs w:val="18"/>
              </w:rPr>
              <w:t>April</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197FC8" w:rsidRPr="00DA775D" w14:paraId="7017EFF8" w14:textId="77777777" w:rsidTr="00DA775D">
        <w:trPr>
          <w:trHeight w:val="39"/>
          <w:jc w:val="center"/>
        </w:trPr>
        <w:tc>
          <w:tcPr>
            <w:tcW w:w="846" w:type="dxa"/>
            <w:vMerge w:val="restart"/>
          </w:tcPr>
          <w:p w14:paraId="63EBE683" w14:textId="77777777" w:rsidR="00197FC8" w:rsidRPr="00DA775D" w:rsidRDefault="00197FC8" w:rsidP="00197FC8">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197FC8" w:rsidRPr="00DA775D" w:rsidRDefault="00197FC8" w:rsidP="00197FC8">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1190DED" w:rsidR="00197FC8" w:rsidRPr="00DA775D" w:rsidRDefault="00197FC8" w:rsidP="00197FC8">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Shiga Energy Private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AD83D7F" w:rsidR="00B4640C" w:rsidRPr="00DA775D" w:rsidRDefault="00EB58F1" w:rsidP="00197FC8">
            <w:pPr>
              <w:spacing w:line="276" w:lineRule="auto"/>
              <w:jc w:val="both"/>
              <w:rPr>
                <w:rFonts w:ascii="Arial" w:hAnsi="Arial" w:cs="Arial"/>
                <w:sz w:val="20"/>
                <w:szCs w:val="20"/>
              </w:rPr>
            </w:pPr>
            <w:r w:rsidRPr="00DA775D">
              <w:rPr>
                <w:rFonts w:ascii="Arial" w:hAnsi="Arial" w:cs="Arial"/>
                <w:sz w:val="20"/>
                <w:szCs w:val="20"/>
              </w:rPr>
              <w:t xml:space="preserve">Address: </w:t>
            </w:r>
            <w:r w:rsidR="00197FC8" w:rsidRPr="00197FC8">
              <w:rPr>
                <w:rFonts w:ascii="Arial" w:hAnsi="Arial" w:cs="Arial"/>
                <w:sz w:val="20"/>
                <w:szCs w:val="20"/>
              </w:rPr>
              <w:t>B-1/E-24, Mohan Cooperativ</w:t>
            </w:r>
            <w:r w:rsidR="00197FC8">
              <w:rPr>
                <w:rFonts w:ascii="Arial" w:hAnsi="Arial" w:cs="Arial"/>
                <w:sz w:val="20"/>
                <w:szCs w:val="20"/>
              </w:rPr>
              <w:t xml:space="preserve">e Industrial Area, Mathura Road, </w:t>
            </w:r>
            <w:r w:rsidR="00197FC8" w:rsidRPr="00197FC8">
              <w:rPr>
                <w:rFonts w:ascii="Arial" w:hAnsi="Arial" w:cs="Arial"/>
                <w:sz w:val="20"/>
                <w:szCs w:val="20"/>
              </w:rPr>
              <w:t>Delhi</w:t>
            </w:r>
            <w:r w:rsidR="00197FC8">
              <w:rPr>
                <w:rFonts w:ascii="Arial" w:hAnsi="Arial" w:cs="Arial"/>
                <w:sz w:val="20"/>
                <w:szCs w:val="20"/>
              </w:rPr>
              <w:t>-110044</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0E82A3A"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7FC8">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A465969" w:rsidR="00DA635A" w:rsidRPr="00DA775D" w:rsidRDefault="00000000"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27T00:00:00Z">
                  <w:dateFormat w:val="dd.MM.yyyy"/>
                  <w:lid w:val="en-IN"/>
                  <w:storeMappedDataAs w:val="dateTime"/>
                  <w:calendar w:val="gregorian"/>
                </w:date>
              </w:sdtPr>
              <w:sdtContent>
                <w:r w:rsidR="00197FC8">
                  <w:rPr>
                    <w:rFonts w:ascii="Arial" w:hAnsi="Arial" w:cs="Arial"/>
                    <w:sz w:val="20"/>
                    <w:szCs w:val="20"/>
                    <w:lang w:val="en-IN"/>
                  </w:rPr>
                  <w:t>27.04.2024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9956360" w:rsidR="00DA635A" w:rsidRPr="00DA775D" w:rsidRDefault="00544C2F" w:rsidP="00197FC8">
            <w:pPr>
              <w:spacing w:line="276" w:lineRule="auto"/>
              <w:jc w:val="both"/>
              <w:rPr>
                <w:rFonts w:ascii="Arial" w:hAnsi="Arial" w:cs="Arial"/>
                <w:sz w:val="20"/>
                <w:szCs w:val="20"/>
              </w:rPr>
            </w:pPr>
            <w:r w:rsidRPr="00544C2F">
              <w:rPr>
                <w:rFonts w:ascii="Arial" w:hAnsi="Arial" w:cs="Arial"/>
                <w:sz w:val="20"/>
                <w:szCs w:val="20"/>
              </w:rPr>
              <w:t xml:space="preserve">Mr. </w:t>
            </w:r>
            <w:r w:rsidR="00197FC8">
              <w:rPr>
                <w:rFonts w:ascii="Arial" w:hAnsi="Arial" w:cs="Arial"/>
                <w:sz w:val="20"/>
                <w:szCs w:val="20"/>
              </w:rPr>
              <w:t>Sanjeev Kumar</w:t>
            </w:r>
          </w:p>
        </w:tc>
        <w:tc>
          <w:tcPr>
            <w:tcW w:w="2031" w:type="dxa"/>
            <w:tcBorders>
              <w:bottom w:val="single" w:sz="8" w:space="0" w:color="auto"/>
            </w:tcBorders>
          </w:tcPr>
          <w:p w14:paraId="7CD10728" w14:textId="5CD53F76" w:rsidR="00DA635A" w:rsidRPr="00DA775D" w:rsidRDefault="00197FC8" w:rsidP="00444395">
            <w:pPr>
              <w:spacing w:line="276" w:lineRule="auto"/>
              <w:jc w:val="center"/>
              <w:rPr>
                <w:rFonts w:ascii="Arial" w:hAnsi="Arial" w:cs="Arial"/>
                <w:sz w:val="20"/>
                <w:szCs w:val="20"/>
              </w:rPr>
            </w:pPr>
            <w:r>
              <w:rPr>
                <w:rFonts w:ascii="Arial" w:hAnsi="Arial" w:cs="Arial"/>
                <w:sz w:val="20"/>
                <w:szCs w:val="20"/>
              </w:rPr>
              <w:t>Plant Head</w:t>
            </w:r>
          </w:p>
        </w:tc>
        <w:tc>
          <w:tcPr>
            <w:tcW w:w="2039" w:type="dxa"/>
            <w:tcBorders>
              <w:bottom w:val="single" w:sz="8" w:space="0" w:color="auto"/>
            </w:tcBorders>
          </w:tcPr>
          <w:p w14:paraId="67153BCC" w14:textId="4C42CBEA" w:rsidR="00DA635A" w:rsidRPr="00DA775D" w:rsidRDefault="00544C2F" w:rsidP="00197FC8">
            <w:pPr>
              <w:spacing w:line="276" w:lineRule="auto"/>
              <w:jc w:val="both"/>
              <w:rPr>
                <w:rFonts w:ascii="Arial" w:hAnsi="Arial" w:cs="Arial"/>
                <w:sz w:val="20"/>
                <w:szCs w:val="20"/>
              </w:rPr>
            </w:pPr>
            <w:r>
              <w:rPr>
                <w:rFonts w:ascii="Arial" w:hAnsi="Arial" w:cs="Arial"/>
                <w:sz w:val="20"/>
                <w:szCs w:val="20"/>
              </w:rPr>
              <w:t xml:space="preserve">+91 </w:t>
            </w:r>
            <w:r w:rsidR="00197FC8">
              <w:rPr>
                <w:rFonts w:ascii="Arial" w:hAnsi="Arial" w:cs="Arial"/>
                <w:sz w:val="20"/>
                <w:szCs w:val="20"/>
              </w:rPr>
              <w:t>75578 01564</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F83114C" w:rsidR="00544C2F" w:rsidRPr="00DA775D" w:rsidRDefault="00000000"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6-01T00:00:00Z">
                  <w:dateFormat w:val="dd.MM.yyyy"/>
                  <w:lid w:val="en-IN"/>
                  <w:storeMappedDataAs w:val="dateTime"/>
                  <w:calendar w:val="gregorian"/>
                </w:date>
              </w:sdtPr>
              <w:sdtContent>
                <w:r w:rsidR="005B2D11">
                  <w:rPr>
                    <w:rFonts w:ascii="Arial" w:hAnsi="Arial" w:cs="Arial"/>
                    <w:sz w:val="20"/>
                    <w:szCs w:val="20"/>
                    <w:lang w:val="en-IN"/>
                  </w:rPr>
                  <w:t>01.06.2024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6B438E86" w:rsidR="00B4640C" w:rsidRPr="00DA775D" w:rsidRDefault="009741F7" w:rsidP="00DA775D">
            <w:pPr>
              <w:spacing w:line="276" w:lineRule="auto"/>
              <w:rPr>
                <w:rFonts w:ascii="Arial" w:hAnsi="Arial" w:cs="Arial"/>
                <w:sz w:val="20"/>
                <w:szCs w:val="20"/>
                <w:lang w:val="en-IN" w:eastAsia="en-IN"/>
              </w:rPr>
            </w:pPr>
            <w:r>
              <w:rPr>
                <w:rFonts w:ascii="Arial" w:hAnsi="Arial" w:cs="Arial"/>
                <w:sz w:val="20"/>
                <w:szCs w:val="20"/>
                <w:lang w:val="en-IN" w:eastAsia="en-IN"/>
              </w:rPr>
              <w:t>GE Power India Limited (formerly known as Alstom India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DCD273B" w:rsidR="00B4640C" w:rsidRPr="00DA775D" w:rsidRDefault="009741F7" w:rsidP="00DA775D">
            <w:pPr>
              <w:spacing w:line="276" w:lineRule="auto"/>
              <w:rPr>
                <w:rFonts w:ascii="Arial" w:hAnsi="Arial" w:cs="Arial"/>
                <w:sz w:val="20"/>
                <w:szCs w:val="20"/>
                <w:lang w:val="en-IN" w:eastAsia="en-IN"/>
              </w:rPr>
            </w:pPr>
            <w:r>
              <w:rPr>
                <w:rFonts w:ascii="Arial" w:hAnsi="Arial" w:cs="Arial"/>
                <w:sz w:val="20"/>
                <w:szCs w:val="20"/>
                <w:lang w:val="en-IN" w:eastAsia="en-IN"/>
              </w:rPr>
              <w:t>EPC Contractor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672"/>
        <w:gridCol w:w="134"/>
        <w:gridCol w:w="196"/>
        <w:gridCol w:w="14"/>
        <w:gridCol w:w="124"/>
        <w:gridCol w:w="950"/>
        <w:gridCol w:w="1706"/>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09D07C06" w14:textId="77777777" w:rsidR="00462C1E" w:rsidRDefault="00462C1E" w:rsidP="00EB58F1">
            <w:pPr>
              <w:spacing w:line="276" w:lineRule="auto"/>
              <w:jc w:val="both"/>
              <w:rPr>
                <w:rFonts w:ascii="Arial" w:hAnsi="Arial" w:cs="Arial"/>
                <w:b/>
                <w:sz w:val="20"/>
                <w:szCs w:val="20"/>
              </w:rPr>
            </w:pPr>
          </w:p>
          <w:p w14:paraId="0EC2127A" w14:textId="59BEDA7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w:t>
            </w:r>
          </w:p>
          <w:p w14:paraId="08D5F0E7" w14:textId="24A73414" w:rsidR="00462C1E" w:rsidRDefault="00432AA3" w:rsidP="00432AA3">
            <w:pPr>
              <w:spacing w:line="276" w:lineRule="auto"/>
              <w:jc w:val="both"/>
              <w:rPr>
                <w:rFonts w:ascii="Arial" w:hAnsi="Arial" w:cs="Arial"/>
                <w:color w:val="000000" w:themeColor="text1"/>
                <w:sz w:val="20"/>
                <w:szCs w:val="20"/>
                <w:lang w:bidi="en-US"/>
              </w:rPr>
            </w:pPr>
            <w:r w:rsidRPr="00432AA3">
              <w:rPr>
                <w:rFonts w:ascii="Arial" w:hAnsi="Arial" w:cs="Arial"/>
                <w:color w:val="000000" w:themeColor="text1"/>
                <w:sz w:val="20"/>
                <w:szCs w:val="20"/>
                <w:lang w:bidi="en-US"/>
              </w:rPr>
              <w:t xml:space="preserve">The project </w:t>
            </w:r>
            <w:r>
              <w:rPr>
                <w:rFonts w:ascii="Arial" w:hAnsi="Arial" w:cs="Arial"/>
                <w:color w:val="000000" w:themeColor="text1"/>
                <w:sz w:val="20"/>
                <w:szCs w:val="20"/>
                <w:lang w:bidi="en-US"/>
              </w:rPr>
              <w:t>Tashiding HEP is run-of-</w:t>
            </w:r>
            <w:r w:rsidRPr="00432AA3">
              <w:rPr>
                <w:rFonts w:ascii="Arial" w:hAnsi="Arial" w:cs="Arial"/>
                <w:color w:val="000000" w:themeColor="text1"/>
                <w:sz w:val="20"/>
                <w:szCs w:val="20"/>
                <w:lang w:bidi="en-US"/>
              </w:rPr>
              <w:t xml:space="preserve">the-river type hydro power plant with a total installed capacity of </w:t>
            </w:r>
            <w:r>
              <w:rPr>
                <w:rFonts w:ascii="Arial" w:hAnsi="Arial" w:cs="Arial"/>
                <w:color w:val="000000" w:themeColor="text1"/>
                <w:sz w:val="20"/>
                <w:szCs w:val="20"/>
                <w:lang w:bidi="en-US"/>
              </w:rPr>
              <w:t>97</w:t>
            </w:r>
            <w:r w:rsidRPr="00432AA3">
              <w:rPr>
                <w:rFonts w:ascii="Arial" w:hAnsi="Arial" w:cs="Arial"/>
                <w:color w:val="000000" w:themeColor="text1"/>
                <w:sz w:val="20"/>
                <w:szCs w:val="20"/>
                <w:lang w:bidi="en-US"/>
              </w:rPr>
              <w:t xml:space="preserve"> MW involving </w:t>
            </w:r>
            <w:r>
              <w:rPr>
                <w:rFonts w:ascii="Arial" w:hAnsi="Arial" w:cs="Arial"/>
                <w:color w:val="000000" w:themeColor="text1"/>
                <w:sz w:val="20"/>
                <w:szCs w:val="20"/>
                <w:lang w:bidi="en-US"/>
              </w:rPr>
              <w:t>2</w:t>
            </w:r>
            <w:r w:rsidRPr="00432AA3">
              <w:rPr>
                <w:rFonts w:ascii="Arial" w:hAnsi="Arial" w:cs="Arial"/>
                <w:color w:val="000000" w:themeColor="text1"/>
                <w:sz w:val="20"/>
                <w:szCs w:val="20"/>
                <w:lang w:bidi="en-US"/>
              </w:rPr>
              <w:t xml:space="preserve"> hydro turbines for electricity generation on </w:t>
            </w:r>
            <w:r>
              <w:rPr>
                <w:rFonts w:ascii="Arial" w:hAnsi="Arial" w:cs="Arial"/>
                <w:color w:val="000000" w:themeColor="text1"/>
                <w:sz w:val="20"/>
                <w:szCs w:val="20"/>
                <w:lang w:bidi="en-US"/>
              </w:rPr>
              <w:t>Rathong Chu River</w:t>
            </w:r>
            <w:r w:rsidRPr="00432AA3">
              <w:rPr>
                <w:rFonts w:ascii="Arial" w:hAnsi="Arial" w:cs="Arial"/>
                <w:color w:val="000000" w:themeColor="text1"/>
                <w:sz w:val="20"/>
                <w:szCs w:val="20"/>
                <w:lang w:bidi="en-US"/>
              </w:rPr>
              <w:t xml:space="preserve"> in </w:t>
            </w:r>
            <w:r>
              <w:rPr>
                <w:rFonts w:ascii="Arial" w:hAnsi="Arial" w:cs="Arial"/>
                <w:color w:val="000000" w:themeColor="text1"/>
                <w:sz w:val="20"/>
                <w:szCs w:val="20"/>
                <w:lang w:bidi="en-US"/>
              </w:rPr>
              <w:t>Geyzing</w:t>
            </w:r>
            <w:r w:rsidRPr="00432AA3">
              <w:rPr>
                <w:rFonts w:ascii="Arial" w:hAnsi="Arial" w:cs="Arial"/>
                <w:color w:val="000000" w:themeColor="text1"/>
                <w:sz w:val="20"/>
                <w:szCs w:val="20"/>
                <w:lang w:bidi="en-US"/>
              </w:rPr>
              <w:t xml:space="preserve"> District, </w:t>
            </w:r>
            <w:r>
              <w:rPr>
                <w:rFonts w:ascii="Arial" w:hAnsi="Arial" w:cs="Arial"/>
                <w:color w:val="000000" w:themeColor="text1"/>
                <w:sz w:val="20"/>
                <w:szCs w:val="20"/>
                <w:lang w:bidi="en-US"/>
              </w:rPr>
              <w:t>Sikkim</w:t>
            </w:r>
            <w:r w:rsidRPr="00432AA3">
              <w:rPr>
                <w:rFonts w:ascii="Arial" w:hAnsi="Arial" w:cs="Arial"/>
                <w:color w:val="000000" w:themeColor="text1"/>
                <w:sz w:val="20"/>
                <w:szCs w:val="20"/>
                <w:lang w:bidi="en-US"/>
              </w:rPr>
              <w:t xml:space="preserve"> State of India. </w:t>
            </w:r>
            <w:r w:rsidR="00462C1E" w:rsidRPr="00DA775D">
              <w:rPr>
                <w:rFonts w:ascii="Arial" w:hAnsi="Arial" w:cs="Arial"/>
                <w:sz w:val="20"/>
                <w:szCs w:val="18"/>
              </w:rPr>
              <w:t xml:space="preserve">M/s. </w:t>
            </w:r>
            <w:r w:rsidR="00462C1E">
              <w:rPr>
                <w:rFonts w:ascii="Arial" w:hAnsi="Arial" w:cs="Arial"/>
                <w:sz w:val="20"/>
                <w:szCs w:val="18"/>
              </w:rPr>
              <w:t xml:space="preserve">Shiga Energy Private </w:t>
            </w:r>
            <w:r w:rsidR="00462C1E" w:rsidRPr="00DA775D">
              <w:rPr>
                <w:rFonts w:ascii="Arial" w:hAnsi="Arial" w:cs="Arial"/>
                <w:sz w:val="20"/>
                <w:szCs w:val="18"/>
              </w:rPr>
              <w:t>Limited</w:t>
            </w:r>
            <w:r w:rsidR="00462C1E" w:rsidRPr="00432AA3">
              <w:rPr>
                <w:rFonts w:ascii="Arial" w:hAnsi="Arial" w:cs="Arial"/>
                <w:color w:val="000000" w:themeColor="text1"/>
                <w:sz w:val="20"/>
                <w:szCs w:val="20"/>
                <w:lang w:bidi="en-US"/>
              </w:rPr>
              <w:t xml:space="preserve"> </w:t>
            </w:r>
            <w:r w:rsidR="00462C1E">
              <w:rPr>
                <w:rFonts w:ascii="Arial" w:hAnsi="Arial" w:cs="Arial"/>
                <w:color w:val="000000" w:themeColor="text1"/>
                <w:sz w:val="20"/>
                <w:szCs w:val="20"/>
                <w:lang w:bidi="en-US"/>
              </w:rPr>
              <w:t xml:space="preserve">is having 35 years PPA with </w:t>
            </w:r>
            <w:r w:rsidR="00462C1E" w:rsidRPr="00EA24CB">
              <w:rPr>
                <w:rFonts w:ascii="Arial" w:hAnsi="Arial" w:cs="Arial"/>
                <w:color w:val="000000" w:themeColor="text1"/>
                <w:sz w:val="20"/>
                <w:szCs w:val="20"/>
                <w:lang w:bidi="en-US"/>
              </w:rPr>
              <w:t>Haryana Power Purchase Centre (HPPC</w:t>
            </w:r>
            <w:r w:rsidR="00462C1E">
              <w:rPr>
                <w:rFonts w:ascii="Arial" w:hAnsi="Arial" w:cs="Arial"/>
                <w:color w:val="000000" w:themeColor="text1"/>
                <w:sz w:val="20"/>
                <w:szCs w:val="20"/>
                <w:lang w:bidi="en-US"/>
              </w:rPr>
              <w:t xml:space="preserve">) and all the electricity generated from the Project is sold </w:t>
            </w:r>
            <w:r w:rsidR="00462C1E" w:rsidRPr="00EA24CB">
              <w:rPr>
                <w:rFonts w:ascii="Arial" w:hAnsi="Arial" w:cs="Arial"/>
                <w:color w:val="000000" w:themeColor="text1"/>
                <w:sz w:val="20"/>
                <w:szCs w:val="20"/>
                <w:lang w:bidi="en-US"/>
              </w:rPr>
              <w:t>to the state electricity utility</w:t>
            </w:r>
            <w:r w:rsidR="00462C1E">
              <w:rPr>
                <w:rFonts w:ascii="Arial" w:hAnsi="Arial" w:cs="Arial"/>
                <w:color w:val="000000" w:themeColor="text1"/>
                <w:sz w:val="20"/>
                <w:szCs w:val="20"/>
                <w:lang w:bidi="en-US"/>
              </w:rPr>
              <w:t>.</w:t>
            </w:r>
          </w:p>
          <w:p w14:paraId="17B80289" w14:textId="0FDFE985" w:rsidR="00597EB1" w:rsidRDefault="00597EB1" w:rsidP="00432AA3">
            <w:pPr>
              <w:spacing w:line="276" w:lineRule="auto"/>
              <w:jc w:val="both"/>
              <w:rPr>
                <w:rFonts w:ascii="Arial" w:hAnsi="Arial" w:cs="Arial"/>
                <w:color w:val="000000" w:themeColor="text1"/>
                <w:sz w:val="20"/>
                <w:szCs w:val="20"/>
              </w:rPr>
            </w:pPr>
          </w:p>
          <w:p w14:paraId="1C0E510F" w14:textId="5ABA8742" w:rsidR="00FB2AE0" w:rsidRDefault="00FB2AE0" w:rsidP="00432AA3">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information received during site visit, the construction work of Hydro Plant was started back in year 2010</w:t>
            </w:r>
            <w:r w:rsidR="00462C1E">
              <w:rPr>
                <w:rFonts w:ascii="Arial" w:hAnsi="Arial" w:cs="Arial"/>
                <w:color w:val="000000" w:themeColor="text1"/>
                <w:sz w:val="20"/>
                <w:szCs w:val="20"/>
              </w:rPr>
              <w:t xml:space="preserve">. The scheduled COD of the Project was </w:t>
            </w:r>
            <w:r w:rsidR="00B8295F">
              <w:rPr>
                <w:rFonts w:ascii="Arial" w:hAnsi="Arial" w:cs="Arial"/>
                <w:color w:val="000000" w:themeColor="text1"/>
                <w:sz w:val="20"/>
                <w:szCs w:val="20"/>
              </w:rPr>
              <w:t>01</w:t>
            </w:r>
            <w:r w:rsidR="00B8295F" w:rsidRPr="00B8295F">
              <w:rPr>
                <w:rFonts w:ascii="Arial" w:hAnsi="Arial" w:cs="Arial"/>
                <w:color w:val="000000" w:themeColor="text1"/>
                <w:sz w:val="20"/>
                <w:szCs w:val="20"/>
                <w:vertAlign w:val="superscript"/>
              </w:rPr>
              <w:t>st</w:t>
            </w:r>
            <w:r w:rsidR="00B8295F">
              <w:rPr>
                <w:rFonts w:ascii="Arial" w:hAnsi="Arial" w:cs="Arial"/>
                <w:color w:val="000000" w:themeColor="text1"/>
                <w:sz w:val="20"/>
                <w:szCs w:val="20"/>
              </w:rPr>
              <w:t xml:space="preserve"> April 2014</w:t>
            </w:r>
            <w:r w:rsidR="00462C1E">
              <w:rPr>
                <w:rFonts w:ascii="Arial" w:hAnsi="Arial" w:cs="Arial"/>
                <w:color w:val="000000" w:themeColor="text1"/>
                <w:sz w:val="20"/>
                <w:szCs w:val="20"/>
              </w:rPr>
              <w:t xml:space="preserve"> but has actually achieved on 06</w:t>
            </w:r>
            <w:r w:rsidR="00462C1E" w:rsidRPr="00FB2AE0">
              <w:rPr>
                <w:rFonts w:ascii="Arial" w:hAnsi="Arial" w:cs="Arial"/>
                <w:color w:val="000000" w:themeColor="text1"/>
                <w:sz w:val="20"/>
                <w:szCs w:val="20"/>
                <w:vertAlign w:val="superscript"/>
              </w:rPr>
              <w:t>th</w:t>
            </w:r>
            <w:r w:rsidR="00462C1E">
              <w:rPr>
                <w:rFonts w:ascii="Arial" w:hAnsi="Arial" w:cs="Arial"/>
                <w:color w:val="000000" w:themeColor="text1"/>
                <w:sz w:val="20"/>
                <w:szCs w:val="20"/>
              </w:rPr>
              <w:t xml:space="preserve"> November 2017. The Project got delayed </w:t>
            </w:r>
            <w:r>
              <w:rPr>
                <w:rFonts w:ascii="Arial" w:hAnsi="Arial" w:cs="Arial"/>
                <w:color w:val="000000" w:themeColor="text1"/>
                <w:sz w:val="20"/>
                <w:szCs w:val="20"/>
              </w:rPr>
              <w:t>due to multiple reasons</w:t>
            </w:r>
            <w:r w:rsidR="00462C1E">
              <w:rPr>
                <w:rFonts w:ascii="Arial" w:hAnsi="Arial" w:cs="Arial"/>
                <w:color w:val="000000" w:themeColor="text1"/>
                <w:sz w:val="20"/>
                <w:szCs w:val="20"/>
              </w:rPr>
              <w:t xml:space="preserve">, mainly because of the </w:t>
            </w:r>
            <w:r w:rsidR="00B8295F">
              <w:rPr>
                <w:rFonts w:ascii="Arial" w:hAnsi="Arial" w:cs="Arial"/>
                <w:color w:val="000000" w:themeColor="text1"/>
                <w:sz w:val="20"/>
                <w:szCs w:val="20"/>
              </w:rPr>
              <w:t>PIL filed before Honorable Supreme Court in 2012.</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3CC21CD3" w14:textId="0DA1EEA4" w:rsidR="00EF06CA" w:rsidRDefault="003E48A5" w:rsidP="00597EB1">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As per copy of lease deed dated </w:t>
            </w:r>
            <w:r w:rsidR="00EF06CA">
              <w:rPr>
                <w:rFonts w:ascii="Arial" w:hAnsi="Arial" w:cs="Arial"/>
                <w:color w:val="000000" w:themeColor="text1"/>
                <w:sz w:val="20"/>
                <w:szCs w:val="20"/>
                <w:lang w:bidi="en-US"/>
              </w:rPr>
              <w:t>24</w:t>
            </w:r>
            <w:r w:rsidR="00EF06CA" w:rsidRPr="00EF06CA">
              <w:rPr>
                <w:rFonts w:ascii="Arial" w:hAnsi="Arial" w:cs="Arial"/>
                <w:color w:val="000000" w:themeColor="text1"/>
                <w:sz w:val="20"/>
                <w:szCs w:val="20"/>
                <w:vertAlign w:val="superscript"/>
                <w:lang w:bidi="en-US"/>
              </w:rPr>
              <w:t>th</w:t>
            </w:r>
            <w:r w:rsidR="00EF06CA">
              <w:rPr>
                <w:rFonts w:ascii="Arial" w:hAnsi="Arial" w:cs="Arial"/>
                <w:color w:val="000000" w:themeColor="text1"/>
                <w:sz w:val="20"/>
                <w:szCs w:val="20"/>
                <w:lang w:bidi="en-US"/>
              </w:rPr>
              <w:t xml:space="preserve"> September 2015, between The Government of Sikkim and The Shiga Energy Private Limited</w:t>
            </w:r>
            <w:r w:rsidR="00EA24CB">
              <w:rPr>
                <w:rFonts w:ascii="Arial" w:hAnsi="Arial" w:cs="Arial"/>
                <w:color w:val="000000" w:themeColor="text1"/>
                <w:sz w:val="20"/>
                <w:szCs w:val="20"/>
                <w:lang w:bidi="en-US"/>
              </w:rPr>
              <w:t xml:space="preserve"> for a period of 35 years from commercial operation date (COD). The total land parcel </w:t>
            </w:r>
            <w:r w:rsidR="00462C1E">
              <w:rPr>
                <w:rFonts w:ascii="Arial" w:hAnsi="Arial" w:cs="Arial"/>
                <w:color w:val="000000" w:themeColor="text1"/>
                <w:sz w:val="20"/>
                <w:szCs w:val="20"/>
                <w:lang w:bidi="en-US"/>
              </w:rPr>
              <w:t>on</w:t>
            </w:r>
            <w:r w:rsidR="00EA24CB">
              <w:rPr>
                <w:rFonts w:ascii="Arial" w:hAnsi="Arial" w:cs="Arial"/>
                <w:color w:val="000000" w:themeColor="text1"/>
                <w:sz w:val="20"/>
                <w:szCs w:val="20"/>
                <w:lang w:bidi="en-US"/>
              </w:rPr>
              <w:t xml:space="preserve"> which the plant is situated i</w:t>
            </w:r>
            <w:r w:rsidR="00462C1E">
              <w:rPr>
                <w:rFonts w:ascii="Arial" w:hAnsi="Arial" w:cs="Arial"/>
                <w:color w:val="000000" w:themeColor="text1"/>
                <w:sz w:val="20"/>
                <w:szCs w:val="20"/>
                <w:lang w:bidi="en-US"/>
              </w:rPr>
              <w:t>s</w:t>
            </w:r>
            <w:r w:rsidR="00EA24CB">
              <w:rPr>
                <w:rFonts w:ascii="Arial" w:hAnsi="Arial" w:cs="Arial"/>
                <w:color w:val="000000" w:themeColor="text1"/>
                <w:sz w:val="20"/>
                <w:szCs w:val="20"/>
                <w:lang w:bidi="en-US"/>
              </w:rPr>
              <w:t xml:space="preserve"> spread in 04 nos. of blocks. Details of the same are as </w:t>
            </w:r>
            <w:r w:rsidR="00B8295F">
              <w:rPr>
                <w:rFonts w:ascii="Arial" w:hAnsi="Arial" w:cs="Arial"/>
                <w:color w:val="000000" w:themeColor="text1"/>
                <w:sz w:val="20"/>
                <w:szCs w:val="20"/>
                <w:lang w:bidi="en-US"/>
              </w:rPr>
              <w:t>follows: -</w:t>
            </w:r>
          </w:p>
          <w:p w14:paraId="001ACF38" w14:textId="77777777" w:rsidR="00462C1E" w:rsidRDefault="00462C1E" w:rsidP="00597EB1">
            <w:pPr>
              <w:spacing w:line="276" w:lineRule="auto"/>
              <w:jc w:val="both"/>
              <w:rPr>
                <w:rFonts w:ascii="Arial" w:hAnsi="Arial" w:cs="Arial"/>
                <w:color w:val="000000" w:themeColor="text1"/>
                <w:sz w:val="20"/>
                <w:szCs w:val="20"/>
                <w:lang w:bidi="en-US"/>
              </w:rPr>
            </w:pPr>
          </w:p>
          <w:tbl>
            <w:tblPr>
              <w:tblW w:w="4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1380"/>
              <w:gridCol w:w="1040"/>
              <w:gridCol w:w="1266"/>
            </w:tblGrid>
            <w:tr w:rsidR="00EA24CB" w:rsidRPr="00EA24CB" w14:paraId="34337DAE" w14:textId="77777777" w:rsidTr="00EA24CB">
              <w:trPr>
                <w:trHeight w:val="300"/>
                <w:jc w:val="center"/>
              </w:trPr>
              <w:tc>
                <w:tcPr>
                  <w:tcW w:w="731" w:type="dxa"/>
                  <w:vMerge w:val="restart"/>
                  <w:shd w:val="clear" w:color="auto" w:fill="002060"/>
                  <w:vAlign w:val="center"/>
                </w:tcPr>
                <w:p w14:paraId="717D4096" w14:textId="2084DBA5" w:rsidR="00EA24CB" w:rsidRDefault="00EA24CB" w:rsidP="00EA24CB">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 No.</w:t>
                  </w:r>
                </w:p>
              </w:tc>
              <w:tc>
                <w:tcPr>
                  <w:tcW w:w="1380" w:type="dxa"/>
                  <w:vMerge w:val="restart"/>
                  <w:shd w:val="clear" w:color="auto" w:fill="002060"/>
                  <w:noWrap/>
                  <w:vAlign w:val="center"/>
                </w:tcPr>
                <w:p w14:paraId="50C6D26B" w14:textId="0A837DC9" w:rsidR="00EA24CB" w:rsidRDefault="00EA24CB" w:rsidP="00EA24CB">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Blocks</w:t>
                  </w:r>
                </w:p>
              </w:tc>
              <w:tc>
                <w:tcPr>
                  <w:tcW w:w="2306" w:type="dxa"/>
                  <w:gridSpan w:val="2"/>
                  <w:shd w:val="clear" w:color="auto" w:fill="002060"/>
                  <w:noWrap/>
                  <w:vAlign w:val="center"/>
                </w:tcPr>
                <w:p w14:paraId="226267C4" w14:textId="596F3BEB" w:rsidR="00EA24CB" w:rsidRPr="00EA24CB" w:rsidRDefault="00EA24CB" w:rsidP="00EA24CB">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Land Area</w:t>
                  </w:r>
                </w:p>
              </w:tc>
            </w:tr>
            <w:tr w:rsidR="00EA24CB" w:rsidRPr="00EA24CB" w14:paraId="2D5B7BD3" w14:textId="77777777" w:rsidTr="00EA24CB">
              <w:trPr>
                <w:trHeight w:val="300"/>
                <w:jc w:val="center"/>
              </w:trPr>
              <w:tc>
                <w:tcPr>
                  <w:tcW w:w="731" w:type="dxa"/>
                  <w:vMerge/>
                  <w:shd w:val="clear" w:color="auto" w:fill="002060"/>
                  <w:vAlign w:val="center"/>
                </w:tcPr>
                <w:p w14:paraId="0F8A274F" w14:textId="77777777" w:rsidR="00EA24CB" w:rsidRPr="00EA24CB" w:rsidRDefault="00EA24CB" w:rsidP="00EA24CB">
                  <w:pPr>
                    <w:jc w:val="center"/>
                    <w:rPr>
                      <w:rFonts w:ascii="Calibri" w:hAnsi="Calibri" w:cs="Calibri"/>
                      <w:b/>
                      <w:bCs/>
                      <w:color w:val="FFFFFF"/>
                      <w:sz w:val="22"/>
                      <w:szCs w:val="22"/>
                      <w:lang w:val="en-IN" w:eastAsia="en-IN"/>
                    </w:rPr>
                  </w:pPr>
                </w:p>
              </w:tc>
              <w:tc>
                <w:tcPr>
                  <w:tcW w:w="1380" w:type="dxa"/>
                  <w:vMerge/>
                  <w:shd w:val="clear" w:color="auto" w:fill="002060"/>
                  <w:noWrap/>
                  <w:vAlign w:val="center"/>
                  <w:hideMark/>
                </w:tcPr>
                <w:p w14:paraId="4CC7A507" w14:textId="6D23C003" w:rsidR="00EA24CB" w:rsidRPr="00EA24CB" w:rsidRDefault="00EA24CB" w:rsidP="00EA24CB">
                  <w:pPr>
                    <w:jc w:val="center"/>
                    <w:rPr>
                      <w:rFonts w:ascii="Calibri" w:hAnsi="Calibri" w:cs="Calibri"/>
                      <w:b/>
                      <w:bCs/>
                      <w:color w:val="FFFFFF"/>
                      <w:sz w:val="22"/>
                      <w:szCs w:val="22"/>
                      <w:lang w:val="en-IN" w:eastAsia="en-IN"/>
                    </w:rPr>
                  </w:pPr>
                </w:p>
              </w:tc>
              <w:tc>
                <w:tcPr>
                  <w:tcW w:w="1040" w:type="dxa"/>
                  <w:shd w:val="clear" w:color="auto" w:fill="002060"/>
                  <w:noWrap/>
                  <w:vAlign w:val="center"/>
                  <w:hideMark/>
                </w:tcPr>
                <w:p w14:paraId="2212DC2E" w14:textId="4B199E6F" w:rsidR="00EA24CB" w:rsidRPr="00EA24CB" w:rsidRDefault="00EA24CB" w:rsidP="00EA24CB">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Hectare</w:t>
                  </w:r>
                </w:p>
              </w:tc>
              <w:tc>
                <w:tcPr>
                  <w:tcW w:w="1266" w:type="dxa"/>
                  <w:shd w:val="clear" w:color="auto" w:fill="002060"/>
                  <w:noWrap/>
                  <w:vAlign w:val="center"/>
                  <w:hideMark/>
                </w:tcPr>
                <w:p w14:paraId="489593FF" w14:textId="75234A5E" w:rsidR="00EA24CB" w:rsidRPr="00EA24CB" w:rsidRDefault="00EA24CB" w:rsidP="00EA24CB">
                  <w:pPr>
                    <w:jc w:val="center"/>
                    <w:rPr>
                      <w:rFonts w:ascii="Calibri" w:hAnsi="Calibri" w:cs="Calibri"/>
                      <w:b/>
                      <w:bCs/>
                      <w:color w:val="FFFFFF"/>
                      <w:sz w:val="22"/>
                      <w:szCs w:val="22"/>
                      <w:lang w:val="en-IN" w:eastAsia="en-IN"/>
                    </w:rPr>
                  </w:pPr>
                  <w:r w:rsidRPr="00EA24CB">
                    <w:rPr>
                      <w:rFonts w:ascii="Calibri" w:hAnsi="Calibri" w:cs="Calibri"/>
                      <w:b/>
                      <w:bCs/>
                      <w:color w:val="FFFFFF"/>
                      <w:sz w:val="22"/>
                      <w:szCs w:val="22"/>
                      <w:lang w:val="en-IN" w:eastAsia="en-IN"/>
                    </w:rPr>
                    <w:t>Acre</w:t>
                  </w:r>
                </w:p>
              </w:tc>
            </w:tr>
            <w:tr w:rsidR="00EA24CB" w:rsidRPr="00EA24CB" w14:paraId="11C3BADB" w14:textId="77777777" w:rsidTr="00EA24CB">
              <w:trPr>
                <w:trHeight w:val="300"/>
                <w:jc w:val="center"/>
              </w:trPr>
              <w:tc>
                <w:tcPr>
                  <w:tcW w:w="731" w:type="dxa"/>
                </w:tcPr>
                <w:p w14:paraId="612AE320" w14:textId="15BC869B" w:rsidR="00EA24CB" w:rsidRPr="00EA24CB" w:rsidRDefault="00EA24CB" w:rsidP="00EA24C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p>
              </w:tc>
              <w:tc>
                <w:tcPr>
                  <w:tcW w:w="1380" w:type="dxa"/>
                  <w:shd w:val="clear" w:color="auto" w:fill="auto"/>
                  <w:noWrap/>
                  <w:vAlign w:val="center"/>
                  <w:hideMark/>
                </w:tcPr>
                <w:p w14:paraId="29AA0D7E" w14:textId="4212AAAF" w:rsidR="00EA24CB" w:rsidRPr="00EA24CB" w:rsidRDefault="00EA24CB" w:rsidP="001A2EE4">
                  <w:pP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Bhaluthang</w:t>
                  </w:r>
                </w:p>
              </w:tc>
              <w:tc>
                <w:tcPr>
                  <w:tcW w:w="1040" w:type="dxa"/>
                  <w:shd w:val="clear" w:color="auto" w:fill="auto"/>
                  <w:noWrap/>
                  <w:vAlign w:val="center"/>
                  <w:hideMark/>
                </w:tcPr>
                <w:p w14:paraId="7BD46B51" w14:textId="1B35EED2"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2.84</w:t>
                  </w:r>
                </w:p>
              </w:tc>
              <w:tc>
                <w:tcPr>
                  <w:tcW w:w="1266" w:type="dxa"/>
                  <w:shd w:val="clear" w:color="auto" w:fill="auto"/>
                  <w:noWrap/>
                  <w:vAlign w:val="center"/>
                  <w:hideMark/>
                </w:tcPr>
                <w:p w14:paraId="1F260CBF" w14:textId="4ACAB52C"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7.01</w:t>
                  </w:r>
                </w:p>
              </w:tc>
            </w:tr>
            <w:tr w:rsidR="00EA24CB" w:rsidRPr="00EA24CB" w14:paraId="0317972B" w14:textId="77777777" w:rsidTr="00EA24CB">
              <w:trPr>
                <w:trHeight w:val="300"/>
                <w:jc w:val="center"/>
              </w:trPr>
              <w:tc>
                <w:tcPr>
                  <w:tcW w:w="731" w:type="dxa"/>
                </w:tcPr>
                <w:p w14:paraId="60711117" w14:textId="7C84ABBE" w:rsidR="00EA24CB" w:rsidRPr="00EA24CB" w:rsidRDefault="00EA24CB" w:rsidP="00EA24C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1380" w:type="dxa"/>
                  <w:shd w:val="clear" w:color="auto" w:fill="auto"/>
                  <w:noWrap/>
                  <w:vAlign w:val="center"/>
                  <w:hideMark/>
                </w:tcPr>
                <w:p w14:paraId="1CE41144" w14:textId="45581D83" w:rsidR="00EA24CB" w:rsidRPr="00EA24CB" w:rsidRDefault="00EA24CB" w:rsidP="001A2EE4">
                  <w:pP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Chumbung</w:t>
                  </w:r>
                </w:p>
              </w:tc>
              <w:tc>
                <w:tcPr>
                  <w:tcW w:w="1040" w:type="dxa"/>
                  <w:shd w:val="clear" w:color="auto" w:fill="auto"/>
                  <w:noWrap/>
                  <w:vAlign w:val="center"/>
                  <w:hideMark/>
                </w:tcPr>
                <w:p w14:paraId="74772FE6" w14:textId="42833B07"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6.49</w:t>
                  </w:r>
                </w:p>
              </w:tc>
              <w:tc>
                <w:tcPr>
                  <w:tcW w:w="1266" w:type="dxa"/>
                  <w:shd w:val="clear" w:color="auto" w:fill="auto"/>
                  <w:noWrap/>
                  <w:vAlign w:val="center"/>
                  <w:hideMark/>
                </w:tcPr>
                <w:p w14:paraId="1B756E5D" w14:textId="1FD8E2CB"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16.02</w:t>
                  </w:r>
                </w:p>
              </w:tc>
            </w:tr>
            <w:tr w:rsidR="00EA24CB" w:rsidRPr="00EA24CB" w14:paraId="00FD4D5E" w14:textId="77777777" w:rsidTr="00EA24CB">
              <w:trPr>
                <w:trHeight w:val="300"/>
                <w:jc w:val="center"/>
              </w:trPr>
              <w:tc>
                <w:tcPr>
                  <w:tcW w:w="731" w:type="dxa"/>
                </w:tcPr>
                <w:p w14:paraId="3F6424C3" w14:textId="08BD8426" w:rsidR="00EA24CB" w:rsidRPr="00EA24CB" w:rsidRDefault="00EA24CB" w:rsidP="00EA24C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w:t>
                  </w:r>
                </w:p>
              </w:tc>
              <w:tc>
                <w:tcPr>
                  <w:tcW w:w="1380" w:type="dxa"/>
                  <w:shd w:val="clear" w:color="auto" w:fill="auto"/>
                  <w:noWrap/>
                  <w:vAlign w:val="center"/>
                  <w:hideMark/>
                </w:tcPr>
                <w:p w14:paraId="3B0EF4A2" w14:textId="6CA98BC6" w:rsidR="00EA24CB" w:rsidRPr="00EA24CB" w:rsidRDefault="00EA24CB" w:rsidP="001A2EE4">
                  <w:pP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Gerathang</w:t>
                  </w:r>
                </w:p>
              </w:tc>
              <w:tc>
                <w:tcPr>
                  <w:tcW w:w="1040" w:type="dxa"/>
                  <w:shd w:val="clear" w:color="auto" w:fill="auto"/>
                  <w:noWrap/>
                  <w:vAlign w:val="center"/>
                  <w:hideMark/>
                </w:tcPr>
                <w:p w14:paraId="47CBC48B" w14:textId="20E435B5"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2.16</w:t>
                  </w:r>
                </w:p>
              </w:tc>
              <w:tc>
                <w:tcPr>
                  <w:tcW w:w="1266" w:type="dxa"/>
                  <w:shd w:val="clear" w:color="auto" w:fill="auto"/>
                  <w:noWrap/>
                  <w:vAlign w:val="center"/>
                  <w:hideMark/>
                </w:tcPr>
                <w:p w14:paraId="6F3FE33B" w14:textId="3B2DED1B"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5.34</w:t>
                  </w:r>
                </w:p>
              </w:tc>
            </w:tr>
            <w:tr w:rsidR="00EA24CB" w:rsidRPr="00EA24CB" w14:paraId="5F48A60D" w14:textId="77777777" w:rsidTr="00EA24CB">
              <w:trPr>
                <w:trHeight w:val="300"/>
                <w:jc w:val="center"/>
              </w:trPr>
              <w:tc>
                <w:tcPr>
                  <w:tcW w:w="731" w:type="dxa"/>
                </w:tcPr>
                <w:p w14:paraId="4A551B9B" w14:textId="69835D79" w:rsidR="00EA24CB" w:rsidRPr="00EA24CB" w:rsidRDefault="00EA24CB" w:rsidP="00EA24C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w:t>
                  </w:r>
                </w:p>
              </w:tc>
              <w:tc>
                <w:tcPr>
                  <w:tcW w:w="1380" w:type="dxa"/>
                  <w:shd w:val="clear" w:color="auto" w:fill="auto"/>
                  <w:noWrap/>
                  <w:vAlign w:val="center"/>
                  <w:hideMark/>
                </w:tcPr>
                <w:p w14:paraId="108DB73D" w14:textId="7FE3342A" w:rsidR="00EA24CB" w:rsidRPr="00EA24CB" w:rsidRDefault="00EA24CB" w:rsidP="001A2EE4">
                  <w:pP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Labing</w:t>
                  </w:r>
                </w:p>
              </w:tc>
              <w:tc>
                <w:tcPr>
                  <w:tcW w:w="1040" w:type="dxa"/>
                  <w:shd w:val="clear" w:color="auto" w:fill="auto"/>
                  <w:noWrap/>
                  <w:vAlign w:val="center"/>
                  <w:hideMark/>
                </w:tcPr>
                <w:p w14:paraId="27BB5975" w14:textId="2443787F"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6.38</w:t>
                  </w:r>
                </w:p>
              </w:tc>
              <w:tc>
                <w:tcPr>
                  <w:tcW w:w="1266" w:type="dxa"/>
                  <w:shd w:val="clear" w:color="auto" w:fill="auto"/>
                  <w:noWrap/>
                  <w:vAlign w:val="center"/>
                  <w:hideMark/>
                </w:tcPr>
                <w:p w14:paraId="5963A89E" w14:textId="7E6B63C5"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15.75</w:t>
                  </w:r>
                </w:p>
              </w:tc>
            </w:tr>
            <w:tr w:rsidR="00EA24CB" w:rsidRPr="00EA24CB" w14:paraId="7AFCD9CB" w14:textId="77777777" w:rsidTr="00EA24CB">
              <w:trPr>
                <w:trHeight w:val="300"/>
                <w:jc w:val="center"/>
              </w:trPr>
              <w:tc>
                <w:tcPr>
                  <w:tcW w:w="731" w:type="dxa"/>
                </w:tcPr>
                <w:p w14:paraId="26ED113D" w14:textId="6FA5E995" w:rsidR="00EA24CB" w:rsidRPr="00EA24CB" w:rsidRDefault="00EA24CB" w:rsidP="00EA24C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w:t>
                  </w:r>
                </w:p>
              </w:tc>
              <w:tc>
                <w:tcPr>
                  <w:tcW w:w="1380" w:type="dxa"/>
                  <w:shd w:val="clear" w:color="auto" w:fill="auto"/>
                  <w:noWrap/>
                  <w:vAlign w:val="center"/>
                  <w:hideMark/>
                </w:tcPr>
                <w:p w14:paraId="0117316B" w14:textId="3E10D5F6" w:rsidR="00EA24CB" w:rsidRPr="00EA24CB" w:rsidRDefault="00EA24CB" w:rsidP="001A2EE4">
                  <w:pP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Omlok</w:t>
                  </w:r>
                </w:p>
              </w:tc>
              <w:tc>
                <w:tcPr>
                  <w:tcW w:w="1040" w:type="dxa"/>
                  <w:shd w:val="clear" w:color="auto" w:fill="auto"/>
                  <w:noWrap/>
                  <w:vAlign w:val="center"/>
                  <w:hideMark/>
                </w:tcPr>
                <w:p w14:paraId="71CF908A" w14:textId="2F86318A"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10.65</w:t>
                  </w:r>
                </w:p>
              </w:tc>
              <w:tc>
                <w:tcPr>
                  <w:tcW w:w="1266" w:type="dxa"/>
                  <w:shd w:val="clear" w:color="auto" w:fill="auto"/>
                  <w:noWrap/>
                  <w:vAlign w:val="center"/>
                  <w:hideMark/>
                </w:tcPr>
                <w:p w14:paraId="42E8E097" w14:textId="61E266E7" w:rsidR="00EA24CB" w:rsidRPr="00EA24CB" w:rsidRDefault="00EA24CB" w:rsidP="00EA24CB">
                  <w:pPr>
                    <w:jc w:val="center"/>
                    <w:rPr>
                      <w:rFonts w:ascii="Calibri" w:hAnsi="Calibri" w:cs="Calibri"/>
                      <w:color w:val="000000"/>
                      <w:sz w:val="22"/>
                      <w:szCs w:val="22"/>
                      <w:lang w:val="en-IN" w:eastAsia="en-IN"/>
                    </w:rPr>
                  </w:pPr>
                  <w:r w:rsidRPr="00EA24CB">
                    <w:rPr>
                      <w:rFonts w:ascii="Calibri" w:hAnsi="Calibri" w:cs="Calibri"/>
                      <w:color w:val="000000"/>
                      <w:sz w:val="22"/>
                      <w:szCs w:val="22"/>
                      <w:lang w:val="en-IN" w:eastAsia="en-IN"/>
                    </w:rPr>
                    <w:t>26.33</w:t>
                  </w:r>
                </w:p>
              </w:tc>
            </w:tr>
            <w:tr w:rsidR="00EA24CB" w:rsidRPr="00EA24CB" w14:paraId="2A4D66B6" w14:textId="77777777" w:rsidTr="00EA24CB">
              <w:trPr>
                <w:trHeight w:val="300"/>
                <w:jc w:val="center"/>
              </w:trPr>
              <w:tc>
                <w:tcPr>
                  <w:tcW w:w="2111" w:type="dxa"/>
                  <w:gridSpan w:val="2"/>
                  <w:shd w:val="clear" w:color="auto" w:fill="D9D9D9" w:themeFill="background1" w:themeFillShade="D9"/>
                </w:tcPr>
                <w:p w14:paraId="28526360" w14:textId="1443BBAE" w:rsidR="00EA24CB" w:rsidRPr="00EA24CB" w:rsidRDefault="00EA24CB" w:rsidP="00EA24CB">
                  <w:pPr>
                    <w:jc w:val="right"/>
                    <w:rPr>
                      <w:rFonts w:ascii="Calibri" w:hAnsi="Calibri" w:cs="Calibri"/>
                      <w:b/>
                      <w:color w:val="000000"/>
                      <w:sz w:val="22"/>
                      <w:szCs w:val="22"/>
                      <w:lang w:val="en-IN" w:eastAsia="en-IN"/>
                    </w:rPr>
                  </w:pPr>
                  <w:r w:rsidRPr="00EA24CB">
                    <w:rPr>
                      <w:rFonts w:ascii="Calibri" w:hAnsi="Calibri" w:cs="Calibri"/>
                      <w:b/>
                      <w:color w:val="000000"/>
                      <w:sz w:val="22"/>
                      <w:szCs w:val="22"/>
                      <w:lang w:val="en-IN" w:eastAsia="en-IN"/>
                    </w:rPr>
                    <w:t>Total</w:t>
                  </w:r>
                </w:p>
              </w:tc>
              <w:tc>
                <w:tcPr>
                  <w:tcW w:w="1040" w:type="dxa"/>
                  <w:shd w:val="clear" w:color="auto" w:fill="D9D9D9" w:themeFill="background1" w:themeFillShade="D9"/>
                  <w:noWrap/>
                  <w:vAlign w:val="center"/>
                </w:tcPr>
                <w:p w14:paraId="7BBB3249" w14:textId="29FAFCD1" w:rsidR="00EA24CB" w:rsidRPr="00EA24CB" w:rsidRDefault="00EA24CB" w:rsidP="00EA24CB">
                  <w:pPr>
                    <w:jc w:val="center"/>
                    <w:rPr>
                      <w:rFonts w:ascii="Calibri" w:hAnsi="Calibri" w:cs="Calibri"/>
                      <w:b/>
                      <w:color w:val="000000"/>
                      <w:sz w:val="22"/>
                      <w:szCs w:val="22"/>
                      <w:lang w:val="en-IN" w:eastAsia="en-IN"/>
                    </w:rPr>
                  </w:pPr>
                  <w:r w:rsidRPr="00EA24CB">
                    <w:rPr>
                      <w:rFonts w:ascii="Calibri" w:hAnsi="Calibri" w:cs="Calibri"/>
                      <w:b/>
                      <w:bCs/>
                      <w:color w:val="000000"/>
                      <w:sz w:val="22"/>
                      <w:szCs w:val="22"/>
                    </w:rPr>
                    <w:t>28.51</w:t>
                  </w:r>
                </w:p>
              </w:tc>
              <w:tc>
                <w:tcPr>
                  <w:tcW w:w="1266" w:type="dxa"/>
                  <w:shd w:val="clear" w:color="auto" w:fill="D9D9D9" w:themeFill="background1" w:themeFillShade="D9"/>
                  <w:noWrap/>
                  <w:vAlign w:val="center"/>
                </w:tcPr>
                <w:p w14:paraId="5785279C" w14:textId="4EC20B3A" w:rsidR="00EA24CB" w:rsidRPr="00EA24CB" w:rsidRDefault="00EA24CB" w:rsidP="00EA24CB">
                  <w:pPr>
                    <w:jc w:val="center"/>
                    <w:rPr>
                      <w:rFonts w:ascii="Calibri" w:hAnsi="Calibri" w:cs="Calibri"/>
                      <w:b/>
                      <w:color w:val="000000"/>
                      <w:sz w:val="22"/>
                      <w:szCs w:val="22"/>
                      <w:lang w:val="en-IN" w:eastAsia="en-IN"/>
                    </w:rPr>
                  </w:pPr>
                  <w:r w:rsidRPr="00EA24CB">
                    <w:rPr>
                      <w:rFonts w:ascii="Calibri" w:hAnsi="Calibri" w:cs="Calibri"/>
                      <w:b/>
                      <w:bCs/>
                      <w:color w:val="000000"/>
                      <w:sz w:val="22"/>
                      <w:szCs w:val="22"/>
                    </w:rPr>
                    <w:t>70.45</w:t>
                  </w:r>
                </w:p>
              </w:tc>
            </w:tr>
          </w:tbl>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32B07B8C" w14:textId="53C9B614" w:rsidR="00D5425D" w:rsidRDefault="000730E8" w:rsidP="00597EB1">
            <w:pPr>
              <w:spacing w:line="276" w:lineRule="auto"/>
              <w:jc w:val="both"/>
              <w:rPr>
                <w:rFonts w:ascii="Arial" w:hAnsi="Arial" w:cs="Arial"/>
                <w:color w:val="000000" w:themeColor="text1"/>
                <w:sz w:val="20"/>
                <w:szCs w:val="20"/>
              </w:rPr>
            </w:pPr>
            <w:r w:rsidRPr="000730E8">
              <w:rPr>
                <w:rFonts w:ascii="Arial" w:hAnsi="Arial" w:cs="Arial"/>
                <w:color w:val="000000" w:themeColor="text1"/>
                <w:sz w:val="20"/>
                <w:szCs w:val="20"/>
              </w:rPr>
              <w:t>As per the information</w:t>
            </w:r>
            <w:r>
              <w:rPr>
                <w:rFonts w:ascii="Arial" w:hAnsi="Arial" w:cs="Arial"/>
                <w:color w:val="000000" w:themeColor="text1"/>
                <w:sz w:val="20"/>
                <w:szCs w:val="20"/>
              </w:rPr>
              <w:t xml:space="preserve"> shared during site visit</w:t>
            </w:r>
            <w:r w:rsidRPr="000730E8">
              <w:rPr>
                <w:rFonts w:ascii="Arial" w:hAnsi="Arial" w:cs="Arial"/>
                <w:color w:val="000000" w:themeColor="text1"/>
                <w:sz w:val="20"/>
                <w:szCs w:val="20"/>
              </w:rPr>
              <w:t xml:space="preserve">, </w:t>
            </w:r>
            <w:r>
              <w:rPr>
                <w:rFonts w:ascii="Arial" w:hAnsi="Arial" w:cs="Arial"/>
                <w:color w:val="000000" w:themeColor="text1"/>
                <w:sz w:val="20"/>
                <w:szCs w:val="20"/>
              </w:rPr>
              <w:t xml:space="preserve">the </w:t>
            </w:r>
            <w:r w:rsidRPr="000730E8">
              <w:rPr>
                <w:rFonts w:ascii="Arial" w:hAnsi="Arial" w:cs="Arial"/>
                <w:color w:val="000000" w:themeColor="text1"/>
                <w:sz w:val="20"/>
                <w:szCs w:val="20"/>
              </w:rPr>
              <w:t xml:space="preserve">construction work </w:t>
            </w:r>
            <w:r>
              <w:rPr>
                <w:rFonts w:ascii="Arial" w:hAnsi="Arial" w:cs="Arial"/>
                <w:color w:val="000000" w:themeColor="text1"/>
                <w:sz w:val="20"/>
                <w:szCs w:val="20"/>
              </w:rPr>
              <w:t>was started in year 2010</w:t>
            </w:r>
            <w:r w:rsidRPr="000730E8">
              <w:rPr>
                <w:rFonts w:ascii="Arial" w:hAnsi="Arial" w:cs="Arial"/>
                <w:color w:val="000000" w:themeColor="text1"/>
                <w:sz w:val="20"/>
                <w:szCs w:val="20"/>
              </w:rPr>
              <w:t>.</w:t>
            </w:r>
            <w:r>
              <w:rPr>
                <w:rFonts w:ascii="Arial" w:hAnsi="Arial" w:cs="Arial"/>
                <w:color w:val="000000" w:themeColor="text1"/>
                <w:sz w:val="20"/>
                <w:szCs w:val="20"/>
              </w:rPr>
              <w:t xml:space="preserve"> However, due to multiple external factors the project got delayed and the COD was achieved on 06</w:t>
            </w:r>
            <w:r w:rsidRPr="000730E8">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November 2017.</w:t>
            </w:r>
            <w:r w:rsidRPr="000730E8">
              <w:rPr>
                <w:rFonts w:ascii="Arial" w:hAnsi="Arial" w:cs="Arial"/>
                <w:color w:val="000000" w:themeColor="text1"/>
                <w:sz w:val="20"/>
                <w:szCs w:val="20"/>
              </w:rPr>
              <w:t xml:space="preserve"> Major civil work and structures associated with this project are</w:t>
            </w:r>
            <w:r>
              <w:rPr>
                <w:rFonts w:ascii="Arial" w:hAnsi="Arial" w:cs="Arial"/>
                <w:color w:val="000000" w:themeColor="text1"/>
                <w:sz w:val="20"/>
                <w:szCs w:val="20"/>
              </w:rPr>
              <w:t xml:space="preserve"> Barrage, Diversion Tunnel, Headrace Tunnel, Surge Shaft, Penstock, Pressure Shaft Portal, Power House, </w:t>
            </w:r>
            <w:r w:rsidR="00B8295F">
              <w:rPr>
                <w:rFonts w:ascii="Arial" w:hAnsi="Arial" w:cs="Arial"/>
                <w:color w:val="000000" w:themeColor="text1"/>
                <w:sz w:val="20"/>
                <w:szCs w:val="20"/>
              </w:rPr>
              <w:t>Approach Road</w:t>
            </w:r>
            <w:r>
              <w:rPr>
                <w:rFonts w:ascii="Arial" w:hAnsi="Arial" w:cs="Arial"/>
                <w:color w:val="000000" w:themeColor="text1"/>
                <w:sz w:val="20"/>
                <w:szCs w:val="20"/>
              </w:rPr>
              <w:t>, Grid Sub-station and other related infrastructure work.</w:t>
            </w:r>
          </w:p>
          <w:p w14:paraId="0C548576" w14:textId="77777777" w:rsidR="009651B5" w:rsidRDefault="009651B5" w:rsidP="00597EB1">
            <w:pPr>
              <w:spacing w:line="276" w:lineRule="auto"/>
              <w:jc w:val="both"/>
              <w:rPr>
                <w:rFonts w:ascii="Arial" w:hAnsi="Arial" w:cs="Arial"/>
                <w:color w:val="000000" w:themeColor="text1"/>
                <w:sz w:val="20"/>
                <w:szCs w:val="20"/>
              </w:rPr>
            </w:pPr>
          </w:p>
          <w:tbl>
            <w:tblPr>
              <w:tblW w:w="6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2834"/>
              <w:gridCol w:w="1623"/>
              <w:gridCol w:w="851"/>
            </w:tblGrid>
            <w:tr w:rsidR="006C5A39" w:rsidRPr="00EA24CB" w14:paraId="03FD3006" w14:textId="77777777" w:rsidTr="009651B5">
              <w:trPr>
                <w:trHeight w:val="300"/>
                <w:jc w:val="center"/>
              </w:trPr>
              <w:tc>
                <w:tcPr>
                  <w:tcW w:w="731" w:type="dxa"/>
                  <w:shd w:val="clear" w:color="auto" w:fill="002060"/>
                  <w:vAlign w:val="center"/>
                </w:tcPr>
                <w:p w14:paraId="4395DA18" w14:textId="0A83AB9B" w:rsidR="006C5A39" w:rsidRDefault="000730E8" w:rsidP="00D5425D">
                  <w:pPr>
                    <w:jc w:val="center"/>
                    <w:rPr>
                      <w:rFonts w:ascii="Calibri" w:hAnsi="Calibri" w:cs="Calibri"/>
                      <w:b/>
                      <w:bCs/>
                      <w:color w:val="FFFFFF"/>
                      <w:sz w:val="22"/>
                      <w:szCs w:val="22"/>
                      <w:lang w:val="en-IN" w:eastAsia="en-IN"/>
                    </w:rPr>
                  </w:pPr>
                  <w:r>
                    <w:rPr>
                      <w:rFonts w:ascii="Arial" w:hAnsi="Arial" w:cs="Arial"/>
                      <w:color w:val="000000" w:themeColor="text1"/>
                      <w:sz w:val="20"/>
                      <w:szCs w:val="20"/>
                    </w:rPr>
                    <w:t xml:space="preserve"> </w:t>
                  </w:r>
                  <w:r w:rsidR="006C5A39">
                    <w:rPr>
                      <w:rFonts w:ascii="Calibri" w:hAnsi="Calibri" w:cs="Calibri"/>
                      <w:b/>
                      <w:bCs/>
                      <w:color w:val="FFFFFF"/>
                      <w:sz w:val="22"/>
                      <w:szCs w:val="22"/>
                      <w:lang w:val="en-IN" w:eastAsia="en-IN"/>
                    </w:rPr>
                    <w:t>S. No</w:t>
                  </w:r>
                </w:p>
              </w:tc>
              <w:tc>
                <w:tcPr>
                  <w:tcW w:w="2834" w:type="dxa"/>
                  <w:shd w:val="clear" w:color="auto" w:fill="002060"/>
                  <w:noWrap/>
                  <w:vAlign w:val="center"/>
                </w:tcPr>
                <w:p w14:paraId="66DCB677" w14:textId="67243CBC" w:rsidR="006C5A39" w:rsidRDefault="006C5A39" w:rsidP="00D5425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Particulars</w:t>
                  </w:r>
                </w:p>
              </w:tc>
              <w:tc>
                <w:tcPr>
                  <w:tcW w:w="1623" w:type="dxa"/>
                  <w:shd w:val="clear" w:color="auto" w:fill="002060"/>
                  <w:noWrap/>
                  <w:vAlign w:val="center"/>
                </w:tcPr>
                <w:p w14:paraId="0B5DAF7F" w14:textId="17544A02" w:rsidR="006C5A39" w:rsidRPr="00EA24CB" w:rsidRDefault="009651B5" w:rsidP="006C5A3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Measurement</w:t>
                  </w:r>
                </w:p>
              </w:tc>
              <w:tc>
                <w:tcPr>
                  <w:tcW w:w="851" w:type="dxa"/>
                  <w:shd w:val="clear" w:color="auto" w:fill="002060"/>
                  <w:vAlign w:val="center"/>
                </w:tcPr>
                <w:p w14:paraId="3C50D4B6" w14:textId="49A7F348" w:rsidR="006C5A39" w:rsidRPr="00EA24CB" w:rsidRDefault="006C5A39" w:rsidP="00D5425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UOM</w:t>
                  </w:r>
                </w:p>
              </w:tc>
            </w:tr>
            <w:tr w:rsidR="00D5425D" w:rsidRPr="00EA24CB" w14:paraId="6C5B9350" w14:textId="77777777" w:rsidTr="009651B5">
              <w:trPr>
                <w:trHeight w:val="300"/>
                <w:jc w:val="center"/>
              </w:trPr>
              <w:tc>
                <w:tcPr>
                  <w:tcW w:w="731" w:type="dxa"/>
                </w:tcPr>
                <w:p w14:paraId="0F18740B" w14:textId="77777777"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p>
              </w:tc>
              <w:tc>
                <w:tcPr>
                  <w:tcW w:w="2834" w:type="dxa"/>
                  <w:shd w:val="clear" w:color="auto" w:fill="auto"/>
                  <w:noWrap/>
                  <w:vAlign w:val="center"/>
                  <w:hideMark/>
                </w:tcPr>
                <w:p w14:paraId="38287C20" w14:textId="34FFBF7D" w:rsidR="00D5425D" w:rsidRPr="00EA24CB" w:rsidRDefault="00D5425D" w:rsidP="00D5425D">
                  <w:pPr>
                    <w:rPr>
                      <w:rFonts w:ascii="Calibri" w:hAnsi="Calibri" w:cs="Calibri"/>
                      <w:color w:val="000000"/>
                      <w:sz w:val="22"/>
                      <w:szCs w:val="22"/>
                      <w:lang w:val="en-IN" w:eastAsia="en-IN"/>
                    </w:rPr>
                  </w:pPr>
                  <w:r>
                    <w:rPr>
                      <w:rFonts w:ascii="Calibri" w:hAnsi="Calibri" w:cs="Calibri"/>
                      <w:color w:val="000000"/>
                      <w:sz w:val="22"/>
                      <w:szCs w:val="22"/>
                      <w:lang w:val="en-IN" w:eastAsia="en-IN"/>
                    </w:rPr>
                    <w:t>HRT Diameter</w:t>
                  </w:r>
                </w:p>
              </w:tc>
              <w:tc>
                <w:tcPr>
                  <w:tcW w:w="1623" w:type="dxa"/>
                  <w:shd w:val="clear" w:color="auto" w:fill="auto"/>
                  <w:noWrap/>
                  <w:vAlign w:val="center"/>
                </w:tcPr>
                <w:p w14:paraId="042E9EF6" w14:textId="5117B841"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D Shaped 5.0</w:t>
                  </w:r>
                </w:p>
              </w:tc>
              <w:tc>
                <w:tcPr>
                  <w:tcW w:w="851" w:type="dxa"/>
                  <w:shd w:val="clear" w:color="auto" w:fill="auto"/>
                  <w:noWrap/>
                  <w:vAlign w:val="center"/>
                </w:tcPr>
                <w:p w14:paraId="0B94F3D9" w14:textId="428AC8F0"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Meter</w:t>
                  </w:r>
                </w:p>
              </w:tc>
            </w:tr>
            <w:tr w:rsidR="00D5425D" w:rsidRPr="00EA24CB" w14:paraId="7C34F8DC" w14:textId="77777777" w:rsidTr="009651B5">
              <w:trPr>
                <w:trHeight w:val="300"/>
                <w:jc w:val="center"/>
              </w:trPr>
              <w:tc>
                <w:tcPr>
                  <w:tcW w:w="731" w:type="dxa"/>
                </w:tcPr>
                <w:p w14:paraId="102F48D8" w14:textId="24BCF241"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2834" w:type="dxa"/>
                  <w:shd w:val="clear" w:color="auto" w:fill="auto"/>
                  <w:noWrap/>
                  <w:vAlign w:val="center"/>
                  <w:hideMark/>
                </w:tcPr>
                <w:p w14:paraId="010A45CA" w14:textId="1335A428" w:rsidR="00D5425D" w:rsidRPr="00EA24CB" w:rsidRDefault="00D5425D" w:rsidP="00D5425D">
                  <w:pPr>
                    <w:rPr>
                      <w:rFonts w:ascii="Calibri" w:hAnsi="Calibri" w:cs="Calibri"/>
                      <w:color w:val="000000"/>
                      <w:sz w:val="22"/>
                      <w:szCs w:val="22"/>
                      <w:lang w:val="en-IN" w:eastAsia="en-IN"/>
                    </w:rPr>
                  </w:pPr>
                  <w:r>
                    <w:rPr>
                      <w:rFonts w:ascii="Calibri" w:hAnsi="Calibri" w:cs="Calibri"/>
                      <w:color w:val="000000"/>
                      <w:sz w:val="22"/>
                      <w:szCs w:val="22"/>
                      <w:lang w:val="en-IN" w:eastAsia="en-IN"/>
                    </w:rPr>
                    <w:t>HRT Length</w:t>
                  </w:r>
                </w:p>
              </w:tc>
              <w:tc>
                <w:tcPr>
                  <w:tcW w:w="1623" w:type="dxa"/>
                  <w:shd w:val="clear" w:color="auto" w:fill="auto"/>
                  <w:noWrap/>
                  <w:vAlign w:val="center"/>
                </w:tcPr>
                <w:p w14:paraId="0223F628" w14:textId="7FA6789B"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5.70</w:t>
                  </w:r>
                </w:p>
              </w:tc>
              <w:tc>
                <w:tcPr>
                  <w:tcW w:w="851" w:type="dxa"/>
                  <w:shd w:val="clear" w:color="auto" w:fill="auto"/>
                  <w:noWrap/>
                  <w:vAlign w:val="center"/>
                </w:tcPr>
                <w:p w14:paraId="38A7109C" w14:textId="306DE013"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Km</w:t>
                  </w:r>
                </w:p>
              </w:tc>
            </w:tr>
            <w:tr w:rsidR="00D5425D" w:rsidRPr="00EA24CB" w14:paraId="3332DD5E" w14:textId="77777777" w:rsidTr="009651B5">
              <w:trPr>
                <w:trHeight w:val="300"/>
                <w:jc w:val="center"/>
              </w:trPr>
              <w:tc>
                <w:tcPr>
                  <w:tcW w:w="731" w:type="dxa"/>
                </w:tcPr>
                <w:p w14:paraId="173C0CC1" w14:textId="77777777"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w:t>
                  </w:r>
                </w:p>
              </w:tc>
              <w:tc>
                <w:tcPr>
                  <w:tcW w:w="2834" w:type="dxa"/>
                  <w:shd w:val="clear" w:color="auto" w:fill="auto"/>
                  <w:noWrap/>
                  <w:vAlign w:val="center"/>
                </w:tcPr>
                <w:p w14:paraId="75C21343" w14:textId="0FB664DD" w:rsidR="00D5425D" w:rsidRPr="00EA24CB" w:rsidRDefault="00D5425D" w:rsidP="00D5425D">
                  <w:pPr>
                    <w:rPr>
                      <w:rFonts w:ascii="Calibri" w:hAnsi="Calibri" w:cs="Calibri"/>
                      <w:color w:val="000000"/>
                      <w:sz w:val="22"/>
                      <w:szCs w:val="22"/>
                      <w:lang w:val="en-IN" w:eastAsia="en-IN"/>
                    </w:rPr>
                  </w:pPr>
                  <w:r>
                    <w:rPr>
                      <w:rFonts w:ascii="Calibri" w:hAnsi="Calibri" w:cs="Calibri"/>
                      <w:color w:val="000000"/>
                      <w:sz w:val="22"/>
                      <w:szCs w:val="22"/>
                      <w:lang w:val="en-IN" w:eastAsia="en-IN"/>
                    </w:rPr>
                    <w:t>Pressure Shaft Length</w:t>
                  </w:r>
                </w:p>
              </w:tc>
              <w:tc>
                <w:tcPr>
                  <w:tcW w:w="1623" w:type="dxa"/>
                  <w:shd w:val="clear" w:color="auto" w:fill="auto"/>
                  <w:noWrap/>
                  <w:vAlign w:val="center"/>
                </w:tcPr>
                <w:p w14:paraId="3169F8A9" w14:textId="63483D6D"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234</w:t>
                  </w:r>
                </w:p>
              </w:tc>
              <w:tc>
                <w:tcPr>
                  <w:tcW w:w="851" w:type="dxa"/>
                  <w:shd w:val="clear" w:color="auto" w:fill="auto"/>
                  <w:noWrap/>
                  <w:vAlign w:val="center"/>
                </w:tcPr>
                <w:p w14:paraId="49754708" w14:textId="656976AB"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mtr</w:t>
                  </w:r>
                </w:p>
              </w:tc>
            </w:tr>
            <w:tr w:rsidR="00D5425D" w:rsidRPr="00EA24CB" w14:paraId="72A58ECF" w14:textId="77777777" w:rsidTr="009651B5">
              <w:trPr>
                <w:trHeight w:val="300"/>
                <w:jc w:val="center"/>
              </w:trPr>
              <w:tc>
                <w:tcPr>
                  <w:tcW w:w="731" w:type="dxa"/>
                </w:tcPr>
                <w:p w14:paraId="4163225C" w14:textId="77777777"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w:t>
                  </w:r>
                </w:p>
              </w:tc>
              <w:tc>
                <w:tcPr>
                  <w:tcW w:w="2834" w:type="dxa"/>
                  <w:shd w:val="clear" w:color="auto" w:fill="auto"/>
                  <w:noWrap/>
                  <w:vAlign w:val="center"/>
                </w:tcPr>
                <w:p w14:paraId="1329FAA4" w14:textId="48142FA0" w:rsidR="00D5425D" w:rsidRPr="00EA24CB" w:rsidRDefault="00D5425D" w:rsidP="00D5425D">
                  <w:pPr>
                    <w:rPr>
                      <w:rFonts w:ascii="Calibri" w:hAnsi="Calibri" w:cs="Calibri"/>
                      <w:color w:val="000000"/>
                      <w:sz w:val="22"/>
                      <w:szCs w:val="22"/>
                      <w:lang w:val="en-IN" w:eastAsia="en-IN"/>
                    </w:rPr>
                  </w:pPr>
                  <w:r>
                    <w:rPr>
                      <w:rFonts w:ascii="Calibri" w:hAnsi="Calibri" w:cs="Calibri"/>
                      <w:color w:val="000000"/>
                      <w:sz w:val="22"/>
                      <w:szCs w:val="22"/>
                      <w:lang w:val="en-IN" w:eastAsia="en-IN"/>
                    </w:rPr>
                    <w:t>Pressure Shaft Diameter</w:t>
                  </w:r>
                </w:p>
              </w:tc>
              <w:tc>
                <w:tcPr>
                  <w:tcW w:w="1623" w:type="dxa"/>
                  <w:shd w:val="clear" w:color="auto" w:fill="auto"/>
                  <w:noWrap/>
                  <w:vAlign w:val="center"/>
                </w:tcPr>
                <w:p w14:paraId="4C81298A" w14:textId="4973F533"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3.80</w:t>
                  </w:r>
                </w:p>
              </w:tc>
              <w:tc>
                <w:tcPr>
                  <w:tcW w:w="851" w:type="dxa"/>
                  <w:shd w:val="clear" w:color="auto" w:fill="auto"/>
                  <w:noWrap/>
                  <w:vAlign w:val="center"/>
                </w:tcPr>
                <w:p w14:paraId="1223634F" w14:textId="00928AD6"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Mtr</w:t>
                  </w:r>
                </w:p>
              </w:tc>
            </w:tr>
            <w:tr w:rsidR="00D5425D" w:rsidRPr="00EA24CB" w14:paraId="3DBB28A3" w14:textId="77777777" w:rsidTr="009651B5">
              <w:trPr>
                <w:trHeight w:val="300"/>
                <w:jc w:val="center"/>
              </w:trPr>
              <w:tc>
                <w:tcPr>
                  <w:tcW w:w="731" w:type="dxa"/>
                </w:tcPr>
                <w:p w14:paraId="5464957B" w14:textId="77777777"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w:t>
                  </w:r>
                </w:p>
              </w:tc>
              <w:tc>
                <w:tcPr>
                  <w:tcW w:w="2834" w:type="dxa"/>
                  <w:shd w:val="clear" w:color="auto" w:fill="auto"/>
                  <w:noWrap/>
                  <w:vAlign w:val="center"/>
                </w:tcPr>
                <w:p w14:paraId="31C77A4F" w14:textId="58AC3DFF" w:rsidR="00D5425D" w:rsidRPr="00EA24CB" w:rsidRDefault="00D5425D" w:rsidP="00D5425D">
                  <w:pPr>
                    <w:rPr>
                      <w:rFonts w:ascii="Calibri" w:hAnsi="Calibri" w:cs="Calibri"/>
                      <w:color w:val="000000"/>
                      <w:sz w:val="22"/>
                      <w:szCs w:val="22"/>
                      <w:lang w:val="en-IN" w:eastAsia="en-IN"/>
                    </w:rPr>
                  </w:pPr>
                  <w:r>
                    <w:rPr>
                      <w:rFonts w:ascii="Calibri" w:hAnsi="Calibri" w:cs="Calibri"/>
                      <w:color w:val="000000"/>
                      <w:sz w:val="22"/>
                      <w:szCs w:val="22"/>
                      <w:lang w:val="en-IN" w:eastAsia="en-IN"/>
                    </w:rPr>
                    <w:t>P</w:t>
                  </w:r>
                  <w:r w:rsidRPr="00D5425D">
                    <w:rPr>
                      <w:rFonts w:ascii="Calibri" w:hAnsi="Calibri" w:cs="Calibri"/>
                      <w:color w:val="000000"/>
                      <w:sz w:val="22"/>
                      <w:szCs w:val="22"/>
                      <w:lang w:val="en-IN" w:eastAsia="en-IN"/>
                    </w:rPr>
                    <w:t>enstock</w:t>
                  </w:r>
                  <w:r>
                    <w:rPr>
                      <w:rFonts w:ascii="Calibri" w:hAnsi="Calibri" w:cs="Calibri"/>
                      <w:color w:val="000000"/>
                      <w:sz w:val="22"/>
                      <w:szCs w:val="22"/>
                      <w:lang w:val="en-IN" w:eastAsia="en-IN"/>
                    </w:rPr>
                    <w:t xml:space="preserve"> Length</w:t>
                  </w:r>
                </w:p>
              </w:tc>
              <w:tc>
                <w:tcPr>
                  <w:tcW w:w="1623" w:type="dxa"/>
                  <w:shd w:val="clear" w:color="auto" w:fill="auto"/>
                  <w:noWrap/>
                  <w:vAlign w:val="center"/>
                </w:tcPr>
                <w:p w14:paraId="4CABEE62" w14:textId="62D34E14"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282</w:t>
                  </w:r>
                </w:p>
              </w:tc>
              <w:tc>
                <w:tcPr>
                  <w:tcW w:w="851" w:type="dxa"/>
                  <w:shd w:val="clear" w:color="auto" w:fill="auto"/>
                  <w:noWrap/>
                  <w:vAlign w:val="center"/>
                </w:tcPr>
                <w:p w14:paraId="7AE4FC97" w14:textId="5F674B6D" w:rsidR="00D5425D" w:rsidRPr="00EA24CB"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mtr</w:t>
                  </w:r>
                </w:p>
              </w:tc>
            </w:tr>
            <w:tr w:rsidR="00D5425D" w:rsidRPr="00EA24CB" w14:paraId="74563F38" w14:textId="77777777" w:rsidTr="009651B5">
              <w:trPr>
                <w:trHeight w:val="300"/>
                <w:jc w:val="center"/>
              </w:trPr>
              <w:tc>
                <w:tcPr>
                  <w:tcW w:w="731" w:type="dxa"/>
                </w:tcPr>
                <w:p w14:paraId="739EA3C7" w14:textId="04C3FAD3" w:rsidR="00D5425D"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w:t>
                  </w:r>
                </w:p>
              </w:tc>
              <w:tc>
                <w:tcPr>
                  <w:tcW w:w="2834" w:type="dxa"/>
                  <w:shd w:val="clear" w:color="auto" w:fill="auto"/>
                  <w:noWrap/>
                  <w:vAlign w:val="center"/>
                </w:tcPr>
                <w:p w14:paraId="27FE103E" w14:textId="2BC42FCC" w:rsidR="00D5425D" w:rsidRDefault="00D5425D" w:rsidP="00D5425D">
                  <w:pPr>
                    <w:rPr>
                      <w:rFonts w:ascii="Calibri" w:hAnsi="Calibri" w:cs="Calibri"/>
                      <w:color w:val="000000"/>
                      <w:sz w:val="22"/>
                      <w:szCs w:val="22"/>
                      <w:lang w:val="en-IN" w:eastAsia="en-IN"/>
                    </w:rPr>
                  </w:pPr>
                  <w:r>
                    <w:rPr>
                      <w:rFonts w:ascii="Calibri" w:hAnsi="Calibri" w:cs="Calibri"/>
                      <w:color w:val="000000"/>
                      <w:sz w:val="22"/>
                      <w:szCs w:val="22"/>
                      <w:lang w:val="en-IN" w:eastAsia="en-IN"/>
                    </w:rPr>
                    <w:t>Barrage Water Storage Capacity</w:t>
                  </w:r>
                </w:p>
              </w:tc>
              <w:tc>
                <w:tcPr>
                  <w:tcW w:w="1623" w:type="dxa"/>
                  <w:shd w:val="clear" w:color="auto" w:fill="auto"/>
                  <w:noWrap/>
                  <w:vAlign w:val="center"/>
                </w:tcPr>
                <w:p w14:paraId="58C1D33E" w14:textId="585984D6" w:rsidR="00D5425D"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1,80,000</w:t>
                  </w:r>
                </w:p>
              </w:tc>
              <w:tc>
                <w:tcPr>
                  <w:tcW w:w="851" w:type="dxa"/>
                  <w:shd w:val="clear" w:color="auto" w:fill="auto"/>
                  <w:noWrap/>
                  <w:vAlign w:val="center"/>
                </w:tcPr>
                <w:p w14:paraId="1ED1DE9F" w14:textId="4FF659D7" w:rsidR="00D5425D"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w:t>
                  </w:r>
                  <w:r w:rsidRPr="00D5425D">
                    <w:rPr>
                      <w:rFonts w:ascii="Calibri" w:hAnsi="Calibri" w:cs="Calibri"/>
                      <w:color w:val="000000"/>
                      <w:sz w:val="22"/>
                      <w:szCs w:val="22"/>
                      <w:vertAlign w:val="superscript"/>
                      <w:lang w:val="en-IN" w:eastAsia="en-IN"/>
                    </w:rPr>
                    <w:t>3</w:t>
                  </w:r>
                </w:p>
              </w:tc>
            </w:tr>
            <w:tr w:rsidR="00D5425D" w:rsidRPr="00EA24CB" w14:paraId="20129AA9" w14:textId="77777777" w:rsidTr="009651B5">
              <w:trPr>
                <w:trHeight w:val="300"/>
                <w:jc w:val="center"/>
              </w:trPr>
              <w:tc>
                <w:tcPr>
                  <w:tcW w:w="731" w:type="dxa"/>
                </w:tcPr>
                <w:p w14:paraId="3F77D1EE" w14:textId="6D7A1152" w:rsidR="00D5425D" w:rsidRDefault="00D5425D"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w:t>
                  </w:r>
                </w:p>
              </w:tc>
              <w:tc>
                <w:tcPr>
                  <w:tcW w:w="2834" w:type="dxa"/>
                  <w:shd w:val="clear" w:color="auto" w:fill="auto"/>
                  <w:noWrap/>
                  <w:vAlign w:val="center"/>
                </w:tcPr>
                <w:p w14:paraId="10057A16" w14:textId="77777777" w:rsidR="00D5425D" w:rsidRDefault="00D5425D" w:rsidP="006C5A39">
                  <w:pPr>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Power House </w:t>
                  </w:r>
                  <w:r w:rsidR="006C5A39">
                    <w:rPr>
                      <w:rFonts w:ascii="Calibri" w:hAnsi="Calibri" w:cs="Calibri"/>
                      <w:color w:val="000000"/>
                      <w:sz w:val="22"/>
                      <w:szCs w:val="22"/>
                      <w:lang w:val="en-IN" w:eastAsia="en-IN"/>
                    </w:rPr>
                    <w:t>Height</w:t>
                  </w:r>
                </w:p>
                <w:p w14:paraId="72BD7199" w14:textId="60EB487C" w:rsidR="006C5A39" w:rsidRDefault="006C5A39" w:rsidP="006C5A39">
                  <w:pPr>
                    <w:rPr>
                      <w:rFonts w:ascii="Calibri" w:hAnsi="Calibri" w:cs="Calibri"/>
                      <w:color w:val="000000"/>
                      <w:sz w:val="22"/>
                      <w:szCs w:val="22"/>
                      <w:lang w:val="en-IN" w:eastAsia="en-IN"/>
                    </w:rPr>
                  </w:pPr>
                  <w:r>
                    <w:rPr>
                      <w:rFonts w:ascii="Calibri" w:hAnsi="Calibri" w:cs="Calibri"/>
                      <w:color w:val="000000"/>
                      <w:sz w:val="22"/>
                      <w:szCs w:val="22"/>
                      <w:lang w:val="en-IN" w:eastAsia="en-IN"/>
                    </w:rPr>
                    <w:t>(from Drainage Sump to top)</w:t>
                  </w:r>
                </w:p>
              </w:tc>
              <w:tc>
                <w:tcPr>
                  <w:tcW w:w="1623" w:type="dxa"/>
                  <w:shd w:val="clear" w:color="auto" w:fill="auto"/>
                  <w:noWrap/>
                  <w:vAlign w:val="center"/>
                </w:tcPr>
                <w:p w14:paraId="68BBE820" w14:textId="268FA990" w:rsidR="00D5425D" w:rsidRDefault="006C5A39"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41.00</w:t>
                  </w:r>
                </w:p>
              </w:tc>
              <w:tc>
                <w:tcPr>
                  <w:tcW w:w="851" w:type="dxa"/>
                  <w:shd w:val="clear" w:color="auto" w:fill="auto"/>
                  <w:noWrap/>
                  <w:vAlign w:val="center"/>
                </w:tcPr>
                <w:p w14:paraId="0BC5030C" w14:textId="006DD15D" w:rsidR="00D5425D" w:rsidRDefault="006C5A39" w:rsidP="00D5425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mtr</w:t>
                  </w:r>
                </w:p>
              </w:tc>
            </w:tr>
          </w:tbl>
          <w:p w14:paraId="481B6DAF" w14:textId="77777777" w:rsidR="00597EB1" w:rsidRDefault="00597EB1" w:rsidP="00597EB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4C8EDEB6"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proofErr w:type="gramStart"/>
            <w:r>
              <w:rPr>
                <w:rFonts w:ascii="Arial" w:hAnsi="Arial" w:cs="Arial"/>
                <w:color w:val="000000" w:themeColor="text1"/>
                <w:sz w:val="20"/>
                <w:szCs w:val="20"/>
              </w:rPr>
              <w:t>below:-</w:t>
            </w:r>
            <w:proofErr w:type="gramEnd"/>
          </w:p>
          <w:p w14:paraId="268DACE0" w14:textId="77777777" w:rsidR="009651B5" w:rsidRDefault="009651B5" w:rsidP="00EB58F1">
            <w:pPr>
              <w:spacing w:line="276" w:lineRule="auto"/>
              <w:jc w:val="both"/>
              <w:rPr>
                <w:rFonts w:ascii="Arial" w:hAnsi="Arial" w:cs="Arial"/>
                <w:color w:val="000000" w:themeColor="text1"/>
                <w:sz w:val="20"/>
                <w:szCs w:val="20"/>
              </w:rPr>
            </w:pPr>
          </w:p>
          <w:tbl>
            <w:tblPr>
              <w:tblW w:w="6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2834"/>
              <w:gridCol w:w="1843"/>
              <w:gridCol w:w="851"/>
            </w:tblGrid>
            <w:tr w:rsidR="002B1D66" w:rsidRPr="00EA24CB" w14:paraId="73CF3ED0" w14:textId="77777777" w:rsidTr="00D55576">
              <w:trPr>
                <w:trHeight w:val="300"/>
                <w:jc w:val="center"/>
              </w:trPr>
              <w:tc>
                <w:tcPr>
                  <w:tcW w:w="731" w:type="dxa"/>
                  <w:shd w:val="clear" w:color="auto" w:fill="002060"/>
                  <w:vAlign w:val="center"/>
                </w:tcPr>
                <w:p w14:paraId="7E235F41" w14:textId="77777777" w:rsidR="002B1D66" w:rsidRDefault="002B1D66" w:rsidP="002B1D66">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 No</w:t>
                  </w:r>
                </w:p>
              </w:tc>
              <w:tc>
                <w:tcPr>
                  <w:tcW w:w="2834" w:type="dxa"/>
                  <w:shd w:val="clear" w:color="auto" w:fill="002060"/>
                  <w:noWrap/>
                  <w:vAlign w:val="center"/>
                </w:tcPr>
                <w:p w14:paraId="2E0A4F47" w14:textId="77777777" w:rsidR="002B1D66" w:rsidRDefault="002B1D66" w:rsidP="002B1D66">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Particulars</w:t>
                  </w:r>
                </w:p>
              </w:tc>
              <w:tc>
                <w:tcPr>
                  <w:tcW w:w="1843" w:type="dxa"/>
                  <w:shd w:val="clear" w:color="auto" w:fill="002060"/>
                  <w:noWrap/>
                  <w:vAlign w:val="center"/>
                </w:tcPr>
                <w:p w14:paraId="5C902AA3" w14:textId="6C7F2706" w:rsidR="002B1D66" w:rsidRPr="00EA24CB" w:rsidRDefault="009651B5" w:rsidP="002B1D66">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Capacity</w:t>
                  </w:r>
                </w:p>
              </w:tc>
              <w:tc>
                <w:tcPr>
                  <w:tcW w:w="851" w:type="dxa"/>
                  <w:shd w:val="clear" w:color="auto" w:fill="002060"/>
                  <w:vAlign w:val="center"/>
                </w:tcPr>
                <w:p w14:paraId="21C092DF" w14:textId="77777777" w:rsidR="002B1D66" w:rsidRPr="00EA24CB" w:rsidRDefault="002B1D66" w:rsidP="002B1D66">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UOM</w:t>
                  </w:r>
                </w:p>
              </w:tc>
            </w:tr>
            <w:tr w:rsidR="002B1D66" w:rsidRPr="00EA24CB" w14:paraId="2D2688BE" w14:textId="77777777" w:rsidTr="00D55576">
              <w:trPr>
                <w:trHeight w:val="300"/>
                <w:jc w:val="center"/>
              </w:trPr>
              <w:tc>
                <w:tcPr>
                  <w:tcW w:w="731" w:type="dxa"/>
                </w:tcPr>
                <w:p w14:paraId="70A9AE8A" w14:textId="77777777"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p>
              </w:tc>
              <w:tc>
                <w:tcPr>
                  <w:tcW w:w="2834" w:type="dxa"/>
                  <w:shd w:val="clear" w:color="auto" w:fill="auto"/>
                  <w:noWrap/>
                  <w:vAlign w:val="center"/>
                  <w:hideMark/>
                </w:tcPr>
                <w:p w14:paraId="3899E370" w14:textId="4918A980" w:rsidR="002B1D66" w:rsidRPr="00EA24CB" w:rsidRDefault="002B1D66" w:rsidP="002B1D66">
                  <w:pPr>
                    <w:rPr>
                      <w:rFonts w:ascii="Calibri" w:hAnsi="Calibri" w:cs="Calibri"/>
                      <w:color w:val="000000"/>
                      <w:sz w:val="22"/>
                      <w:szCs w:val="22"/>
                      <w:lang w:val="en-IN" w:eastAsia="en-IN"/>
                    </w:rPr>
                  </w:pPr>
                  <w:r>
                    <w:rPr>
                      <w:rFonts w:ascii="Calibri" w:hAnsi="Calibri" w:cs="Calibri"/>
                      <w:color w:val="000000"/>
                      <w:sz w:val="22"/>
                      <w:szCs w:val="22"/>
                      <w:lang w:val="en-IN" w:eastAsia="en-IN"/>
                    </w:rPr>
                    <w:t>Vertical Francis Turbine</w:t>
                  </w:r>
                </w:p>
              </w:tc>
              <w:tc>
                <w:tcPr>
                  <w:tcW w:w="1843" w:type="dxa"/>
                  <w:shd w:val="clear" w:color="auto" w:fill="auto"/>
                  <w:noWrap/>
                  <w:vAlign w:val="center"/>
                </w:tcPr>
                <w:p w14:paraId="02B70A8C" w14:textId="3168517E"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 x 48.5</w:t>
                  </w:r>
                </w:p>
              </w:tc>
              <w:tc>
                <w:tcPr>
                  <w:tcW w:w="851" w:type="dxa"/>
                  <w:shd w:val="clear" w:color="auto" w:fill="auto"/>
                  <w:noWrap/>
                  <w:vAlign w:val="center"/>
                </w:tcPr>
                <w:p w14:paraId="431C3B95" w14:textId="5233D35E"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MW</w:t>
                  </w:r>
                </w:p>
              </w:tc>
            </w:tr>
            <w:tr w:rsidR="002B1D66" w:rsidRPr="00EA24CB" w14:paraId="44FBFC03" w14:textId="77777777" w:rsidTr="00D55576">
              <w:trPr>
                <w:trHeight w:val="300"/>
                <w:jc w:val="center"/>
              </w:trPr>
              <w:tc>
                <w:tcPr>
                  <w:tcW w:w="731" w:type="dxa"/>
                </w:tcPr>
                <w:p w14:paraId="3A58A1B0" w14:textId="77777777"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2834" w:type="dxa"/>
                  <w:shd w:val="clear" w:color="auto" w:fill="auto"/>
                  <w:noWrap/>
                  <w:vAlign w:val="center"/>
                </w:tcPr>
                <w:p w14:paraId="753FAD68" w14:textId="707B600D" w:rsidR="002B1D66" w:rsidRPr="00EA24CB" w:rsidRDefault="002B1D66" w:rsidP="002B1D66">
                  <w:pPr>
                    <w:rPr>
                      <w:rFonts w:ascii="Calibri" w:hAnsi="Calibri" w:cs="Calibri"/>
                      <w:color w:val="000000"/>
                      <w:sz w:val="22"/>
                      <w:szCs w:val="22"/>
                      <w:lang w:val="en-IN" w:eastAsia="en-IN"/>
                    </w:rPr>
                  </w:pPr>
                  <w:r>
                    <w:rPr>
                      <w:rFonts w:ascii="Calibri" w:hAnsi="Calibri" w:cs="Calibri"/>
                      <w:color w:val="000000"/>
                      <w:sz w:val="22"/>
                      <w:szCs w:val="22"/>
                      <w:lang w:val="en-IN" w:eastAsia="en-IN"/>
                    </w:rPr>
                    <w:t>Rated Net Head</w:t>
                  </w:r>
                </w:p>
              </w:tc>
              <w:tc>
                <w:tcPr>
                  <w:tcW w:w="1843" w:type="dxa"/>
                  <w:shd w:val="clear" w:color="auto" w:fill="auto"/>
                  <w:noWrap/>
                  <w:vAlign w:val="center"/>
                </w:tcPr>
                <w:p w14:paraId="26EC7222" w14:textId="2E4E5F96"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197.97</w:t>
                  </w:r>
                </w:p>
              </w:tc>
              <w:tc>
                <w:tcPr>
                  <w:tcW w:w="851" w:type="dxa"/>
                  <w:shd w:val="clear" w:color="auto" w:fill="auto"/>
                  <w:noWrap/>
                  <w:vAlign w:val="center"/>
                </w:tcPr>
                <w:p w14:paraId="57E345DC" w14:textId="54ABDC20"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Mtr</w:t>
                  </w:r>
                </w:p>
              </w:tc>
            </w:tr>
            <w:tr w:rsidR="002B1D66" w:rsidRPr="00EA24CB" w14:paraId="273C2B01" w14:textId="77777777" w:rsidTr="00D55576">
              <w:trPr>
                <w:trHeight w:val="300"/>
                <w:jc w:val="center"/>
              </w:trPr>
              <w:tc>
                <w:tcPr>
                  <w:tcW w:w="731" w:type="dxa"/>
                </w:tcPr>
                <w:p w14:paraId="11FFD8EF" w14:textId="77777777"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w:t>
                  </w:r>
                </w:p>
              </w:tc>
              <w:tc>
                <w:tcPr>
                  <w:tcW w:w="2834" w:type="dxa"/>
                  <w:shd w:val="clear" w:color="auto" w:fill="auto"/>
                  <w:noWrap/>
                  <w:vAlign w:val="center"/>
                </w:tcPr>
                <w:p w14:paraId="1F31F423" w14:textId="6028A398" w:rsidR="002B1D66" w:rsidRPr="00EA24CB" w:rsidRDefault="002B1D66" w:rsidP="002B1D66">
                  <w:pPr>
                    <w:rPr>
                      <w:rFonts w:ascii="Calibri" w:hAnsi="Calibri" w:cs="Calibri"/>
                      <w:color w:val="000000"/>
                      <w:sz w:val="22"/>
                      <w:szCs w:val="22"/>
                      <w:lang w:val="en-IN" w:eastAsia="en-IN"/>
                    </w:rPr>
                  </w:pPr>
                  <w:r>
                    <w:rPr>
                      <w:rFonts w:ascii="Calibri" w:hAnsi="Calibri" w:cs="Calibri"/>
                      <w:color w:val="000000"/>
                      <w:sz w:val="22"/>
                      <w:szCs w:val="22"/>
                      <w:lang w:val="en-IN" w:eastAsia="en-IN"/>
                    </w:rPr>
                    <w:t>Discharge</w:t>
                  </w:r>
                </w:p>
              </w:tc>
              <w:tc>
                <w:tcPr>
                  <w:tcW w:w="1843" w:type="dxa"/>
                  <w:shd w:val="clear" w:color="auto" w:fill="auto"/>
                  <w:noWrap/>
                  <w:vAlign w:val="center"/>
                </w:tcPr>
                <w:p w14:paraId="5A6F95BD" w14:textId="1218F49C"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26.71</w:t>
                  </w:r>
                </w:p>
              </w:tc>
              <w:tc>
                <w:tcPr>
                  <w:tcW w:w="851" w:type="dxa"/>
                  <w:shd w:val="clear" w:color="auto" w:fill="auto"/>
                  <w:noWrap/>
                  <w:vAlign w:val="center"/>
                </w:tcPr>
                <w:p w14:paraId="05D06841" w14:textId="23778D78"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w:t>
                  </w:r>
                  <w:r w:rsidRPr="002B1D66">
                    <w:rPr>
                      <w:rFonts w:ascii="Calibri" w:hAnsi="Calibri" w:cs="Calibri"/>
                      <w:color w:val="000000"/>
                      <w:sz w:val="22"/>
                      <w:szCs w:val="22"/>
                      <w:vertAlign w:val="superscript"/>
                      <w:lang w:val="en-IN" w:eastAsia="en-IN"/>
                    </w:rPr>
                    <w:t>3</w:t>
                  </w:r>
                  <w:r>
                    <w:rPr>
                      <w:rFonts w:ascii="Calibri" w:hAnsi="Calibri" w:cs="Calibri"/>
                      <w:color w:val="000000"/>
                      <w:sz w:val="22"/>
                      <w:szCs w:val="22"/>
                      <w:lang w:val="en-IN" w:eastAsia="en-IN"/>
                    </w:rPr>
                    <w:t>s</w:t>
                  </w:r>
                </w:p>
              </w:tc>
            </w:tr>
            <w:tr w:rsidR="002B1D66" w:rsidRPr="00EA24CB" w14:paraId="639290E3" w14:textId="77777777" w:rsidTr="00D55576">
              <w:trPr>
                <w:trHeight w:val="300"/>
                <w:jc w:val="center"/>
              </w:trPr>
              <w:tc>
                <w:tcPr>
                  <w:tcW w:w="731" w:type="dxa"/>
                </w:tcPr>
                <w:p w14:paraId="4A4A9157" w14:textId="77777777"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w:t>
                  </w:r>
                </w:p>
              </w:tc>
              <w:tc>
                <w:tcPr>
                  <w:tcW w:w="2834" w:type="dxa"/>
                  <w:shd w:val="clear" w:color="auto" w:fill="auto"/>
                  <w:noWrap/>
                  <w:vAlign w:val="center"/>
                </w:tcPr>
                <w:p w14:paraId="29B6977D" w14:textId="3C7B05E4" w:rsidR="002B1D66" w:rsidRPr="00EA24CB" w:rsidRDefault="002B1D66" w:rsidP="002B1D66">
                  <w:pPr>
                    <w:rPr>
                      <w:rFonts w:ascii="Calibri" w:hAnsi="Calibri" w:cs="Calibri"/>
                      <w:color w:val="000000"/>
                      <w:sz w:val="22"/>
                      <w:szCs w:val="22"/>
                      <w:lang w:val="en-IN" w:eastAsia="en-IN"/>
                    </w:rPr>
                  </w:pPr>
                  <w:r>
                    <w:rPr>
                      <w:rFonts w:ascii="Calibri" w:hAnsi="Calibri" w:cs="Calibri"/>
                      <w:color w:val="000000"/>
                      <w:sz w:val="22"/>
                      <w:szCs w:val="22"/>
                      <w:lang w:val="en-IN" w:eastAsia="en-IN"/>
                    </w:rPr>
                    <w:t>Rated Speed</w:t>
                  </w:r>
                </w:p>
              </w:tc>
              <w:tc>
                <w:tcPr>
                  <w:tcW w:w="1843" w:type="dxa"/>
                  <w:shd w:val="clear" w:color="auto" w:fill="auto"/>
                  <w:noWrap/>
                  <w:vAlign w:val="center"/>
                </w:tcPr>
                <w:p w14:paraId="5CDE6AEE" w14:textId="0090AD7F"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428.57</w:t>
                  </w:r>
                </w:p>
              </w:tc>
              <w:tc>
                <w:tcPr>
                  <w:tcW w:w="851" w:type="dxa"/>
                  <w:shd w:val="clear" w:color="auto" w:fill="auto"/>
                  <w:noWrap/>
                  <w:vAlign w:val="center"/>
                </w:tcPr>
                <w:p w14:paraId="5BB9021A" w14:textId="25222B6B" w:rsidR="002B1D66" w:rsidRPr="00EA24CB" w:rsidRDefault="00617A01"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RPM</w:t>
                  </w:r>
                </w:p>
              </w:tc>
            </w:tr>
            <w:tr w:rsidR="002B1D66" w:rsidRPr="00EA24CB" w14:paraId="3BB139D5" w14:textId="77777777" w:rsidTr="00D55576">
              <w:trPr>
                <w:trHeight w:val="300"/>
                <w:jc w:val="center"/>
              </w:trPr>
              <w:tc>
                <w:tcPr>
                  <w:tcW w:w="731" w:type="dxa"/>
                </w:tcPr>
                <w:p w14:paraId="3AE9DA26" w14:textId="06875638" w:rsidR="002B1D66"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w:t>
                  </w:r>
                </w:p>
              </w:tc>
              <w:tc>
                <w:tcPr>
                  <w:tcW w:w="2834" w:type="dxa"/>
                  <w:shd w:val="clear" w:color="auto" w:fill="auto"/>
                  <w:noWrap/>
                  <w:vAlign w:val="center"/>
                </w:tcPr>
                <w:p w14:paraId="3862B879" w14:textId="6FB9E91E" w:rsidR="002B1D66" w:rsidRPr="00EA24CB" w:rsidRDefault="002B1D66" w:rsidP="002B1D66">
                  <w:pPr>
                    <w:rPr>
                      <w:rFonts w:ascii="Calibri" w:hAnsi="Calibri" w:cs="Calibri"/>
                      <w:color w:val="000000"/>
                      <w:sz w:val="22"/>
                      <w:szCs w:val="22"/>
                      <w:lang w:val="en-IN" w:eastAsia="en-IN"/>
                    </w:rPr>
                  </w:pPr>
                  <w:r>
                    <w:rPr>
                      <w:rFonts w:ascii="Calibri" w:hAnsi="Calibri" w:cs="Calibri"/>
                      <w:color w:val="000000"/>
                      <w:sz w:val="22"/>
                      <w:szCs w:val="22"/>
                      <w:lang w:val="en-IN" w:eastAsia="en-IN"/>
                    </w:rPr>
                    <w:t>DG Set</w:t>
                  </w:r>
                </w:p>
              </w:tc>
              <w:tc>
                <w:tcPr>
                  <w:tcW w:w="1843" w:type="dxa"/>
                  <w:shd w:val="clear" w:color="auto" w:fill="auto"/>
                  <w:noWrap/>
                  <w:vAlign w:val="center"/>
                </w:tcPr>
                <w:p w14:paraId="3E4BDD8A" w14:textId="4A311A23"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500, 2x30 &amp; 82.5</w:t>
                  </w:r>
                </w:p>
              </w:tc>
              <w:tc>
                <w:tcPr>
                  <w:tcW w:w="851" w:type="dxa"/>
                  <w:shd w:val="clear" w:color="auto" w:fill="auto"/>
                  <w:noWrap/>
                  <w:vAlign w:val="center"/>
                </w:tcPr>
                <w:p w14:paraId="7F7EB9F7" w14:textId="58C47C77"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kVA</w:t>
                  </w:r>
                </w:p>
              </w:tc>
            </w:tr>
            <w:tr w:rsidR="002B1D66" w:rsidRPr="00EA24CB" w14:paraId="33F0D515" w14:textId="77777777" w:rsidTr="00D55576">
              <w:trPr>
                <w:trHeight w:val="300"/>
                <w:jc w:val="center"/>
              </w:trPr>
              <w:tc>
                <w:tcPr>
                  <w:tcW w:w="731" w:type="dxa"/>
                </w:tcPr>
                <w:p w14:paraId="131B2884" w14:textId="110361E3" w:rsidR="002B1D66"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w:t>
                  </w:r>
                </w:p>
              </w:tc>
              <w:tc>
                <w:tcPr>
                  <w:tcW w:w="2834" w:type="dxa"/>
                  <w:shd w:val="clear" w:color="auto" w:fill="auto"/>
                  <w:noWrap/>
                  <w:vAlign w:val="center"/>
                </w:tcPr>
                <w:p w14:paraId="13EE0C6C" w14:textId="04E7D393" w:rsidR="002B1D66" w:rsidRPr="00EA24CB" w:rsidRDefault="002B1D66" w:rsidP="002B1D66">
                  <w:pPr>
                    <w:rPr>
                      <w:rFonts w:ascii="Calibri" w:hAnsi="Calibri" w:cs="Calibri"/>
                      <w:color w:val="000000"/>
                      <w:sz w:val="22"/>
                      <w:szCs w:val="22"/>
                      <w:lang w:val="en-IN" w:eastAsia="en-IN"/>
                    </w:rPr>
                  </w:pPr>
                  <w:r>
                    <w:rPr>
                      <w:rFonts w:ascii="Calibri" w:hAnsi="Calibri" w:cs="Calibri"/>
                      <w:color w:val="000000"/>
                      <w:sz w:val="22"/>
                      <w:szCs w:val="22"/>
                      <w:lang w:val="en-IN" w:eastAsia="en-IN"/>
                    </w:rPr>
                    <w:t>Lube Oil Purification Plant</w:t>
                  </w:r>
                </w:p>
              </w:tc>
              <w:tc>
                <w:tcPr>
                  <w:tcW w:w="1843" w:type="dxa"/>
                  <w:shd w:val="clear" w:color="auto" w:fill="auto"/>
                  <w:noWrap/>
                  <w:vAlign w:val="center"/>
                </w:tcPr>
                <w:p w14:paraId="2E5F551D" w14:textId="4CAC68EC"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600</w:t>
                  </w:r>
                </w:p>
              </w:tc>
              <w:tc>
                <w:tcPr>
                  <w:tcW w:w="851" w:type="dxa"/>
                  <w:shd w:val="clear" w:color="auto" w:fill="auto"/>
                  <w:noWrap/>
                  <w:vAlign w:val="center"/>
                </w:tcPr>
                <w:p w14:paraId="1A511720" w14:textId="0D41FA42" w:rsidR="002B1D66" w:rsidRPr="00EA24CB"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LPH</w:t>
                  </w:r>
                </w:p>
              </w:tc>
            </w:tr>
            <w:tr w:rsidR="002B1D66" w:rsidRPr="00EA24CB" w14:paraId="547584C1" w14:textId="77777777" w:rsidTr="00D55576">
              <w:trPr>
                <w:trHeight w:val="300"/>
                <w:jc w:val="center"/>
              </w:trPr>
              <w:tc>
                <w:tcPr>
                  <w:tcW w:w="731" w:type="dxa"/>
                </w:tcPr>
                <w:p w14:paraId="3F84B45B" w14:textId="3B72CDF5" w:rsidR="002B1D66"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w:t>
                  </w:r>
                </w:p>
              </w:tc>
              <w:tc>
                <w:tcPr>
                  <w:tcW w:w="2834" w:type="dxa"/>
                  <w:shd w:val="clear" w:color="auto" w:fill="auto"/>
                  <w:noWrap/>
                  <w:vAlign w:val="center"/>
                </w:tcPr>
                <w:p w14:paraId="6107E29F" w14:textId="3E5414C8" w:rsidR="002B1D66" w:rsidRDefault="002B1D66" w:rsidP="002B1D66">
                  <w:pPr>
                    <w:rPr>
                      <w:rFonts w:ascii="Calibri" w:hAnsi="Calibri" w:cs="Calibri"/>
                      <w:color w:val="000000"/>
                      <w:sz w:val="22"/>
                      <w:szCs w:val="22"/>
                      <w:lang w:val="en-IN" w:eastAsia="en-IN"/>
                    </w:rPr>
                  </w:pPr>
                  <w:r>
                    <w:rPr>
                      <w:rFonts w:ascii="Calibri" w:hAnsi="Calibri" w:cs="Calibri"/>
                      <w:color w:val="000000"/>
                      <w:sz w:val="22"/>
                      <w:szCs w:val="22"/>
                      <w:lang w:val="en-IN" w:eastAsia="en-IN"/>
                    </w:rPr>
                    <w:t>EOT Crane</w:t>
                  </w:r>
                </w:p>
              </w:tc>
              <w:tc>
                <w:tcPr>
                  <w:tcW w:w="1843" w:type="dxa"/>
                  <w:shd w:val="clear" w:color="auto" w:fill="auto"/>
                  <w:noWrap/>
                  <w:vAlign w:val="center"/>
                </w:tcPr>
                <w:p w14:paraId="068DC642" w14:textId="3AAE2242" w:rsidR="002B1D66"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140</w:t>
                  </w:r>
                </w:p>
              </w:tc>
              <w:tc>
                <w:tcPr>
                  <w:tcW w:w="851" w:type="dxa"/>
                  <w:shd w:val="clear" w:color="auto" w:fill="auto"/>
                  <w:noWrap/>
                  <w:vAlign w:val="center"/>
                </w:tcPr>
                <w:p w14:paraId="07FB72F3" w14:textId="45652381" w:rsidR="002B1D66" w:rsidRDefault="002B1D66" w:rsidP="002B1D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Ton</w:t>
                  </w:r>
                </w:p>
              </w:tc>
            </w:tr>
          </w:tbl>
          <w:p w14:paraId="5BBB5131" w14:textId="0D4A900D" w:rsidR="00F552F8" w:rsidRDefault="00F552F8" w:rsidP="00A70852">
            <w:pPr>
              <w:spacing w:line="276" w:lineRule="auto"/>
              <w:rPr>
                <w:rFonts w:ascii="Arial" w:hAnsi="Arial" w:cs="Arial"/>
                <w:color w:val="000000" w:themeColor="text1"/>
                <w:sz w:val="20"/>
                <w:szCs w:val="20"/>
              </w:rPr>
            </w:pPr>
          </w:p>
          <w:p w14:paraId="39AEC54C" w14:textId="41875782" w:rsidR="009651B5" w:rsidRDefault="009651B5" w:rsidP="00EB58F1">
            <w:pPr>
              <w:spacing w:line="276" w:lineRule="auto"/>
              <w:jc w:val="both"/>
              <w:rPr>
                <w:rFonts w:ascii="Arial" w:hAnsi="Arial" w:cs="Arial"/>
                <w:b/>
                <w:sz w:val="20"/>
                <w:szCs w:val="20"/>
              </w:rPr>
            </w:pPr>
            <w:r>
              <w:rPr>
                <w:rFonts w:ascii="Arial" w:hAnsi="Arial" w:cs="Arial"/>
                <w:b/>
                <w:sz w:val="20"/>
                <w:szCs w:val="20"/>
              </w:rPr>
              <w:t>Project Cost</w:t>
            </w:r>
          </w:p>
          <w:p w14:paraId="51CC1A8C" w14:textId="4126441E" w:rsidR="009651B5" w:rsidRPr="009651B5" w:rsidRDefault="009651B5" w:rsidP="00EB58F1">
            <w:pPr>
              <w:spacing w:line="276" w:lineRule="auto"/>
              <w:jc w:val="both"/>
              <w:rPr>
                <w:rFonts w:ascii="Arial" w:hAnsi="Arial" w:cs="Arial"/>
                <w:bCs/>
                <w:sz w:val="20"/>
                <w:szCs w:val="20"/>
              </w:rPr>
            </w:pPr>
            <w:r w:rsidRPr="009651B5">
              <w:rPr>
                <w:rFonts w:ascii="Arial" w:hAnsi="Arial" w:cs="Arial"/>
                <w:bCs/>
                <w:sz w:val="20"/>
                <w:szCs w:val="20"/>
              </w:rPr>
              <w:t>The total project cost estimated during inception was Rs.650 crores. However, the final project cost increased to Rs.1111.85 crores</w:t>
            </w:r>
            <w:r>
              <w:rPr>
                <w:rFonts w:ascii="Arial" w:hAnsi="Arial" w:cs="Arial"/>
                <w:bCs/>
                <w:sz w:val="20"/>
                <w:szCs w:val="20"/>
              </w:rPr>
              <w:t xml:space="preserve"> at the time of COD</w:t>
            </w:r>
            <w:r w:rsidRPr="009651B5">
              <w:rPr>
                <w:rFonts w:ascii="Arial" w:hAnsi="Arial" w:cs="Arial"/>
                <w:bCs/>
                <w:sz w:val="20"/>
                <w:szCs w:val="20"/>
              </w:rPr>
              <w:t xml:space="preserve">. </w:t>
            </w:r>
            <w:r>
              <w:rPr>
                <w:rFonts w:ascii="Arial" w:hAnsi="Arial" w:cs="Arial"/>
                <w:bCs/>
                <w:sz w:val="20"/>
                <w:szCs w:val="20"/>
              </w:rPr>
              <w:t xml:space="preserve">Total Capitalized cost of the Project in FAR </w:t>
            </w:r>
            <w:r w:rsidRPr="00B8295F">
              <w:rPr>
                <w:rFonts w:ascii="Arial" w:hAnsi="Arial" w:cs="Arial"/>
                <w:bCs/>
                <w:sz w:val="20"/>
                <w:szCs w:val="20"/>
              </w:rPr>
              <w:t>is Rs. 1125.</w:t>
            </w:r>
            <w:r w:rsidR="00B8295F" w:rsidRPr="00B8295F">
              <w:rPr>
                <w:rFonts w:ascii="Arial" w:hAnsi="Arial" w:cs="Arial"/>
                <w:bCs/>
                <w:sz w:val="20"/>
                <w:szCs w:val="20"/>
              </w:rPr>
              <w:t>30</w:t>
            </w:r>
            <w:r w:rsidRPr="00B8295F">
              <w:rPr>
                <w:rFonts w:ascii="Arial" w:hAnsi="Arial" w:cs="Arial"/>
                <w:bCs/>
                <w:sz w:val="20"/>
                <w:szCs w:val="20"/>
              </w:rPr>
              <w:t xml:space="preserve"> crores. Project cost increased due to 3 years delay and also changes in Design. Engineering during its implementation</w:t>
            </w:r>
            <w:r w:rsidRPr="009651B5">
              <w:rPr>
                <w:rFonts w:ascii="Arial" w:hAnsi="Arial" w:cs="Arial"/>
                <w:bCs/>
                <w:sz w:val="20"/>
                <w:szCs w:val="20"/>
              </w:rPr>
              <w:t>.</w:t>
            </w:r>
          </w:p>
          <w:p w14:paraId="4C65CB43" w14:textId="77777777" w:rsidR="009651B5" w:rsidRDefault="009651B5" w:rsidP="00EB58F1">
            <w:pPr>
              <w:spacing w:line="276" w:lineRule="auto"/>
              <w:jc w:val="both"/>
              <w:rPr>
                <w:rFonts w:ascii="Arial" w:hAnsi="Arial" w:cs="Arial"/>
                <w:b/>
                <w:sz w:val="20"/>
                <w:szCs w:val="20"/>
              </w:rPr>
            </w:pPr>
          </w:p>
          <w:p w14:paraId="278BC862" w14:textId="56E5670A"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74F156AC" w:rsidR="00D06006" w:rsidRPr="00D06006" w:rsidRDefault="00617A01"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hydro plant is locate</w:t>
            </w:r>
            <w:r w:rsidR="00EC6D0C">
              <w:rPr>
                <w:rFonts w:ascii="Arial" w:hAnsi="Arial" w:cs="Arial"/>
                <w:color w:val="000000" w:themeColor="text1"/>
                <w:sz w:val="20"/>
                <w:szCs w:val="20"/>
              </w:rPr>
              <w:t>d in West part of Sikkim state.</w:t>
            </w:r>
            <w:r w:rsidR="00584711">
              <w:rPr>
                <w:rFonts w:ascii="Arial" w:hAnsi="Arial" w:cs="Arial"/>
                <w:color w:val="000000" w:themeColor="text1"/>
                <w:sz w:val="20"/>
                <w:szCs w:val="20"/>
              </w:rPr>
              <w:t xml:space="preserve"> </w:t>
            </w:r>
            <w:r w:rsidR="009651B5">
              <w:rPr>
                <w:rFonts w:ascii="Arial" w:hAnsi="Arial" w:cs="Arial"/>
                <w:color w:val="000000" w:themeColor="text1"/>
                <w:sz w:val="20"/>
                <w:szCs w:val="20"/>
              </w:rPr>
              <w:t xml:space="preserve">The subject location is </w:t>
            </w:r>
            <w:r w:rsidR="00B8295F">
              <w:rPr>
                <w:rFonts w:ascii="Arial" w:hAnsi="Arial" w:cs="Arial"/>
                <w:color w:val="000000" w:themeColor="text1"/>
                <w:sz w:val="20"/>
                <w:szCs w:val="20"/>
              </w:rPr>
              <w:t>3055.80 Meter</w:t>
            </w:r>
            <w:r w:rsidR="009651B5">
              <w:rPr>
                <w:rFonts w:ascii="Arial" w:hAnsi="Arial" w:cs="Arial"/>
                <w:color w:val="000000" w:themeColor="text1"/>
                <w:sz w:val="20"/>
                <w:szCs w:val="20"/>
              </w:rPr>
              <w:t xml:space="preserve"> above sea level. </w:t>
            </w:r>
            <w:r w:rsidR="00584711">
              <w:rPr>
                <w:rFonts w:ascii="Arial" w:hAnsi="Arial" w:cs="Arial"/>
                <w:color w:val="000000" w:themeColor="text1"/>
                <w:sz w:val="20"/>
                <w:szCs w:val="20"/>
              </w:rPr>
              <w:t>The plant can be approached via road with nearest Bagdogara International Airport at distance of 142 km. the nearest railway station is Siliguri Railway Station at a distance of 130km. major town/city near to the subject location are Geyzing, Gangtok, Jorethnag, Namchi &amp; Darjeeling.</w:t>
            </w:r>
          </w:p>
          <w:p w14:paraId="7388D074" w14:textId="5E8BA9FB" w:rsidR="00D06006" w:rsidRDefault="00104736" w:rsidP="00FD5A51">
            <w:pPr>
              <w:spacing w:line="276" w:lineRule="auto"/>
              <w:jc w:val="center"/>
            </w:pPr>
            <w:r>
              <w:rPr>
                <w:noProof/>
                <w:lang w:val="en-IN" w:eastAsia="en-IN"/>
              </w:rPr>
              <w:lastRenderedPageBreak/>
              <w:drawing>
                <wp:inline distT="0" distB="0" distL="0" distR="0" wp14:anchorId="230A7AF7" wp14:editId="40DDD7DD">
                  <wp:extent cx="5962917" cy="3079630"/>
                  <wp:effectExtent l="19050" t="19050" r="19050" b="260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5975175" cy="308596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DF43442" w14:textId="77777777" w:rsidR="00104736" w:rsidRDefault="00104736" w:rsidP="00104736">
            <w:pPr>
              <w:spacing w:line="276" w:lineRule="auto"/>
              <w:jc w:val="both"/>
              <w:rPr>
                <w:rFonts w:ascii="Arial" w:hAnsi="Arial" w:cs="Arial"/>
                <w:sz w:val="20"/>
                <w:szCs w:val="20"/>
              </w:rPr>
            </w:pPr>
            <w:r>
              <w:rPr>
                <w:rFonts w:ascii="Arial" w:hAnsi="Arial" w:cs="Arial"/>
                <w:b/>
                <w:sz w:val="20"/>
                <w:szCs w:val="20"/>
              </w:rPr>
              <w:t xml:space="preserve">Barrage Location: </w:t>
            </w:r>
            <w:r>
              <w:rPr>
                <w:rFonts w:ascii="Arial" w:hAnsi="Arial" w:cs="Arial"/>
                <w:sz w:val="20"/>
                <w:szCs w:val="20"/>
              </w:rPr>
              <w:t xml:space="preserve">Doban, Lower Chumbong, Geyzing, West Sikkim, Sikkim-737111 (GPS Coordinates: </w:t>
            </w:r>
            <w:r w:rsidRPr="00104736">
              <w:rPr>
                <w:rFonts w:ascii="Arial" w:hAnsi="Arial" w:cs="Arial"/>
                <w:sz w:val="20"/>
                <w:szCs w:val="20"/>
              </w:rPr>
              <w:t>27°20'24.5"N 88°13'59.9"E</w:t>
            </w:r>
            <w:r>
              <w:rPr>
                <w:rFonts w:ascii="Arial" w:hAnsi="Arial" w:cs="Arial"/>
                <w:sz w:val="20"/>
                <w:szCs w:val="20"/>
              </w:rPr>
              <w:t>)</w:t>
            </w:r>
          </w:p>
          <w:p w14:paraId="5C859A19" w14:textId="77777777" w:rsidR="00104736" w:rsidRDefault="00104736" w:rsidP="00104736">
            <w:pPr>
              <w:spacing w:line="276" w:lineRule="auto"/>
              <w:jc w:val="both"/>
              <w:rPr>
                <w:rFonts w:ascii="Arial" w:hAnsi="Arial" w:cs="Arial"/>
                <w:sz w:val="20"/>
                <w:szCs w:val="20"/>
              </w:rPr>
            </w:pPr>
            <w:r w:rsidRPr="00104736">
              <w:rPr>
                <w:rFonts w:ascii="Arial" w:hAnsi="Arial" w:cs="Arial"/>
                <w:b/>
                <w:sz w:val="20"/>
                <w:szCs w:val="20"/>
              </w:rPr>
              <w:t xml:space="preserve">Power House Location: </w:t>
            </w:r>
            <w:r>
              <w:rPr>
                <w:rFonts w:ascii="Arial" w:hAnsi="Arial" w:cs="Arial"/>
                <w:sz w:val="20"/>
                <w:szCs w:val="20"/>
              </w:rPr>
              <w:t>Tashiding HEP, Kagethang, near Kabirthang, PO Yangtey, Geyzing, West Sikkim, Sikkim-737111 (GPS Coordinates:</w:t>
            </w:r>
            <w:r>
              <w:t xml:space="preserve"> </w:t>
            </w:r>
            <w:r w:rsidRPr="00104736">
              <w:rPr>
                <w:rFonts w:ascii="Arial" w:hAnsi="Arial" w:cs="Arial"/>
                <w:sz w:val="20"/>
                <w:szCs w:val="20"/>
              </w:rPr>
              <w:t>27°18'47.8"N 88°16'50.2"E</w:t>
            </w:r>
            <w:r>
              <w:rPr>
                <w:rFonts w:ascii="Arial" w:hAnsi="Arial" w:cs="Arial"/>
                <w:sz w:val="20"/>
                <w:szCs w:val="20"/>
              </w:rPr>
              <w:t>)</w:t>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60BC9AFA"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w:t>
            </w:r>
          </w:p>
          <w:p w14:paraId="65F44043" w14:textId="2B599FA1"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 xml:space="preserve">During the site visit conducted by our engineer Plant was </w:t>
            </w:r>
            <w:r w:rsidR="009651B5">
              <w:rPr>
                <w:rFonts w:ascii="Arial" w:hAnsi="Arial" w:cs="Arial"/>
                <w:color w:val="000000" w:themeColor="text1"/>
                <w:sz w:val="20"/>
                <w:szCs w:val="20"/>
              </w:rPr>
              <w:t xml:space="preserve">found partially </w:t>
            </w:r>
            <w:r w:rsidR="00584711">
              <w:rPr>
                <w:rFonts w:ascii="Arial" w:hAnsi="Arial" w:cs="Arial"/>
                <w:color w:val="000000" w:themeColor="text1"/>
                <w:sz w:val="20"/>
                <w:szCs w:val="20"/>
              </w:rPr>
              <w:t>operational. Only 1 turbine was running due to low water storage in Barrage. O</w:t>
            </w:r>
            <w:r w:rsidRPr="006617BC">
              <w:rPr>
                <w:rFonts w:ascii="Arial" w:hAnsi="Arial" w:cs="Arial"/>
                <w:color w:val="000000" w:themeColor="text1"/>
                <w:sz w:val="20"/>
                <w:szCs w:val="20"/>
              </w:rPr>
              <w:t>ur team examined &amp; verified the machines and utilities from the FAR provided to us by the company. Only major machinery</w:t>
            </w:r>
            <w:r w:rsidR="00A00FAE">
              <w:rPr>
                <w:rFonts w:ascii="Arial" w:hAnsi="Arial" w:cs="Arial"/>
                <w:color w:val="000000" w:themeColor="text1"/>
                <w:sz w:val="20"/>
                <w:szCs w:val="20"/>
              </w:rPr>
              <w:t xml:space="preserve"> &amp; equipment</w:t>
            </w:r>
            <w:r w:rsidRPr="006617BC">
              <w:rPr>
                <w:rFonts w:ascii="Arial" w:hAnsi="Arial" w:cs="Arial"/>
                <w:color w:val="000000" w:themeColor="text1"/>
                <w:sz w:val="20"/>
                <w:szCs w:val="20"/>
              </w:rPr>
              <w:t xml:space="preserve"> have been verified. Photographs have also been taken of all the Machines and its accessories installed there. Site Survey has been carried out on the basis of the physical existence of the assets rather than their technical expediency.</w:t>
            </w:r>
            <w:r w:rsidR="00A00FAE">
              <w:rPr>
                <w:rFonts w:ascii="Arial" w:hAnsi="Arial" w:cs="Arial"/>
                <w:color w:val="000000" w:themeColor="text1"/>
                <w:sz w:val="20"/>
                <w:szCs w:val="20"/>
              </w:rPr>
              <w:t xml:space="preserve"> </w:t>
            </w:r>
            <w:r w:rsidRPr="006617BC">
              <w:rPr>
                <w:rFonts w:ascii="Arial" w:hAnsi="Arial" w:cs="Arial"/>
                <w:color w:val="000000" w:themeColor="text1"/>
                <w:sz w:val="20"/>
                <w:szCs w:val="20"/>
              </w:rPr>
              <w:t>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4C8EE88"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234C4F24" w:rsidR="00B4640C" w:rsidRPr="00DA775D" w:rsidRDefault="00A00FAE" w:rsidP="006617BC">
            <w:pPr>
              <w:spacing w:line="276" w:lineRule="auto"/>
              <w:rPr>
                <w:rFonts w:ascii="Arial" w:hAnsi="Arial" w:cs="Arial"/>
                <w:sz w:val="20"/>
                <w:szCs w:val="20"/>
                <w:lang w:val="en-IN" w:eastAsia="en-IN"/>
              </w:rPr>
            </w:pPr>
            <w:r>
              <w:rPr>
                <w:rFonts w:ascii="Arial" w:hAnsi="Arial" w:cs="Arial"/>
                <w:sz w:val="20"/>
                <w:szCs w:val="20"/>
                <w:lang w:val="en-IN" w:eastAsia="en-IN"/>
              </w:rPr>
              <w:t>Sakyong</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2787A9A8" w:rsidR="00EB58F1" w:rsidRPr="00A079C4" w:rsidRDefault="00000000" w:rsidP="00A079C4">
            <w:pPr>
              <w:jc w:val="both"/>
              <w:rPr>
                <w:rFonts w:ascii="Arial" w:hAnsi="Arial" w:cs="Arial"/>
                <w:sz w:val="20"/>
                <w:szCs w:val="20"/>
              </w:rPr>
            </w:pPr>
            <w:sdt>
              <w:sdtPr>
                <w:rPr>
                  <w:rFonts w:ascii="Arial" w:hAnsi="Arial" w:cs="Arial"/>
                  <w:sz w:val="20"/>
                  <w:szCs w:val="20"/>
                </w:rPr>
                <w:id w:val="1867021936"/>
                <w:placeholder>
                  <w:docPart w:val="18A23FAEB34C46D989C7451D8E9D6EB9"/>
                </w:placeholder>
              </w:sdtPr>
              <w:sdtContent>
                <w:r w:rsidR="00A079C4">
                  <w:rPr>
                    <w:rFonts w:ascii="Arial" w:hAnsi="Arial" w:cs="Arial"/>
                    <w:sz w:val="20"/>
                    <w:szCs w:val="20"/>
                  </w:rPr>
                  <w:t>M/s</w:t>
                </w:r>
                <w:r w:rsidR="00A079C4" w:rsidRPr="00A079C4">
                  <w:rPr>
                    <w:rFonts w:ascii="Arial" w:hAnsi="Arial" w:cs="Arial"/>
                    <w:sz w:val="20"/>
                    <w:szCs w:val="20"/>
                  </w:rPr>
                  <w:t>. Shiga Energy Pvt. Ltd.</w:t>
                </w:r>
              </w:sdtContent>
            </w:sdt>
            <w:r w:rsidR="00A079C4" w:rsidRPr="00A079C4">
              <w:rPr>
                <w:rFonts w:ascii="Arial" w:hAnsi="Arial" w:cs="Arial"/>
                <w:sz w:val="20"/>
                <w:szCs w:val="20"/>
              </w:rPr>
              <w:t>, Tashiding, Hydro Electric Project, Kagaythang, P.O. Yangtay, Geyzing, West Sikkim- 737111</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2"/>
          </w:tcPr>
          <w:p w14:paraId="1A41F3C1" w14:textId="27EA06D9"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A079C4">
                  <w:rPr>
                    <w:rFonts w:ascii="Arial" w:hAnsi="Arial" w:cs="Arial"/>
                    <w:sz w:val="20"/>
                    <w:szCs w:val="20"/>
                  </w:rPr>
                  <w:t>Rocky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A079C4">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C8394D"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16C137AC" w14:textId="77777777" w:rsidR="00EB58F1"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A079C4" w:rsidRPr="00A079C4">
              <w:rPr>
                <w:rFonts w:ascii="Arial" w:hAnsi="Arial" w:cs="Arial"/>
                <w:sz w:val="20"/>
                <w:szCs w:val="20"/>
                <w:lang w:val="en-IN"/>
              </w:rPr>
              <w:t>27°18'46.3"N 88°16'49.9"E</w:t>
            </w:r>
            <w:r w:rsidR="00A079C4">
              <w:rPr>
                <w:rFonts w:ascii="Arial" w:hAnsi="Arial" w:cs="Arial"/>
                <w:sz w:val="20"/>
                <w:szCs w:val="20"/>
                <w:lang w:val="en-IN"/>
              </w:rPr>
              <w:t xml:space="preserve"> (Power House)</w:t>
            </w:r>
          </w:p>
          <w:p w14:paraId="5E229C96" w14:textId="44B95BD6" w:rsidR="00A079C4" w:rsidRPr="00C8394D" w:rsidRDefault="00A079C4" w:rsidP="00A079C4">
            <w:pPr>
              <w:tabs>
                <w:tab w:val="left" w:pos="602"/>
                <w:tab w:val="left" w:pos="838"/>
              </w:tabs>
              <w:spacing w:line="276" w:lineRule="auto"/>
              <w:rPr>
                <w:rFonts w:ascii="Arial" w:hAnsi="Arial" w:cs="Arial"/>
                <w:sz w:val="20"/>
                <w:szCs w:val="20"/>
                <w:lang w:val="it-IT"/>
              </w:rPr>
            </w:pPr>
            <w:r w:rsidRPr="00C8394D">
              <w:rPr>
                <w:rFonts w:ascii="Arial" w:hAnsi="Arial" w:cs="Arial"/>
                <w:sz w:val="20"/>
                <w:szCs w:val="20"/>
                <w:lang w:val="it-IT"/>
              </w:rPr>
              <w:t>27°20'24.4"N 88°13'60.0"E (Barrage)</w:t>
            </w:r>
          </w:p>
        </w:tc>
      </w:tr>
      <w:tr w:rsidR="00EB58F1" w:rsidRPr="009509E5" w14:paraId="54349D43" w14:textId="77777777" w:rsidTr="007608BC">
        <w:trPr>
          <w:trHeight w:val="19"/>
          <w:jc w:val="center"/>
        </w:trPr>
        <w:tc>
          <w:tcPr>
            <w:tcW w:w="704" w:type="dxa"/>
          </w:tcPr>
          <w:p w14:paraId="149F166D" w14:textId="0154C4E1" w:rsidR="00EB58F1" w:rsidRPr="00C8394D" w:rsidRDefault="00EB58F1">
            <w:pPr>
              <w:pStyle w:val="ListParagraph"/>
              <w:numPr>
                <w:ilvl w:val="0"/>
                <w:numId w:val="7"/>
              </w:numPr>
              <w:spacing w:line="276" w:lineRule="auto"/>
              <w:jc w:val="right"/>
              <w:rPr>
                <w:rFonts w:ascii="Arial" w:hAnsi="Arial" w:cs="Arial"/>
                <w:sz w:val="20"/>
                <w:szCs w:val="20"/>
                <w:lang w:val="it-IT"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9741F7">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6"/>
          </w:tcPr>
          <w:p w14:paraId="231CE396" w14:textId="04B36381" w:rsidR="00FD5A51" w:rsidRPr="00DA775D" w:rsidRDefault="00A079C4" w:rsidP="00A079C4">
            <w:pPr>
              <w:spacing w:line="276" w:lineRule="auto"/>
              <w:rPr>
                <w:rFonts w:ascii="Arial" w:hAnsi="Arial" w:cs="Arial"/>
                <w:sz w:val="20"/>
                <w:szCs w:val="20"/>
              </w:rPr>
            </w:pPr>
            <w:r>
              <w:rPr>
                <w:rFonts w:ascii="Arial" w:hAnsi="Arial" w:cs="Arial"/>
                <w:sz w:val="20"/>
                <w:szCs w:val="20"/>
              </w:rPr>
              <w:t>Pelling- Sakyong- Gyalshing road</w:t>
            </w:r>
          </w:p>
        </w:tc>
        <w:tc>
          <w:tcPr>
            <w:tcW w:w="3124" w:type="dxa"/>
            <w:gridSpan w:val="6"/>
          </w:tcPr>
          <w:p w14:paraId="2653A39F" w14:textId="14FBDDAF" w:rsidR="00FD5A51" w:rsidRPr="00FD5A51" w:rsidRDefault="00FD5A51" w:rsidP="00A079C4">
            <w:pPr>
              <w:pStyle w:val="NoSpacing"/>
              <w:rPr>
                <w:rFonts w:ascii="Arial" w:hAnsi="Arial" w:cs="Arial"/>
                <w:sz w:val="20"/>
                <w:szCs w:val="20"/>
              </w:rPr>
            </w:pPr>
            <w:r w:rsidRPr="00FD5A51">
              <w:rPr>
                <w:rFonts w:ascii="Arial" w:hAnsi="Arial" w:cs="Arial"/>
                <w:sz w:val="20"/>
                <w:szCs w:val="20"/>
              </w:rPr>
              <w:t xml:space="preserve">Approx. </w:t>
            </w:r>
            <w:r w:rsidR="00A079C4">
              <w:rPr>
                <w:rFonts w:ascii="Arial" w:hAnsi="Arial" w:cs="Arial"/>
                <w:sz w:val="20"/>
                <w:szCs w:val="20"/>
              </w:rPr>
              <w:t xml:space="preserve">15 </w:t>
            </w:r>
            <w:r w:rsidRPr="00FD5A51">
              <w:rPr>
                <w:rFonts w:ascii="Arial" w:hAnsi="Arial" w:cs="Arial"/>
                <w:sz w:val="20"/>
                <w:szCs w:val="20"/>
              </w:rPr>
              <w:t>ft. wide</w:t>
            </w:r>
          </w:p>
        </w:tc>
      </w:tr>
      <w:tr w:rsidR="00FD5A51" w:rsidRPr="009509E5" w14:paraId="10B671F7" w14:textId="77777777" w:rsidTr="009741F7">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6"/>
          </w:tcPr>
          <w:p w14:paraId="75B18064" w14:textId="119D3C1E" w:rsidR="00FD5A51" w:rsidRPr="00DA775D" w:rsidRDefault="00A079C4" w:rsidP="00FD5A51">
            <w:pPr>
              <w:spacing w:line="276" w:lineRule="auto"/>
              <w:rPr>
                <w:rFonts w:ascii="Arial" w:hAnsi="Arial" w:cs="Arial"/>
                <w:sz w:val="20"/>
                <w:szCs w:val="20"/>
              </w:rPr>
            </w:pPr>
            <w:r>
              <w:rPr>
                <w:rFonts w:ascii="Arial" w:hAnsi="Arial" w:cs="Arial"/>
                <w:sz w:val="20"/>
                <w:szCs w:val="20"/>
              </w:rPr>
              <w:t>Approach road</w:t>
            </w:r>
          </w:p>
        </w:tc>
        <w:tc>
          <w:tcPr>
            <w:tcW w:w="3124" w:type="dxa"/>
            <w:gridSpan w:val="6"/>
          </w:tcPr>
          <w:p w14:paraId="3597842D" w14:textId="38D60D3C" w:rsidR="00FD5A51" w:rsidRPr="00FD5A51" w:rsidRDefault="00A079C4" w:rsidP="00A079C4">
            <w:pPr>
              <w:spacing w:line="276" w:lineRule="auto"/>
              <w:rPr>
                <w:rFonts w:ascii="Arial" w:hAnsi="Arial" w:cs="Arial"/>
                <w:sz w:val="20"/>
                <w:szCs w:val="20"/>
              </w:rPr>
            </w:pPr>
            <w:r>
              <w:rPr>
                <w:rFonts w:ascii="Arial" w:hAnsi="Arial" w:cs="Arial"/>
                <w:sz w:val="20"/>
                <w:szCs w:val="20"/>
              </w:rPr>
              <w:t>Approx. 1</w:t>
            </w:r>
            <w:r w:rsidR="00FD5A51" w:rsidRPr="00FD5A51">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2"/>
              </w:tcPr>
              <w:p w14:paraId="107DD193" w14:textId="0AAA6EC3" w:rsidR="00A241B4" w:rsidRPr="00DA775D" w:rsidRDefault="00A079C4" w:rsidP="00315368">
                <w:pPr>
                  <w:spacing w:line="276" w:lineRule="auto"/>
                  <w:rPr>
                    <w:rFonts w:ascii="Arial" w:hAnsi="Arial" w:cs="Arial"/>
                    <w:sz w:val="20"/>
                    <w:szCs w:val="20"/>
                  </w:rPr>
                </w:pPr>
                <w:r>
                  <w:rPr>
                    <w:rFonts w:ascii="Arial" w:hAnsi="Arial" w:cs="Arial"/>
                    <w:sz w:val="20"/>
                    <w:szCs w:val="20"/>
                  </w:rPr>
                  <w:t>Broken Pothole Metalled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4122D024" w:rsidR="00A241B4" w:rsidRPr="00DA775D" w:rsidRDefault="00A079C4" w:rsidP="00A100DE">
            <w:pPr>
              <w:tabs>
                <w:tab w:val="left" w:pos="1407"/>
              </w:tabs>
              <w:spacing w:line="276" w:lineRule="auto"/>
              <w:rPr>
                <w:rFonts w:ascii="Arial" w:hAnsi="Arial" w:cs="Arial"/>
                <w:sz w:val="20"/>
                <w:szCs w:val="20"/>
              </w:rPr>
            </w:pPr>
            <w:r>
              <w:rPr>
                <w:rFonts w:ascii="Arial" w:hAnsi="Arial" w:cs="Arial"/>
                <w:sz w:val="20"/>
                <w:szCs w:val="20"/>
              </w:rPr>
              <w:t>~10 km</w:t>
            </w:r>
            <w:r w:rsidR="00A100DE">
              <w:rPr>
                <w:rFonts w:ascii="Arial" w:hAnsi="Arial" w:cs="Arial"/>
                <w:sz w:val="20"/>
                <w:szCs w:val="20"/>
              </w:rPr>
              <w:tab/>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 proper zoning regulations imposed. Mountain area, plant is situated on river tributary" w:value="No proper zoning regulations imposed. Mountain area, plant is situated on river tributary"/>
            </w:dropDownList>
          </w:sdtPr>
          <w:sdtContent>
            <w:tc>
              <w:tcPr>
                <w:tcW w:w="5959" w:type="dxa"/>
                <w:gridSpan w:val="12"/>
              </w:tcPr>
              <w:p w14:paraId="46145317" w14:textId="3B001A24" w:rsidR="00A241B4" w:rsidRPr="00DA775D" w:rsidRDefault="00A079C4" w:rsidP="009651B5">
                <w:pPr>
                  <w:spacing w:line="276" w:lineRule="auto"/>
                  <w:jc w:val="both"/>
                  <w:rPr>
                    <w:rFonts w:ascii="Arial" w:hAnsi="Arial" w:cs="Arial"/>
                    <w:sz w:val="20"/>
                    <w:szCs w:val="20"/>
                  </w:rPr>
                </w:pPr>
                <w:r>
                  <w:rPr>
                    <w:rFonts w:ascii="Arial" w:hAnsi="Arial" w:cs="Arial"/>
                    <w:sz w:val="20"/>
                    <w:szCs w:val="20"/>
                  </w:rPr>
                  <w:t>No proper zoning regulations imposed. Mountain area, plant is situated on river tributary</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2"/>
          </w:tcPr>
          <w:p w14:paraId="0A119BCD" w14:textId="7BEE5BC9" w:rsidR="00A241B4" w:rsidRPr="00DA775D" w:rsidRDefault="00FD5A51" w:rsidP="00A079C4">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 xml:space="preserve">Various </w:t>
            </w:r>
            <w:proofErr w:type="spellStart"/>
            <w:r w:rsidRPr="00FD5A51">
              <w:rPr>
                <w:rFonts w:ascii="Arial" w:hAnsi="Arial" w:cs="Arial"/>
                <w:sz w:val="20"/>
                <w:szCs w:val="20"/>
                <w:lang w:val="en-IN" w:eastAsia="en-IN"/>
              </w:rPr>
              <w:t>Gata</w:t>
            </w:r>
            <w:proofErr w:type="spellEnd"/>
            <w:r w:rsidRPr="00FD5A51">
              <w:rPr>
                <w:rFonts w:ascii="Arial" w:hAnsi="Arial" w:cs="Arial"/>
                <w:sz w:val="20"/>
                <w:szCs w:val="20"/>
                <w:lang w:val="en-IN" w:eastAsia="en-IN"/>
              </w:rPr>
              <w:t xml:space="preserve"> Number. Please refer to the </w:t>
            </w:r>
            <w:r w:rsidR="00A079C4">
              <w:rPr>
                <w:rFonts w:ascii="Arial" w:hAnsi="Arial" w:cs="Arial"/>
                <w:sz w:val="20"/>
                <w:szCs w:val="20"/>
                <w:lang w:val="en-IN" w:eastAsia="en-IN"/>
              </w:rPr>
              <w:t>annexures</w:t>
            </w:r>
          </w:p>
        </w:tc>
      </w:tr>
      <w:tr w:rsidR="001A2EE4" w:rsidRPr="009509E5" w14:paraId="140F73E3" w14:textId="77777777" w:rsidTr="00F866CD">
        <w:trPr>
          <w:trHeight w:val="19"/>
          <w:jc w:val="center"/>
        </w:trPr>
        <w:tc>
          <w:tcPr>
            <w:tcW w:w="704" w:type="dxa"/>
          </w:tcPr>
          <w:p w14:paraId="79C43ACE" w14:textId="77777777" w:rsidR="001A2EE4" w:rsidRPr="00DA775D" w:rsidRDefault="001A2EE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1A2EE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1A2EE4" w:rsidRPr="00DA775D">
                  <w:rPr>
                    <w:rFonts w:ascii="Arial" w:hAnsi="Arial" w:cs="Arial"/>
                    <w:sz w:val="20"/>
                    <w:szCs w:val="20"/>
                  </w:rPr>
                  <w:t>Zone</w:t>
                </w:r>
              </w:sdtContent>
            </w:sdt>
            <w:r w:rsidR="001A2EE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1A2EE4" w:rsidRPr="00DA775D">
                  <w:rPr>
                    <w:rFonts w:ascii="Arial" w:hAnsi="Arial" w:cs="Arial"/>
                    <w:sz w:val="20"/>
                    <w:szCs w:val="20"/>
                  </w:rPr>
                  <w:t>Block</w:t>
                </w:r>
              </w:sdtContent>
            </w:sdt>
          </w:p>
        </w:tc>
        <w:tc>
          <w:tcPr>
            <w:tcW w:w="5959" w:type="dxa"/>
            <w:gridSpan w:val="12"/>
          </w:tcPr>
          <w:p w14:paraId="763616A3" w14:textId="52B90A3F" w:rsidR="001A2EE4" w:rsidRPr="00DA775D" w:rsidRDefault="001A2EE4" w:rsidP="00315368">
            <w:pPr>
              <w:spacing w:line="276" w:lineRule="auto"/>
              <w:rPr>
                <w:rFonts w:ascii="Arial" w:hAnsi="Arial" w:cs="Arial"/>
                <w:sz w:val="20"/>
                <w:szCs w:val="20"/>
                <w:lang w:val="en-IN" w:eastAsia="en-IN"/>
              </w:rPr>
            </w:pPr>
            <w:r w:rsidRPr="001A2EE4">
              <w:rPr>
                <w:rFonts w:ascii="Arial" w:hAnsi="Arial" w:cs="Arial"/>
                <w:sz w:val="20"/>
                <w:szCs w:val="20"/>
                <w:lang w:val="en-IN" w:eastAsia="en-IN"/>
              </w:rPr>
              <w:t>Bhaluthang</w:t>
            </w:r>
            <w:r>
              <w:rPr>
                <w:rFonts w:ascii="Arial" w:hAnsi="Arial" w:cs="Arial"/>
                <w:sz w:val="20"/>
                <w:szCs w:val="20"/>
                <w:lang w:val="en-IN" w:eastAsia="en-IN"/>
              </w:rPr>
              <w:t xml:space="preserve">, </w:t>
            </w:r>
            <w:r w:rsidRPr="001A2EE4">
              <w:rPr>
                <w:rFonts w:ascii="Arial" w:hAnsi="Arial" w:cs="Arial"/>
                <w:sz w:val="20"/>
                <w:szCs w:val="20"/>
                <w:lang w:val="en-IN" w:eastAsia="en-IN"/>
              </w:rPr>
              <w:t>Chumbung</w:t>
            </w:r>
            <w:r>
              <w:rPr>
                <w:rFonts w:ascii="Arial" w:hAnsi="Arial" w:cs="Arial"/>
                <w:sz w:val="20"/>
                <w:szCs w:val="20"/>
                <w:lang w:val="en-IN" w:eastAsia="en-IN"/>
              </w:rPr>
              <w:t xml:space="preserve">, </w:t>
            </w:r>
            <w:r w:rsidRPr="001A2EE4">
              <w:rPr>
                <w:rFonts w:ascii="Arial" w:hAnsi="Arial" w:cs="Arial"/>
                <w:sz w:val="20"/>
                <w:szCs w:val="20"/>
                <w:lang w:val="en-IN" w:eastAsia="en-IN"/>
              </w:rPr>
              <w:t>Gerathang</w:t>
            </w:r>
            <w:r>
              <w:rPr>
                <w:rFonts w:ascii="Arial" w:hAnsi="Arial" w:cs="Arial"/>
                <w:sz w:val="20"/>
                <w:szCs w:val="20"/>
                <w:lang w:val="en-IN" w:eastAsia="en-IN"/>
              </w:rPr>
              <w:t xml:space="preserve">, </w:t>
            </w:r>
            <w:r w:rsidRPr="001A2EE4">
              <w:rPr>
                <w:rFonts w:ascii="Arial" w:hAnsi="Arial" w:cs="Arial"/>
                <w:sz w:val="20"/>
                <w:szCs w:val="20"/>
                <w:lang w:val="en-IN" w:eastAsia="en-IN"/>
              </w:rPr>
              <w:t>Labing</w:t>
            </w:r>
            <w:r>
              <w:rPr>
                <w:rFonts w:ascii="Arial" w:hAnsi="Arial" w:cs="Arial"/>
                <w:sz w:val="20"/>
                <w:szCs w:val="20"/>
                <w:lang w:val="en-IN" w:eastAsia="en-IN"/>
              </w:rPr>
              <w:t xml:space="preserve"> &amp; </w:t>
            </w:r>
            <w:r w:rsidRPr="001A2EE4">
              <w:rPr>
                <w:rFonts w:ascii="Arial" w:hAnsi="Arial" w:cs="Arial"/>
                <w:sz w:val="20"/>
                <w:szCs w:val="20"/>
                <w:lang w:val="en-IN" w:eastAsia="en-IN"/>
              </w:rPr>
              <w:t>Omlok</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4132AE20" w:rsidR="00FD5A51" w:rsidRPr="00FD5A51" w:rsidRDefault="001A2EE4" w:rsidP="00FD5A51">
            <w:pPr>
              <w:spacing w:line="276" w:lineRule="auto"/>
              <w:rPr>
                <w:rFonts w:ascii="Arial" w:hAnsi="Arial" w:cs="Arial"/>
                <w:sz w:val="20"/>
                <w:szCs w:val="20"/>
              </w:rPr>
            </w:pPr>
            <w:r w:rsidRPr="001A2EE4">
              <w:rPr>
                <w:rFonts w:ascii="Arial" w:hAnsi="Arial" w:cs="Arial"/>
                <w:sz w:val="20"/>
                <w:szCs w:val="20"/>
              </w:rPr>
              <w:t>Yangtay</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7CE72EA8" w:rsidR="00FD5A51" w:rsidRPr="00FD5A51" w:rsidRDefault="001A2EE4" w:rsidP="00FD5A51">
            <w:pPr>
              <w:spacing w:line="276" w:lineRule="auto"/>
              <w:rPr>
                <w:rFonts w:ascii="Arial" w:hAnsi="Arial" w:cs="Arial"/>
                <w:sz w:val="20"/>
                <w:szCs w:val="20"/>
              </w:rPr>
            </w:pPr>
            <w:r w:rsidRPr="001A2EE4">
              <w:rPr>
                <w:rFonts w:ascii="Arial" w:hAnsi="Arial" w:cs="Arial"/>
                <w:sz w:val="20"/>
                <w:szCs w:val="20"/>
              </w:rPr>
              <w:t>Geyzing</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B0FA4" w:rsidRPr="009509E5" w14:paraId="7D0E49A3" w14:textId="77777777" w:rsidTr="009E11B2">
        <w:trPr>
          <w:trHeight w:val="447"/>
          <w:jc w:val="center"/>
        </w:trPr>
        <w:tc>
          <w:tcPr>
            <w:tcW w:w="704" w:type="dxa"/>
            <w:vMerge/>
          </w:tcPr>
          <w:p w14:paraId="4D10F32C" w14:textId="77777777" w:rsidR="008B0FA4" w:rsidRPr="00DA775D" w:rsidRDefault="008B0F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0FA4" w:rsidRPr="00DA775D" w:rsidRDefault="008B0FA4" w:rsidP="00D409A0">
            <w:pPr>
              <w:pStyle w:val="ListParagraph"/>
              <w:numPr>
                <w:ilvl w:val="0"/>
                <w:numId w:val="65"/>
              </w:numPr>
              <w:tabs>
                <w:tab w:val="left" w:pos="594"/>
              </w:tabs>
              <w:spacing w:line="276" w:lineRule="auto"/>
              <w:ind w:left="452"/>
              <w:jc w:val="both"/>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8B0FA4" w:rsidRPr="004E2ADB" w:rsidRDefault="008B0FA4" w:rsidP="007D4582">
            <w:pPr>
              <w:spacing w:line="276" w:lineRule="auto"/>
              <w:jc w:val="center"/>
              <w:rPr>
                <w:rFonts w:ascii="Arial" w:hAnsi="Arial" w:cs="Arial"/>
                <w:sz w:val="20"/>
                <w:szCs w:val="20"/>
                <w:lang w:val="en-IN" w:eastAsia="en-IN"/>
              </w:rPr>
            </w:pPr>
            <w:r w:rsidRPr="004E2ADB">
              <w:rPr>
                <w:rFonts w:ascii="Arial" w:hAnsi="Arial" w:cs="Arial"/>
                <w:b/>
                <w:sz w:val="20"/>
                <w:szCs w:val="20"/>
              </w:rPr>
              <w:t>Documents Requested</w:t>
            </w:r>
          </w:p>
        </w:tc>
        <w:tc>
          <w:tcPr>
            <w:tcW w:w="2127" w:type="dxa"/>
            <w:gridSpan w:val="7"/>
            <w:shd w:val="clear" w:color="auto" w:fill="D9E2F3" w:themeFill="accent1" w:themeFillTint="33"/>
          </w:tcPr>
          <w:p w14:paraId="35DBD6CC" w14:textId="45AE8006" w:rsidR="008B0FA4" w:rsidRPr="004E2ADB" w:rsidRDefault="008B0FA4" w:rsidP="007D4582">
            <w:pPr>
              <w:spacing w:line="276" w:lineRule="auto"/>
              <w:jc w:val="center"/>
              <w:rPr>
                <w:rFonts w:ascii="Arial" w:hAnsi="Arial" w:cs="Arial"/>
                <w:sz w:val="20"/>
                <w:szCs w:val="20"/>
                <w:lang w:val="en-IN" w:eastAsia="en-IN"/>
              </w:rPr>
            </w:pPr>
            <w:r w:rsidRPr="004E2ADB">
              <w:rPr>
                <w:rFonts w:ascii="Arial" w:hAnsi="Arial" w:cs="Arial"/>
                <w:b/>
                <w:sz w:val="20"/>
                <w:szCs w:val="20"/>
              </w:rPr>
              <w:t>Documents Provided</w:t>
            </w:r>
          </w:p>
        </w:tc>
        <w:tc>
          <w:tcPr>
            <w:tcW w:w="1706" w:type="dxa"/>
            <w:shd w:val="clear" w:color="auto" w:fill="D9E2F3" w:themeFill="accent1" w:themeFillTint="33"/>
          </w:tcPr>
          <w:p w14:paraId="1A7B08D3" w14:textId="52724BB5" w:rsidR="008B0FA4" w:rsidRPr="004E2ADB" w:rsidRDefault="008B0FA4" w:rsidP="007D4582">
            <w:pPr>
              <w:spacing w:line="276" w:lineRule="auto"/>
              <w:jc w:val="center"/>
              <w:rPr>
                <w:rFonts w:ascii="Arial" w:hAnsi="Arial" w:cs="Arial"/>
                <w:sz w:val="20"/>
                <w:szCs w:val="20"/>
                <w:lang w:val="en-IN" w:eastAsia="en-IN"/>
              </w:rPr>
            </w:pPr>
            <w:r w:rsidRPr="004E2ADB">
              <w:rPr>
                <w:rFonts w:ascii="Arial" w:hAnsi="Arial" w:cs="Arial"/>
                <w:b/>
                <w:sz w:val="20"/>
                <w:szCs w:val="20"/>
              </w:rPr>
              <w:t>Documents Reference No.</w:t>
            </w:r>
          </w:p>
        </w:tc>
      </w:tr>
      <w:tr w:rsidR="008B0FA4" w:rsidRPr="009509E5" w14:paraId="2E4EF9A1" w14:textId="77777777" w:rsidTr="009E11B2">
        <w:trPr>
          <w:trHeight w:val="89"/>
          <w:jc w:val="center"/>
        </w:trPr>
        <w:tc>
          <w:tcPr>
            <w:tcW w:w="704" w:type="dxa"/>
            <w:vMerge/>
          </w:tcPr>
          <w:p w14:paraId="2921E4E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45EB8AA7" w:rsidR="008B0FA4" w:rsidRPr="009E11B2" w:rsidRDefault="008B0FA4" w:rsidP="007D4582">
            <w:pPr>
              <w:spacing w:line="276" w:lineRule="auto"/>
              <w:jc w:val="center"/>
              <w:rPr>
                <w:rFonts w:ascii="Arial" w:hAnsi="Arial" w:cs="Arial"/>
                <w:sz w:val="20"/>
                <w:szCs w:val="20"/>
                <w:lang w:val="en-IN" w:eastAsia="en-IN"/>
              </w:rPr>
            </w:pPr>
            <w:r w:rsidRPr="009E11B2">
              <w:rPr>
                <w:rFonts w:ascii="Arial" w:hAnsi="Arial" w:cs="Arial"/>
                <w:sz w:val="20"/>
                <w:szCs w:val="20"/>
              </w:rPr>
              <w:t xml:space="preserve">Total </w:t>
            </w:r>
            <w:r w:rsidR="009E11B2" w:rsidRPr="009E11B2">
              <w:rPr>
                <w:rFonts w:ascii="Arial" w:hAnsi="Arial" w:cs="Arial"/>
                <w:b/>
                <w:bCs/>
                <w:sz w:val="20"/>
                <w:szCs w:val="20"/>
              </w:rPr>
              <w:t>13</w:t>
            </w:r>
            <w:r w:rsidRPr="009E11B2">
              <w:rPr>
                <w:rFonts w:ascii="Arial" w:hAnsi="Arial" w:cs="Arial"/>
                <w:b/>
                <w:sz w:val="20"/>
                <w:szCs w:val="20"/>
              </w:rPr>
              <w:t xml:space="preserve"> </w:t>
            </w:r>
            <w:r w:rsidRPr="009E11B2">
              <w:rPr>
                <w:rFonts w:ascii="Arial" w:hAnsi="Arial" w:cs="Arial"/>
                <w:sz w:val="20"/>
                <w:szCs w:val="20"/>
              </w:rPr>
              <w:t>documents requested.</w:t>
            </w:r>
          </w:p>
        </w:tc>
        <w:tc>
          <w:tcPr>
            <w:tcW w:w="2127" w:type="dxa"/>
            <w:gridSpan w:val="7"/>
          </w:tcPr>
          <w:p w14:paraId="5305F064" w14:textId="1AC3DE69" w:rsidR="008B0FA4" w:rsidRPr="009E11B2" w:rsidRDefault="008B0FA4" w:rsidP="007D4582">
            <w:pPr>
              <w:spacing w:line="276" w:lineRule="auto"/>
              <w:jc w:val="center"/>
              <w:rPr>
                <w:rFonts w:ascii="Arial" w:hAnsi="Arial" w:cs="Arial"/>
                <w:sz w:val="20"/>
                <w:szCs w:val="20"/>
                <w:lang w:val="en-IN" w:eastAsia="en-IN"/>
              </w:rPr>
            </w:pPr>
            <w:r w:rsidRPr="009E11B2">
              <w:rPr>
                <w:rFonts w:ascii="Arial" w:hAnsi="Arial" w:cs="Arial"/>
                <w:sz w:val="20"/>
                <w:szCs w:val="20"/>
              </w:rPr>
              <w:t xml:space="preserve">Total </w:t>
            </w:r>
            <w:r w:rsidR="009E11B2" w:rsidRPr="009E11B2">
              <w:rPr>
                <w:rFonts w:ascii="Arial" w:hAnsi="Arial" w:cs="Arial"/>
                <w:b/>
                <w:bCs/>
                <w:sz w:val="20"/>
                <w:szCs w:val="20"/>
              </w:rPr>
              <w:t>13</w:t>
            </w:r>
            <w:r w:rsidRPr="009E11B2">
              <w:rPr>
                <w:rFonts w:ascii="Arial" w:hAnsi="Arial" w:cs="Arial"/>
                <w:sz w:val="20"/>
                <w:szCs w:val="20"/>
              </w:rPr>
              <w:t xml:space="preserve"> documents provided</w:t>
            </w:r>
          </w:p>
        </w:tc>
        <w:tc>
          <w:tcPr>
            <w:tcW w:w="1706" w:type="dxa"/>
            <w:vAlign w:val="center"/>
          </w:tcPr>
          <w:p w14:paraId="522D48CE" w14:textId="79AE3A02" w:rsidR="008B0FA4" w:rsidRPr="009E11B2" w:rsidRDefault="008B0FA4" w:rsidP="007D4582">
            <w:pPr>
              <w:spacing w:line="276" w:lineRule="auto"/>
              <w:jc w:val="center"/>
              <w:rPr>
                <w:rFonts w:ascii="Arial" w:hAnsi="Arial" w:cs="Arial"/>
                <w:sz w:val="20"/>
                <w:szCs w:val="20"/>
                <w:lang w:val="en-IN" w:eastAsia="en-IN"/>
              </w:rPr>
            </w:pPr>
            <w:r w:rsidRPr="009E11B2">
              <w:rPr>
                <w:rFonts w:ascii="Arial" w:hAnsi="Arial" w:cs="Arial"/>
                <w:sz w:val="20"/>
                <w:szCs w:val="20"/>
              </w:rPr>
              <w:t xml:space="preserve">Total </w:t>
            </w:r>
            <w:r w:rsidR="009E11B2" w:rsidRPr="009E11B2">
              <w:rPr>
                <w:rFonts w:ascii="Arial" w:hAnsi="Arial" w:cs="Arial"/>
                <w:b/>
                <w:bCs/>
                <w:sz w:val="20"/>
                <w:szCs w:val="20"/>
              </w:rPr>
              <w:t>13</w:t>
            </w:r>
            <w:r w:rsidRPr="009E11B2">
              <w:rPr>
                <w:rFonts w:ascii="Arial" w:hAnsi="Arial" w:cs="Arial"/>
                <w:sz w:val="20"/>
                <w:szCs w:val="20"/>
              </w:rPr>
              <w:t xml:space="preserve"> documents provided</w:t>
            </w:r>
          </w:p>
        </w:tc>
      </w:tr>
      <w:tr w:rsidR="009E11B2" w:rsidRPr="009509E5" w14:paraId="1B994F7E" w14:textId="77777777" w:rsidTr="009E11B2">
        <w:trPr>
          <w:trHeight w:val="89"/>
          <w:jc w:val="center"/>
        </w:trPr>
        <w:tc>
          <w:tcPr>
            <w:tcW w:w="704" w:type="dxa"/>
            <w:vMerge/>
          </w:tcPr>
          <w:p w14:paraId="65EC3721"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09617E7C" w14:textId="1EFA2DE4" w:rsidR="009E11B2" w:rsidRPr="009E11B2" w:rsidRDefault="00000000" w:rsidP="009E11B2">
            <w:pPr>
              <w:spacing w:line="276" w:lineRule="auto"/>
              <w:jc w:val="center"/>
              <w:rPr>
                <w:rFonts w:ascii="Arial" w:hAnsi="Arial" w:cs="Arial"/>
                <w:sz w:val="20"/>
                <w:szCs w:val="20"/>
                <w:lang w:val="en-IN" w:eastAsia="en-IN"/>
              </w:rPr>
            </w:pPr>
            <w:sdt>
              <w:sdtPr>
                <w:rPr>
                  <w:rFonts w:ascii="Arial" w:hAnsi="Arial" w:cs="Arial"/>
                  <w:sz w:val="20"/>
                  <w:szCs w:val="20"/>
                </w:rPr>
                <w:id w:val="-857727035"/>
                <w:placeholder>
                  <w:docPart w:val="C06D1E6716204DED9108EBA7DC20624B"/>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Balance Sheet</w:t>
                </w:r>
              </w:sdtContent>
            </w:sdt>
            <w:r w:rsidR="009E11B2" w:rsidRPr="009E11B2">
              <w:rPr>
                <w:rFonts w:ascii="Arial" w:hAnsi="Arial" w:cs="Arial"/>
                <w:sz w:val="20"/>
                <w:szCs w:val="20"/>
                <w:lang w:val="en-IN" w:eastAsia="en-IN"/>
              </w:rPr>
              <w:t xml:space="preserve"> </w:t>
            </w:r>
          </w:p>
        </w:tc>
        <w:tc>
          <w:tcPr>
            <w:tcW w:w="2127" w:type="dxa"/>
            <w:gridSpan w:val="7"/>
            <w:vAlign w:val="center"/>
          </w:tcPr>
          <w:p w14:paraId="7C3E0813" w14:textId="2D49BF50" w:rsidR="009E11B2" w:rsidRPr="009E11B2" w:rsidRDefault="00000000" w:rsidP="009E11B2">
            <w:pPr>
              <w:spacing w:line="276" w:lineRule="auto"/>
              <w:jc w:val="center"/>
              <w:rPr>
                <w:rFonts w:ascii="Arial" w:hAnsi="Arial" w:cs="Arial"/>
                <w:sz w:val="20"/>
                <w:szCs w:val="20"/>
                <w:lang w:val="en-IN" w:eastAsia="en-IN"/>
              </w:rPr>
            </w:pPr>
            <w:sdt>
              <w:sdtPr>
                <w:rPr>
                  <w:rFonts w:ascii="Arial" w:hAnsi="Arial" w:cs="Arial"/>
                  <w:sz w:val="20"/>
                  <w:szCs w:val="20"/>
                </w:rPr>
                <w:id w:val="1815211129"/>
                <w:placeholder>
                  <w:docPart w:val="C09CDC49A05E49DD8833E5E38B7A5D94"/>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Balance Sheet</w:t>
                </w:r>
              </w:sdtContent>
            </w:sdt>
            <w:r w:rsidR="009E11B2" w:rsidRPr="009E11B2">
              <w:rPr>
                <w:rFonts w:ascii="Arial" w:hAnsi="Arial" w:cs="Arial"/>
                <w:sz w:val="20"/>
                <w:szCs w:val="20"/>
                <w:lang w:val="en-IN" w:eastAsia="en-IN"/>
              </w:rPr>
              <w:t xml:space="preserve"> </w:t>
            </w:r>
          </w:p>
        </w:tc>
        <w:tc>
          <w:tcPr>
            <w:tcW w:w="1706" w:type="dxa"/>
            <w:vMerge w:val="restart"/>
            <w:vAlign w:val="center"/>
          </w:tcPr>
          <w:p w14:paraId="72C8C779" w14:textId="1306587D" w:rsidR="009E11B2" w:rsidRPr="009E11B2" w:rsidRDefault="009E11B2" w:rsidP="009E11B2">
            <w:pPr>
              <w:spacing w:line="276" w:lineRule="auto"/>
              <w:jc w:val="center"/>
              <w:rPr>
                <w:rFonts w:ascii="Arial" w:hAnsi="Arial" w:cs="Arial"/>
                <w:sz w:val="20"/>
                <w:szCs w:val="20"/>
                <w:lang w:val="en-IN" w:eastAsia="en-IN"/>
              </w:rPr>
            </w:pPr>
            <w:r w:rsidRPr="009E11B2">
              <w:rPr>
                <w:rFonts w:ascii="Arial" w:hAnsi="Arial" w:cs="Arial"/>
                <w:sz w:val="20"/>
                <w:szCs w:val="20"/>
                <w:lang w:val="en-IN" w:eastAsia="en-IN"/>
              </w:rPr>
              <w:t>Refer Annexure</w:t>
            </w:r>
          </w:p>
        </w:tc>
      </w:tr>
      <w:tr w:rsidR="009E11B2" w:rsidRPr="009509E5" w14:paraId="6E777CCF" w14:textId="77777777" w:rsidTr="00181066">
        <w:trPr>
          <w:trHeight w:val="89"/>
          <w:jc w:val="center"/>
        </w:trPr>
        <w:tc>
          <w:tcPr>
            <w:tcW w:w="704" w:type="dxa"/>
            <w:vMerge/>
          </w:tcPr>
          <w:p w14:paraId="26CB5375"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70DA27BD" w14:textId="7F06F118" w:rsidR="009E11B2" w:rsidRPr="009E11B2" w:rsidRDefault="00000000" w:rsidP="009E11B2">
            <w:pPr>
              <w:spacing w:line="276" w:lineRule="auto"/>
              <w:jc w:val="center"/>
              <w:rPr>
                <w:rFonts w:ascii="Arial" w:hAnsi="Arial" w:cs="Arial"/>
                <w:sz w:val="20"/>
                <w:szCs w:val="20"/>
                <w:lang w:val="en-IN" w:eastAsia="en-IN"/>
              </w:rPr>
            </w:pPr>
            <w:sdt>
              <w:sdtPr>
                <w:rPr>
                  <w:rFonts w:ascii="Arial" w:hAnsi="Arial" w:cs="Arial"/>
                  <w:sz w:val="20"/>
                  <w:szCs w:val="20"/>
                </w:rPr>
                <w:id w:val="1509939716"/>
                <w:placeholder>
                  <w:docPart w:val="6CBEB38FC6A54B0C80AA0AB7E3FF70B2"/>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Copy of FAR</w:t>
                </w:r>
              </w:sdtContent>
            </w:sdt>
          </w:p>
        </w:tc>
        <w:tc>
          <w:tcPr>
            <w:tcW w:w="2127" w:type="dxa"/>
            <w:gridSpan w:val="7"/>
          </w:tcPr>
          <w:p w14:paraId="7C336B47" w14:textId="7D254D88" w:rsidR="009E11B2" w:rsidRPr="009E11B2" w:rsidRDefault="00000000" w:rsidP="009E11B2">
            <w:pPr>
              <w:spacing w:line="276" w:lineRule="auto"/>
              <w:jc w:val="center"/>
              <w:rPr>
                <w:rFonts w:ascii="Arial" w:hAnsi="Arial" w:cs="Arial"/>
                <w:sz w:val="20"/>
                <w:szCs w:val="20"/>
                <w:lang w:val="en-IN" w:eastAsia="en-IN"/>
              </w:rPr>
            </w:pPr>
            <w:sdt>
              <w:sdtPr>
                <w:rPr>
                  <w:rFonts w:ascii="Arial" w:hAnsi="Arial" w:cs="Arial"/>
                  <w:sz w:val="20"/>
                  <w:szCs w:val="20"/>
                </w:rPr>
                <w:id w:val="1700040085"/>
                <w:placeholder>
                  <w:docPart w:val="A66FD10BC6B14A07A9DC72A39FEDDB73"/>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Copy of FAR</w:t>
                </w:r>
              </w:sdtContent>
            </w:sdt>
          </w:p>
        </w:tc>
        <w:tc>
          <w:tcPr>
            <w:tcW w:w="1706" w:type="dxa"/>
            <w:vMerge/>
          </w:tcPr>
          <w:p w14:paraId="721A1A7F" w14:textId="0B0E4E14" w:rsidR="009E11B2" w:rsidRPr="004E2ADB" w:rsidRDefault="009E11B2" w:rsidP="009E11B2">
            <w:pPr>
              <w:spacing w:line="276" w:lineRule="auto"/>
              <w:jc w:val="center"/>
              <w:rPr>
                <w:rFonts w:ascii="Arial" w:hAnsi="Arial" w:cs="Arial"/>
                <w:sz w:val="20"/>
                <w:szCs w:val="20"/>
                <w:highlight w:val="yellow"/>
                <w:lang w:val="en-IN" w:eastAsia="en-IN"/>
              </w:rPr>
            </w:pPr>
          </w:p>
        </w:tc>
      </w:tr>
      <w:tr w:rsidR="009E11B2" w:rsidRPr="009509E5" w14:paraId="35BC96E6" w14:textId="77777777" w:rsidTr="00181066">
        <w:trPr>
          <w:trHeight w:val="89"/>
          <w:jc w:val="center"/>
        </w:trPr>
        <w:tc>
          <w:tcPr>
            <w:tcW w:w="704" w:type="dxa"/>
            <w:vMerge/>
          </w:tcPr>
          <w:p w14:paraId="64B6556C"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0EBEBB3B" w14:textId="10E88EC4" w:rsidR="009E11B2" w:rsidRPr="009E11B2" w:rsidRDefault="00000000" w:rsidP="009E11B2">
            <w:pPr>
              <w:spacing w:line="276" w:lineRule="auto"/>
              <w:jc w:val="center"/>
              <w:rPr>
                <w:rFonts w:ascii="Arial" w:hAnsi="Arial" w:cs="Arial"/>
                <w:sz w:val="20"/>
                <w:szCs w:val="20"/>
                <w:lang w:val="en-IN" w:eastAsia="en-IN"/>
              </w:rPr>
            </w:pPr>
            <w:sdt>
              <w:sdtPr>
                <w:rPr>
                  <w:rFonts w:ascii="Arial" w:hAnsi="Arial" w:cs="Arial"/>
                  <w:sz w:val="20"/>
                  <w:szCs w:val="20"/>
                </w:rPr>
                <w:id w:val="-1146589411"/>
                <w:placeholder>
                  <w:docPart w:val="8A755F0D764747D1870E5FD7F7884BC3"/>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COD Letter</w:t>
                </w:r>
              </w:sdtContent>
            </w:sdt>
          </w:p>
        </w:tc>
        <w:tc>
          <w:tcPr>
            <w:tcW w:w="2127" w:type="dxa"/>
            <w:gridSpan w:val="7"/>
          </w:tcPr>
          <w:p w14:paraId="46217A95" w14:textId="0FEF0BE1" w:rsidR="009E11B2" w:rsidRPr="009E11B2" w:rsidRDefault="00000000" w:rsidP="009E11B2">
            <w:pPr>
              <w:spacing w:line="276" w:lineRule="auto"/>
              <w:jc w:val="center"/>
              <w:rPr>
                <w:rFonts w:ascii="Arial" w:hAnsi="Arial" w:cs="Arial"/>
                <w:sz w:val="20"/>
                <w:szCs w:val="20"/>
                <w:lang w:val="en-IN" w:eastAsia="en-IN"/>
              </w:rPr>
            </w:pPr>
            <w:sdt>
              <w:sdtPr>
                <w:rPr>
                  <w:rFonts w:ascii="Arial" w:hAnsi="Arial" w:cs="Arial"/>
                  <w:sz w:val="20"/>
                  <w:szCs w:val="20"/>
                </w:rPr>
                <w:id w:val="532625778"/>
                <w:placeholder>
                  <w:docPart w:val="DF51E244DF874517A28D87DC760E615C"/>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COD Letter</w:t>
                </w:r>
              </w:sdtContent>
            </w:sdt>
          </w:p>
        </w:tc>
        <w:tc>
          <w:tcPr>
            <w:tcW w:w="1706" w:type="dxa"/>
            <w:vMerge/>
          </w:tcPr>
          <w:p w14:paraId="6256C47B" w14:textId="7FD74754" w:rsidR="009E11B2" w:rsidRPr="004E2ADB" w:rsidRDefault="009E11B2" w:rsidP="009E11B2">
            <w:pPr>
              <w:spacing w:line="276" w:lineRule="auto"/>
              <w:jc w:val="center"/>
              <w:rPr>
                <w:rFonts w:ascii="Arial" w:hAnsi="Arial" w:cs="Arial"/>
                <w:sz w:val="20"/>
                <w:szCs w:val="20"/>
                <w:highlight w:val="yellow"/>
                <w:lang w:val="en-IN" w:eastAsia="en-IN"/>
              </w:rPr>
            </w:pPr>
          </w:p>
        </w:tc>
      </w:tr>
      <w:tr w:rsidR="009E11B2" w:rsidRPr="009509E5" w14:paraId="5D784448" w14:textId="77777777" w:rsidTr="00181066">
        <w:trPr>
          <w:trHeight w:val="89"/>
          <w:jc w:val="center"/>
        </w:trPr>
        <w:tc>
          <w:tcPr>
            <w:tcW w:w="704" w:type="dxa"/>
            <w:vMerge/>
          </w:tcPr>
          <w:p w14:paraId="0BA2AE8B"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02526BD6" w14:textId="210792B4"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894158104"/>
                <w:placeholder>
                  <w:docPart w:val="98075E54741E48EA8A2CE141BC5C1BFD"/>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Consent to Operate</w:t>
                </w:r>
              </w:sdtContent>
            </w:sdt>
          </w:p>
        </w:tc>
        <w:tc>
          <w:tcPr>
            <w:tcW w:w="2127" w:type="dxa"/>
            <w:gridSpan w:val="7"/>
          </w:tcPr>
          <w:p w14:paraId="2EFFA3EB" w14:textId="1280C1BE"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2127416865"/>
                <w:placeholder>
                  <w:docPart w:val="A08EA480D2B34AC3A1165ED27889F02D"/>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Consent to Operate</w:t>
                </w:r>
              </w:sdtContent>
            </w:sdt>
          </w:p>
        </w:tc>
        <w:tc>
          <w:tcPr>
            <w:tcW w:w="1706" w:type="dxa"/>
            <w:vMerge/>
          </w:tcPr>
          <w:p w14:paraId="20404A8A" w14:textId="6B1B7D73" w:rsidR="009E11B2" w:rsidRPr="004E2ADB" w:rsidRDefault="009E11B2" w:rsidP="009E11B2">
            <w:pPr>
              <w:spacing w:line="276" w:lineRule="auto"/>
              <w:jc w:val="center"/>
              <w:rPr>
                <w:rFonts w:ascii="Arial" w:hAnsi="Arial" w:cs="Arial"/>
                <w:sz w:val="20"/>
                <w:szCs w:val="20"/>
                <w:highlight w:val="yellow"/>
              </w:rPr>
            </w:pPr>
          </w:p>
        </w:tc>
      </w:tr>
      <w:tr w:rsidR="009E11B2" w:rsidRPr="009509E5" w14:paraId="3F8844E5" w14:textId="77777777" w:rsidTr="00181066">
        <w:trPr>
          <w:trHeight w:val="89"/>
          <w:jc w:val="center"/>
        </w:trPr>
        <w:tc>
          <w:tcPr>
            <w:tcW w:w="704" w:type="dxa"/>
            <w:vMerge/>
          </w:tcPr>
          <w:p w14:paraId="58A7DFBF"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B3F7C9A"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0D9BEE19" w14:textId="54955DE0"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907740437"/>
                <w:placeholder>
                  <w:docPart w:val="51430C7DAA1B4D2F86B938A306F91A07"/>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Fire Safety Certificate</w:t>
                </w:r>
              </w:sdtContent>
            </w:sdt>
          </w:p>
        </w:tc>
        <w:tc>
          <w:tcPr>
            <w:tcW w:w="2127" w:type="dxa"/>
            <w:gridSpan w:val="7"/>
          </w:tcPr>
          <w:p w14:paraId="3209F9DE" w14:textId="05130BBB"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279848194"/>
                <w:placeholder>
                  <w:docPart w:val="292235B624F04D3793056CB7ABEDA8DD"/>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Fire Safety Certificate</w:t>
                </w:r>
              </w:sdtContent>
            </w:sdt>
          </w:p>
        </w:tc>
        <w:tc>
          <w:tcPr>
            <w:tcW w:w="1706" w:type="dxa"/>
            <w:vMerge/>
          </w:tcPr>
          <w:p w14:paraId="43C389BF" w14:textId="67B022BE" w:rsidR="009E11B2" w:rsidRPr="004E2ADB" w:rsidRDefault="009E11B2" w:rsidP="009E11B2">
            <w:pPr>
              <w:spacing w:line="276" w:lineRule="auto"/>
              <w:jc w:val="center"/>
              <w:rPr>
                <w:rFonts w:ascii="Arial" w:hAnsi="Arial" w:cs="Arial"/>
                <w:sz w:val="20"/>
                <w:szCs w:val="20"/>
                <w:highlight w:val="yellow"/>
              </w:rPr>
            </w:pPr>
          </w:p>
        </w:tc>
      </w:tr>
      <w:tr w:rsidR="009E11B2" w:rsidRPr="009509E5" w14:paraId="76EAABC8" w14:textId="77777777" w:rsidTr="00181066">
        <w:trPr>
          <w:trHeight w:val="89"/>
          <w:jc w:val="center"/>
        </w:trPr>
        <w:tc>
          <w:tcPr>
            <w:tcW w:w="704" w:type="dxa"/>
            <w:vMerge/>
          </w:tcPr>
          <w:p w14:paraId="5193CFF9"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E9E54FB"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0B2EECA4" w14:textId="5DEEF537"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793653645"/>
                <w:placeholder>
                  <w:docPart w:val="652EA70398E04723AB3C05A152469EC7"/>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Maintenance Details</w:t>
                </w:r>
              </w:sdtContent>
            </w:sdt>
          </w:p>
        </w:tc>
        <w:tc>
          <w:tcPr>
            <w:tcW w:w="2127" w:type="dxa"/>
            <w:gridSpan w:val="7"/>
          </w:tcPr>
          <w:p w14:paraId="2238FFAF" w14:textId="471057F0"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029771981"/>
                <w:placeholder>
                  <w:docPart w:val="60C7ECA5E70343E5A647F04566067F2D"/>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Maintenance Details</w:t>
                </w:r>
              </w:sdtContent>
            </w:sdt>
          </w:p>
        </w:tc>
        <w:tc>
          <w:tcPr>
            <w:tcW w:w="1706" w:type="dxa"/>
            <w:vMerge/>
          </w:tcPr>
          <w:p w14:paraId="7FB5A793" w14:textId="060B047C" w:rsidR="009E11B2" w:rsidRPr="004E2ADB" w:rsidRDefault="009E11B2" w:rsidP="009E11B2">
            <w:pPr>
              <w:spacing w:line="276" w:lineRule="auto"/>
              <w:jc w:val="center"/>
              <w:rPr>
                <w:rFonts w:ascii="Arial" w:hAnsi="Arial" w:cs="Arial"/>
                <w:sz w:val="20"/>
                <w:szCs w:val="20"/>
                <w:highlight w:val="yellow"/>
              </w:rPr>
            </w:pPr>
          </w:p>
        </w:tc>
      </w:tr>
      <w:tr w:rsidR="009E11B2" w:rsidRPr="009509E5" w14:paraId="32F0F92D" w14:textId="77777777" w:rsidTr="00181066">
        <w:trPr>
          <w:trHeight w:val="89"/>
          <w:jc w:val="center"/>
        </w:trPr>
        <w:tc>
          <w:tcPr>
            <w:tcW w:w="704" w:type="dxa"/>
            <w:vMerge/>
          </w:tcPr>
          <w:p w14:paraId="0A64203F"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E35C09E"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2F2B3BED" w14:textId="4B775BAE"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021319027"/>
                <w:placeholder>
                  <w:docPart w:val="E0B9736696214053904D5BB13CEAA061"/>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Layout Plan</w:t>
                </w:r>
              </w:sdtContent>
            </w:sdt>
          </w:p>
        </w:tc>
        <w:tc>
          <w:tcPr>
            <w:tcW w:w="2127" w:type="dxa"/>
            <w:gridSpan w:val="7"/>
          </w:tcPr>
          <w:p w14:paraId="28A6B45D" w14:textId="6DB68401"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461390800"/>
                <w:placeholder>
                  <w:docPart w:val="C2CC188DDAFE427CB7C540ADD2B438F9"/>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Layout Plan</w:t>
                </w:r>
              </w:sdtContent>
            </w:sdt>
          </w:p>
        </w:tc>
        <w:tc>
          <w:tcPr>
            <w:tcW w:w="1706" w:type="dxa"/>
            <w:vMerge/>
          </w:tcPr>
          <w:p w14:paraId="1E620F48" w14:textId="77777777" w:rsidR="009E11B2" w:rsidRPr="004E2ADB" w:rsidRDefault="009E11B2" w:rsidP="009E11B2">
            <w:pPr>
              <w:spacing w:line="276" w:lineRule="auto"/>
              <w:jc w:val="center"/>
              <w:rPr>
                <w:rFonts w:ascii="Arial" w:hAnsi="Arial" w:cs="Arial"/>
                <w:sz w:val="20"/>
                <w:szCs w:val="20"/>
                <w:highlight w:val="yellow"/>
              </w:rPr>
            </w:pPr>
          </w:p>
        </w:tc>
      </w:tr>
      <w:tr w:rsidR="009E11B2" w:rsidRPr="009509E5" w14:paraId="63AADE41" w14:textId="77777777" w:rsidTr="00181066">
        <w:trPr>
          <w:trHeight w:val="89"/>
          <w:jc w:val="center"/>
        </w:trPr>
        <w:tc>
          <w:tcPr>
            <w:tcW w:w="704" w:type="dxa"/>
            <w:vMerge/>
          </w:tcPr>
          <w:p w14:paraId="5448998B"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03753D3"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65976F76" w14:textId="019FC369"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350845788"/>
                <w:placeholder>
                  <w:docPart w:val="E8DA64044C2F4494AF1A8BD5F0DE4884"/>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Pollution NoC</w:t>
                </w:r>
              </w:sdtContent>
            </w:sdt>
          </w:p>
        </w:tc>
        <w:tc>
          <w:tcPr>
            <w:tcW w:w="2127" w:type="dxa"/>
            <w:gridSpan w:val="7"/>
          </w:tcPr>
          <w:p w14:paraId="7D9BE957" w14:textId="7C2C08E7"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107190985"/>
                <w:placeholder>
                  <w:docPart w:val="07A70B8CE9EF4A569577793C2E69441C"/>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Pollution NoC</w:t>
                </w:r>
              </w:sdtContent>
            </w:sdt>
          </w:p>
        </w:tc>
        <w:tc>
          <w:tcPr>
            <w:tcW w:w="1706" w:type="dxa"/>
            <w:vMerge/>
          </w:tcPr>
          <w:p w14:paraId="6153B746" w14:textId="77777777" w:rsidR="009E11B2" w:rsidRPr="004E2ADB" w:rsidRDefault="009E11B2" w:rsidP="009E11B2">
            <w:pPr>
              <w:spacing w:line="276" w:lineRule="auto"/>
              <w:jc w:val="center"/>
              <w:rPr>
                <w:rFonts w:ascii="Arial" w:hAnsi="Arial" w:cs="Arial"/>
                <w:sz w:val="20"/>
                <w:szCs w:val="20"/>
                <w:highlight w:val="yellow"/>
              </w:rPr>
            </w:pPr>
          </w:p>
        </w:tc>
      </w:tr>
      <w:tr w:rsidR="009E11B2" w:rsidRPr="009509E5" w14:paraId="241C98D4" w14:textId="77777777" w:rsidTr="00181066">
        <w:trPr>
          <w:trHeight w:val="89"/>
          <w:jc w:val="center"/>
        </w:trPr>
        <w:tc>
          <w:tcPr>
            <w:tcW w:w="704" w:type="dxa"/>
            <w:vMerge/>
          </w:tcPr>
          <w:p w14:paraId="592AB9B2"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722CBC3"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6CEFD978" w14:textId="6215420C"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2106538072"/>
                <w:placeholder>
                  <w:docPart w:val="E41F8739310643AD9AE39CD2BFA2FE1A"/>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Copy of PPA</w:t>
                </w:r>
              </w:sdtContent>
            </w:sdt>
          </w:p>
        </w:tc>
        <w:tc>
          <w:tcPr>
            <w:tcW w:w="2127" w:type="dxa"/>
            <w:gridSpan w:val="7"/>
          </w:tcPr>
          <w:p w14:paraId="4876C46F" w14:textId="59DBDBB1"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561293688"/>
                <w:placeholder>
                  <w:docPart w:val="043150E8E96C4523B9FC8BB220A7334D"/>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Copy of PPA</w:t>
                </w:r>
              </w:sdtContent>
            </w:sdt>
          </w:p>
        </w:tc>
        <w:tc>
          <w:tcPr>
            <w:tcW w:w="1706" w:type="dxa"/>
            <w:vMerge/>
          </w:tcPr>
          <w:p w14:paraId="0F5AA946" w14:textId="77777777" w:rsidR="009E11B2" w:rsidRPr="004E2ADB" w:rsidRDefault="009E11B2" w:rsidP="009E11B2">
            <w:pPr>
              <w:spacing w:line="276" w:lineRule="auto"/>
              <w:jc w:val="center"/>
              <w:rPr>
                <w:rFonts w:ascii="Arial" w:hAnsi="Arial" w:cs="Arial"/>
                <w:sz w:val="20"/>
                <w:szCs w:val="20"/>
                <w:highlight w:val="yellow"/>
              </w:rPr>
            </w:pPr>
          </w:p>
        </w:tc>
      </w:tr>
      <w:tr w:rsidR="009E11B2" w:rsidRPr="009509E5" w14:paraId="297F062E" w14:textId="77777777" w:rsidTr="00181066">
        <w:trPr>
          <w:trHeight w:val="89"/>
          <w:jc w:val="center"/>
        </w:trPr>
        <w:tc>
          <w:tcPr>
            <w:tcW w:w="704" w:type="dxa"/>
            <w:vMerge/>
          </w:tcPr>
          <w:p w14:paraId="5C61DBD1"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3AB9A4"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34F0A4D1" w14:textId="10E83A02"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759410458"/>
                <w:placeholder>
                  <w:docPart w:val="F0124BECA2E54EB5A80B6F84877631E1"/>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Copy of TIR</w:t>
                </w:r>
              </w:sdtContent>
            </w:sdt>
          </w:p>
        </w:tc>
        <w:tc>
          <w:tcPr>
            <w:tcW w:w="2127" w:type="dxa"/>
            <w:gridSpan w:val="7"/>
          </w:tcPr>
          <w:p w14:paraId="0EEFB068" w14:textId="299FFA46"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505399329"/>
                <w:placeholder>
                  <w:docPart w:val="621F6AC1508A4F1DB4131012DB7C438B"/>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Copy of TIR</w:t>
                </w:r>
              </w:sdtContent>
            </w:sdt>
          </w:p>
        </w:tc>
        <w:tc>
          <w:tcPr>
            <w:tcW w:w="1706" w:type="dxa"/>
            <w:vMerge/>
          </w:tcPr>
          <w:p w14:paraId="1C4F4E64" w14:textId="77777777" w:rsidR="009E11B2" w:rsidRPr="004E2ADB" w:rsidRDefault="009E11B2" w:rsidP="009E11B2">
            <w:pPr>
              <w:spacing w:line="276" w:lineRule="auto"/>
              <w:jc w:val="center"/>
              <w:rPr>
                <w:rFonts w:ascii="Arial" w:hAnsi="Arial" w:cs="Arial"/>
                <w:sz w:val="20"/>
                <w:szCs w:val="20"/>
                <w:highlight w:val="yellow"/>
              </w:rPr>
            </w:pPr>
          </w:p>
        </w:tc>
      </w:tr>
      <w:tr w:rsidR="009E11B2" w:rsidRPr="009509E5" w14:paraId="518D33FB" w14:textId="77777777" w:rsidTr="00181066">
        <w:trPr>
          <w:trHeight w:val="89"/>
          <w:jc w:val="center"/>
        </w:trPr>
        <w:tc>
          <w:tcPr>
            <w:tcW w:w="704" w:type="dxa"/>
            <w:vMerge/>
          </w:tcPr>
          <w:p w14:paraId="015FBA24"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07499EB"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2441B7F9" w14:textId="5F3C80CC"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264371725"/>
                <w:placeholder>
                  <w:docPart w:val="CA4205AD425A4712A11A7DE23BF654E7"/>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Generation Data</w:t>
                </w:r>
              </w:sdtContent>
            </w:sdt>
          </w:p>
        </w:tc>
        <w:tc>
          <w:tcPr>
            <w:tcW w:w="2127" w:type="dxa"/>
            <w:gridSpan w:val="7"/>
          </w:tcPr>
          <w:p w14:paraId="083B841B" w14:textId="051C5954"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358227752"/>
                <w:placeholder>
                  <w:docPart w:val="8F4438C86D89423D9FEB7B2E16659B23"/>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Generation Data</w:t>
                </w:r>
              </w:sdtContent>
            </w:sdt>
          </w:p>
        </w:tc>
        <w:tc>
          <w:tcPr>
            <w:tcW w:w="1706" w:type="dxa"/>
            <w:vMerge/>
          </w:tcPr>
          <w:p w14:paraId="6E47BF92" w14:textId="77777777" w:rsidR="009E11B2" w:rsidRPr="004E2ADB" w:rsidRDefault="009E11B2" w:rsidP="009E11B2">
            <w:pPr>
              <w:spacing w:line="276" w:lineRule="auto"/>
              <w:jc w:val="center"/>
              <w:rPr>
                <w:rFonts w:ascii="Arial" w:hAnsi="Arial" w:cs="Arial"/>
                <w:sz w:val="20"/>
                <w:szCs w:val="20"/>
                <w:highlight w:val="yellow"/>
              </w:rPr>
            </w:pPr>
          </w:p>
        </w:tc>
      </w:tr>
      <w:tr w:rsidR="009E11B2" w:rsidRPr="009509E5" w14:paraId="31AE4600" w14:textId="77777777" w:rsidTr="00181066">
        <w:trPr>
          <w:trHeight w:val="89"/>
          <w:jc w:val="center"/>
        </w:trPr>
        <w:tc>
          <w:tcPr>
            <w:tcW w:w="704" w:type="dxa"/>
            <w:vMerge/>
          </w:tcPr>
          <w:p w14:paraId="027CCD9A"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E84CCA"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52D68B92" w14:textId="606BB1D2"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918692346"/>
                <w:placeholder>
                  <w:docPart w:val="B5F4FEDFEE4E4F3A8BDC57F3B876903A"/>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PLF &amp; PAF Details</w:t>
                </w:r>
              </w:sdtContent>
            </w:sdt>
          </w:p>
        </w:tc>
        <w:tc>
          <w:tcPr>
            <w:tcW w:w="2127" w:type="dxa"/>
            <w:gridSpan w:val="7"/>
          </w:tcPr>
          <w:p w14:paraId="0BB534A1" w14:textId="2286501E"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81067338"/>
                <w:placeholder>
                  <w:docPart w:val="C815DEF28E174AB68ADA8A31B6D27978"/>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PLF &amp; PAF Details</w:t>
                </w:r>
              </w:sdtContent>
            </w:sdt>
          </w:p>
        </w:tc>
        <w:tc>
          <w:tcPr>
            <w:tcW w:w="1706" w:type="dxa"/>
            <w:vMerge/>
          </w:tcPr>
          <w:p w14:paraId="41B0AB74" w14:textId="77777777" w:rsidR="009E11B2" w:rsidRPr="004E2ADB" w:rsidRDefault="009E11B2" w:rsidP="009E11B2">
            <w:pPr>
              <w:spacing w:line="276" w:lineRule="auto"/>
              <w:jc w:val="center"/>
              <w:rPr>
                <w:rFonts w:ascii="Arial" w:hAnsi="Arial" w:cs="Arial"/>
                <w:sz w:val="20"/>
                <w:szCs w:val="20"/>
                <w:highlight w:val="yellow"/>
              </w:rPr>
            </w:pPr>
          </w:p>
        </w:tc>
      </w:tr>
      <w:tr w:rsidR="009E11B2" w:rsidRPr="009509E5" w14:paraId="6AECC626" w14:textId="77777777" w:rsidTr="00181066">
        <w:trPr>
          <w:trHeight w:val="89"/>
          <w:jc w:val="center"/>
        </w:trPr>
        <w:tc>
          <w:tcPr>
            <w:tcW w:w="704" w:type="dxa"/>
            <w:vMerge/>
          </w:tcPr>
          <w:p w14:paraId="6849431D" w14:textId="77777777" w:rsidR="009E11B2" w:rsidRPr="00DA775D" w:rsidRDefault="009E11B2" w:rsidP="009E11B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9E11B2" w:rsidRPr="00DA775D" w:rsidRDefault="009E11B2" w:rsidP="009E11B2">
            <w:pPr>
              <w:pStyle w:val="ListParagraph"/>
              <w:tabs>
                <w:tab w:val="left" w:pos="594"/>
              </w:tabs>
              <w:spacing w:line="276" w:lineRule="auto"/>
              <w:ind w:hanging="426"/>
              <w:rPr>
                <w:rFonts w:ascii="Arial" w:hAnsi="Arial" w:cs="Arial"/>
                <w:sz w:val="20"/>
                <w:szCs w:val="20"/>
              </w:rPr>
            </w:pPr>
          </w:p>
        </w:tc>
        <w:tc>
          <w:tcPr>
            <w:tcW w:w="2126" w:type="dxa"/>
            <w:gridSpan w:val="4"/>
          </w:tcPr>
          <w:p w14:paraId="75525C0F" w14:textId="58554FD3"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220899710"/>
                <w:placeholder>
                  <w:docPart w:val="ABCFCB2CB2CD4DC1B7C2285CE08B0DE6"/>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Copy of Lease Deed</w:t>
                </w:r>
              </w:sdtContent>
            </w:sdt>
          </w:p>
        </w:tc>
        <w:tc>
          <w:tcPr>
            <w:tcW w:w="2127" w:type="dxa"/>
            <w:gridSpan w:val="7"/>
          </w:tcPr>
          <w:p w14:paraId="73A29851" w14:textId="75B85DA4" w:rsidR="009E11B2" w:rsidRPr="009E11B2" w:rsidRDefault="00000000" w:rsidP="009E11B2">
            <w:pPr>
              <w:spacing w:line="276" w:lineRule="auto"/>
              <w:jc w:val="center"/>
              <w:rPr>
                <w:rFonts w:ascii="Arial" w:hAnsi="Arial" w:cs="Arial"/>
                <w:sz w:val="20"/>
                <w:szCs w:val="20"/>
              </w:rPr>
            </w:pPr>
            <w:sdt>
              <w:sdtPr>
                <w:rPr>
                  <w:rFonts w:ascii="Arial" w:hAnsi="Arial" w:cs="Arial"/>
                  <w:sz w:val="20"/>
                  <w:szCs w:val="20"/>
                </w:rPr>
                <w:id w:val="1883896391"/>
                <w:placeholder>
                  <w:docPart w:val="470DCC1003474ACABDED3E63DAB05F9C"/>
                </w:placeholder>
                <w:dropDownList>
                  <w:listItem w:value="Choose an item."/>
                  <w:listItem w:displayText="Balance Sheet" w:value="Balance Sheet"/>
                  <w:listItem w:displayText="Copy of FAR" w:value="Copy of FAR"/>
                  <w:listItem w:displayText="COD Letter" w:value="COD Letter"/>
                  <w:listItem w:displayText="Consent to Operate" w:value="Consent to Operate"/>
                  <w:listItem w:displayText="Fire Safety Certificate" w:value="Fire Safety Certificate"/>
                  <w:listItem w:displayText="Layout Plan" w:value="Layout Plan"/>
                  <w:listItem w:displayText="Pollution NoC" w:value="Pollution NoC"/>
                  <w:listItem w:displayText="Copy of PPA" w:value="Copy of PPA"/>
                  <w:listItem w:displayText="Copy of TIR" w:value="Copy of TIR"/>
                  <w:listItem w:displayText="Generation Data" w:value="Generation Data"/>
                  <w:listItem w:displayText="PLF &amp; PAF Details" w:value="PLF &amp; PAF Details"/>
                  <w:listItem w:displayText="Copy of Lease Deed" w:value="Copy of Lease Deed"/>
                  <w:listItem w:displayText="Maintenance Details" w:value="Maintenance Details"/>
                </w:dropDownList>
              </w:sdtPr>
              <w:sdtContent>
                <w:r w:rsidR="009E11B2">
                  <w:rPr>
                    <w:rFonts w:ascii="Arial" w:hAnsi="Arial" w:cs="Arial"/>
                    <w:sz w:val="20"/>
                    <w:szCs w:val="20"/>
                  </w:rPr>
                  <w:t>Copy of Lease Deed</w:t>
                </w:r>
              </w:sdtContent>
            </w:sdt>
          </w:p>
        </w:tc>
        <w:tc>
          <w:tcPr>
            <w:tcW w:w="1706" w:type="dxa"/>
            <w:vMerge/>
          </w:tcPr>
          <w:p w14:paraId="3FBA58C8" w14:textId="108FA56F" w:rsidR="009E11B2" w:rsidRPr="004E2ADB" w:rsidRDefault="009E11B2" w:rsidP="009E11B2">
            <w:pPr>
              <w:spacing w:line="276" w:lineRule="auto"/>
              <w:jc w:val="center"/>
              <w:rPr>
                <w:rFonts w:ascii="Arial" w:hAnsi="Arial" w:cs="Arial"/>
                <w:sz w:val="20"/>
                <w:szCs w:val="20"/>
                <w:highlight w:val="yellow"/>
              </w:rPr>
            </w:pPr>
          </w:p>
        </w:tc>
      </w:tr>
      <w:tr w:rsidR="00210661" w:rsidRPr="009509E5" w14:paraId="5710C265" w14:textId="77777777" w:rsidTr="00A67637">
        <w:trPr>
          <w:trHeight w:val="89"/>
          <w:jc w:val="center"/>
        </w:trPr>
        <w:tc>
          <w:tcPr>
            <w:tcW w:w="704" w:type="dxa"/>
            <w:vMerge/>
          </w:tcPr>
          <w:p w14:paraId="68F8811B" w14:textId="77777777" w:rsidR="00210661" w:rsidRPr="00DA775D" w:rsidRDefault="0021066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10661" w:rsidRDefault="00210661"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136763708B2405FB5A16B76E397D59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2"/>
              </w:tcPr>
              <w:p w14:paraId="5A24F67B" w14:textId="64FCCDB0" w:rsidR="00210661" w:rsidRPr="00DA775D" w:rsidRDefault="00210661"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210661" w:rsidRPr="009509E5" w14:paraId="2EF7F902" w14:textId="77777777" w:rsidTr="009E11B2">
        <w:trPr>
          <w:trHeight w:val="89"/>
          <w:jc w:val="center"/>
        </w:trPr>
        <w:tc>
          <w:tcPr>
            <w:tcW w:w="704" w:type="dxa"/>
            <w:vMerge/>
          </w:tcPr>
          <w:p w14:paraId="64073FF0" w14:textId="77777777" w:rsidR="00210661" w:rsidRPr="00DA775D" w:rsidRDefault="0021066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210661" w:rsidRDefault="00210661"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7"/>
            <w:shd w:val="clear" w:color="auto" w:fill="D9E2F3" w:themeFill="accent1" w:themeFillTint="33"/>
          </w:tcPr>
          <w:p w14:paraId="0E36D288" w14:textId="51860BD3" w:rsidR="00210661" w:rsidRDefault="00210661"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706" w:type="dxa"/>
            <w:shd w:val="clear" w:color="auto" w:fill="D9E2F3" w:themeFill="accent1" w:themeFillTint="33"/>
          </w:tcPr>
          <w:p w14:paraId="68375D02" w14:textId="1E808CC6" w:rsidR="00210661" w:rsidRPr="00DA775D" w:rsidRDefault="00210661"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10661" w:rsidRPr="009509E5" w14:paraId="3F7CA009" w14:textId="77777777" w:rsidTr="009E11B2">
        <w:trPr>
          <w:trHeight w:val="89"/>
          <w:jc w:val="center"/>
        </w:trPr>
        <w:tc>
          <w:tcPr>
            <w:tcW w:w="704" w:type="dxa"/>
            <w:vMerge/>
          </w:tcPr>
          <w:p w14:paraId="0EF03F6B" w14:textId="77777777" w:rsidR="00210661" w:rsidRPr="00DA775D" w:rsidRDefault="00210661" w:rsidP="00E93AD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10661" w:rsidRDefault="00210661" w:rsidP="00E93AD6">
            <w:pPr>
              <w:pStyle w:val="ListParagraph"/>
              <w:numPr>
                <w:ilvl w:val="0"/>
                <w:numId w:val="65"/>
              </w:numPr>
              <w:tabs>
                <w:tab w:val="left" w:pos="594"/>
              </w:tabs>
              <w:spacing w:line="276" w:lineRule="auto"/>
              <w:ind w:left="452"/>
              <w:rPr>
                <w:rFonts w:ascii="Arial" w:hAnsi="Arial" w:cs="Arial"/>
                <w:bCs/>
                <w:sz w:val="20"/>
                <w:szCs w:val="20"/>
              </w:rPr>
            </w:pPr>
          </w:p>
        </w:tc>
        <w:tc>
          <w:tcPr>
            <w:tcW w:w="2126" w:type="dxa"/>
            <w:gridSpan w:val="4"/>
          </w:tcPr>
          <w:p w14:paraId="5588091F" w14:textId="02B0923C" w:rsidR="00210661" w:rsidRPr="00FD5A51" w:rsidRDefault="00210661" w:rsidP="001A2EE4">
            <w:pPr>
              <w:spacing w:line="276" w:lineRule="auto"/>
              <w:jc w:val="center"/>
              <w:rPr>
                <w:rFonts w:ascii="Arial" w:hAnsi="Arial" w:cs="Arial"/>
                <w:bCs/>
                <w:sz w:val="20"/>
                <w:szCs w:val="20"/>
              </w:rPr>
            </w:pPr>
            <w:r w:rsidRPr="00FD5A51">
              <w:rPr>
                <w:rFonts w:ascii="Arial" w:hAnsi="Arial" w:cs="Arial"/>
                <w:bCs/>
                <w:sz w:val="20"/>
                <w:szCs w:val="20"/>
              </w:rPr>
              <w:t xml:space="preserve">Mr. </w:t>
            </w:r>
            <w:r w:rsidR="001A2EE4">
              <w:rPr>
                <w:rFonts w:ascii="Arial" w:hAnsi="Arial" w:cs="Arial"/>
                <w:bCs/>
                <w:sz w:val="20"/>
                <w:szCs w:val="20"/>
              </w:rPr>
              <w:t>Sandeep Verma</w:t>
            </w:r>
          </w:p>
        </w:tc>
        <w:tc>
          <w:tcPr>
            <w:tcW w:w="2127" w:type="dxa"/>
            <w:gridSpan w:val="7"/>
          </w:tcPr>
          <w:p w14:paraId="5ED2BE1B" w14:textId="3A681B5D" w:rsidR="00210661" w:rsidRPr="00FD5A51" w:rsidRDefault="00A70852" w:rsidP="00E93AD6">
            <w:pPr>
              <w:spacing w:line="276" w:lineRule="auto"/>
              <w:jc w:val="center"/>
              <w:rPr>
                <w:rFonts w:ascii="Arial" w:hAnsi="Arial" w:cs="Arial"/>
                <w:bCs/>
                <w:sz w:val="20"/>
                <w:szCs w:val="20"/>
              </w:rPr>
            </w:pPr>
            <w:r>
              <w:rPr>
                <w:rFonts w:ascii="Arial" w:hAnsi="Arial" w:cs="Arial"/>
                <w:bCs/>
                <w:sz w:val="20"/>
                <w:szCs w:val="20"/>
              </w:rPr>
              <w:t>Plant Head</w:t>
            </w:r>
          </w:p>
        </w:tc>
        <w:tc>
          <w:tcPr>
            <w:tcW w:w="1706" w:type="dxa"/>
          </w:tcPr>
          <w:p w14:paraId="55D3F576" w14:textId="1074A090" w:rsidR="00210661" w:rsidRPr="00FD5A51" w:rsidRDefault="00210661" w:rsidP="001A2EE4">
            <w:pPr>
              <w:spacing w:line="276" w:lineRule="auto"/>
              <w:jc w:val="center"/>
              <w:rPr>
                <w:rFonts w:ascii="Arial" w:hAnsi="Arial" w:cs="Arial"/>
                <w:bCs/>
                <w:sz w:val="20"/>
                <w:szCs w:val="20"/>
              </w:rPr>
            </w:pPr>
            <w:r w:rsidRPr="00FD5A51">
              <w:rPr>
                <w:rFonts w:ascii="Arial" w:hAnsi="Arial" w:cs="Arial"/>
                <w:bCs/>
                <w:sz w:val="20"/>
                <w:szCs w:val="20"/>
              </w:rPr>
              <w:t xml:space="preserve">+91 </w:t>
            </w:r>
            <w:r w:rsidR="001A2EE4">
              <w:rPr>
                <w:rFonts w:ascii="Arial" w:hAnsi="Arial" w:cs="Arial"/>
                <w:bCs/>
                <w:sz w:val="20"/>
                <w:szCs w:val="20"/>
              </w:rPr>
              <w:t>97179 89998</w:t>
            </w:r>
          </w:p>
        </w:tc>
      </w:tr>
      <w:tr w:rsidR="00210661" w:rsidRPr="009509E5" w14:paraId="03620B51" w14:textId="77777777" w:rsidTr="006617BC">
        <w:trPr>
          <w:trHeight w:val="347"/>
          <w:jc w:val="center"/>
        </w:trPr>
        <w:tc>
          <w:tcPr>
            <w:tcW w:w="704" w:type="dxa"/>
            <w:vMerge/>
          </w:tcPr>
          <w:p w14:paraId="292D84FF" w14:textId="77777777" w:rsidR="00210661" w:rsidRPr="00DA775D" w:rsidRDefault="0021066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210661" w:rsidRDefault="00210661"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6BDC742E" w14:textId="7DF2C08F" w:rsidR="00210661" w:rsidRPr="00DA775D" w:rsidRDefault="0021066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10661" w:rsidRPr="009509E5" w14:paraId="19AB3FA9" w14:textId="77777777" w:rsidTr="0021043B">
        <w:trPr>
          <w:trHeight w:val="19"/>
          <w:jc w:val="center"/>
        </w:trPr>
        <w:tc>
          <w:tcPr>
            <w:tcW w:w="704" w:type="dxa"/>
            <w:vMerge/>
          </w:tcPr>
          <w:p w14:paraId="7D265D55"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10661" w:rsidRPr="00461E6A" w:rsidRDefault="00210661"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210661" w:rsidRPr="00A33AB6" w:rsidRDefault="00210661"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38EA9036" w14:textId="1916E402" w:rsidR="00210661" w:rsidRPr="00DA775D" w:rsidRDefault="0021066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10661" w:rsidRPr="009509E5" w14:paraId="19ADF2DB" w14:textId="77777777" w:rsidTr="0021043B">
        <w:trPr>
          <w:trHeight w:val="22"/>
          <w:jc w:val="center"/>
        </w:trPr>
        <w:tc>
          <w:tcPr>
            <w:tcW w:w="704" w:type="dxa"/>
            <w:vMerge/>
          </w:tcPr>
          <w:p w14:paraId="027897E9"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6B49AE33" w:rsidR="00210661" w:rsidRPr="00DA775D" w:rsidRDefault="00000000" w:rsidP="009651B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841ECAF433154F0D9549A681910A9DC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10661" w:rsidRPr="00DA775D">
                  <w:rPr>
                    <w:rFonts w:ascii="Arial" w:hAnsi="Arial" w:cs="Arial"/>
                    <w:sz w:val="20"/>
                    <w:szCs w:val="20"/>
                  </w:rPr>
                  <w:t>Full survey (inside-out with approximate measurements &amp; photographs).</w:t>
                </w:r>
              </w:sdtContent>
            </w:sdt>
            <w:r w:rsidR="00210661" w:rsidRPr="00DA775D">
              <w:rPr>
                <w:rFonts w:ascii="Arial" w:hAnsi="Arial" w:cs="Arial"/>
                <w:sz w:val="20"/>
                <w:szCs w:val="20"/>
              </w:rPr>
              <w:t xml:space="preserve"> </w:t>
            </w:r>
            <w:sdt>
              <w:sdtPr>
                <w:rPr>
                  <w:rFonts w:ascii="Arial" w:hAnsi="Arial" w:cs="Arial"/>
                  <w:sz w:val="20"/>
                  <w:szCs w:val="20"/>
                </w:rPr>
                <w:id w:val="-679893214"/>
                <w:placeholder>
                  <w:docPart w:val="9305C5FC678A47CF9880822E6963C05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10661" w:rsidRPr="00DA775D">
                  <w:rPr>
                    <w:rFonts w:ascii="Arial" w:hAnsi="Arial" w:cs="Arial"/>
                    <w:sz w:val="20"/>
                    <w:szCs w:val="20"/>
                  </w:rPr>
                  <w:t xml:space="preserve"> </w:t>
                </w:r>
              </w:sdtContent>
            </w:sdt>
          </w:p>
        </w:tc>
      </w:tr>
      <w:tr w:rsidR="00210661" w:rsidRPr="009509E5" w14:paraId="4006065A" w14:textId="77777777" w:rsidTr="0021043B">
        <w:trPr>
          <w:trHeight w:val="22"/>
          <w:jc w:val="center"/>
        </w:trPr>
        <w:tc>
          <w:tcPr>
            <w:tcW w:w="704" w:type="dxa"/>
            <w:vMerge/>
          </w:tcPr>
          <w:p w14:paraId="414A897C"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2"/>
              </w:tcPr>
              <w:p w14:paraId="210E6359" w14:textId="55AEEB1E" w:rsidR="00210661" w:rsidRPr="00DA775D" w:rsidRDefault="00210661"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210661" w:rsidRPr="009509E5" w14:paraId="236C8200" w14:textId="77777777" w:rsidTr="0021043B">
        <w:trPr>
          <w:trHeight w:val="114"/>
          <w:jc w:val="center"/>
        </w:trPr>
        <w:tc>
          <w:tcPr>
            <w:tcW w:w="704" w:type="dxa"/>
            <w:vMerge/>
          </w:tcPr>
          <w:p w14:paraId="422E8D4D"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2"/>
              </w:tcPr>
              <w:p w14:paraId="199926A7" w14:textId="2937D021" w:rsidR="00210661" w:rsidRPr="00DA775D" w:rsidRDefault="00210661"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210661" w:rsidRPr="009509E5" w14:paraId="26515BA6" w14:textId="77777777" w:rsidTr="0021043B">
        <w:trPr>
          <w:trHeight w:val="114"/>
          <w:jc w:val="center"/>
        </w:trPr>
        <w:tc>
          <w:tcPr>
            <w:tcW w:w="704" w:type="dxa"/>
            <w:vMerge/>
          </w:tcPr>
          <w:p w14:paraId="14C40FB9"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10661" w:rsidRPr="00DA775D" w:rsidRDefault="00210661"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77777777" w:rsidR="00210661" w:rsidRPr="00DA775D" w:rsidRDefault="00210661"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210661" w:rsidRPr="009509E5" w14:paraId="20E247C3" w14:textId="77777777" w:rsidTr="009741F7">
        <w:trPr>
          <w:trHeight w:val="22"/>
          <w:jc w:val="center"/>
        </w:trPr>
        <w:tc>
          <w:tcPr>
            <w:tcW w:w="704" w:type="dxa"/>
            <w:vMerge/>
          </w:tcPr>
          <w:p w14:paraId="1A35BCEF"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6"/>
          </w:tcPr>
          <w:p w14:paraId="34555FBF" w14:textId="1F2B81DB" w:rsidR="00210661"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866CD">
                  <w:rPr>
                    <w:rFonts w:ascii="Arial" w:hAnsi="Arial" w:cs="Arial"/>
                    <w:sz w:val="20"/>
                    <w:szCs w:val="20"/>
                  </w:rPr>
                  <w:t>Block</w:t>
                </w:r>
              </w:sdtContent>
            </w:sdt>
          </w:p>
        </w:tc>
        <w:tc>
          <w:tcPr>
            <w:tcW w:w="3124" w:type="dxa"/>
            <w:gridSpan w:val="6"/>
          </w:tcPr>
          <w:p w14:paraId="4A470046" w14:textId="3C5BB402" w:rsidR="00210661"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866CD">
                  <w:rPr>
                    <w:rFonts w:ascii="Arial" w:hAnsi="Arial" w:cs="Arial"/>
                    <w:sz w:val="20"/>
                    <w:szCs w:val="20"/>
                  </w:rPr>
                  <w:t>Rural</w:t>
                </w:r>
              </w:sdtContent>
            </w:sdt>
          </w:p>
        </w:tc>
      </w:tr>
      <w:tr w:rsidR="00210661" w:rsidRPr="009509E5" w14:paraId="52335240" w14:textId="77777777" w:rsidTr="009741F7">
        <w:trPr>
          <w:trHeight w:val="22"/>
          <w:jc w:val="center"/>
        </w:trPr>
        <w:tc>
          <w:tcPr>
            <w:tcW w:w="704" w:type="dxa"/>
            <w:vMerge/>
          </w:tcPr>
          <w:p w14:paraId="23E7BE83"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835" w:type="dxa"/>
                <w:gridSpan w:val="6"/>
              </w:tcPr>
              <w:p w14:paraId="4DF0FDFA" w14:textId="13856BD4" w:rsidR="00210661" w:rsidRPr="00DA775D" w:rsidRDefault="00F866CD"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24" w:type="dxa"/>
                <w:gridSpan w:val="6"/>
              </w:tcPr>
              <w:p w14:paraId="314C2BA6" w14:textId="641D8A8C" w:rsidR="00210661" w:rsidRPr="00DA775D" w:rsidRDefault="009741F7" w:rsidP="00315368">
                <w:pPr>
                  <w:tabs>
                    <w:tab w:val="left" w:pos="1077"/>
                  </w:tabs>
                  <w:spacing w:line="276" w:lineRule="auto"/>
                  <w:jc w:val="center"/>
                  <w:rPr>
                    <w:rFonts w:ascii="Arial" w:hAnsi="Arial" w:cs="Arial"/>
                    <w:sz w:val="20"/>
                    <w:szCs w:val="20"/>
                  </w:rPr>
                </w:pPr>
                <w:r>
                  <w:rPr>
                    <w:rFonts w:ascii="Arial" w:hAnsi="Arial" w:cs="Arial"/>
                    <w:sz w:val="20"/>
                    <w:szCs w:val="20"/>
                  </w:rPr>
                  <w:t>Out of municipal limits, no civic infrastructure available</w:t>
                </w:r>
              </w:p>
            </w:tc>
          </w:sdtContent>
        </w:sdt>
      </w:tr>
      <w:tr w:rsidR="009741F7" w:rsidRPr="009509E5" w14:paraId="7C08BEA5" w14:textId="77777777" w:rsidTr="009741F7">
        <w:trPr>
          <w:trHeight w:val="22"/>
          <w:jc w:val="center"/>
        </w:trPr>
        <w:tc>
          <w:tcPr>
            <w:tcW w:w="704" w:type="dxa"/>
            <w:vMerge/>
          </w:tcPr>
          <w:p w14:paraId="15E73E04" w14:textId="77777777" w:rsidR="009741F7" w:rsidRDefault="009741F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741F7" w:rsidRPr="00DA775D" w:rsidRDefault="009741F7"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iver" w:value="Near to River"/>
            </w:dropDownList>
          </w:sdtPr>
          <w:sdtContent>
            <w:tc>
              <w:tcPr>
                <w:tcW w:w="2835" w:type="dxa"/>
                <w:gridSpan w:val="6"/>
              </w:tcPr>
              <w:p w14:paraId="14E50EAC" w14:textId="02B3E36D" w:rsidR="009741F7" w:rsidRPr="00DA775D" w:rsidRDefault="009741F7" w:rsidP="00315368">
                <w:pPr>
                  <w:tabs>
                    <w:tab w:val="left" w:pos="1077"/>
                  </w:tabs>
                  <w:spacing w:line="276" w:lineRule="auto"/>
                  <w:jc w:val="center"/>
                  <w:rPr>
                    <w:rFonts w:ascii="Arial" w:hAnsi="Arial" w:cs="Arial"/>
                    <w:sz w:val="20"/>
                    <w:szCs w:val="20"/>
                  </w:rPr>
                </w:pPr>
                <w:r>
                  <w:rPr>
                    <w:rFonts w:ascii="Arial" w:hAnsi="Arial" w:cs="Arial"/>
                    <w:sz w:val="20"/>
                    <w:szCs w:val="20"/>
                  </w:rPr>
                  <w:t>Near to River</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3124" w:type="dxa"/>
                <w:gridSpan w:val="6"/>
              </w:tcPr>
              <w:p w14:paraId="23C29CDE" w14:textId="269745D6" w:rsidR="009741F7" w:rsidRPr="00DA775D" w:rsidRDefault="009741F7" w:rsidP="00315368">
                <w:pPr>
                  <w:spacing w:line="276" w:lineRule="auto"/>
                  <w:jc w:val="center"/>
                  <w:rPr>
                    <w:sz w:val="20"/>
                    <w:szCs w:val="20"/>
                  </w:rPr>
                </w:pPr>
                <w:r>
                  <w:rPr>
                    <w:rFonts w:ascii="Arial" w:hAnsi="Arial" w:cs="Arial"/>
                    <w:sz w:val="20"/>
                    <w:szCs w:val="20"/>
                  </w:rPr>
                  <w:t>Normal location within locality</w:t>
                </w:r>
              </w:p>
            </w:tc>
          </w:sdtContent>
        </w:sdt>
      </w:tr>
      <w:tr w:rsidR="00210661" w:rsidRPr="009509E5" w14:paraId="1BD7DD52" w14:textId="77777777" w:rsidTr="0021043B">
        <w:trPr>
          <w:trHeight w:val="22"/>
          <w:jc w:val="center"/>
        </w:trPr>
        <w:tc>
          <w:tcPr>
            <w:tcW w:w="704" w:type="dxa"/>
            <w:vMerge/>
          </w:tcPr>
          <w:p w14:paraId="7686C383" w14:textId="77777777" w:rsidR="00210661" w:rsidRDefault="0021066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10661" w:rsidRPr="00DA775D" w:rsidRDefault="00210661"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2"/>
              </w:tcPr>
              <w:p w14:paraId="58785814" w14:textId="0FC31F33" w:rsidR="00210661" w:rsidRPr="00DA775D" w:rsidRDefault="00F866CD" w:rsidP="00315368">
                <w:pPr>
                  <w:spacing w:line="276" w:lineRule="auto"/>
                  <w:rPr>
                    <w:rFonts w:ascii="Arial" w:hAnsi="Arial" w:cs="Arial"/>
                    <w:sz w:val="20"/>
                    <w:szCs w:val="20"/>
                  </w:rPr>
                </w:pPr>
                <w:r>
                  <w:rPr>
                    <w:rFonts w:ascii="Arial" w:hAnsi="Arial" w:cs="Arial"/>
                    <w:sz w:val="20"/>
                    <w:szCs w:val="20"/>
                  </w:rPr>
                  <w:t>North Facing</w:t>
                </w:r>
              </w:p>
            </w:tc>
          </w:sdtContent>
        </w:sdt>
      </w:tr>
      <w:tr w:rsidR="00210661"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10661" w:rsidRDefault="00210661"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10661" w:rsidRPr="00DA775D" w:rsidRDefault="00210661"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10661" w:rsidRPr="00DA775D" w:rsidRDefault="00210661"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210661" w:rsidRPr="00DA775D" w:rsidRDefault="0021066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210661" w:rsidRPr="00DA775D" w:rsidRDefault="0021066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10661"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10661" w:rsidRDefault="0021066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10661" w:rsidRPr="00DA775D" w:rsidRDefault="00210661"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210661" w:rsidRPr="00DA775D" w:rsidRDefault="00210661"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6"/>
                <w:tcBorders>
                  <w:bottom w:val="single" w:sz="4" w:space="0" w:color="auto"/>
                </w:tcBorders>
                <w:shd w:val="clear" w:color="auto" w:fill="DEEAF6" w:themeFill="accent5" w:themeFillTint="33"/>
                <w:vAlign w:val="center"/>
              </w:tcPr>
              <w:p w14:paraId="6D33EFAC" w14:textId="37F18B1B" w:rsidR="00210661" w:rsidRPr="00DA775D" w:rsidRDefault="0021066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210661"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10661" w:rsidRDefault="0021066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10661" w:rsidRPr="00DA775D" w:rsidRDefault="00210661"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7A7DA89B" w:rsidR="00210661" w:rsidRPr="00DA775D" w:rsidRDefault="00F866CD" w:rsidP="00F866CD">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28.51</w:t>
            </w:r>
            <w:r w:rsidR="00210661" w:rsidRPr="006617BC">
              <w:rPr>
                <w:rFonts w:ascii="Arial" w:hAnsi="Arial" w:cs="Arial"/>
                <w:sz w:val="20"/>
                <w:szCs w:val="20"/>
              </w:rPr>
              <w:t xml:space="preserve"> Hectare/ </w:t>
            </w:r>
            <w:r>
              <w:rPr>
                <w:rFonts w:ascii="Arial" w:hAnsi="Arial" w:cs="Arial"/>
                <w:sz w:val="20"/>
                <w:szCs w:val="20"/>
              </w:rPr>
              <w:t>70.45</w:t>
            </w:r>
            <w:r w:rsidR="00210661" w:rsidRPr="006617BC">
              <w:rPr>
                <w:rFonts w:ascii="Arial" w:hAnsi="Arial" w:cs="Arial"/>
                <w:sz w:val="20"/>
                <w:szCs w:val="20"/>
              </w:rPr>
              <w:t xml:space="preserve"> Acres</w:t>
            </w:r>
          </w:p>
        </w:tc>
        <w:tc>
          <w:tcPr>
            <w:tcW w:w="3124" w:type="dxa"/>
            <w:gridSpan w:val="6"/>
            <w:tcBorders>
              <w:bottom w:val="single" w:sz="4" w:space="0" w:color="auto"/>
            </w:tcBorders>
            <w:shd w:val="clear" w:color="auto" w:fill="DEEAF6" w:themeFill="accent5" w:themeFillTint="33"/>
            <w:vAlign w:val="center"/>
          </w:tcPr>
          <w:p w14:paraId="22164CD1" w14:textId="4740B893" w:rsidR="00210661" w:rsidRPr="00F866CD" w:rsidRDefault="00F866CD" w:rsidP="00C94F68">
            <w:pPr>
              <w:tabs>
                <w:tab w:val="left" w:pos="1077"/>
              </w:tabs>
              <w:spacing w:line="276" w:lineRule="auto"/>
              <w:jc w:val="center"/>
              <w:rPr>
                <w:rFonts w:ascii="Arial" w:hAnsi="Arial" w:cs="Arial"/>
                <w:bCs/>
                <w:i/>
                <w:sz w:val="18"/>
                <w:szCs w:val="20"/>
                <w:lang w:val="en-IN" w:eastAsia="en-IN"/>
              </w:rPr>
            </w:pPr>
            <w:r w:rsidRPr="00F866CD">
              <w:rPr>
                <w:rFonts w:ascii="Arial" w:hAnsi="Arial" w:cs="Arial"/>
                <w:bCs/>
                <w:i/>
                <w:sz w:val="18"/>
                <w:szCs w:val="20"/>
                <w:lang w:val="en-IN" w:eastAsia="en-IN"/>
              </w:rPr>
              <w:t>Refer Building Valuation below</w:t>
            </w:r>
          </w:p>
        </w:tc>
      </w:tr>
      <w:tr w:rsidR="00210661" w:rsidRPr="009509E5" w14:paraId="6B4E7144" w14:textId="77777777" w:rsidTr="007608BC">
        <w:trPr>
          <w:trHeight w:val="48"/>
          <w:jc w:val="center"/>
        </w:trPr>
        <w:tc>
          <w:tcPr>
            <w:tcW w:w="704" w:type="dxa"/>
            <w:shd w:val="clear" w:color="auto" w:fill="DEEAF6" w:themeFill="accent5" w:themeFillTint="33"/>
          </w:tcPr>
          <w:p w14:paraId="0E5E5BEA" w14:textId="12A5EDC7" w:rsidR="00210661" w:rsidRPr="00BB19DD" w:rsidRDefault="00210661"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210661" w:rsidRPr="00DA775D" w:rsidRDefault="00210661"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10661" w:rsidRPr="009509E5" w14:paraId="2376B81C" w14:textId="77777777" w:rsidTr="0021043B">
        <w:trPr>
          <w:trHeight w:val="48"/>
          <w:jc w:val="center"/>
        </w:trPr>
        <w:tc>
          <w:tcPr>
            <w:tcW w:w="704" w:type="dxa"/>
          </w:tcPr>
          <w:p w14:paraId="3B5C252E" w14:textId="77777777" w:rsidR="00210661" w:rsidRPr="005154BC" w:rsidRDefault="00210661">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10661" w:rsidRPr="00DA775D" w:rsidRDefault="00210661"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2"/>
                <w:tcBorders>
                  <w:bottom w:val="single" w:sz="4" w:space="0" w:color="auto"/>
                </w:tcBorders>
              </w:tcPr>
              <w:p w14:paraId="1C4BCFFC" w14:textId="1AF4236D" w:rsidR="00210661" w:rsidRPr="00DA775D" w:rsidRDefault="00210661"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210661" w:rsidRPr="009509E5" w14:paraId="1840E6F9" w14:textId="77777777" w:rsidTr="007608BC">
        <w:trPr>
          <w:trHeight w:val="245"/>
          <w:jc w:val="center"/>
        </w:trPr>
        <w:tc>
          <w:tcPr>
            <w:tcW w:w="704" w:type="dxa"/>
            <w:vMerge w:val="restart"/>
          </w:tcPr>
          <w:p w14:paraId="1C81E18A" w14:textId="77777777" w:rsidR="00210661" w:rsidRPr="00733860" w:rsidRDefault="0021066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210661" w:rsidRPr="00DA775D" w:rsidRDefault="0021066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210661" w:rsidRPr="00DA775D" w:rsidRDefault="0021066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7"/>
            <w:shd w:val="clear" w:color="auto" w:fill="D9E2F3" w:themeFill="accent1" w:themeFillTint="33"/>
          </w:tcPr>
          <w:p w14:paraId="047BB0F9" w14:textId="18F5BD37" w:rsidR="00210661" w:rsidRPr="00DA775D" w:rsidRDefault="0021066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r w:rsidR="00F866CD">
              <w:rPr>
                <w:rFonts w:ascii="Arial" w:hAnsi="Arial" w:cs="Arial"/>
                <w:b/>
                <w:sz w:val="20"/>
                <w:szCs w:val="20"/>
                <w:lang w:val="en-IN" w:eastAsia="en-IN"/>
              </w:rPr>
              <w:t xml:space="preserve"> (Power House)</w:t>
            </w:r>
          </w:p>
        </w:tc>
      </w:tr>
      <w:tr w:rsidR="00210661" w:rsidRPr="009509E5" w14:paraId="12FAF653" w14:textId="77777777" w:rsidTr="007608BC">
        <w:trPr>
          <w:trHeight w:val="145"/>
          <w:jc w:val="center"/>
        </w:trPr>
        <w:tc>
          <w:tcPr>
            <w:tcW w:w="704" w:type="dxa"/>
            <w:vMerge/>
          </w:tcPr>
          <w:p w14:paraId="0CE99FDF" w14:textId="77777777" w:rsidR="00210661" w:rsidRPr="00733860" w:rsidRDefault="00210661"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10661" w:rsidRPr="00DA775D" w:rsidRDefault="00210661"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210661" w:rsidRPr="00DA775D" w:rsidRDefault="00210661"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7"/>
          </w:tcPr>
          <w:p w14:paraId="722F130E" w14:textId="51814E6A" w:rsidR="00210661" w:rsidRPr="00DA775D" w:rsidRDefault="00F866CD" w:rsidP="00F866CD">
            <w:pPr>
              <w:spacing w:line="276" w:lineRule="auto"/>
              <w:jc w:val="center"/>
              <w:rPr>
                <w:rFonts w:ascii="Arial" w:hAnsi="Arial" w:cs="Arial"/>
                <w:sz w:val="20"/>
                <w:szCs w:val="20"/>
              </w:rPr>
            </w:pPr>
            <w:r>
              <w:rPr>
                <w:rFonts w:ascii="Arial" w:hAnsi="Arial" w:cs="Arial"/>
                <w:sz w:val="20"/>
                <w:szCs w:val="20"/>
              </w:rPr>
              <w:t>Rathong Chu River</w:t>
            </w:r>
          </w:p>
        </w:tc>
      </w:tr>
      <w:tr w:rsidR="00210661" w:rsidRPr="009509E5" w14:paraId="30615D91" w14:textId="77777777" w:rsidTr="007608BC">
        <w:trPr>
          <w:trHeight w:val="183"/>
          <w:jc w:val="center"/>
        </w:trPr>
        <w:tc>
          <w:tcPr>
            <w:tcW w:w="704" w:type="dxa"/>
            <w:vMerge/>
          </w:tcPr>
          <w:p w14:paraId="40C899E8" w14:textId="77777777" w:rsidR="00210661" w:rsidRPr="00733860" w:rsidRDefault="00210661"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10661" w:rsidRPr="00DA775D" w:rsidRDefault="00210661"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210661" w:rsidRPr="00DA775D" w:rsidRDefault="00210661"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7"/>
          </w:tcPr>
          <w:p w14:paraId="4FA60D84" w14:textId="68AA27B3" w:rsidR="00210661" w:rsidRPr="00DA775D" w:rsidRDefault="00F866CD" w:rsidP="003A7BE7">
            <w:pPr>
              <w:spacing w:line="276" w:lineRule="auto"/>
              <w:jc w:val="center"/>
              <w:rPr>
                <w:rFonts w:ascii="Arial" w:hAnsi="Arial" w:cs="Arial"/>
                <w:sz w:val="20"/>
                <w:szCs w:val="20"/>
              </w:rPr>
            </w:pPr>
            <w:r>
              <w:rPr>
                <w:rFonts w:ascii="Arial" w:hAnsi="Arial" w:cs="Arial"/>
                <w:sz w:val="20"/>
                <w:szCs w:val="20"/>
              </w:rPr>
              <w:t>Approach Road</w:t>
            </w:r>
          </w:p>
        </w:tc>
      </w:tr>
      <w:tr w:rsidR="00F866CD" w:rsidRPr="009509E5" w14:paraId="5DEBC27A" w14:textId="77777777" w:rsidTr="007608BC">
        <w:trPr>
          <w:trHeight w:val="199"/>
          <w:jc w:val="center"/>
        </w:trPr>
        <w:tc>
          <w:tcPr>
            <w:tcW w:w="704" w:type="dxa"/>
            <w:vMerge/>
          </w:tcPr>
          <w:p w14:paraId="224F4AA3" w14:textId="77777777" w:rsidR="00F866CD" w:rsidRPr="00733860" w:rsidRDefault="00F866CD" w:rsidP="00F866C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866CD" w:rsidRPr="00DA775D" w:rsidRDefault="00F866CD" w:rsidP="00F866C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F866CD" w:rsidRPr="00DA775D" w:rsidRDefault="00F866CD" w:rsidP="00F866CD">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7"/>
          </w:tcPr>
          <w:p w14:paraId="07763C16" w14:textId="61D16317" w:rsidR="00F866CD" w:rsidRPr="00DA775D" w:rsidRDefault="00F866CD" w:rsidP="00F866CD">
            <w:pPr>
              <w:spacing w:line="276" w:lineRule="auto"/>
              <w:jc w:val="center"/>
              <w:rPr>
                <w:rFonts w:ascii="Arial" w:hAnsi="Arial" w:cs="Arial"/>
                <w:sz w:val="20"/>
                <w:szCs w:val="20"/>
              </w:rPr>
            </w:pPr>
            <w:r>
              <w:rPr>
                <w:rFonts w:ascii="Arial" w:hAnsi="Arial" w:cs="Arial"/>
                <w:sz w:val="20"/>
                <w:szCs w:val="20"/>
              </w:rPr>
              <w:t>Rathong Chu River</w:t>
            </w:r>
          </w:p>
        </w:tc>
      </w:tr>
      <w:tr w:rsidR="00F866CD" w:rsidRPr="009509E5" w14:paraId="4DB41653" w14:textId="77777777" w:rsidTr="007608BC">
        <w:trPr>
          <w:trHeight w:val="145"/>
          <w:jc w:val="center"/>
        </w:trPr>
        <w:tc>
          <w:tcPr>
            <w:tcW w:w="704" w:type="dxa"/>
            <w:vMerge/>
          </w:tcPr>
          <w:p w14:paraId="38909BC9" w14:textId="77777777" w:rsidR="00F866CD" w:rsidRPr="00733860" w:rsidRDefault="00F866CD"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866CD" w:rsidRPr="00DA775D" w:rsidRDefault="00F866CD"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F866CD" w:rsidRPr="00DA775D" w:rsidRDefault="00F866CD"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7"/>
          </w:tcPr>
          <w:p w14:paraId="7C4DBF62" w14:textId="204C991C" w:rsidR="00F866CD" w:rsidRPr="00DA775D" w:rsidRDefault="00F866CD" w:rsidP="00346CEE">
            <w:pPr>
              <w:spacing w:line="276" w:lineRule="auto"/>
              <w:jc w:val="center"/>
              <w:rPr>
                <w:rFonts w:ascii="Arial" w:hAnsi="Arial" w:cs="Arial"/>
                <w:sz w:val="20"/>
                <w:szCs w:val="20"/>
              </w:rPr>
            </w:pPr>
            <w:r>
              <w:rPr>
                <w:rFonts w:ascii="Arial" w:hAnsi="Arial" w:cs="Arial"/>
                <w:sz w:val="20"/>
                <w:szCs w:val="20"/>
              </w:rPr>
              <w:t>Rathong Chu River</w:t>
            </w:r>
          </w:p>
        </w:tc>
      </w:tr>
      <w:tr w:rsidR="00F866CD"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866CD" w:rsidRPr="00DA775D" w:rsidRDefault="00F866CD"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F866CD" w:rsidRPr="00DA775D" w:rsidRDefault="00F866C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866CD" w:rsidRPr="009509E5" w14:paraId="46F9B210" w14:textId="77777777" w:rsidTr="007608BC">
        <w:trPr>
          <w:trHeight w:val="51"/>
          <w:jc w:val="center"/>
        </w:trPr>
        <w:tc>
          <w:tcPr>
            <w:tcW w:w="704" w:type="dxa"/>
            <w:vMerge w:val="restart"/>
          </w:tcPr>
          <w:p w14:paraId="78EC9D0E" w14:textId="77777777" w:rsidR="00F866CD" w:rsidRPr="00DA775D" w:rsidRDefault="00F866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4B7373CB" w:rsidR="00F866CD"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F866CD">
                  <w:rPr>
                    <w:rFonts w:ascii="Arial" w:hAnsi="Arial" w:cs="Arial"/>
                    <w:sz w:val="20"/>
                    <w:szCs w:val="20"/>
                    <w:lang w:eastAsia="en-IN"/>
                  </w:rPr>
                  <w:t>Area not notified under Master Plan</w:t>
                </w:r>
              </w:sdtContent>
            </w:sdt>
          </w:p>
        </w:tc>
      </w:tr>
      <w:tr w:rsidR="00F866CD" w:rsidRPr="009509E5" w14:paraId="13D87853" w14:textId="77777777" w:rsidTr="007608BC">
        <w:trPr>
          <w:trHeight w:val="51"/>
          <w:jc w:val="center"/>
        </w:trPr>
        <w:tc>
          <w:tcPr>
            <w:tcW w:w="704" w:type="dxa"/>
            <w:vMerge/>
          </w:tcPr>
          <w:p w14:paraId="7430FD21" w14:textId="77777777" w:rsidR="00F866CD" w:rsidRPr="00DA775D" w:rsidRDefault="00F866C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866CD" w:rsidRPr="00DA775D" w:rsidRDefault="00F866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359B2D2C" w:rsidR="00F866CD" w:rsidRPr="00BF613C" w:rsidRDefault="00000000" w:rsidP="00F866CD">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Content>
                <w:r w:rsidR="00F866CD">
                  <w:rPr>
                    <w:rFonts w:ascii="Arial" w:hAnsi="Arial" w:cs="Arial"/>
                    <w:sz w:val="20"/>
                    <w:szCs w:val="20"/>
                  </w:rPr>
                  <w:t>As per the documents provided to us and the information that came to our knowledge this land is not an agricultural land</w:t>
                </w:r>
              </w:sdtContent>
            </w:sdt>
          </w:p>
        </w:tc>
      </w:tr>
      <w:tr w:rsidR="00F866CD" w:rsidRPr="009509E5" w14:paraId="594606EC" w14:textId="77777777" w:rsidTr="007608BC">
        <w:trPr>
          <w:trHeight w:val="51"/>
          <w:jc w:val="center"/>
        </w:trPr>
        <w:tc>
          <w:tcPr>
            <w:tcW w:w="704" w:type="dxa"/>
            <w:vMerge/>
          </w:tcPr>
          <w:p w14:paraId="728CD0C1" w14:textId="77777777" w:rsidR="00F866CD" w:rsidRPr="00DA775D" w:rsidRDefault="00F866C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866CD" w:rsidRPr="00DA775D" w:rsidRDefault="00F866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1ADDACC6" w:rsidR="00F866CD" w:rsidRPr="00BF613C"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715D7C9D3FB4B4F88F4531F6AFAC71C"/>
                </w:placeholder>
              </w:sdtPr>
              <w:sdtContent>
                <w:r w:rsidR="00F866CD" w:rsidRPr="00BF613C">
                  <w:rPr>
                    <w:rFonts w:ascii="Arial" w:hAnsi="Arial" w:cs="Arial"/>
                    <w:sz w:val="20"/>
                    <w:szCs w:val="20"/>
                  </w:rPr>
                  <w:t>Used for</w:t>
                </w:r>
              </w:sdtContent>
            </w:sdt>
            <w:r w:rsidR="00F866CD"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866CD" w:rsidRPr="00BF613C">
                  <w:rPr>
                    <w:rFonts w:ascii="Arial" w:hAnsi="Arial" w:cs="Arial"/>
                    <w:sz w:val="20"/>
                    <w:szCs w:val="20"/>
                    <w:lang w:eastAsia="en-IN"/>
                  </w:rPr>
                  <w:t>Industrial purpose</w:t>
                </w:r>
              </w:sdtContent>
            </w:sdt>
          </w:p>
        </w:tc>
      </w:tr>
      <w:tr w:rsidR="00F866CD" w:rsidRPr="009509E5" w14:paraId="7626BD00" w14:textId="77777777" w:rsidTr="007608BC">
        <w:trPr>
          <w:trHeight w:val="51"/>
          <w:jc w:val="center"/>
        </w:trPr>
        <w:tc>
          <w:tcPr>
            <w:tcW w:w="704" w:type="dxa"/>
            <w:vMerge/>
          </w:tcPr>
          <w:p w14:paraId="6E848232" w14:textId="77777777" w:rsidR="00F866CD" w:rsidRPr="00DA775D" w:rsidRDefault="00F866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866CD" w:rsidRPr="00DA775D" w:rsidRDefault="00F866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6B38EF5C" w:rsidR="00F866CD" w:rsidRPr="00BF613C"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F866CD" w:rsidRPr="00BF613C">
                  <w:rPr>
                    <w:rFonts w:ascii="Arial" w:hAnsi="Arial" w:cs="Arial"/>
                    <w:sz w:val="20"/>
                    <w:szCs w:val="20"/>
                  </w:rPr>
                  <w:t>It is a village area, no zoning regulations defined</w:t>
                </w:r>
              </w:sdtContent>
            </w:sdt>
            <w:r w:rsidR="00F866CD" w:rsidRPr="00BF613C">
              <w:rPr>
                <w:rFonts w:ascii="Arial" w:hAnsi="Arial" w:cs="Arial"/>
                <w:sz w:val="20"/>
                <w:szCs w:val="20"/>
              </w:rPr>
              <w:t xml:space="preserve"> </w:t>
            </w:r>
            <w:sdt>
              <w:sdtPr>
                <w:rPr>
                  <w:rFonts w:ascii="Arial" w:hAnsi="Arial" w:cs="Arial"/>
                  <w:sz w:val="20"/>
                  <w:szCs w:val="20"/>
                </w:rPr>
                <w:id w:val="352927077"/>
                <w:placeholder>
                  <w:docPart w:val="B83ABF24314E44B89A97641CEE834D46"/>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F866CD" w:rsidRPr="00BF613C">
                  <w:rPr>
                    <w:rFonts w:ascii="Arial" w:hAnsi="Arial" w:cs="Arial"/>
                    <w:sz w:val="20"/>
                    <w:szCs w:val="20"/>
                  </w:rPr>
                  <w:t xml:space="preserve">     </w:t>
                </w:r>
              </w:sdtContent>
            </w:sdt>
          </w:p>
        </w:tc>
      </w:tr>
      <w:tr w:rsidR="00F866CD" w:rsidRPr="009509E5" w14:paraId="7F36933D" w14:textId="77777777" w:rsidTr="007608BC">
        <w:trPr>
          <w:trHeight w:val="51"/>
          <w:jc w:val="center"/>
        </w:trPr>
        <w:tc>
          <w:tcPr>
            <w:tcW w:w="704" w:type="dxa"/>
            <w:vMerge/>
          </w:tcPr>
          <w:p w14:paraId="472D9F89" w14:textId="77777777" w:rsidR="00F866CD" w:rsidRPr="00DA775D" w:rsidRDefault="00F866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866CD" w:rsidRPr="00DA775D" w:rsidRDefault="00F866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9"/>
            <w:tcBorders>
              <w:bottom w:val="single" w:sz="4" w:space="0" w:color="auto"/>
            </w:tcBorders>
          </w:tcPr>
          <w:p w14:paraId="1EF02E8D" w14:textId="0BC4C057" w:rsidR="00F866CD" w:rsidRPr="00BF613C"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F866CD" w:rsidRPr="00BF613C">
                  <w:rPr>
                    <w:rFonts w:ascii="Arial" w:hAnsi="Arial" w:cs="Arial"/>
                    <w:sz w:val="20"/>
                    <w:szCs w:val="20"/>
                  </w:rPr>
                  <w:t>No</w:t>
                </w:r>
              </w:sdtContent>
            </w:sdt>
            <w:r w:rsidR="00F866CD" w:rsidRPr="00BF613C">
              <w:rPr>
                <w:rFonts w:ascii="Arial" w:hAnsi="Arial" w:cs="Arial"/>
                <w:sz w:val="20"/>
                <w:szCs w:val="20"/>
              </w:rPr>
              <w:t xml:space="preserve">, </w:t>
            </w:r>
            <w:sdt>
              <w:sdtPr>
                <w:rPr>
                  <w:rFonts w:ascii="Arial" w:hAnsi="Arial" w:cs="Arial"/>
                  <w:sz w:val="20"/>
                  <w:szCs w:val="20"/>
                </w:rPr>
                <w:id w:val="1249320354"/>
                <w:placeholder>
                  <w:docPart w:val="EFDD852CE32F47F4B197AB03174FFC4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866CD" w:rsidRPr="00BF613C">
                  <w:rPr>
                    <w:rFonts w:ascii="Arial" w:hAnsi="Arial" w:cs="Arial"/>
                    <w:sz w:val="20"/>
                    <w:szCs w:val="20"/>
                  </w:rPr>
                  <w:t>No such information came in front of us and could be found on public domain</w:t>
                </w:r>
              </w:sdtContent>
            </w:sdt>
            <w:r w:rsidR="00F866CD" w:rsidRPr="00BF613C">
              <w:rPr>
                <w:rFonts w:ascii="Arial" w:hAnsi="Arial" w:cs="Arial"/>
                <w:sz w:val="20"/>
                <w:szCs w:val="20"/>
              </w:rPr>
              <w:t>.</w:t>
            </w:r>
          </w:p>
        </w:tc>
      </w:tr>
      <w:tr w:rsidR="00F866CD" w:rsidRPr="009509E5" w14:paraId="592C57C5" w14:textId="77777777" w:rsidTr="007608BC">
        <w:trPr>
          <w:trHeight w:val="51"/>
          <w:jc w:val="center"/>
        </w:trPr>
        <w:tc>
          <w:tcPr>
            <w:tcW w:w="704" w:type="dxa"/>
            <w:vMerge/>
          </w:tcPr>
          <w:p w14:paraId="6BBB77F4" w14:textId="77777777" w:rsidR="00F866CD" w:rsidRPr="00DA775D" w:rsidRDefault="00F866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866CD" w:rsidRPr="00DA775D" w:rsidRDefault="00F866C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9"/>
                <w:tcBorders>
                  <w:bottom w:val="single" w:sz="4" w:space="0" w:color="auto"/>
                </w:tcBorders>
              </w:tcPr>
              <w:p w14:paraId="1C1E804A" w14:textId="2AF2BFC7" w:rsidR="00F866CD" w:rsidRPr="00BF613C" w:rsidRDefault="00F866CD"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F866CD" w:rsidRPr="009509E5" w14:paraId="7804044C" w14:textId="77777777" w:rsidTr="007608BC">
        <w:trPr>
          <w:trHeight w:val="51"/>
          <w:jc w:val="center"/>
        </w:trPr>
        <w:tc>
          <w:tcPr>
            <w:tcW w:w="704" w:type="dxa"/>
            <w:vMerge w:val="restart"/>
          </w:tcPr>
          <w:p w14:paraId="153005F3" w14:textId="77777777" w:rsidR="00F866CD" w:rsidRPr="00DA775D" w:rsidRDefault="00F866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F866CD" w:rsidRPr="00BF613C" w:rsidRDefault="00F866CD"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F866CD" w:rsidRPr="00BF613C" w:rsidRDefault="00F866CD"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F866CD" w:rsidRPr="009509E5" w14:paraId="598D19C4" w14:textId="77777777" w:rsidTr="003A7BE7">
        <w:trPr>
          <w:trHeight w:val="51"/>
          <w:jc w:val="center"/>
        </w:trPr>
        <w:tc>
          <w:tcPr>
            <w:tcW w:w="704" w:type="dxa"/>
            <w:vMerge/>
            <w:vAlign w:val="center"/>
          </w:tcPr>
          <w:p w14:paraId="4D25D0EB" w14:textId="77777777" w:rsidR="00F866CD" w:rsidRPr="00DA775D" w:rsidRDefault="00F866C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866CD" w:rsidRPr="00DA775D" w:rsidRDefault="00F866C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vMerge w:val="restart"/>
            <w:vAlign w:val="center"/>
          </w:tcPr>
          <w:p w14:paraId="4BC4611E" w14:textId="70863EA9" w:rsidR="00F866CD" w:rsidRPr="00BF613C" w:rsidRDefault="00F866CD"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3"/>
            <w:vMerge w:val="restart"/>
            <w:vAlign w:val="center"/>
          </w:tcPr>
          <w:p w14:paraId="47CE89E6" w14:textId="01C97CD1" w:rsidR="00F866CD" w:rsidRPr="00BF613C" w:rsidRDefault="00F866CD"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F866CD" w:rsidRPr="009509E5" w14:paraId="790B9F4C" w14:textId="77777777" w:rsidTr="007608BC">
        <w:trPr>
          <w:trHeight w:val="51"/>
          <w:jc w:val="center"/>
        </w:trPr>
        <w:tc>
          <w:tcPr>
            <w:tcW w:w="704" w:type="dxa"/>
            <w:vMerge/>
            <w:vAlign w:val="center"/>
          </w:tcPr>
          <w:p w14:paraId="15224C8C" w14:textId="77777777" w:rsidR="00F866CD" w:rsidRPr="00DA775D" w:rsidRDefault="00F866CD"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866CD" w:rsidRPr="00DA775D" w:rsidRDefault="00F866C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vMerge/>
          </w:tcPr>
          <w:p w14:paraId="1516ACB3" w14:textId="7D50E24D" w:rsidR="00F866CD" w:rsidRPr="00BF613C" w:rsidRDefault="00F866CD" w:rsidP="00315368">
            <w:pPr>
              <w:spacing w:line="276" w:lineRule="auto"/>
              <w:jc w:val="center"/>
              <w:rPr>
                <w:rFonts w:ascii="Arial" w:hAnsi="Arial" w:cs="Arial"/>
                <w:sz w:val="20"/>
                <w:szCs w:val="20"/>
              </w:rPr>
            </w:pPr>
          </w:p>
        </w:tc>
        <w:tc>
          <w:tcPr>
            <w:tcW w:w="2780" w:type="dxa"/>
            <w:gridSpan w:val="3"/>
            <w:vMerge/>
          </w:tcPr>
          <w:p w14:paraId="21EC15C3" w14:textId="194F44BE" w:rsidR="00F866CD" w:rsidRPr="00BF613C" w:rsidRDefault="00F866CD" w:rsidP="00315368">
            <w:pPr>
              <w:spacing w:line="276" w:lineRule="auto"/>
              <w:jc w:val="center"/>
              <w:rPr>
                <w:rFonts w:ascii="Arial" w:hAnsi="Arial" w:cs="Arial"/>
                <w:sz w:val="20"/>
                <w:szCs w:val="20"/>
              </w:rPr>
            </w:pPr>
          </w:p>
        </w:tc>
      </w:tr>
      <w:tr w:rsidR="00F866CD" w:rsidRPr="009509E5" w14:paraId="6D5A9EF1" w14:textId="77777777" w:rsidTr="007608BC">
        <w:trPr>
          <w:trHeight w:val="51"/>
          <w:jc w:val="center"/>
        </w:trPr>
        <w:tc>
          <w:tcPr>
            <w:tcW w:w="704" w:type="dxa"/>
            <w:vMerge/>
            <w:vAlign w:val="center"/>
          </w:tcPr>
          <w:p w14:paraId="4DEB0F0F" w14:textId="77777777" w:rsidR="00F866CD" w:rsidRPr="00DA775D" w:rsidRDefault="00F866CD"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866CD" w:rsidRPr="00DA775D" w:rsidRDefault="00F866C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vMerge/>
          </w:tcPr>
          <w:p w14:paraId="17223697" w14:textId="07B1F38E" w:rsidR="00F866CD" w:rsidRPr="00BF613C" w:rsidRDefault="00F866CD" w:rsidP="00315368">
            <w:pPr>
              <w:spacing w:line="276" w:lineRule="auto"/>
              <w:jc w:val="center"/>
              <w:rPr>
                <w:rFonts w:ascii="Arial" w:hAnsi="Arial" w:cs="Arial"/>
                <w:sz w:val="20"/>
                <w:szCs w:val="20"/>
              </w:rPr>
            </w:pPr>
          </w:p>
        </w:tc>
        <w:tc>
          <w:tcPr>
            <w:tcW w:w="2780" w:type="dxa"/>
            <w:gridSpan w:val="3"/>
            <w:vMerge/>
          </w:tcPr>
          <w:p w14:paraId="1695012B" w14:textId="173F4DA8" w:rsidR="00F866CD" w:rsidRPr="00BF613C" w:rsidRDefault="00F866CD" w:rsidP="00315368">
            <w:pPr>
              <w:spacing w:line="276" w:lineRule="auto"/>
              <w:jc w:val="center"/>
              <w:rPr>
                <w:rFonts w:ascii="Arial" w:hAnsi="Arial" w:cs="Arial"/>
                <w:sz w:val="20"/>
                <w:szCs w:val="20"/>
              </w:rPr>
            </w:pPr>
          </w:p>
        </w:tc>
      </w:tr>
      <w:tr w:rsidR="00F866CD" w:rsidRPr="009509E5" w14:paraId="3CC5B155" w14:textId="77777777" w:rsidTr="007608BC">
        <w:trPr>
          <w:trHeight w:val="51"/>
          <w:jc w:val="center"/>
        </w:trPr>
        <w:tc>
          <w:tcPr>
            <w:tcW w:w="704" w:type="dxa"/>
            <w:vMerge/>
            <w:vAlign w:val="center"/>
          </w:tcPr>
          <w:p w14:paraId="489078F7" w14:textId="77777777" w:rsidR="00F866CD" w:rsidRPr="00DA775D" w:rsidRDefault="00F866CD"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866CD" w:rsidRPr="00DA775D" w:rsidRDefault="00F866C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vMerge/>
          </w:tcPr>
          <w:p w14:paraId="0AF7CC07" w14:textId="085FD4C4" w:rsidR="00F866CD" w:rsidRPr="00BF613C" w:rsidRDefault="00F866CD" w:rsidP="00315368">
            <w:pPr>
              <w:spacing w:line="276" w:lineRule="auto"/>
              <w:jc w:val="center"/>
              <w:rPr>
                <w:rFonts w:ascii="Arial" w:hAnsi="Arial" w:cs="Arial"/>
                <w:sz w:val="20"/>
                <w:szCs w:val="20"/>
              </w:rPr>
            </w:pPr>
          </w:p>
        </w:tc>
        <w:tc>
          <w:tcPr>
            <w:tcW w:w="2780" w:type="dxa"/>
            <w:gridSpan w:val="3"/>
            <w:vMerge/>
          </w:tcPr>
          <w:p w14:paraId="5F5AE30F" w14:textId="068FA5DF" w:rsidR="00F866CD" w:rsidRPr="00BF613C" w:rsidRDefault="00F866CD" w:rsidP="00315368">
            <w:pPr>
              <w:spacing w:line="276" w:lineRule="auto"/>
              <w:jc w:val="center"/>
              <w:rPr>
                <w:rFonts w:ascii="Arial" w:hAnsi="Arial" w:cs="Arial"/>
                <w:sz w:val="20"/>
                <w:szCs w:val="20"/>
              </w:rPr>
            </w:pPr>
          </w:p>
        </w:tc>
      </w:tr>
      <w:tr w:rsidR="00F866CD" w:rsidRPr="009509E5" w14:paraId="4AB10333" w14:textId="77777777" w:rsidTr="007608BC">
        <w:trPr>
          <w:trHeight w:val="51"/>
          <w:jc w:val="center"/>
        </w:trPr>
        <w:tc>
          <w:tcPr>
            <w:tcW w:w="704" w:type="dxa"/>
            <w:vMerge/>
            <w:vAlign w:val="center"/>
          </w:tcPr>
          <w:p w14:paraId="0730DF87" w14:textId="77777777" w:rsidR="00F866CD" w:rsidRPr="00DA775D" w:rsidRDefault="00F866CD"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866CD" w:rsidRPr="00DA775D" w:rsidRDefault="00F866C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vMerge/>
          </w:tcPr>
          <w:p w14:paraId="72370676" w14:textId="69056A5E" w:rsidR="00F866CD" w:rsidRPr="00BF613C" w:rsidRDefault="00F866CD" w:rsidP="00315368">
            <w:pPr>
              <w:spacing w:line="276" w:lineRule="auto"/>
              <w:jc w:val="center"/>
              <w:rPr>
                <w:rFonts w:ascii="Arial" w:hAnsi="Arial" w:cs="Arial"/>
                <w:sz w:val="20"/>
                <w:szCs w:val="20"/>
              </w:rPr>
            </w:pPr>
          </w:p>
        </w:tc>
        <w:tc>
          <w:tcPr>
            <w:tcW w:w="2780" w:type="dxa"/>
            <w:gridSpan w:val="3"/>
            <w:vMerge/>
          </w:tcPr>
          <w:p w14:paraId="43FFE2EA" w14:textId="1169D886" w:rsidR="00F866CD" w:rsidRPr="00BF613C" w:rsidRDefault="00F866CD" w:rsidP="00315368">
            <w:pPr>
              <w:spacing w:line="276" w:lineRule="auto"/>
              <w:jc w:val="center"/>
              <w:rPr>
                <w:rFonts w:ascii="Arial" w:hAnsi="Arial" w:cs="Arial"/>
                <w:sz w:val="20"/>
                <w:szCs w:val="20"/>
              </w:rPr>
            </w:pPr>
          </w:p>
        </w:tc>
      </w:tr>
      <w:tr w:rsidR="00F866CD" w:rsidRPr="009509E5" w14:paraId="2E810E09" w14:textId="77777777" w:rsidTr="00103A6C">
        <w:trPr>
          <w:trHeight w:val="42"/>
          <w:jc w:val="center"/>
        </w:trPr>
        <w:tc>
          <w:tcPr>
            <w:tcW w:w="704" w:type="dxa"/>
          </w:tcPr>
          <w:p w14:paraId="03D48D5A" w14:textId="77777777" w:rsidR="00F866CD" w:rsidRPr="00DA775D" w:rsidRDefault="00F866C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866CD" w:rsidRPr="00522A9C" w:rsidRDefault="00F866CD" w:rsidP="00851280">
            <w:pPr>
              <w:pStyle w:val="ListParagraph"/>
              <w:numPr>
                <w:ilvl w:val="0"/>
                <w:numId w:val="35"/>
              </w:numPr>
              <w:spacing w:line="276" w:lineRule="auto"/>
              <w:rPr>
                <w:rFonts w:ascii="Arial" w:hAnsi="Arial" w:cs="Arial"/>
                <w:sz w:val="20"/>
                <w:szCs w:val="20"/>
              </w:rPr>
            </w:pPr>
            <w:r w:rsidRPr="00522A9C">
              <w:rPr>
                <w:rFonts w:ascii="Arial" w:hAnsi="Arial" w:cs="Arial"/>
                <w:sz w:val="20"/>
                <w:szCs w:val="20"/>
              </w:rPr>
              <w:t>Status of Completion/ Occupational certificate</w:t>
            </w:r>
          </w:p>
        </w:tc>
        <w:tc>
          <w:tcPr>
            <w:tcW w:w="5304" w:type="dxa"/>
            <w:gridSpan w:val="9"/>
          </w:tcPr>
          <w:p w14:paraId="219A10BE" w14:textId="3EA94002" w:rsidR="00F866CD" w:rsidRPr="00522A9C" w:rsidRDefault="00000000" w:rsidP="00522A9C">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listItem w:displayText=" " w:value=" "/>
                  <w:listItem w:displayText="Submitted COD letter to Power Finance Corporation Limited" w:value="Submitted COD letter to Power Finance Corporation Limited"/>
                </w:dropDownList>
              </w:sdtPr>
              <w:sdtContent>
                <w:r w:rsidR="00522A9C" w:rsidRPr="00522A9C">
                  <w:rPr>
                    <w:rFonts w:ascii="Arial" w:hAnsi="Arial" w:cs="Arial"/>
                    <w:sz w:val="20"/>
                    <w:szCs w:val="20"/>
                    <w:lang w:val="en-IN" w:eastAsia="en-IN"/>
                  </w:rPr>
                  <w:t>Submitted COD letter to Power Finance Corporation Limited</w:t>
                </w:r>
              </w:sdtContent>
            </w:sdt>
          </w:p>
        </w:tc>
      </w:tr>
      <w:tr w:rsidR="00F866CD" w:rsidRPr="009509E5" w14:paraId="5C3ECF8B" w14:textId="77777777" w:rsidTr="007608BC">
        <w:trPr>
          <w:trHeight w:val="42"/>
          <w:jc w:val="center"/>
        </w:trPr>
        <w:tc>
          <w:tcPr>
            <w:tcW w:w="704" w:type="dxa"/>
          </w:tcPr>
          <w:p w14:paraId="28042DE9" w14:textId="77777777" w:rsidR="00F866CD" w:rsidRPr="00DA775D" w:rsidRDefault="00F866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08393201" w:rsidR="00F866CD" w:rsidRPr="00BF613C" w:rsidRDefault="00F866CD"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F866CD" w:rsidRPr="009509E5" w14:paraId="0FA27D7D" w14:textId="77777777" w:rsidTr="007608BC">
        <w:trPr>
          <w:trHeight w:val="502"/>
          <w:jc w:val="center"/>
        </w:trPr>
        <w:tc>
          <w:tcPr>
            <w:tcW w:w="704" w:type="dxa"/>
          </w:tcPr>
          <w:p w14:paraId="70ACDF9C" w14:textId="77777777" w:rsidR="00F866CD" w:rsidRPr="00DA775D" w:rsidRDefault="00F866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9"/>
          </w:tcPr>
          <w:p w14:paraId="54C473FC" w14:textId="14A4F396" w:rsidR="00F866CD"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D9011C">
                  <w:rPr>
                    <w:rFonts w:ascii="Arial" w:hAnsi="Arial" w:cs="Arial"/>
                    <w:sz w:val="20"/>
                    <w:szCs w:val="20"/>
                  </w:rPr>
                  <w:t>Lease hold, Transferable subject to NOC</w:t>
                </w:r>
              </w:sdtContent>
            </w:sdt>
          </w:p>
        </w:tc>
      </w:tr>
      <w:tr w:rsidR="00F866CD" w:rsidRPr="009509E5" w14:paraId="6CA5ED22" w14:textId="77777777" w:rsidTr="007608BC">
        <w:trPr>
          <w:trHeight w:val="42"/>
          <w:jc w:val="center"/>
        </w:trPr>
        <w:tc>
          <w:tcPr>
            <w:tcW w:w="704" w:type="dxa"/>
            <w:vMerge w:val="restart"/>
          </w:tcPr>
          <w:p w14:paraId="67B4F04F" w14:textId="77777777" w:rsidR="00F866CD" w:rsidRPr="00DA775D" w:rsidRDefault="00F866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866CD" w:rsidRPr="00DA775D" w:rsidRDefault="00F866C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3BF40E25" w:rsidR="00F866CD" w:rsidRPr="00DA775D" w:rsidRDefault="00000000" w:rsidP="003A7BE7">
            <w:pPr>
              <w:rPr>
                <w:rFonts w:ascii="Arial" w:hAnsi="Arial" w:cs="Arial"/>
                <w:sz w:val="20"/>
                <w:szCs w:val="20"/>
              </w:rPr>
            </w:pPr>
            <w:sdt>
              <w:sdtPr>
                <w:rPr>
                  <w:rFonts w:ascii="Arial" w:hAnsi="Arial" w:cs="Arial"/>
                  <w:sz w:val="20"/>
                  <w:szCs w:val="20"/>
                </w:rPr>
                <w:id w:val="1503478521"/>
                <w:placeholder>
                  <w:docPart w:val="EE93D540BF0745A487566815140051AE"/>
                </w:placeholder>
              </w:sdtPr>
              <w:sdtContent>
                <w:r w:rsidR="00F866CD">
                  <w:rPr>
                    <w:rFonts w:ascii="Arial" w:hAnsi="Arial" w:cs="Arial"/>
                    <w:sz w:val="20"/>
                    <w:szCs w:val="20"/>
                  </w:rPr>
                  <w:t>Not within zoning area</w:t>
                </w:r>
              </w:sdtContent>
            </w:sdt>
            <w:r w:rsidR="00F866CD" w:rsidRPr="00DA775D">
              <w:rPr>
                <w:rFonts w:ascii="Arial" w:hAnsi="Arial" w:cs="Arial"/>
                <w:sz w:val="20"/>
                <w:szCs w:val="20"/>
              </w:rPr>
              <w:t xml:space="preserve"> </w:t>
            </w:r>
            <w:sdt>
              <w:sdtPr>
                <w:rPr>
                  <w:rFonts w:ascii="Arial" w:hAnsi="Arial" w:cs="Arial"/>
                  <w:sz w:val="20"/>
                  <w:szCs w:val="20"/>
                </w:rPr>
                <w:id w:val="1183551781"/>
                <w:placeholder>
                  <w:docPart w:val="7C0DFFCC40E74897BD13042C2BD54949"/>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F866CD" w:rsidRPr="00DA775D">
                  <w:rPr>
                    <w:rFonts w:ascii="Arial" w:hAnsi="Arial" w:cs="Arial"/>
                    <w:sz w:val="20"/>
                    <w:szCs w:val="20"/>
                  </w:rPr>
                  <w:t xml:space="preserve">     </w:t>
                </w:r>
              </w:sdtContent>
            </w:sdt>
          </w:p>
        </w:tc>
      </w:tr>
      <w:tr w:rsidR="00F866CD" w:rsidRPr="009509E5" w14:paraId="7B218ED9" w14:textId="77777777" w:rsidTr="007608BC">
        <w:trPr>
          <w:trHeight w:val="42"/>
          <w:jc w:val="center"/>
        </w:trPr>
        <w:tc>
          <w:tcPr>
            <w:tcW w:w="704" w:type="dxa"/>
            <w:vMerge/>
          </w:tcPr>
          <w:p w14:paraId="34872651" w14:textId="77777777" w:rsidR="00F866CD" w:rsidRPr="00DA775D" w:rsidRDefault="00F866C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866CD" w:rsidRPr="00DA775D" w:rsidRDefault="00F866C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9"/>
          </w:tcPr>
          <w:p w14:paraId="05431FA4" w14:textId="443D390A" w:rsidR="00F866CD"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F866CD">
                  <w:rPr>
                    <w:rFonts w:ascii="Arial" w:hAnsi="Arial" w:cs="Arial"/>
                    <w:sz w:val="20"/>
                    <w:szCs w:val="20"/>
                  </w:rPr>
                  <w:t>NA</w:t>
                </w:r>
              </w:sdtContent>
            </w:sdt>
            <w:r w:rsidR="00F866CD" w:rsidRPr="00DA775D">
              <w:rPr>
                <w:rFonts w:ascii="Arial" w:hAnsi="Arial" w:cs="Arial"/>
                <w:sz w:val="20"/>
                <w:szCs w:val="20"/>
              </w:rPr>
              <w:t xml:space="preserve"> </w:t>
            </w:r>
            <w:sdt>
              <w:sdtPr>
                <w:rPr>
                  <w:rFonts w:ascii="Arial" w:hAnsi="Arial" w:cs="Arial"/>
                  <w:sz w:val="20"/>
                  <w:szCs w:val="20"/>
                </w:rPr>
                <w:id w:val="1625269128"/>
                <w:placeholder>
                  <w:docPart w:val="986886ABABCF4C12AF04104ECEC07A78"/>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F866CD" w:rsidRPr="00DA775D">
                  <w:rPr>
                    <w:rFonts w:ascii="Arial" w:hAnsi="Arial" w:cs="Arial"/>
                    <w:sz w:val="20"/>
                    <w:szCs w:val="20"/>
                  </w:rPr>
                  <w:t xml:space="preserve">     </w:t>
                </w:r>
              </w:sdtContent>
            </w:sdt>
          </w:p>
        </w:tc>
      </w:tr>
      <w:tr w:rsidR="00F866CD" w:rsidRPr="009509E5" w14:paraId="42C45186" w14:textId="77777777" w:rsidTr="007608BC">
        <w:trPr>
          <w:trHeight w:val="42"/>
          <w:jc w:val="center"/>
        </w:trPr>
        <w:tc>
          <w:tcPr>
            <w:tcW w:w="704" w:type="dxa"/>
            <w:vMerge/>
          </w:tcPr>
          <w:p w14:paraId="5172047B" w14:textId="77777777" w:rsidR="00F866CD" w:rsidRPr="00DA775D" w:rsidRDefault="00F866C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866CD" w:rsidRPr="00DA775D" w:rsidRDefault="00F866C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2C0FC09E" w:rsidR="00F866CD" w:rsidRPr="00DA775D" w:rsidRDefault="00000000" w:rsidP="003852EA">
            <w:pPr>
              <w:rPr>
                <w:rFonts w:ascii="Arial" w:hAnsi="Arial" w:cs="Arial"/>
                <w:sz w:val="20"/>
                <w:szCs w:val="20"/>
              </w:rPr>
            </w:pPr>
            <w:sdt>
              <w:sdtPr>
                <w:rPr>
                  <w:rFonts w:ascii="Arial" w:hAnsi="Arial" w:cs="Arial"/>
                  <w:sz w:val="20"/>
                  <w:szCs w:val="20"/>
                </w:rPr>
                <w:id w:val="-1812781058"/>
                <w:placeholder>
                  <w:docPart w:val="F3CEBBE1DB2F43038DB79EE3FE9242E3"/>
                </w:placeholder>
              </w:sdtPr>
              <w:sdtContent>
                <w:r w:rsidR="00F866CD">
                  <w:rPr>
                    <w:rFonts w:ascii="Arial" w:hAnsi="Arial" w:cs="Arial"/>
                    <w:sz w:val="20"/>
                    <w:szCs w:val="20"/>
                  </w:rPr>
                  <w:t>Gram Panchayat</w:t>
                </w:r>
              </w:sdtContent>
            </w:sdt>
            <w:r w:rsidR="00F866CD"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5FC3DF6B8ED34F368E3B60DE6A08781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F866CD" w:rsidRPr="00DA775D">
                  <w:rPr>
                    <w:rFonts w:ascii="Arial" w:hAnsi="Arial" w:cs="Arial"/>
                    <w:sz w:val="20"/>
                    <w:szCs w:val="20"/>
                  </w:rPr>
                  <w:t xml:space="preserve">     </w:t>
                </w:r>
              </w:sdtContent>
            </w:sdt>
          </w:p>
        </w:tc>
      </w:tr>
      <w:tr w:rsidR="00F866CD" w:rsidRPr="009509E5" w14:paraId="68DF6619" w14:textId="77777777" w:rsidTr="007608BC">
        <w:trPr>
          <w:trHeight w:val="41"/>
          <w:jc w:val="center"/>
        </w:trPr>
        <w:tc>
          <w:tcPr>
            <w:tcW w:w="704" w:type="dxa"/>
          </w:tcPr>
          <w:p w14:paraId="00786663" w14:textId="77777777" w:rsidR="00F866CD" w:rsidRPr="00DA775D" w:rsidRDefault="00F866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9"/>
          </w:tcPr>
          <w:p w14:paraId="67029372" w14:textId="0995D9CB" w:rsidR="00F866CD" w:rsidRPr="00DA775D" w:rsidRDefault="00F866CD"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placeholder>
                  <w:docPart w:val="D8F4D0B142894F3EA60AE466D09652E4"/>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r>
                  <w:rPr>
                    <w:rFonts w:ascii="Arial" w:hAnsi="Arial" w:cs="Arial"/>
                    <w:sz w:val="20"/>
                    <w:szCs w:val="20"/>
                  </w:rPr>
                  <w:t xml:space="preserve">     </w:t>
                </w:r>
              </w:sdtContent>
            </w:sdt>
          </w:p>
        </w:tc>
      </w:tr>
      <w:tr w:rsidR="00F866CD" w:rsidRPr="009509E5" w14:paraId="5685F768" w14:textId="77777777" w:rsidTr="007608BC">
        <w:trPr>
          <w:trHeight w:val="42"/>
          <w:jc w:val="center"/>
        </w:trPr>
        <w:tc>
          <w:tcPr>
            <w:tcW w:w="704" w:type="dxa"/>
          </w:tcPr>
          <w:p w14:paraId="5D5CC1F8" w14:textId="77777777" w:rsidR="00F866CD" w:rsidRPr="00DA775D" w:rsidRDefault="00F866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9"/>
              </w:tcPr>
              <w:p w14:paraId="322F2AB4" w14:textId="09F4E6BA" w:rsidR="00F866CD" w:rsidRPr="00DA775D" w:rsidRDefault="00F866CD"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F866CD" w:rsidRPr="009509E5" w14:paraId="352A6BE1" w14:textId="77777777" w:rsidTr="007608BC">
        <w:trPr>
          <w:trHeight w:val="51"/>
          <w:jc w:val="center"/>
        </w:trPr>
        <w:tc>
          <w:tcPr>
            <w:tcW w:w="704" w:type="dxa"/>
          </w:tcPr>
          <w:p w14:paraId="6C713D93" w14:textId="77777777" w:rsidR="00F866CD" w:rsidRPr="00DA775D" w:rsidRDefault="00F866C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7C23CEA6" w:rsidR="00F866CD"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Rocky Mountainous Land" w:value="Rocky Mountainous Land"/>
                </w:dropDownList>
              </w:sdtPr>
              <w:sdtContent>
                <w:r w:rsidR="00D9011C">
                  <w:rPr>
                    <w:rFonts w:ascii="Arial" w:hAnsi="Arial" w:cs="Arial"/>
                    <w:sz w:val="20"/>
                    <w:szCs w:val="20"/>
                  </w:rPr>
                  <w:t>Rocky Mountainous Land</w:t>
                </w:r>
              </w:sdtContent>
            </w:sdt>
          </w:p>
        </w:tc>
      </w:tr>
      <w:tr w:rsidR="00F866CD" w:rsidRPr="009509E5" w14:paraId="68C3E5E6" w14:textId="77777777" w:rsidTr="007608BC">
        <w:trPr>
          <w:trHeight w:val="42"/>
          <w:jc w:val="center"/>
        </w:trPr>
        <w:tc>
          <w:tcPr>
            <w:tcW w:w="704" w:type="dxa"/>
          </w:tcPr>
          <w:p w14:paraId="377955C1" w14:textId="77777777" w:rsidR="00F866CD" w:rsidRPr="00DA775D" w:rsidRDefault="00F866CD">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866CD" w:rsidRPr="00271A67" w:rsidRDefault="00F866CD"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9"/>
          </w:tcPr>
          <w:p w14:paraId="383F2038" w14:textId="179721CF" w:rsidR="00F866CD" w:rsidRPr="00271A67" w:rsidRDefault="00F866CD"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F866CD" w:rsidRPr="009509E5" w14:paraId="45F215E1" w14:textId="77777777" w:rsidTr="007608BC">
        <w:trPr>
          <w:trHeight w:val="42"/>
          <w:jc w:val="center"/>
        </w:trPr>
        <w:tc>
          <w:tcPr>
            <w:tcW w:w="704" w:type="dxa"/>
          </w:tcPr>
          <w:p w14:paraId="3E57956D" w14:textId="77777777" w:rsidR="00F866CD" w:rsidRPr="00DA775D" w:rsidRDefault="00F866C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866CD" w:rsidRPr="00271A67" w:rsidRDefault="00F866CD"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9"/>
          </w:tcPr>
          <w:p w14:paraId="66B84313" w14:textId="307552FA" w:rsidR="00F866CD" w:rsidRPr="00271A67" w:rsidRDefault="00F866CD" w:rsidP="003675CC">
            <w:pPr>
              <w:rPr>
                <w:rFonts w:ascii="Arial" w:hAnsi="Arial" w:cs="Arial"/>
                <w:sz w:val="20"/>
                <w:szCs w:val="20"/>
              </w:rPr>
            </w:pPr>
            <w:r w:rsidRPr="00271A67">
              <w:rPr>
                <w:rFonts w:ascii="Arial" w:hAnsi="Arial" w:cs="Arial"/>
                <w:sz w:val="20"/>
                <w:szCs w:val="20"/>
              </w:rPr>
              <w:t>No</w:t>
            </w:r>
          </w:p>
        </w:tc>
      </w:tr>
      <w:tr w:rsidR="00F866CD" w:rsidRPr="009509E5" w14:paraId="3564DE77" w14:textId="77777777" w:rsidTr="007608BC">
        <w:trPr>
          <w:trHeight w:val="42"/>
          <w:jc w:val="center"/>
        </w:trPr>
        <w:tc>
          <w:tcPr>
            <w:tcW w:w="704" w:type="dxa"/>
            <w:vMerge w:val="restart"/>
          </w:tcPr>
          <w:p w14:paraId="733E3ABE" w14:textId="77777777" w:rsidR="00F866CD" w:rsidRPr="00DA775D" w:rsidRDefault="00F866C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F866CD" w:rsidRPr="00DA775D" w:rsidRDefault="00F866CD" w:rsidP="00315368">
            <w:pPr>
              <w:rPr>
                <w:rFonts w:ascii="Arial" w:hAnsi="Arial" w:cs="Arial"/>
                <w:sz w:val="20"/>
                <w:szCs w:val="20"/>
              </w:rPr>
            </w:pPr>
            <w:r w:rsidRPr="00DA775D">
              <w:rPr>
                <w:rFonts w:ascii="Arial" w:hAnsi="Arial" w:cs="Arial"/>
                <w:sz w:val="20"/>
                <w:szCs w:val="20"/>
              </w:rPr>
              <w:t>---</w:t>
            </w:r>
          </w:p>
        </w:tc>
      </w:tr>
      <w:tr w:rsidR="00F866CD" w:rsidRPr="009509E5" w14:paraId="3BB8E312" w14:textId="77777777" w:rsidTr="007608BC">
        <w:trPr>
          <w:trHeight w:val="42"/>
          <w:jc w:val="center"/>
        </w:trPr>
        <w:tc>
          <w:tcPr>
            <w:tcW w:w="704" w:type="dxa"/>
            <w:vMerge/>
          </w:tcPr>
          <w:p w14:paraId="79B742A2" w14:textId="77777777" w:rsidR="00F866CD" w:rsidRPr="00DA775D" w:rsidRDefault="00F866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866CD" w:rsidRPr="00DA775D" w:rsidRDefault="00F866C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77777777"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No</w:t>
            </w:r>
          </w:p>
        </w:tc>
      </w:tr>
      <w:tr w:rsidR="00F866CD" w:rsidRPr="009509E5" w14:paraId="332A8ACD" w14:textId="77777777" w:rsidTr="007608BC">
        <w:trPr>
          <w:trHeight w:val="59"/>
          <w:jc w:val="center"/>
        </w:trPr>
        <w:tc>
          <w:tcPr>
            <w:tcW w:w="704" w:type="dxa"/>
            <w:vMerge/>
          </w:tcPr>
          <w:p w14:paraId="3EEC0B9F" w14:textId="77777777" w:rsidR="00F866CD" w:rsidRPr="00DA775D" w:rsidRDefault="00F866C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866CD" w:rsidRPr="00DA775D" w:rsidRDefault="00F866C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7A991931" w:rsidR="00F866CD"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866CD" w:rsidRPr="00DA775D">
                  <w:rPr>
                    <w:rFonts w:ascii="Arial" w:hAnsi="Arial" w:cs="Arial"/>
                    <w:sz w:val="20"/>
                    <w:szCs w:val="20"/>
                  </w:rPr>
                  <w:t>No (As per general information available)</w:t>
                </w:r>
              </w:sdtContent>
            </w:sdt>
            <w:r w:rsidR="00F866CD" w:rsidRPr="00DA775D">
              <w:rPr>
                <w:rFonts w:ascii="Arial" w:hAnsi="Arial" w:cs="Arial"/>
                <w:sz w:val="20"/>
                <w:szCs w:val="20"/>
              </w:rPr>
              <w:tab/>
            </w:r>
          </w:p>
        </w:tc>
      </w:tr>
      <w:tr w:rsidR="00F866CD"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866CD" w:rsidRPr="00DA775D" w:rsidRDefault="00F866CD"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F866CD" w:rsidRPr="00DA775D" w:rsidRDefault="00F866CD"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866CD" w:rsidRPr="00814F27" w14:paraId="08BE7C18" w14:textId="77777777" w:rsidTr="007726F1">
        <w:trPr>
          <w:trHeight w:val="43"/>
          <w:jc w:val="center"/>
        </w:trPr>
        <w:tc>
          <w:tcPr>
            <w:tcW w:w="704" w:type="dxa"/>
          </w:tcPr>
          <w:p w14:paraId="008C89E4"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F866CD" w:rsidRPr="00DA775D" w:rsidRDefault="00F866CD"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0"/>
          </w:tcPr>
          <w:p w14:paraId="0DF4F097" w14:textId="06995638" w:rsidR="00F866CD" w:rsidRPr="00DA775D" w:rsidRDefault="00000000" w:rsidP="00522A9C">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dropDownList>
              </w:sdtPr>
              <w:sdtContent>
                <w:r w:rsidR="00D9011C">
                  <w:rPr>
                    <w:rFonts w:ascii="Arial" w:hAnsi="Arial" w:cs="Arial"/>
                    <w:sz w:val="20"/>
                    <w:szCs w:val="20"/>
                    <w:lang w:val="en-IN" w:eastAsia="en-IN"/>
                  </w:rPr>
                  <w:t>Lease Deed</w:t>
                </w:r>
              </w:sdtContent>
            </w:sdt>
          </w:p>
        </w:tc>
      </w:tr>
      <w:tr w:rsidR="00F866CD" w:rsidRPr="009509E5" w14:paraId="3F200081" w14:textId="77777777" w:rsidTr="007608BC">
        <w:trPr>
          <w:trHeight w:val="43"/>
          <w:jc w:val="center"/>
        </w:trPr>
        <w:tc>
          <w:tcPr>
            <w:tcW w:w="704" w:type="dxa"/>
          </w:tcPr>
          <w:p w14:paraId="0EAB50C8"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866CD" w:rsidRPr="00DA775D" w:rsidRDefault="00F866CD"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1EFFD806" w:rsidR="00F866CD" w:rsidRPr="00DA775D" w:rsidRDefault="00F866CD" w:rsidP="00D9011C">
            <w:pPr>
              <w:spacing w:line="276" w:lineRule="auto"/>
              <w:rPr>
                <w:rFonts w:ascii="Arial" w:hAnsi="Arial" w:cs="Arial"/>
                <w:sz w:val="20"/>
                <w:szCs w:val="20"/>
              </w:rPr>
            </w:pPr>
            <w:r w:rsidRPr="00DA775D">
              <w:rPr>
                <w:rFonts w:ascii="Arial" w:hAnsi="Arial" w:cs="Arial"/>
                <w:sz w:val="20"/>
                <w:szCs w:val="20"/>
              </w:rPr>
              <w:t xml:space="preserve">M/s. </w:t>
            </w:r>
            <w:r w:rsidR="00D9011C">
              <w:rPr>
                <w:rFonts w:ascii="Arial" w:hAnsi="Arial" w:cs="Arial"/>
                <w:sz w:val="20"/>
                <w:szCs w:val="20"/>
              </w:rPr>
              <w:t>Shiga Energy Private Limited</w:t>
            </w:r>
          </w:p>
        </w:tc>
      </w:tr>
      <w:tr w:rsidR="00F866CD" w:rsidRPr="009509E5" w14:paraId="05724867" w14:textId="77777777" w:rsidTr="007608BC">
        <w:trPr>
          <w:trHeight w:val="43"/>
          <w:jc w:val="center"/>
        </w:trPr>
        <w:tc>
          <w:tcPr>
            <w:tcW w:w="704" w:type="dxa"/>
          </w:tcPr>
          <w:p w14:paraId="49C02410"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0"/>
          </w:tcPr>
          <w:p w14:paraId="51715FBA" w14:textId="489E3ADE" w:rsidR="00F866CD"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D9011C">
                  <w:rPr>
                    <w:rFonts w:ascii="Arial" w:hAnsi="Arial" w:cs="Arial"/>
                    <w:sz w:val="20"/>
                    <w:szCs w:val="20"/>
                  </w:rPr>
                  <w:t>Lease hold, Transferable subject to NOC</w:t>
                </w:r>
              </w:sdtContent>
            </w:sdt>
          </w:p>
        </w:tc>
      </w:tr>
      <w:tr w:rsidR="00F866CD" w:rsidRPr="009509E5" w14:paraId="470C7A76" w14:textId="77777777" w:rsidTr="007608BC">
        <w:trPr>
          <w:trHeight w:val="43"/>
          <w:jc w:val="center"/>
        </w:trPr>
        <w:tc>
          <w:tcPr>
            <w:tcW w:w="704" w:type="dxa"/>
          </w:tcPr>
          <w:p w14:paraId="0C504521"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F866CD" w:rsidRPr="00DA775D" w:rsidRDefault="00F866CD"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866CD" w:rsidRPr="009509E5" w14:paraId="32B84A51" w14:textId="77777777" w:rsidTr="007608BC">
        <w:trPr>
          <w:trHeight w:val="43"/>
          <w:jc w:val="center"/>
        </w:trPr>
        <w:tc>
          <w:tcPr>
            <w:tcW w:w="704" w:type="dxa"/>
          </w:tcPr>
          <w:p w14:paraId="44C2CF51"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866CD" w:rsidRPr="00271A67" w:rsidRDefault="00F866CD"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0"/>
          </w:tcPr>
          <w:p w14:paraId="6A86069B" w14:textId="497953A6" w:rsidR="00F866CD" w:rsidRPr="00271A67"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AE846739D27044ECAE137F97734D62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866CD" w:rsidRPr="00271A67">
                  <w:rPr>
                    <w:rFonts w:ascii="Arial" w:hAnsi="Arial" w:cs="Arial"/>
                    <w:sz w:val="20"/>
                    <w:szCs w:val="20"/>
                  </w:rPr>
                  <w:t>No</w:t>
                </w:r>
              </w:sdtContent>
            </w:sdt>
          </w:p>
        </w:tc>
      </w:tr>
      <w:tr w:rsidR="00F866CD" w:rsidRPr="009509E5" w14:paraId="5E373BF7" w14:textId="77777777" w:rsidTr="007608BC">
        <w:trPr>
          <w:trHeight w:val="43"/>
          <w:jc w:val="center"/>
        </w:trPr>
        <w:tc>
          <w:tcPr>
            <w:tcW w:w="704" w:type="dxa"/>
          </w:tcPr>
          <w:p w14:paraId="6307DAD8"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866CD" w:rsidRPr="00271A67" w:rsidRDefault="00F866CD"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0"/>
          </w:tcPr>
          <w:p w14:paraId="6459A5B7" w14:textId="108F419F" w:rsidR="00F866CD" w:rsidRPr="00271A67" w:rsidRDefault="00000000" w:rsidP="00D9011C">
            <w:pPr>
              <w:spacing w:line="276" w:lineRule="auto"/>
              <w:jc w:val="both"/>
              <w:rPr>
                <w:rFonts w:ascii="Arial" w:hAnsi="Arial" w:cs="Arial"/>
                <w:sz w:val="20"/>
                <w:szCs w:val="20"/>
              </w:rPr>
            </w:pPr>
            <w:sdt>
              <w:sdtPr>
                <w:rPr>
                  <w:rFonts w:ascii="Arial" w:hAnsi="Arial" w:cs="Arial"/>
                  <w:sz w:val="20"/>
                  <w:szCs w:val="20"/>
                </w:rPr>
                <w:id w:val="1221946081"/>
                <w:placeholder>
                  <w:docPart w:val="CE9CF3E9F6884ADD88AC94E10F5E082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9011C">
                  <w:rPr>
                    <w:rFonts w:ascii="Arial" w:hAnsi="Arial" w:cs="Arial"/>
                    <w:sz w:val="20"/>
                    <w:szCs w:val="20"/>
                  </w:rPr>
                  <w:t>No such information came in front of us and could be found on public domain</w:t>
                </w:r>
              </w:sdtContent>
            </w:sdt>
          </w:p>
        </w:tc>
      </w:tr>
      <w:tr w:rsidR="00F866CD" w:rsidRPr="009509E5" w14:paraId="20DE9F86" w14:textId="77777777" w:rsidTr="007608BC">
        <w:trPr>
          <w:trHeight w:val="43"/>
          <w:jc w:val="center"/>
        </w:trPr>
        <w:tc>
          <w:tcPr>
            <w:tcW w:w="704" w:type="dxa"/>
          </w:tcPr>
          <w:p w14:paraId="08044E72"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F866CD" w:rsidRPr="00DA775D" w:rsidRDefault="00F866CD"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866CD" w:rsidRPr="009509E5" w14:paraId="55736676" w14:textId="77777777" w:rsidTr="007608BC">
        <w:trPr>
          <w:trHeight w:val="43"/>
          <w:jc w:val="center"/>
        </w:trPr>
        <w:tc>
          <w:tcPr>
            <w:tcW w:w="704" w:type="dxa"/>
          </w:tcPr>
          <w:p w14:paraId="179A981F"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0"/>
          </w:tcPr>
          <w:p w14:paraId="1755E65E" w14:textId="0402CFF3" w:rsidR="00F866CD"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D9011C">
                  <w:rPr>
                    <w:rFonts w:ascii="Arial" w:hAnsi="Arial" w:cs="Arial"/>
                    <w:sz w:val="20"/>
                    <w:szCs w:val="20"/>
                  </w:rPr>
                  <w:t>Lease hold, Transferable subject to NOC</w:t>
                </w:r>
              </w:sdtContent>
            </w:sdt>
          </w:p>
        </w:tc>
      </w:tr>
      <w:tr w:rsidR="00F866CD" w:rsidRPr="009509E5" w14:paraId="5B55539B" w14:textId="77777777" w:rsidTr="007608BC">
        <w:trPr>
          <w:trHeight w:val="43"/>
          <w:jc w:val="center"/>
        </w:trPr>
        <w:tc>
          <w:tcPr>
            <w:tcW w:w="704" w:type="dxa"/>
          </w:tcPr>
          <w:p w14:paraId="472E8D31"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7777777" w:rsidR="00F866CD" w:rsidRPr="00DA775D" w:rsidRDefault="00F866CD"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4"/>
          </w:tcPr>
          <w:p w14:paraId="3026CB63" w14:textId="63308AC4" w:rsidR="00F866CD" w:rsidRPr="00DA775D" w:rsidRDefault="009E21CB" w:rsidP="00315368">
            <w:pPr>
              <w:spacing w:line="276" w:lineRule="auto"/>
              <w:jc w:val="both"/>
              <w:rPr>
                <w:rFonts w:ascii="Arial" w:hAnsi="Arial" w:cs="Arial"/>
                <w:sz w:val="20"/>
                <w:szCs w:val="20"/>
              </w:rPr>
            </w:pPr>
            <w:r>
              <w:rPr>
                <w:rFonts w:ascii="Arial" w:hAnsi="Arial" w:cs="Arial"/>
                <w:sz w:val="20"/>
                <w:szCs w:val="20"/>
              </w:rPr>
              <w:t>IFCI Limited</w:t>
            </w:r>
          </w:p>
        </w:tc>
      </w:tr>
      <w:tr w:rsidR="00F866CD" w:rsidRPr="009509E5" w14:paraId="7A65A654" w14:textId="77777777" w:rsidTr="007608BC">
        <w:trPr>
          <w:trHeight w:val="43"/>
          <w:jc w:val="center"/>
        </w:trPr>
        <w:tc>
          <w:tcPr>
            <w:tcW w:w="704" w:type="dxa"/>
          </w:tcPr>
          <w:p w14:paraId="73753573"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BFD9C2C" w14:textId="6F0F762B" w:rsidR="00F866CD" w:rsidRPr="00DA775D" w:rsidRDefault="009E21CB" w:rsidP="00242C35">
            <w:pPr>
              <w:spacing w:line="276" w:lineRule="auto"/>
              <w:jc w:val="both"/>
              <w:rPr>
                <w:rFonts w:ascii="Arial" w:hAnsi="Arial" w:cs="Arial"/>
                <w:sz w:val="20"/>
                <w:szCs w:val="20"/>
              </w:rPr>
            </w:pPr>
            <w:r>
              <w:rPr>
                <w:rFonts w:ascii="Arial" w:hAnsi="Arial" w:cs="Arial"/>
                <w:sz w:val="20"/>
                <w:szCs w:val="20"/>
              </w:rPr>
              <w:t>No</w:t>
            </w:r>
          </w:p>
        </w:tc>
        <w:tc>
          <w:tcPr>
            <w:tcW w:w="2794" w:type="dxa"/>
            <w:gridSpan w:val="4"/>
          </w:tcPr>
          <w:p w14:paraId="3B5D03C0" w14:textId="77777777"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NA</w:t>
            </w:r>
          </w:p>
        </w:tc>
      </w:tr>
      <w:tr w:rsidR="00F866CD" w:rsidRPr="009509E5" w14:paraId="7797A86B" w14:textId="77777777" w:rsidTr="00070E51">
        <w:trPr>
          <w:trHeight w:val="59"/>
          <w:jc w:val="center"/>
        </w:trPr>
        <w:tc>
          <w:tcPr>
            <w:tcW w:w="704" w:type="dxa"/>
            <w:vMerge w:val="restart"/>
          </w:tcPr>
          <w:p w14:paraId="28AACC98" w14:textId="77777777" w:rsidR="00F866CD" w:rsidRPr="00DA775D" w:rsidRDefault="00F866CD"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F866CD" w:rsidRPr="00856B55" w:rsidRDefault="00F866C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866CD" w:rsidRPr="009509E5" w14:paraId="5883D96D" w14:textId="77777777" w:rsidTr="00F6724D">
        <w:trPr>
          <w:trHeight w:val="43"/>
          <w:jc w:val="center"/>
        </w:trPr>
        <w:tc>
          <w:tcPr>
            <w:tcW w:w="704" w:type="dxa"/>
            <w:vMerge/>
          </w:tcPr>
          <w:p w14:paraId="1024FBCC" w14:textId="77777777" w:rsidR="00F866CD" w:rsidRPr="00DA775D" w:rsidRDefault="00F866C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866CD" w:rsidRPr="00070E51" w:rsidRDefault="00F866C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vAlign w:val="center"/>
          </w:tcPr>
          <w:p w14:paraId="269C62B7" w14:textId="757A5440" w:rsidR="00F866CD" w:rsidRPr="00495C0B" w:rsidRDefault="009E21CB" w:rsidP="00F6724D">
            <w:pPr>
              <w:spacing w:line="276" w:lineRule="auto"/>
              <w:rPr>
                <w:rFonts w:ascii="Arial" w:hAnsi="Arial" w:cs="Arial"/>
                <w:sz w:val="20"/>
                <w:szCs w:val="20"/>
                <w:highlight w:val="yellow"/>
              </w:rPr>
            </w:pPr>
            <w:r>
              <w:rPr>
                <w:rFonts w:ascii="Arial" w:hAnsi="Arial" w:cs="Arial"/>
                <w:sz w:val="20"/>
                <w:szCs w:val="20"/>
                <w:lang w:val="en-IN" w:eastAsia="en-IN"/>
              </w:rPr>
              <w:t>Signed but not stamped</w:t>
            </w:r>
          </w:p>
        </w:tc>
      </w:tr>
      <w:tr w:rsidR="00F866CD" w:rsidRPr="009509E5" w14:paraId="74B209B1" w14:textId="77777777" w:rsidTr="00F6724D">
        <w:trPr>
          <w:trHeight w:val="43"/>
          <w:jc w:val="center"/>
        </w:trPr>
        <w:tc>
          <w:tcPr>
            <w:tcW w:w="704" w:type="dxa"/>
            <w:vMerge/>
          </w:tcPr>
          <w:p w14:paraId="5539075C" w14:textId="77777777" w:rsidR="00F866CD" w:rsidRPr="00DA775D" w:rsidRDefault="00F866CD"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866CD" w:rsidRPr="00070E51" w:rsidRDefault="00F866CD"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vAlign w:val="center"/>
          </w:tcPr>
          <w:p w14:paraId="2429DA8D" w14:textId="217B8BEE" w:rsidR="00F866CD" w:rsidRPr="00495C0B" w:rsidRDefault="009E21CB" w:rsidP="00242C35">
            <w:pPr>
              <w:spacing w:line="276" w:lineRule="auto"/>
              <w:rPr>
                <w:rFonts w:ascii="Arial" w:hAnsi="Arial" w:cs="Arial"/>
                <w:sz w:val="20"/>
                <w:szCs w:val="20"/>
                <w:highlight w:val="yellow"/>
              </w:rPr>
            </w:pPr>
            <w:r>
              <w:rPr>
                <w:rFonts w:ascii="Arial" w:hAnsi="Arial" w:cs="Arial"/>
                <w:sz w:val="20"/>
                <w:szCs w:val="20"/>
                <w:lang w:val="en-IN" w:eastAsia="en-IN"/>
              </w:rPr>
              <w:t>Signed but not stamped</w:t>
            </w:r>
          </w:p>
        </w:tc>
      </w:tr>
      <w:tr w:rsidR="00F866CD" w:rsidRPr="009509E5" w14:paraId="63EF263F" w14:textId="389A5F66" w:rsidTr="00F6724D">
        <w:trPr>
          <w:trHeight w:val="43"/>
          <w:jc w:val="center"/>
        </w:trPr>
        <w:tc>
          <w:tcPr>
            <w:tcW w:w="704" w:type="dxa"/>
            <w:vMerge/>
          </w:tcPr>
          <w:p w14:paraId="6D2ACD86" w14:textId="77777777" w:rsidR="00F866CD" w:rsidRPr="00DA775D" w:rsidRDefault="00F866C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866CD" w:rsidRPr="00070E51" w:rsidRDefault="00F866C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0"/>
            <w:vAlign w:val="center"/>
          </w:tcPr>
          <w:p w14:paraId="154AB09D" w14:textId="60FDE5D4" w:rsidR="00F866CD" w:rsidRPr="00495C0B" w:rsidRDefault="00000000"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61512747C9C2427699C88371B1359FE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Content>
                <w:r w:rsidR="00F866CD">
                  <w:rPr>
                    <w:rFonts w:ascii="Arial" w:hAnsi="Arial" w:cs="Arial"/>
                    <w:sz w:val="20"/>
                    <w:szCs w:val="20"/>
                    <w:lang w:val="en-IN" w:eastAsia="en-IN"/>
                  </w:rPr>
                  <w:t>No</w:t>
                </w:r>
              </w:sdtContent>
            </w:sdt>
          </w:p>
        </w:tc>
      </w:tr>
      <w:tr w:rsidR="00F866CD" w:rsidRPr="009509E5" w14:paraId="2166DD13" w14:textId="77777777" w:rsidTr="00A67637">
        <w:trPr>
          <w:trHeight w:val="398"/>
          <w:jc w:val="center"/>
        </w:trPr>
        <w:tc>
          <w:tcPr>
            <w:tcW w:w="704" w:type="dxa"/>
            <w:vMerge/>
          </w:tcPr>
          <w:p w14:paraId="64297225" w14:textId="77777777" w:rsidR="00F866CD" w:rsidRPr="00DA775D" w:rsidRDefault="00F866CD"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866CD" w:rsidRPr="00070E51" w:rsidRDefault="00F866C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F866CD"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F866CD">
                  <w:rPr>
                    <w:rFonts w:ascii="MS Gothic" w:eastAsia="MS Gothic" w:hAnsi="MS Gothic" w:cs="Arial" w:hint="eastAsia"/>
                    <w:sz w:val="20"/>
                    <w:szCs w:val="20"/>
                    <w:lang w:val="en-IN" w:eastAsia="en-IN"/>
                  </w:rPr>
                  <w:t>☐</w:t>
                </w:r>
              </w:sdtContent>
            </w:sdt>
            <w:r w:rsidR="00F866CD">
              <w:rPr>
                <w:rFonts w:ascii="Arial" w:hAnsi="Arial" w:cs="Arial"/>
                <w:sz w:val="20"/>
                <w:szCs w:val="20"/>
                <w:lang w:val="en-IN" w:eastAsia="en-IN"/>
              </w:rPr>
              <w:t xml:space="preserve"> </w:t>
            </w:r>
            <w:r w:rsidR="00F866CD" w:rsidRPr="00DD2476">
              <w:rPr>
                <w:rFonts w:ascii="Arial" w:hAnsi="Arial" w:cs="Arial"/>
                <w:sz w:val="20"/>
                <w:szCs w:val="20"/>
                <w:lang w:val="en-IN" w:eastAsia="en-IN"/>
              </w:rPr>
              <w:t>Permissible Alterations</w:t>
            </w:r>
          </w:p>
        </w:tc>
        <w:tc>
          <w:tcPr>
            <w:tcW w:w="2656" w:type="dxa"/>
            <w:gridSpan w:val="2"/>
          </w:tcPr>
          <w:p w14:paraId="7A476E7E" w14:textId="326DAA88" w:rsidR="00F866CD" w:rsidRPr="00495C0B" w:rsidRDefault="00F866CD" w:rsidP="00856B55">
            <w:pPr>
              <w:spacing w:line="276" w:lineRule="auto"/>
              <w:jc w:val="both"/>
              <w:rPr>
                <w:rFonts w:ascii="Arial" w:hAnsi="Arial" w:cs="Arial"/>
                <w:sz w:val="20"/>
                <w:szCs w:val="20"/>
                <w:highlight w:val="yellow"/>
                <w:lang w:val="en-IN" w:eastAsia="en-IN"/>
              </w:rPr>
            </w:pPr>
          </w:p>
        </w:tc>
      </w:tr>
      <w:tr w:rsidR="00F866CD" w:rsidRPr="009509E5" w14:paraId="158B41ED" w14:textId="77777777" w:rsidTr="00A67637">
        <w:trPr>
          <w:trHeight w:val="397"/>
          <w:jc w:val="center"/>
        </w:trPr>
        <w:tc>
          <w:tcPr>
            <w:tcW w:w="704" w:type="dxa"/>
            <w:vMerge/>
          </w:tcPr>
          <w:p w14:paraId="0855F02D" w14:textId="77777777" w:rsidR="00F866CD" w:rsidRPr="00DA775D" w:rsidRDefault="00F866CD"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866CD" w:rsidRPr="00DD2476" w:rsidRDefault="00F866CD" w:rsidP="0037157A">
            <w:pPr>
              <w:pStyle w:val="ListParagraph"/>
              <w:numPr>
                <w:ilvl w:val="0"/>
                <w:numId w:val="64"/>
              </w:numPr>
              <w:spacing w:line="276" w:lineRule="auto"/>
              <w:ind w:left="452" w:hanging="142"/>
              <w:rPr>
                <w:rFonts w:ascii="Arial" w:hAnsi="Arial" w:cs="Arial"/>
                <w:sz w:val="20"/>
                <w:szCs w:val="20"/>
              </w:rPr>
            </w:pPr>
          </w:p>
        </w:tc>
        <w:tc>
          <w:tcPr>
            <w:tcW w:w="2656" w:type="dxa"/>
            <w:gridSpan w:val="8"/>
            <w:vAlign w:val="center"/>
          </w:tcPr>
          <w:p w14:paraId="7F210FF2" w14:textId="37158DB4" w:rsidR="00F866CD"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F866CD">
                  <w:rPr>
                    <w:rFonts w:ascii="MS Gothic" w:eastAsia="MS Gothic" w:hAnsi="MS Gothic" w:cs="Arial" w:hint="eastAsia"/>
                    <w:sz w:val="20"/>
                    <w:szCs w:val="20"/>
                    <w:lang w:val="en-IN" w:eastAsia="en-IN"/>
                  </w:rPr>
                  <w:t>☐</w:t>
                </w:r>
              </w:sdtContent>
            </w:sdt>
            <w:r w:rsidR="00F866CD">
              <w:rPr>
                <w:rFonts w:ascii="Arial" w:hAnsi="Arial" w:cs="Arial"/>
                <w:sz w:val="20"/>
                <w:szCs w:val="20"/>
                <w:lang w:val="en-IN" w:eastAsia="en-IN"/>
              </w:rPr>
              <w:t xml:space="preserve"> </w:t>
            </w:r>
            <w:r w:rsidR="00F866CD" w:rsidRPr="00DD2476">
              <w:rPr>
                <w:rFonts w:ascii="Arial" w:hAnsi="Arial" w:cs="Arial"/>
                <w:sz w:val="20"/>
                <w:szCs w:val="20"/>
                <w:lang w:val="en-IN" w:eastAsia="en-IN"/>
              </w:rPr>
              <w:t>Not permitted alteration</w:t>
            </w:r>
          </w:p>
        </w:tc>
        <w:tc>
          <w:tcPr>
            <w:tcW w:w="2656" w:type="dxa"/>
            <w:gridSpan w:val="2"/>
          </w:tcPr>
          <w:p w14:paraId="6360D9AA" w14:textId="7BAB8BD9" w:rsidR="00F866CD" w:rsidRPr="00495C0B" w:rsidRDefault="00F866CD" w:rsidP="00856B55">
            <w:pPr>
              <w:spacing w:line="276" w:lineRule="auto"/>
              <w:jc w:val="both"/>
              <w:rPr>
                <w:rFonts w:ascii="Arial" w:hAnsi="Arial" w:cs="Arial"/>
                <w:sz w:val="20"/>
                <w:szCs w:val="20"/>
                <w:highlight w:val="yellow"/>
                <w:lang w:val="en-IN" w:eastAsia="en-IN"/>
              </w:rPr>
            </w:pPr>
          </w:p>
        </w:tc>
      </w:tr>
      <w:tr w:rsidR="00F866CD" w:rsidRPr="009509E5" w14:paraId="15F6AE21" w14:textId="77777777" w:rsidTr="007608BC">
        <w:trPr>
          <w:trHeight w:val="43"/>
          <w:jc w:val="center"/>
        </w:trPr>
        <w:tc>
          <w:tcPr>
            <w:tcW w:w="704" w:type="dxa"/>
          </w:tcPr>
          <w:p w14:paraId="689B1B45"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0"/>
              </w:tcPr>
              <w:p w14:paraId="32FC5932" w14:textId="1C454799"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F866CD" w:rsidRPr="009509E5" w14:paraId="6A5F920C" w14:textId="77777777" w:rsidTr="007608BC">
        <w:trPr>
          <w:trHeight w:val="43"/>
          <w:jc w:val="center"/>
        </w:trPr>
        <w:tc>
          <w:tcPr>
            <w:tcW w:w="704" w:type="dxa"/>
          </w:tcPr>
          <w:p w14:paraId="3382EF19" w14:textId="77777777" w:rsidR="00F866CD" w:rsidRPr="00DA775D" w:rsidRDefault="00F866CD"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0"/>
              </w:tcPr>
              <w:p w14:paraId="507317A9" w14:textId="706DE943"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E21CB" w:rsidRPr="009509E5" w14:paraId="60F5614B" w14:textId="77777777" w:rsidTr="007608BC">
        <w:trPr>
          <w:trHeight w:val="56"/>
          <w:jc w:val="center"/>
        </w:trPr>
        <w:tc>
          <w:tcPr>
            <w:tcW w:w="704" w:type="dxa"/>
            <w:vMerge w:val="restart"/>
          </w:tcPr>
          <w:p w14:paraId="6F72C686" w14:textId="77777777" w:rsidR="009E21CB" w:rsidRPr="00733860" w:rsidRDefault="009E21CB" w:rsidP="009E21CB">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E21CB" w:rsidRPr="00DA775D" w:rsidRDefault="009E21CB" w:rsidP="009E21C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9E21CB" w:rsidRPr="00DA775D" w:rsidRDefault="009E21CB" w:rsidP="009E21C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05E4297D" w:rsidR="009E21CB" w:rsidRPr="00DA775D" w:rsidRDefault="009E21CB" w:rsidP="009E21CB">
            <w:pPr>
              <w:contextualSpacing/>
              <w:rPr>
                <w:rFonts w:ascii="Arial" w:hAnsi="Arial" w:cs="Arial"/>
                <w:sz w:val="20"/>
                <w:szCs w:val="20"/>
              </w:rPr>
            </w:pPr>
            <w:r>
              <w:rPr>
                <w:rFonts w:ascii="Arial" w:hAnsi="Arial" w:cs="Arial"/>
                <w:sz w:val="20"/>
                <w:szCs w:val="20"/>
              </w:rPr>
              <w:t>Details not shared</w:t>
            </w:r>
          </w:p>
        </w:tc>
      </w:tr>
      <w:tr w:rsidR="009E21CB" w:rsidRPr="009509E5" w14:paraId="0309AB41" w14:textId="77777777" w:rsidTr="007608BC">
        <w:trPr>
          <w:trHeight w:val="54"/>
          <w:jc w:val="center"/>
        </w:trPr>
        <w:tc>
          <w:tcPr>
            <w:tcW w:w="704" w:type="dxa"/>
            <w:vMerge/>
          </w:tcPr>
          <w:p w14:paraId="40A26A57" w14:textId="77777777" w:rsidR="009E21CB" w:rsidRPr="00733860" w:rsidRDefault="009E21CB" w:rsidP="009E21CB">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E21CB" w:rsidRPr="00DA775D" w:rsidRDefault="009E21CB" w:rsidP="009E21CB">
            <w:pPr>
              <w:spacing w:line="276" w:lineRule="auto"/>
              <w:ind w:left="544"/>
              <w:rPr>
                <w:rFonts w:ascii="Arial" w:hAnsi="Arial" w:cs="Arial"/>
                <w:sz w:val="20"/>
                <w:szCs w:val="20"/>
              </w:rPr>
            </w:pPr>
          </w:p>
        </w:tc>
        <w:tc>
          <w:tcPr>
            <w:tcW w:w="2322" w:type="dxa"/>
            <w:gridSpan w:val="5"/>
          </w:tcPr>
          <w:p w14:paraId="0777A9AE" w14:textId="153E5F6F" w:rsidR="009E21CB" w:rsidRPr="00DA775D" w:rsidRDefault="009E21CB" w:rsidP="009E21CB">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4C33FC28" w:rsidR="009E21CB" w:rsidRPr="00DA775D" w:rsidRDefault="009E21CB" w:rsidP="009E21CB">
            <w:pPr>
              <w:contextualSpacing/>
              <w:jc w:val="both"/>
              <w:rPr>
                <w:rFonts w:ascii="Arial" w:hAnsi="Arial" w:cs="Arial"/>
                <w:sz w:val="20"/>
                <w:szCs w:val="20"/>
                <w:lang w:val="en-IN"/>
              </w:rPr>
            </w:pPr>
            <w:r>
              <w:rPr>
                <w:rFonts w:ascii="Arial" w:hAnsi="Arial" w:cs="Arial"/>
                <w:sz w:val="20"/>
                <w:szCs w:val="20"/>
              </w:rPr>
              <w:t>Details not shared</w:t>
            </w:r>
          </w:p>
        </w:tc>
      </w:tr>
      <w:tr w:rsidR="00F866CD" w:rsidRPr="009509E5" w14:paraId="0B31A90D" w14:textId="77777777" w:rsidTr="007608BC">
        <w:trPr>
          <w:trHeight w:val="54"/>
          <w:jc w:val="center"/>
        </w:trPr>
        <w:tc>
          <w:tcPr>
            <w:tcW w:w="704" w:type="dxa"/>
            <w:vMerge/>
          </w:tcPr>
          <w:p w14:paraId="24FB9496" w14:textId="77777777" w:rsidR="00F866CD" w:rsidRPr="00733860" w:rsidRDefault="00F866C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F866CD" w:rsidRPr="00DA775D" w:rsidRDefault="00F866CD" w:rsidP="00315368">
            <w:pPr>
              <w:spacing w:line="276" w:lineRule="auto"/>
              <w:ind w:left="544"/>
              <w:rPr>
                <w:rFonts w:ascii="Arial" w:hAnsi="Arial" w:cs="Arial"/>
                <w:sz w:val="20"/>
                <w:szCs w:val="20"/>
              </w:rPr>
            </w:pPr>
          </w:p>
        </w:tc>
        <w:tc>
          <w:tcPr>
            <w:tcW w:w="2322" w:type="dxa"/>
            <w:gridSpan w:val="5"/>
          </w:tcPr>
          <w:p w14:paraId="65639260" w14:textId="3E4C1C14" w:rsidR="00F866CD" w:rsidRPr="00DA775D" w:rsidRDefault="00F866CD"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22F0E1BE" w:rsidR="00F866CD" w:rsidRPr="00DA775D" w:rsidRDefault="00E54A4D" w:rsidP="00F020F1">
            <w:pPr>
              <w:contextualSpacing/>
              <w:jc w:val="both"/>
              <w:rPr>
                <w:rFonts w:ascii="Arial" w:hAnsi="Arial" w:cs="Arial"/>
                <w:sz w:val="20"/>
                <w:szCs w:val="20"/>
                <w:lang w:val="en-IN"/>
              </w:rPr>
            </w:pPr>
            <w:r>
              <w:rPr>
                <w:rFonts w:ascii="Arial" w:hAnsi="Arial" w:cs="Arial"/>
                <w:sz w:val="20"/>
                <w:szCs w:val="20"/>
              </w:rPr>
              <w:t>NA</w:t>
            </w:r>
          </w:p>
        </w:tc>
      </w:tr>
      <w:tr w:rsidR="00F866CD" w:rsidRPr="009509E5" w14:paraId="227B162E" w14:textId="77777777" w:rsidTr="007608BC">
        <w:trPr>
          <w:trHeight w:val="441"/>
          <w:jc w:val="center"/>
        </w:trPr>
        <w:tc>
          <w:tcPr>
            <w:tcW w:w="704" w:type="dxa"/>
            <w:vMerge/>
          </w:tcPr>
          <w:p w14:paraId="0B2F1AF0" w14:textId="77777777" w:rsidR="00F866CD" w:rsidRPr="00733860" w:rsidRDefault="00F866CD">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866CD" w:rsidRPr="00DA775D" w:rsidRDefault="00F866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0"/>
              </w:tcPr>
              <w:p w14:paraId="28D8DBF5" w14:textId="5EBEB260" w:rsidR="00F866CD" w:rsidRPr="00DA775D" w:rsidRDefault="00F866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866CD" w:rsidRPr="009509E5" w14:paraId="209CAF72" w14:textId="77777777" w:rsidTr="007608BC">
        <w:trPr>
          <w:trHeight w:val="49"/>
          <w:jc w:val="center"/>
        </w:trPr>
        <w:tc>
          <w:tcPr>
            <w:tcW w:w="704" w:type="dxa"/>
            <w:vMerge/>
          </w:tcPr>
          <w:p w14:paraId="670EA3D2" w14:textId="77777777" w:rsidR="00F866CD" w:rsidRPr="00733860" w:rsidRDefault="00F866CD">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866CD" w:rsidRPr="00DA775D" w:rsidRDefault="00F866C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017B3490" w:rsidR="00F866CD" w:rsidRPr="00BF613C" w:rsidRDefault="00F866CD"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placeholder>
                  <w:docPart w:val="EDE4E50E83E74B758D039AF89287320A"/>
                </w:placeholder>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sidRPr="00BF613C">
                  <w:rPr>
                    <w:rFonts w:ascii="Arial" w:hAnsi="Arial" w:cs="Arial"/>
                    <w:sz w:val="20"/>
                    <w:szCs w:val="20"/>
                  </w:rPr>
                  <w:t xml:space="preserve">     </w:t>
                </w:r>
              </w:sdtContent>
            </w:sdt>
          </w:p>
        </w:tc>
      </w:tr>
      <w:tr w:rsidR="00F866CD" w:rsidRPr="009509E5" w14:paraId="73A03F58" w14:textId="77777777" w:rsidTr="007608BC">
        <w:trPr>
          <w:trHeight w:val="49"/>
          <w:jc w:val="center"/>
        </w:trPr>
        <w:tc>
          <w:tcPr>
            <w:tcW w:w="704" w:type="dxa"/>
            <w:vMerge/>
          </w:tcPr>
          <w:p w14:paraId="3603590B" w14:textId="77777777" w:rsidR="00F866CD" w:rsidRPr="00733860" w:rsidRDefault="00F866C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F866CD" w:rsidRPr="00E939A0" w:rsidRDefault="00F866C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056F7FFB" w:rsidR="00F866CD" w:rsidRPr="00E939A0" w:rsidRDefault="00F866CD"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placeholder>
                  <w:docPart w:val="A6C654D64E454B68806C4E0BBC4EC755"/>
                </w:placeholder>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F866CD" w:rsidRPr="009509E5" w14:paraId="1184D1ED" w14:textId="77777777" w:rsidTr="007608BC">
        <w:trPr>
          <w:trHeight w:val="106"/>
          <w:jc w:val="center"/>
        </w:trPr>
        <w:tc>
          <w:tcPr>
            <w:tcW w:w="704" w:type="dxa"/>
          </w:tcPr>
          <w:p w14:paraId="65AB17D1" w14:textId="77777777" w:rsidR="00F866CD" w:rsidRPr="00733860" w:rsidRDefault="00F866CD"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866CD" w:rsidRPr="00BF613C" w:rsidRDefault="00F866CD"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4D56AA8E" w:rsidR="00F866CD" w:rsidRPr="00BF613C"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F866CD" w:rsidRPr="00BF613C">
                  <w:rPr>
                    <w:rFonts w:ascii="Arial" w:hAnsi="Arial" w:cs="Arial"/>
                    <w:sz w:val="20"/>
                    <w:szCs w:val="20"/>
                    <w:lang w:val="en-IN" w:eastAsia="en-IN"/>
                  </w:rPr>
                  <w:t>Yes, as informed by owner/ owner representative.</w:t>
                </w:r>
              </w:sdtContent>
            </w:sdt>
          </w:p>
        </w:tc>
      </w:tr>
      <w:tr w:rsidR="00F866CD" w:rsidRPr="009509E5" w14:paraId="46C3F567" w14:textId="77777777" w:rsidTr="007608BC">
        <w:trPr>
          <w:trHeight w:val="106"/>
          <w:jc w:val="center"/>
        </w:trPr>
        <w:tc>
          <w:tcPr>
            <w:tcW w:w="704" w:type="dxa"/>
          </w:tcPr>
          <w:p w14:paraId="2F7622B4" w14:textId="77777777" w:rsidR="00F866CD" w:rsidRPr="00733860" w:rsidRDefault="00F866CD"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866CD" w:rsidRPr="00BF613C" w:rsidRDefault="00F866CD"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0"/>
          </w:tcPr>
          <w:p w14:paraId="36647407" w14:textId="3482C777" w:rsidR="00F866CD" w:rsidRPr="00BF613C" w:rsidRDefault="00000000"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00F866CD" w:rsidRPr="00BF613C">
                  <w:rPr>
                    <w:rFonts w:ascii="Arial" w:hAnsi="Arial" w:cs="Arial"/>
                    <w:sz w:val="20"/>
                    <w:szCs w:val="20"/>
                    <w:lang w:val="en-IN" w:eastAsia="en-IN"/>
                  </w:rPr>
                  <w:t>Legal opinion has to be given by Advocate/ legal expert.</w:t>
                </w:r>
              </w:sdtContent>
            </w:sdt>
          </w:p>
        </w:tc>
      </w:tr>
      <w:tr w:rsidR="00F866CD" w:rsidRPr="009509E5" w14:paraId="3BA26070" w14:textId="77777777" w:rsidTr="007608BC">
        <w:trPr>
          <w:trHeight w:val="49"/>
          <w:jc w:val="center"/>
        </w:trPr>
        <w:tc>
          <w:tcPr>
            <w:tcW w:w="704" w:type="dxa"/>
            <w:vMerge w:val="restart"/>
          </w:tcPr>
          <w:p w14:paraId="66AA477C" w14:textId="77777777" w:rsidR="00F866CD" w:rsidRPr="00733860" w:rsidRDefault="00F866CD"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866CD" w:rsidRPr="00DA775D" w:rsidRDefault="00F866CD"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6B6C46BD" w14:textId="6957FCCD" w:rsidR="00F866CD" w:rsidRPr="00DA775D" w:rsidRDefault="00F866C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866CD" w:rsidRPr="00DA775D" w:rsidRDefault="00F866CD" w:rsidP="00315368">
            <w:pPr>
              <w:tabs>
                <w:tab w:val="left" w:pos="1234"/>
                <w:tab w:val="left" w:pos="1440"/>
                <w:tab w:val="left" w:pos="1631"/>
              </w:tabs>
              <w:contextualSpacing/>
              <w:jc w:val="both"/>
              <w:rPr>
                <w:rFonts w:ascii="Arial" w:hAnsi="Arial" w:cs="Arial"/>
                <w:sz w:val="20"/>
                <w:szCs w:val="20"/>
              </w:rPr>
            </w:pPr>
          </w:p>
          <w:p w14:paraId="193C5C01" w14:textId="440AB1E8" w:rsidR="00F866CD" w:rsidRPr="00DA775D" w:rsidRDefault="00F866C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F866CD" w:rsidRPr="009509E5" w14:paraId="76CB5F87" w14:textId="77777777" w:rsidTr="007608BC">
        <w:trPr>
          <w:trHeight w:val="106"/>
          <w:jc w:val="center"/>
        </w:trPr>
        <w:tc>
          <w:tcPr>
            <w:tcW w:w="704" w:type="dxa"/>
            <w:vMerge/>
          </w:tcPr>
          <w:p w14:paraId="2D5D522B" w14:textId="77777777" w:rsidR="00F866CD" w:rsidRPr="00010B74" w:rsidRDefault="00F866C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866CD" w:rsidRPr="00DA775D" w:rsidRDefault="00F866CD"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0"/>
            <w:shd w:val="clear" w:color="auto" w:fill="FFFFFF" w:themeFill="background1"/>
          </w:tcPr>
          <w:p w14:paraId="7BAB543B" w14:textId="3BA27CB9" w:rsidR="00F866CD"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F866CD" w:rsidRPr="00DA775D">
                  <w:rPr>
                    <w:rFonts w:ascii="Arial" w:hAnsi="Arial" w:cs="Arial"/>
                    <w:color w:val="000000" w:themeColor="text1"/>
                    <w:sz w:val="20"/>
                    <w:szCs w:val="20"/>
                    <w:lang w:val="en-IN" w:eastAsia="en-IN"/>
                  </w:rPr>
                  <w:t>Owner</w:t>
                </w:r>
              </w:sdtContent>
            </w:sdt>
          </w:p>
        </w:tc>
      </w:tr>
    </w:tbl>
    <w:p w14:paraId="76B58AAF" w14:textId="12FBBAF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7A4D1ABC" w:rsidR="00B4640C" w:rsidRPr="00DA775D" w:rsidRDefault="009E21C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6FA302D6" w:rsidR="00B4640C" w:rsidRPr="00DA775D" w:rsidRDefault="009E21C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E54A4D">
        <w:trPr>
          <w:trHeight w:val="449"/>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vAlign w:val="center"/>
          </w:tcPr>
          <w:p w14:paraId="4CFEFB3E" w14:textId="561874A7" w:rsidR="00B4640C" w:rsidRPr="00887A74" w:rsidRDefault="00B4640C" w:rsidP="00887A74">
            <w:pPr>
              <w:tabs>
                <w:tab w:val="left" w:pos="1575"/>
              </w:tabs>
              <w:spacing w:line="276" w:lineRule="auto"/>
              <w:jc w:val="center"/>
              <w:rPr>
                <w:rFonts w:ascii="Arial" w:hAnsi="Arial" w:cs="Arial"/>
                <w:b/>
                <w:bCs/>
                <w:sz w:val="20"/>
                <w:szCs w:val="20"/>
              </w:rPr>
            </w:pPr>
            <w:r w:rsidRPr="00887A74">
              <w:rPr>
                <w:rFonts w:ascii="Arial" w:hAnsi="Arial" w:cs="Arial"/>
                <w:b/>
                <w:bCs/>
                <w:sz w:val="20"/>
                <w:szCs w:val="20"/>
              </w:rPr>
              <w:t xml:space="preserve">Garden/Park </w:t>
            </w:r>
            <w:r w:rsidR="00887A74">
              <w:rPr>
                <w:rFonts w:ascii="Arial" w:hAnsi="Arial" w:cs="Arial"/>
                <w:b/>
                <w:bCs/>
                <w:sz w:val="20"/>
                <w:szCs w:val="20"/>
              </w:rPr>
              <w:t>/</w:t>
            </w:r>
            <w:r w:rsidRPr="00887A74">
              <w:rPr>
                <w:rFonts w:ascii="Arial" w:hAnsi="Arial" w:cs="Arial"/>
                <w:b/>
                <w:bCs/>
                <w:sz w:val="20"/>
                <w:szCs w:val="20"/>
              </w:rPr>
              <w:t>Land scraping</w:t>
            </w:r>
          </w:p>
        </w:tc>
        <w:tc>
          <w:tcPr>
            <w:tcW w:w="2061" w:type="dxa"/>
            <w:gridSpan w:val="3"/>
            <w:shd w:val="clear" w:color="auto" w:fill="D9E2F3" w:themeFill="accent1" w:themeFillTint="33"/>
            <w:vAlign w:val="center"/>
          </w:tcPr>
          <w:p w14:paraId="6CF9687D" w14:textId="57253E88" w:rsidR="00B4640C" w:rsidRPr="00887A74" w:rsidRDefault="00B4640C" w:rsidP="00887A74">
            <w:pPr>
              <w:spacing w:line="276" w:lineRule="auto"/>
              <w:jc w:val="center"/>
              <w:rPr>
                <w:rFonts w:ascii="Arial" w:hAnsi="Arial" w:cs="Arial"/>
                <w:b/>
                <w:bCs/>
                <w:sz w:val="20"/>
                <w:szCs w:val="20"/>
              </w:rPr>
            </w:pPr>
            <w:r w:rsidRPr="00887A74">
              <w:rPr>
                <w:rFonts w:ascii="Arial" w:hAnsi="Arial" w:cs="Arial"/>
                <w:b/>
                <w:bCs/>
                <w:sz w:val="20"/>
                <w:szCs w:val="20"/>
              </w:rPr>
              <w:t>Water bodies</w:t>
            </w:r>
          </w:p>
        </w:tc>
        <w:tc>
          <w:tcPr>
            <w:tcW w:w="2061" w:type="dxa"/>
            <w:gridSpan w:val="4"/>
            <w:shd w:val="clear" w:color="auto" w:fill="D9E2F3" w:themeFill="accent1" w:themeFillTint="33"/>
            <w:vAlign w:val="center"/>
          </w:tcPr>
          <w:p w14:paraId="372A83FD" w14:textId="145E237F" w:rsidR="00B4640C" w:rsidRPr="00887A74" w:rsidRDefault="00B4640C" w:rsidP="00887A74">
            <w:pPr>
              <w:spacing w:line="276" w:lineRule="auto"/>
              <w:jc w:val="center"/>
              <w:rPr>
                <w:rFonts w:ascii="Arial" w:hAnsi="Arial" w:cs="Arial"/>
                <w:b/>
                <w:bCs/>
                <w:sz w:val="20"/>
                <w:szCs w:val="20"/>
              </w:rPr>
            </w:pPr>
            <w:r w:rsidRPr="00887A74">
              <w:rPr>
                <w:rFonts w:ascii="Arial" w:hAnsi="Arial" w:cs="Arial"/>
                <w:b/>
                <w:bCs/>
                <w:sz w:val="20"/>
                <w:szCs w:val="20"/>
              </w:rPr>
              <w:t>Internal roads</w:t>
            </w:r>
          </w:p>
        </w:tc>
        <w:tc>
          <w:tcPr>
            <w:tcW w:w="2061" w:type="dxa"/>
            <w:gridSpan w:val="5"/>
            <w:shd w:val="clear" w:color="auto" w:fill="D9E2F3" w:themeFill="accent1" w:themeFillTint="33"/>
            <w:vAlign w:val="center"/>
          </w:tcPr>
          <w:p w14:paraId="75164F0F" w14:textId="4A1335D5" w:rsidR="00B4640C" w:rsidRPr="00887A74" w:rsidRDefault="00B4640C" w:rsidP="00887A74">
            <w:pPr>
              <w:spacing w:line="276" w:lineRule="auto"/>
              <w:jc w:val="center"/>
              <w:rPr>
                <w:rFonts w:ascii="Arial" w:hAnsi="Arial" w:cs="Arial"/>
                <w:b/>
                <w:bCs/>
                <w:sz w:val="20"/>
                <w:szCs w:val="20"/>
              </w:rPr>
            </w:pPr>
            <w:r w:rsidRPr="00887A74">
              <w:rPr>
                <w:rFonts w:ascii="Arial" w:hAnsi="Arial" w:cs="Arial"/>
                <w:b/>
                <w:bCs/>
                <w:sz w:val="20"/>
                <w:szCs w:val="20"/>
              </w:rPr>
              <w:t>Pavements</w:t>
            </w:r>
          </w:p>
        </w:tc>
        <w:tc>
          <w:tcPr>
            <w:tcW w:w="2063" w:type="dxa"/>
            <w:gridSpan w:val="3"/>
            <w:shd w:val="clear" w:color="auto" w:fill="D9E2F3" w:themeFill="accent1" w:themeFillTint="33"/>
            <w:vAlign w:val="center"/>
          </w:tcPr>
          <w:p w14:paraId="73E3DD98" w14:textId="0028B6E7" w:rsidR="00B4640C" w:rsidRPr="00887A74" w:rsidRDefault="00B4640C" w:rsidP="00887A74">
            <w:pPr>
              <w:spacing w:line="276" w:lineRule="auto"/>
              <w:jc w:val="center"/>
              <w:rPr>
                <w:rFonts w:ascii="Arial" w:hAnsi="Arial" w:cs="Arial"/>
                <w:b/>
                <w:bCs/>
                <w:sz w:val="20"/>
                <w:szCs w:val="20"/>
              </w:rPr>
            </w:pPr>
            <w:r w:rsidRPr="00887A74">
              <w:rPr>
                <w:rFonts w:ascii="Arial" w:hAnsi="Arial" w:cs="Arial"/>
                <w:b/>
                <w:bCs/>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8F0FB8B" w:rsidR="00B4640C" w:rsidRPr="00887A74" w:rsidRDefault="00D10B27" w:rsidP="00315368">
                <w:pPr>
                  <w:spacing w:line="276" w:lineRule="auto"/>
                  <w:jc w:val="center"/>
                  <w:rPr>
                    <w:rFonts w:ascii="Arial" w:hAnsi="Arial" w:cs="Arial"/>
                    <w:sz w:val="20"/>
                    <w:szCs w:val="20"/>
                  </w:rPr>
                </w:pPr>
                <w:r w:rsidRPr="00887A74">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64DEE87" w:rsidR="00B4640C" w:rsidRPr="00887A74" w:rsidRDefault="009E21CB" w:rsidP="00315368">
                <w:pPr>
                  <w:jc w:val="center"/>
                  <w:rPr>
                    <w:rFonts w:ascii="Arial" w:hAnsi="Arial" w:cs="Arial"/>
                    <w:sz w:val="20"/>
                    <w:szCs w:val="20"/>
                  </w:rPr>
                </w:pPr>
                <w:r w:rsidRPr="00887A74">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0B1408AB" w:rsidR="00B4640C" w:rsidRPr="00887A74" w:rsidRDefault="009E21CB" w:rsidP="00315368">
                <w:pPr>
                  <w:jc w:val="center"/>
                  <w:rPr>
                    <w:rFonts w:ascii="Arial" w:hAnsi="Arial" w:cs="Arial"/>
                    <w:sz w:val="20"/>
                    <w:szCs w:val="20"/>
                  </w:rPr>
                </w:pPr>
                <w:r w:rsidRPr="00887A74">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887A74" w:rsidRDefault="00251618" w:rsidP="00315368">
                <w:pPr>
                  <w:jc w:val="center"/>
                  <w:rPr>
                    <w:rFonts w:ascii="Arial" w:hAnsi="Arial" w:cs="Arial"/>
                    <w:sz w:val="20"/>
                    <w:szCs w:val="20"/>
                  </w:rPr>
                </w:pPr>
                <w:r w:rsidRPr="00887A74">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887A74" w:rsidRDefault="00251618" w:rsidP="00315368">
                <w:pPr>
                  <w:jc w:val="center"/>
                  <w:rPr>
                    <w:rFonts w:ascii="Arial" w:hAnsi="Arial" w:cs="Arial"/>
                    <w:sz w:val="20"/>
                    <w:szCs w:val="20"/>
                  </w:rPr>
                </w:pPr>
                <w:r w:rsidRPr="00887A74">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5B8BC76C" w:rsidR="00B4640C" w:rsidRPr="00DA775D" w:rsidRDefault="00E54A4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E54A4D">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tcPr>
          <w:p w14:paraId="180813B0" w14:textId="00363DCC" w:rsidR="00B4640C" w:rsidRPr="00DA775D" w:rsidRDefault="009E21CB" w:rsidP="00E54A4D">
            <w:pPr>
              <w:spacing w:line="276" w:lineRule="auto"/>
              <w:rPr>
                <w:rFonts w:ascii="Arial" w:hAnsi="Arial" w:cs="Arial"/>
                <w:bCs/>
                <w:sz w:val="20"/>
                <w:szCs w:val="20"/>
              </w:rPr>
            </w:pPr>
            <w:r>
              <w:rPr>
                <w:rFonts w:ascii="Arial" w:hAnsi="Arial" w:cs="Arial"/>
                <w:bCs/>
                <w:sz w:val="20"/>
                <w:szCs w:val="20"/>
              </w:rPr>
              <w:t>No</w:t>
            </w:r>
          </w:p>
        </w:tc>
      </w:tr>
      <w:tr w:rsidR="00B4640C" w:rsidRPr="009509E5" w14:paraId="1C7AA38B" w14:textId="77777777" w:rsidTr="00E54A4D">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E54A4D">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E54A4D">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E54A4D">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E54A4D">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tcPr>
          <w:p w14:paraId="07FFC181" w14:textId="77777777" w:rsidR="00B4640C" w:rsidRPr="00DA775D" w:rsidRDefault="00B4640C" w:rsidP="00E54A4D">
            <w:pPr>
              <w:spacing w:line="276" w:lineRule="auto"/>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444395">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283241" w:rsidRDefault="00B4640C" w:rsidP="00315368">
            <w:pPr>
              <w:spacing w:line="276" w:lineRule="auto"/>
              <w:jc w:val="center"/>
              <w:rPr>
                <w:rFonts w:ascii="Arial" w:hAnsi="Arial" w:cs="Arial"/>
                <w:b/>
                <w:bCs/>
                <w:sz w:val="20"/>
                <w:szCs w:val="20"/>
              </w:rPr>
            </w:pPr>
            <w:r w:rsidRPr="00283241">
              <w:rPr>
                <w:rFonts w:ascii="Arial" w:hAnsi="Arial" w:cs="Arial"/>
                <w:b/>
                <w:bCs/>
                <w:sz w:val="20"/>
                <w:szCs w:val="20"/>
                <w:lang w:val="en-IN" w:eastAsia="en-IN"/>
              </w:rPr>
              <w:t>School</w:t>
            </w:r>
          </w:p>
        </w:tc>
        <w:tc>
          <w:tcPr>
            <w:tcW w:w="1175" w:type="dxa"/>
            <w:gridSpan w:val="3"/>
            <w:tcBorders>
              <w:bottom w:val="single" w:sz="8" w:space="0" w:color="auto"/>
            </w:tcBorders>
            <w:shd w:val="clear" w:color="auto" w:fill="D9E2F3" w:themeFill="accent1" w:themeFillTint="33"/>
            <w:vAlign w:val="center"/>
          </w:tcPr>
          <w:p w14:paraId="2D05F818" w14:textId="018E41CC" w:rsidR="00B4640C" w:rsidRPr="00283241" w:rsidRDefault="00B4640C" w:rsidP="00315368">
            <w:pPr>
              <w:spacing w:line="276" w:lineRule="auto"/>
              <w:jc w:val="center"/>
              <w:rPr>
                <w:rFonts w:ascii="Arial" w:hAnsi="Arial" w:cs="Arial"/>
                <w:b/>
                <w:bCs/>
                <w:sz w:val="20"/>
                <w:szCs w:val="20"/>
                <w:lang w:val="en-IN" w:eastAsia="en-IN"/>
              </w:rPr>
            </w:pPr>
            <w:r w:rsidRPr="00283241">
              <w:rPr>
                <w:rFonts w:ascii="Arial" w:hAnsi="Arial" w:cs="Arial"/>
                <w:b/>
                <w:bCs/>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283241" w:rsidRDefault="00B4640C" w:rsidP="00315368">
            <w:pPr>
              <w:spacing w:line="276" w:lineRule="auto"/>
              <w:jc w:val="center"/>
              <w:rPr>
                <w:rFonts w:ascii="Arial" w:hAnsi="Arial" w:cs="Arial"/>
                <w:b/>
                <w:bCs/>
                <w:sz w:val="20"/>
                <w:szCs w:val="20"/>
                <w:lang w:val="en-IN" w:eastAsia="en-IN"/>
              </w:rPr>
            </w:pPr>
            <w:r w:rsidRPr="00283241">
              <w:rPr>
                <w:rFonts w:ascii="Arial" w:hAnsi="Arial" w:cs="Arial"/>
                <w:b/>
                <w:bCs/>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283241" w:rsidRDefault="00B4640C" w:rsidP="00315368">
            <w:pPr>
              <w:spacing w:line="276" w:lineRule="auto"/>
              <w:jc w:val="center"/>
              <w:rPr>
                <w:rFonts w:ascii="Arial" w:hAnsi="Arial" w:cs="Arial"/>
                <w:b/>
                <w:bCs/>
                <w:sz w:val="20"/>
                <w:szCs w:val="20"/>
                <w:lang w:val="en-IN" w:eastAsia="en-IN"/>
              </w:rPr>
            </w:pPr>
            <w:r w:rsidRPr="00283241">
              <w:rPr>
                <w:rFonts w:ascii="Arial" w:hAnsi="Arial" w:cs="Arial"/>
                <w:b/>
                <w:bCs/>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283241" w:rsidRDefault="00B4640C" w:rsidP="00315368">
            <w:pPr>
              <w:spacing w:line="276" w:lineRule="auto"/>
              <w:jc w:val="center"/>
              <w:rPr>
                <w:rFonts w:ascii="Arial" w:hAnsi="Arial" w:cs="Arial"/>
                <w:b/>
                <w:bCs/>
                <w:sz w:val="20"/>
                <w:szCs w:val="20"/>
                <w:lang w:val="en-IN" w:eastAsia="en-IN"/>
              </w:rPr>
            </w:pPr>
            <w:r w:rsidRPr="00283241">
              <w:rPr>
                <w:rFonts w:ascii="Arial" w:hAnsi="Arial" w:cs="Arial"/>
                <w:b/>
                <w:bCs/>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283241" w:rsidRDefault="00B4640C" w:rsidP="00315368">
            <w:pPr>
              <w:spacing w:line="276" w:lineRule="auto"/>
              <w:jc w:val="center"/>
              <w:rPr>
                <w:rFonts w:ascii="Arial" w:hAnsi="Arial" w:cs="Arial"/>
                <w:b/>
                <w:bCs/>
                <w:sz w:val="20"/>
                <w:szCs w:val="20"/>
                <w:lang w:val="en-IN" w:eastAsia="en-IN"/>
              </w:rPr>
            </w:pPr>
            <w:r w:rsidRPr="00283241">
              <w:rPr>
                <w:rFonts w:ascii="Arial" w:hAnsi="Arial" w:cs="Arial"/>
                <w:b/>
                <w:bCs/>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283241" w:rsidRDefault="00B4640C" w:rsidP="00315368">
            <w:pPr>
              <w:spacing w:line="276" w:lineRule="auto"/>
              <w:jc w:val="center"/>
              <w:rPr>
                <w:rFonts w:ascii="Arial" w:hAnsi="Arial" w:cs="Arial"/>
                <w:b/>
                <w:bCs/>
                <w:sz w:val="20"/>
                <w:szCs w:val="20"/>
                <w:lang w:val="en-IN" w:eastAsia="en-IN"/>
              </w:rPr>
            </w:pPr>
            <w:r w:rsidRPr="00283241">
              <w:rPr>
                <w:rFonts w:ascii="Arial" w:hAnsi="Arial" w:cs="Arial"/>
                <w:b/>
                <w:bCs/>
                <w:sz w:val="20"/>
                <w:szCs w:val="20"/>
                <w:lang w:val="en-IN" w:eastAsia="en-IN"/>
              </w:rPr>
              <w:t>Airport</w:t>
            </w:r>
          </w:p>
        </w:tc>
      </w:tr>
      <w:tr w:rsidR="0072729C" w:rsidRPr="009509E5" w14:paraId="2B96BC9C" w14:textId="77777777" w:rsidTr="00444395">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28F1DC0D" w:rsidR="0072729C" w:rsidRPr="00DA775D" w:rsidRDefault="0072729C" w:rsidP="009E21CB">
            <w:pPr>
              <w:spacing w:line="276" w:lineRule="auto"/>
              <w:jc w:val="center"/>
              <w:rPr>
                <w:rFonts w:ascii="Arial" w:hAnsi="Arial" w:cs="Arial"/>
                <w:sz w:val="20"/>
                <w:szCs w:val="20"/>
              </w:rPr>
            </w:pPr>
            <w:r w:rsidRPr="00DA775D">
              <w:rPr>
                <w:rFonts w:ascii="Arial" w:hAnsi="Arial" w:cs="Arial"/>
                <w:sz w:val="20"/>
                <w:szCs w:val="20"/>
              </w:rPr>
              <w:t xml:space="preserve">~ </w:t>
            </w:r>
            <w:r w:rsidR="009E21CB">
              <w:rPr>
                <w:rFonts w:ascii="Arial" w:hAnsi="Arial" w:cs="Arial"/>
                <w:sz w:val="20"/>
                <w:szCs w:val="20"/>
              </w:rPr>
              <w:t>11</w:t>
            </w:r>
            <w:r w:rsidRPr="00DA775D">
              <w:rPr>
                <w:rFonts w:ascii="Arial" w:hAnsi="Arial" w:cs="Arial"/>
                <w:sz w:val="20"/>
                <w:szCs w:val="20"/>
              </w:rPr>
              <w:t xml:space="preserve"> </w:t>
            </w:r>
            <w:r w:rsidR="009E21CB">
              <w:rPr>
                <w:rFonts w:ascii="Arial" w:hAnsi="Arial" w:cs="Arial"/>
                <w:sz w:val="20"/>
                <w:szCs w:val="20"/>
              </w:rPr>
              <w:t>km</w:t>
            </w:r>
          </w:p>
        </w:tc>
        <w:tc>
          <w:tcPr>
            <w:tcW w:w="1175" w:type="dxa"/>
            <w:gridSpan w:val="3"/>
            <w:shd w:val="clear" w:color="auto" w:fill="auto"/>
          </w:tcPr>
          <w:p w14:paraId="1B706B42" w14:textId="78B239C9" w:rsidR="0072729C" w:rsidRPr="00DA775D" w:rsidRDefault="0072729C" w:rsidP="009E21CB">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1</w:t>
            </w:r>
            <w:r w:rsidR="009E21CB">
              <w:rPr>
                <w:rFonts w:ascii="Arial" w:hAnsi="Arial" w:cs="Arial"/>
                <w:sz w:val="20"/>
                <w:szCs w:val="20"/>
              </w:rPr>
              <w:t>4</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3F323537" w:rsidR="0072729C" w:rsidRPr="00DA775D" w:rsidRDefault="0072729C" w:rsidP="009E21CB">
            <w:pPr>
              <w:spacing w:line="276" w:lineRule="auto"/>
              <w:jc w:val="center"/>
              <w:rPr>
                <w:rFonts w:ascii="Arial" w:hAnsi="Arial" w:cs="Arial"/>
                <w:sz w:val="20"/>
                <w:szCs w:val="20"/>
              </w:rPr>
            </w:pPr>
            <w:r w:rsidRPr="00DA775D">
              <w:rPr>
                <w:rFonts w:ascii="Arial" w:hAnsi="Arial" w:cs="Arial"/>
                <w:sz w:val="20"/>
                <w:szCs w:val="20"/>
              </w:rPr>
              <w:t xml:space="preserve">~ </w:t>
            </w:r>
            <w:r w:rsidR="009E21CB">
              <w:rPr>
                <w:rFonts w:ascii="Arial" w:hAnsi="Arial" w:cs="Arial"/>
                <w:sz w:val="20"/>
                <w:szCs w:val="20"/>
              </w:rPr>
              <w:t>1</w:t>
            </w:r>
            <w:r w:rsidR="00D10B27">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3FD8FAF8" w:rsidR="0072729C" w:rsidRPr="00DA775D" w:rsidRDefault="0072729C" w:rsidP="009E21CB">
            <w:pPr>
              <w:spacing w:line="276" w:lineRule="auto"/>
              <w:jc w:val="center"/>
              <w:rPr>
                <w:rFonts w:ascii="Arial" w:hAnsi="Arial" w:cs="Arial"/>
                <w:sz w:val="20"/>
                <w:szCs w:val="20"/>
              </w:rPr>
            </w:pPr>
            <w:r w:rsidRPr="00DA775D">
              <w:rPr>
                <w:rFonts w:ascii="Arial" w:hAnsi="Arial" w:cs="Arial"/>
                <w:sz w:val="20"/>
                <w:szCs w:val="20"/>
              </w:rPr>
              <w:t xml:space="preserve">~ </w:t>
            </w:r>
            <w:r w:rsidR="009E21CB">
              <w:rPr>
                <w:rFonts w:ascii="Arial" w:hAnsi="Arial" w:cs="Arial"/>
                <w:sz w:val="20"/>
                <w:szCs w:val="20"/>
              </w:rPr>
              <w:t>11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0A06B585" w:rsidR="0072729C" w:rsidRPr="00DA775D" w:rsidRDefault="0072729C" w:rsidP="009E21CB">
            <w:pPr>
              <w:spacing w:line="276" w:lineRule="auto"/>
              <w:jc w:val="center"/>
              <w:rPr>
                <w:rFonts w:ascii="Arial" w:hAnsi="Arial" w:cs="Arial"/>
                <w:sz w:val="20"/>
                <w:szCs w:val="20"/>
              </w:rPr>
            </w:pPr>
            <w:r w:rsidRPr="00DA775D">
              <w:rPr>
                <w:rFonts w:ascii="Arial" w:hAnsi="Arial" w:cs="Arial"/>
                <w:sz w:val="20"/>
                <w:szCs w:val="20"/>
              </w:rPr>
              <w:t xml:space="preserve">~ </w:t>
            </w:r>
            <w:r w:rsidR="009E21CB">
              <w:rPr>
                <w:rFonts w:ascii="Arial" w:hAnsi="Arial" w:cs="Arial"/>
                <w:sz w:val="20"/>
                <w:szCs w:val="20"/>
              </w:rPr>
              <w:t>138</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EA536D4" w:rsidR="0072729C" w:rsidRPr="00DA775D" w:rsidRDefault="0072729C" w:rsidP="009E21CB">
            <w:pPr>
              <w:spacing w:line="276" w:lineRule="auto"/>
              <w:jc w:val="center"/>
              <w:rPr>
                <w:rFonts w:ascii="Arial" w:hAnsi="Arial" w:cs="Arial"/>
                <w:sz w:val="20"/>
                <w:szCs w:val="20"/>
              </w:rPr>
            </w:pPr>
            <w:r w:rsidRPr="00DA775D">
              <w:rPr>
                <w:rFonts w:ascii="Arial" w:hAnsi="Arial" w:cs="Arial"/>
                <w:sz w:val="20"/>
                <w:szCs w:val="20"/>
              </w:rPr>
              <w:t xml:space="preserve">~ </w:t>
            </w:r>
            <w:r w:rsidR="009E21CB">
              <w:rPr>
                <w:rFonts w:ascii="Arial" w:hAnsi="Arial" w:cs="Arial"/>
                <w:sz w:val="20"/>
                <w:szCs w:val="20"/>
              </w:rPr>
              <w:t>142</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FBE5B70"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hilly remote area. No recreational facility is available nearby." w:value="This is a hilly remote area. No recreational facility is available nearby."/>
                </w:dropDownList>
              </w:sdtPr>
              <w:sdtContent>
                <w:r w:rsidR="009E21CB">
                  <w:rPr>
                    <w:rFonts w:ascii="Arial" w:hAnsi="Arial" w:cs="Arial"/>
                    <w:sz w:val="20"/>
                    <w:szCs w:val="20"/>
                    <w:lang w:val="en-IN" w:eastAsia="en-IN"/>
                  </w:rPr>
                  <w:t>This is a hilly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tc>
          <w:tcPr>
            <w:tcW w:w="5537" w:type="dxa"/>
            <w:gridSpan w:val="10"/>
            <w:tcBorders>
              <w:bottom w:val="single" w:sz="8" w:space="0" w:color="auto"/>
            </w:tcBorders>
            <w:shd w:val="clear" w:color="auto" w:fill="auto"/>
          </w:tcPr>
          <w:p w14:paraId="6E43A418" w14:textId="4210003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r w:rsidR="00251618" w:rsidRPr="00DA775D">
                  <w:rPr>
                    <w:rFonts w:ascii="Arial" w:hAnsi="Arial" w:cs="Arial"/>
                    <w:sz w:val="20"/>
                    <w:szCs w:val="20"/>
                    <w:lang w:val="en-IN" w:eastAsia="en-IN"/>
                  </w:rPr>
                  <w:t>Good</w:t>
                </w:r>
              </w:sdtContent>
            </w:sdt>
            <w:r w:rsidR="00522A9C">
              <w:rPr>
                <w:rFonts w:ascii="Arial" w:hAnsi="Arial" w:cs="Arial"/>
                <w:sz w:val="20"/>
                <w:szCs w:val="20"/>
                <w:lang w:val="en-IN" w:eastAsia="en-IN"/>
              </w:rPr>
              <w:t xml:space="preserve"> </w:t>
            </w:r>
            <w:r w:rsidR="00522A9C" w:rsidRPr="00522A9C">
              <w:rPr>
                <w:rFonts w:ascii="Arial" w:hAnsi="Arial" w:cs="Arial"/>
                <w:i/>
                <w:iCs/>
                <w:sz w:val="20"/>
                <w:szCs w:val="20"/>
                <w:lang w:val="en-IN" w:eastAsia="en-IN"/>
              </w:rPr>
              <w:t>(in terms of Hydro Power Plant)</w:t>
            </w:r>
          </w:p>
        </w:tc>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7C9D5CA" w:rsidR="00B4640C" w:rsidRPr="00DA775D" w:rsidRDefault="00961A83" w:rsidP="004C1239">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Multiple </w:t>
            </w:r>
            <w:r w:rsidR="004C1239">
              <w:rPr>
                <w:rFonts w:ascii="Arial" w:hAnsi="Arial" w:cs="Arial"/>
                <w:sz w:val="20"/>
                <w:szCs w:val="20"/>
                <w:lang w:val="en-IN" w:eastAsia="en-IN"/>
              </w:rPr>
              <w:t>Hydro Electric Plant</w:t>
            </w:r>
            <w:r>
              <w:rPr>
                <w:rFonts w:ascii="Arial" w:hAnsi="Arial" w:cs="Arial"/>
                <w:sz w:val="20"/>
                <w:szCs w:val="20"/>
                <w:lang w:val="en-IN" w:eastAsia="en-IN"/>
              </w:rPr>
              <w:t xml:space="preserve"> are available with-in </w:t>
            </w:r>
            <w:r w:rsidR="004C1239">
              <w:rPr>
                <w:rFonts w:ascii="Arial" w:hAnsi="Arial" w:cs="Arial"/>
                <w:sz w:val="20"/>
                <w:szCs w:val="20"/>
                <w:lang w:val="en-IN" w:eastAsia="en-IN"/>
              </w:rPr>
              <w:t>50</w:t>
            </w:r>
            <w:r>
              <w:rPr>
                <w:rFonts w:ascii="Arial" w:hAnsi="Arial" w:cs="Arial"/>
                <w:sz w:val="20"/>
                <w:szCs w:val="20"/>
                <w:lang w:val="en-IN" w:eastAsia="en-IN"/>
              </w:rPr>
              <w:t xml:space="preserve">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36DE1C2" w:rsidR="00B4640C" w:rsidRPr="00DA775D"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lease check Valuation section" w:value="Please check Valuation section"/>
                </w:dropDownList>
              </w:sdtPr>
              <w:sdtContent>
                <w:r w:rsidR="00522A9C">
                  <w:rPr>
                    <w:rFonts w:ascii="Arial" w:hAnsi="Arial" w:cs="Arial"/>
                    <w:sz w:val="20"/>
                    <w:szCs w:val="20"/>
                    <w:lang w:val="en-IN" w:eastAsia="en-IN"/>
                  </w:rPr>
                  <w:t>Please check Valuation section</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502A237" w:rsidR="00B4640C" w:rsidRPr="00DA775D" w:rsidRDefault="004C1239"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E54A4D">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vAlign w:val="center"/>
          </w:tcPr>
          <w:p w14:paraId="7DE69C9C" w14:textId="3C42C709" w:rsidR="00650C48" w:rsidRPr="00DA775D" w:rsidRDefault="00000000" w:rsidP="00E54A4D">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vAlign w:val="center"/>
              </w:tcPr>
              <w:p w14:paraId="131306BC" w14:textId="1CADD416" w:rsidR="00650C48" w:rsidRPr="00DA775D" w:rsidRDefault="00474554" w:rsidP="00E54A4D">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A775D" w:rsidRDefault="00474554" w:rsidP="00E54A4D">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78274D5F" w:rsidR="00593B98" w:rsidRPr="00DA775D" w:rsidRDefault="0000000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4C1239">
                  <w:rPr>
                    <w:rFonts w:ascii="Arial" w:hAnsi="Arial" w:cs="Arial"/>
                    <w:sz w:val="20"/>
                    <w:szCs w:val="20"/>
                  </w:rPr>
                  <w:t>Grade A material</w:t>
                </w:r>
              </w:sdtContent>
            </w:sdt>
          </w:p>
        </w:tc>
        <w:tc>
          <w:tcPr>
            <w:tcW w:w="2769" w:type="dxa"/>
            <w:gridSpan w:val="5"/>
          </w:tcPr>
          <w:p w14:paraId="34243AB5" w14:textId="625975B0" w:rsidR="00593B98" w:rsidRPr="00DA775D" w:rsidRDefault="0000000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4C1239">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4C1239">
            <w:pPr>
              <w:spacing w:line="276" w:lineRule="auto"/>
              <w:jc w:val="center"/>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73AECDA" w:rsidR="006D5D91" w:rsidRPr="00CF644B" w:rsidRDefault="004C1239" w:rsidP="00961A83">
            <w:pPr>
              <w:spacing w:line="276" w:lineRule="auto"/>
              <w:rPr>
                <w:rFonts w:ascii="Arial" w:hAnsi="Arial" w:cs="Arial"/>
                <w:sz w:val="20"/>
                <w:szCs w:val="20"/>
              </w:rPr>
            </w:pPr>
            <w:r>
              <w:rPr>
                <w:rFonts w:ascii="Arial" w:hAnsi="Arial" w:cs="Arial"/>
                <w:sz w:val="20"/>
                <w:szCs w:val="20"/>
              </w:rPr>
              <w:t>Power House Height 134.51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000000"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2617DF6F" w:rsidR="0040055E" w:rsidRPr="004C1239" w:rsidRDefault="004C1239" w:rsidP="0040055E">
            <w:pPr>
              <w:spacing w:line="276" w:lineRule="auto"/>
              <w:rPr>
                <w:rFonts w:ascii="Arial" w:hAnsi="Arial" w:cs="Arial"/>
                <w:i/>
                <w:sz w:val="20"/>
                <w:szCs w:val="20"/>
              </w:rPr>
            </w:pPr>
            <w:r w:rsidRPr="004C1239">
              <w:rPr>
                <w:rFonts w:ascii="Arial" w:hAnsi="Arial" w:cs="Arial"/>
                <w:i/>
                <w:sz w:val="20"/>
                <w:szCs w:val="20"/>
              </w:rPr>
              <w:t>None</w:t>
            </w:r>
            <w:r w:rsidR="00E54A4D">
              <w:rPr>
                <w:rFonts w:ascii="Arial" w:hAnsi="Arial" w:cs="Arial"/>
                <w:i/>
                <w:sz w:val="20"/>
                <w:szCs w:val="20"/>
              </w:rPr>
              <w:t>.</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96504C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C1239">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0C4B152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C1239">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C91E581" w:rsidR="00C655E1" w:rsidRPr="0040055E" w:rsidRDefault="00000000" w:rsidP="004C1239">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A6347">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0706939" w:rsidR="00C655E1" w:rsidRPr="0040055E" w:rsidRDefault="00000000" w:rsidP="004C1239">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00CBF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7A634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2EC5C74" w:rsidR="00961A83" w:rsidRPr="00CF644B" w:rsidRDefault="00A57E38" w:rsidP="007A6347">
            <w:pPr>
              <w:spacing w:line="276" w:lineRule="auto"/>
              <w:jc w:val="center"/>
              <w:rPr>
                <w:rFonts w:ascii="Arial" w:hAnsi="Arial" w:cs="Arial"/>
                <w:sz w:val="20"/>
                <w:szCs w:val="20"/>
              </w:rPr>
            </w:pPr>
            <w:r>
              <w:rPr>
                <w:rFonts w:ascii="Arial" w:hAnsi="Arial" w:cs="Arial"/>
                <w:sz w:val="20"/>
                <w:szCs w:val="20"/>
              </w:rPr>
              <w:t>08 years</w:t>
            </w:r>
          </w:p>
        </w:tc>
        <w:tc>
          <w:tcPr>
            <w:tcW w:w="2769" w:type="dxa"/>
            <w:gridSpan w:val="5"/>
          </w:tcPr>
          <w:p w14:paraId="225C2580" w14:textId="651678F6" w:rsidR="00961A83" w:rsidRPr="00CF644B" w:rsidRDefault="00A57E38" w:rsidP="00A57E38">
            <w:pPr>
              <w:spacing w:line="276" w:lineRule="auto"/>
              <w:jc w:val="center"/>
              <w:rPr>
                <w:rFonts w:ascii="Arial" w:hAnsi="Arial" w:cs="Arial"/>
                <w:sz w:val="20"/>
                <w:szCs w:val="20"/>
              </w:rPr>
            </w:pPr>
            <w:r>
              <w:rPr>
                <w:rFonts w:ascii="Arial" w:hAnsi="Arial" w:cs="Arial"/>
                <w:sz w:val="20"/>
                <w:szCs w:val="20"/>
              </w:rPr>
              <w:t>~ 2016</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AD1F307" w:rsidR="00650C48" w:rsidRPr="00CF644B" w:rsidRDefault="00593B98" w:rsidP="0041781E">
            <w:pPr>
              <w:spacing w:line="276" w:lineRule="auto"/>
              <w:jc w:val="center"/>
              <w:rPr>
                <w:rFonts w:ascii="Arial" w:hAnsi="Arial" w:cs="Arial"/>
                <w:sz w:val="20"/>
                <w:szCs w:val="20"/>
              </w:rPr>
            </w:pPr>
            <w:r w:rsidRPr="00593B98">
              <w:rPr>
                <w:rFonts w:ascii="Arial" w:hAnsi="Arial" w:cs="Arial"/>
                <w:sz w:val="20"/>
                <w:szCs w:val="20"/>
              </w:rPr>
              <w:t xml:space="preserve">Approx. </w:t>
            </w:r>
            <w:r w:rsidR="0041781E">
              <w:rPr>
                <w:rFonts w:ascii="Arial" w:hAnsi="Arial" w:cs="Arial"/>
                <w:sz w:val="20"/>
                <w:szCs w:val="20"/>
              </w:rPr>
              <w:t>35</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320073BF" w14:textId="1C9BEDFD" w:rsidR="00650C48" w:rsidRPr="00CF644B" w:rsidRDefault="00A57E38" w:rsidP="0041781E">
            <w:pPr>
              <w:spacing w:line="276" w:lineRule="auto"/>
              <w:jc w:val="center"/>
              <w:rPr>
                <w:rFonts w:ascii="Arial" w:hAnsi="Arial" w:cs="Arial"/>
                <w:sz w:val="20"/>
                <w:szCs w:val="20"/>
              </w:rPr>
            </w:pPr>
            <w:r>
              <w:rPr>
                <w:rFonts w:ascii="Arial" w:hAnsi="Arial" w:cs="Arial"/>
                <w:sz w:val="20"/>
                <w:szCs w:val="20"/>
              </w:rPr>
              <w:t>~</w:t>
            </w:r>
            <w:r w:rsidR="0041781E">
              <w:rPr>
                <w:rFonts w:ascii="Arial" w:hAnsi="Arial" w:cs="Arial"/>
                <w:sz w:val="20"/>
                <w:szCs w:val="20"/>
              </w:rPr>
              <w:t>27</w:t>
            </w:r>
            <w:r>
              <w:rPr>
                <w:rFonts w:ascii="Arial" w:hAnsi="Arial" w:cs="Arial"/>
                <w:sz w:val="20"/>
                <w:szCs w:val="20"/>
              </w:rPr>
              <w:t xml:space="preserve">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DAC1C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522A9C">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570D7C1" w:rsidR="00650C48" w:rsidRPr="00CF644B" w:rsidRDefault="00000000" w:rsidP="0041781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41781E">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5AB7375" w:rsidR="00650C48" w:rsidRPr="00BF613C"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Content>
                <w:r w:rsidR="0041781E">
                  <w:rPr>
                    <w:rFonts w:ascii="Arial" w:hAnsi="Arial" w:cs="Arial"/>
                    <w:sz w:val="20"/>
                    <w:szCs w:val="18"/>
                  </w:rPr>
                  <w:t>Enclosed with the report</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 xml:space="preserve">Use of environment friendly building materials like fly ash brick, other </w:t>
            </w:r>
            <w:proofErr w:type="gramStart"/>
            <w:r w:rsidRPr="00271A67">
              <w:rPr>
                <w:rFonts w:ascii="Arial" w:hAnsi="Arial" w:cs="Arial"/>
                <w:sz w:val="20"/>
                <w:szCs w:val="20"/>
              </w:rPr>
              <w:t>Green</w:t>
            </w:r>
            <w:proofErr w:type="gramEnd"/>
            <w:r w:rsidRPr="00271A67">
              <w:rPr>
                <w:rFonts w:ascii="Arial" w:hAnsi="Arial" w:cs="Arial"/>
                <w:sz w:val="20"/>
                <w:szCs w:val="20"/>
              </w:rPr>
              <w:t xml:space="preserve"> building techniques if any</w:t>
            </w:r>
          </w:p>
        </w:tc>
        <w:tc>
          <w:tcPr>
            <w:tcW w:w="5537" w:type="dxa"/>
            <w:gridSpan w:val="10"/>
          </w:tcPr>
          <w:p w14:paraId="049958DE" w14:textId="28F829F0" w:rsidR="00B4640C" w:rsidRPr="00271A67"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lding techniques of RCC structure" w:value="No, regular building techniques of RCC structure"/>
                </w:comboBox>
              </w:sdtPr>
              <w:sdtContent>
                <w:r w:rsidR="009F2F78">
                  <w:rPr>
                    <w:rFonts w:ascii="Arial" w:hAnsi="Arial" w:cs="Arial"/>
                    <w:sz w:val="20"/>
                    <w:szCs w:val="20"/>
                    <w:lang w:val="en-IN" w:eastAsia="en-IN"/>
                  </w:rPr>
                  <w:t>No, regular building techniques of RCC structure</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22291686" w:rsidR="000E49E0" w:rsidRPr="00CF644B" w:rsidRDefault="0041781E"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69D4A888" w:rsidR="000E49E0" w:rsidRPr="00CF644B" w:rsidRDefault="0041781E"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listItem w:displayText="No, not much" w:value="No, not much"/>
            </w:comboBox>
          </w:sdtPr>
          <w:sdtContent>
            <w:tc>
              <w:tcPr>
                <w:tcW w:w="5537" w:type="dxa"/>
                <w:gridSpan w:val="10"/>
              </w:tcPr>
              <w:p w14:paraId="184B2A2A" w14:textId="1FA7B84E" w:rsidR="000E49E0" w:rsidRPr="00CF644B" w:rsidRDefault="00522A9C" w:rsidP="000E49E0">
                <w:pPr>
                  <w:spacing w:line="276" w:lineRule="auto"/>
                  <w:rPr>
                    <w:rFonts w:ascii="Arial" w:hAnsi="Arial" w:cs="Arial"/>
                    <w:sz w:val="20"/>
                    <w:szCs w:val="20"/>
                    <w:lang w:val="en-IN" w:eastAsia="en-IN"/>
                  </w:rPr>
                </w:pPr>
                <w:r>
                  <w:rPr>
                    <w:rFonts w:ascii="Arial" w:hAnsi="Arial" w:cs="Arial"/>
                    <w:sz w:val="20"/>
                    <w:szCs w:val="20"/>
                    <w:lang w:val="en-IN" w:eastAsia="en-IN"/>
                  </w:rPr>
                  <w:t>No, not much</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CF644B" w:rsidRDefault="003837BA" w:rsidP="003837B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A1361B2" w:rsidR="003837BA" w:rsidRPr="00A51176" w:rsidRDefault="00A51176" w:rsidP="003837BA">
            <w:pPr>
              <w:spacing w:line="276" w:lineRule="auto"/>
              <w:jc w:val="both"/>
              <w:rPr>
                <w:rFonts w:ascii="Arial" w:hAnsi="Arial" w:cs="Arial"/>
                <w:b/>
                <w:sz w:val="20"/>
                <w:szCs w:val="20"/>
              </w:rPr>
            </w:pPr>
            <w:r w:rsidRPr="00A51176">
              <w:rPr>
                <w:rFonts w:ascii="Arial" w:hAnsi="Arial" w:cs="Arial"/>
                <w:b/>
                <w:sz w:val="20"/>
                <w:szCs w:val="20"/>
              </w:rPr>
              <w:t>---</w:t>
            </w:r>
          </w:p>
        </w:tc>
      </w:tr>
      <w:tr w:rsidR="00A1495F"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1495F" w:rsidRPr="00CF644B" w:rsidRDefault="00A1495F" w:rsidP="00A1495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1495F" w:rsidRPr="00CF644B" w:rsidRDefault="00A1495F" w:rsidP="00A1495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A576809" w:rsidR="00A1495F" w:rsidRPr="00A51176" w:rsidRDefault="00A1495F" w:rsidP="00A1495F">
            <w:pPr>
              <w:spacing w:line="276" w:lineRule="auto"/>
              <w:jc w:val="both"/>
              <w:rPr>
                <w:rFonts w:ascii="Arial" w:hAnsi="Arial" w:cs="Arial"/>
                <w:b/>
                <w:sz w:val="20"/>
                <w:szCs w:val="20"/>
              </w:rPr>
            </w:pPr>
            <w:r w:rsidRPr="00A51176">
              <w:rPr>
                <w:rFonts w:ascii="Arial" w:hAnsi="Arial" w:cs="Arial"/>
                <w:b/>
                <w:sz w:val="20"/>
                <w:szCs w:val="20"/>
              </w:rPr>
              <w:t xml:space="preserve">Rs. </w:t>
            </w:r>
            <w:r w:rsidR="00A51176" w:rsidRPr="00A51176">
              <w:rPr>
                <w:rFonts w:ascii="Calibri" w:hAnsi="Calibri" w:cs="Calibri"/>
                <w:b/>
                <w:color w:val="000000"/>
                <w:sz w:val="22"/>
                <w:szCs w:val="22"/>
                <w:lang w:val="en-IN" w:eastAsia="en-IN"/>
              </w:rPr>
              <w:t>1,13,41,666</w:t>
            </w:r>
            <w:r w:rsidRPr="00A51176">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7FC86DB" w:rsidR="00B4640C" w:rsidRPr="004A6839" w:rsidRDefault="003837BA" w:rsidP="00315368">
            <w:pPr>
              <w:spacing w:line="276" w:lineRule="auto"/>
              <w:jc w:val="both"/>
              <w:rPr>
                <w:rFonts w:ascii="Arial" w:hAnsi="Arial" w:cs="Arial"/>
                <w:b/>
                <w:sz w:val="20"/>
                <w:szCs w:val="20"/>
              </w:rPr>
            </w:pPr>
            <w:r w:rsidRPr="004A6839">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3DCE4D69" w:rsidR="008427A2" w:rsidRPr="004A6839" w:rsidRDefault="003837BA" w:rsidP="00315368">
            <w:pPr>
              <w:spacing w:line="276" w:lineRule="auto"/>
              <w:jc w:val="both"/>
              <w:rPr>
                <w:rFonts w:ascii="Arial" w:hAnsi="Arial" w:cs="Arial"/>
                <w:b/>
                <w:sz w:val="20"/>
                <w:szCs w:val="20"/>
              </w:rPr>
            </w:pPr>
            <w:r w:rsidRPr="004A6839">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3C3712AD" w:rsidR="00491C1A" w:rsidRPr="004A6839" w:rsidRDefault="00E55D9E" w:rsidP="003837BA">
            <w:pPr>
              <w:spacing w:line="276" w:lineRule="auto"/>
              <w:jc w:val="both"/>
              <w:rPr>
                <w:rFonts w:ascii="Arial" w:hAnsi="Arial" w:cs="Arial"/>
                <w:sz w:val="20"/>
                <w:szCs w:val="20"/>
              </w:rPr>
            </w:pPr>
            <w:r w:rsidRPr="004A6839">
              <w:rPr>
                <w:rFonts w:ascii="Arial" w:hAnsi="Arial" w:cs="Arial"/>
                <w:b/>
                <w:sz w:val="20"/>
                <w:szCs w:val="20"/>
              </w:rPr>
              <w:t xml:space="preserve">Rs. </w:t>
            </w:r>
            <w:r w:rsidR="004A6839" w:rsidRPr="004A6839">
              <w:rPr>
                <w:rFonts w:ascii="Arial" w:hAnsi="Arial" w:cs="Arial"/>
                <w:b/>
                <w:sz w:val="20"/>
                <w:szCs w:val="20"/>
              </w:rPr>
              <w:t>857</w:t>
            </w:r>
            <w:r w:rsidRPr="004A6839">
              <w:rPr>
                <w:rFonts w:ascii="Arial" w:hAnsi="Arial" w:cs="Arial"/>
                <w:b/>
                <w:sz w:val="20"/>
                <w:szCs w:val="20"/>
              </w:rPr>
              <w:t>,00,00,000/-</w:t>
            </w:r>
          </w:p>
        </w:tc>
      </w:tr>
      <w:tr w:rsidR="00E55D9E" w:rsidRPr="009509E5" w14:paraId="5FFB9B0C" w14:textId="77777777" w:rsidTr="00E55D9E">
        <w:trPr>
          <w:trHeight w:val="58"/>
          <w:jc w:val="center"/>
        </w:trPr>
        <w:tc>
          <w:tcPr>
            <w:tcW w:w="709" w:type="dxa"/>
            <w:vMerge/>
            <w:shd w:val="clear" w:color="auto" w:fill="D9E2F3" w:themeFill="accent1" w:themeFillTint="33"/>
          </w:tcPr>
          <w:p w14:paraId="307F503E" w14:textId="77777777" w:rsidR="00E55D9E" w:rsidRPr="00CF644B" w:rsidRDefault="00E55D9E" w:rsidP="00E55D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55D9E" w:rsidRPr="00CF644B" w:rsidRDefault="00E55D9E" w:rsidP="00E55D9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51DAD68" w:rsidR="00E55D9E" w:rsidRPr="004A6839" w:rsidRDefault="00E55D9E" w:rsidP="00E55D9E">
            <w:pPr>
              <w:spacing w:line="276" w:lineRule="auto"/>
              <w:jc w:val="both"/>
              <w:rPr>
                <w:rFonts w:ascii="Arial" w:hAnsi="Arial" w:cs="Arial"/>
                <w:b/>
                <w:sz w:val="20"/>
                <w:szCs w:val="20"/>
              </w:rPr>
            </w:pPr>
            <w:r w:rsidRPr="004A6839">
              <w:rPr>
                <w:rFonts w:ascii="Arial" w:hAnsi="Arial" w:cs="Arial"/>
                <w:b/>
                <w:sz w:val="20"/>
                <w:szCs w:val="20"/>
              </w:rPr>
              <w:t xml:space="preserve">Rs. </w:t>
            </w:r>
            <w:r w:rsidR="004A6839" w:rsidRPr="004A6839">
              <w:rPr>
                <w:rFonts w:ascii="Arial" w:hAnsi="Arial" w:cs="Arial"/>
                <w:b/>
                <w:sz w:val="20"/>
                <w:szCs w:val="20"/>
              </w:rPr>
              <w:t>685,60,00,000</w:t>
            </w:r>
            <w:r w:rsidRPr="004A6839">
              <w:rPr>
                <w:rFonts w:ascii="Arial" w:hAnsi="Arial" w:cs="Arial"/>
                <w:b/>
                <w:sz w:val="20"/>
                <w:szCs w:val="20"/>
              </w:rPr>
              <w:t>/-</w:t>
            </w:r>
          </w:p>
        </w:tc>
      </w:tr>
      <w:tr w:rsidR="00E55D9E" w:rsidRPr="009509E5" w14:paraId="51327FA9" w14:textId="77777777" w:rsidTr="00E55D9E">
        <w:trPr>
          <w:trHeight w:val="58"/>
          <w:jc w:val="center"/>
        </w:trPr>
        <w:tc>
          <w:tcPr>
            <w:tcW w:w="709" w:type="dxa"/>
            <w:vMerge/>
            <w:shd w:val="clear" w:color="auto" w:fill="D9E2F3" w:themeFill="accent1" w:themeFillTint="33"/>
          </w:tcPr>
          <w:p w14:paraId="527801C9" w14:textId="77777777" w:rsidR="00E55D9E" w:rsidRPr="00CF644B" w:rsidRDefault="00E55D9E" w:rsidP="00E55D9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55D9E" w:rsidRPr="00CF644B" w:rsidRDefault="00E55D9E" w:rsidP="00E55D9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E922759" w:rsidR="00E55D9E" w:rsidRPr="004A6839" w:rsidRDefault="00E55D9E" w:rsidP="00E55D9E">
            <w:pPr>
              <w:spacing w:line="276" w:lineRule="auto"/>
              <w:jc w:val="both"/>
              <w:rPr>
                <w:rFonts w:ascii="Arial" w:hAnsi="Arial" w:cs="Arial"/>
                <w:b/>
                <w:sz w:val="20"/>
                <w:szCs w:val="20"/>
              </w:rPr>
            </w:pPr>
            <w:r w:rsidRPr="004A6839">
              <w:rPr>
                <w:rFonts w:ascii="Arial" w:hAnsi="Arial" w:cs="Arial"/>
                <w:b/>
                <w:sz w:val="20"/>
                <w:szCs w:val="20"/>
              </w:rPr>
              <w:t xml:space="preserve">Rs. </w:t>
            </w:r>
            <w:r w:rsidR="004A6839" w:rsidRPr="004A6839">
              <w:rPr>
                <w:rFonts w:ascii="Arial" w:hAnsi="Arial" w:cs="Arial"/>
                <w:b/>
                <w:sz w:val="20"/>
                <w:szCs w:val="20"/>
              </w:rPr>
              <w:t>514,20,00,000</w:t>
            </w:r>
            <w:r w:rsidRPr="004A6839">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B4640C" w:rsidRPr="004A6839" w:rsidRDefault="003837BA" w:rsidP="00315368">
            <w:pPr>
              <w:spacing w:line="276" w:lineRule="auto"/>
              <w:jc w:val="both"/>
              <w:rPr>
                <w:rFonts w:ascii="Arial" w:hAnsi="Arial" w:cs="Arial"/>
                <w:b/>
                <w:sz w:val="20"/>
                <w:szCs w:val="20"/>
              </w:rPr>
            </w:pPr>
            <w:r w:rsidRPr="004A6839">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 xml:space="preserve">Circle rates are determined by the District administration as per their own theoretical internal policy for fixing the minimum </w:t>
                </w:r>
                <w:r w:rsidR="00395109" w:rsidRPr="00CF644B">
                  <w:rPr>
                    <w:rFonts w:ascii="Arial" w:hAnsi="Arial" w:cs="Arial"/>
                    <w:sz w:val="20"/>
                    <w:szCs w:val="20"/>
                  </w:rPr>
                  <w:lastRenderedPageBreak/>
                  <w:t>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w:t>
            </w:r>
            <w:r w:rsidR="00A46A2D" w:rsidRPr="00271A67">
              <w:rPr>
                <w:rFonts w:ascii="Arial" w:hAnsi="Arial" w:cs="Arial"/>
                <w:iCs/>
                <w:sz w:val="20"/>
                <w:szCs w:val="20"/>
              </w:rPr>
              <w:t xml:space="preserve">ion by Banks and HFIs in India, </w:t>
            </w:r>
            <w:r w:rsidRPr="00271A67">
              <w:rPr>
                <w:rFonts w:ascii="Arial" w:hAnsi="Arial" w:cs="Arial"/>
                <w:iCs/>
                <w:sz w:val="20"/>
                <w:szCs w:val="20"/>
              </w:rPr>
              <w:t>20</w:t>
            </w:r>
            <w:r w:rsidR="003675CC" w:rsidRPr="00271A67">
              <w:rPr>
                <w:rFonts w:ascii="Arial" w:hAnsi="Arial" w:cs="Arial"/>
                <w:iCs/>
                <w:sz w:val="20"/>
                <w:szCs w:val="20"/>
              </w:rPr>
              <w:t>11</w:t>
            </w:r>
            <w:r w:rsidRPr="00271A67">
              <w:rPr>
                <w:rFonts w:ascii="Arial" w:hAnsi="Arial" w:cs="Arial"/>
                <w:iCs/>
                <w:sz w:val="20"/>
                <w:szCs w:val="20"/>
              </w:rPr>
              <w:t xml:space="preserve"> issued by IBA and NHB, fully understood the provisions of the same and followed the provisions of the same to the best of our ability and this report is </w:t>
            </w:r>
            <w:r w:rsidR="00A46A2D" w:rsidRPr="00271A67">
              <w:rPr>
                <w:rFonts w:ascii="Arial" w:hAnsi="Arial" w:cs="Arial"/>
                <w:iCs/>
                <w:sz w:val="20"/>
                <w:szCs w:val="20"/>
              </w:rPr>
              <w:t>based on</w:t>
            </w:r>
            <w:r w:rsidRPr="00271A67">
              <w:rPr>
                <w:rFonts w:ascii="Arial" w:hAnsi="Arial" w:cs="Arial"/>
                <w:iCs/>
                <w:sz w:val="20"/>
                <w:szCs w:val="20"/>
              </w:rPr>
              <w:t xml:space="preserve"> the Standards of Reporting enshrined in the above Handbook as much as practically possible </w:t>
            </w:r>
            <w:r w:rsidR="000B6A86" w:rsidRPr="00271A67">
              <w:rPr>
                <w:rFonts w:ascii="Arial" w:hAnsi="Arial" w:cs="Arial"/>
                <w:iCs/>
                <w:sz w:val="20"/>
                <w:szCs w:val="20"/>
              </w:rPr>
              <w:t xml:space="preserve">related to the asset </w:t>
            </w:r>
            <w:r w:rsidRPr="00271A67">
              <w:rPr>
                <w:rFonts w:ascii="Arial" w:hAnsi="Arial" w:cs="Arial"/>
                <w:iCs/>
                <w:sz w:val="20"/>
                <w:szCs w:val="20"/>
              </w:rPr>
              <w:t>in the limited time available.</w:t>
            </w:r>
          </w:p>
          <w:p w14:paraId="5324425A" w14:textId="1D1A4B4E" w:rsidR="007B5532" w:rsidRPr="00271A67" w:rsidRDefault="007B5532"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37BC4F81"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4D502C"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4-27T00:00:00Z">
                  <w:dateFormat w:val="d/M/yyyy"/>
                  <w:lid w:val="en-US"/>
                  <w:storeMappedDataAs w:val="dateTime"/>
                  <w:calendar w:val="gregorian"/>
                </w:date>
              </w:sdtPr>
              <w:sdtContent>
                <w:r w:rsidR="0041781E">
                  <w:rPr>
                    <w:rFonts w:ascii="Arial" w:hAnsi="Arial" w:cs="Arial"/>
                    <w:b/>
                    <w:bCs/>
                    <w:sz w:val="20"/>
                    <w:szCs w:val="20"/>
                  </w:rPr>
                  <w:t>27/4/2024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271A67">
                  <w:rPr>
                    <w:rFonts w:ascii="Arial" w:hAnsi="Arial" w:cs="Arial"/>
                    <w:sz w:val="20"/>
                    <w:szCs w:val="20"/>
                  </w:rPr>
                  <w:t>with the permission of owner.</w:t>
                </w:r>
              </w:sdtContent>
            </w:sdt>
          </w:p>
          <w:p w14:paraId="40E04AFF" w14:textId="2DD1D43C" w:rsidR="007B5532" w:rsidRPr="00271A67" w:rsidRDefault="007B5532" w:rsidP="00A46A2D">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w:t>
            </w:r>
            <w:r w:rsidR="00A46A2D" w:rsidRPr="00271A67">
              <w:rPr>
                <w:rFonts w:ascii="Arial" w:hAnsi="Arial" w:cs="Arial"/>
                <w:iCs/>
                <w:sz w:val="20"/>
                <w:szCs w:val="20"/>
              </w:rPr>
              <w:t>s an approved Valuer of the Bank having registered valuers under section 34AB of Wealth Tax Act, 1957, Category: L&amp;B, P&amp;M</w:t>
            </w:r>
            <w:r w:rsidR="000B6A86" w:rsidRPr="00271A67">
              <w:rPr>
                <w:rFonts w:ascii="Arial" w:hAnsi="Arial" w:cs="Arial"/>
                <w:iCs/>
                <w:sz w:val="20"/>
                <w:szCs w:val="20"/>
              </w:rPr>
              <w:t xml:space="preserve"> for valuing upto any size.</w:t>
            </w:r>
          </w:p>
          <w:p w14:paraId="295D6030" w14:textId="3F73FD06" w:rsidR="007B5532" w:rsidRPr="00271A67" w:rsidRDefault="000B6A86"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w:t>
            </w:r>
            <w:r w:rsidR="007B5532" w:rsidRPr="00271A67">
              <w:rPr>
                <w:rFonts w:ascii="Arial" w:hAnsi="Arial" w:cs="Arial"/>
                <w:iCs/>
                <w:sz w:val="20"/>
                <w:szCs w:val="20"/>
              </w:rPr>
              <w:t xml:space="preserve"> not been </w:t>
            </w:r>
            <w:proofErr w:type="spellStart"/>
            <w:r w:rsidR="007B5532" w:rsidRPr="00271A67">
              <w:rPr>
                <w:rFonts w:ascii="Arial" w:hAnsi="Arial" w:cs="Arial"/>
                <w:iCs/>
                <w:sz w:val="20"/>
                <w:szCs w:val="20"/>
              </w:rPr>
              <w:t>depanelled</w:t>
            </w:r>
            <w:proofErr w:type="spellEnd"/>
            <w:r w:rsidR="007B5532" w:rsidRPr="00271A67">
              <w:rPr>
                <w:rFonts w:ascii="Arial" w:hAnsi="Arial" w:cs="Arial"/>
                <w:iCs/>
                <w:sz w:val="20"/>
                <w:szCs w:val="20"/>
              </w:rPr>
              <w:t xml:space="preserve"> or removed from any Bank/Financial Institution/Government Organization at any point of time in the past.</w:t>
            </w:r>
          </w:p>
          <w:p w14:paraId="6A817B73" w14:textId="77777777" w:rsidR="005910B5" w:rsidRPr="00271A67" w:rsidRDefault="00C50E60" w:rsidP="0037157A">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A46A2D" w:rsidRPr="00271A67" w:rsidRDefault="00A46A2D" w:rsidP="00A46A2D">
            <w:pPr>
              <w:spacing w:line="276" w:lineRule="auto"/>
              <w:contextualSpacing/>
              <w:jc w:val="both"/>
              <w:rPr>
                <w:rFonts w:ascii="Arial" w:hAnsi="Arial" w:cs="Arial"/>
                <w:iCs/>
                <w:sz w:val="20"/>
                <w:szCs w:val="20"/>
              </w:rPr>
            </w:pPr>
          </w:p>
          <w:p w14:paraId="52995625" w14:textId="55214D9D"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A46A2D" w:rsidRPr="00271A67" w:rsidRDefault="00A46A2D" w:rsidP="00A46A2D">
            <w:pPr>
              <w:spacing w:line="276" w:lineRule="auto"/>
              <w:contextualSpacing/>
              <w:jc w:val="both"/>
              <w:rPr>
                <w:rFonts w:ascii="Arial" w:hAnsi="Arial" w:cs="Arial"/>
                <w:iCs/>
                <w:sz w:val="20"/>
                <w:szCs w:val="20"/>
              </w:rPr>
            </w:pPr>
          </w:p>
          <w:p w14:paraId="3CB802A7" w14:textId="26E12146"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A46A2D" w:rsidRPr="00271A67" w:rsidRDefault="00A46A2D" w:rsidP="00A46A2D">
            <w:pPr>
              <w:spacing w:line="276" w:lineRule="auto"/>
              <w:contextualSpacing/>
              <w:jc w:val="both"/>
              <w:rPr>
                <w:rFonts w:ascii="Arial" w:hAnsi="Arial" w:cs="Arial"/>
                <w:iCs/>
                <w:sz w:val="20"/>
                <w:szCs w:val="20"/>
              </w:rPr>
            </w:pPr>
          </w:p>
          <w:p w14:paraId="72DCD276" w14:textId="225E54CC"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Date:</w:t>
            </w:r>
            <w:r w:rsidR="00271A67" w:rsidRPr="00271A67">
              <w:rPr>
                <w:rFonts w:ascii="Arial" w:hAnsi="Arial" w:cs="Arial"/>
                <w:iCs/>
                <w:sz w:val="20"/>
                <w:szCs w:val="20"/>
              </w:rPr>
              <w:t xml:space="preserve"> </w:t>
            </w:r>
            <w:sdt>
              <w:sdtPr>
                <w:rPr>
                  <w:rFonts w:ascii="Arial" w:hAnsi="Arial" w:cs="Arial"/>
                  <w:iCs/>
                  <w:sz w:val="20"/>
                  <w:szCs w:val="20"/>
                </w:rPr>
                <w:id w:val="1125275283"/>
                <w:placeholder>
                  <w:docPart w:val="989610015CCB48E5A93CC6C3E00BED03"/>
                </w:placeholder>
                <w:date w:fullDate="2024-06-17T00:00:00Z">
                  <w:dateFormat w:val="d/M/yyyy"/>
                  <w:lid w:val="en-US"/>
                  <w:storeMappedDataAs w:val="dateTime"/>
                  <w:calendar w:val="gregorian"/>
                </w:date>
              </w:sdtPr>
              <w:sdtContent>
                <w:r w:rsidR="004E2ADB">
                  <w:rPr>
                    <w:rFonts w:ascii="Arial" w:hAnsi="Arial" w:cs="Arial"/>
                    <w:iCs/>
                    <w:sz w:val="20"/>
                    <w:szCs w:val="20"/>
                  </w:rPr>
                  <w:t>17/6/2024</w:t>
                </w:r>
              </w:sdtContent>
            </w:sdt>
          </w:p>
          <w:p w14:paraId="67DC1662" w14:textId="77777777" w:rsidR="00A46A2D" w:rsidRPr="00271A67" w:rsidRDefault="00A46A2D" w:rsidP="00A46A2D">
            <w:pPr>
              <w:spacing w:line="276" w:lineRule="auto"/>
              <w:contextualSpacing/>
              <w:jc w:val="both"/>
              <w:rPr>
                <w:rFonts w:ascii="Arial" w:hAnsi="Arial" w:cs="Arial"/>
                <w:iCs/>
                <w:sz w:val="20"/>
                <w:szCs w:val="20"/>
              </w:rPr>
            </w:pPr>
          </w:p>
          <w:p w14:paraId="0153A93D" w14:textId="3F3ACAB0"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A46A2D" w:rsidRPr="00271A67" w:rsidRDefault="00A46A2D" w:rsidP="00A46A2D">
            <w:pPr>
              <w:spacing w:line="276" w:lineRule="auto"/>
              <w:contextualSpacing/>
              <w:jc w:val="both"/>
              <w:rPr>
                <w:rFonts w:ascii="Arial" w:hAnsi="Arial" w:cs="Arial"/>
                <w:iCs/>
                <w:sz w:val="20"/>
                <w:szCs w:val="20"/>
              </w:rPr>
            </w:pPr>
          </w:p>
          <w:p w14:paraId="5C337FC1" w14:textId="4D7E866C"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A46A2D" w:rsidRPr="00271A67" w:rsidRDefault="00A46A2D" w:rsidP="00A46A2D">
            <w:pPr>
              <w:spacing w:line="276" w:lineRule="auto"/>
              <w:contextualSpacing/>
              <w:jc w:val="both"/>
              <w:rPr>
                <w:rFonts w:ascii="Arial" w:hAnsi="Arial" w:cs="Arial"/>
                <w:iCs/>
                <w:sz w:val="20"/>
                <w:szCs w:val="20"/>
              </w:rPr>
            </w:pPr>
          </w:p>
          <w:p w14:paraId="5D7B7791" w14:textId="09F7B7D4" w:rsidR="00A46A2D" w:rsidRPr="00271A67" w:rsidRDefault="00A46A2D" w:rsidP="00A46A2D">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780E733"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2579FF7" w:rsidR="003B7C2C" w:rsidRPr="00CF644B" w:rsidRDefault="00F020F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BF613C" w:rsidRDefault="003B7C2C" w:rsidP="003B7C2C">
            <w:pPr>
              <w:jc w:val="both"/>
              <w:rPr>
                <w:rFonts w:ascii="Arial" w:hAnsi="Arial" w:cs="Arial"/>
                <w:sz w:val="20"/>
                <w:szCs w:val="18"/>
              </w:rPr>
            </w:pPr>
            <w:r w:rsidRPr="00BF613C">
              <w:rPr>
                <w:rFonts w:ascii="Arial" w:hAnsi="Arial" w:cs="Arial"/>
                <w:sz w:val="20"/>
                <w:szCs w:val="18"/>
              </w:rPr>
              <w:t xml:space="preserve">Photograph of the property (including geo-stamping with date) and owner (in case of </w:t>
            </w:r>
            <w:r w:rsidRPr="00BF613C">
              <w:rPr>
                <w:rFonts w:ascii="Arial" w:hAnsi="Arial" w:cs="Arial"/>
                <w:sz w:val="20"/>
                <w:szCs w:val="18"/>
              </w:rPr>
              <w:lastRenderedPageBreak/>
              <w:t>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BF613C" w:rsidRDefault="00C845ED" w:rsidP="003B7C2C">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BF613C" w:rsidRDefault="003B7C2C" w:rsidP="003B7C2C">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Content>
            <w:tc>
              <w:tcPr>
                <w:tcW w:w="5537" w:type="dxa"/>
                <w:gridSpan w:val="10"/>
              </w:tcPr>
              <w:p w14:paraId="3BD97C7B" w14:textId="6F84D2CC" w:rsidR="003B7C2C" w:rsidRPr="00BF613C" w:rsidRDefault="002466B0" w:rsidP="003B7C2C">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D502C">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5B262C" w:rsidRDefault="00B4640C" w:rsidP="0031536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B4640C" w:rsidRPr="005B262C" w:rsidRDefault="00B4640C" w:rsidP="0031536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C845ED" w:rsidRPr="005B262C" w:rsidRDefault="00C845ED" w:rsidP="0037157A">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1418D725" w14:textId="6D54EE1B" w:rsidR="00B4640C" w:rsidRPr="005B262C" w:rsidRDefault="00C845ED" w:rsidP="0037157A">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 Part E: Valuer’s Important Remarks</w:t>
            </w:r>
            <w:r w:rsidR="00696ABB" w:rsidRPr="005B262C">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B0FA4" w:rsidRDefault="00B4640C" w:rsidP="0031536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4D699AA3" w:rsidR="00B4640C" w:rsidRPr="008B0FA4" w:rsidRDefault="0074010C" w:rsidP="00C5237D">
            <w:pPr>
              <w:tabs>
                <w:tab w:val="left" w:pos="595"/>
              </w:tabs>
              <w:spacing w:line="276" w:lineRule="auto"/>
              <w:contextualSpacing/>
              <w:rPr>
                <w:rFonts w:ascii="Arial" w:hAnsi="Arial" w:cs="Arial"/>
                <w:b/>
                <w:sz w:val="20"/>
                <w:szCs w:val="18"/>
              </w:rPr>
            </w:pPr>
            <w:r>
              <w:rPr>
                <w:rFonts w:ascii="Arial" w:hAnsi="Arial" w:cs="Arial"/>
                <w:b/>
                <w:sz w:val="20"/>
                <w:szCs w:val="18"/>
              </w:rPr>
              <w:t>62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7F778E5B" w14:textId="2BA5EFA5" w:rsidR="0041781E" w:rsidRDefault="0041781E">
      <w:pPr>
        <w:spacing w:after="160" w:line="259" w:lineRule="auto"/>
        <w:rPr>
          <w:rFonts w:ascii="Arial" w:hAnsi="Arial" w:cs="Arial"/>
          <w:color w:val="000000" w:themeColor="text1"/>
          <w:sz w:val="22"/>
          <w:szCs w:val="20"/>
        </w:rPr>
      </w:pPr>
    </w:p>
    <w:p w14:paraId="15F66FC6" w14:textId="108B0EB3" w:rsidR="00604DCC" w:rsidRPr="008F42B6" w:rsidRDefault="002D2B0E" w:rsidP="008F42B6">
      <w:pPr>
        <w:spacing w:after="160" w:line="259" w:lineRule="auto"/>
        <w:rPr>
          <w:rFonts w:ascii="Arial" w:hAnsi="Arial" w:cs="Arial"/>
          <w:color w:val="000000" w:themeColor="text1"/>
          <w:sz w:val="22"/>
          <w:szCs w:val="20"/>
        </w:rPr>
      </w:pPr>
      <w:r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7D79546" w:rsidR="00C83284" w:rsidRPr="00CF644B" w:rsidRDefault="0041781E" w:rsidP="0041781E">
            <w:pPr>
              <w:tabs>
                <w:tab w:val="left" w:pos="360"/>
              </w:tabs>
              <w:spacing w:line="276" w:lineRule="auto"/>
              <w:rPr>
                <w:rFonts w:ascii="Arial" w:hAnsi="Arial" w:cs="Arial"/>
                <w:sz w:val="20"/>
                <w:szCs w:val="20"/>
              </w:rPr>
            </w:pPr>
            <w:r>
              <w:rPr>
                <w:rFonts w:ascii="Arial" w:hAnsi="Arial" w:cs="Arial"/>
                <w:sz w:val="20"/>
                <w:szCs w:val="20"/>
              </w:rPr>
              <w:t>28.51</w:t>
            </w:r>
            <w:r w:rsidR="00DA41CE" w:rsidRPr="00DA41CE">
              <w:rPr>
                <w:rFonts w:ascii="Arial" w:hAnsi="Arial" w:cs="Arial"/>
                <w:sz w:val="20"/>
                <w:szCs w:val="20"/>
              </w:rPr>
              <w:t xml:space="preserve"> Hectare/ </w:t>
            </w:r>
            <w:r>
              <w:rPr>
                <w:rFonts w:ascii="Arial" w:hAnsi="Arial" w:cs="Arial"/>
                <w:sz w:val="20"/>
                <w:szCs w:val="20"/>
              </w:rPr>
              <w:t>70.45</w:t>
            </w:r>
            <w:r w:rsidR="00DA41CE" w:rsidRPr="00DA41CE">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Content>
            <w:tc>
              <w:tcPr>
                <w:tcW w:w="6803" w:type="dxa"/>
                <w:gridSpan w:val="2"/>
                <w:shd w:val="clear" w:color="auto" w:fill="auto"/>
              </w:tcPr>
              <w:p w14:paraId="3959A5EB" w14:textId="6D5164A3" w:rsidR="00C83284" w:rsidRPr="00CF644B" w:rsidRDefault="008F42B6"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99AA90F" w:rsidR="00C83284" w:rsidRPr="00CF644B" w:rsidRDefault="00E53F41" w:rsidP="00E53F41">
                <w:pPr>
                  <w:jc w:val="both"/>
                  <w:rPr>
                    <w:rFonts w:ascii="Arial" w:hAnsi="Arial" w:cs="Arial"/>
                    <w:sz w:val="20"/>
                    <w:szCs w:val="20"/>
                  </w:rPr>
                </w:pPr>
                <w:r>
                  <w:rPr>
                    <w:rFonts w:ascii="Arial" w:hAnsi="Arial" w:cs="Arial"/>
                    <w:sz w:val="20"/>
                    <w:szCs w:val="20"/>
                  </w:rPr>
                  <w:t>Land area for valuation is considered from area mentioned in the lease deed since area measurement was not possible.</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0EE38BDF" w:rsidR="00C83284" w:rsidRPr="00E53F41" w:rsidRDefault="009F2F78" w:rsidP="00487708">
            <w:pPr>
              <w:tabs>
                <w:tab w:val="left" w:pos="360"/>
              </w:tabs>
              <w:spacing w:line="276" w:lineRule="auto"/>
              <w:jc w:val="both"/>
              <w:rPr>
                <w:rFonts w:ascii="Arial" w:hAnsi="Arial" w:cs="Arial"/>
                <w:i/>
                <w:sz w:val="20"/>
                <w:szCs w:val="20"/>
              </w:rPr>
            </w:pPr>
            <w:r>
              <w:rPr>
                <w:rFonts w:ascii="Arial" w:hAnsi="Arial" w:cs="Arial"/>
                <w:i/>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15AA5B6D" w:rsidR="00C83284" w:rsidRPr="00CF644B" w:rsidRDefault="00000000" w:rsidP="00315368">
            <w:pPr>
              <w:rPr>
                <w:rFonts w:ascii="Arial" w:hAnsi="Arial" w:cs="Arial"/>
                <w:b/>
                <w:sz w:val="20"/>
                <w:szCs w:val="20"/>
              </w:rPr>
            </w:pPr>
            <w:sdt>
              <w:sdtPr>
                <w:rPr>
                  <w:rFonts w:ascii="Arial" w:hAnsi="Arial" w:cs="Arial"/>
                  <w:sz w:val="20"/>
                  <w:szCs w:val="20"/>
                </w:rPr>
                <w:id w:val="756487567"/>
                <w:placeholder>
                  <w:docPart w:val="AD2037D6AB7D4657B9217D9C01FA614C"/>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ne" w:value="None"/>
                </w:comboBox>
              </w:sdtPr>
              <w:sdtContent>
                <w:r w:rsidR="008F42B6">
                  <w:rPr>
                    <w:rFonts w:ascii="Arial" w:hAnsi="Arial" w:cs="Arial"/>
                    <w:sz w:val="20"/>
                    <w:szCs w:val="20"/>
                  </w:rPr>
                  <w:t>None</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E4F2D5F" w:rsidR="00487708" w:rsidRPr="00BF613C" w:rsidRDefault="009F2F78" w:rsidP="00DA41CE">
            <w:pPr>
              <w:jc w:val="both"/>
              <w:rPr>
                <w:rFonts w:ascii="Arial" w:hAnsi="Arial" w:cs="Arial"/>
                <w:sz w:val="20"/>
                <w:szCs w:val="20"/>
              </w:rPr>
            </w:pPr>
            <w:r>
              <w:rPr>
                <w:rFonts w:ascii="Arial" w:hAnsi="Arial" w:cs="Arial"/>
                <w:sz w:val="20"/>
                <w:szCs w:val="20"/>
              </w:rPr>
              <w:t>We have used copy of FAR for building, barrage, HRT and other related infrastructure for valuation purpose.</w:t>
            </w:r>
          </w:p>
        </w:tc>
      </w:tr>
    </w:tbl>
    <w:p w14:paraId="455C434E" w14:textId="77777777" w:rsidR="00EE7DF5" w:rsidRPr="00CF644B" w:rsidRDefault="00EE7DF5"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6C03C91" w14:textId="780528C2" w:rsidR="00282300" w:rsidRDefault="000F0181">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282300" w:rsidRPr="00C83284" w14:paraId="3FB0ADB7" w14:textId="77777777" w:rsidTr="00240269">
        <w:trPr>
          <w:trHeight w:val="418"/>
        </w:trPr>
        <w:tc>
          <w:tcPr>
            <w:tcW w:w="1491" w:type="dxa"/>
            <w:shd w:val="clear" w:color="auto" w:fill="002060"/>
            <w:vAlign w:val="center"/>
          </w:tcPr>
          <w:p w14:paraId="77E08201" w14:textId="18CFCC7C" w:rsidR="00282300" w:rsidRPr="00CF644B" w:rsidRDefault="00282300" w:rsidP="00240269">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Pr>
                <w:rFonts w:ascii="Arial" w:hAnsi="Arial" w:cs="Arial"/>
                <w:b/>
                <w:color w:val="FFFFFF" w:themeColor="background1"/>
                <w:sz w:val="22"/>
                <w:szCs w:val="22"/>
              </w:rPr>
              <w:t>D</w:t>
            </w:r>
          </w:p>
        </w:tc>
        <w:tc>
          <w:tcPr>
            <w:tcW w:w="7572" w:type="dxa"/>
            <w:shd w:val="clear" w:color="auto" w:fill="D9E2F3" w:themeFill="accent1" w:themeFillTint="33"/>
            <w:vAlign w:val="center"/>
          </w:tcPr>
          <w:p w14:paraId="7AE85FD0" w14:textId="1FD85E4E" w:rsidR="00282300" w:rsidRPr="00282300" w:rsidRDefault="00282300" w:rsidP="00240269">
            <w:pPr>
              <w:jc w:val="center"/>
              <w:rPr>
                <w:rFonts w:ascii="Arial" w:hAnsi="Arial" w:cs="Arial"/>
                <w:b/>
                <w:iCs/>
                <w:sz w:val="22"/>
                <w:szCs w:val="22"/>
              </w:rPr>
            </w:pPr>
            <w:r w:rsidRPr="00282300">
              <w:rPr>
                <w:rFonts w:ascii="Arial" w:hAnsi="Arial" w:cs="Arial"/>
                <w:b/>
                <w:iCs/>
                <w:sz w:val="22"/>
                <w:szCs w:val="22"/>
              </w:rPr>
              <w:t>PROJECT</w:t>
            </w:r>
            <w:r>
              <w:rPr>
                <w:rFonts w:ascii="Arial" w:hAnsi="Arial" w:cs="Arial"/>
                <w:b/>
                <w:iCs/>
                <w:sz w:val="22"/>
                <w:szCs w:val="22"/>
              </w:rPr>
              <w:t xml:space="preserve"> COST</w:t>
            </w:r>
          </w:p>
        </w:tc>
      </w:tr>
    </w:tbl>
    <w:p w14:paraId="0DA09529" w14:textId="4179550A" w:rsidR="00282300" w:rsidRDefault="00282300">
      <w:pPr>
        <w:spacing w:after="160" w:line="259" w:lineRule="auto"/>
        <w:rPr>
          <w:rFonts w:ascii="Arial" w:hAnsi="Arial" w:cs="Arial"/>
          <w:iCs/>
          <w:sz w:val="18"/>
          <w:szCs w:val="18"/>
        </w:rPr>
      </w:pPr>
    </w:p>
    <w:p w14:paraId="0E207B1C" w14:textId="478993B8" w:rsidR="00282300" w:rsidRDefault="00282300" w:rsidP="00282300">
      <w:pPr>
        <w:spacing w:after="160" w:line="360" w:lineRule="auto"/>
        <w:jc w:val="both"/>
        <w:rPr>
          <w:rFonts w:ascii="Arial" w:hAnsi="Arial" w:cs="Arial"/>
          <w:iCs/>
          <w:sz w:val="22"/>
          <w:szCs w:val="22"/>
        </w:rPr>
      </w:pPr>
      <w:r>
        <w:rPr>
          <w:rFonts w:ascii="Arial" w:hAnsi="Arial" w:cs="Arial"/>
          <w:iCs/>
          <w:sz w:val="22"/>
          <w:szCs w:val="22"/>
        </w:rPr>
        <w:t xml:space="preserve">As per details provided by the company, </w:t>
      </w:r>
      <w:r w:rsidRPr="00282300">
        <w:rPr>
          <w:rFonts w:ascii="Arial" w:hAnsi="Arial" w:cs="Arial"/>
          <w:iCs/>
          <w:sz w:val="22"/>
          <w:szCs w:val="22"/>
        </w:rPr>
        <w:t>The total project cost estimated during inception was Rs.650 crores. However, the final project cost increased to Rs.1111.85 crores at the time of COD. Total Capitalized cost of the Project in FAR is Rs. 1125.30 crores. Project cost increased due to 3 years delay and also changes in Design. Engineering during its implementation</w:t>
      </w:r>
      <w:r>
        <w:rPr>
          <w:rFonts w:ascii="Arial" w:hAnsi="Arial" w:cs="Arial"/>
          <w:iCs/>
          <w:sz w:val="22"/>
          <w:szCs w:val="22"/>
        </w:rPr>
        <w:t>. Details of the same are as follows: -</w:t>
      </w:r>
    </w:p>
    <w:tbl>
      <w:tblPr>
        <w:tblW w:w="6899" w:type="dxa"/>
        <w:jc w:val="center"/>
        <w:tblLook w:val="04A0" w:firstRow="1" w:lastRow="0" w:firstColumn="1" w:lastColumn="0" w:noHBand="0" w:noVBand="1"/>
      </w:tblPr>
      <w:tblGrid>
        <w:gridCol w:w="3758"/>
        <w:gridCol w:w="1629"/>
        <w:gridCol w:w="1512"/>
      </w:tblGrid>
      <w:tr w:rsidR="00B22188" w14:paraId="32BF865A" w14:textId="77777777" w:rsidTr="00B22188">
        <w:trPr>
          <w:trHeight w:val="70"/>
          <w:jc w:val="center"/>
        </w:trPr>
        <w:tc>
          <w:tcPr>
            <w:tcW w:w="6899" w:type="dxa"/>
            <w:gridSpan w:val="3"/>
            <w:tcBorders>
              <w:bottom w:val="single" w:sz="4" w:space="0" w:color="auto"/>
            </w:tcBorders>
            <w:shd w:val="clear" w:color="auto" w:fill="auto"/>
            <w:noWrap/>
            <w:vAlign w:val="center"/>
          </w:tcPr>
          <w:p w14:paraId="597D30A1" w14:textId="533B85FD" w:rsidR="00B22188" w:rsidRPr="00B22188" w:rsidRDefault="00B22188" w:rsidP="00B22188">
            <w:pPr>
              <w:jc w:val="right"/>
              <w:rPr>
                <w:rFonts w:ascii="Calibri" w:hAnsi="Calibri" w:cs="Calibri"/>
                <w:b/>
                <w:bCs/>
                <w:i/>
                <w:iCs/>
                <w:color w:val="FFFFFF" w:themeColor="background1"/>
                <w:sz w:val="22"/>
                <w:szCs w:val="22"/>
              </w:rPr>
            </w:pPr>
            <w:r w:rsidRPr="00B22188">
              <w:rPr>
                <w:rFonts w:ascii="Calibri" w:hAnsi="Calibri" w:cs="Calibri"/>
                <w:b/>
                <w:bCs/>
                <w:i/>
                <w:iCs/>
                <w:color w:val="000000" w:themeColor="text1"/>
                <w:sz w:val="22"/>
                <w:szCs w:val="22"/>
              </w:rPr>
              <w:t>In Rs. Crore</w:t>
            </w:r>
          </w:p>
        </w:tc>
      </w:tr>
      <w:tr w:rsidR="00282300" w14:paraId="74A32692" w14:textId="77777777" w:rsidTr="00B22188">
        <w:trPr>
          <w:trHeight w:val="70"/>
          <w:jc w:val="center"/>
        </w:trPr>
        <w:tc>
          <w:tcPr>
            <w:tcW w:w="37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87B6840" w14:textId="77777777" w:rsidR="00282300" w:rsidRPr="00B22188" w:rsidRDefault="00282300" w:rsidP="00282300">
            <w:pPr>
              <w:jc w:val="center"/>
              <w:rPr>
                <w:rFonts w:ascii="Calibri" w:hAnsi="Calibri" w:cs="Calibri"/>
                <w:b/>
                <w:bCs/>
                <w:color w:val="FFFFFF" w:themeColor="background1"/>
                <w:sz w:val="22"/>
                <w:szCs w:val="22"/>
                <w:lang w:val="en-IN"/>
              </w:rPr>
            </w:pPr>
            <w:r w:rsidRPr="00B22188">
              <w:rPr>
                <w:rFonts w:ascii="Calibri" w:hAnsi="Calibri" w:cs="Calibri"/>
                <w:b/>
                <w:bCs/>
                <w:color w:val="FFFFFF" w:themeColor="background1"/>
                <w:sz w:val="22"/>
                <w:szCs w:val="22"/>
              </w:rPr>
              <w:t>Heads</w:t>
            </w:r>
          </w:p>
        </w:tc>
        <w:tc>
          <w:tcPr>
            <w:tcW w:w="1629" w:type="dxa"/>
            <w:tcBorders>
              <w:top w:val="single" w:sz="4" w:space="0" w:color="auto"/>
              <w:left w:val="nil"/>
              <w:bottom w:val="single" w:sz="4" w:space="0" w:color="auto"/>
              <w:right w:val="single" w:sz="4" w:space="0" w:color="auto"/>
            </w:tcBorders>
            <w:shd w:val="clear" w:color="auto" w:fill="002060"/>
            <w:vAlign w:val="center"/>
            <w:hideMark/>
          </w:tcPr>
          <w:p w14:paraId="215B37F8" w14:textId="18A7E525" w:rsidR="00282300" w:rsidRPr="00B22188" w:rsidRDefault="00282300" w:rsidP="00282300">
            <w:pPr>
              <w:jc w:val="center"/>
              <w:rPr>
                <w:rFonts w:ascii="Calibri" w:hAnsi="Calibri" w:cs="Calibri"/>
                <w:b/>
                <w:bCs/>
                <w:color w:val="FFFFFF" w:themeColor="background1"/>
                <w:sz w:val="22"/>
                <w:szCs w:val="22"/>
              </w:rPr>
            </w:pPr>
            <w:r w:rsidRPr="00B22188">
              <w:rPr>
                <w:rFonts w:ascii="Calibri" w:hAnsi="Calibri" w:cs="Calibri"/>
                <w:b/>
                <w:bCs/>
                <w:color w:val="FFFFFF" w:themeColor="background1"/>
                <w:sz w:val="22"/>
                <w:szCs w:val="22"/>
              </w:rPr>
              <w:t>Proposed cost</w:t>
            </w:r>
          </w:p>
        </w:tc>
        <w:tc>
          <w:tcPr>
            <w:tcW w:w="1512" w:type="dxa"/>
            <w:tcBorders>
              <w:top w:val="single" w:sz="4" w:space="0" w:color="auto"/>
              <w:left w:val="nil"/>
              <w:bottom w:val="single" w:sz="4" w:space="0" w:color="auto"/>
              <w:right w:val="single" w:sz="4" w:space="0" w:color="auto"/>
            </w:tcBorders>
            <w:shd w:val="clear" w:color="auto" w:fill="002060"/>
            <w:vAlign w:val="center"/>
            <w:hideMark/>
          </w:tcPr>
          <w:p w14:paraId="437EDAF8" w14:textId="510ADA7E" w:rsidR="00282300" w:rsidRPr="00B22188" w:rsidRDefault="00282300" w:rsidP="00282300">
            <w:pPr>
              <w:jc w:val="center"/>
              <w:rPr>
                <w:rFonts w:ascii="Calibri" w:hAnsi="Calibri" w:cs="Calibri"/>
                <w:b/>
                <w:bCs/>
                <w:color w:val="FFFFFF" w:themeColor="background1"/>
                <w:sz w:val="22"/>
                <w:szCs w:val="22"/>
              </w:rPr>
            </w:pPr>
            <w:r w:rsidRPr="00B22188">
              <w:rPr>
                <w:rFonts w:ascii="Calibri" w:hAnsi="Calibri" w:cs="Calibri"/>
                <w:b/>
                <w:bCs/>
                <w:color w:val="FFFFFF" w:themeColor="background1"/>
                <w:sz w:val="22"/>
                <w:szCs w:val="22"/>
              </w:rPr>
              <w:t>Final Cost</w:t>
            </w:r>
          </w:p>
        </w:tc>
      </w:tr>
      <w:tr w:rsidR="00282300" w14:paraId="41207311"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auto"/>
            <w:noWrap/>
            <w:vAlign w:val="center"/>
            <w:hideMark/>
          </w:tcPr>
          <w:p w14:paraId="320B9E02"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Civil and H&amp;M Works</w:t>
            </w:r>
          </w:p>
        </w:tc>
        <w:tc>
          <w:tcPr>
            <w:tcW w:w="1629" w:type="dxa"/>
            <w:tcBorders>
              <w:top w:val="nil"/>
              <w:left w:val="nil"/>
              <w:bottom w:val="single" w:sz="4" w:space="0" w:color="auto"/>
              <w:right w:val="single" w:sz="4" w:space="0" w:color="auto"/>
            </w:tcBorders>
            <w:shd w:val="clear" w:color="auto" w:fill="auto"/>
            <w:noWrap/>
            <w:vAlign w:val="center"/>
            <w:hideMark/>
          </w:tcPr>
          <w:p w14:paraId="02B98D05" w14:textId="742F855D"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300.00</w:t>
            </w:r>
          </w:p>
        </w:tc>
        <w:tc>
          <w:tcPr>
            <w:tcW w:w="1512" w:type="dxa"/>
            <w:tcBorders>
              <w:top w:val="nil"/>
              <w:left w:val="nil"/>
              <w:bottom w:val="single" w:sz="4" w:space="0" w:color="auto"/>
              <w:right w:val="single" w:sz="4" w:space="0" w:color="auto"/>
            </w:tcBorders>
            <w:shd w:val="clear" w:color="auto" w:fill="auto"/>
            <w:noWrap/>
            <w:vAlign w:val="center"/>
            <w:hideMark/>
          </w:tcPr>
          <w:p w14:paraId="2363A793" w14:textId="7907E8EB"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473.54</w:t>
            </w:r>
          </w:p>
        </w:tc>
      </w:tr>
      <w:tr w:rsidR="00282300" w14:paraId="1C7D4196"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auto"/>
            <w:noWrap/>
            <w:vAlign w:val="center"/>
            <w:hideMark/>
          </w:tcPr>
          <w:p w14:paraId="14EB3AA8"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Electro Mechanical Equipment</w:t>
            </w:r>
          </w:p>
        </w:tc>
        <w:tc>
          <w:tcPr>
            <w:tcW w:w="1629" w:type="dxa"/>
            <w:tcBorders>
              <w:top w:val="nil"/>
              <w:left w:val="nil"/>
              <w:bottom w:val="single" w:sz="4" w:space="0" w:color="auto"/>
              <w:right w:val="single" w:sz="4" w:space="0" w:color="auto"/>
            </w:tcBorders>
            <w:shd w:val="clear" w:color="auto" w:fill="auto"/>
            <w:noWrap/>
            <w:vAlign w:val="center"/>
            <w:hideMark/>
          </w:tcPr>
          <w:p w14:paraId="1F35EC97" w14:textId="17F7EB77"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115.51</w:t>
            </w:r>
          </w:p>
        </w:tc>
        <w:tc>
          <w:tcPr>
            <w:tcW w:w="1512" w:type="dxa"/>
            <w:tcBorders>
              <w:top w:val="nil"/>
              <w:left w:val="nil"/>
              <w:bottom w:val="single" w:sz="4" w:space="0" w:color="auto"/>
              <w:right w:val="single" w:sz="4" w:space="0" w:color="auto"/>
            </w:tcBorders>
            <w:shd w:val="clear" w:color="auto" w:fill="auto"/>
            <w:noWrap/>
            <w:vAlign w:val="center"/>
            <w:hideMark/>
          </w:tcPr>
          <w:p w14:paraId="72C2211D" w14:textId="31054958"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164.26</w:t>
            </w:r>
          </w:p>
        </w:tc>
      </w:tr>
      <w:tr w:rsidR="00282300" w14:paraId="2DDCAB25"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auto"/>
            <w:noWrap/>
            <w:vAlign w:val="center"/>
            <w:hideMark/>
          </w:tcPr>
          <w:p w14:paraId="0C49C846"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Land</w:t>
            </w:r>
          </w:p>
        </w:tc>
        <w:tc>
          <w:tcPr>
            <w:tcW w:w="1629" w:type="dxa"/>
            <w:tcBorders>
              <w:top w:val="nil"/>
              <w:left w:val="nil"/>
              <w:bottom w:val="single" w:sz="4" w:space="0" w:color="auto"/>
              <w:right w:val="single" w:sz="4" w:space="0" w:color="auto"/>
            </w:tcBorders>
            <w:shd w:val="clear" w:color="auto" w:fill="auto"/>
            <w:noWrap/>
            <w:vAlign w:val="center"/>
            <w:hideMark/>
          </w:tcPr>
          <w:p w14:paraId="0594E26D" w14:textId="2975EA3B"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16.37</w:t>
            </w:r>
          </w:p>
        </w:tc>
        <w:tc>
          <w:tcPr>
            <w:tcW w:w="1512" w:type="dxa"/>
            <w:tcBorders>
              <w:top w:val="nil"/>
              <w:left w:val="nil"/>
              <w:bottom w:val="single" w:sz="4" w:space="0" w:color="auto"/>
              <w:right w:val="single" w:sz="4" w:space="0" w:color="auto"/>
            </w:tcBorders>
            <w:shd w:val="clear" w:color="auto" w:fill="auto"/>
            <w:noWrap/>
            <w:vAlign w:val="center"/>
            <w:hideMark/>
          </w:tcPr>
          <w:p w14:paraId="3BBF1D87" w14:textId="57FA9F9D"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19.19</w:t>
            </w:r>
          </w:p>
        </w:tc>
      </w:tr>
      <w:tr w:rsidR="00282300" w14:paraId="476C0A85"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auto"/>
            <w:noWrap/>
            <w:vAlign w:val="center"/>
            <w:hideMark/>
          </w:tcPr>
          <w:p w14:paraId="059E81E3"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Transmission Lines</w:t>
            </w:r>
          </w:p>
        </w:tc>
        <w:tc>
          <w:tcPr>
            <w:tcW w:w="1629" w:type="dxa"/>
            <w:tcBorders>
              <w:top w:val="nil"/>
              <w:left w:val="nil"/>
              <w:bottom w:val="single" w:sz="4" w:space="0" w:color="auto"/>
              <w:right w:val="single" w:sz="4" w:space="0" w:color="auto"/>
            </w:tcBorders>
            <w:shd w:val="clear" w:color="auto" w:fill="auto"/>
            <w:noWrap/>
            <w:vAlign w:val="center"/>
            <w:hideMark/>
          </w:tcPr>
          <w:p w14:paraId="2CE993F8" w14:textId="1C83DAE2"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10.00</w:t>
            </w:r>
          </w:p>
        </w:tc>
        <w:tc>
          <w:tcPr>
            <w:tcW w:w="1512" w:type="dxa"/>
            <w:tcBorders>
              <w:top w:val="nil"/>
              <w:left w:val="nil"/>
              <w:bottom w:val="single" w:sz="4" w:space="0" w:color="auto"/>
              <w:right w:val="single" w:sz="4" w:space="0" w:color="auto"/>
            </w:tcBorders>
            <w:shd w:val="clear" w:color="auto" w:fill="auto"/>
            <w:noWrap/>
            <w:vAlign w:val="center"/>
            <w:hideMark/>
          </w:tcPr>
          <w:p w14:paraId="17DE54E8" w14:textId="469E6FD7"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22.88</w:t>
            </w:r>
          </w:p>
        </w:tc>
      </w:tr>
      <w:tr w:rsidR="00282300" w14:paraId="394E9FAE" w14:textId="77777777" w:rsidTr="00B22188">
        <w:trPr>
          <w:trHeight w:val="600"/>
          <w:jc w:val="center"/>
        </w:trPr>
        <w:tc>
          <w:tcPr>
            <w:tcW w:w="3758" w:type="dxa"/>
            <w:tcBorders>
              <w:top w:val="nil"/>
              <w:left w:val="single" w:sz="4" w:space="0" w:color="auto"/>
              <w:bottom w:val="single" w:sz="4" w:space="0" w:color="auto"/>
              <w:right w:val="single" w:sz="4" w:space="0" w:color="auto"/>
            </w:tcBorders>
            <w:shd w:val="clear" w:color="auto" w:fill="auto"/>
            <w:vAlign w:val="center"/>
            <w:hideMark/>
          </w:tcPr>
          <w:p w14:paraId="5FC3FC2C"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Preliminary &amp; Pre-Operative Expenses, Advance Infrastructure &amp; Vehicles</w:t>
            </w:r>
          </w:p>
        </w:tc>
        <w:tc>
          <w:tcPr>
            <w:tcW w:w="1629" w:type="dxa"/>
            <w:tcBorders>
              <w:top w:val="nil"/>
              <w:left w:val="nil"/>
              <w:bottom w:val="single" w:sz="4" w:space="0" w:color="auto"/>
              <w:right w:val="single" w:sz="4" w:space="0" w:color="auto"/>
            </w:tcBorders>
            <w:shd w:val="clear" w:color="auto" w:fill="auto"/>
            <w:noWrap/>
            <w:vAlign w:val="center"/>
            <w:hideMark/>
          </w:tcPr>
          <w:p w14:paraId="7CAE1C9E" w14:textId="47C4A993"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77.58</w:t>
            </w:r>
          </w:p>
        </w:tc>
        <w:tc>
          <w:tcPr>
            <w:tcW w:w="1512" w:type="dxa"/>
            <w:tcBorders>
              <w:top w:val="nil"/>
              <w:left w:val="nil"/>
              <w:bottom w:val="single" w:sz="4" w:space="0" w:color="auto"/>
              <w:right w:val="single" w:sz="4" w:space="0" w:color="auto"/>
            </w:tcBorders>
            <w:shd w:val="clear" w:color="auto" w:fill="auto"/>
            <w:noWrap/>
            <w:vAlign w:val="center"/>
            <w:hideMark/>
          </w:tcPr>
          <w:p w14:paraId="3E8CC42C" w14:textId="47F06C31"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125.91</w:t>
            </w:r>
          </w:p>
        </w:tc>
      </w:tr>
      <w:tr w:rsidR="00282300" w14:paraId="5A9C98B3"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auto"/>
            <w:noWrap/>
            <w:vAlign w:val="center"/>
            <w:hideMark/>
          </w:tcPr>
          <w:p w14:paraId="1850ABEF"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Working Capital Margin</w:t>
            </w:r>
          </w:p>
        </w:tc>
        <w:tc>
          <w:tcPr>
            <w:tcW w:w="1629" w:type="dxa"/>
            <w:tcBorders>
              <w:top w:val="nil"/>
              <w:left w:val="nil"/>
              <w:bottom w:val="single" w:sz="4" w:space="0" w:color="auto"/>
              <w:right w:val="single" w:sz="4" w:space="0" w:color="auto"/>
            </w:tcBorders>
            <w:shd w:val="clear" w:color="auto" w:fill="auto"/>
            <w:noWrap/>
            <w:vAlign w:val="center"/>
            <w:hideMark/>
          </w:tcPr>
          <w:p w14:paraId="69E09B81" w14:textId="00A3B9DB"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6.63</w:t>
            </w:r>
          </w:p>
        </w:tc>
        <w:tc>
          <w:tcPr>
            <w:tcW w:w="1512" w:type="dxa"/>
            <w:tcBorders>
              <w:top w:val="nil"/>
              <w:left w:val="nil"/>
              <w:bottom w:val="single" w:sz="4" w:space="0" w:color="auto"/>
              <w:right w:val="single" w:sz="4" w:space="0" w:color="auto"/>
            </w:tcBorders>
            <w:shd w:val="clear" w:color="auto" w:fill="auto"/>
            <w:noWrap/>
            <w:vAlign w:val="center"/>
            <w:hideMark/>
          </w:tcPr>
          <w:p w14:paraId="68BAA018" w14:textId="241DC6ED" w:rsidR="00282300" w:rsidRDefault="00282300" w:rsidP="00B22188">
            <w:pPr>
              <w:jc w:val="right"/>
              <w:rPr>
                <w:rFonts w:ascii="Calibri" w:hAnsi="Calibri" w:cs="Calibri"/>
                <w:color w:val="000000"/>
                <w:sz w:val="22"/>
                <w:szCs w:val="22"/>
              </w:rPr>
            </w:pPr>
          </w:p>
        </w:tc>
      </w:tr>
      <w:tr w:rsidR="00282300" w14:paraId="3A047AB4"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auto"/>
            <w:noWrap/>
            <w:vAlign w:val="center"/>
            <w:hideMark/>
          </w:tcPr>
          <w:p w14:paraId="449AFF04"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Financing Charges</w:t>
            </w:r>
          </w:p>
        </w:tc>
        <w:tc>
          <w:tcPr>
            <w:tcW w:w="1629" w:type="dxa"/>
            <w:tcBorders>
              <w:top w:val="nil"/>
              <w:left w:val="nil"/>
              <w:bottom w:val="single" w:sz="4" w:space="0" w:color="auto"/>
              <w:right w:val="single" w:sz="4" w:space="0" w:color="auto"/>
            </w:tcBorders>
            <w:shd w:val="clear" w:color="auto" w:fill="auto"/>
            <w:noWrap/>
            <w:vAlign w:val="center"/>
            <w:hideMark/>
          </w:tcPr>
          <w:p w14:paraId="09361D30" w14:textId="348A73A3"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10.11</w:t>
            </w:r>
          </w:p>
        </w:tc>
        <w:tc>
          <w:tcPr>
            <w:tcW w:w="151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0A8104" w14:textId="435C00BB"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313.29</w:t>
            </w:r>
          </w:p>
        </w:tc>
      </w:tr>
      <w:tr w:rsidR="00282300" w14:paraId="1BF083FC"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auto"/>
            <w:noWrap/>
            <w:vAlign w:val="center"/>
            <w:hideMark/>
          </w:tcPr>
          <w:p w14:paraId="58E415CB"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Interest During Construction</w:t>
            </w:r>
          </w:p>
        </w:tc>
        <w:tc>
          <w:tcPr>
            <w:tcW w:w="1629" w:type="dxa"/>
            <w:tcBorders>
              <w:top w:val="nil"/>
              <w:left w:val="nil"/>
              <w:bottom w:val="single" w:sz="4" w:space="0" w:color="auto"/>
              <w:right w:val="single" w:sz="4" w:space="0" w:color="auto"/>
            </w:tcBorders>
            <w:shd w:val="clear" w:color="auto" w:fill="auto"/>
            <w:noWrap/>
            <w:vAlign w:val="center"/>
            <w:hideMark/>
          </w:tcPr>
          <w:p w14:paraId="4124F4BF" w14:textId="57F230C4"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91.25</w:t>
            </w:r>
          </w:p>
        </w:tc>
        <w:tc>
          <w:tcPr>
            <w:tcW w:w="1512" w:type="dxa"/>
            <w:vMerge/>
            <w:tcBorders>
              <w:top w:val="nil"/>
              <w:left w:val="single" w:sz="4" w:space="0" w:color="auto"/>
              <w:bottom w:val="single" w:sz="4" w:space="0" w:color="000000"/>
              <w:right w:val="single" w:sz="4" w:space="0" w:color="auto"/>
            </w:tcBorders>
            <w:vAlign w:val="center"/>
            <w:hideMark/>
          </w:tcPr>
          <w:p w14:paraId="41CE21B9" w14:textId="77777777" w:rsidR="00282300" w:rsidRDefault="00282300" w:rsidP="00B22188">
            <w:pPr>
              <w:jc w:val="right"/>
              <w:rPr>
                <w:rFonts w:ascii="Calibri" w:hAnsi="Calibri" w:cs="Calibri"/>
                <w:color w:val="000000"/>
                <w:sz w:val="22"/>
                <w:szCs w:val="22"/>
              </w:rPr>
            </w:pPr>
          </w:p>
        </w:tc>
      </w:tr>
      <w:tr w:rsidR="00282300" w14:paraId="36074A16"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auto"/>
            <w:noWrap/>
            <w:vAlign w:val="center"/>
            <w:hideMark/>
          </w:tcPr>
          <w:p w14:paraId="750422DA"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Contingency</w:t>
            </w:r>
          </w:p>
        </w:tc>
        <w:tc>
          <w:tcPr>
            <w:tcW w:w="1629" w:type="dxa"/>
            <w:tcBorders>
              <w:top w:val="nil"/>
              <w:left w:val="nil"/>
              <w:bottom w:val="single" w:sz="4" w:space="0" w:color="auto"/>
              <w:right w:val="single" w:sz="4" w:space="0" w:color="auto"/>
            </w:tcBorders>
            <w:shd w:val="clear" w:color="auto" w:fill="auto"/>
            <w:noWrap/>
            <w:vAlign w:val="center"/>
            <w:hideMark/>
          </w:tcPr>
          <w:p w14:paraId="3AB9E9E6" w14:textId="6AD7211F"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22.55</w:t>
            </w:r>
          </w:p>
        </w:tc>
        <w:tc>
          <w:tcPr>
            <w:tcW w:w="1512" w:type="dxa"/>
            <w:tcBorders>
              <w:top w:val="nil"/>
              <w:left w:val="nil"/>
              <w:bottom w:val="single" w:sz="4" w:space="0" w:color="auto"/>
              <w:right w:val="single" w:sz="4" w:space="0" w:color="auto"/>
            </w:tcBorders>
            <w:shd w:val="clear" w:color="auto" w:fill="auto"/>
            <w:noWrap/>
            <w:vAlign w:val="center"/>
            <w:hideMark/>
          </w:tcPr>
          <w:p w14:paraId="094EFB31" w14:textId="5A1E8039" w:rsidR="00282300" w:rsidRDefault="00282300" w:rsidP="00B22188">
            <w:pPr>
              <w:jc w:val="right"/>
              <w:rPr>
                <w:rFonts w:ascii="Calibri" w:hAnsi="Calibri" w:cs="Calibri"/>
                <w:color w:val="000000"/>
                <w:sz w:val="22"/>
                <w:szCs w:val="22"/>
              </w:rPr>
            </w:pPr>
          </w:p>
        </w:tc>
      </w:tr>
      <w:tr w:rsidR="00282300" w14:paraId="2F9EF686"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auto"/>
            <w:noWrap/>
            <w:vAlign w:val="center"/>
            <w:hideMark/>
          </w:tcPr>
          <w:p w14:paraId="50B20C2D" w14:textId="77777777" w:rsidR="00282300" w:rsidRDefault="00282300" w:rsidP="00B22188">
            <w:pPr>
              <w:rPr>
                <w:rFonts w:ascii="Calibri" w:hAnsi="Calibri" w:cs="Calibri"/>
                <w:color w:val="000000"/>
                <w:sz w:val="22"/>
                <w:szCs w:val="22"/>
              </w:rPr>
            </w:pPr>
            <w:r>
              <w:rPr>
                <w:rFonts w:ascii="Calibri" w:hAnsi="Calibri" w:cs="Calibri"/>
                <w:color w:val="000000"/>
                <w:sz w:val="22"/>
                <w:szCs w:val="22"/>
              </w:rPr>
              <w:t>Infirm power</w:t>
            </w:r>
          </w:p>
        </w:tc>
        <w:tc>
          <w:tcPr>
            <w:tcW w:w="1629" w:type="dxa"/>
            <w:tcBorders>
              <w:top w:val="nil"/>
              <w:left w:val="nil"/>
              <w:bottom w:val="single" w:sz="4" w:space="0" w:color="auto"/>
              <w:right w:val="single" w:sz="4" w:space="0" w:color="auto"/>
            </w:tcBorders>
            <w:shd w:val="clear" w:color="auto" w:fill="auto"/>
            <w:noWrap/>
            <w:vAlign w:val="center"/>
            <w:hideMark/>
          </w:tcPr>
          <w:p w14:paraId="598A008C" w14:textId="5F29E78B" w:rsidR="00282300" w:rsidRDefault="00282300" w:rsidP="00B22188">
            <w:pPr>
              <w:jc w:val="right"/>
              <w:rPr>
                <w:rFonts w:ascii="Calibri" w:hAnsi="Calibri" w:cs="Calibri"/>
                <w:color w:val="000000"/>
                <w:sz w:val="22"/>
                <w:szCs w:val="22"/>
              </w:rPr>
            </w:pPr>
          </w:p>
        </w:tc>
        <w:tc>
          <w:tcPr>
            <w:tcW w:w="1512" w:type="dxa"/>
            <w:tcBorders>
              <w:top w:val="nil"/>
              <w:left w:val="nil"/>
              <w:bottom w:val="single" w:sz="4" w:space="0" w:color="auto"/>
              <w:right w:val="single" w:sz="4" w:space="0" w:color="auto"/>
            </w:tcBorders>
            <w:shd w:val="clear" w:color="auto" w:fill="auto"/>
            <w:noWrap/>
            <w:vAlign w:val="center"/>
            <w:hideMark/>
          </w:tcPr>
          <w:p w14:paraId="1E43F1C6" w14:textId="65A49B5B" w:rsidR="00282300" w:rsidRDefault="00282300" w:rsidP="00B22188">
            <w:pPr>
              <w:jc w:val="right"/>
              <w:rPr>
                <w:rFonts w:ascii="Calibri" w:hAnsi="Calibri" w:cs="Calibri"/>
                <w:color w:val="000000"/>
                <w:sz w:val="22"/>
                <w:szCs w:val="22"/>
              </w:rPr>
            </w:pPr>
            <w:r>
              <w:rPr>
                <w:rFonts w:ascii="Calibri" w:hAnsi="Calibri" w:cs="Calibri"/>
                <w:color w:val="000000"/>
                <w:sz w:val="22"/>
                <w:szCs w:val="22"/>
              </w:rPr>
              <w:t>(7.22)</w:t>
            </w:r>
          </w:p>
        </w:tc>
      </w:tr>
      <w:tr w:rsidR="00282300" w14:paraId="7202C8CD" w14:textId="77777777" w:rsidTr="00B22188">
        <w:trPr>
          <w:trHeight w:val="300"/>
          <w:jc w:val="center"/>
        </w:trPr>
        <w:tc>
          <w:tcPr>
            <w:tcW w:w="3758"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0643200" w14:textId="77777777" w:rsidR="00282300" w:rsidRDefault="00282300" w:rsidP="00B22188">
            <w:pPr>
              <w:jc w:val="right"/>
              <w:rPr>
                <w:rFonts w:ascii="Calibri" w:hAnsi="Calibri" w:cs="Calibri"/>
                <w:b/>
                <w:bCs/>
                <w:color w:val="000000"/>
                <w:sz w:val="22"/>
                <w:szCs w:val="22"/>
              </w:rPr>
            </w:pPr>
            <w:r>
              <w:rPr>
                <w:rFonts w:ascii="Calibri" w:hAnsi="Calibri" w:cs="Calibri"/>
                <w:b/>
                <w:bCs/>
                <w:color w:val="000000"/>
                <w:sz w:val="22"/>
                <w:szCs w:val="22"/>
              </w:rPr>
              <w:t>Total</w:t>
            </w:r>
          </w:p>
        </w:tc>
        <w:tc>
          <w:tcPr>
            <w:tcW w:w="1629" w:type="dxa"/>
            <w:tcBorders>
              <w:top w:val="nil"/>
              <w:left w:val="nil"/>
              <w:bottom w:val="single" w:sz="4" w:space="0" w:color="auto"/>
              <w:right w:val="single" w:sz="4" w:space="0" w:color="auto"/>
            </w:tcBorders>
            <w:shd w:val="clear" w:color="auto" w:fill="D9D9D9" w:themeFill="background1" w:themeFillShade="D9"/>
            <w:noWrap/>
            <w:vAlign w:val="center"/>
            <w:hideMark/>
          </w:tcPr>
          <w:p w14:paraId="1EDEC9C6" w14:textId="5FDC9A72" w:rsidR="00282300" w:rsidRDefault="00282300" w:rsidP="00282300">
            <w:pPr>
              <w:jc w:val="center"/>
              <w:rPr>
                <w:rFonts w:ascii="Calibri" w:hAnsi="Calibri" w:cs="Calibri"/>
                <w:b/>
                <w:bCs/>
                <w:color w:val="000000"/>
                <w:sz w:val="22"/>
                <w:szCs w:val="22"/>
              </w:rPr>
            </w:pPr>
            <w:r>
              <w:rPr>
                <w:rFonts w:ascii="Calibri" w:hAnsi="Calibri" w:cs="Calibri"/>
                <w:b/>
                <w:bCs/>
                <w:color w:val="000000"/>
                <w:sz w:val="22"/>
                <w:szCs w:val="22"/>
              </w:rPr>
              <w:t>208.12</w:t>
            </w:r>
          </w:p>
        </w:tc>
        <w:tc>
          <w:tcPr>
            <w:tcW w:w="1512" w:type="dxa"/>
            <w:tcBorders>
              <w:top w:val="nil"/>
              <w:left w:val="nil"/>
              <w:bottom w:val="single" w:sz="4" w:space="0" w:color="auto"/>
              <w:right w:val="single" w:sz="4" w:space="0" w:color="auto"/>
            </w:tcBorders>
            <w:shd w:val="clear" w:color="auto" w:fill="D9D9D9" w:themeFill="background1" w:themeFillShade="D9"/>
            <w:noWrap/>
            <w:vAlign w:val="center"/>
            <w:hideMark/>
          </w:tcPr>
          <w:p w14:paraId="63EF6501" w14:textId="6E1DCEDF" w:rsidR="00282300" w:rsidRDefault="00282300" w:rsidP="00282300">
            <w:pPr>
              <w:jc w:val="center"/>
              <w:rPr>
                <w:rFonts w:ascii="Calibri" w:hAnsi="Calibri" w:cs="Calibri"/>
                <w:b/>
                <w:bCs/>
                <w:color w:val="000000"/>
                <w:sz w:val="22"/>
                <w:szCs w:val="22"/>
              </w:rPr>
            </w:pPr>
            <w:r>
              <w:rPr>
                <w:rFonts w:ascii="Calibri" w:hAnsi="Calibri" w:cs="Calibri"/>
                <w:b/>
                <w:bCs/>
                <w:color w:val="000000"/>
                <w:sz w:val="22"/>
                <w:szCs w:val="22"/>
              </w:rPr>
              <w:t>431.98</w:t>
            </w:r>
          </w:p>
        </w:tc>
      </w:tr>
    </w:tbl>
    <w:p w14:paraId="60EBB23C" w14:textId="77777777" w:rsidR="00B22188" w:rsidRDefault="00B22188" w:rsidP="00282300">
      <w:pPr>
        <w:spacing w:after="160" w:line="360" w:lineRule="auto"/>
        <w:jc w:val="both"/>
        <w:rPr>
          <w:rFonts w:ascii="Arial" w:hAnsi="Arial" w:cs="Arial"/>
          <w:iCs/>
          <w:sz w:val="22"/>
          <w:szCs w:val="22"/>
        </w:rPr>
      </w:pPr>
    </w:p>
    <w:p w14:paraId="6016AD04" w14:textId="6F7AEA6C" w:rsidR="00282300" w:rsidRPr="00DC6903" w:rsidRDefault="00B22188" w:rsidP="00282300">
      <w:pPr>
        <w:spacing w:after="160" w:line="360" w:lineRule="auto"/>
        <w:jc w:val="both"/>
        <w:rPr>
          <w:rFonts w:ascii="Arial" w:hAnsi="Arial" w:cs="Arial"/>
          <w:b/>
          <w:bCs/>
          <w:iCs/>
          <w:sz w:val="22"/>
          <w:szCs w:val="22"/>
        </w:rPr>
      </w:pPr>
      <w:r w:rsidRPr="00DC6903">
        <w:rPr>
          <w:rFonts w:ascii="Arial" w:hAnsi="Arial" w:cs="Arial"/>
          <w:b/>
          <w:bCs/>
          <w:iCs/>
          <w:sz w:val="22"/>
          <w:szCs w:val="22"/>
        </w:rPr>
        <w:t xml:space="preserve">Major </w:t>
      </w:r>
      <w:r w:rsidR="00DC6903">
        <w:rPr>
          <w:rFonts w:ascii="Arial" w:hAnsi="Arial" w:cs="Arial"/>
          <w:b/>
          <w:bCs/>
          <w:iCs/>
          <w:sz w:val="22"/>
          <w:szCs w:val="22"/>
        </w:rPr>
        <w:t xml:space="preserve">reasons for </w:t>
      </w:r>
      <w:r w:rsidRPr="00DC6903">
        <w:rPr>
          <w:rFonts w:ascii="Arial" w:hAnsi="Arial" w:cs="Arial"/>
          <w:b/>
          <w:bCs/>
          <w:iCs/>
          <w:sz w:val="22"/>
          <w:szCs w:val="22"/>
        </w:rPr>
        <w:t>delay associated with the project</w:t>
      </w:r>
      <w:r w:rsidR="00DC6903">
        <w:rPr>
          <w:rFonts w:ascii="Arial" w:hAnsi="Arial" w:cs="Arial"/>
          <w:b/>
          <w:bCs/>
          <w:iCs/>
          <w:sz w:val="22"/>
          <w:szCs w:val="22"/>
        </w:rPr>
        <w:t xml:space="preserve"> as informed by the company</w:t>
      </w:r>
      <w:r w:rsidRPr="00DC6903">
        <w:rPr>
          <w:rFonts w:ascii="Arial" w:hAnsi="Arial" w:cs="Arial"/>
          <w:b/>
          <w:bCs/>
          <w:iCs/>
          <w:sz w:val="22"/>
          <w:szCs w:val="22"/>
        </w:rPr>
        <w:t xml:space="preserve">: - </w:t>
      </w:r>
    </w:p>
    <w:p w14:paraId="10206FF4" w14:textId="42455356" w:rsidR="00B22188" w:rsidRDefault="00B22188" w:rsidP="00B22188">
      <w:pPr>
        <w:pStyle w:val="ListParagraph"/>
        <w:numPr>
          <w:ilvl w:val="0"/>
          <w:numId w:val="11"/>
        </w:numPr>
        <w:spacing w:after="160" w:line="360" w:lineRule="auto"/>
        <w:jc w:val="both"/>
        <w:rPr>
          <w:rFonts w:ascii="Arial" w:hAnsi="Arial" w:cs="Arial"/>
          <w:iCs/>
          <w:sz w:val="22"/>
          <w:szCs w:val="22"/>
        </w:rPr>
      </w:pPr>
      <w:r w:rsidRPr="00B22188">
        <w:rPr>
          <w:rFonts w:ascii="Arial" w:hAnsi="Arial" w:cs="Arial"/>
          <w:b/>
          <w:bCs/>
          <w:iCs/>
          <w:sz w:val="22"/>
          <w:szCs w:val="22"/>
        </w:rPr>
        <w:t>PIL against Project</w:t>
      </w:r>
      <w:r>
        <w:rPr>
          <w:rFonts w:ascii="Arial" w:hAnsi="Arial" w:cs="Arial"/>
          <w:b/>
          <w:bCs/>
          <w:iCs/>
          <w:sz w:val="22"/>
          <w:szCs w:val="22"/>
        </w:rPr>
        <w:t>:</w:t>
      </w:r>
      <w:r w:rsidRPr="00B22188">
        <w:rPr>
          <w:rFonts w:ascii="Arial" w:hAnsi="Arial" w:cs="Arial"/>
          <w:iCs/>
          <w:sz w:val="22"/>
          <w:szCs w:val="22"/>
        </w:rPr>
        <w:t xml:space="preserve"> Two writ petitions</w:t>
      </w:r>
      <w:r>
        <w:rPr>
          <w:rFonts w:ascii="Arial" w:hAnsi="Arial" w:cs="Arial"/>
          <w:iCs/>
          <w:sz w:val="22"/>
          <w:szCs w:val="22"/>
        </w:rPr>
        <w:t xml:space="preserve"> </w:t>
      </w:r>
      <w:r w:rsidRPr="00B22188">
        <w:rPr>
          <w:rFonts w:ascii="Arial" w:hAnsi="Arial" w:cs="Arial"/>
          <w:iCs/>
          <w:sz w:val="22"/>
          <w:szCs w:val="22"/>
        </w:rPr>
        <w:t>were filed against the development of Tashiding HEP on 21</w:t>
      </w:r>
      <w:r w:rsidRPr="00B22188">
        <w:rPr>
          <w:rFonts w:ascii="Arial" w:hAnsi="Arial" w:cs="Arial"/>
          <w:iCs/>
          <w:sz w:val="22"/>
          <w:szCs w:val="22"/>
          <w:vertAlign w:val="superscript"/>
        </w:rPr>
        <w:t>s</w:t>
      </w:r>
      <w:r>
        <w:rPr>
          <w:rFonts w:ascii="Arial" w:hAnsi="Arial" w:cs="Arial"/>
          <w:iCs/>
          <w:sz w:val="22"/>
          <w:szCs w:val="22"/>
          <w:vertAlign w:val="superscript"/>
        </w:rPr>
        <w:t xml:space="preserve">t </w:t>
      </w:r>
      <w:r w:rsidRPr="00B22188">
        <w:rPr>
          <w:rFonts w:ascii="Arial" w:hAnsi="Arial" w:cs="Arial"/>
          <w:iCs/>
          <w:sz w:val="22"/>
          <w:szCs w:val="22"/>
        </w:rPr>
        <w:t>March 2012. These petitions were transferred by the Supreme Court of India to the High Court of Sikkim on 8</w:t>
      </w:r>
      <w:r w:rsidRPr="00B22188">
        <w:rPr>
          <w:rFonts w:ascii="Arial" w:hAnsi="Arial" w:cs="Arial"/>
          <w:iCs/>
          <w:sz w:val="22"/>
          <w:szCs w:val="22"/>
          <w:vertAlign w:val="superscript"/>
        </w:rPr>
        <w:t>th</w:t>
      </w:r>
      <w:r>
        <w:rPr>
          <w:rFonts w:ascii="Arial" w:hAnsi="Arial" w:cs="Arial"/>
          <w:iCs/>
          <w:sz w:val="22"/>
          <w:szCs w:val="22"/>
        </w:rPr>
        <w:t xml:space="preserve"> </w:t>
      </w:r>
      <w:r w:rsidRPr="00B22188">
        <w:rPr>
          <w:rFonts w:ascii="Arial" w:hAnsi="Arial" w:cs="Arial"/>
          <w:iCs/>
          <w:sz w:val="22"/>
          <w:szCs w:val="22"/>
        </w:rPr>
        <w:t>May 2012. The High Court of Sikkim disposed of the petitions on 5</w:t>
      </w:r>
      <w:r w:rsidRPr="00B22188">
        <w:rPr>
          <w:rFonts w:ascii="Arial" w:hAnsi="Arial" w:cs="Arial"/>
          <w:iCs/>
          <w:sz w:val="22"/>
          <w:szCs w:val="22"/>
          <w:vertAlign w:val="superscript"/>
        </w:rPr>
        <w:t>th</w:t>
      </w:r>
      <w:r>
        <w:rPr>
          <w:rFonts w:ascii="Arial" w:hAnsi="Arial" w:cs="Arial"/>
          <w:iCs/>
          <w:sz w:val="22"/>
          <w:szCs w:val="22"/>
        </w:rPr>
        <w:t xml:space="preserve"> </w:t>
      </w:r>
      <w:r w:rsidRPr="00B22188">
        <w:rPr>
          <w:rFonts w:ascii="Arial" w:hAnsi="Arial" w:cs="Arial"/>
          <w:iCs/>
          <w:sz w:val="22"/>
          <w:szCs w:val="22"/>
        </w:rPr>
        <w:t>June 2014, directing the state to take action.</w:t>
      </w:r>
      <w:r>
        <w:rPr>
          <w:rFonts w:ascii="Arial" w:hAnsi="Arial" w:cs="Arial"/>
          <w:iCs/>
          <w:sz w:val="22"/>
          <w:szCs w:val="22"/>
        </w:rPr>
        <w:t xml:space="preserve"> </w:t>
      </w:r>
    </w:p>
    <w:p w14:paraId="360D8272" w14:textId="77777777" w:rsidR="00B22188" w:rsidRDefault="00B22188" w:rsidP="00B22188">
      <w:pPr>
        <w:pStyle w:val="ListParagraph"/>
        <w:spacing w:after="160" w:line="360" w:lineRule="auto"/>
        <w:jc w:val="both"/>
        <w:rPr>
          <w:rFonts w:ascii="Arial" w:hAnsi="Arial" w:cs="Arial"/>
          <w:iCs/>
          <w:sz w:val="22"/>
          <w:szCs w:val="22"/>
        </w:rPr>
      </w:pPr>
      <w:r w:rsidRPr="00B22188">
        <w:rPr>
          <w:rFonts w:ascii="Arial" w:hAnsi="Arial" w:cs="Arial"/>
          <w:iCs/>
          <w:sz w:val="22"/>
          <w:szCs w:val="22"/>
        </w:rPr>
        <w:t>The legal case and subsequent funding slowdowns caused significant time and cost overruns for the project, originally scheduled for completion by 1</w:t>
      </w:r>
      <w:r w:rsidRPr="00B22188">
        <w:rPr>
          <w:rFonts w:ascii="Arial" w:hAnsi="Arial" w:cs="Arial"/>
          <w:iCs/>
          <w:sz w:val="22"/>
          <w:szCs w:val="22"/>
          <w:vertAlign w:val="superscript"/>
        </w:rPr>
        <w:t>st</w:t>
      </w:r>
      <w:r>
        <w:rPr>
          <w:rFonts w:ascii="Arial" w:hAnsi="Arial" w:cs="Arial"/>
          <w:iCs/>
          <w:sz w:val="22"/>
          <w:szCs w:val="22"/>
        </w:rPr>
        <w:t xml:space="preserve"> </w:t>
      </w:r>
      <w:r w:rsidRPr="00B22188">
        <w:rPr>
          <w:rFonts w:ascii="Arial" w:hAnsi="Arial" w:cs="Arial"/>
          <w:iCs/>
          <w:sz w:val="22"/>
          <w:szCs w:val="22"/>
        </w:rPr>
        <w:t>April 2014. The new Scheduled Commercial Operation Date (SCOD) is 1st April 2017. Cost overruns include IDC, preliminary and pre-operative expenses, financing charges, contract price increases, tax changes, and withdrawal of tax benefits.</w:t>
      </w:r>
    </w:p>
    <w:p w14:paraId="2478A17C" w14:textId="6A868501" w:rsidR="00B22188" w:rsidRPr="00B22188" w:rsidRDefault="00B22188" w:rsidP="00B22188">
      <w:pPr>
        <w:pStyle w:val="ListParagraph"/>
        <w:numPr>
          <w:ilvl w:val="0"/>
          <w:numId w:val="11"/>
        </w:numPr>
        <w:spacing w:after="160" w:line="360" w:lineRule="auto"/>
        <w:jc w:val="both"/>
        <w:rPr>
          <w:rFonts w:ascii="Arial" w:hAnsi="Arial" w:cs="Arial"/>
          <w:b/>
          <w:bCs/>
          <w:iCs/>
          <w:sz w:val="22"/>
          <w:szCs w:val="22"/>
        </w:rPr>
      </w:pPr>
      <w:r w:rsidRPr="00B22188">
        <w:rPr>
          <w:rFonts w:ascii="Arial" w:hAnsi="Arial" w:cs="Arial"/>
          <w:b/>
          <w:bCs/>
          <w:iCs/>
          <w:sz w:val="22"/>
          <w:szCs w:val="22"/>
        </w:rPr>
        <w:t>Increase in Civil cost</w:t>
      </w:r>
      <w:r>
        <w:rPr>
          <w:rFonts w:ascii="Arial" w:hAnsi="Arial" w:cs="Arial"/>
          <w:b/>
          <w:bCs/>
          <w:iCs/>
          <w:sz w:val="22"/>
          <w:szCs w:val="22"/>
        </w:rPr>
        <w:t xml:space="preserve">: </w:t>
      </w:r>
      <w:r w:rsidRPr="00B22188">
        <w:rPr>
          <w:rFonts w:ascii="Arial" w:hAnsi="Arial" w:cs="Arial"/>
          <w:iCs/>
          <w:sz w:val="22"/>
          <w:szCs w:val="22"/>
        </w:rPr>
        <w:t xml:space="preserve">The increase in costs for Civil &amp; HM works is due to contractor claims arising from variations between the DPR stage and detailed design stage. The contract, awarded based on DPR study with milestone-based payments, saw additional </w:t>
      </w:r>
      <w:r w:rsidRPr="00B22188">
        <w:rPr>
          <w:rFonts w:ascii="Arial" w:hAnsi="Arial" w:cs="Arial"/>
          <w:iCs/>
          <w:sz w:val="22"/>
          <w:szCs w:val="22"/>
        </w:rPr>
        <w:lastRenderedPageBreak/>
        <w:t>costs for excavation, concrete, and structural steel in civil structures due to these design variations</w:t>
      </w:r>
      <w:r>
        <w:rPr>
          <w:rFonts w:ascii="Arial" w:hAnsi="Arial" w:cs="Arial"/>
          <w:iCs/>
          <w:sz w:val="22"/>
          <w:szCs w:val="22"/>
        </w:rPr>
        <w:t>.</w:t>
      </w:r>
    </w:p>
    <w:p w14:paraId="0F6B7DB9" w14:textId="4A59B4C7" w:rsidR="00B22188" w:rsidRPr="00922C1F" w:rsidRDefault="00B22188" w:rsidP="00B22188">
      <w:pPr>
        <w:pStyle w:val="ListParagraph"/>
        <w:numPr>
          <w:ilvl w:val="0"/>
          <w:numId w:val="11"/>
        </w:numPr>
        <w:spacing w:after="160" w:line="360" w:lineRule="auto"/>
        <w:jc w:val="both"/>
        <w:rPr>
          <w:rFonts w:ascii="Arial" w:hAnsi="Arial" w:cs="Arial"/>
          <w:b/>
          <w:bCs/>
          <w:iCs/>
          <w:sz w:val="20"/>
          <w:szCs w:val="20"/>
        </w:rPr>
      </w:pPr>
      <w:r w:rsidRPr="00B22188">
        <w:rPr>
          <w:rFonts w:ascii="Arial" w:hAnsi="Arial" w:cs="Arial"/>
          <w:b/>
          <w:bCs/>
          <w:sz w:val="22"/>
          <w:szCs w:val="22"/>
        </w:rPr>
        <w:t>Increase in cost due to Contractor's claim</w:t>
      </w:r>
      <w:r>
        <w:rPr>
          <w:rFonts w:ascii="Arial" w:hAnsi="Arial" w:cs="Arial"/>
          <w:b/>
          <w:bCs/>
          <w:sz w:val="22"/>
          <w:szCs w:val="22"/>
        </w:rPr>
        <w:t xml:space="preserve">: </w:t>
      </w:r>
      <w:r w:rsidR="00922C1F" w:rsidRPr="00922C1F">
        <w:rPr>
          <w:rFonts w:ascii="Arial" w:hAnsi="Arial" w:cs="Arial"/>
          <w:iCs/>
          <w:sz w:val="22"/>
          <w:szCs w:val="22"/>
        </w:rPr>
        <w:t>Due to financial constraints, SEPL couldn't pay the contractor on time. However, the contractor, at SEPL's request, continued limited work on-site. SEPL paid delay costs for the last two years for labor, machinery, and overheads as per Schedule-9 of the contract.</w:t>
      </w:r>
    </w:p>
    <w:p w14:paraId="07F6B79C" w14:textId="70BA675B" w:rsidR="00922C1F" w:rsidRPr="00922C1F" w:rsidRDefault="00922C1F" w:rsidP="00B22188">
      <w:pPr>
        <w:pStyle w:val="ListParagraph"/>
        <w:numPr>
          <w:ilvl w:val="0"/>
          <w:numId w:val="11"/>
        </w:numPr>
        <w:spacing w:after="160" w:line="360" w:lineRule="auto"/>
        <w:jc w:val="both"/>
        <w:rPr>
          <w:rFonts w:ascii="Arial" w:hAnsi="Arial" w:cs="Arial"/>
          <w:b/>
          <w:bCs/>
          <w:sz w:val="22"/>
          <w:szCs w:val="22"/>
        </w:rPr>
      </w:pPr>
      <w:r w:rsidRPr="00922C1F">
        <w:rPr>
          <w:rFonts w:ascii="Arial" w:hAnsi="Arial" w:cs="Arial"/>
          <w:b/>
          <w:bCs/>
          <w:sz w:val="22"/>
          <w:szCs w:val="22"/>
        </w:rPr>
        <w:t>Increase in cost of Electro mechanical package due to delay in construction works</w:t>
      </w:r>
      <w:r>
        <w:rPr>
          <w:rFonts w:ascii="Arial" w:hAnsi="Arial" w:cs="Arial"/>
          <w:b/>
          <w:bCs/>
          <w:sz w:val="22"/>
          <w:szCs w:val="22"/>
        </w:rPr>
        <w:t xml:space="preserve">: </w:t>
      </w:r>
      <w:r w:rsidRPr="00922C1F">
        <w:rPr>
          <w:rFonts w:ascii="Arial" w:hAnsi="Arial" w:cs="Arial"/>
          <w:iCs/>
          <w:sz w:val="22"/>
          <w:szCs w:val="22"/>
        </w:rPr>
        <w:t>The original project completion date was March 2014, but delays in civil work have pushed it to 1st April 2017. Consequently, costs have increased due to price adjustments over the two-year delay in supply, services, and transportation.</w:t>
      </w:r>
    </w:p>
    <w:p w14:paraId="0AA5C5CF" w14:textId="77777777" w:rsidR="00B22188" w:rsidRPr="00B22188" w:rsidRDefault="00B22188" w:rsidP="00B22188">
      <w:pPr>
        <w:spacing w:after="160" w:line="360" w:lineRule="auto"/>
        <w:jc w:val="both"/>
        <w:rPr>
          <w:rFonts w:ascii="Arial" w:hAnsi="Arial" w:cs="Arial"/>
          <w:iCs/>
          <w:sz w:val="22"/>
          <w:szCs w:val="22"/>
        </w:rPr>
      </w:pPr>
    </w:p>
    <w:p w14:paraId="14A25FB5" w14:textId="77777777" w:rsidR="00B22188" w:rsidRPr="00B22188" w:rsidRDefault="00B22188" w:rsidP="00B22188">
      <w:pPr>
        <w:spacing w:after="160" w:line="360" w:lineRule="auto"/>
        <w:jc w:val="both"/>
        <w:rPr>
          <w:rFonts w:ascii="Arial" w:hAnsi="Arial" w:cs="Arial"/>
          <w:iCs/>
          <w:sz w:val="22"/>
          <w:szCs w:val="22"/>
        </w:rPr>
      </w:pPr>
    </w:p>
    <w:p w14:paraId="343E5D80" w14:textId="77777777" w:rsidR="00B22188" w:rsidRPr="00B22188" w:rsidRDefault="00B22188" w:rsidP="00B22188">
      <w:pPr>
        <w:spacing w:after="160" w:line="360" w:lineRule="auto"/>
        <w:jc w:val="both"/>
        <w:rPr>
          <w:rFonts w:ascii="Arial" w:hAnsi="Arial" w:cs="Arial"/>
          <w:iCs/>
          <w:sz w:val="22"/>
          <w:szCs w:val="22"/>
        </w:rPr>
      </w:pPr>
    </w:p>
    <w:p w14:paraId="5795BA8F" w14:textId="77777777" w:rsidR="00B22188" w:rsidRPr="00B22188" w:rsidRDefault="00B22188" w:rsidP="00B22188">
      <w:pPr>
        <w:spacing w:after="160" w:line="360" w:lineRule="auto"/>
        <w:jc w:val="both"/>
        <w:rPr>
          <w:rFonts w:ascii="Arial" w:hAnsi="Arial" w:cs="Arial"/>
          <w:iCs/>
          <w:sz w:val="22"/>
          <w:szCs w:val="22"/>
        </w:rPr>
      </w:pPr>
    </w:p>
    <w:p w14:paraId="5D16C3BD" w14:textId="77777777" w:rsidR="00B22188" w:rsidRDefault="00B22188" w:rsidP="00282300">
      <w:pPr>
        <w:spacing w:after="160" w:line="360" w:lineRule="auto"/>
        <w:jc w:val="both"/>
        <w:rPr>
          <w:rFonts w:ascii="Arial" w:hAnsi="Arial" w:cs="Arial"/>
          <w:iCs/>
          <w:sz w:val="22"/>
          <w:szCs w:val="22"/>
        </w:rPr>
      </w:pPr>
    </w:p>
    <w:p w14:paraId="72AC21F3" w14:textId="77777777" w:rsidR="00B22188" w:rsidRPr="00282300" w:rsidRDefault="00B22188" w:rsidP="00282300">
      <w:pPr>
        <w:spacing w:after="160" w:line="360" w:lineRule="auto"/>
        <w:jc w:val="both"/>
        <w:rPr>
          <w:rFonts w:ascii="Arial" w:hAnsi="Arial" w:cs="Arial"/>
          <w:iCs/>
          <w:sz w:val="22"/>
          <w:szCs w:val="22"/>
        </w:rPr>
      </w:pPr>
    </w:p>
    <w:p w14:paraId="779EB079" w14:textId="1DE50AF8" w:rsidR="00282300" w:rsidRDefault="00282300">
      <w:pPr>
        <w:spacing w:after="160" w:line="259" w:lineRule="auto"/>
        <w:rPr>
          <w:rFonts w:ascii="Arial" w:hAnsi="Arial" w:cs="Arial"/>
          <w:i/>
          <w:sz w:val="18"/>
          <w:szCs w:val="18"/>
        </w:rPr>
      </w:pPr>
      <w:r>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5B1337E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sidR="00922C1F">
              <w:rPr>
                <w:rFonts w:ascii="Arial" w:hAnsi="Arial" w:cs="Arial"/>
                <w:b/>
                <w:color w:val="FFFFFF" w:themeColor="background1"/>
                <w:sz w:val="22"/>
                <w:szCs w:val="22"/>
              </w:rPr>
              <w:t>E</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4-10T00:00:00Z">
                <w:dateFormat w:val="d MMMM yyyy"/>
                <w:lid w:val="en-US"/>
                <w:storeMappedDataAs w:val="dateTime"/>
                <w:calendar w:val="gregorian"/>
              </w:date>
            </w:sdtPr>
            <w:sdtContent>
              <w:p w14:paraId="6B73F106" w14:textId="4E206DCB" w:rsidR="00564818" w:rsidRPr="00CF644B" w:rsidRDefault="00E53F41" w:rsidP="00564818">
                <w:pPr>
                  <w:jc w:val="center"/>
                  <w:rPr>
                    <w:rFonts w:ascii="Arial" w:hAnsi="Arial" w:cs="Arial"/>
                    <w:sz w:val="20"/>
                    <w:szCs w:val="20"/>
                  </w:rPr>
                </w:pPr>
                <w:r>
                  <w:rPr>
                    <w:rFonts w:ascii="Arial" w:hAnsi="Arial" w:cs="Arial"/>
                    <w:sz w:val="20"/>
                    <w:szCs w:val="20"/>
                  </w:rPr>
                  <w:t>10 April 2024</w:t>
                </w:r>
              </w:p>
            </w:sdtContent>
          </w:sdt>
        </w:tc>
        <w:tc>
          <w:tcPr>
            <w:tcW w:w="1701" w:type="dxa"/>
          </w:tcPr>
          <w:sdt>
            <w:sdtPr>
              <w:rPr>
                <w:rFonts w:ascii="Arial" w:hAnsi="Arial" w:cs="Arial"/>
                <w:sz w:val="20"/>
                <w:szCs w:val="20"/>
              </w:rPr>
              <w:id w:val="937949781"/>
              <w:date w:fullDate="2024-04-27T00:00:00Z">
                <w:dateFormat w:val="d MMMM yyyy"/>
                <w:lid w:val="en-US"/>
                <w:storeMappedDataAs w:val="dateTime"/>
                <w:calendar w:val="gregorian"/>
              </w:date>
            </w:sdtPr>
            <w:sdtContent>
              <w:p w14:paraId="2A74B822" w14:textId="34192B20" w:rsidR="00564818" w:rsidRPr="00CF644B" w:rsidRDefault="00E53F41" w:rsidP="00564818">
                <w:pPr>
                  <w:jc w:val="center"/>
                  <w:rPr>
                    <w:rFonts w:ascii="Arial" w:hAnsi="Arial" w:cs="Arial"/>
                    <w:sz w:val="20"/>
                    <w:szCs w:val="20"/>
                  </w:rPr>
                </w:pPr>
                <w:r>
                  <w:rPr>
                    <w:rFonts w:ascii="Arial" w:hAnsi="Arial" w:cs="Arial"/>
                    <w:sz w:val="20"/>
                    <w:szCs w:val="20"/>
                  </w:rPr>
                  <w:t>27 April 2024</w:t>
                </w:r>
              </w:p>
            </w:sdtContent>
          </w:sdt>
        </w:tc>
        <w:tc>
          <w:tcPr>
            <w:tcW w:w="1701" w:type="dxa"/>
          </w:tcPr>
          <w:sdt>
            <w:sdtPr>
              <w:rPr>
                <w:rFonts w:ascii="Arial" w:hAnsi="Arial" w:cs="Arial"/>
                <w:sz w:val="20"/>
                <w:szCs w:val="20"/>
              </w:rPr>
              <w:id w:val="-1446920159"/>
              <w:date w:fullDate="2024-06-01T00:00:00Z">
                <w:dateFormat w:val="d MMMM yyyy"/>
                <w:lid w:val="en-US"/>
                <w:storeMappedDataAs w:val="dateTime"/>
                <w:calendar w:val="gregorian"/>
              </w:date>
            </w:sdtPr>
            <w:sdtContent>
              <w:p w14:paraId="5AC8AACB" w14:textId="31E8C012" w:rsidR="00564818" w:rsidRPr="00CF644B" w:rsidRDefault="005B2D11" w:rsidP="00564818">
                <w:pPr>
                  <w:jc w:val="center"/>
                  <w:rPr>
                    <w:rFonts w:ascii="Arial" w:hAnsi="Arial" w:cs="Arial"/>
                    <w:sz w:val="20"/>
                    <w:szCs w:val="20"/>
                  </w:rPr>
                </w:pPr>
                <w:r>
                  <w:rPr>
                    <w:rFonts w:ascii="Arial" w:hAnsi="Arial" w:cs="Arial"/>
                    <w:sz w:val="20"/>
                    <w:szCs w:val="20"/>
                  </w:rPr>
                  <w:t>1 June 2024</w:t>
                </w:r>
              </w:p>
            </w:sdtContent>
          </w:sdt>
        </w:tc>
        <w:tc>
          <w:tcPr>
            <w:tcW w:w="1843" w:type="dxa"/>
          </w:tcPr>
          <w:sdt>
            <w:sdtPr>
              <w:rPr>
                <w:rFonts w:ascii="Arial" w:hAnsi="Arial" w:cs="Arial"/>
                <w:sz w:val="20"/>
                <w:szCs w:val="20"/>
              </w:rPr>
              <w:id w:val="-574813290"/>
              <w:date w:fullDate="2024-06-17T00:00:00Z">
                <w:dateFormat w:val="d MMMM yyyy"/>
                <w:lid w:val="en-US"/>
                <w:storeMappedDataAs w:val="dateTime"/>
                <w:calendar w:val="gregorian"/>
              </w:date>
            </w:sdtPr>
            <w:sdtContent>
              <w:p w14:paraId="5F4D21A9" w14:textId="7FA4F9D2" w:rsidR="00564818" w:rsidRPr="00CF644B" w:rsidRDefault="004E2ADB" w:rsidP="00564818">
                <w:pPr>
                  <w:jc w:val="center"/>
                  <w:rPr>
                    <w:rFonts w:ascii="Arial" w:hAnsi="Arial" w:cs="Arial"/>
                    <w:sz w:val="20"/>
                    <w:szCs w:val="20"/>
                  </w:rPr>
                </w:pPr>
                <w:r>
                  <w:rPr>
                    <w:rFonts w:ascii="Arial" w:hAnsi="Arial" w:cs="Arial"/>
                    <w:sz w:val="20"/>
                    <w:szCs w:val="20"/>
                  </w:rPr>
                  <w:t>17 June 2024</w:t>
                </w:r>
              </w:p>
            </w:sdtContent>
          </w:sdt>
        </w:tc>
      </w:tr>
      <w:tr w:rsidR="00E53F41" w:rsidRPr="00770946" w14:paraId="6F0AE5AE" w14:textId="77777777" w:rsidTr="002D12A6">
        <w:trPr>
          <w:trHeight w:val="51"/>
          <w:jc w:val="center"/>
        </w:trPr>
        <w:tc>
          <w:tcPr>
            <w:tcW w:w="661" w:type="dxa"/>
            <w:shd w:val="clear" w:color="auto" w:fill="D9E2F3" w:themeFill="accent1" w:themeFillTint="33"/>
          </w:tcPr>
          <w:p w14:paraId="42DFE3C4" w14:textId="77777777" w:rsidR="00E53F41" w:rsidRPr="00CF644B" w:rsidRDefault="00E53F41" w:rsidP="00E53F41">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E53F41" w:rsidRPr="00CF644B" w:rsidRDefault="00E53F41" w:rsidP="00E53F41">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8075ED9" w:rsidR="00E53F41" w:rsidRPr="00CF644B" w:rsidRDefault="00E53F41" w:rsidP="00E53F41">
            <w:pPr>
              <w:rPr>
                <w:rFonts w:ascii="Arial" w:hAnsi="Arial" w:cs="Arial"/>
                <w:bCs/>
                <w:sz w:val="20"/>
                <w:szCs w:val="20"/>
              </w:rPr>
            </w:pPr>
            <w:r>
              <w:rPr>
                <w:rFonts w:ascii="Arial" w:hAnsi="Arial" w:cs="Arial"/>
                <w:sz w:val="20"/>
                <w:szCs w:val="18"/>
              </w:rPr>
              <w:t>IFCI</w:t>
            </w:r>
            <w:r w:rsidRPr="00C12163">
              <w:rPr>
                <w:rFonts w:ascii="Arial" w:hAnsi="Arial" w:cs="Arial"/>
                <w:sz w:val="20"/>
                <w:szCs w:val="18"/>
              </w:rPr>
              <w:t xml:space="preserve"> Limited, </w:t>
            </w:r>
            <w:r>
              <w:rPr>
                <w:rFonts w:ascii="Arial" w:hAnsi="Arial" w:cs="Arial"/>
                <w:sz w:val="20"/>
                <w:szCs w:val="18"/>
              </w:rPr>
              <w:t>IFCI</w:t>
            </w:r>
            <w:r w:rsidRPr="00C12163">
              <w:rPr>
                <w:rFonts w:ascii="Arial" w:hAnsi="Arial" w:cs="Arial"/>
                <w:sz w:val="20"/>
                <w:szCs w:val="18"/>
              </w:rPr>
              <w:t xml:space="preserve"> Tower, 61 Nehru Place, New Delhi</w:t>
            </w:r>
          </w:p>
        </w:tc>
      </w:tr>
      <w:tr w:rsidR="00E53F41" w:rsidRPr="00770946" w14:paraId="1859CEBC" w14:textId="77777777" w:rsidTr="002D12A6">
        <w:trPr>
          <w:trHeight w:val="51"/>
          <w:jc w:val="center"/>
        </w:trPr>
        <w:tc>
          <w:tcPr>
            <w:tcW w:w="661" w:type="dxa"/>
            <w:shd w:val="clear" w:color="auto" w:fill="D9E2F3" w:themeFill="accent1" w:themeFillTint="33"/>
          </w:tcPr>
          <w:p w14:paraId="101A2DF0" w14:textId="77777777" w:rsidR="00E53F41" w:rsidRPr="00CF644B" w:rsidRDefault="00E53F41" w:rsidP="00E53F41">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E53F41" w:rsidRPr="00CF644B" w:rsidRDefault="00E53F41" w:rsidP="00E53F41">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779A402" w:rsidR="00E53F41" w:rsidRPr="00CF644B" w:rsidRDefault="00E53F41" w:rsidP="00E53F41">
            <w:pPr>
              <w:rPr>
                <w:rFonts w:ascii="Arial" w:hAnsi="Arial" w:cs="Arial"/>
                <w:sz w:val="20"/>
                <w:szCs w:val="20"/>
              </w:rPr>
            </w:pPr>
            <w:r>
              <w:rPr>
                <w:rFonts w:ascii="Arial" w:hAnsi="Arial" w:cs="Arial"/>
                <w:sz w:val="20"/>
                <w:szCs w:val="18"/>
              </w:rPr>
              <w:t>IFCI</w:t>
            </w:r>
            <w:r w:rsidRPr="00C12163">
              <w:rPr>
                <w:rFonts w:ascii="Arial" w:hAnsi="Arial" w:cs="Arial"/>
                <w:sz w:val="20"/>
                <w:szCs w:val="18"/>
              </w:rPr>
              <w:t xml:space="preserve"> Limited, </w:t>
            </w:r>
            <w:r>
              <w:rPr>
                <w:rFonts w:ascii="Arial" w:hAnsi="Arial" w:cs="Arial"/>
                <w:sz w:val="20"/>
                <w:szCs w:val="18"/>
              </w:rPr>
              <w:t>IFCI</w:t>
            </w:r>
            <w:r w:rsidRPr="00C12163">
              <w:rPr>
                <w:rFonts w:ascii="Arial" w:hAnsi="Arial" w:cs="Arial"/>
                <w:sz w:val="20"/>
                <w:szCs w:val="18"/>
              </w:rPr>
              <w:t xml:space="preserve"> Tower, 61 Nehru Place, New Delhi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4805C42"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53F41">
                  <w:rPr>
                    <w:rFonts w:ascii="Arial" w:hAnsi="Arial" w:cs="Arial"/>
                    <w:sz w:val="20"/>
                    <w:szCs w:val="20"/>
                  </w:rPr>
                  <w:t>For Distress Sale of mortgaged assets under NPA a/c</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8F42B6">
                <w:pPr>
                  <w:jc w:val="both"/>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1AFE813"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w:t>
            </w:r>
            <w:proofErr w:type="spellStart"/>
            <w:r>
              <w:rPr>
                <w:rFonts w:ascii="Arial" w:hAnsi="Arial" w:cs="Arial"/>
                <w:color w:val="000000" w:themeColor="text1"/>
                <w:sz w:val="20"/>
                <w:szCs w:val="20"/>
                <w:lang w:val="en-IN" w:eastAsia="en-IN"/>
              </w:rPr>
              <w:t>Gata</w:t>
            </w:r>
            <w:proofErr w:type="spellEnd"/>
            <w:r>
              <w:rPr>
                <w:rFonts w:ascii="Arial" w:hAnsi="Arial" w:cs="Arial"/>
                <w:color w:val="000000" w:themeColor="text1"/>
                <w:sz w:val="20"/>
                <w:szCs w:val="20"/>
                <w:lang w:val="en-IN" w:eastAsia="en-IN"/>
              </w:rPr>
              <w:t xml:space="preserve"> </w:t>
            </w:r>
            <w:proofErr w:type="gramStart"/>
            <w:r>
              <w:rPr>
                <w:rFonts w:ascii="Arial" w:hAnsi="Arial" w:cs="Arial"/>
                <w:color w:val="000000" w:themeColor="text1"/>
                <w:sz w:val="20"/>
                <w:szCs w:val="20"/>
                <w:lang w:val="en-IN" w:eastAsia="en-IN"/>
              </w:rPr>
              <w:t>No.(</w:t>
            </w:r>
            <w:proofErr w:type="gramEnd"/>
            <w:r>
              <w:rPr>
                <w:rFonts w:ascii="Arial" w:hAnsi="Arial" w:cs="Arial"/>
                <w:color w:val="000000" w:themeColor="text1"/>
                <w:sz w:val="20"/>
                <w:szCs w:val="20"/>
                <w:lang w:val="en-IN" w:eastAsia="en-IN"/>
              </w:rPr>
              <w:t xml:space="preserve">Refer Annexure) </w:t>
            </w: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Content>
                <w:r w:rsidR="00A100DE">
                  <w:rPr>
                    <w:rFonts w:ascii="Arial" w:hAnsi="Arial" w:cs="Arial"/>
                    <w:color w:val="000000" w:themeColor="text1"/>
                    <w:sz w:val="20"/>
                    <w:szCs w:val="20"/>
                    <w:lang w:val="en-IN" w:eastAsia="en-IN"/>
                  </w:rPr>
                  <w:t xml:space="preserve"> </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426"/>
        <w:gridCol w:w="828"/>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YDRO POWER PLANT" w:value="HYDRO POWER PLANT"/>
            </w:dropDownList>
          </w:sdtPr>
          <w:sdtContent>
            <w:tc>
              <w:tcPr>
                <w:tcW w:w="2412" w:type="dxa"/>
                <w:gridSpan w:val="2"/>
              </w:tcPr>
              <w:p w14:paraId="617E003B" w14:textId="1904B810" w:rsidR="00A44DBE" w:rsidRPr="00CF644B" w:rsidRDefault="00690BC5" w:rsidP="00A44DBE">
                <w:pPr>
                  <w:jc w:val="center"/>
                  <w:rPr>
                    <w:rFonts w:ascii="Arial" w:hAnsi="Arial" w:cs="Arial"/>
                    <w:sz w:val="20"/>
                    <w:szCs w:val="20"/>
                  </w:rPr>
                </w:pPr>
                <w:r>
                  <w:rPr>
                    <w:rFonts w:ascii="Arial" w:hAnsi="Arial" w:cs="Arial"/>
                    <w:sz w:val="20"/>
                    <w:szCs w:val="20"/>
                  </w:rPr>
                  <w:t>HYDRO POWER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3172D7C4"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53564">
                  <w:rPr>
                    <w:rFonts w:ascii="Arial" w:hAnsi="Arial" w:cs="Arial"/>
                    <w:sz w:val="20"/>
                    <w:szCs w:val="20"/>
                  </w:rPr>
                  <w:t>Fair Market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19F28639"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90BC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03356C43"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90BC5">
                  <w:rPr>
                    <w:rFonts w:ascii="Arial" w:hAnsi="Arial" w:cs="Arial"/>
                    <w:sz w:val="20"/>
                    <w:szCs w:val="20"/>
                  </w:rPr>
                  <w:t>Medium</w:t>
                </w:r>
              </w:sdtContent>
            </w:sdt>
          </w:p>
        </w:tc>
        <w:tc>
          <w:tcPr>
            <w:tcW w:w="2412" w:type="dxa"/>
            <w:gridSpan w:val="2"/>
          </w:tcPr>
          <w:p w14:paraId="2622A851" w14:textId="5C5E5645" w:rsidR="00A44DBE" w:rsidRPr="00CF644B" w:rsidRDefault="00000000"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90BC5">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3D0E80A1"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90BC5">
                  <w:rPr>
                    <w:rFonts w:ascii="Arial" w:hAnsi="Arial" w:cs="Arial"/>
                    <w:sz w:val="20"/>
                    <w:szCs w:val="20"/>
                  </w:rPr>
                  <w:t>Block</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36596F51" w:rsidR="00A44DBE" w:rsidRPr="00CF644B" w:rsidRDefault="00690BC5"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131689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iver" w:value="Near to River"/>
            </w:dropDownList>
          </w:sdtPr>
          <w:sdtContent>
            <w:tc>
              <w:tcPr>
                <w:tcW w:w="1924" w:type="dxa"/>
                <w:gridSpan w:val="3"/>
              </w:tcPr>
              <w:p w14:paraId="1CB8B64B" w14:textId="663D3934" w:rsidR="00A44DBE" w:rsidRPr="00CF644B" w:rsidRDefault="00690BC5" w:rsidP="00A44DBE">
                <w:pPr>
                  <w:jc w:val="center"/>
                  <w:rPr>
                    <w:rFonts w:ascii="Arial" w:hAnsi="Arial" w:cs="Arial"/>
                    <w:sz w:val="20"/>
                    <w:szCs w:val="20"/>
                  </w:rPr>
                </w:pPr>
                <w:r>
                  <w:rPr>
                    <w:rFonts w:ascii="Arial" w:hAnsi="Arial" w:cs="Arial"/>
                    <w:sz w:val="20"/>
                    <w:szCs w:val="20"/>
                  </w:rPr>
                  <w:t>Near to River</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9899A10"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690BC5">
                  <w:rPr>
                    <w:rFonts w:ascii="Arial" w:hAnsi="Arial" w:cs="Arial"/>
                    <w:color w:val="000000" w:themeColor="text1"/>
                    <w:sz w:val="20"/>
                    <w:szCs w:val="20"/>
                  </w:rPr>
                  <w:t>Rural</w:t>
                </w:r>
              </w:sdtContent>
            </w:sdt>
          </w:p>
        </w:tc>
        <w:tc>
          <w:tcPr>
            <w:tcW w:w="1964" w:type="dxa"/>
            <w:gridSpan w:val="6"/>
          </w:tcPr>
          <w:p w14:paraId="1FF604FF" w14:textId="799EA373"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Content>
                <w:r w:rsidR="00A100DE">
                  <w:rPr>
                    <w:rFonts w:ascii="Arial" w:hAnsi="Arial" w:cs="Arial"/>
                    <w:sz w:val="20"/>
                    <w:szCs w:val="20"/>
                  </w:rPr>
                  <w:t>Rural Area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10AA0C3" w:rsidR="00A44DBE" w:rsidRPr="00CF644B" w:rsidRDefault="008F42B6"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2C99B48"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53564">
                  <w:rPr>
                    <w:rFonts w:ascii="Arial" w:hAnsi="Arial" w:cs="Arial"/>
                    <w:sz w:val="20"/>
                    <w:szCs w:val="20"/>
                  </w:rPr>
                  <w:t>Out of municipal limits, no civic infrastructure available</w:t>
                </w:r>
              </w:sdtContent>
            </w:sdt>
          </w:p>
        </w:tc>
        <w:tc>
          <w:tcPr>
            <w:tcW w:w="1924" w:type="dxa"/>
            <w:gridSpan w:val="3"/>
          </w:tcPr>
          <w:p w14:paraId="7452CD17" w14:textId="04747219" w:rsidR="00A44DBE" w:rsidRPr="00CF644B" w:rsidRDefault="00690BC5" w:rsidP="00A44DBE">
            <w:pPr>
              <w:jc w:val="center"/>
              <w:rPr>
                <w:rFonts w:ascii="Arial" w:hAnsi="Arial" w:cs="Arial"/>
                <w:sz w:val="20"/>
                <w:szCs w:val="20"/>
              </w:rPr>
            </w:pPr>
            <w:r>
              <w:rPr>
                <w:rFonts w:ascii="Arial" w:hAnsi="Arial" w:cs="Arial"/>
                <w:sz w:val="20"/>
                <w:szCs w:val="20"/>
              </w:rPr>
              <w:t>--</w:t>
            </w:r>
          </w:p>
        </w:tc>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666E4DD1" w:rsidR="00A44DBE" w:rsidRPr="00CF644B" w:rsidRDefault="00690BC5"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Available from River" w:value="Available from River"/>
            </w:dropDownList>
          </w:sdtPr>
          <w:sdtContent>
            <w:tc>
              <w:tcPr>
                <w:tcW w:w="1679" w:type="dxa"/>
                <w:gridSpan w:val="3"/>
              </w:tcPr>
              <w:p w14:paraId="59397160" w14:textId="618EB46A" w:rsidR="00A44DBE" w:rsidRPr="00CF644B" w:rsidRDefault="00690BC5" w:rsidP="00A44DBE">
                <w:pPr>
                  <w:spacing w:line="276" w:lineRule="auto"/>
                  <w:jc w:val="center"/>
                  <w:rPr>
                    <w:rFonts w:ascii="Arial" w:hAnsi="Arial" w:cs="Arial"/>
                    <w:sz w:val="20"/>
                    <w:szCs w:val="20"/>
                    <w:lang w:val="en-IN" w:eastAsia="en-IN"/>
                  </w:rPr>
                </w:pPr>
                <w:r>
                  <w:rPr>
                    <w:rFonts w:ascii="Arial" w:hAnsi="Arial" w:cs="Arial"/>
                    <w:bCs/>
                    <w:sz w:val="20"/>
                    <w:szCs w:val="20"/>
                  </w:rPr>
                  <w:t>Available from River</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7A6730B9" w:rsidR="00A44DBE" w:rsidRPr="00CF644B" w:rsidRDefault="00690BC5"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Content>
              <w:p w14:paraId="48947565" w14:textId="1BD2C9EA" w:rsidR="00C57004" w:rsidRPr="00CF644B" w:rsidRDefault="00690BC5"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2D64BC11"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 xml:space="preserve">No such specific observation </w:t>
            </w:r>
            <w:r w:rsidR="00353564">
              <w:rPr>
                <w:rFonts w:ascii="Arial" w:hAnsi="Arial" w:cs="Arial"/>
                <w:color w:val="000000" w:themeColor="text1"/>
                <w:sz w:val="20"/>
                <w:szCs w:val="20"/>
              </w:rPr>
              <w:t xml:space="preserve">regard to Hydro Power Plant </w:t>
            </w:r>
            <w:r w:rsidRPr="00831C03">
              <w:rPr>
                <w:rFonts w:ascii="Arial" w:hAnsi="Arial" w:cs="Arial"/>
                <w:color w:val="000000" w:themeColor="text1"/>
                <w:sz w:val="20"/>
                <w:szCs w:val="20"/>
              </w:rPr>
              <w:t>came into consideration</w:t>
            </w:r>
            <w:r w:rsidR="00353564">
              <w:rPr>
                <w:rFonts w:ascii="Arial" w:hAnsi="Arial" w:cs="Arial"/>
                <w:color w:val="000000" w:themeColor="text1"/>
                <w:sz w:val="20"/>
                <w:szCs w:val="20"/>
              </w:rPr>
              <w:t>.</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2ED7179" w:rsidR="00831C03" w:rsidRPr="000805FF" w:rsidRDefault="00690BC5" w:rsidP="00831C03">
            <w:pPr>
              <w:jc w:val="both"/>
              <w:rPr>
                <w:rFonts w:ascii="Arial" w:hAnsi="Arial" w:cs="Arial"/>
                <w:sz w:val="20"/>
                <w:szCs w:val="20"/>
              </w:rPr>
            </w:pPr>
            <w:r>
              <w:rPr>
                <w:rFonts w:ascii="Arial" w:hAnsi="Arial" w:cs="Arial"/>
                <w:color w:val="000000" w:themeColor="text1"/>
                <w:sz w:val="20"/>
                <w:szCs w:val="20"/>
              </w:rPr>
              <w:t>Run of River Hydro power Plant</w:t>
            </w:r>
            <w:r w:rsidR="00353564">
              <w:rPr>
                <w:rFonts w:ascii="Arial" w:hAnsi="Arial" w:cs="Arial"/>
                <w:color w:val="000000" w:themeColor="text1"/>
                <w:sz w:val="20"/>
                <w:szCs w:val="20"/>
              </w:rPr>
              <w:t xml:space="preserve"> operational depends upon river flow which is low for </w:t>
            </w:r>
            <w:proofErr w:type="spellStart"/>
            <w:r w:rsidR="00353564">
              <w:rPr>
                <w:rFonts w:ascii="Arial" w:hAnsi="Arial" w:cs="Arial"/>
                <w:color w:val="000000" w:themeColor="text1"/>
                <w:sz w:val="20"/>
                <w:szCs w:val="20"/>
              </w:rPr>
              <w:t>Rathong</w:t>
            </w:r>
            <w:proofErr w:type="spellEnd"/>
            <w:r w:rsidR="00353564">
              <w:rPr>
                <w:rFonts w:ascii="Arial" w:hAnsi="Arial" w:cs="Arial"/>
                <w:color w:val="000000" w:themeColor="text1"/>
                <w:sz w:val="20"/>
                <w:szCs w:val="20"/>
              </w:rPr>
              <w:t xml:space="preserve"> </w:t>
            </w:r>
            <w:proofErr w:type="spellStart"/>
            <w:r w:rsidR="00353564">
              <w:rPr>
                <w:rFonts w:ascii="Arial" w:hAnsi="Arial" w:cs="Arial"/>
                <w:color w:val="000000" w:themeColor="text1"/>
                <w:sz w:val="20"/>
                <w:szCs w:val="20"/>
              </w:rPr>
              <w:t>Chuu</w:t>
            </w:r>
            <w:proofErr w:type="spellEnd"/>
            <w:r w:rsidR="00353564">
              <w:rPr>
                <w:rFonts w:ascii="Arial" w:hAnsi="Arial" w:cs="Arial"/>
                <w:color w:val="000000" w:themeColor="text1"/>
                <w:sz w:val="20"/>
                <w:szCs w:val="20"/>
              </w:rPr>
              <w:t xml:space="preserve"> River.</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44C3813"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690BC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345BEEE3" w:rsidR="00A44DBE" w:rsidRPr="00CF644B" w:rsidRDefault="00A44DBE" w:rsidP="00A44DBE">
            <w:pPr>
              <w:rPr>
                <w:rFonts w:ascii="Arial" w:hAnsi="Arial" w:cs="Arial"/>
                <w:sz w:val="20"/>
                <w:szCs w:val="20"/>
              </w:rPr>
            </w:pPr>
            <w:r w:rsidRPr="00CF644B">
              <w:rPr>
                <w:rFonts w:ascii="Arial" w:hAnsi="Arial" w:cs="Arial"/>
                <w:sz w:val="20"/>
                <w:szCs w:val="20"/>
              </w:rPr>
              <w:t>Do</w:t>
            </w:r>
            <w:r w:rsidR="008F42B6">
              <w:rPr>
                <w:rFonts w:ascii="Arial" w:hAnsi="Arial" w:cs="Arial"/>
                <w:sz w:val="20"/>
                <w:szCs w:val="20"/>
              </w:rPr>
              <w:t>es</w:t>
            </w:r>
            <w:r w:rsidRPr="00CF644B">
              <w:rPr>
                <w:rFonts w:ascii="Arial" w:hAnsi="Arial" w:cs="Arial"/>
                <w:sz w:val="20"/>
                <w:szCs w:val="20"/>
              </w:rPr>
              <w:t xml:space="preserve"> property </w:t>
            </w:r>
            <w:proofErr w:type="gramStart"/>
            <w:r w:rsidRPr="00CF644B">
              <w:rPr>
                <w:rFonts w:ascii="Arial" w:hAnsi="Arial" w:cs="Arial"/>
                <w:sz w:val="20"/>
                <w:szCs w:val="20"/>
              </w:rPr>
              <w:t>has</w:t>
            </w:r>
            <w:proofErr w:type="gramEnd"/>
            <w:r w:rsidRPr="00CF644B">
              <w:rPr>
                <w:rFonts w:ascii="Arial" w:hAnsi="Arial" w:cs="Arial"/>
                <w:sz w:val="20"/>
                <w:szCs w:val="20"/>
              </w:rPr>
              <w:t xml:space="preserve">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8F42B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8F42B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F42B6">
            <w:pPr>
              <w:tabs>
                <w:tab w:val="center" w:pos="2928"/>
              </w:tabs>
              <w:jc w:val="both"/>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353564">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851"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2792"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8F42B6">
        <w:trPr>
          <w:trHeight w:val="470"/>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851"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792" w:type="dxa"/>
                <w:gridSpan w:val="7"/>
                <w:vAlign w:val="center"/>
              </w:tcPr>
              <w:p w14:paraId="1DD40385" w14:textId="519F4F09" w:rsidR="008A7AA5" w:rsidRPr="00CF644B" w:rsidRDefault="008A7AA5" w:rsidP="008F42B6">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35EC002D" w:rsidR="008A7AA5" w:rsidRPr="00CF644B" w:rsidRDefault="00000000" w:rsidP="008F42B6">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Government Guideline Valuation" w:value="Government Guideline Valuation"/>
                </w:dropDownList>
              </w:sdtPr>
              <w:sdtContent>
                <w:r w:rsidR="00353564">
                  <w:rPr>
                    <w:rFonts w:ascii="Arial" w:hAnsi="Arial" w:cs="Arial"/>
                    <w:b/>
                    <w:sz w:val="20"/>
                    <w:szCs w:val="20"/>
                  </w:rPr>
                  <w:t>Government Guideline Valuation</w:t>
                </w:r>
              </w:sdtContent>
            </w:sdt>
          </w:p>
        </w:tc>
      </w:tr>
      <w:tr w:rsidR="008A7AA5" w:rsidRPr="00A95672" w14:paraId="398E5E86" w14:textId="77777777" w:rsidTr="008F42B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851"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792" w:type="dxa"/>
                <w:gridSpan w:val="7"/>
                <w:shd w:val="clear" w:color="auto" w:fill="FFFFFF" w:themeFill="background1"/>
                <w:vAlign w:val="center"/>
              </w:tcPr>
              <w:p w14:paraId="77BB7AC5" w14:textId="0575ADEA" w:rsidR="008A7AA5" w:rsidRPr="009D22D6" w:rsidRDefault="008A7AA5" w:rsidP="008F42B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65EB96C3" w:rsidR="008A7AA5" w:rsidRPr="009D22D6" w:rsidRDefault="00000000" w:rsidP="008F42B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A7AA5">
                  <w:rPr>
                    <w:rFonts w:ascii="Arial" w:hAnsi="Arial" w:cs="Arial"/>
                    <w:b/>
                    <w:sz w:val="20"/>
                    <w:szCs w:val="20"/>
                  </w:rPr>
                  <w:t>Depreciated Reproduction Cost Method</w:t>
                </w:r>
              </w:sdtContent>
            </w:sdt>
          </w:p>
        </w:tc>
      </w:tr>
      <w:tr w:rsidR="008A7AA5" w:rsidRPr="00A95672" w14:paraId="19A734F1" w14:textId="77777777" w:rsidTr="008F42B6">
        <w:trPr>
          <w:trHeight w:val="1343"/>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Content>
            <w:tc>
              <w:tcPr>
                <w:tcW w:w="851"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792" w:type="dxa"/>
                <w:gridSpan w:val="7"/>
                <w:shd w:val="clear" w:color="auto" w:fill="FFFFFF" w:themeFill="background1"/>
                <w:vAlign w:val="center"/>
              </w:tcPr>
              <w:p w14:paraId="581F2B84" w14:textId="0D4EB3BB" w:rsidR="008A7AA5" w:rsidRDefault="008A7AA5" w:rsidP="008F42B6">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3ED5583F" w14:textId="00CF4DBE" w:rsidR="008A7AA5" w:rsidRDefault="00000000" w:rsidP="008F42B6">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53564">
                  <w:rPr>
                    <w:rFonts w:ascii="Arial" w:hAnsi="Arial" w:cs="Arial"/>
                    <w:b/>
                    <w:sz w:val="20"/>
                    <w:szCs w:val="20"/>
                  </w:rPr>
                  <w:t>Depreciated Reproduction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A56CB0" w:rsidRPr="00A95672" w14:paraId="2BD74AA0" w14:textId="77777777" w:rsidTr="00C57004">
        <w:trPr>
          <w:trHeight w:val="195"/>
          <w:jc w:val="center"/>
        </w:trPr>
        <w:tc>
          <w:tcPr>
            <w:tcW w:w="705" w:type="dxa"/>
            <w:vMerge/>
            <w:shd w:val="clear" w:color="auto" w:fill="D9E2F3" w:themeFill="accent1" w:themeFillTint="33"/>
          </w:tcPr>
          <w:p w14:paraId="13BAA150"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A56CB0" w:rsidRPr="00CF644B" w:rsidRDefault="00A56CB0" w:rsidP="00A56CB0">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56CB0" w:rsidRPr="00CF644B" w:rsidRDefault="00A56CB0" w:rsidP="00A56CB0">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A56CB0" w:rsidRPr="00CF644B" w:rsidRDefault="00A56CB0" w:rsidP="00A56CB0">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BDBFF00" w:rsidR="00A56CB0" w:rsidRPr="00A56CB0" w:rsidRDefault="00A56CB0" w:rsidP="00A56CB0">
            <w:pPr>
              <w:rPr>
                <w:rFonts w:ascii="Arial" w:hAnsi="Arial" w:cs="Arial"/>
                <w:sz w:val="20"/>
                <w:szCs w:val="20"/>
              </w:rPr>
            </w:pPr>
            <w:r w:rsidRPr="00213A64">
              <w:rPr>
                <w:rFonts w:ascii="Arial" w:hAnsi="Arial" w:cs="Arial"/>
                <w:sz w:val="20"/>
                <w:szCs w:val="20"/>
              </w:rPr>
              <w:t>---</w:t>
            </w:r>
          </w:p>
        </w:tc>
      </w:tr>
      <w:tr w:rsidR="00A56CB0" w:rsidRPr="00A95672" w14:paraId="6DEA4A9B" w14:textId="77777777" w:rsidTr="00C57004">
        <w:trPr>
          <w:trHeight w:val="150"/>
          <w:jc w:val="center"/>
        </w:trPr>
        <w:tc>
          <w:tcPr>
            <w:tcW w:w="705" w:type="dxa"/>
            <w:vMerge/>
            <w:shd w:val="clear" w:color="auto" w:fill="D9E2F3" w:themeFill="accent1" w:themeFillTint="33"/>
          </w:tcPr>
          <w:p w14:paraId="7D569A17"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A56CB0" w:rsidRPr="00CF644B" w:rsidRDefault="00A56CB0" w:rsidP="00A56CB0">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1D25B93" w:rsidR="00A56CB0" w:rsidRPr="008B59E1" w:rsidRDefault="00A56CB0" w:rsidP="00A56CB0">
            <w:pPr>
              <w:rPr>
                <w:rFonts w:ascii="Arial" w:hAnsi="Arial" w:cs="Arial"/>
                <w:b/>
                <w:sz w:val="20"/>
                <w:szCs w:val="20"/>
              </w:rPr>
            </w:pPr>
            <w:r w:rsidRPr="00213A64">
              <w:rPr>
                <w:rFonts w:ascii="Arial" w:hAnsi="Arial" w:cs="Arial"/>
                <w:sz w:val="20"/>
                <w:szCs w:val="20"/>
              </w:rPr>
              <w:t>---</w:t>
            </w:r>
          </w:p>
        </w:tc>
      </w:tr>
      <w:tr w:rsidR="00A56CB0" w:rsidRPr="00A95672" w14:paraId="17C5141E" w14:textId="77777777" w:rsidTr="00C57004">
        <w:trPr>
          <w:trHeight w:val="240"/>
          <w:jc w:val="center"/>
        </w:trPr>
        <w:tc>
          <w:tcPr>
            <w:tcW w:w="705" w:type="dxa"/>
            <w:vMerge/>
            <w:shd w:val="clear" w:color="auto" w:fill="D9E2F3" w:themeFill="accent1" w:themeFillTint="33"/>
          </w:tcPr>
          <w:p w14:paraId="503D1DEF"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A56CB0" w:rsidRPr="00CF644B" w:rsidRDefault="00A56CB0" w:rsidP="00A56CB0">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4E0FCF33" w:rsidR="00A56CB0" w:rsidRPr="008B59E1" w:rsidRDefault="00A56CB0" w:rsidP="00A56CB0">
            <w:pPr>
              <w:rPr>
                <w:rFonts w:ascii="Arial" w:hAnsi="Arial" w:cs="Arial"/>
                <w:b/>
                <w:sz w:val="20"/>
                <w:szCs w:val="20"/>
              </w:rPr>
            </w:pPr>
            <w:r w:rsidRPr="00213A64">
              <w:rPr>
                <w:rFonts w:ascii="Arial" w:hAnsi="Arial" w:cs="Arial"/>
                <w:sz w:val="20"/>
                <w:szCs w:val="20"/>
              </w:rPr>
              <w:t>---</w:t>
            </w:r>
          </w:p>
        </w:tc>
      </w:tr>
      <w:tr w:rsidR="00A56CB0" w:rsidRPr="00A95672" w14:paraId="593C43A7" w14:textId="77777777" w:rsidTr="00C57004">
        <w:trPr>
          <w:trHeight w:val="210"/>
          <w:jc w:val="center"/>
        </w:trPr>
        <w:tc>
          <w:tcPr>
            <w:tcW w:w="705" w:type="dxa"/>
            <w:vMerge/>
            <w:shd w:val="clear" w:color="auto" w:fill="D9E2F3" w:themeFill="accent1" w:themeFillTint="33"/>
          </w:tcPr>
          <w:p w14:paraId="7EA173AC"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A56CB0" w:rsidRPr="00CF644B" w:rsidRDefault="00A56CB0" w:rsidP="00A56CB0">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4F8CA53A" w:rsidR="00A56CB0" w:rsidRPr="008B59E1" w:rsidRDefault="00A56CB0" w:rsidP="00A56CB0">
            <w:pPr>
              <w:rPr>
                <w:rFonts w:ascii="Arial" w:hAnsi="Arial" w:cs="Arial"/>
                <w:b/>
                <w:sz w:val="20"/>
                <w:szCs w:val="20"/>
              </w:rPr>
            </w:pPr>
            <w:r w:rsidRPr="00213A64">
              <w:rPr>
                <w:rFonts w:ascii="Arial" w:hAnsi="Arial" w:cs="Arial"/>
                <w:sz w:val="20"/>
                <w:szCs w:val="20"/>
              </w:rPr>
              <w:t>---</w:t>
            </w:r>
          </w:p>
        </w:tc>
      </w:tr>
      <w:tr w:rsidR="00A56CB0" w:rsidRPr="00A95672" w14:paraId="7F1BD928" w14:textId="77777777" w:rsidTr="00C57004">
        <w:trPr>
          <w:trHeight w:val="225"/>
          <w:jc w:val="center"/>
        </w:trPr>
        <w:tc>
          <w:tcPr>
            <w:tcW w:w="705" w:type="dxa"/>
            <w:vMerge/>
            <w:shd w:val="clear" w:color="auto" w:fill="D9E2F3" w:themeFill="accent1" w:themeFillTint="33"/>
          </w:tcPr>
          <w:p w14:paraId="77FC40CC"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A56CB0" w:rsidRPr="00CF644B" w:rsidRDefault="00A56CB0" w:rsidP="00A56CB0">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1AB89C5" w:rsidR="00A56CB0" w:rsidRPr="008B59E1" w:rsidRDefault="00A56CB0" w:rsidP="00A56CB0">
            <w:pPr>
              <w:rPr>
                <w:rFonts w:ascii="Arial" w:hAnsi="Arial" w:cs="Arial"/>
                <w:b/>
                <w:sz w:val="20"/>
                <w:szCs w:val="20"/>
              </w:rPr>
            </w:pPr>
            <w:r w:rsidRPr="00213A64">
              <w:rPr>
                <w:rFonts w:ascii="Arial" w:hAnsi="Arial" w:cs="Arial"/>
                <w:sz w:val="20"/>
                <w:szCs w:val="20"/>
              </w:rPr>
              <w:t>---</w:t>
            </w:r>
          </w:p>
        </w:tc>
      </w:tr>
      <w:tr w:rsidR="00A56CB0" w:rsidRPr="00A95672" w14:paraId="65E5B8B7" w14:textId="77777777" w:rsidTr="00C57004">
        <w:trPr>
          <w:trHeight w:val="210"/>
          <w:jc w:val="center"/>
        </w:trPr>
        <w:tc>
          <w:tcPr>
            <w:tcW w:w="705" w:type="dxa"/>
            <w:vMerge/>
            <w:shd w:val="clear" w:color="auto" w:fill="D9E2F3" w:themeFill="accent1" w:themeFillTint="33"/>
          </w:tcPr>
          <w:p w14:paraId="6A66D5D5"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A56CB0" w:rsidRPr="00CF644B" w:rsidRDefault="00A56CB0" w:rsidP="00A56CB0">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CD13365" w:rsidR="00A56CB0" w:rsidRPr="008B59E1" w:rsidRDefault="00A56CB0" w:rsidP="00A56CB0">
            <w:pPr>
              <w:rPr>
                <w:rFonts w:ascii="Arial" w:hAnsi="Arial" w:cs="Arial"/>
                <w:b/>
                <w:sz w:val="20"/>
                <w:szCs w:val="20"/>
              </w:rPr>
            </w:pPr>
            <w:r w:rsidRPr="00213A64">
              <w:rPr>
                <w:rFonts w:ascii="Arial" w:hAnsi="Arial" w:cs="Arial"/>
                <w:sz w:val="20"/>
                <w:szCs w:val="20"/>
              </w:rPr>
              <w:t>---</w:t>
            </w:r>
          </w:p>
        </w:tc>
      </w:tr>
      <w:tr w:rsidR="00A56CB0" w:rsidRPr="00A95672" w14:paraId="705D6A2A" w14:textId="77777777" w:rsidTr="00C57004">
        <w:trPr>
          <w:trHeight w:val="210"/>
          <w:jc w:val="center"/>
        </w:trPr>
        <w:tc>
          <w:tcPr>
            <w:tcW w:w="705" w:type="dxa"/>
            <w:vMerge/>
            <w:shd w:val="clear" w:color="auto" w:fill="D9E2F3" w:themeFill="accent1" w:themeFillTint="33"/>
          </w:tcPr>
          <w:p w14:paraId="38EC2E82"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A56CB0" w:rsidRPr="00CF644B" w:rsidRDefault="00A56CB0" w:rsidP="00A56CB0">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A56CB0" w:rsidRPr="00CF644B" w:rsidRDefault="00A56CB0" w:rsidP="00A56CB0">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0AD6196" w:rsidR="00A56CB0" w:rsidRPr="008B59E1" w:rsidRDefault="00A56CB0" w:rsidP="00A56CB0">
            <w:pPr>
              <w:jc w:val="both"/>
              <w:rPr>
                <w:rFonts w:ascii="Arial" w:hAnsi="Arial" w:cs="Arial"/>
                <w:b/>
                <w:sz w:val="20"/>
                <w:szCs w:val="20"/>
              </w:rPr>
            </w:pPr>
            <w:r w:rsidRPr="00213A64">
              <w:rPr>
                <w:rFonts w:ascii="Arial" w:hAnsi="Arial" w:cs="Arial"/>
                <w:sz w:val="20"/>
                <w:szCs w:val="20"/>
              </w:rPr>
              <w:t>---</w:t>
            </w:r>
          </w:p>
        </w:tc>
      </w:tr>
      <w:tr w:rsidR="00A56CB0" w:rsidRPr="00A95672" w14:paraId="14DEA86A" w14:textId="77777777" w:rsidTr="00C57004">
        <w:trPr>
          <w:trHeight w:val="195"/>
          <w:jc w:val="center"/>
        </w:trPr>
        <w:tc>
          <w:tcPr>
            <w:tcW w:w="705" w:type="dxa"/>
            <w:vMerge/>
            <w:shd w:val="clear" w:color="auto" w:fill="D9E2F3" w:themeFill="accent1" w:themeFillTint="33"/>
          </w:tcPr>
          <w:p w14:paraId="4ABEBC4D"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A56CB0" w:rsidRPr="00CF644B" w:rsidRDefault="00A56CB0" w:rsidP="00A56CB0">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A56CB0" w:rsidRPr="00CF644B" w:rsidRDefault="00A56CB0" w:rsidP="00A56CB0">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A56CB0" w:rsidRPr="00CF644B" w:rsidRDefault="00A56CB0" w:rsidP="00A56CB0">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9688F3F" w:rsidR="00A56CB0" w:rsidRPr="008B59E1" w:rsidRDefault="00A56CB0" w:rsidP="00A56CB0">
            <w:pPr>
              <w:rPr>
                <w:rFonts w:ascii="Arial" w:hAnsi="Arial" w:cs="Arial"/>
                <w:b/>
                <w:sz w:val="20"/>
                <w:szCs w:val="20"/>
              </w:rPr>
            </w:pPr>
            <w:r w:rsidRPr="00CC6AC9">
              <w:rPr>
                <w:rFonts w:ascii="Arial" w:hAnsi="Arial" w:cs="Arial"/>
                <w:sz w:val="20"/>
                <w:szCs w:val="20"/>
              </w:rPr>
              <w:t>---</w:t>
            </w:r>
          </w:p>
        </w:tc>
      </w:tr>
      <w:tr w:rsidR="00A56CB0" w:rsidRPr="00A95672" w14:paraId="6E1CDEAB" w14:textId="77777777" w:rsidTr="00C57004">
        <w:trPr>
          <w:trHeight w:val="135"/>
          <w:jc w:val="center"/>
        </w:trPr>
        <w:tc>
          <w:tcPr>
            <w:tcW w:w="705" w:type="dxa"/>
            <w:vMerge/>
            <w:shd w:val="clear" w:color="auto" w:fill="D9E2F3" w:themeFill="accent1" w:themeFillTint="33"/>
          </w:tcPr>
          <w:p w14:paraId="3CEF9B49"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A56CB0" w:rsidRPr="00CF644B" w:rsidRDefault="00A56CB0" w:rsidP="00A56CB0">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60E6412" w:rsidR="00A56CB0" w:rsidRPr="008B59E1" w:rsidRDefault="00A56CB0" w:rsidP="00A56CB0">
            <w:pPr>
              <w:rPr>
                <w:rFonts w:ascii="Arial" w:hAnsi="Arial" w:cs="Arial"/>
                <w:b/>
                <w:sz w:val="20"/>
                <w:szCs w:val="20"/>
              </w:rPr>
            </w:pPr>
            <w:r w:rsidRPr="00CC6AC9">
              <w:rPr>
                <w:rFonts w:ascii="Arial" w:hAnsi="Arial" w:cs="Arial"/>
                <w:sz w:val="20"/>
                <w:szCs w:val="20"/>
              </w:rPr>
              <w:t>---</w:t>
            </w:r>
          </w:p>
        </w:tc>
      </w:tr>
      <w:tr w:rsidR="00A56CB0" w:rsidRPr="00A95672" w14:paraId="55A9E4AA" w14:textId="77777777" w:rsidTr="00C57004">
        <w:trPr>
          <w:trHeight w:val="285"/>
          <w:jc w:val="center"/>
        </w:trPr>
        <w:tc>
          <w:tcPr>
            <w:tcW w:w="705" w:type="dxa"/>
            <w:vMerge/>
            <w:shd w:val="clear" w:color="auto" w:fill="D9E2F3" w:themeFill="accent1" w:themeFillTint="33"/>
          </w:tcPr>
          <w:p w14:paraId="6497304B"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A56CB0" w:rsidRPr="00CF644B" w:rsidRDefault="00A56CB0" w:rsidP="00A56CB0">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6C8FB090" w:rsidR="00A56CB0" w:rsidRPr="008B59E1" w:rsidRDefault="00A56CB0" w:rsidP="00A56CB0">
            <w:pPr>
              <w:rPr>
                <w:rFonts w:ascii="Arial" w:hAnsi="Arial" w:cs="Arial"/>
                <w:b/>
                <w:sz w:val="20"/>
                <w:szCs w:val="20"/>
              </w:rPr>
            </w:pPr>
            <w:r w:rsidRPr="00CC6AC9">
              <w:rPr>
                <w:rFonts w:ascii="Arial" w:hAnsi="Arial" w:cs="Arial"/>
                <w:sz w:val="20"/>
                <w:szCs w:val="20"/>
              </w:rPr>
              <w:t>---</w:t>
            </w:r>
          </w:p>
        </w:tc>
      </w:tr>
      <w:tr w:rsidR="00A56CB0" w:rsidRPr="00A95672" w14:paraId="7F56933E" w14:textId="77777777" w:rsidTr="00C57004">
        <w:trPr>
          <w:trHeight w:val="195"/>
          <w:jc w:val="center"/>
        </w:trPr>
        <w:tc>
          <w:tcPr>
            <w:tcW w:w="705" w:type="dxa"/>
            <w:vMerge/>
            <w:shd w:val="clear" w:color="auto" w:fill="D9E2F3" w:themeFill="accent1" w:themeFillTint="33"/>
          </w:tcPr>
          <w:p w14:paraId="71B6359B"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A56CB0" w:rsidRPr="00CF644B" w:rsidRDefault="00A56CB0" w:rsidP="00A56CB0">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6EE75CB" w:rsidR="00A56CB0" w:rsidRPr="008B59E1" w:rsidRDefault="00A56CB0" w:rsidP="00A56CB0">
            <w:pPr>
              <w:rPr>
                <w:rFonts w:ascii="Arial" w:hAnsi="Arial" w:cs="Arial"/>
                <w:b/>
                <w:sz w:val="20"/>
                <w:szCs w:val="20"/>
              </w:rPr>
            </w:pPr>
            <w:r w:rsidRPr="00CC6AC9">
              <w:rPr>
                <w:rFonts w:ascii="Arial" w:hAnsi="Arial" w:cs="Arial"/>
                <w:sz w:val="20"/>
                <w:szCs w:val="20"/>
              </w:rPr>
              <w:t>---</w:t>
            </w:r>
          </w:p>
        </w:tc>
      </w:tr>
      <w:tr w:rsidR="00A56CB0" w:rsidRPr="00A95672" w14:paraId="2EFDBEAD" w14:textId="77777777" w:rsidTr="00C57004">
        <w:trPr>
          <w:trHeight w:val="225"/>
          <w:jc w:val="center"/>
        </w:trPr>
        <w:tc>
          <w:tcPr>
            <w:tcW w:w="705" w:type="dxa"/>
            <w:vMerge/>
            <w:shd w:val="clear" w:color="auto" w:fill="D9E2F3" w:themeFill="accent1" w:themeFillTint="33"/>
          </w:tcPr>
          <w:p w14:paraId="375BBAA5"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A56CB0" w:rsidRPr="00CF644B" w:rsidRDefault="00A56CB0" w:rsidP="00A56CB0">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BA93D36" w:rsidR="00A56CB0" w:rsidRPr="008B59E1" w:rsidRDefault="00A56CB0" w:rsidP="00A56CB0">
            <w:pPr>
              <w:rPr>
                <w:rFonts w:ascii="Arial" w:hAnsi="Arial" w:cs="Arial"/>
                <w:b/>
                <w:sz w:val="20"/>
                <w:szCs w:val="20"/>
              </w:rPr>
            </w:pPr>
            <w:r w:rsidRPr="00CC6AC9">
              <w:rPr>
                <w:rFonts w:ascii="Arial" w:hAnsi="Arial" w:cs="Arial"/>
                <w:sz w:val="20"/>
                <w:szCs w:val="20"/>
              </w:rPr>
              <w:t>---</w:t>
            </w:r>
          </w:p>
        </w:tc>
      </w:tr>
      <w:tr w:rsidR="00A56CB0" w:rsidRPr="00A95672" w14:paraId="06999CED" w14:textId="77777777" w:rsidTr="00C57004">
        <w:trPr>
          <w:trHeight w:val="270"/>
          <w:jc w:val="center"/>
        </w:trPr>
        <w:tc>
          <w:tcPr>
            <w:tcW w:w="705" w:type="dxa"/>
            <w:vMerge/>
            <w:shd w:val="clear" w:color="auto" w:fill="D9E2F3" w:themeFill="accent1" w:themeFillTint="33"/>
          </w:tcPr>
          <w:p w14:paraId="5788C57E"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A56CB0" w:rsidRPr="00CF644B" w:rsidRDefault="00A56CB0" w:rsidP="00A56CB0">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A56CB0" w:rsidRPr="00CF644B" w:rsidRDefault="00A56CB0" w:rsidP="00A56CB0">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AFF4573" w:rsidR="00A56CB0" w:rsidRPr="0004074A" w:rsidRDefault="00A56CB0" w:rsidP="00A56CB0">
            <w:pPr>
              <w:rPr>
                <w:rFonts w:ascii="Arial" w:hAnsi="Arial" w:cs="Arial"/>
                <w:b/>
                <w:sz w:val="20"/>
                <w:szCs w:val="20"/>
              </w:rPr>
            </w:pPr>
            <w:r w:rsidRPr="00CC6AC9">
              <w:rPr>
                <w:rFonts w:ascii="Arial" w:hAnsi="Arial" w:cs="Arial"/>
                <w:sz w:val="20"/>
                <w:szCs w:val="20"/>
              </w:rPr>
              <w:t>---</w:t>
            </w:r>
          </w:p>
        </w:tc>
      </w:tr>
      <w:tr w:rsidR="00A56CB0" w:rsidRPr="00A95672" w14:paraId="5FEFFA54" w14:textId="77777777" w:rsidTr="00C57004">
        <w:trPr>
          <w:trHeight w:val="270"/>
          <w:jc w:val="center"/>
        </w:trPr>
        <w:tc>
          <w:tcPr>
            <w:tcW w:w="705" w:type="dxa"/>
            <w:vMerge/>
            <w:shd w:val="clear" w:color="auto" w:fill="D9E2F3" w:themeFill="accent1" w:themeFillTint="33"/>
          </w:tcPr>
          <w:p w14:paraId="4E25F69B" w14:textId="77777777" w:rsidR="00A56CB0" w:rsidRPr="00CF644B" w:rsidRDefault="00A56CB0" w:rsidP="00A56CB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A56CB0" w:rsidRPr="00CF644B" w:rsidRDefault="00A56CB0" w:rsidP="00A56CB0">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A56CB0" w:rsidRPr="00CF644B" w:rsidRDefault="00A56CB0" w:rsidP="00A56CB0">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A56CB0" w:rsidRPr="00CF644B" w:rsidRDefault="00A56CB0" w:rsidP="00A56CB0">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1DE7280" w:rsidR="00A56CB0" w:rsidRPr="0004074A" w:rsidRDefault="00A56CB0" w:rsidP="00A56CB0">
            <w:pPr>
              <w:jc w:val="both"/>
              <w:rPr>
                <w:rFonts w:ascii="Arial" w:hAnsi="Arial" w:cs="Arial"/>
                <w:sz w:val="20"/>
                <w:szCs w:val="20"/>
              </w:rPr>
            </w:pPr>
            <w:r w:rsidRPr="00CC6AC9">
              <w:rPr>
                <w:rFonts w:ascii="Arial" w:hAnsi="Arial" w:cs="Arial"/>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060800A" w14:textId="21AE9858" w:rsidR="002220A2" w:rsidRDefault="002220A2" w:rsidP="003704D0">
            <w:pPr>
              <w:spacing w:line="276" w:lineRule="auto"/>
              <w:jc w:val="both"/>
              <w:rPr>
                <w:rFonts w:ascii="Arial" w:hAnsi="Arial" w:cs="Arial"/>
                <w:i/>
                <w:sz w:val="20"/>
                <w:szCs w:val="22"/>
              </w:rPr>
            </w:pPr>
            <w:r>
              <w:rPr>
                <w:rFonts w:ascii="Arial" w:hAnsi="Arial" w:cs="Arial"/>
                <w:i/>
                <w:sz w:val="20"/>
                <w:szCs w:val="22"/>
              </w:rPr>
              <w:t xml:space="preserve">Observation made during site visit and information obtained from public domain are as </w:t>
            </w:r>
            <w:r w:rsidR="007D13A7">
              <w:rPr>
                <w:rFonts w:ascii="Arial" w:hAnsi="Arial" w:cs="Arial"/>
                <w:i/>
                <w:sz w:val="20"/>
                <w:szCs w:val="22"/>
              </w:rPr>
              <w:t>follows: -</w:t>
            </w:r>
          </w:p>
          <w:p w14:paraId="12390234" w14:textId="16AE03F8" w:rsidR="002220A2" w:rsidRDefault="003704D0" w:rsidP="003704D0">
            <w:pPr>
              <w:pStyle w:val="ListParagraph"/>
              <w:numPr>
                <w:ilvl w:val="0"/>
                <w:numId w:val="11"/>
              </w:numPr>
              <w:spacing w:line="276" w:lineRule="auto"/>
              <w:ind w:left="317"/>
              <w:jc w:val="both"/>
              <w:rPr>
                <w:rFonts w:ascii="Arial" w:hAnsi="Arial" w:cs="Arial"/>
                <w:i/>
                <w:sz w:val="20"/>
                <w:szCs w:val="22"/>
              </w:rPr>
            </w:pPr>
            <w:r w:rsidRPr="002220A2">
              <w:rPr>
                <w:rFonts w:ascii="Arial" w:hAnsi="Arial" w:cs="Arial"/>
                <w:i/>
                <w:sz w:val="20"/>
                <w:szCs w:val="22"/>
              </w:rPr>
              <w:t xml:space="preserve">Our engineering team which went for the site visit also conducted the market survey to gather information about the recent market sale purchase transaction of land nearby the </w:t>
            </w:r>
            <w:r w:rsidRPr="0017332D">
              <w:rPr>
                <w:rFonts w:ascii="Arial" w:hAnsi="Arial" w:cs="Arial"/>
                <w:i/>
                <w:sz w:val="20"/>
                <w:szCs w:val="22"/>
              </w:rPr>
              <w:t>Project land.</w:t>
            </w:r>
            <w:r w:rsidR="0017332D">
              <w:rPr>
                <w:rFonts w:ascii="Arial" w:hAnsi="Arial" w:cs="Arial"/>
                <w:i/>
                <w:sz w:val="20"/>
                <w:szCs w:val="22"/>
              </w:rPr>
              <w:t xml:space="preserve"> </w:t>
            </w:r>
            <w:r w:rsidRPr="0017332D">
              <w:rPr>
                <w:rFonts w:ascii="Arial" w:hAnsi="Arial" w:cs="Arial"/>
                <w:i/>
                <w:sz w:val="20"/>
                <w:szCs w:val="22"/>
              </w:rPr>
              <w:t>As per the discussion</w:t>
            </w:r>
            <w:r w:rsidRPr="002220A2">
              <w:rPr>
                <w:rFonts w:ascii="Arial" w:hAnsi="Arial" w:cs="Arial"/>
                <w:i/>
                <w:sz w:val="20"/>
                <w:szCs w:val="22"/>
              </w:rPr>
              <w:t xml:space="preserve"> with the local people, there is </w:t>
            </w:r>
            <w:r w:rsidR="002220A2" w:rsidRPr="002220A2">
              <w:rPr>
                <w:rFonts w:ascii="Arial" w:hAnsi="Arial" w:cs="Arial"/>
                <w:i/>
                <w:sz w:val="20"/>
                <w:szCs w:val="22"/>
              </w:rPr>
              <w:t xml:space="preserve">no </w:t>
            </w:r>
            <w:r w:rsidRPr="002220A2">
              <w:rPr>
                <w:rFonts w:ascii="Arial" w:hAnsi="Arial" w:cs="Arial"/>
                <w:i/>
                <w:sz w:val="20"/>
                <w:szCs w:val="22"/>
              </w:rPr>
              <w:t>demand of land for industrial purpose</w:t>
            </w:r>
            <w:r w:rsidR="0017332D">
              <w:rPr>
                <w:rFonts w:ascii="Arial" w:hAnsi="Arial" w:cs="Arial"/>
                <w:i/>
                <w:sz w:val="20"/>
                <w:szCs w:val="22"/>
              </w:rPr>
              <w:t>, as</w:t>
            </w:r>
            <w:r w:rsidRPr="002220A2">
              <w:rPr>
                <w:rFonts w:ascii="Arial" w:hAnsi="Arial" w:cs="Arial"/>
                <w:i/>
                <w:sz w:val="20"/>
                <w:szCs w:val="22"/>
              </w:rPr>
              <w:t xml:space="preserve"> the loca</w:t>
            </w:r>
            <w:r w:rsidR="0017332D">
              <w:rPr>
                <w:rFonts w:ascii="Arial" w:hAnsi="Arial" w:cs="Arial"/>
                <w:i/>
                <w:sz w:val="20"/>
                <w:szCs w:val="22"/>
              </w:rPr>
              <w:t>tion</w:t>
            </w:r>
            <w:r w:rsidRPr="002220A2">
              <w:rPr>
                <w:rFonts w:ascii="Arial" w:hAnsi="Arial" w:cs="Arial"/>
                <w:i/>
                <w:sz w:val="20"/>
                <w:szCs w:val="22"/>
              </w:rPr>
              <w:t xml:space="preserve"> is extremely remote and no industry </w:t>
            </w:r>
            <w:r w:rsidR="008F42B6">
              <w:rPr>
                <w:rFonts w:ascii="Arial" w:hAnsi="Arial" w:cs="Arial"/>
                <w:i/>
                <w:sz w:val="20"/>
                <w:szCs w:val="22"/>
              </w:rPr>
              <w:t>can be</w:t>
            </w:r>
            <w:r w:rsidRPr="002220A2">
              <w:rPr>
                <w:rFonts w:ascii="Arial" w:hAnsi="Arial" w:cs="Arial"/>
                <w:i/>
                <w:sz w:val="20"/>
                <w:szCs w:val="22"/>
              </w:rPr>
              <w:t xml:space="preserve"> established over there </w:t>
            </w:r>
            <w:r w:rsidR="00353564">
              <w:rPr>
                <w:rFonts w:ascii="Arial" w:hAnsi="Arial" w:cs="Arial"/>
                <w:i/>
                <w:sz w:val="20"/>
                <w:szCs w:val="22"/>
              </w:rPr>
              <w:t>except</w:t>
            </w:r>
            <w:r w:rsidRPr="002220A2">
              <w:rPr>
                <w:rFonts w:ascii="Arial" w:hAnsi="Arial" w:cs="Arial"/>
                <w:i/>
                <w:sz w:val="20"/>
                <w:szCs w:val="22"/>
              </w:rPr>
              <w:t xml:space="preserve"> Hydro Power Projects.</w:t>
            </w:r>
          </w:p>
          <w:p w14:paraId="0E069F3F" w14:textId="77777777" w:rsidR="002220A2" w:rsidRPr="008F42B6" w:rsidRDefault="003704D0" w:rsidP="003704D0">
            <w:pPr>
              <w:pStyle w:val="ListParagraph"/>
              <w:numPr>
                <w:ilvl w:val="0"/>
                <w:numId w:val="11"/>
              </w:numPr>
              <w:spacing w:line="276" w:lineRule="auto"/>
              <w:ind w:left="317"/>
              <w:jc w:val="both"/>
              <w:rPr>
                <w:rFonts w:ascii="Arial" w:hAnsi="Arial" w:cs="Arial"/>
                <w:i/>
                <w:sz w:val="20"/>
                <w:szCs w:val="22"/>
              </w:rPr>
            </w:pPr>
            <w:r w:rsidRPr="002220A2">
              <w:rPr>
                <w:rFonts w:ascii="Arial" w:hAnsi="Arial" w:cs="Arial"/>
                <w:i/>
                <w:sz w:val="20"/>
                <w:szCs w:val="22"/>
              </w:rPr>
              <w:lastRenderedPageBreak/>
              <w:t xml:space="preserve">Demand of subject properties is very low due to its locations, geographical factors. </w:t>
            </w:r>
            <w:r w:rsidRPr="002220A2">
              <w:rPr>
                <w:rFonts w:ascii="Arial" w:hAnsi="Arial" w:cs="Arial"/>
                <w:i/>
                <w:sz w:val="20"/>
              </w:rPr>
              <w:t>In terms of geology, this location is denoted as high land slide area.</w:t>
            </w:r>
          </w:p>
          <w:p w14:paraId="2B0C2502" w14:textId="5AB33005" w:rsidR="008F42B6" w:rsidRDefault="008F42B6" w:rsidP="008F42B6">
            <w:pPr>
              <w:pStyle w:val="ListParagraph"/>
              <w:numPr>
                <w:ilvl w:val="0"/>
                <w:numId w:val="11"/>
              </w:numPr>
              <w:spacing w:line="276" w:lineRule="auto"/>
              <w:ind w:left="317"/>
              <w:jc w:val="both"/>
              <w:rPr>
                <w:rFonts w:ascii="Arial" w:hAnsi="Arial" w:cs="Arial"/>
                <w:i/>
                <w:sz w:val="20"/>
              </w:rPr>
            </w:pPr>
            <w:r w:rsidRPr="002220A2">
              <w:rPr>
                <w:rFonts w:ascii="Arial" w:hAnsi="Arial" w:cs="Arial"/>
                <w:i/>
                <w:sz w:val="20"/>
              </w:rPr>
              <w:t xml:space="preserve">Land procured is in a highly remote area and </w:t>
            </w:r>
            <w:r>
              <w:rPr>
                <w:rFonts w:ascii="Arial" w:hAnsi="Arial" w:cs="Arial"/>
                <w:i/>
                <w:sz w:val="20"/>
              </w:rPr>
              <w:t>we couldn’t find any</w:t>
            </w:r>
            <w:r w:rsidRPr="002220A2">
              <w:rPr>
                <w:rFonts w:ascii="Arial" w:hAnsi="Arial" w:cs="Arial"/>
                <w:i/>
                <w:sz w:val="20"/>
              </w:rPr>
              <w:t xml:space="preserve"> sales transaction in this area</w:t>
            </w:r>
            <w:r>
              <w:rPr>
                <w:rFonts w:ascii="Arial" w:hAnsi="Arial" w:cs="Arial"/>
                <w:i/>
                <w:sz w:val="20"/>
              </w:rPr>
              <w:t>.</w:t>
            </w:r>
          </w:p>
          <w:p w14:paraId="51CE869C" w14:textId="20C8A103" w:rsidR="008F42B6" w:rsidRPr="008F42B6" w:rsidRDefault="008F42B6" w:rsidP="008F42B6">
            <w:pPr>
              <w:pStyle w:val="ListParagraph"/>
              <w:numPr>
                <w:ilvl w:val="0"/>
                <w:numId w:val="11"/>
              </w:numPr>
              <w:spacing w:line="276" w:lineRule="auto"/>
              <w:ind w:left="317"/>
              <w:jc w:val="both"/>
              <w:rPr>
                <w:rFonts w:ascii="Arial" w:hAnsi="Arial" w:cs="Arial"/>
                <w:i/>
                <w:sz w:val="20"/>
              </w:rPr>
            </w:pPr>
            <w:r w:rsidRPr="002220A2">
              <w:rPr>
                <w:rFonts w:ascii="Arial" w:hAnsi="Arial" w:cs="Arial"/>
                <w:i/>
                <w:sz w:val="20"/>
              </w:rPr>
              <w:t>Our team couldn’t gather any local information pertaining to the land rates in this area since the area is located on hilly terrain and highly remote location.</w:t>
            </w:r>
          </w:p>
          <w:p w14:paraId="20586AED" w14:textId="44A28711" w:rsidR="002220A2" w:rsidRPr="002220A2" w:rsidRDefault="003704D0" w:rsidP="002220A2">
            <w:pPr>
              <w:pStyle w:val="ListParagraph"/>
              <w:numPr>
                <w:ilvl w:val="0"/>
                <w:numId w:val="11"/>
              </w:numPr>
              <w:spacing w:line="276" w:lineRule="auto"/>
              <w:ind w:left="317"/>
              <w:jc w:val="both"/>
              <w:rPr>
                <w:rFonts w:ascii="Arial" w:hAnsi="Arial" w:cs="Arial"/>
                <w:i/>
                <w:sz w:val="20"/>
                <w:szCs w:val="22"/>
              </w:rPr>
            </w:pPr>
            <w:r w:rsidRPr="002220A2">
              <w:rPr>
                <w:rFonts w:ascii="Arial" w:hAnsi="Arial" w:cs="Arial"/>
                <w:i/>
                <w:sz w:val="20"/>
              </w:rPr>
              <w:t>Our team also researched on the public domains, but no such transaction is displayed on the public domain.</w:t>
            </w:r>
          </w:p>
          <w:p w14:paraId="76398F44" w14:textId="2B65DBD7" w:rsidR="002220A2" w:rsidRPr="002220A2" w:rsidRDefault="003704D0" w:rsidP="002220A2">
            <w:pPr>
              <w:pStyle w:val="ListParagraph"/>
              <w:numPr>
                <w:ilvl w:val="0"/>
                <w:numId w:val="11"/>
              </w:numPr>
              <w:spacing w:line="276" w:lineRule="auto"/>
              <w:ind w:left="317"/>
              <w:jc w:val="both"/>
              <w:rPr>
                <w:rFonts w:ascii="Arial" w:hAnsi="Arial" w:cs="Arial"/>
                <w:i/>
                <w:sz w:val="20"/>
                <w:szCs w:val="22"/>
              </w:rPr>
            </w:pPr>
            <w:r w:rsidRPr="002220A2">
              <w:rPr>
                <w:rFonts w:ascii="Arial" w:hAnsi="Arial" w:cs="Arial"/>
                <w:i/>
                <w:sz w:val="20"/>
              </w:rPr>
              <w:t xml:space="preserve">As per our observation, if any one wishes to purchase this much land for any industrial </w:t>
            </w:r>
            <w:r w:rsidR="00353564" w:rsidRPr="002220A2">
              <w:rPr>
                <w:rFonts w:ascii="Arial" w:hAnsi="Arial" w:cs="Arial"/>
                <w:i/>
                <w:sz w:val="20"/>
              </w:rPr>
              <w:t>purpose,</w:t>
            </w:r>
            <w:r w:rsidRPr="002220A2">
              <w:rPr>
                <w:rFonts w:ascii="Arial" w:hAnsi="Arial" w:cs="Arial"/>
                <w:i/>
                <w:sz w:val="20"/>
              </w:rPr>
              <w:t xml:space="preserve"> then it could only be sold </w:t>
            </w:r>
            <w:r w:rsidR="00353564">
              <w:rPr>
                <w:rFonts w:ascii="Arial" w:hAnsi="Arial" w:cs="Arial"/>
                <w:i/>
                <w:sz w:val="20"/>
              </w:rPr>
              <w:t>by Sikkim Government Intervention.</w:t>
            </w:r>
          </w:p>
          <w:p w14:paraId="3D6AA97F" w14:textId="54E3BF6A" w:rsidR="002220A2" w:rsidRDefault="002220A2" w:rsidP="002220A2">
            <w:pPr>
              <w:pStyle w:val="ListParagraph"/>
              <w:numPr>
                <w:ilvl w:val="0"/>
                <w:numId w:val="11"/>
              </w:numPr>
              <w:spacing w:line="276" w:lineRule="auto"/>
              <w:ind w:left="317"/>
              <w:jc w:val="both"/>
              <w:rPr>
                <w:rFonts w:ascii="Arial" w:hAnsi="Arial" w:cs="Arial"/>
                <w:i/>
                <w:sz w:val="20"/>
              </w:rPr>
            </w:pPr>
            <w:r w:rsidRPr="002220A2">
              <w:rPr>
                <w:rFonts w:ascii="Arial" w:hAnsi="Arial" w:cs="Arial"/>
                <w:i/>
                <w:sz w:val="20"/>
              </w:rPr>
              <w:t>Land marketability is only limited to hydro power Project since no other activity can be performed on this land</w:t>
            </w:r>
            <w:r w:rsidR="00353564">
              <w:rPr>
                <w:rFonts w:ascii="Arial" w:hAnsi="Arial" w:cs="Arial"/>
                <w:i/>
                <w:sz w:val="20"/>
              </w:rPr>
              <w:t>.</w:t>
            </w:r>
          </w:p>
          <w:p w14:paraId="2AB07A14" w14:textId="4D8DFAB8" w:rsidR="0017332D" w:rsidRDefault="0017332D" w:rsidP="002220A2">
            <w:pPr>
              <w:pStyle w:val="ListParagraph"/>
              <w:numPr>
                <w:ilvl w:val="0"/>
                <w:numId w:val="11"/>
              </w:numPr>
              <w:spacing w:line="276" w:lineRule="auto"/>
              <w:ind w:left="317"/>
              <w:jc w:val="both"/>
              <w:rPr>
                <w:rFonts w:ascii="Arial" w:hAnsi="Arial" w:cs="Arial"/>
                <w:i/>
                <w:sz w:val="20"/>
              </w:rPr>
            </w:pPr>
            <w:r>
              <w:rPr>
                <w:rFonts w:ascii="Arial" w:hAnsi="Arial" w:cs="Arial"/>
                <w:i/>
                <w:sz w:val="20"/>
              </w:rPr>
              <w:t>Company has capitalized only ~Rs.23 Lacs in Lease Hold Improvement and has not capitalized any amount as such for the Land procurement.</w:t>
            </w:r>
          </w:p>
          <w:p w14:paraId="35D266C6" w14:textId="1BB9CD0E" w:rsidR="0017332D" w:rsidRPr="00F24447" w:rsidRDefault="0017332D" w:rsidP="002220A2">
            <w:pPr>
              <w:pStyle w:val="ListParagraph"/>
              <w:numPr>
                <w:ilvl w:val="0"/>
                <w:numId w:val="11"/>
              </w:numPr>
              <w:spacing w:line="276" w:lineRule="auto"/>
              <w:ind w:left="317"/>
              <w:jc w:val="both"/>
              <w:rPr>
                <w:rFonts w:ascii="Arial" w:hAnsi="Arial" w:cs="Arial"/>
                <w:i/>
                <w:sz w:val="20"/>
              </w:rPr>
            </w:pPr>
            <w:r>
              <w:rPr>
                <w:rFonts w:ascii="Arial" w:hAnsi="Arial" w:cs="Arial"/>
                <w:i/>
                <w:sz w:val="20"/>
              </w:rPr>
              <w:t xml:space="preserve">As per Lease deed too, no </w:t>
            </w:r>
            <w:r w:rsidRPr="00F24447">
              <w:rPr>
                <w:rFonts w:ascii="Arial" w:hAnsi="Arial" w:cs="Arial"/>
                <w:i/>
                <w:sz w:val="20"/>
              </w:rPr>
              <w:t>premium is charged for the land allotment. Only annual lease rent is charged.</w:t>
            </w:r>
          </w:p>
          <w:p w14:paraId="69A2B727" w14:textId="1AAA1F26" w:rsidR="0017332D" w:rsidRPr="00F24447" w:rsidRDefault="0017332D" w:rsidP="002220A2">
            <w:pPr>
              <w:pStyle w:val="ListParagraph"/>
              <w:numPr>
                <w:ilvl w:val="0"/>
                <w:numId w:val="11"/>
              </w:numPr>
              <w:spacing w:line="276" w:lineRule="auto"/>
              <w:ind w:left="317"/>
              <w:jc w:val="both"/>
              <w:rPr>
                <w:rFonts w:ascii="Arial" w:hAnsi="Arial" w:cs="Arial"/>
                <w:i/>
                <w:sz w:val="20"/>
              </w:rPr>
            </w:pPr>
            <w:r w:rsidRPr="00F24447">
              <w:rPr>
                <w:rFonts w:ascii="Arial" w:hAnsi="Arial" w:cs="Arial"/>
                <w:i/>
                <w:sz w:val="20"/>
              </w:rPr>
              <w:t>However now since land is allotted after completing all the administrative and statutory formalities and Hydro Power Plant is operational on the said Land. This activity also requires efforts and time and can command some premium for the buyer who is getting a turnkey project established on this Land.</w:t>
            </w:r>
          </w:p>
          <w:p w14:paraId="04EB8C01" w14:textId="7AB7C4A5" w:rsidR="00E7231E" w:rsidRPr="00E7231E" w:rsidRDefault="00E7231E" w:rsidP="00E7231E">
            <w:pPr>
              <w:pStyle w:val="ListParagraph"/>
              <w:numPr>
                <w:ilvl w:val="0"/>
                <w:numId w:val="11"/>
              </w:numPr>
              <w:spacing w:line="276" w:lineRule="auto"/>
              <w:ind w:left="317"/>
              <w:jc w:val="both"/>
              <w:rPr>
                <w:rFonts w:ascii="Arial" w:hAnsi="Arial" w:cs="Arial"/>
                <w:i/>
                <w:sz w:val="20"/>
              </w:rPr>
            </w:pPr>
            <w:r w:rsidRPr="00F24447">
              <w:rPr>
                <w:rFonts w:ascii="Arial" w:hAnsi="Arial" w:cs="Arial"/>
                <w:i/>
                <w:sz w:val="20"/>
                <w:szCs w:val="22"/>
              </w:rPr>
              <w:t>Therefore,</w:t>
            </w:r>
            <w:r w:rsidR="0017332D" w:rsidRPr="00F24447">
              <w:rPr>
                <w:rFonts w:ascii="Arial" w:hAnsi="Arial" w:cs="Arial"/>
                <w:i/>
                <w:sz w:val="20"/>
                <w:szCs w:val="22"/>
              </w:rPr>
              <w:t xml:space="preserve"> c</w:t>
            </w:r>
            <w:r w:rsidR="003704D0" w:rsidRPr="00F24447">
              <w:rPr>
                <w:rFonts w:ascii="Arial" w:hAnsi="Arial" w:cs="Arial"/>
                <w:i/>
                <w:sz w:val="20"/>
                <w:szCs w:val="22"/>
              </w:rPr>
              <w:t xml:space="preserve">onsidering all </w:t>
            </w:r>
            <w:r w:rsidR="0017332D" w:rsidRPr="00F24447">
              <w:rPr>
                <w:rFonts w:ascii="Arial" w:hAnsi="Arial" w:cs="Arial"/>
                <w:i/>
                <w:sz w:val="20"/>
                <w:szCs w:val="22"/>
              </w:rPr>
              <w:t xml:space="preserve">the </w:t>
            </w:r>
            <w:r w:rsidR="003704D0" w:rsidRPr="00F24447">
              <w:rPr>
                <w:rFonts w:ascii="Arial" w:hAnsi="Arial" w:cs="Arial"/>
                <w:i/>
                <w:sz w:val="20"/>
                <w:szCs w:val="22"/>
              </w:rPr>
              <w:t xml:space="preserve">above </w:t>
            </w:r>
            <w:r w:rsidR="00353564" w:rsidRPr="00F24447">
              <w:rPr>
                <w:rFonts w:ascii="Arial" w:hAnsi="Arial" w:cs="Arial"/>
                <w:i/>
                <w:sz w:val="20"/>
                <w:szCs w:val="22"/>
              </w:rPr>
              <w:t>points</w:t>
            </w:r>
            <w:r w:rsidRPr="00F24447">
              <w:rPr>
                <w:rFonts w:ascii="Arial" w:hAnsi="Arial" w:cs="Arial"/>
                <w:i/>
                <w:sz w:val="20"/>
                <w:szCs w:val="22"/>
              </w:rPr>
              <w:t xml:space="preserve"> and in the absence of any sales instances</w:t>
            </w:r>
            <w:r w:rsidR="00353564" w:rsidRPr="00F24447">
              <w:rPr>
                <w:rFonts w:ascii="Arial" w:hAnsi="Arial" w:cs="Arial"/>
                <w:i/>
                <w:sz w:val="20"/>
                <w:szCs w:val="22"/>
              </w:rPr>
              <w:t>,</w:t>
            </w:r>
            <w:r w:rsidR="003704D0" w:rsidRPr="00F24447">
              <w:rPr>
                <w:rFonts w:ascii="Arial" w:hAnsi="Arial" w:cs="Arial"/>
                <w:i/>
                <w:sz w:val="20"/>
                <w:szCs w:val="22"/>
              </w:rPr>
              <w:t xml:space="preserve"> we came to a conclusion that it is more appropriate to adopt the Guideline Circle Rate</w:t>
            </w:r>
            <w:r w:rsidRPr="00F24447">
              <w:rPr>
                <w:rFonts w:ascii="Arial" w:hAnsi="Arial" w:cs="Arial"/>
                <w:i/>
                <w:sz w:val="20"/>
                <w:szCs w:val="22"/>
              </w:rPr>
              <w:t xml:space="preserve"> to give a premium for this land as mentioned in the above point</w:t>
            </w:r>
            <w:r w:rsidR="003704D0" w:rsidRPr="00F24447">
              <w:rPr>
                <w:rFonts w:ascii="Arial" w:hAnsi="Arial" w:cs="Arial"/>
                <w:i/>
                <w:sz w:val="20"/>
                <w:szCs w:val="22"/>
              </w:rPr>
              <w:t>.</w:t>
            </w:r>
            <w:r w:rsidR="00353564" w:rsidRPr="00F24447">
              <w:rPr>
                <w:rFonts w:ascii="Arial" w:hAnsi="Arial" w:cs="Arial"/>
                <w:i/>
                <w:sz w:val="20"/>
                <w:szCs w:val="22"/>
              </w:rPr>
              <w:t xml:space="preserve"> Refer land valuation below for village-wise</w:t>
            </w:r>
            <w:r w:rsidR="00F24447">
              <w:rPr>
                <w:rFonts w:ascii="Arial" w:hAnsi="Arial" w:cs="Arial"/>
                <w:i/>
                <w:sz w:val="20"/>
                <w:szCs w:val="22"/>
              </w:rPr>
              <w:t>.</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3B5509">
        <w:trPr>
          <w:trHeight w:val="75"/>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placeholder>
              <w:docPart w:val="CF64B67DC1AA44B0AAC0A9151AB84EEB"/>
            </w:placeholde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ellability of this Project is directly related to sector outlook." w:value="Sellability of this Project is directly related to sector outlook."/>
            </w:dropDownList>
          </w:sdtPr>
          <w:sdtContent>
            <w:tc>
              <w:tcPr>
                <w:tcW w:w="7090" w:type="dxa"/>
                <w:gridSpan w:val="13"/>
              </w:tcPr>
              <w:p w14:paraId="271CDC5F" w14:textId="55DCB7B3" w:rsidR="009D22D6" w:rsidRPr="00CF644B" w:rsidRDefault="003B5509" w:rsidP="009D22D6">
                <w:pPr>
                  <w:jc w:val="both"/>
                  <w:rPr>
                    <w:rFonts w:ascii="Arial" w:hAnsi="Arial" w:cs="Arial"/>
                    <w:sz w:val="20"/>
                    <w:szCs w:val="20"/>
                  </w:rPr>
                </w:pPr>
                <w:r>
                  <w:rPr>
                    <w:rFonts w:ascii="Arial" w:hAnsi="Arial" w:cs="Arial"/>
                    <w:sz w:val="20"/>
                    <w:szCs w:val="20"/>
                  </w:rPr>
                  <w:t>Sellability of this Project is directly related to sector outlook.</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listItem w:displayText=" " w:value=" "/>
            </w:dropDownList>
          </w:sdtPr>
          <w:sdtContent>
            <w:tc>
              <w:tcPr>
                <w:tcW w:w="3284" w:type="dxa"/>
                <w:gridSpan w:val="8"/>
              </w:tcPr>
              <w:p w14:paraId="32DC43E3" w14:textId="6F268276" w:rsidR="009D22D6" w:rsidRPr="00CF644B" w:rsidRDefault="003B5509"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601682653"/>
            <w:placeholder>
              <w:docPart w:val="0A537F0A45DF49EC9EBAA1E3D2D9BD49"/>
            </w:placeholder>
            <w:dropDownList>
              <w:listItem w:value="Choose an item."/>
              <w:listItem w:displayText="High" w:value="High"/>
              <w:listItem w:displayText="Good" w:value="Good"/>
              <w:listItem w:displayText="Moderate" w:value="Moderate"/>
              <w:listItem w:displayText="Low" w:value="Low"/>
              <w:listItem w:displayText=" " w:value=" "/>
            </w:dropDownList>
          </w:sdtPr>
          <w:sdtContent>
            <w:tc>
              <w:tcPr>
                <w:tcW w:w="3806" w:type="dxa"/>
                <w:gridSpan w:val="5"/>
              </w:tcPr>
              <w:p w14:paraId="47251D54" w14:textId="325A00D3" w:rsidR="009D22D6" w:rsidRPr="00CF644B" w:rsidRDefault="003B5509" w:rsidP="009D22D6">
                <w:pPr>
                  <w:jc w:val="center"/>
                  <w:rPr>
                    <w:rFonts w:ascii="Arial" w:hAnsi="Arial" w:cs="Arial"/>
                    <w:sz w:val="20"/>
                    <w:szCs w:val="20"/>
                  </w:rPr>
                </w:pPr>
                <w:r>
                  <w:rPr>
                    <w:rFonts w:ascii="Arial" w:hAnsi="Arial" w:cs="Arial"/>
                    <w:sz w:val="20"/>
                    <w:szCs w:val="20"/>
                  </w:rPr>
                  <w:t>Moderate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0D263DF1"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placeholder>
                  <w:docPart w:val="5E4F45CEA5E543F696F27CD035849668"/>
                </w:placeholde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B5509">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4DE13911"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Low PLF and NPA account." w:value="Low PLF and NPA account."/>
                </w:dropDownList>
              </w:sdtPr>
              <w:sdtContent>
                <w:r w:rsidR="003B5509">
                  <w:rPr>
                    <w:rFonts w:ascii="Arial" w:hAnsi="Arial" w:cs="Arial"/>
                    <w:sz w:val="20"/>
                    <w:szCs w:val="20"/>
                  </w:rPr>
                  <w:t>Low PLF and NPA account.</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2220A2" w:rsidRPr="00A95672" w14:paraId="19A8F50A" w14:textId="77777777" w:rsidTr="002D12A6">
        <w:trPr>
          <w:trHeight w:val="216"/>
          <w:jc w:val="center"/>
        </w:trPr>
        <w:tc>
          <w:tcPr>
            <w:tcW w:w="705" w:type="dxa"/>
            <w:shd w:val="clear" w:color="auto" w:fill="DEEAF6" w:themeFill="accent5" w:themeFillTint="33"/>
          </w:tcPr>
          <w:p w14:paraId="12F3982D" w14:textId="77777777" w:rsidR="002220A2" w:rsidRPr="00CF644B" w:rsidRDefault="002220A2" w:rsidP="002220A2">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2220A2" w:rsidRPr="00CF644B" w:rsidRDefault="002220A2" w:rsidP="002220A2">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154C2617" w:rsidR="002220A2" w:rsidRPr="002220A2" w:rsidRDefault="002220A2" w:rsidP="002220A2">
            <w:pPr>
              <w:widowControl w:val="0"/>
              <w:autoSpaceDE w:val="0"/>
              <w:autoSpaceDN w:val="0"/>
              <w:spacing w:line="276" w:lineRule="auto"/>
              <w:ind w:right="90"/>
              <w:contextualSpacing/>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220A2"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2220A2" w:rsidRPr="00CF644B" w:rsidRDefault="002220A2" w:rsidP="002220A2">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2220A2" w:rsidRPr="00CF644B" w:rsidRDefault="002220A2" w:rsidP="002220A2">
            <w:pPr>
              <w:jc w:val="both"/>
              <w:rPr>
                <w:rFonts w:ascii="Arial" w:hAnsi="Arial" w:cs="Arial"/>
                <w:b/>
                <w:sz w:val="20"/>
                <w:szCs w:val="20"/>
              </w:rPr>
            </w:pPr>
            <w:r w:rsidRPr="00CF644B">
              <w:rPr>
                <w:rFonts w:ascii="Arial" w:hAnsi="Arial" w:cs="Arial"/>
                <w:b/>
                <w:sz w:val="20"/>
                <w:szCs w:val="20"/>
              </w:rPr>
              <w:t>Basis of computation &amp; working</w:t>
            </w:r>
          </w:p>
        </w:tc>
      </w:tr>
      <w:tr w:rsidR="002220A2" w:rsidRPr="00A95672" w14:paraId="0891D20F" w14:textId="77777777" w:rsidTr="002D12A6">
        <w:trPr>
          <w:trHeight w:val="238"/>
          <w:jc w:val="center"/>
        </w:trPr>
        <w:tc>
          <w:tcPr>
            <w:tcW w:w="705" w:type="dxa"/>
            <w:vMerge/>
            <w:shd w:val="clear" w:color="auto" w:fill="D9E2F3" w:themeFill="accent1" w:themeFillTint="33"/>
          </w:tcPr>
          <w:p w14:paraId="793B663A" w14:textId="77777777" w:rsidR="002220A2" w:rsidRPr="00CF644B" w:rsidRDefault="002220A2" w:rsidP="002220A2">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w:t>
            </w:r>
            <w:r w:rsidRPr="00CF644B">
              <w:rPr>
                <w:rFonts w:ascii="Arial" w:hAnsi="Arial" w:cs="Arial"/>
                <w:i/>
                <w:color w:val="000000" w:themeColor="text1"/>
                <w:sz w:val="20"/>
                <w:szCs w:val="20"/>
              </w:rPr>
              <w:lastRenderedPageBreak/>
              <w:t>difficulty in sample measurement, is taken as per property documents which has been relied upon unless otherwise stated.</w:t>
            </w:r>
          </w:p>
          <w:p w14:paraId="19F3F031"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2220A2" w:rsidRPr="00CF644B" w:rsidRDefault="002220A2" w:rsidP="002220A2">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2220A2"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2220A2" w:rsidRPr="00CF644B" w:rsidRDefault="002220A2" w:rsidP="002220A2">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2220A2" w:rsidRPr="00CF644B" w:rsidRDefault="002220A2" w:rsidP="002220A2">
            <w:pPr>
              <w:jc w:val="both"/>
              <w:rPr>
                <w:rFonts w:ascii="Arial" w:hAnsi="Arial" w:cs="Arial"/>
                <w:b/>
                <w:sz w:val="20"/>
                <w:szCs w:val="20"/>
              </w:rPr>
            </w:pPr>
            <w:r w:rsidRPr="00CF644B">
              <w:rPr>
                <w:rFonts w:ascii="Arial" w:hAnsi="Arial" w:cs="Arial"/>
                <w:b/>
                <w:sz w:val="20"/>
                <w:szCs w:val="20"/>
              </w:rPr>
              <w:t>ASSUMPTIONS</w:t>
            </w:r>
          </w:p>
        </w:tc>
      </w:tr>
      <w:tr w:rsidR="002220A2" w:rsidRPr="00A95672" w14:paraId="6F559221" w14:textId="77777777" w:rsidTr="002D12A6">
        <w:trPr>
          <w:trHeight w:val="216"/>
          <w:jc w:val="center"/>
        </w:trPr>
        <w:tc>
          <w:tcPr>
            <w:tcW w:w="705" w:type="dxa"/>
            <w:vMerge/>
            <w:shd w:val="clear" w:color="auto" w:fill="D9E2F3" w:themeFill="accent1" w:themeFillTint="33"/>
          </w:tcPr>
          <w:p w14:paraId="65B04E83" w14:textId="77777777" w:rsidR="002220A2" w:rsidRPr="00CF644B" w:rsidRDefault="002220A2" w:rsidP="002220A2">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2220A2" w:rsidRPr="00CF644B" w:rsidRDefault="002220A2" w:rsidP="002220A2">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2220A2" w:rsidRPr="00CF644B" w:rsidRDefault="002220A2" w:rsidP="002220A2">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2220A2" w:rsidRPr="00CF644B" w:rsidRDefault="002220A2" w:rsidP="002220A2">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2220A2" w:rsidRPr="00CF644B" w:rsidRDefault="002220A2" w:rsidP="002220A2">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2220A2" w:rsidRPr="00CF644B" w:rsidRDefault="002220A2" w:rsidP="002220A2">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2220A2" w:rsidRPr="00CF644B" w:rsidRDefault="002220A2" w:rsidP="002220A2">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2220A2" w:rsidRPr="00CF644B" w:rsidRDefault="002220A2" w:rsidP="002220A2">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220A2"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2220A2" w:rsidRPr="00CF644B" w:rsidRDefault="002220A2" w:rsidP="002220A2">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2220A2" w:rsidRPr="00CF644B" w:rsidRDefault="002220A2" w:rsidP="002220A2">
            <w:pPr>
              <w:jc w:val="both"/>
              <w:rPr>
                <w:rFonts w:ascii="Arial" w:hAnsi="Arial" w:cs="Arial"/>
                <w:b/>
                <w:sz w:val="20"/>
                <w:szCs w:val="20"/>
              </w:rPr>
            </w:pPr>
            <w:r w:rsidRPr="00CF644B">
              <w:rPr>
                <w:rFonts w:ascii="Arial" w:hAnsi="Arial" w:cs="Arial"/>
                <w:b/>
                <w:sz w:val="20"/>
                <w:szCs w:val="20"/>
              </w:rPr>
              <w:t>SPECIAL ASSUMPTIONS</w:t>
            </w:r>
          </w:p>
        </w:tc>
      </w:tr>
      <w:tr w:rsidR="002220A2" w:rsidRPr="009571DD" w14:paraId="54822B07" w14:textId="77777777" w:rsidTr="002D12A6">
        <w:trPr>
          <w:trHeight w:val="216"/>
          <w:jc w:val="center"/>
        </w:trPr>
        <w:tc>
          <w:tcPr>
            <w:tcW w:w="705" w:type="dxa"/>
            <w:vMerge/>
            <w:shd w:val="clear" w:color="auto" w:fill="D9E2F3" w:themeFill="accent1" w:themeFillTint="33"/>
          </w:tcPr>
          <w:p w14:paraId="5634C6B7" w14:textId="77777777" w:rsidR="002220A2" w:rsidRPr="00CF644B" w:rsidRDefault="002220A2" w:rsidP="002220A2">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E4958050877442DABEB66ED69CF528F8"/>
            </w:placeholder>
          </w:sdtPr>
          <w:sdtContent>
            <w:tc>
              <w:tcPr>
                <w:tcW w:w="9926" w:type="dxa"/>
                <w:gridSpan w:val="14"/>
                <w:shd w:val="clear" w:color="auto" w:fill="FFFFFF" w:themeFill="background1"/>
              </w:tcPr>
              <w:p w14:paraId="41B84029" w14:textId="02ABE153" w:rsidR="002220A2" w:rsidRPr="006D5FC6" w:rsidRDefault="002220A2" w:rsidP="002220A2">
                <w:pPr>
                  <w:jc w:val="both"/>
                  <w:rPr>
                    <w:rFonts w:ascii="Arial" w:hAnsi="Arial" w:cs="Arial"/>
                    <w:sz w:val="20"/>
                    <w:szCs w:val="20"/>
                  </w:rPr>
                </w:pPr>
                <w:r w:rsidRPr="006D5FC6">
                  <w:rPr>
                    <w:rFonts w:ascii="Arial" w:hAnsi="Arial" w:cs="Arial"/>
                    <w:sz w:val="20"/>
                    <w:szCs w:val="20"/>
                  </w:rPr>
                  <w:t>None</w:t>
                </w:r>
              </w:p>
            </w:tc>
          </w:sdtContent>
        </w:sdt>
      </w:tr>
      <w:tr w:rsidR="002220A2"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2220A2" w:rsidRPr="00CF644B" w:rsidRDefault="002220A2" w:rsidP="002220A2">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2220A2" w:rsidRPr="00CF644B" w:rsidRDefault="002220A2" w:rsidP="002220A2">
            <w:pPr>
              <w:jc w:val="both"/>
              <w:rPr>
                <w:rFonts w:ascii="Arial" w:hAnsi="Arial" w:cs="Arial"/>
                <w:b/>
                <w:sz w:val="20"/>
                <w:szCs w:val="20"/>
              </w:rPr>
            </w:pPr>
            <w:r w:rsidRPr="00CF644B">
              <w:rPr>
                <w:rFonts w:ascii="Arial" w:hAnsi="Arial" w:cs="Arial"/>
                <w:b/>
                <w:sz w:val="20"/>
                <w:szCs w:val="20"/>
              </w:rPr>
              <w:t>LIMITATIONS</w:t>
            </w:r>
          </w:p>
        </w:tc>
      </w:tr>
      <w:tr w:rsidR="002220A2" w:rsidRPr="00A95672" w14:paraId="34DE7FFC" w14:textId="77777777" w:rsidTr="002D12A6">
        <w:trPr>
          <w:trHeight w:val="216"/>
          <w:jc w:val="center"/>
        </w:trPr>
        <w:tc>
          <w:tcPr>
            <w:tcW w:w="705" w:type="dxa"/>
            <w:vMerge/>
            <w:shd w:val="clear" w:color="auto" w:fill="FFFFFF" w:themeFill="background1"/>
          </w:tcPr>
          <w:p w14:paraId="0C29E824" w14:textId="77777777" w:rsidR="002220A2" w:rsidRPr="00CF644B" w:rsidRDefault="002220A2" w:rsidP="002220A2">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2220A2" w:rsidRPr="00CF644B" w:rsidRDefault="002220A2" w:rsidP="002220A2">
            <w:pPr>
              <w:jc w:val="both"/>
              <w:rPr>
                <w:rFonts w:ascii="Arial" w:hAnsi="Arial" w:cs="Arial"/>
                <w:b/>
                <w:sz w:val="20"/>
                <w:szCs w:val="20"/>
              </w:rPr>
            </w:pPr>
            <w:r>
              <w:rPr>
                <w:rFonts w:ascii="Arial" w:hAnsi="Arial" w:cs="Arial"/>
                <w:sz w:val="20"/>
                <w:szCs w:val="20"/>
              </w:rPr>
              <w:t>None</w:t>
            </w:r>
          </w:p>
        </w:tc>
      </w:tr>
    </w:tbl>
    <w:p w14:paraId="59E5C7DC" w14:textId="6368E6C5" w:rsidR="002220A2" w:rsidRDefault="002220A2">
      <w:bookmarkStart w:id="3" w:name="_Hlk113285348"/>
    </w:p>
    <w:p w14:paraId="4A6A0455" w14:textId="77777777" w:rsidR="002220A2" w:rsidRDefault="002220A2">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lastRenderedPageBreak/>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4708AEFD" w14:textId="757F4802" w:rsidR="003B5509" w:rsidRDefault="003B5509" w:rsidP="00DF4476">
      <w:pPr>
        <w:spacing w:after="200" w:line="360" w:lineRule="auto"/>
        <w:jc w:val="both"/>
        <w:rPr>
          <w:rFonts w:ascii="Arial" w:hAnsi="Arial" w:cs="Arial"/>
          <w:bCs/>
          <w:iCs/>
          <w:sz w:val="22"/>
          <w:szCs w:val="16"/>
        </w:rPr>
      </w:pPr>
      <w:r>
        <w:rPr>
          <w:rFonts w:ascii="Arial" w:hAnsi="Arial" w:cs="Arial"/>
          <w:bCs/>
          <w:iCs/>
          <w:sz w:val="22"/>
          <w:szCs w:val="16"/>
        </w:rPr>
        <w:t>As described in Section 2(xxviii) above, we are considering Guidelines land rate as the market value of the land.</w:t>
      </w:r>
    </w:p>
    <w:p w14:paraId="391405D8" w14:textId="1AC307A3" w:rsidR="00F95977" w:rsidRPr="000841BE" w:rsidRDefault="000841BE" w:rsidP="00DF4476">
      <w:pPr>
        <w:spacing w:after="200" w:line="360" w:lineRule="auto"/>
        <w:jc w:val="both"/>
        <w:rPr>
          <w:rFonts w:ascii="Arial" w:hAnsi="Arial" w:cs="Arial"/>
          <w:bCs/>
          <w:iCs/>
          <w:sz w:val="22"/>
          <w:szCs w:val="16"/>
        </w:rPr>
      </w:pPr>
      <w:r>
        <w:rPr>
          <w:rFonts w:ascii="Arial" w:hAnsi="Arial" w:cs="Arial"/>
          <w:bCs/>
          <w:iCs/>
          <w:sz w:val="22"/>
          <w:szCs w:val="16"/>
        </w:rPr>
        <w:t xml:space="preserve">Guidelines land rate of the </w:t>
      </w:r>
      <w:r w:rsidRPr="000841BE">
        <w:rPr>
          <w:rFonts w:ascii="Arial" w:hAnsi="Arial" w:cs="Arial"/>
          <w:bCs/>
          <w:iCs/>
          <w:sz w:val="22"/>
          <w:szCs w:val="16"/>
        </w:rPr>
        <w:t>revenue</w:t>
      </w:r>
      <w:r>
        <w:rPr>
          <w:rFonts w:ascii="Arial" w:hAnsi="Arial" w:cs="Arial"/>
          <w:bCs/>
          <w:iCs/>
          <w:sz w:val="22"/>
          <w:szCs w:val="16"/>
        </w:rPr>
        <w:t xml:space="preserve"> block</w:t>
      </w:r>
      <w:r w:rsidR="00C8394D">
        <w:rPr>
          <w:rFonts w:ascii="Arial" w:hAnsi="Arial" w:cs="Arial"/>
          <w:bCs/>
          <w:iCs/>
          <w:sz w:val="22"/>
          <w:szCs w:val="16"/>
        </w:rPr>
        <w:t>s</w:t>
      </w:r>
      <w:r>
        <w:rPr>
          <w:rFonts w:ascii="Arial" w:hAnsi="Arial" w:cs="Arial"/>
          <w:bCs/>
          <w:iCs/>
          <w:sz w:val="22"/>
          <w:szCs w:val="16"/>
        </w:rPr>
        <w:t xml:space="preserve"> are considered</w:t>
      </w:r>
      <w:r w:rsidR="00095887">
        <w:rPr>
          <w:rFonts w:ascii="Arial" w:hAnsi="Arial" w:cs="Arial"/>
          <w:bCs/>
          <w:iCs/>
          <w:sz w:val="22"/>
          <w:szCs w:val="16"/>
        </w:rPr>
        <w:t xml:space="preserve"> for valuation. The latest available </w:t>
      </w:r>
      <w:r w:rsidR="006D5FC6">
        <w:rPr>
          <w:rFonts w:ascii="Arial" w:hAnsi="Arial" w:cs="Arial"/>
          <w:bCs/>
          <w:iCs/>
          <w:sz w:val="22"/>
          <w:szCs w:val="16"/>
        </w:rPr>
        <w:t xml:space="preserve">Guidelines rates are as of 17-05-2024. Copy of the same is annexed with the report. </w:t>
      </w:r>
      <w:r w:rsidR="00DF4476">
        <w:rPr>
          <w:rFonts w:ascii="Arial" w:hAnsi="Arial" w:cs="Arial"/>
          <w:bCs/>
          <w:iCs/>
          <w:sz w:val="22"/>
          <w:szCs w:val="16"/>
        </w:rPr>
        <w:t xml:space="preserve">Thus, the valuation is as follows: - </w:t>
      </w:r>
    </w:p>
    <w:tbl>
      <w:tblPr>
        <w:tblW w:w="8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997"/>
        <w:gridCol w:w="810"/>
        <w:gridCol w:w="1281"/>
        <w:gridCol w:w="1752"/>
        <w:gridCol w:w="2010"/>
      </w:tblGrid>
      <w:tr w:rsidR="00095887" w:rsidRPr="00F95977" w14:paraId="69B3915F" w14:textId="181689AB" w:rsidTr="00095887">
        <w:trPr>
          <w:trHeight w:val="300"/>
          <w:jc w:val="center"/>
        </w:trPr>
        <w:tc>
          <w:tcPr>
            <w:tcW w:w="8665" w:type="dxa"/>
            <w:gridSpan w:val="6"/>
            <w:shd w:val="clear" w:color="auto" w:fill="002060"/>
            <w:noWrap/>
            <w:vAlign w:val="bottom"/>
            <w:hideMark/>
          </w:tcPr>
          <w:p w14:paraId="33AC112E" w14:textId="76EF1D47" w:rsidR="00095887" w:rsidRPr="00F95977" w:rsidRDefault="00095887" w:rsidP="00095887">
            <w:pPr>
              <w:jc w:val="center"/>
              <w:rPr>
                <w:rFonts w:ascii="Calibri" w:hAnsi="Calibri" w:cs="Calibri"/>
                <w:b/>
                <w:bCs/>
                <w:color w:val="FFFFFF"/>
                <w:sz w:val="22"/>
                <w:szCs w:val="22"/>
                <w:lang w:val="en-IN" w:eastAsia="en-IN"/>
              </w:rPr>
            </w:pPr>
            <w:r w:rsidRPr="00F95977">
              <w:rPr>
                <w:rFonts w:ascii="Calibri" w:hAnsi="Calibri" w:cs="Calibri"/>
                <w:b/>
                <w:bCs/>
                <w:color w:val="FFFFFF"/>
                <w:sz w:val="22"/>
                <w:szCs w:val="22"/>
                <w:lang w:val="en-IN" w:eastAsia="en-IN"/>
              </w:rPr>
              <w:t xml:space="preserve">LAND VALUATION </w:t>
            </w:r>
          </w:p>
        </w:tc>
      </w:tr>
      <w:tr w:rsidR="000841BE" w:rsidRPr="00F95977" w14:paraId="1C1073B2" w14:textId="6B1BE40E" w:rsidTr="003B5509">
        <w:trPr>
          <w:trHeight w:val="315"/>
          <w:jc w:val="center"/>
        </w:trPr>
        <w:tc>
          <w:tcPr>
            <w:tcW w:w="1815" w:type="dxa"/>
            <w:vMerge w:val="restart"/>
            <w:shd w:val="clear" w:color="auto" w:fill="DEEAF6" w:themeFill="accent5" w:themeFillTint="33"/>
            <w:noWrap/>
            <w:vAlign w:val="center"/>
          </w:tcPr>
          <w:p w14:paraId="172C0453" w14:textId="1555EE46" w:rsidR="000841BE" w:rsidRDefault="000841BE" w:rsidP="00F95977">
            <w:pPr>
              <w:jc w:val="center"/>
              <w:rPr>
                <w:rFonts w:ascii="Calibri" w:hAnsi="Calibri" w:cs="Calibri"/>
                <w:b/>
                <w:bCs/>
                <w:color w:val="000000" w:themeColor="text1"/>
                <w:lang w:val="en-IN" w:eastAsia="en-IN"/>
              </w:rPr>
            </w:pPr>
            <w:r>
              <w:rPr>
                <w:rFonts w:ascii="Calibri" w:hAnsi="Calibri" w:cs="Calibri"/>
                <w:b/>
                <w:bCs/>
                <w:color w:val="000000" w:themeColor="text1"/>
                <w:lang w:val="en-IN" w:eastAsia="en-IN"/>
              </w:rPr>
              <w:t>Revenue Block</w:t>
            </w:r>
          </w:p>
        </w:tc>
        <w:tc>
          <w:tcPr>
            <w:tcW w:w="3088" w:type="dxa"/>
            <w:gridSpan w:val="3"/>
            <w:shd w:val="clear" w:color="auto" w:fill="DEEAF6" w:themeFill="accent5" w:themeFillTint="33"/>
            <w:noWrap/>
            <w:vAlign w:val="center"/>
          </w:tcPr>
          <w:p w14:paraId="1A187BDD" w14:textId="18D9F057" w:rsidR="000841BE" w:rsidRDefault="000841BE" w:rsidP="00F95977">
            <w:pPr>
              <w:jc w:val="center"/>
              <w:rPr>
                <w:rFonts w:ascii="Calibri" w:hAnsi="Calibri" w:cs="Calibri"/>
                <w:b/>
                <w:bCs/>
                <w:color w:val="000000" w:themeColor="text1"/>
                <w:lang w:val="en-IN" w:eastAsia="en-IN"/>
              </w:rPr>
            </w:pPr>
            <w:r>
              <w:rPr>
                <w:rFonts w:ascii="Calibri" w:hAnsi="Calibri" w:cs="Calibri"/>
                <w:b/>
                <w:bCs/>
                <w:color w:val="000000" w:themeColor="text1"/>
                <w:lang w:val="en-IN" w:eastAsia="en-IN"/>
              </w:rPr>
              <w:t>Area</w:t>
            </w:r>
          </w:p>
        </w:tc>
        <w:tc>
          <w:tcPr>
            <w:tcW w:w="1752" w:type="dxa"/>
            <w:vMerge w:val="restart"/>
            <w:shd w:val="clear" w:color="auto" w:fill="DEEAF6" w:themeFill="accent5" w:themeFillTint="33"/>
            <w:noWrap/>
            <w:vAlign w:val="center"/>
          </w:tcPr>
          <w:p w14:paraId="02BFE81F" w14:textId="77777777" w:rsidR="000841BE" w:rsidRDefault="000841BE" w:rsidP="00F95977">
            <w:pPr>
              <w:jc w:val="center"/>
              <w:rPr>
                <w:rFonts w:ascii="Calibri" w:hAnsi="Calibri" w:cs="Calibri"/>
                <w:b/>
                <w:bCs/>
                <w:color w:val="000000" w:themeColor="text1"/>
                <w:lang w:val="en-IN" w:eastAsia="en-IN"/>
              </w:rPr>
            </w:pPr>
            <w:r>
              <w:rPr>
                <w:rFonts w:ascii="Calibri" w:hAnsi="Calibri" w:cs="Calibri"/>
                <w:b/>
                <w:bCs/>
                <w:color w:val="000000" w:themeColor="text1"/>
                <w:lang w:val="en-IN" w:eastAsia="en-IN"/>
              </w:rPr>
              <w:t>Guideline Rate</w:t>
            </w:r>
          </w:p>
          <w:p w14:paraId="38547B71" w14:textId="2E0DAC0D" w:rsidR="000841BE" w:rsidRDefault="000841BE" w:rsidP="00F95977">
            <w:pPr>
              <w:jc w:val="center"/>
              <w:rPr>
                <w:rFonts w:ascii="Calibri" w:hAnsi="Calibri" w:cs="Calibri"/>
                <w:b/>
                <w:bCs/>
                <w:color w:val="000000" w:themeColor="text1"/>
                <w:lang w:val="en-IN" w:eastAsia="en-IN"/>
              </w:rPr>
            </w:pPr>
            <w:r>
              <w:rPr>
                <w:rFonts w:ascii="Calibri" w:hAnsi="Calibri" w:cs="Calibri"/>
                <w:b/>
                <w:bCs/>
                <w:color w:val="000000" w:themeColor="text1"/>
                <w:lang w:val="en-IN" w:eastAsia="en-IN"/>
              </w:rPr>
              <w:t xml:space="preserve">(In </w:t>
            </w:r>
            <w:r w:rsidR="007D13A7">
              <w:rPr>
                <w:rFonts w:ascii="Calibri" w:hAnsi="Calibri" w:cs="Calibri"/>
                <w:b/>
                <w:bCs/>
                <w:color w:val="000000" w:themeColor="text1"/>
                <w:lang w:val="en-IN" w:eastAsia="en-IN"/>
              </w:rPr>
              <w:t>Rs. /</w:t>
            </w:r>
            <w:r>
              <w:rPr>
                <w:rFonts w:ascii="Calibri" w:hAnsi="Calibri" w:cs="Calibri"/>
                <w:b/>
                <w:bCs/>
                <w:color w:val="000000" w:themeColor="text1"/>
                <w:lang w:val="en-IN" w:eastAsia="en-IN"/>
              </w:rPr>
              <w:t>sqm)</w:t>
            </w:r>
          </w:p>
        </w:tc>
        <w:tc>
          <w:tcPr>
            <w:tcW w:w="2010" w:type="dxa"/>
            <w:vMerge w:val="restart"/>
            <w:shd w:val="clear" w:color="auto" w:fill="DEEAF6" w:themeFill="accent5" w:themeFillTint="33"/>
          </w:tcPr>
          <w:p w14:paraId="2808DED4" w14:textId="5CDFAA73" w:rsidR="000841BE" w:rsidRDefault="000841BE" w:rsidP="00F95977">
            <w:pPr>
              <w:jc w:val="center"/>
              <w:rPr>
                <w:rFonts w:ascii="Calibri" w:hAnsi="Calibri" w:cs="Calibri"/>
                <w:b/>
                <w:bCs/>
                <w:color w:val="000000" w:themeColor="text1"/>
                <w:lang w:val="en-IN" w:eastAsia="en-IN"/>
              </w:rPr>
            </w:pPr>
            <w:r>
              <w:rPr>
                <w:rFonts w:ascii="Calibri" w:hAnsi="Calibri" w:cs="Calibri"/>
                <w:b/>
                <w:bCs/>
                <w:color w:val="000000" w:themeColor="text1"/>
                <w:lang w:val="en-IN" w:eastAsia="en-IN"/>
              </w:rPr>
              <w:t>Guideline/Market Value (In Rs.)</w:t>
            </w:r>
          </w:p>
        </w:tc>
      </w:tr>
      <w:tr w:rsidR="000841BE" w:rsidRPr="00F95977" w14:paraId="149C661B" w14:textId="77593AA9" w:rsidTr="003B5509">
        <w:trPr>
          <w:trHeight w:val="315"/>
          <w:jc w:val="center"/>
        </w:trPr>
        <w:tc>
          <w:tcPr>
            <w:tcW w:w="1815" w:type="dxa"/>
            <w:vMerge/>
            <w:shd w:val="clear" w:color="auto" w:fill="5B9BD5" w:themeFill="accent5"/>
            <w:noWrap/>
            <w:vAlign w:val="center"/>
            <w:hideMark/>
          </w:tcPr>
          <w:p w14:paraId="28DCEB24" w14:textId="6F832601" w:rsidR="000841BE" w:rsidRPr="00F95977" w:rsidRDefault="000841BE" w:rsidP="00F95977">
            <w:pPr>
              <w:jc w:val="center"/>
              <w:rPr>
                <w:rFonts w:ascii="Calibri" w:hAnsi="Calibri" w:cs="Calibri"/>
                <w:b/>
                <w:bCs/>
                <w:color w:val="000000" w:themeColor="text1"/>
                <w:lang w:val="en-IN" w:eastAsia="en-IN"/>
              </w:rPr>
            </w:pPr>
          </w:p>
        </w:tc>
        <w:tc>
          <w:tcPr>
            <w:tcW w:w="997" w:type="dxa"/>
            <w:shd w:val="clear" w:color="auto" w:fill="DEEAF6" w:themeFill="accent5" w:themeFillTint="33"/>
            <w:noWrap/>
            <w:vAlign w:val="center"/>
            <w:hideMark/>
          </w:tcPr>
          <w:p w14:paraId="3E358C29" w14:textId="50C26913" w:rsidR="000841BE" w:rsidRPr="00F95977" w:rsidRDefault="000841BE" w:rsidP="00F95977">
            <w:pPr>
              <w:jc w:val="center"/>
              <w:rPr>
                <w:rFonts w:ascii="Calibri" w:hAnsi="Calibri" w:cs="Calibri"/>
                <w:b/>
                <w:bCs/>
                <w:color w:val="000000" w:themeColor="text1"/>
                <w:lang w:val="en-IN" w:eastAsia="en-IN"/>
              </w:rPr>
            </w:pPr>
            <w:r>
              <w:rPr>
                <w:rFonts w:ascii="Calibri" w:hAnsi="Calibri" w:cs="Calibri"/>
                <w:b/>
                <w:bCs/>
                <w:color w:val="000000" w:themeColor="text1"/>
                <w:lang w:val="en-IN" w:eastAsia="en-IN"/>
              </w:rPr>
              <w:t>Hectare</w:t>
            </w:r>
          </w:p>
        </w:tc>
        <w:tc>
          <w:tcPr>
            <w:tcW w:w="810" w:type="dxa"/>
            <w:shd w:val="clear" w:color="auto" w:fill="DEEAF6" w:themeFill="accent5" w:themeFillTint="33"/>
            <w:noWrap/>
            <w:vAlign w:val="center"/>
            <w:hideMark/>
          </w:tcPr>
          <w:p w14:paraId="274ED0B2" w14:textId="5B83A67E" w:rsidR="000841BE" w:rsidRPr="00F95977" w:rsidRDefault="000841BE" w:rsidP="00F95977">
            <w:pPr>
              <w:jc w:val="center"/>
              <w:rPr>
                <w:rFonts w:ascii="Calibri" w:hAnsi="Calibri" w:cs="Calibri"/>
                <w:b/>
                <w:bCs/>
                <w:color w:val="000000" w:themeColor="text1"/>
                <w:lang w:val="en-IN" w:eastAsia="en-IN"/>
              </w:rPr>
            </w:pPr>
            <w:r>
              <w:rPr>
                <w:rFonts w:ascii="Calibri" w:hAnsi="Calibri" w:cs="Calibri"/>
                <w:b/>
                <w:bCs/>
                <w:color w:val="000000" w:themeColor="text1"/>
                <w:lang w:val="en-IN" w:eastAsia="en-IN"/>
              </w:rPr>
              <w:t>Acre</w:t>
            </w:r>
          </w:p>
        </w:tc>
        <w:tc>
          <w:tcPr>
            <w:tcW w:w="1281" w:type="dxa"/>
            <w:shd w:val="clear" w:color="auto" w:fill="DEEAF6" w:themeFill="accent5" w:themeFillTint="33"/>
            <w:noWrap/>
            <w:vAlign w:val="center"/>
            <w:hideMark/>
          </w:tcPr>
          <w:p w14:paraId="15A9014D" w14:textId="7034202B" w:rsidR="000841BE" w:rsidRPr="00F95977" w:rsidRDefault="003B5509" w:rsidP="00F95977">
            <w:pPr>
              <w:jc w:val="center"/>
              <w:rPr>
                <w:rFonts w:ascii="Calibri" w:hAnsi="Calibri" w:cs="Calibri"/>
                <w:b/>
                <w:bCs/>
                <w:color w:val="000000" w:themeColor="text1"/>
                <w:lang w:val="en-IN" w:eastAsia="en-IN"/>
              </w:rPr>
            </w:pPr>
            <w:proofErr w:type="spellStart"/>
            <w:r>
              <w:rPr>
                <w:rFonts w:ascii="Calibri" w:hAnsi="Calibri" w:cs="Calibri"/>
                <w:b/>
                <w:bCs/>
                <w:color w:val="000000" w:themeColor="text1"/>
                <w:lang w:val="en-IN" w:eastAsia="en-IN"/>
              </w:rPr>
              <w:t>s</w:t>
            </w:r>
            <w:r w:rsidR="000841BE">
              <w:rPr>
                <w:rFonts w:ascii="Calibri" w:hAnsi="Calibri" w:cs="Calibri"/>
                <w:b/>
                <w:bCs/>
                <w:color w:val="000000" w:themeColor="text1"/>
                <w:lang w:val="en-IN" w:eastAsia="en-IN"/>
              </w:rPr>
              <w:t>q</w:t>
            </w:r>
            <w:r>
              <w:rPr>
                <w:rFonts w:ascii="Calibri" w:hAnsi="Calibri" w:cs="Calibri"/>
                <w:b/>
                <w:bCs/>
                <w:color w:val="000000" w:themeColor="text1"/>
                <w:lang w:val="en-IN" w:eastAsia="en-IN"/>
              </w:rPr>
              <w:t>.</w:t>
            </w:r>
            <w:r w:rsidR="000841BE">
              <w:rPr>
                <w:rFonts w:ascii="Calibri" w:hAnsi="Calibri" w:cs="Calibri"/>
                <w:b/>
                <w:bCs/>
                <w:color w:val="000000" w:themeColor="text1"/>
                <w:lang w:val="en-IN" w:eastAsia="en-IN"/>
              </w:rPr>
              <w:t>m</w:t>
            </w:r>
            <w:proofErr w:type="spellEnd"/>
          </w:p>
        </w:tc>
        <w:tc>
          <w:tcPr>
            <w:tcW w:w="1752" w:type="dxa"/>
            <w:vMerge/>
            <w:shd w:val="clear" w:color="auto" w:fill="5B9BD5" w:themeFill="accent5"/>
            <w:noWrap/>
            <w:vAlign w:val="center"/>
            <w:hideMark/>
          </w:tcPr>
          <w:p w14:paraId="0FA3A923" w14:textId="480F01AB" w:rsidR="000841BE" w:rsidRPr="00F95977" w:rsidRDefault="000841BE" w:rsidP="00F95977">
            <w:pPr>
              <w:jc w:val="center"/>
              <w:rPr>
                <w:rFonts w:ascii="Calibri" w:hAnsi="Calibri" w:cs="Calibri"/>
                <w:b/>
                <w:bCs/>
                <w:color w:val="000000" w:themeColor="text1"/>
                <w:lang w:val="en-IN" w:eastAsia="en-IN"/>
              </w:rPr>
            </w:pPr>
          </w:p>
        </w:tc>
        <w:tc>
          <w:tcPr>
            <w:tcW w:w="2010" w:type="dxa"/>
            <w:vMerge/>
            <w:shd w:val="clear" w:color="auto" w:fill="5B9BD5" w:themeFill="accent5"/>
          </w:tcPr>
          <w:p w14:paraId="352C68D2" w14:textId="77777777" w:rsidR="000841BE" w:rsidRDefault="000841BE" w:rsidP="00F95977">
            <w:pPr>
              <w:jc w:val="center"/>
              <w:rPr>
                <w:rFonts w:ascii="Calibri" w:hAnsi="Calibri" w:cs="Calibri"/>
                <w:b/>
                <w:bCs/>
                <w:color w:val="000000" w:themeColor="text1"/>
                <w:lang w:val="en-IN" w:eastAsia="en-IN"/>
              </w:rPr>
            </w:pPr>
          </w:p>
        </w:tc>
      </w:tr>
      <w:tr w:rsidR="00095887" w:rsidRPr="00F95977" w14:paraId="3B85BAC5" w14:textId="03BE0AD9" w:rsidTr="00095887">
        <w:trPr>
          <w:trHeight w:val="90"/>
          <w:jc w:val="center"/>
        </w:trPr>
        <w:tc>
          <w:tcPr>
            <w:tcW w:w="1815" w:type="dxa"/>
            <w:shd w:val="clear" w:color="auto" w:fill="auto"/>
            <w:noWrap/>
            <w:vAlign w:val="center"/>
            <w:hideMark/>
          </w:tcPr>
          <w:p w14:paraId="4F05CABC" w14:textId="4DE69379" w:rsidR="00095887" w:rsidRPr="000841BE" w:rsidRDefault="00095887" w:rsidP="00095887">
            <w:pPr>
              <w:rPr>
                <w:rFonts w:ascii="Calibri" w:hAnsi="Calibri" w:cs="Calibri"/>
                <w:bCs/>
                <w:color w:val="000000"/>
                <w:lang w:val="en-IN" w:eastAsia="en-IN"/>
              </w:rPr>
            </w:pPr>
            <w:r>
              <w:rPr>
                <w:rFonts w:ascii="Calibri" w:hAnsi="Calibri" w:cs="Calibri"/>
                <w:color w:val="000000"/>
                <w:sz w:val="22"/>
                <w:szCs w:val="22"/>
              </w:rPr>
              <w:t>Omlok</w:t>
            </w:r>
          </w:p>
        </w:tc>
        <w:tc>
          <w:tcPr>
            <w:tcW w:w="997" w:type="dxa"/>
            <w:shd w:val="clear" w:color="auto" w:fill="auto"/>
            <w:noWrap/>
            <w:vAlign w:val="center"/>
            <w:hideMark/>
          </w:tcPr>
          <w:p w14:paraId="2C3F7F97" w14:textId="0A16897E" w:rsidR="00095887" w:rsidRPr="00F95977" w:rsidRDefault="00095887" w:rsidP="00095887">
            <w:pPr>
              <w:jc w:val="center"/>
              <w:rPr>
                <w:rFonts w:ascii="Calibri" w:hAnsi="Calibri" w:cs="Calibri"/>
                <w:bCs/>
                <w:color w:val="000000"/>
                <w:sz w:val="22"/>
                <w:szCs w:val="22"/>
                <w:lang w:val="en-IN" w:eastAsia="en-IN"/>
              </w:rPr>
            </w:pPr>
            <w:r>
              <w:rPr>
                <w:rFonts w:ascii="Calibri" w:hAnsi="Calibri" w:cs="Calibri"/>
                <w:color w:val="000000"/>
                <w:sz w:val="22"/>
                <w:szCs w:val="22"/>
              </w:rPr>
              <w:t>10.65</w:t>
            </w:r>
          </w:p>
        </w:tc>
        <w:tc>
          <w:tcPr>
            <w:tcW w:w="810" w:type="dxa"/>
            <w:shd w:val="clear" w:color="auto" w:fill="auto"/>
            <w:noWrap/>
            <w:vAlign w:val="center"/>
            <w:hideMark/>
          </w:tcPr>
          <w:p w14:paraId="1B0E8FE9" w14:textId="6DE29FA2"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26.33</w:t>
            </w:r>
          </w:p>
        </w:tc>
        <w:tc>
          <w:tcPr>
            <w:tcW w:w="1281" w:type="dxa"/>
            <w:shd w:val="clear" w:color="auto" w:fill="auto"/>
            <w:noWrap/>
            <w:vAlign w:val="center"/>
            <w:hideMark/>
          </w:tcPr>
          <w:p w14:paraId="18B39F22" w14:textId="36BE9AAD" w:rsidR="00095887" w:rsidRPr="00F95977"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1,06,539.40</w:t>
            </w:r>
          </w:p>
        </w:tc>
        <w:tc>
          <w:tcPr>
            <w:tcW w:w="1752" w:type="dxa"/>
            <w:shd w:val="clear" w:color="auto" w:fill="auto"/>
            <w:noWrap/>
            <w:vAlign w:val="center"/>
            <w:hideMark/>
          </w:tcPr>
          <w:p w14:paraId="3DECABC0" w14:textId="659417F8"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36</w:t>
            </w:r>
          </w:p>
        </w:tc>
        <w:tc>
          <w:tcPr>
            <w:tcW w:w="2010" w:type="dxa"/>
            <w:vAlign w:val="center"/>
          </w:tcPr>
          <w:p w14:paraId="2CB2D00B" w14:textId="3CB79FF0" w:rsidR="00095887" w:rsidRPr="006F32C6"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38,35,419</w:t>
            </w:r>
          </w:p>
        </w:tc>
      </w:tr>
      <w:tr w:rsidR="00095887" w:rsidRPr="00F95977" w14:paraId="685756F3" w14:textId="62E40C16" w:rsidTr="00095887">
        <w:trPr>
          <w:trHeight w:val="315"/>
          <w:jc w:val="center"/>
        </w:trPr>
        <w:tc>
          <w:tcPr>
            <w:tcW w:w="1815" w:type="dxa"/>
            <w:shd w:val="clear" w:color="auto" w:fill="auto"/>
            <w:noWrap/>
            <w:vAlign w:val="center"/>
            <w:hideMark/>
          </w:tcPr>
          <w:p w14:paraId="145ADF20" w14:textId="1243EA4D" w:rsidR="00095887" w:rsidRPr="000841BE" w:rsidRDefault="00095887" w:rsidP="00095887">
            <w:pPr>
              <w:rPr>
                <w:rFonts w:ascii="Calibri" w:hAnsi="Calibri" w:cs="Calibri"/>
                <w:bCs/>
                <w:color w:val="000000"/>
                <w:lang w:val="en-IN" w:eastAsia="en-IN"/>
              </w:rPr>
            </w:pPr>
            <w:r>
              <w:rPr>
                <w:rFonts w:ascii="Calibri" w:hAnsi="Calibri" w:cs="Calibri"/>
                <w:color w:val="000000"/>
                <w:sz w:val="22"/>
                <w:szCs w:val="22"/>
              </w:rPr>
              <w:t>Chumbung</w:t>
            </w:r>
          </w:p>
        </w:tc>
        <w:tc>
          <w:tcPr>
            <w:tcW w:w="997" w:type="dxa"/>
            <w:shd w:val="clear" w:color="auto" w:fill="auto"/>
            <w:noWrap/>
            <w:vAlign w:val="center"/>
            <w:hideMark/>
          </w:tcPr>
          <w:p w14:paraId="7D2E9401" w14:textId="0180A785"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6.49</w:t>
            </w:r>
          </w:p>
        </w:tc>
        <w:tc>
          <w:tcPr>
            <w:tcW w:w="810" w:type="dxa"/>
            <w:shd w:val="clear" w:color="000000" w:fill="FFFFFF"/>
            <w:noWrap/>
            <w:vAlign w:val="center"/>
          </w:tcPr>
          <w:p w14:paraId="7EF0F234" w14:textId="0D45DB6F"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16.02</w:t>
            </w:r>
          </w:p>
        </w:tc>
        <w:tc>
          <w:tcPr>
            <w:tcW w:w="1281" w:type="dxa"/>
            <w:shd w:val="clear" w:color="auto" w:fill="auto"/>
            <w:noWrap/>
            <w:vAlign w:val="center"/>
          </w:tcPr>
          <w:p w14:paraId="7C88C13A" w14:textId="5467192F" w:rsidR="00095887" w:rsidRPr="00F95977"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64,849.64</w:t>
            </w:r>
          </w:p>
        </w:tc>
        <w:tc>
          <w:tcPr>
            <w:tcW w:w="1752" w:type="dxa"/>
            <w:shd w:val="clear" w:color="auto" w:fill="auto"/>
            <w:noWrap/>
            <w:vAlign w:val="center"/>
          </w:tcPr>
          <w:p w14:paraId="2569D684" w14:textId="2D9AC89C"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46</w:t>
            </w:r>
          </w:p>
        </w:tc>
        <w:tc>
          <w:tcPr>
            <w:tcW w:w="2010" w:type="dxa"/>
            <w:vAlign w:val="center"/>
          </w:tcPr>
          <w:p w14:paraId="61B09CE1" w14:textId="190B1A75" w:rsidR="00095887" w:rsidRPr="00F95977"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29,83,083</w:t>
            </w:r>
          </w:p>
        </w:tc>
      </w:tr>
      <w:tr w:rsidR="00095887" w:rsidRPr="00F95977" w14:paraId="2A63110C" w14:textId="4F7F4B5D" w:rsidTr="00095887">
        <w:trPr>
          <w:trHeight w:val="315"/>
          <w:jc w:val="center"/>
        </w:trPr>
        <w:tc>
          <w:tcPr>
            <w:tcW w:w="1815" w:type="dxa"/>
            <w:shd w:val="clear" w:color="auto" w:fill="auto"/>
            <w:noWrap/>
            <w:vAlign w:val="center"/>
            <w:hideMark/>
          </w:tcPr>
          <w:p w14:paraId="79AF8FAD" w14:textId="35447139" w:rsidR="00095887" w:rsidRPr="000841BE" w:rsidRDefault="00095887" w:rsidP="00095887">
            <w:pPr>
              <w:rPr>
                <w:rFonts w:ascii="Calibri" w:hAnsi="Calibri" w:cs="Calibri"/>
                <w:bCs/>
                <w:color w:val="000000"/>
                <w:lang w:val="en-IN" w:eastAsia="en-IN"/>
              </w:rPr>
            </w:pPr>
            <w:r>
              <w:rPr>
                <w:rFonts w:ascii="Calibri" w:hAnsi="Calibri" w:cs="Calibri"/>
                <w:color w:val="000000"/>
                <w:sz w:val="22"/>
                <w:szCs w:val="22"/>
              </w:rPr>
              <w:t>Labing</w:t>
            </w:r>
          </w:p>
        </w:tc>
        <w:tc>
          <w:tcPr>
            <w:tcW w:w="997" w:type="dxa"/>
            <w:shd w:val="clear" w:color="auto" w:fill="auto"/>
            <w:noWrap/>
            <w:vAlign w:val="center"/>
            <w:hideMark/>
          </w:tcPr>
          <w:p w14:paraId="5F27D329" w14:textId="7C2A5390"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6.38</w:t>
            </w:r>
          </w:p>
        </w:tc>
        <w:tc>
          <w:tcPr>
            <w:tcW w:w="810" w:type="dxa"/>
            <w:shd w:val="clear" w:color="auto" w:fill="auto"/>
            <w:noWrap/>
            <w:vAlign w:val="center"/>
          </w:tcPr>
          <w:p w14:paraId="15DCBAB7" w14:textId="43DF750B"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15.75</w:t>
            </w:r>
          </w:p>
        </w:tc>
        <w:tc>
          <w:tcPr>
            <w:tcW w:w="1281" w:type="dxa"/>
            <w:shd w:val="clear" w:color="auto" w:fill="auto"/>
            <w:noWrap/>
            <w:vAlign w:val="center"/>
          </w:tcPr>
          <w:p w14:paraId="4FF3CAC2" w14:textId="70A620C9" w:rsidR="00095887" w:rsidRPr="00F95977"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63,749.64</w:t>
            </w:r>
          </w:p>
        </w:tc>
        <w:tc>
          <w:tcPr>
            <w:tcW w:w="1752" w:type="dxa"/>
            <w:shd w:val="clear" w:color="auto" w:fill="auto"/>
            <w:noWrap/>
            <w:vAlign w:val="center"/>
          </w:tcPr>
          <w:p w14:paraId="56B64ADE" w14:textId="23A19270"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49</w:t>
            </w:r>
          </w:p>
        </w:tc>
        <w:tc>
          <w:tcPr>
            <w:tcW w:w="2010" w:type="dxa"/>
            <w:vAlign w:val="center"/>
          </w:tcPr>
          <w:p w14:paraId="617B10A4" w14:textId="36FE23A5" w:rsidR="00095887" w:rsidRPr="00F95977"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31,23,733</w:t>
            </w:r>
          </w:p>
        </w:tc>
      </w:tr>
      <w:tr w:rsidR="00095887" w:rsidRPr="00F95977" w14:paraId="4C8530C4" w14:textId="77777777" w:rsidTr="00095887">
        <w:trPr>
          <w:trHeight w:val="315"/>
          <w:jc w:val="center"/>
        </w:trPr>
        <w:tc>
          <w:tcPr>
            <w:tcW w:w="1815" w:type="dxa"/>
            <w:shd w:val="clear" w:color="auto" w:fill="auto"/>
            <w:noWrap/>
            <w:vAlign w:val="center"/>
          </w:tcPr>
          <w:p w14:paraId="7E1F5D58" w14:textId="75BD9A0E" w:rsidR="00095887" w:rsidRPr="000841BE" w:rsidRDefault="00095887" w:rsidP="00095887">
            <w:pPr>
              <w:rPr>
                <w:rFonts w:ascii="Calibri" w:hAnsi="Calibri" w:cs="Calibri"/>
                <w:bCs/>
                <w:color w:val="000000"/>
                <w:lang w:val="en-IN" w:eastAsia="en-IN"/>
              </w:rPr>
            </w:pPr>
            <w:r>
              <w:rPr>
                <w:rFonts w:ascii="Calibri" w:hAnsi="Calibri" w:cs="Calibri"/>
                <w:color w:val="000000"/>
                <w:sz w:val="22"/>
                <w:szCs w:val="22"/>
              </w:rPr>
              <w:t>Bhaluthang</w:t>
            </w:r>
          </w:p>
        </w:tc>
        <w:tc>
          <w:tcPr>
            <w:tcW w:w="997" w:type="dxa"/>
            <w:shd w:val="clear" w:color="auto" w:fill="auto"/>
            <w:noWrap/>
            <w:vAlign w:val="center"/>
          </w:tcPr>
          <w:p w14:paraId="144CE41F" w14:textId="00651F4E"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2.84</w:t>
            </w:r>
          </w:p>
        </w:tc>
        <w:tc>
          <w:tcPr>
            <w:tcW w:w="810" w:type="dxa"/>
            <w:shd w:val="clear" w:color="auto" w:fill="auto"/>
            <w:noWrap/>
            <w:vAlign w:val="center"/>
          </w:tcPr>
          <w:p w14:paraId="64D82325" w14:textId="28A39B04"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7.01</w:t>
            </w:r>
          </w:p>
        </w:tc>
        <w:tc>
          <w:tcPr>
            <w:tcW w:w="1281" w:type="dxa"/>
            <w:shd w:val="clear" w:color="auto" w:fill="auto"/>
            <w:noWrap/>
            <w:vAlign w:val="center"/>
          </w:tcPr>
          <w:p w14:paraId="52C930E3" w14:textId="58436135" w:rsidR="00095887" w:rsidRPr="00F95977"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28,379.84</w:t>
            </w:r>
          </w:p>
        </w:tc>
        <w:tc>
          <w:tcPr>
            <w:tcW w:w="1752" w:type="dxa"/>
            <w:shd w:val="clear" w:color="auto" w:fill="auto"/>
            <w:noWrap/>
            <w:vAlign w:val="center"/>
          </w:tcPr>
          <w:p w14:paraId="0B654444" w14:textId="077A780D"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28</w:t>
            </w:r>
          </w:p>
        </w:tc>
        <w:tc>
          <w:tcPr>
            <w:tcW w:w="2010" w:type="dxa"/>
            <w:vAlign w:val="center"/>
          </w:tcPr>
          <w:p w14:paraId="46F8A956" w14:textId="757F7246" w:rsidR="00095887" w:rsidRPr="00F95977"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7,94,636</w:t>
            </w:r>
          </w:p>
        </w:tc>
      </w:tr>
      <w:tr w:rsidR="00095887" w:rsidRPr="00F95977" w14:paraId="42DA17F6" w14:textId="77777777" w:rsidTr="00095887">
        <w:trPr>
          <w:trHeight w:val="315"/>
          <w:jc w:val="center"/>
        </w:trPr>
        <w:tc>
          <w:tcPr>
            <w:tcW w:w="1815" w:type="dxa"/>
            <w:shd w:val="clear" w:color="auto" w:fill="auto"/>
            <w:noWrap/>
            <w:vAlign w:val="center"/>
          </w:tcPr>
          <w:p w14:paraId="042759F4" w14:textId="4AB7BDF7" w:rsidR="00095887" w:rsidRPr="000841BE" w:rsidRDefault="00095887" w:rsidP="00095887">
            <w:pPr>
              <w:rPr>
                <w:rFonts w:ascii="Calibri" w:hAnsi="Calibri" w:cs="Calibri"/>
                <w:bCs/>
                <w:color w:val="000000"/>
                <w:lang w:val="en-IN" w:eastAsia="en-IN"/>
              </w:rPr>
            </w:pPr>
            <w:r>
              <w:rPr>
                <w:rFonts w:ascii="Calibri" w:hAnsi="Calibri" w:cs="Calibri"/>
                <w:color w:val="000000"/>
                <w:sz w:val="22"/>
                <w:szCs w:val="22"/>
              </w:rPr>
              <w:t>Gerathang</w:t>
            </w:r>
          </w:p>
        </w:tc>
        <w:tc>
          <w:tcPr>
            <w:tcW w:w="997" w:type="dxa"/>
            <w:shd w:val="clear" w:color="auto" w:fill="auto"/>
            <w:noWrap/>
            <w:vAlign w:val="center"/>
          </w:tcPr>
          <w:p w14:paraId="74B2A481" w14:textId="4A2D67EA"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2.16</w:t>
            </w:r>
          </w:p>
        </w:tc>
        <w:tc>
          <w:tcPr>
            <w:tcW w:w="810" w:type="dxa"/>
            <w:shd w:val="clear" w:color="auto" w:fill="auto"/>
            <w:noWrap/>
            <w:vAlign w:val="center"/>
          </w:tcPr>
          <w:p w14:paraId="045DD1EB" w14:textId="31B7D1E3"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5.34</w:t>
            </w:r>
          </w:p>
        </w:tc>
        <w:tc>
          <w:tcPr>
            <w:tcW w:w="1281" w:type="dxa"/>
            <w:shd w:val="clear" w:color="auto" w:fill="auto"/>
            <w:noWrap/>
            <w:vAlign w:val="center"/>
          </w:tcPr>
          <w:p w14:paraId="1E4ACAF6" w14:textId="769140DB" w:rsidR="00095887" w:rsidRPr="00F95977"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21,599.88</w:t>
            </w:r>
          </w:p>
        </w:tc>
        <w:tc>
          <w:tcPr>
            <w:tcW w:w="1752" w:type="dxa"/>
            <w:shd w:val="clear" w:color="auto" w:fill="auto"/>
            <w:noWrap/>
            <w:vAlign w:val="center"/>
          </w:tcPr>
          <w:p w14:paraId="365907C0" w14:textId="6F8B6806" w:rsidR="00095887" w:rsidRPr="00F95977" w:rsidRDefault="00095887" w:rsidP="00095887">
            <w:pPr>
              <w:jc w:val="center"/>
              <w:rPr>
                <w:rFonts w:ascii="Calibri" w:hAnsi="Calibri" w:cs="Calibri"/>
                <w:color w:val="000000"/>
                <w:sz w:val="22"/>
                <w:szCs w:val="22"/>
                <w:lang w:val="en-IN" w:eastAsia="en-IN"/>
              </w:rPr>
            </w:pPr>
            <w:r>
              <w:rPr>
                <w:rFonts w:ascii="Calibri" w:hAnsi="Calibri" w:cs="Calibri"/>
                <w:color w:val="000000"/>
                <w:sz w:val="22"/>
                <w:szCs w:val="22"/>
              </w:rPr>
              <w:t>28</w:t>
            </w:r>
          </w:p>
        </w:tc>
        <w:tc>
          <w:tcPr>
            <w:tcW w:w="2010" w:type="dxa"/>
            <w:vAlign w:val="center"/>
          </w:tcPr>
          <w:p w14:paraId="108B1610" w14:textId="550E8841" w:rsidR="00095887" w:rsidRPr="00F95977" w:rsidRDefault="00095887" w:rsidP="00095887">
            <w:pPr>
              <w:jc w:val="right"/>
              <w:rPr>
                <w:rFonts w:ascii="Calibri" w:hAnsi="Calibri" w:cs="Calibri"/>
                <w:color w:val="000000"/>
                <w:sz w:val="22"/>
                <w:szCs w:val="22"/>
                <w:lang w:val="en-IN" w:eastAsia="en-IN"/>
              </w:rPr>
            </w:pPr>
            <w:r>
              <w:rPr>
                <w:rFonts w:ascii="Calibri" w:hAnsi="Calibri" w:cs="Calibri"/>
                <w:color w:val="000000"/>
                <w:sz w:val="22"/>
                <w:szCs w:val="22"/>
              </w:rPr>
              <w:t>6,04,797</w:t>
            </w:r>
          </w:p>
        </w:tc>
      </w:tr>
      <w:tr w:rsidR="00095887" w:rsidRPr="00F95977" w14:paraId="5805A470" w14:textId="77777777" w:rsidTr="00095887">
        <w:trPr>
          <w:trHeight w:val="315"/>
          <w:jc w:val="center"/>
        </w:trPr>
        <w:tc>
          <w:tcPr>
            <w:tcW w:w="1815" w:type="dxa"/>
            <w:shd w:val="clear" w:color="auto" w:fill="BFBFBF" w:themeFill="background1" w:themeFillShade="BF"/>
            <w:noWrap/>
            <w:vAlign w:val="center"/>
          </w:tcPr>
          <w:p w14:paraId="6F71AD92" w14:textId="6B823553" w:rsidR="00095887" w:rsidRPr="00095887" w:rsidRDefault="00095887" w:rsidP="00095887">
            <w:pPr>
              <w:jc w:val="right"/>
              <w:rPr>
                <w:rFonts w:ascii="Calibri" w:hAnsi="Calibri" w:cs="Calibri"/>
                <w:b/>
                <w:color w:val="000000"/>
                <w:sz w:val="22"/>
                <w:szCs w:val="22"/>
              </w:rPr>
            </w:pPr>
            <w:r w:rsidRPr="00095887">
              <w:rPr>
                <w:rFonts w:ascii="Calibri" w:hAnsi="Calibri" w:cs="Calibri"/>
                <w:b/>
                <w:color w:val="000000"/>
                <w:sz w:val="22"/>
                <w:szCs w:val="22"/>
              </w:rPr>
              <w:t>Total</w:t>
            </w:r>
          </w:p>
        </w:tc>
        <w:tc>
          <w:tcPr>
            <w:tcW w:w="997" w:type="dxa"/>
            <w:shd w:val="clear" w:color="auto" w:fill="BFBFBF" w:themeFill="background1" w:themeFillShade="BF"/>
            <w:noWrap/>
            <w:vAlign w:val="center"/>
          </w:tcPr>
          <w:p w14:paraId="771CBA2A" w14:textId="2C896064" w:rsidR="00095887" w:rsidRPr="00095887" w:rsidRDefault="00095887" w:rsidP="00095887">
            <w:pPr>
              <w:jc w:val="right"/>
              <w:rPr>
                <w:rFonts w:ascii="Calibri" w:hAnsi="Calibri" w:cs="Calibri"/>
                <w:b/>
                <w:color w:val="000000"/>
                <w:sz w:val="22"/>
                <w:szCs w:val="22"/>
              </w:rPr>
            </w:pPr>
            <w:r w:rsidRPr="00095887">
              <w:rPr>
                <w:rFonts w:ascii="Calibri" w:hAnsi="Calibri" w:cs="Calibri"/>
                <w:b/>
                <w:color w:val="000000"/>
                <w:sz w:val="22"/>
                <w:szCs w:val="22"/>
              </w:rPr>
              <w:t>28.51</w:t>
            </w:r>
          </w:p>
        </w:tc>
        <w:tc>
          <w:tcPr>
            <w:tcW w:w="810" w:type="dxa"/>
            <w:shd w:val="clear" w:color="auto" w:fill="BFBFBF" w:themeFill="background1" w:themeFillShade="BF"/>
            <w:noWrap/>
            <w:vAlign w:val="center"/>
          </w:tcPr>
          <w:p w14:paraId="241ECE7A" w14:textId="1782BA63" w:rsidR="00095887" w:rsidRPr="00095887" w:rsidRDefault="00095887" w:rsidP="00095887">
            <w:pPr>
              <w:jc w:val="right"/>
              <w:rPr>
                <w:rFonts w:ascii="Calibri" w:hAnsi="Calibri" w:cs="Calibri"/>
                <w:b/>
                <w:color w:val="000000"/>
                <w:sz w:val="22"/>
                <w:szCs w:val="22"/>
              </w:rPr>
            </w:pPr>
            <w:r w:rsidRPr="00095887">
              <w:rPr>
                <w:rFonts w:ascii="Calibri" w:hAnsi="Calibri" w:cs="Calibri"/>
                <w:b/>
                <w:color w:val="000000"/>
                <w:sz w:val="22"/>
                <w:szCs w:val="22"/>
              </w:rPr>
              <w:t>70.45</w:t>
            </w:r>
          </w:p>
        </w:tc>
        <w:tc>
          <w:tcPr>
            <w:tcW w:w="1281" w:type="dxa"/>
            <w:shd w:val="clear" w:color="auto" w:fill="BFBFBF" w:themeFill="background1" w:themeFillShade="BF"/>
            <w:noWrap/>
            <w:vAlign w:val="center"/>
          </w:tcPr>
          <w:p w14:paraId="4CE3E37B" w14:textId="486D9B1A" w:rsidR="00095887" w:rsidRPr="00095887" w:rsidRDefault="00095887" w:rsidP="00095887">
            <w:pPr>
              <w:jc w:val="right"/>
              <w:rPr>
                <w:rFonts w:ascii="Calibri" w:hAnsi="Calibri" w:cs="Calibri"/>
                <w:b/>
                <w:color w:val="000000"/>
                <w:sz w:val="22"/>
                <w:szCs w:val="22"/>
              </w:rPr>
            </w:pPr>
            <w:r w:rsidRPr="00095887">
              <w:rPr>
                <w:rFonts w:ascii="Calibri" w:hAnsi="Calibri" w:cs="Calibri"/>
                <w:b/>
                <w:color w:val="000000"/>
                <w:sz w:val="22"/>
                <w:szCs w:val="22"/>
              </w:rPr>
              <w:t>2,85,118.40</w:t>
            </w:r>
          </w:p>
        </w:tc>
        <w:tc>
          <w:tcPr>
            <w:tcW w:w="1752" w:type="dxa"/>
            <w:shd w:val="clear" w:color="auto" w:fill="BFBFBF" w:themeFill="background1" w:themeFillShade="BF"/>
            <w:noWrap/>
            <w:vAlign w:val="center"/>
          </w:tcPr>
          <w:p w14:paraId="5D9AB242" w14:textId="77777777" w:rsidR="00095887" w:rsidRPr="00095887" w:rsidRDefault="00095887" w:rsidP="00095887">
            <w:pPr>
              <w:jc w:val="right"/>
              <w:rPr>
                <w:rFonts w:ascii="Calibri" w:hAnsi="Calibri" w:cs="Calibri"/>
                <w:b/>
                <w:color w:val="000000"/>
                <w:sz w:val="22"/>
                <w:szCs w:val="22"/>
                <w:lang w:val="en-IN" w:eastAsia="en-IN"/>
              </w:rPr>
            </w:pPr>
          </w:p>
        </w:tc>
        <w:tc>
          <w:tcPr>
            <w:tcW w:w="2010" w:type="dxa"/>
            <w:shd w:val="clear" w:color="auto" w:fill="BFBFBF" w:themeFill="background1" w:themeFillShade="BF"/>
            <w:vAlign w:val="center"/>
          </w:tcPr>
          <w:p w14:paraId="12B5803F" w14:textId="42430C45" w:rsidR="00095887" w:rsidRPr="00095887" w:rsidRDefault="00095887" w:rsidP="00095887">
            <w:pPr>
              <w:jc w:val="right"/>
              <w:rPr>
                <w:rFonts w:ascii="Calibri" w:hAnsi="Calibri" w:cs="Calibri"/>
                <w:b/>
                <w:color w:val="000000"/>
                <w:sz w:val="22"/>
                <w:szCs w:val="22"/>
                <w:lang w:val="en-IN" w:eastAsia="en-IN"/>
              </w:rPr>
            </w:pPr>
            <w:r w:rsidRPr="00095887">
              <w:rPr>
                <w:rFonts w:ascii="Calibri" w:hAnsi="Calibri" w:cs="Calibri"/>
                <w:b/>
                <w:color w:val="000000"/>
                <w:sz w:val="22"/>
                <w:szCs w:val="22"/>
                <w:lang w:val="en-IN" w:eastAsia="en-IN"/>
              </w:rPr>
              <w:t>1,13,41,666</w:t>
            </w:r>
          </w:p>
        </w:tc>
      </w:tr>
    </w:tbl>
    <w:p w14:paraId="5EDED25F" w14:textId="77777777" w:rsidR="00F95977" w:rsidRDefault="00F95977"/>
    <w:p w14:paraId="25395E2E" w14:textId="77777777" w:rsidR="00F95977" w:rsidRDefault="00F95977"/>
    <w:bookmarkEnd w:id="3"/>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6277BA">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4E685B24" w14:textId="4995CCB2" w:rsidR="008C20F1" w:rsidRPr="00EE7DF5" w:rsidRDefault="008C20F1" w:rsidP="0032791C">
      <w:pPr>
        <w:pStyle w:val="ListParagraph"/>
        <w:numPr>
          <w:ilvl w:val="0"/>
          <w:numId w:val="82"/>
        </w:numPr>
        <w:spacing w:after="240" w:line="360" w:lineRule="auto"/>
        <w:ind w:left="0" w:hanging="284"/>
        <w:contextualSpacing/>
        <w:jc w:val="both"/>
        <w:rPr>
          <w:rFonts w:ascii="Arial" w:hAnsi="Arial" w:cs="Arial"/>
          <w:b/>
          <w:sz w:val="22"/>
        </w:rPr>
      </w:pPr>
      <w:r w:rsidRPr="00DF4476">
        <w:rPr>
          <w:rFonts w:ascii="Arial" w:hAnsi="Arial" w:cs="Arial"/>
          <w:b/>
          <w:sz w:val="22"/>
        </w:rPr>
        <w:t xml:space="preserve">METHODOLOGY ADOPTED: </w:t>
      </w:r>
      <w:r w:rsidRPr="00DF4476">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sidRPr="00DF4476">
        <w:rPr>
          <w:rFonts w:ascii="Arial" w:hAnsi="Arial" w:cs="Arial"/>
          <w:sz w:val="22"/>
        </w:rPr>
        <w:t xml:space="preserve"> Thus, for building valuation we have used “</w:t>
      </w:r>
      <w:r w:rsidR="00B74142" w:rsidRPr="00DF4476">
        <w:rPr>
          <w:rFonts w:ascii="Arial" w:hAnsi="Arial" w:cs="Arial"/>
          <w:b/>
          <w:sz w:val="22"/>
        </w:rPr>
        <w:t>Depreciated Reproduction Cost Method”</w:t>
      </w:r>
      <w:r w:rsidR="00B74142" w:rsidRPr="00DF4476">
        <w:rPr>
          <w:rFonts w:ascii="Arial" w:hAnsi="Arial" w:cs="Arial"/>
          <w:sz w:val="22"/>
        </w:rPr>
        <w:t xml:space="preserve"> under “</w:t>
      </w:r>
      <w:r w:rsidR="00B74142" w:rsidRPr="00DF4476">
        <w:rPr>
          <w:rFonts w:ascii="Arial" w:hAnsi="Arial" w:cs="Arial"/>
          <w:b/>
          <w:sz w:val="22"/>
        </w:rPr>
        <w:t>Cost Approach”</w:t>
      </w:r>
      <w:r w:rsidR="00B74142" w:rsidRPr="00DF4476">
        <w:rPr>
          <w:rFonts w:ascii="Arial" w:hAnsi="Arial" w:cs="Arial"/>
          <w:sz w:val="22"/>
        </w:rPr>
        <w:t>.</w:t>
      </w:r>
    </w:p>
    <w:p w14:paraId="3C44B707" w14:textId="77777777" w:rsidR="00EE7DF5" w:rsidRPr="00EE7DF5" w:rsidRDefault="00EE7DF5" w:rsidP="00EE7DF5">
      <w:pPr>
        <w:spacing w:line="360" w:lineRule="auto"/>
        <w:contextualSpacing/>
        <w:jc w:val="both"/>
        <w:rPr>
          <w:rFonts w:ascii="Arial" w:hAnsi="Arial" w:cs="Arial"/>
          <w:sz w:val="22"/>
        </w:rPr>
      </w:pPr>
      <w:r w:rsidRPr="00EE7DF5">
        <w:rPr>
          <w:rFonts w:ascii="Arial" w:hAnsi="Arial" w:cs="Arial"/>
          <w:sz w:val="22"/>
        </w:rPr>
        <w:t xml:space="preserve">As per our comparative analysis, in Hydro Power Plants, Building &amp; Civil works including Dam, HRT, Tunnels, Hydro Mechanical Gates, etc. comprises of more than 50% of the Project cost which hovers </w:t>
      </w:r>
      <w:proofErr w:type="spellStart"/>
      <w:r w:rsidRPr="00EE7DF5">
        <w:rPr>
          <w:rFonts w:ascii="Arial" w:hAnsi="Arial" w:cs="Arial"/>
          <w:sz w:val="22"/>
        </w:rPr>
        <w:t>upto</w:t>
      </w:r>
      <w:proofErr w:type="spellEnd"/>
      <w:r w:rsidRPr="00EE7DF5">
        <w:rPr>
          <w:rFonts w:ascii="Arial" w:hAnsi="Arial" w:cs="Arial"/>
          <w:sz w:val="22"/>
        </w:rPr>
        <w:t xml:space="preserve"> 75% and in most cases ranges from 67% to 74%. Building &amp; Civil works mainly depends upon the HRT length and diameter. In subject Plant case, Building &amp; Civil works cost is around 72% of the total Project cost.</w:t>
      </w:r>
    </w:p>
    <w:p w14:paraId="2B822EA8" w14:textId="77777777" w:rsidR="00EE7DF5" w:rsidRDefault="00EE7DF5" w:rsidP="0032791C">
      <w:pPr>
        <w:pStyle w:val="ListParagraph"/>
        <w:spacing w:after="240" w:line="360" w:lineRule="auto"/>
        <w:ind w:left="0"/>
        <w:contextualSpacing/>
        <w:jc w:val="both"/>
        <w:rPr>
          <w:rFonts w:ascii="Arial" w:hAnsi="Arial" w:cs="Arial"/>
          <w:sz w:val="22"/>
          <w:highlight w:val="yellow"/>
        </w:rPr>
      </w:pPr>
    </w:p>
    <w:p w14:paraId="2B79A7B8" w14:textId="77777777" w:rsidR="0032791C" w:rsidRDefault="0032791C" w:rsidP="0032791C">
      <w:pPr>
        <w:pStyle w:val="ListParagraph"/>
        <w:numPr>
          <w:ilvl w:val="0"/>
          <w:numId w:val="93"/>
        </w:numPr>
        <w:spacing w:after="240" w:line="360" w:lineRule="auto"/>
        <w:ind w:left="284" w:hanging="284"/>
        <w:contextualSpacing/>
        <w:jc w:val="both"/>
        <w:rPr>
          <w:rFonts w:ascii="Arial" w:hAnsi="Arial" w:cs="Arial"/>
          <w:sz w:val="22"/>
        </w:rPr>
      </w:pPr>
      <w:r>
        <w:rPr>
          <w:rFonts w:ascii="Arial" w:hAnsi="Arial" w:cs="Arial"/>
          <w:sz w:val="22"/>
        </w:rPr>
        <w:t>Valuation assessment has been conducted of the building &amp; civil works that has been capitalized in the books/ FAR of the company.</w:t>
      </w:r>
    </w:p>
    <w:p w14:paraId="7C763A9C" w14:textId="77777777" w:rsidR="00CA7F54" w:rsidRDefault="0032791C" w:rsidP="0032791C">
      <w:pPr>
        <w:pStyle w:val="ListParagraph"/>
        <w:numPr>
          <w:ilvl w:val="0"/>
          <w:numId w:val="93"/>
        </w:numPr>
        <w:spacing w:line="360" w:lineRule="auto"/>
        <w:ind w:left="284" w:hanging="284"/>
        <w:contextualSpacing/>
        <w:jc w:val="both"/>
        <w:rPr>
          <w:rFonts w:ascii="Arial" w:hAnsi="Arial" w:cs="Arial"/>
          <w:sz w:val="22"/>
        </w:rPr>
      </w:pPr>
      <w:r>
        <w:rPr>
          <w:rFonts w:ascii="Arial" w:hAnsi="Arial" w:cs="Arial"/>
          <w:sz w:val="22"/>
        </w:rPr>
        <w:t xml:space="preserve">The building &amp; civil mentioned in the shared FAR comprises, Plant Building, Roads, Dam, Water </w:t>
      </w:r>
      <w:r w:rsidRPr="00E2468D">
        <w:rPr>
          <w:rFonts w:ascii="Arial" w:hAnsi="Arial" w:cs="Arial"/>
          <w:sz w:val="22"/>
        </w:rPr>
        <w:t xml:space="preserve">Conductor System, HRT Work, Power House &amp; </w:t>
      </w:r>
      <w:r w:rsidR="00F465E7" w:rsidRPr="00E2468D">
        <w:rPr>
          <w:rFonts w:ascii="Arial" w:hAnsi="Arial" w:cs="Arial"/>
          <w:sz w:val="22"/>
        </w:rPr>
        <w:t>B</w:t>
      </w:r>
      <w:r w:rsidRPr="00E2468D">
        <w:rPr>
          <w:rFonts w:ascii="Arial" w:hAnsi="Arial" w:cs="Arial"/>
          <w:sz w:val="22"/>
        </w:rPr>
        <w:t xml:space="preserve">arrage </w:t>
      </w:r>
      <w:r w:rsidR="00F465E7" w:rsidRPr="00E2468D">
        <w:rPr>
          <w:rFonts w:ascii="Arial" w:hAnsi="Arial" w:cs="Arial"/>
          <w:sz w:val="22"/>
        </w:rPr>
        <w:t>P</w:t>
      </w:r>
      <w:r w:rsidRPr="00E2468D">
        <w:rPr>
          <w:rFonts w:ascii="Arial" w:hAnsi="Arial" w:cs="Arial"/>
          <w:sz w:val="22"/>
        </w:rPr>
        <w:t xml:space="preserve">rotection </w:t>
      </w:r>
      <w:r w:rsidR="00F465E7" w:rsidRPr="00E2468D">
        <w:rPr>
          <w:rFonts w:ascii="Arial" w:hAnsi="Arial" w:cs="Arial"/>
          <w:sz w:val="22"/>
        </w:rPr>
        <w:t>W</w:t>
      </w:r>
      <w:r w:rsidRPr="00E2468D">
        <w:rPr>
          <w:rFonts w:ascii="Arial" w:hAnsi="Arial" w:cs="Arial"/>
          <w:sz w:val="22"/>
        </w:rPr>
        <w:t>alls etc.</w:t>
      </w:r>
    </w:p>
    <w:p w14:paraId="0F761783" w14:textId="699DD266" w:rsidR="00CA7F54" w:rsidRPr="00CA7F54" w:rsidRDefault="00CA7F54" w:rsidP="00CA7F54">
      <w:pPr>
        <w:pStyle w:val="ListParagraph"/>
        <w:numPr>
          <w:ilvl w:val="0"/>
          <w:numId w:val="93"/>
        </w:numPr>
        <w:spacing w:line="360" w:lineRule="auto"/>
        <w:ind w:left="284" w:hanging="284"/>
        <w:contextualSpacing/>
        <w:jc w:val="both"/>
        <w:rPr>
          <w:rFonts w:ascii="Arial" w:hAnsi="Arial" w:cs="Arial"/>
          <w:sz w:val="22"/>
        </w:rPr>
      </w:pPr>
      <w:r>
        <w:rPr>
          <w:rFonts w:ascii="Arial" w:hAnsi="Arial" w:cs="Arial"/>
          <w:sz w:val="22"/>
        </w:rPr>
        <w:t xml:space="preserve">Dam, Water </w:t>
      </w:r>
      <w:r w:rsidRPr="00E2468D">
        <w:rPr>
          <w:rFonts w:ascii="Arial" w:hAnsi="Arial" w:cs="Arial"/>
          <w:sz w:val="22"/>
        </w:rPr>
        <w:t>Conductor System, HRT Work, Power House &amp; Barrage Protection Walls etc.</w:t>
      </w:r>
      <w:r>
        <w:rPr>
          <w:rFonts w:ascii="Arial" w:hAnsi="Arial" w:cs="Arial"/>
          <w:sz w:val="22"/>
        </w:rPr>
        <w:t>is considered under Plant &amp; Machinery head under FAR but since this is a pure civil work, therefore for the purpose of the valuation we have considered it in Building &amp; Civil works.</w:t>
      </w:r>
    </w:p>
    <w:p w14:paraId="3483F7F8" w14:textId="70D17B3C" w:rsidR="00E2468D" w:rsidRPr="00E2468D" w:rsidRDefault="0032791C" w:rsidP="0032791C">
      <w:pPr>
        <w:pStyle w:val="ListParagraph"/>
        <w:numPr>
          <w:ilvl w:val="0"/>
          <w:numId w:val="93"/>
        </w:numPr>
        <w:spacing w:line="360" w:lineRule="auto"/>
        <w:ind w:left="284" w:hanging="284"/>
        <w:contextualSpacing/>
        <w:jc w:val="both"/>
        <w:rPr>
          <w:rFonts w:ascii="Arial" w:hAnsi="Arial" w:cs="Arial"/>
          <w:sz w:val="22"/>
        </w:rPr>
      </w:pPr>
      <w:r w:rsidRPr="00E2468D">
        <w:rPr>
          <w:rFonts w:ascii="Arial" w:hAnsi="Arial" w:cs="Arial"/>
          <w:sz w:val="22"/>
        </w:rPr>
        <w:t>We have used Building Construction cost index data provided by the Sikkim Government</w:t>
      </w:r>
      <w:r w:rsidR="00E2468D">
        <w:rPr>
          <w:rFonts w:ascii="Arial" w:hAnsi="Arial" w:cs="Arial"/>
          <w:sz w:val="22"/>
        </w:rPr>
        <w:t>. As per government data, the construction cost index is available till year 2022. The average increase in inflation is about 5% YoY. Thus, to calculate the index for year 2023 &amp; 2024, we used 5% inflation subsequently. Details of the same are as follows: -</w:t>
      </w: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850"/>
        <w:gridCol w:w="851"/>
        <w:gridCol w:w="850"/>
        <w:gridCol w:w="851"/>
        <w:gridCol w:w="850"/>
        <w:gridCol w:w="851"/>
        <w:gridCol w:w="850"/>
        <w:gridCol w:w="851"/>
        <w:gridCol w:w="850"/>
        <w:gridCol w:w="851"/>
      </w:tblGrid>
      <w:tr w:rsidR="00E2468D" w:rsidRPr="00E2468D" w14:paraId="1FBAF2E3" w14:textId="77777777" w:rsidTr="00CA7F54">
        <w:trPr>
          <w:trHeight w:val="300"/>
          <w:jc w:val="center"/>
        </w:trPr>
        <w:tc>
          <w:tcPr>
            <w:tcW w:w="2268" w:type="dxa"/>
            <w:shd w:val="clear" w:color="auto" w:fill="002060"/>
            <w:noWrap/>
            <w:vAlign w:val="bottom"/>
            <w:hideMark/>
          </w:tcPr>
          <w:p w14:paraId="1163A8D2" w14:textId="78D55424" w:rsidR="00E2468D" w:rsidRPr="00D32DD2" w:rsidRDefault="00E2468D"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Year</w:t>
            </w:r>
          </w:p>
        </w:tc>
        <w:tc>
          <w:tcPr>
            <w:tcW w:w="850" w:type="dxa"/>
            <w:shd w:val="clear" w:color="auto" w:fill="002060"/>
            <w:noWrap/>
            <w:vAlign w:val="center"/>
            <w:hideMark/>
          </w:tcPr>
          <w:p w14:paraId="37503D5B" w14:textId="7F3AF7E9" w:rsidR="00E2468D" w:rsidRPr="00D32DD2" w:rsidRDefault="00D42DF8"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2024-P</w:t>
            </w:r>
          </w:p>
        </w:tc>
        <w:tc>
          <w:tcPr>
            <w:tcW w:w="851" w:type="dxa"/>
            <w:shd w:val="clear" w:color="auto" w:fill="002060"/>
            <w:noWrap/>
            <w:vAlign w:val="center"/>
            <w:hideMark/>
          </w:tcPr>
          <w:p w14:paraId="1C4EA753" w14:textId="2664E78C" w:rsidR="00E2468D" w:rsidRPr="00D32DD2" w:rsidRDefault="00D42DF8"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2023</w:t>
            </w:r>
            <w:r w:rsidR="00D32DD2">
              <w:rPr>
                <w:rFonts w:ascii="Calibri" w:hAnsi="Calibri" w:cs="Calibri"/>
                <w:b/>
                <w:bCs/>
                <w:color w:val="FFFFFF" w:themeColor="background1"/>
                <w:sz w:val="22"/>
                <w:szCs w:val="22"/>
              </w:rPr>
              <w:t>-</w:t>
            </w:r>
            <w:r w:rsidRPr="00D32DD2">
              <w:rPr>
                <w:rFonts w:ascii="Calibri" w:hAnsi="Calibri" w:cs="Calibri"/>
                <w:b/>
                <w:bCs/>
                <w:color w:val="FFFFFF" w:themeColor="background1"/>
                <w:sz w:val="22"/>
                <w:szCs w:val="22"/>
              </w:rPr>
              <w:t>P</w:t>
            </w:r>
          </w:p>
        </w:tc>
        <w:tc>
          <w:tcPr>
            <w:tcW w:w="850" w:type="dxa"/>
            <w:shd w:val="clear" w:color="auto" w:fill="002060"/>
            <w:noWrap/>
            <w:vAlign w:val="center"/>
            <w:hideMark/>
          </w:tcPr>
          <w:p w14:paraId="1075D7C6" w14:textId="77777777" w:rsidR="00E2468D" w:rsidRPr="00D32DD2" w:rsidRDefault="00E2468D"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2022</w:t>
            </w:r>
          </w:p>
        </w:tc>
        <w:tc>
          <w:tcPr>
            <w:tcW w:w="851" w:type="dxa"/>
            <w:shd w:val="clear" w:color="auto" w:fill="002060"/>
            <w:noWrap/>
            <w:vAlign w:val="center"/>
            <w:hideMark/>
          </w:tcPr>
          <w:p w14:paraId="13E37863" w14:textId="77777777" w:rsidR="00E2468D" w:rsidRPr="00D32DD2" w:rsidRDefault="00E2468D"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2021</w:t>
            </w:r>
          </w:p>
        </w:tc>
        <w:tc>
          <w:tcPr>
            <w:tcW w:w="850" w:type="dxa"/>
            <w:shd w:val="clear" w:color="auto" w:fill="002060"/>
            <w:noWrap/>
            <w:vAlign w:val="center"/>
            <w:hideMark/>
          </w:tcPr>
          <w:p w14:paraId="188E1CF3" w14:textId="77777777" w:rsidR="00E2468D" w:rsidRPr="00D32DD2" w:rsidRDefault="00E2468D"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2020</w:t>
            </w:r>
          </w:p>
        </w:tc>
        <w:tc>
          <w:tcPr>
            <w:tcW w:w="851" w:type="dxa"/>
            <w:shd w:val="clear" w:color="auto" w:fill="002060"/>
            <w:noWrap/>
            <w:vAlign w:val="center"/>
            <w:hideMark/>
          </w:tcPr>
          <w:p w14:paraId="1EF9457C" w14:textId="77777777" w:rsidR="00E2468D" w:rsidRPr="00D32DD2" w:rsidRDefault="00E2468D"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2019</w:t>
            </w:r>
          </w:p>
        </w:tc>
        <w:tc>
          <w:tcPr>
            <w:tcW w:w="850" w:type="dxa"/>
            <w:shd w:val="clear" w:color="auto" w:fill="002060"/>
            <w:noWrap/>
            <w:vAlign w:val="center"/>
            <w:hideMark/>
          </w:tcPr>
          <w:p w14:paraId="5BEB6A28" w14:textId="77777777" w:rsidR="00E2468D" w:rsidRPr="00D32DD2" w:rsidRDefault="00E2468D"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2018</w:t>
            </w:r>
          </w:p>
        </w:tc>
        <w:tc>
          <w:tcPr>
            <w:tcW w:w="851" w:type="dxa"/>
            <w:shd w:val="clear" w:color="auto" w:fill="002060"/>
            <w:noWrap/>
            <w:vAlign w:val="center"/>
            <w:hideMark/>
          </w:tcPr>
          <w:p w14:paraId="71545EA3" w14:textId="77777777" w:rsidR="00E2468D" w:rsidRPr="00D32DD2" w:rsidRDefault="00E2468D"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2017</w:t>
            </w:r>
          </w:p>
        </w:tc>
        <w:tc>
          <w:tcPr>
            <w:tcW w:w="850" w:type="dxa"/>
            <w:shd w:val="clear" w:color="auto" w:fill="002060"/>
            <w:noWrap/>
            <w:vAlign w:val="center"/>
            <w:hideMark/>
          </w:tcPr>
          <w:p w14:paraId="4CBF98D0" w14:textId="77777777" w:rsidR="00E2468D" w:rsidRPr="00D32DD2" w:rsidRDefault="00E2468D"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2016</w:t>
            </w:r>
          </w:p>
        </w:tc>
        <w:tc>
          <w:tcPr>
            <w:tcW w:w="851" w:type="dxa"/>
            <w:shd w:val="clear" w:color="auto" w:fill="002060"/>
            <w:noWrap/>
            <w:vAlign w:val="center"/>
            <w:hideMark/>
          </w:tcPr>
          <w:p w14:paraId="6D56384E" w14:textId="77777777" w:rsidR="00E2468D" w:rsidRPr="00D32DD2" w:rsidRDefault="00E2468D" w:rsidP="00E2468D">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2015</w:t>
            </w:r>
          </w:p>
        </w:tc>
      </w:tr>
      <w:tr w:rsidR="00E2468D" w14:paraId="1624935A" w14:textId="77777777" w:rsidTr="00CA7F54">
        <w:trPr>
          <w:trHeight w:val="300"/>
          <w:jc w:val="center"/>
        </w:trPr>
        <w:tc>
          <w:tcPr>
            <w:tcW w:w="2268" w:type="dxa"/>
            <w:shd w:val="clear" w:color="auto" w:fill="auto"/>
            <w:noWrap/>
            <w:vAlign w:val="bottom"/>
            <w:hideMark/>
          </w:tcPr>
          <w:p w14:paraId="30E5546F" w14:textId="093096D9"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Building Construction Cost Index</w:t>
            </w:r>
          </w:p>
        </w:tc>
        <w:tc>
          <w:tcPr>
            <w:tcW w:w="850" w:type="dxa"/>
            <w:shd w:val="clear" w:color="auto" w:fill="auto"/>
            <w:noWrap/>
            <w:vAlign w:val="center"/>
            <w:hideMark/>
          </w:tcPr>
          <w:p w14:paraId="68E4EE67" w14:textId="77777777"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182.96</w:t>
            </w:r>
          </w:p>
        </w:tc>
        <w:tc>
          <w:tcPr>
            <w:tcW w:w="851" w:type="dxa"/>
            <w:shd w:val="clear" w:color="auto" w:fill="auto"/>
            <w:noWrap/>
            <w:vAlign w:val="center"/>
            <w:hideMark/>
          </w:tcPr>
          <w:p w14:paraId="319ADB95" w14:textId="77777777"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174.25</w:t>
            </w:r>
          </w:p>
        </w:tc>
        <w:tc>
          <w:tcPr>
            <w:tcW w:w="850" w:type="dxa"/>
            <w:shd w:val="clear" w:color="auto" w:fill="auto"/>
            <w:noWrap/>
            <w:vAlign w:val="center"/>
            <w:hideMark/>
          </w:tcPr>
          <w:p w14:paraId="1CE6A7C4" w14:textId="77777777"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165.95</w:t>
            </w:r>
          </w:p>
        </w:tc>
        <w:tc>
          <w:tcPr>
            <w:tcW w:w="851" w:type="dxa"/>
            <w:shd w:val="clear" w:color="auto" w:fill="auto"/>
            <w:noWrap/>
            <w:vAlign w:val="center"/>
            <w:hideMark/>
          </w:tcPr>
          <w:p w14:paraId="57BECC5D" w14:textId="77777777"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157.56</w:t>
            </w:r>
          </w:p>
        </w:tc>
        <w:tc>
          <w:tcPr>
            <w:tcW w:w="850" w:type="dxa"/>
            <w:shd w:val="clear" w:color="auto" w:fill="auto"/>
            <w:noWrap/>
            <w:vAlign w:val="center"/>
            <w:hideMark/>
          </w:tcPr>
          <w:p w14:paraId="4DB2F489" w14:textId="77777777"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165.62</w:t>
            </w:r>
          </w:p>
        </w:tc>
        <w:tc>
          <w:tcPr>
            <w:tcW w:w="851" w:type="dxa"/>
            <w:shd w:val="clear" w:color="auto" w:fill="auto"/>
            <w:noWrap/>
            <w:vAlign w:val="center"/>
            <w:hideMark/>
          </w:tcPr>
          <w:p w14:paraId="655C030F" w14:textId="77777777"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143.77</w:t>
            </w:r>
          </w:p>
        </w:tc>
        <w:tc>
          <w:tcPr>
            <w:tcW w:w="850" w:type="dxa"/>
            <w:shd w:val="clear" w:color="auto" w:fill="auto"/>
            <w:noWrap/>
            <w:vAlign w:val="center"/>
            <w:hideMark/>
          </w:tcPr>
          <w:p w14:paraId="15EE47BE" w14:textId="77777777"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137.11</w:t>
            </w:r>
          </w:p>
        </w:tc>
        <w:tc>
          <w:tcPr>
            <w:tcW w:w="851" w:type="dxa"/>
            <w:shd w:val="clear" w:color="auto" w:fill="auto"/>
            <w:noWrap/>
            <w:vAlign w:val="center"/>
            <w:hideMark/>
          </w:tcPr>
          <w:p w14:paraId="71431013" w14:textId="77777777"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132.38</w:t>
            </w:r>
          </w:p>
        </w:tc>
        <w:tc>
          <w:tcPr>
            <w:tcW w:w="850" w:type="dxa"/>
            <w:shd w:val="clear" w:color="auto" w:fill="auto"/>
            <w:noWrap/>
            <w:vAlign w:val="center"/>
            <w:hideMark/>
          </w:tcPr>
          <w:p w14:paraId="34CC90C1" w14:textId="77777777" w:rsidR="00E2468D" w:rsidRP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131.35</w:t>
            </w:r>
          </w:p>
        </w:tc>
        <w:tc>
          <w:tcPr>
            <w:tcW w:w="851" w:type="dxa"/>
            <w:shd w:val="clear" w:color="auto" w:fill="auto"/>
            <w:noWrap/>
            <w:vAlign w:val="center"/>
            <w:hideMark/>
          </w:tcPr>
          <w:p w14:paraId="26DA0CAA" w14:textId="77777777" w:rsidR="00E2468D" w:rsidRDefault="00E2468D" w:rsidP="00E2468D">
            <w:pPr>
              <w:jc w:val="center"/>
              <w:rPr>
                <w:rFonts w:ascii="Calibri" w:hAnsi="Calibri" w:cs="Calibri"/>
                <w:color w:val="000000"/>
                <w:sz w:val="22"/>
                <w:szCs w:val="22"/>
              </w:rPr>
            </w:pPr>
            <w:r w:rsidRPr="00E2468D">
              <w:rPr>
                <w:rFonts w:ascii="Calibri" w:hAnsi="Calibri" w:cs="Calibri"/>
                <w:color w:val="000000"/>
                <w:sz w:val="22"/>
                <w:szCs w:val="22"/>
              </w:rPr>
              <w:t>130.57</w:t>
            </w:r>
          </w:p>
        </w:tc>
      </w:tr>
    </w:tbl>
    <w:p w14:paraId="276D4BA3" w14:textId="37EDC29E" w:rsidR="0032791C" w:rsidRDefault="0032791C" w:rsidP="00E2468D">
      <w:pPr>
        <w:spacing w:line="360" w:lineRule="auto"/>
        <w:contextualSpacing/>
        <w:jc w:val="both"/>
        <w:rPr>
          <w:rFonts w:ascii="Arial" w:hAnsi="Arial" w:cs="Arial"/>
          <w:sz w:val="22"/>
          <w:highlight w:val="yellow"/>
        </w:rPr>
      </w:pPr>
    </w:p>
    <w:p w14:paraId="20D87E0A" w14:textId="77777777" w:rsidR="00CA7F54" w:rsidRDefault="00D42DF8" w:rsidP="00D42DF8">
      <w:pPr>
        <w:pStyle w:val="ListParagraph"/>
        <w:numPr>
          <w:ilvl w:val="0"/>
          <w:numId w:val="93"/>
        </w:numPr>
        <w:spacing w:line="360" w:lineRule="auto"/>
        <w:ind w:left="284" w:hanging="284"/>
        <w:contextualSpacing/>
        <w:jc w:val="both"/>
        <w:rPr>
          <w:rFonts w:ascii="Arial" w:hAnsi="Arial" w:cs="Arial"/>
          <w:sz w:val="22"/>
        </w:rPr>
      </w:pPr>
      <w:r>
        <w:rPr>
          <w:rFonts w:ascii="Arial" w:hAnsi="Arial" w:cs="Arial"/>
          <w:sz w:val="22"/>
        </w:rPr>
        <w:t xml:space="preserve">The above arrived index is applied on gross capitalized cost of Plant Building, Roads, Dam, Water </w:t>
      </w:r>
      <w:r w:rsidRPr="00E2468D">
        <w:rPr>
          <w:rFonts w:ascii="Arial" w:hAnsi="Arial" w:cs="Arial"/>
          <w:sz w:val="22"/>
        </w:rPr>
        <w:t>Conductor System, HRT Work, Power House &amp; Barrage Protection Walls etc</w:t>
      </w:r>
      <w:r>
        <w:rPr>
          <w:rFonts w:ascii="Arial" w:hAnsi="Arial" w:cs="Arial"/>
          <w:sz w:val="22"/>
        </w:rPr>
        <w:t>. to arrive Gross Current Replacement Cost.</w:t>
      </w:r>
    </w:p>
    <w:p w14:paraId="4793270E" w14:textId="39B9AD3C" w:rsidR="006277BA" w:rsidRDefault="006277BA" w:rsidP="00D42DF8">
      <w:pPr>
        <w:pStyle w:val="ListParagraph"/>
        <w:numPr>
          <w:ilvl w:val="0"/>
          <w:numId w:val="93"/>
        </w:numPr>
        <w:spacing w:line="360" w:lineRule="auto"/>
        <w:ind w:left="284" w:hanging="284"/>
        <w:contextualSpacing/>
        <w:jc w:val="both"/>
        <w:rPr>
          <w:rFonts w:ascii="Arial" w:hAnsi="Arial" w:cs="Arial"/>
          <w:sz w:val="22"/>
        </w:rPr>
      </w:pPr>
      <w:r>
        <w:rPr>
          <w:rFonts w:ascii="Arial" w:hAnsi="Arial" w:cs="Arial"/>
          <w:sz w:val="22"/>
        </w:rPr>
        <w:t>Further the replacement cost has been adjusted as per comparative analysis of the similar Plants where the average cost is coming out to be Rs.12.60 crore per MW</w:t>
      </w:r>
      <w:r w:rsidR="00DC6903">
        <w:rPr>
          <w:rFonts w:ascii="Arial" w:hAnsi="Arial" w:cs="Arial"/>
          <w:sz w:val="22"/>
        </w:rPr>
        <w:t xml:space="preserve"> to bring it in the market range</w:t>
      </w:r>
      <w:r>
        <w:rPr>
          <w:rFonts w:ascii="Arial" w:hAnsi="Arial" w:cs="Arial"/>
          <w:sz w:val="22"/>
        </w:rPr>
        <w:t>. List can be referred in Hydro Power Plant Market Analysis.</w:t>
      </w:r>
    </w:p>
    <w:p w14:paraId="03E790E0" w14:textId="45A95A7C" w:rsidR="00CA7F54" w:rsidRPr="00CA7F54" w:rsidRDefault="00D42DF8" w:rsidP="00CA7F54">
      <w:pPr>
        <w:pStyle w:val="ListParagraph"/>
        <w:numPr>
          <w:ilvl w:val="0"/>
          <w:numId w:val="93"/>
        </w:numPr>
        <w:spacing w:line="360" w:lineRule="auto"/>
        <w:ind w:left="284" w:hanging="284"/>
        <w:contextualSpacing/>
        <w:jc w:val="both"/>
        <w:rPr>
          <w:rFonts w:ascii="Arial" w:hAnsi="Arial" w:cs="Arial"/>
          <w:sz w:val="22"/>
        </w:rPr>
      </w:pPr>
      <w:r>
        <w:rPr>
          <w:rFonts w:ascii="Arial" w:hAnsi="Arial" w:cs="Arial"/>
          <w:sz w:val="22"/>
        </w:rPr>
        <w:t xml:space="preserve">Further, </w:t>
      </w:r>
      <w:r w:rsidR="00CA7F54">
        <w:rPr>
          <w:rFonts w:ascii="Arial" w:hAnsi="Arial" w:cs="Arial"/>
          <w:sz w:val="22"/>
        </w:rPr>
        <w:t xml:space="preserve">for the major civil works such as Plant Building, Water </w:t>
      </w:r>
      <w:r w:rsidR="00CA7F54" w:rsidRPr="00E2468D">
        <w:rPr>
          <w:rFonts w:ascii="Arial" w:hAnsi="Arial" w:cs="Arial"/>
          <w:sz w:val="22"/>
        </w:rPr>
        <w:t xml:space="preserve">Conductor System, HRT Work, Power House &amp; </w:t>
      </w:r>
      <w:r>
        <w:rPr>
          <w:rFonts w:ascii="Arial" w:hAnsi="Arial" w:cs="Arial"/>
          <w:sz w:val="22"/>
        </w:rPr>
        <w:t xml:space="preserve">economic life of 35 years </w:t>
      </w:r>
      <w:r w:rsidR="00CA7F54">
        <w:rPr>
          <w:rFonts w:ascii="Arial" w:hAnsi="Arial" w:cs="Arial"/>
          <w:sz w:val="22"/>
        </w:rPr>
        <w:t xml:space="preserve">is considered and for others such as </w:t>
      </w:r>
      <w:r w:rsidR="00CA7F54" w:rsidRPr="00E2468D">
        <w:rPr>
          <w:rFonts w:ascii="Arial" w:hAnsi="Arial" w:cs="Arial"/>
          <w:sz w:val="22"/>
        </w:rPr>
        <w:t xml:space="preserve">Barrage </w:t>
      </w:r>
      <w:r w:rsidR="00CA7F54" w:rsidRPr="00E2468D">
        <w:rPr>
          <w:rFonts w:ascii="Arial" w:hAnsi="Arial" w:cs="Arial"/>
          <w:sz w:val="22"/>
        </w:rPr>
        <w:lastRenderedPageBreak/>
        <w:t>Protection Walls</w:t>
      </w:r>
      <w:r w:rsidR="00CA7F54">
        <w:rPr>
          <w:rFonts w:ascii="Arial" w:hAnsi="Arial" w:cs="Arial"/>
          <w:sz w:val="22"/>
        </w:rPr>
        <w:t xml:space="preserve">, land internal development works </w:t>
      </w:r>
      <w:r>
        <w:rPr>
          <w:rFonts w:ascii="Arial" w:hAnsi="Arial" w:cs="Arial"/>
          <w:sz w:val="22"/>
        </w:rPr>
        <w:t>10 year</w:t>
      </w:r>
      <w:r w:rsidR="00CA7F54">
        <w:rPr>
          <w:rFonts w:ascii="Arial" w:hAnsi="Arial" w:cs="Arial"/>
          <w:sz w:val="22"/>
        </w:rPr>
        <w:t>s</w:t>
      </w:r>
      <w:r>
        <w:rPr>
          <w:rFonts w:ascii="Arial" w:hAnsi="Arial" w:cs="Arial"/>
          <w:sz w:val="22"/>
        </w:rPr>
        <w:t xml:space="preserve"> </w:t>
      </w:r>
      <w:r w:rsidR="00CA7F54">
        <w:rPr>
          <w:rFonts w:ascii="Arial" w:hAnsi="Arial" w:cs="Arial"/>
          <w:sz w:val="22"/>
        </w:rPr>
        <w:t xml:space="preserve">is considered with </w:t>
      </w:r>
      <w:r w:rsidRPr="00CA7F54">
        <w:rPr>
          <w:rFonts w:ascii="Arial" w:hAnsi="Arial" w:cs="Arial"/>
          <w:sz w:val="22"/>
        </w:rPr>
        <w:t>Nil Salvage Value</w:t>
      </w:r>
      <w:r w:rsidR="00CA7F54">
        <w:rPr>
          <w:rFonts w:ascii="Arial" w:hAnsi="Arial" w:cs="Arial"/>
          <w:sz w:val="22"/>
        </w:rPr>
        <w:t>.</w:t>
      </w:r>
    </w:p>
    <w:p w14:paraId="31A8AC16" w14:textId="662DC9AC" w:rsidR="00D42DF8" w:rsidRDefault="00D42DF8" w:rsidP="00D42DF8">
      <w:pPr>
        <w:pStyle w:val="ListParagraph"/>
        <w:numPr>
          <w:ilvl w:val="0"/>
          <w:numId w:val="93"/>
        </w:numPr>
        <w:spacing w:line="360" w:lineRule="auto"/>
        <w:ind w:left="284" w:hanging="284"/>
        <w:contextualSpacing/>
        <w:jc w:val="both"/>
        <w:rPr>
          <w:rFonts w:ascii="Arial" w:hAnsi="Arial" w:cs="Arial"/>
          <w:sz w:val="22"/>
        </w:rPr>
      </w:pPr>
      <w:r>
        <w:rPr>
          <w:rFonts w:ascii="Arial" w:hAnsi="Arial" w:cs="Arial"/>
          <w:sz w:val="22"/>
        </w:rPr>
        <w:t xml:space="preserve">Summary of the </w:t>
      </w:r>
      <w:r w:rsidR="00AF06C8">
        <w:rPr>
          <w:rFonts w:ascii="Arial" w:hAnsi="Arial" w:cs="Arial"/>
          <w:sz w:val="22"/>
        </w:rPr>
        <w:t xml:space="preserve">estimated Depreciated Replacement Cost is </w:t>
      </w:r>
      <w:r>
        <w:rPr>
          <w:rFonts w:ascii="Arial" w:hAnsi="Arial" w:cs="Arial"/>
          <w:sz w:val="22"/>
        </w:rPr>
        <w:t xml:space="preserve">as </w:t>
      </w:r>
      <w:r w:rsidR="00D32DD2">
        <w:rPr>
          <w:rFonts w:ascii="Arial" w:hAnsi="Arial" w:cs="Arial"/>
          <w:sz w:val="22"/>
        </w:rPr>
        <w:t>follows: -</w:t>
      </w:r>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1"/>
        <w:gridCol w:w="1276"/>
        <w:gridCol w:w="1129"/>
        <w:gridCol w:w="1984"/>
        <w:gridCol w:w="1985"/>
      </w:tblGrid>
      <w:tr w:rsidR="00490463" w14:paraId="313FA927" w14:textId="77777777" w:rsidTr="00490463">
        <w:trPr>
          <w:trHeight w:val="300"/>
        </w:trPr>
        <w:tc>
          <w:tcPr>
            <w:tcW w:w="10065" w:type="dxa"/>
            <w:gridSpan w:val="5"/>
            <w:tcBorders>
              <w:top w:val="nil"/>
              <w:left w:val="nil"/>
              <w:bottom w:val="single" w:sz="4" w:space="0" w:color="auto"/>
              <w:right w:val="nil"/>
            </w:tcBorders>
            <w:shd w:val="clear" w:color="auto" w:fill="auto"/>
            <w:noWrap/>
            <w:vAlign w:val="center"/>
          </w:tcPr>
          <w:p w14:paraId="3FA4D301" w14:textId="39846312" w:rsidR="00490463" w:rsidRPr="00490463" w:rsidRDefault="003F4CE9" w:rsidP="00490463">
            <w:pPr>
              <w:jc w:val="right"/>
              <w:rPr>
                <w:rFonts w:ascii="Calibri" w:hAnsi="Calibri" w:cs="Calibri"/>
                <w:i/>
                <w:iCs/>
                <w:color w:val="000000" w:themeColor="text1"/>
                <w:sz w:val="22"/>
                <w:szCs w:val="22"/>
              </w:rPr>
            </w:pPr>
            <w:r>
              <w:rPr>
                <w:rFonts w:ascii="Calibri" w:hAnsi="Calibri" w:cs="Calibri"/>
                <w:i/>
                <w:iCs/>
                <w:color w:val="000000" w:themeColor="text1"/>
                <w:sz w:val="22"/>
                <w:szCs w:val="22"/>
              </w:rPr>
              <w:t xml:space="preserve">Figures </w:t>
            </w:r>
            <w:r w:rsidR="00490463" w:rsidRPr="00490463">
              <w:rPr>
                <w:rFonts w:ascii="Calibri" w:hAnsi="Calibri" w:cs="Calibri"/>
                <w:i/>
                <w:iCs/>
                <w:color w:val="000000" w:themeColor="text1"/>
                <w:sz w:val="22"/>
                <w:szCs w:val="22"/>
              </w:rPr>
              <w:t>In ₹ Crore</w:t>
            </w:r>
          </w:p>
        </w:tc>
      </w:tr>
      <w:tr w:rsidR="00490463" w14:paraId="48DC2C3D" w14:textId="77777777" w:rsidTr="00490463">
        <w:trPr>
          <w:trHeight w:val="300"/>
        </w:trPr>
        <w:tc>
          <w:tcPr>
            <w:tcW w:w="6096" w:type="dxa"/>
            <w:gridSpan w:val="3"/>
            <w:tcBorders>
              <w:top w:val="single" w:sz="4" w:space="0" w:color="auto"/>
            </w:tcBorders>
            <w:shd w:val="clear" w:color="auto" w:fill="002060"/>
            <w:noWrap/>
            <w:vAlign w:val="center"/>
          </w:tcPr>
          <w:p w14:paraId="152715FC" w14:textId="0596FDEC" w:rsidR="00490463" w:rsidRPr="00D32DD2" w:rsidRDefault="00490463" w:rsidP="00D32DD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As per SEPL dated 31-12-2023</w:t>
            </w:r>
          </w:p>
        </w:tc>
        <w:tc>
          <w:tcPr>
            <w:tcW w:w="3969" w:type="dxa"/>
            <w:gridSpan w:val="2"/>
            <w:tcBorders>
              <w:top w:val="single" w:sz="4" w:space="0" w:color="auto"/>
            </w:tcBorders>
            <w:shd w:val="clear" w:color="auto" w:fill="002060"/>
            <w:noWrap/>
            <w:vAlign w:val="center"/>
          </w:tcPr>
          <w:p w14:paraId="2512448A" w14:textId="1053C3F8" w:rsidR="00490463" w:rsidRPr="00D32DD2" w:rsidRDefault="00490463" w:rsidP="00D32DD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As Per RKA dated 01-06-2024</w:t>
            </w:r>
          </w:p>
        </w:tc>
      </w:tr>
      <w:tr w:rsidR="00490463" w14:paraId="7186201B" w14:textId="77777777" w:rsidTr="003C06C2">
        <w:trPr>
          <w:trHeight w:val="442"/>
        </w:trPr>
        <w:tc>
          <w:tcPr>
            <w:tcW w:w="3691" w:type="dxa"/>
            <w:shd w:val="clear" w:color="auto" w:fill="002060"/>
            <w:noWrap/>
            <w:vAlign w:val="center"/>
            <w:hideMark/>
          </w:tcPr>
          <w:p w14:paraId="4023AE4B" w14:textId="758E4778" w:rsidR="00490463" w:rsidRPr="00D32DD2" w:rsidRDefault="00490463" w:rsidP="003C06C2">
            <w:pPr>
              <w:jc w:val="center"/>
              <w:rPr>
                <w:rFonts w:ascii="Calibri" w:hAnsi="Calibri" w:cs="Calibri"/>
                <w:b/>
                <w:bCs/>
                <w:color w:val="FFFFFF" w:themeColor="background1"/>
                <w:sz w:val="22"/>
                <w:szCs w:val="22"/>
                <w:lang w:val="en-IN"/>
              </w:rPr>
            </w:pPr>
            <w:r w:rsidRPr="00D32DD2">
              <w:rPr>
                <w:rFonts w:ascii="Calibri" w:hAnsi="Calibri" w:cs="Calibri"/>
                <w:b/>
                <w:bCs/>
                <w:color w:val="FFFFFF" w:themeColor="background1"/>
                <w:sz w:val="22"/>
                <w:szCs w:val="22"/>
                <w:lang w:val="en-IN"/>
              </w:rPr>
              <w:t>Particulars</w:t>
            </w:r>
          </w:p>
        </w:tc>
        <w:tc>
          <w:tcPr>
            <w:tcW w:w="1276" w:type="dxa"/>
            <w:shd w:val="clear" w:color="auto" w:fill="002060"/>
            <w:noWrap/>
            <w:vAlign w:val="center"/>
            <w:hideMark/>
          </w:tcPr>
          <w:p w14:paraId="33E25A0C" w14:textId="1DEB1005" w:rsidR="00490463" w:rsidRPr="00D32DD2" w:rsidRDefault="00490463" w:rsidP="003C06C2">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Gross Block</w:t>
            </w:r>
          </w:p>
        </w:tc>
        <w:tc>
          <w:tcPr>
            <w:tcW w:w="1129" w:type="dxa"/>
            <w:shd w:val="clear" w:color="auto" w:fill="002060"/>
            <w:vAlign w:val="center"/>
          </w:tcPr>
          <w:p w14:paraId="1A68B96D" w14:textId="5E5EAFC5" w:rsidR="00490463" w:rsidRPr="00D32DD2" w:rsidRDefault="00490463" w:rsidP="003C06C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Net Block</w:t>
            </w:r>
          </w:p>
        </w:tc>
        <w:tc>
          <w:tcPr>
            <w:tcW w:w="1984" w:type="dxa"/>
            <w:shd w:val="clear" w:color="auto" w:fill="002060"/>
            <w:noWrap/>
            <w:vAlign w:val="center"/>
            <w:hideMark/>
          </w:tcPr>
          <w:p w14:paraId="0DA5604B" w14:textId="1783127B" w:rsidR="00490463" w:rsidRPr="00D32DD2" w:rsidRDefault="00490463" w:rsidP="00D32DD2">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Gross Current Replacement Cost</w:t>
            </w:r>
          </w:p>
        </w:tc>
        <w:tc>
          <w:tcPr>
            <w:tcW w:w="1985" w:type="dxa"/>
            <w:shd w:val="clear" w:color="auto" w:fill="002060"/>
            <w:noWrap/>
            <w:vAlign w:val="center"/>
            <w:hideMark/>
          </w:tcPr>
          <w:p w14:paraId="1C6BE03C" w14:textId="315CFC5D" w:rsidR="00490463" w:rsidRPr="00D32DD2" w:rsidRDefault="00490463" w:rsidP="00D32DD2">
            <w:pPr>
              <w:jc w:val="center"/>
              <w:rPr>
                <w:rFonts w:ascii="Calibri" w:hAnsi="Calibri" w:cs="Calibri"/>
                <w:b/>
                <w:bCs/>
                <w:color w:val="FFFFFF" w:themeColor="background1"/>
                <w:sz w:val="22"/>
                <w:szCs w:val="22"/>
              </w:rPr>
            </w:pPr>
            <w:r w:rsidRPr="00D32DD2">
              <w:rPr>
                <w:rFonts w:ascii="Calibri" w:hAnsi="Calibri" w:cs="Calibri"/>
                <w:b/>
                <w:bCs/>
                <w:color w:val="FFFFFF" w:themeColor="background1"/>
                <w:sz w:val="22"/>
                <w:szCs w:val="22"/>
              </w:rPr>
              <w:t>Depreciated Replacement Cost</w:t>
            </w:r>
          </w:p>
        </w:tc>
      </w:tr>
      <w:tr w:rsidR="007D13A7" w14:paraId="48F129EF" w14:textId="77777777" w:rsidTr="00535A67">
        <w:trPr>
          <w:trHeight w:val="300"/>
        </w:trPr>
        <w:tc>
          <w:tcPr>
            <w:tcW w:w="3691" w:type="dxa"/>
            <w:shd w:val="clear" w:color="auto" w:fill="auto"/>
            <w:noWrap/>
            <w:vAlign w:val="center"/>
          </w:tcPr>
          <w:p w14:paraId="2115A094" w14:textId="623CEBBB" w:rsidR="007D13A7" w:rsidRPr="007D13A7" w:rsidRDefault="007D13A7" w:rsidP="007D13A7">
            <w:pPr>
              <w:jc w:val="both"/>
              <w:rPr>
                <w:rFonts w:ascii="Calibri" w:hAnsi="Calibri" w:cs="Calibri"/>
                <w:color w:val="000000"/>
                <w:sz w:val="22"/>
                <w:szCs w:val="22"/>
              </w:rPr>
            </w:pPr>
            <w:r w:rsidRPr="007D13A7">
              <w:rPr>
                <w:rFonts w:ascii="Calibri" w:hAnsi="Calibri" w:cs="Calibri"/>
                <w:color w:val="000000"/>
                <w:sz w:val="22"/>
                <w:szCs w:val="22"/>
              </w:rPr>
              <w:t>Hydraulic work, Dam, Water conductor system, Hydromechanical gates, tunnels etc.</w:t>
            </w:r>
          </w:p>
        </w:tc>
        <w:tc>
          <w:tcPr>
            <w:tcW w:w="1276" w:type="dxa"/>
            <w:shd w:val="clear" w:color="auto" w:fill="auto"/>
            <w:noWrap/>
            <w:vAlign w:val="center"/>
          </w:tcPr>
          <w:p w14:paraId="55BE1A31" w14:textId="62DD582E"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634.01</w:t>
            </w:r>
          </w:p>
        </w:tc>
        <w:tc>
          <w:tcPr>
            <w:tcW w:w="1129" w:type="dxa"/>
            <w:vAlign w:val="center"/>
          </w:tcPr>
          <w:p w14:paraId="78FFAE20" w14:textId="608CD5DE" w:rsidR="007D13A7" w:rsidRPr="007D13A7" w:rsidRDefault="007D13A7" w:rsidP="007D13A7">
            <w:pPr>
              <w:jc w:val="right"/>
              <w:rPr>
                <w:rFonts w:ascii="Calibri" w:hAnsi="Calibri" w:cs="Calibri"/>
                <w:color w:val="000000"/>
                <w:sz w:val="22"/>
                <w:szCs w:val="22"/>
              </w:rPr>
            </w:pPr>
            <w:r w:rsidRPr="007D13A7">
              <w:rPr>
                <w:rFonts w:asciiTheme="minorHAnsi" w:hAnsiTheme="minorHAnsi" w:cstheme="minorHAnsi"/>
                <w:color w:val="000000"/>
                <w:sz w:val="22"/>
                <w:szCs w:val="22"/>
              </w:rPr>
              <w:t>428.13</w:t>
            </w:r>
          </w:p>
        </w:tc>
        <w:tc>
          <w:tcPr>
            <w:tcW w:w="1984" w:type="dxa"/>
            <w:shd w:val="clear" w:color="auto" w:fill="auto"/>
            <w:noWrap/>
            <w:vAlign w:val="center"/>
          </w:tcPr>
          <w:p w14:paraId="03C80A26" w14:textId="22D954E4"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697.87</w:t>
            </w:r>
          </w:p>
        </w:tc>
        <w:tc>
          <w:tcPr>
            <w:tcW w:w="1985" w:type="dxa"/>
            <w:shd w:val="clear" w:color="auto" w:fill="auto"/>
            <w:noWrap/>
            <w:vAlign w:val="center"/>
          </w:tcPr>
          <w:p w14:paraId="2C3A057C" w14:textId="5745CB59" w:rsidR="007D13A7" w:rsidRPr="007D13A7" w:rsidRDefault="00F22EDF" w:rsidP="007D13A7">
            <w:pPr>
              <w:jc w:val="right"/>
              <w:rPr>
                <w:rFonts w:ascii="Calibri" w:hAnsi="Calibri" w:cs="Calibri"/>
                <w:color w:val="000000"/>
                <w:sz w:val="22"/>
                <w:szCs w:val="22"/>
              </w:rPr>
            </w:pPr>
            <w:r>
              <w:rPr>
                <w:rFonts w:ascii="Calibri" w:hAnsi="Calibri" w:cs="Calibri"/>
                <w:color w:val="000000"/>
                <w:sz w:val="22"/>
                <w:szCs w:val="22"/>
              </w:rPr>
              <w:t>515.79</w:t>
            </w:r>
          </w:p>
        </w:tc>
      </w:tr>
      <w:tr w:rsidR="007D13A7" w14:paraId="340BC40A" w14:textId="77777777" w:rsidTr="003C06C2">
        <w:trPr>
          <w:trHeight w:val="300"/>
        </w:trPr>
        <w:tc>
          <w:tcPr>
            <w:tcW w:w="3691" w:type="dxa"/>
            <w:shd w:val="clear" w:color="auto" w:fill="auto"/>
            <w:noWrap/>
            <w:vAlign w:val="center"/>
            <w:hideMark/>
          </w:tcPr>
          <w:p w14:paraId="7FEB0A71" w14:textId="77777777" w:rsidR="007D13A7" w:rsidRPr="007D13A7" w:rsidRDefault="007D13A7" w:rsidP="007D13A7">
            <w:pPr>
              <w:jc w:val="both"/>
              <w:rPr>
                <w:rFonts w:ascii="Calibri" w:hAnsi="Calibri" w:cs="Calibri"/>
                <w:color w:val="000000"/>
                <w:sz w:val="22"/>
                <w:szCs w:val="22"/>
              </w:rPr>
            </w:pPr>
            <w:r w:rsidRPr="007D13A7">
              <w:rPr>
                <w:rFonts w:ascii="Calibri" w:hAnsi="Calibri" w:cs="Calibri"/>
                <w:color w:val="000000"/>
                <w:sz w:val="22"/>
                <w:szCs w:val="22"/>
              </w:rPr>
              <w:t>Plant Building</w:t>
            </w:r>
          </w:p>
        </w:tc>
        <w:tc>
          <w:tcPr>
            <w:tcW w:w="1276" w:type="dxa"/>
            <w:shd w:val="clear" w:color="auto" w:fill="auto"/>
            <w:noWrap/>
            <w:vAlign w:val="center"/>
            <w:hideMark/>
          </w:tcPr>
          <w:p w14:paraId="76FC9166" w14:textId="3FA8D197"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153.80</w:t>
            </w:r>
          </w:p>
        </w:tc>
        <w:tc>
          <w:tcPr>
            <w:tcW w:w="1129" w:type="dxa"/>
          </w:tcPr>
          <w:p w14:paraId="53E2437B" w14:textId="783E9DC2"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126.86</w:t>
            </w:r>
          </w:p>
        </w:tc>
        <w:tc>
          <w:tcPr>
            <w:tcW w:w="1984" w:type="dxa"/>
            <w:shd w:val="clear" w:color="auto" w:fill="auto"/>
            <w:noWrap/>
            <w:vAlign w:val="center"/>
            <w:hideMark/>
          </w:tcPr>
          <w:p w14:paraId="5262FC1A" w14:textId="3A47144B"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189.14</w:t>
            </w:r>
          </w:p>
        </w:tc>
        <w:tc>
          <w:tcPr>
            <w:tcW w:w="1985" w:type="dxa"/>
            <w:shd w:val="clear" w:color="auto" w:fill="auto"/>
            <w:noWrap/>
            <w:vAlign w:val="center"/>
            <w:hideMark/>
          </w:tcPr>
          <w:p w14:paraId="3A6E49A3" w14:textId="709B5BC6" w:rsidR="007D13A7" w:rsidRPr="007D13A7" w:rsidRDefault="00F22EDF" w:rsidP="007D13A7">
            <w:pPr>
              <w:jc w:val="right"/>
              <w:rPr>
                <w:rFonts w:ascii="Calibri" w:hAnsi="Calibri" w:cs="Calibri"/>
                <w:color w:val="000000"/>
                <w:sz w:val="22"/>
                <w:szCs w:val="22"/>
              </w:rPr>
            </w:pPr>
            <w:r>
              <w:rPr>
                <w:rFonts w:ascii="Calibri" w:hAnsi="Calibri" w:cs="Calibri"/>
                <w:color w:val="000000"/>
                <w:sz w:val="22"/>
                <w:szCs w:val="22"/>
              </w:rPr>
              <w:t>125.11</w:t>
            </w:r>
          </w:p>
        </w:tc>
      </w:tr>
      <w:tr w:rsidR="007D13A7" w14:paraId="32E82EFA" w14:textId="77777777" w:rsidTr="003C06C2">
        <w:trPr>
          <w:trHeight w:val="300"/>
        </w:trPr>
        <w:tc>
          <w:tcPr>
            <w:tcW w:w="3691" w:type="dxa"/>
            <w:shd w:val="clear" w:color="auto" w:fill="auto"/>
            <w:noWrap/>
            <w:vAlign w:val="center"/>
            <w:hideMark/>
          </w:tcPr>
          <w:p w14:paraId="426C7499" w14:textId="77777777" w:rsidR="007D13A7" w:rsidRPr="007D13A7" w:rsidRDefault="007D13A7" w:rsidP="007D13A7">
            <w:pPr>
              <w:jc w:val="both"/>
              <w:rPr>
                <w:rFonts w:ascii="Calibri" w:hAnsi="Calibri" w:cs="Calibri"/>
                <w:color w:val="000000"/>
                <w:sz w:val="22"/>
                <w:szCs w:val="22"/>
              </w:rPr>
            </w:pPr>
            <w:r w:rsidRPr="007D13A7">
              <w:rPr>
                <w:rFonts w:ascii="Calibri" w:hAnsi="Calibri" w:cs="Calibri"/>
                <w:color w:val="000000"/>
                <w:sz w:val="22"/>
                <w:szCs w:val="22"/>
              </w:rPr>
              <w:t>Roads</w:t>
            </w:r>
          </w:p>
        </w:tc>
        <w:tc>
          <w:tcPr>
            <w:tcW w:w="1276" w:type="dxa"/>
            <w:shd w:val="clear" w:color="auto" w:fill="auto"/>
            <w:noWrap/>
            <w:vAlign w:val="center"/>
            <w:hideMark/>
          </w:tcPr>
          <w:p w14:paraId="55C1D790" w14:textId="66321B6E"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17.18</w:t>
            </w:r>
          </w:p>
        </w:tc>
        <w:tc>
          <w:tcPr>
            <w:tcW w:w="1129" w:type="dxa"/>
          </w:tcPr>
          <w:p w14:paraId="02930398" w14:textId="0397496C"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13.88</w:t>
            </w:r>
          </w:p>
        </w:tc>
        <w:tc>
          <w:tcPr>
            <w:tcW w:w="1984" w:type="dxa"/>
            <w:shd w:val="clear" w:color="auto" w:fill="auto"/>
            <w:noWrap/>
            <w:vAlign w:val="center"/>
            <w:hideMark/>
          </w:tcPr>
          <w:p w14:paraId="0877A22E" w14:textId="3400D36B"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21.17</w:t>
            </w:r>
          </w:p>
        </w:tc>
        <w:tc>
          <w:tcPr>
            <w:tcW w:w="1985" w:type="dxa"/>
            <w:shd w:val="clear" w:color="auto" w:fill="auto"/>
            <w:noWrap/>
            <w:vAlign w:val="center"/>
            <w:hideMark/>
          </w:tcPr>
          <w:p w14:paraId="709583A4" w14:textId="0E8BB31C"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w:t>
            </w:r>
          </w:p>
        </w:tc>
      </w:tr>
      <w:tr w:rsidR="007D13A7" w14:paraId="344FF3B0" w14:textId="77777777" w:rsidTr="003C06C2">
        <w:trPr>
          <w:trHeight w:val="300"/>
        </w:trPr>
        <w:tc>
          <w:tcPr>
            <w:tcW w:w="3691" w:type="dxa"/>
            <w:shd w:val="clear" w:color="auto" w:fill="auto"/>
            <w:noWrap/>
            <w:vAlign w:val="center"/>
            <w:hideMark/>
          </w:tcPr>
          <w:p w14:paraId="161A0156" w14:textId="4A65FBB0" w:rsidR="007D13A7" w:rsidRPr="007D13A7" w:rsidRDefault="007D13A7" w:rsidP="007D13A7">
            <w:pPr>
              <w:jc w:val="both"/>
              <w:rPr>
                <w:rFonts w:ascii="Calibri" w:hAnsi="Calibri" w:cs="Calibri"/>
                <w:color w:val="000000"/>
                <w:sz w:val="22"/>
                <w:szCs w:val="22"/>
              </w:rPr>
            </w:pPr>
            <w:r w:rsidRPr="007D13A7">
              <w:rPr>
                <w:rFonts w:ascii="Calibri" w:hAnsi="Calibri" w:cs="Calibri"/>
                <w:color w:val="000000"/>
                <w:sz w:val="22"/>
                <w:szCs w:val="22"/>
              </w:rPr>
              <w:t>Leasehold Improvement</w:t>
            </w:r>
          </w:p>
        </w:tc>
        <w:tc>
          <w:tcPr>
            <w:tcW w:w="1276" w:type="dxa"/>
            <w:shd w:val="clear" w:color="auto" w:fill="auto"/>
            <w:noWrap/>
            <w:vAlign w:val="center"/>
            <w:hideMark/>
          </w:tcPr>
          <w:p w14:paraId="7EB1FBA8" w14:textId="6C806C96"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0.41</w:t>
            </w:r>
          </w:p>
        </w:tc>
        <w:tc>
          <w:tcPr>
            <w:tcW w:w="1129" w:type="dxa"/>
          </w:tcPr>
          <w:p w14:paraId="3247D50A" w14:textId="084E569F"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0.18</w:t>
            </w:r>
          </w:p>
        </w:tc>
        <w:tc>
          <w:tcPr>
            <w:tcW w:w="1984" w:type="dxa"/>
            <w:shd w:val="clear" w:color="auto" w:fill="auto"/>
            <w:noWrap/>
            <w:vAlign w:val="center"/>
            <w:hideMark/>
          </w:tcPr>
          <w:p w14:paraId="0D105DCF" w14:textId="1A7F69B9"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0.44</w:t>
            </w:r>
          </w:p>
        </w:tc>
        <w:tc>
          <w:tcPr>
            <w:tcW w:w="1985" w:type="dxa"/>
            <w:shd w:val="clear" w:color="auto" w:fill="auto"/>
            <w:noWrap/>
            <w:vAlign w:val="center"/>
            <w:hideMark/>
          </w:tcPr>
          <w:p w14:paraId="47EB98C1" w14:textId="329FC7E1" w:rsidR="007D13A7" w:rsidRPr="007D13A7" w:rsidRDefault="007D13A7" w:rsidP="007D13A7">
            <w:pPr>
              <w:jc w:val="right"/>
              <w:rPr>
                <w:rFonts w:ascii="Calibri" w:hAnsi="Calibri" w:cs="Calibri"/>
                <w:color w:val="000000"/>
                <w:sz w:val="22"/>
                <w:szCs w:val="22"/>
              </w:rPr>
            </w:pPr>
            <w:r w:rsidRPr="007D13A7">
              <w:rPr>
                <w:rFonts w:ascii="Calibri" w:hAnsi="Calibri" w:cs="Calibri"/>
                <w:color w:val="000000"/>
                <w:sz w:val="22"/>
                <w:szCs w:val="22"/>
              </w:rPr>
              <w:t>0.26</w:t>
            </w:r>
          </w:p>
        </w:tc>
      </w:tr>
      <w:tr w:rsidR="007D13A7" w14:paraId="2DD4BE04" w14:textId="77777777" w:rsidTr="003C06C2">
        <w:trPr>
          <w:trHeight w:val="300"/>
        </w:trPr>
        <w:tc>
          <w:tcPr>
            <w:tcW w:w="3691" w:type="dxa"/>
            <w:shd w:val="clear" w:color="auto" w:fill="D9D9D9" w:themeFill="background1" w:themeFillShade="D9"/>
            <w:noWrap/>
            <w:vAlign w:val="center"/>
          </w:tcPr>
          <w:p w14:paraId="48BBCDC0" w14:textId="65E58083" w:rsidR="007D13A7" w:rsidRPr="007D13A7" w:rsidRDefault="007D13A7" w:rsidP="007D13A7">
            <w:pPr>
              <w:jc w:val="right"/>
              <w:rPr>
                <w:rFonts w:ascii="Calibri" w:hAnsi="Calibri" w:cs="Calibri"/>
                <w:b/>
                <w:bCs/>
                <w:color w:val="000000"/>
                <w:sz w:val="22"/>
                <w:szCs w:val="22"/>
              </w:rPr>
            </w:pPr>
            <w:r w:rsidRPr="007D13A7">
              <w:rPr>
                <w:rFonts w:ascii="Calibri" w:hAnsi="Calibri" w:cs="Calibri"/>
                <w:b/>
                <w:bCs/>
                <w:color w:val="000000"/>
                <w:sz w:val="22"/>
                <w:szCs w:val="22"/>
              </w:rPr>
              <w:t>Total</w:t>
            </w:r>
          </w:p>
        </w:tc>
        <w:tc>
          <w:tcPr>
            <w:tcW w:w="1276" w:type="dxa"/>
            <w:shd w:val="clear" w:color="auto" w:fill="D9D9D9" w:themeFill="background1" w:themeFillShade="D9"/>
            <w:noWrap/>
            <w:vAlign w:val="center"/>
          </w:tcPr>
          <w:p w14:paraId="67D12493" w14:textId="1D3F811E" w:rsidR="007D13A7" w:rsidRPr="007D13A7" w:rsidRDefault="007D13A7" w:rsidP="007D13A7">
            <w:pPr>
              <w:jc w:val="right"/>
              <w:rPr>
                <w:rFonts w:ascii="Calibri" w:hAnsi="Calibri" w:cs="Calibri"/>
                <w:b/>
                <w:bCs/>
                <w:color w:val="000000"/>
                <w:sz w:val="22"/>
                <w:szCs w:val="22"/>
              </w:rPr>
            </w:pPr>
            <w:r w:rsidRPr="007D13A7">
              <w:rPr>
                <w:rFonts w:ascii="Calibri" w:hAnsi="Calibri" w:cs="Calibri"/>
                <w:b/>
                <w:bCs/>
                <w:color w:val="000000"/>
                <w:sz w:val="22"/>
                <w:szCs w:val="22"/>
              </w:rPr>
              <w:t>805.40</w:t>
            </w:r>
          </w:p>
        </w:tc>
        <w:tc>
          <w:tcPr>
            <w:tcW w:w="1129" w:type="dxa"/>
            <w:shd w:val="clear" w:color="auto" w:fill="D9D9D9" w:themeFill="background1" w:themeFillShade="D9"/>
            <w:vAlign w:val="center"/>
          </w:tcPr>
          <w:p w14:paraId="5D7515D5" w14:textId="3445B270" w:rsidR="007D13A7" w:rsidRPr="007D13A7" w:rsidRDefault="007D13A7" w:rsidP="007D13A7">
            <w:pPr>
              <w:jc w:val="right"/>
              <w:rPr>
                <w:rFonts w:ascii="Calibri" w:hAnsi="Calibri" w:cs="Calibri"/>
                <w:b/>
                <w:bCs/>
                <w:color w:val="000000"/>
                <w:sz w:val="22"/>
                <w:szCs w:val="22"/>
              </w:rPr>
            </w:pPr>
          </w:p>
        </w:tc>
        <w:tc>
          <w:tcPr>
            <w:tcW w:w="1984" w:type="dxa"/>
            <w:shd w:val="clear" w:color="auto" w:fill="D9D9D9" w:themeFill="background1" w:themeFillShade="D9"/>
            <w:noWrap/>
            <w:vAlign w:val="center"/>
          </w:tcPr>
          <w:p w14:paraId="6FD384F0" w14:textId="0F21E67E" w:rsidR="007D13A7" w:rsidRPr="007D13A7" w:rsidRDefault="007D13A7" w:rsidP="007D13A7">
            <w:pPr>
              <w:jc w:val="right"/>
              <w:rPr>
                <w:rFonts w:ascii="Calibri" w:hAnsi="Calibri" w:cs="Calibri"/>
                <w:b/>
                <w:bCs/>
                <w:color w:val="000000"/>
                <w:sz w:val="22"/>
                <w:szCs w:val="22"/>
              </w:rPr>
            </w:pPr>
            <w:r w:rsidRPr="007D13A7">
              <w:rPr>
                <w:rFonts w:ascii="Calibri" w:hAnsi="Calibri" w:cs="Calibri"/>
                <w:b/>
                <w:bCs/>
                <w:color w:val="000000"/>
                <w:sz w:val="22"/>
                <w:szCs w:val="22"/>
              </w:rPr>
              <w:t>888.75</w:t>
            </w:r>
          </w:p>
        </w:tc>
        <w:tc>
          <w:tcPr>
            <w:tcW w:w="1985" w:type="dxa"/>
            <w:shd w:val="clear" w:color="auto" w:fill="D9D9D9" w:themeFill="background1" w:themeFillShade="D9"/>
            <w:noWrap/>
            <w:vAlign w:val="center"/>
          </w:tcPr>
          <w:p w14:paraId="209FCEFF" w14:textId="3FCAF896" w:rsidR="007D13A7" w:rsidRPr="007D13A7" w:rsidRDefault="007D13A7" w:rsidP="007D13A7">
            <w:pPr>
              <w:jc w:val="right"/>
              <w:rPr>
                <w:rFonts w:ascii="Calibri" w:hAnsi="Calibri" w:cs="Calibri"/>
                <w:b/>
                <w:bCs/>
                <w:color w:val="000000"/>
                <w:sz w:val="22"/>
                <w:szCs w:val="22"/>
              </w:rPr>
            </w:pPr>
            <w:r w:rsidRPr="007D13A7">
              <w:rPr>
                <w:rFonts w:ascii="Calibri" w:hAnsi="Calibri" w:cs="Calibri"/>
                <w:b/>
                <w:bCs/>
                <w:color w:val="000000"/>
                <w:sz w:val="22"/>
                <w:szCs w:val="22"/>
              </w:rPr>
              <w:t>6</w:t>
            </w:r>
            <w:r w:rsidR="00BA27E5">
              <w:rPr>
                <w:rFonts w:ascii="Calibri" w:hAnsi="Calibri" w:cs="Calibri"/>
                <w:b/>
                <w:bCs/>
                <w:color w:val="000000"/>
                <w:sz w:val="22"/>
                <w:szCs w:val="22"/>
              </w:rPr>
              <w:t>41.16</w:t>
            </w:r>
          </w:p>
        </w:tc>
      </w:tr>
    </w:tbl>
    <w:p w14:paraId="2671D943" w14:textId="77777777" w:rsidR="00D32DD2" w:rsidRDefault="00D32DD2" w:rsidP="00D32DD2">
      <w:pPr>
        <w:spacing w:line="360" w:lineRule="auto"/>
        <w:contextualSpacing/>
        <w:jc w:val="both"/>
        <w:rPr>
          <w:rFonts w:ascii="Arial" w:hAnsi="Arial" w:cs="Arial"/>
          <w:sz w:val="22"/>
        </w:rPr>
      </w:pPr>
    </w:p>
    <w:p w14:paraId="3736122D" w14:textId="77777777" w:rsidR="00D42DF8" w:rsidRDefault="00D42DF8" w:rsidP="00E2468D">
      <w:pPr>
        <w:spacing w:line="360" w:lineRule="auto"/>
        <w:contextualSpacing/>
        <w:jc w:val="both"/>
        <w:rPr>
          <w:rFonts w:ascii="Arial" w:hAnsi="Arial" w:cs="Arial"/>
          <w:sz w:val="22"/>
          <w:highlight w:val="yellow"/>
        </w:rPr>
      </w:pPr>
    </w:p>
    <w:p w14:paraId="614E1490" w14:textId="15E378C5" w:rsidR="003C06C2" w:rsidRDefault="003C06C2">
      <w:pPr>
        <w:spacing w:after="160" w:line="259" w:lineRule="auto"/>
        <w:rPr>
          <w:rFonts w:ascii="Arial" w:hAnsi="Arial" w:cs="Arial"/>
          <w:sz w:val="22"/>
        </w:rPr>
      </w:pPr>
      <w:r>
        <w:rPr>
          <w:rFonts w:ascii="Arial" w:hAnsi="Arial" w:cs="Arial"/>
          <w:sz w:val="22"/>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42F6E050"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 xml:space="preserve">PART </w:t>
            </w:r>
            <w:r w:rsidR="00922C1F">
              <w:rPr>
                <w:rFonts w:ascii="Arial" w:eastAsia="Arial" w:hAnsi="Arial" w:cs="Arial"/>
                <w:b/>
                <w:sz w:val="22"/>
                <w:szCs w:val="20"/>
                <w:lang w:bidi="en-US"/>
              </w:rPr>
              <w:t>F</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D4682EC" w:rsidR="00306669" w:rsidRPr="00893FB2" w:rsidRDefault="00000000"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Hydro Electric Power Plant" w:value="Hydro Electric Power Plant"/>
                </w:dropDownList>
              </w:sdtPr>
              <w:sdtContent>
                <w:r w:rsidR="00970D3E">
                  <w:rPr>
                    <w:rFonts w:ascii="Arial" w:hAnsi="Arial" w:cs="Arial"/>
                    <w:sz w:val="20"/>
                    <w:szCs w:val="20"/>
                  </w:rPr>
                  <w:t>Hydro Electric Power Plant</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5B15D25C" w:rsidR="00306669" w:rsidRPr="00893FB2" w:rsidRDefault="00970D3E"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373E8836" w:rsidR="00306669" w:rsidRPr="00893FB2" w:rsidRDefault="00970D3E"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3C0DFFF9" w:rsidR="00306669" w:rsidRPr="00040637" w:rsidRDefault="00970D3E" w:rsidP="00970D3E">
            <w:pPr>
              <w:spacing w:line="276" w:lineRule="auto"/>
              <w:rPr>
                <w:rFonts w:ascii="Arial" w:hAnsi="Arial" w:cs="Arial"/>
                <w:sz w:val="20"/>
                <w:szCs w:val="20"/>
              </w:rPr>
            </w:pPr>
            <w:r>
              <w:rPr>
                <w:rFonts w:ascii="Arial" w:hAnsi="Arial" w:cs="Arial"/>
                <w:sz w:val="20"/>
                <w:szCs w:val="20"/>
              </w:rPr>
              <w:t>06</w:t>
            </w:r>
            <w:r w:rsidRPr="00970D3E">
              <w:rPr>
                <w:rFonts w:ascii="Arial" w:hAnsi="Arial" w:cs="Arial"/>
                <w:sz w:val="20"/>
                <w:szCs w:val="20"/>
                <w:vertAlign w:val="superscript"/>
              </w:rPr>
              <w:t>th</w:t>
            </w:r>
            <w:r>
              <w:rPr>
                <w:rFonts w:ascii="Arial" w:hAnsi="Arial" w:cs="Arial"/>
                <w:sz w:val="20"/>
                <w:szCs w:val="20"/>
              </w:rPr>
              <w:t xml:space="preserve"> November 2017</w:t>
            </w:r>
            <w:r w:rsidR="00040637" w:rsidRPr="00040637">
              <w:rPr>
                <w:rFonts w:ascii="Arial" w:hAnsi="Arial" w:cs="Arial"/>
                <w:sz w:val="20"/>
                <w:szCs w:val="20"/>
              </w:rPr>
              <w:t xml:space="preserve"> </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2B607332" w:rsidR="00CF54D6" w:rsidRPr="00893FB2" w:rsidRDefault="00970D3E" w:rsidP="00CF54D6">
            <w:pPr>
              <w:spacing w:line="276" w:lineRule="auto"/>
              <w:jc w:val="both"/>
              <w:rPr>
                <w:rFonts w:ascii="Arial" w:hAnsi="Arial" w:cs="Arial"/>
                <w:sz w:val="20"/>
                <w:szCs w:val="20"/>
              </w:rPr>
            </w:pPr>
            <w:r>
              <w:rPr>
                <w:rFonts w:ascii="Arial" w:hAnsi="Arial" w:cs="Arial"/>
                <w:sz w:val="20"/>
                <w:szCs w:val="20"/>
              </w:rPr>
              <w:t>2 x 48.5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04A023DF" w:rsidR="00306669" w:rsidRPr="00893FB2" w:rsidRDefault="00970D3E" w:rsidP="00970D3E">
            <w:pPr>
              <w:pStyle w:val="ListParagraph"/>
              <w:spacing w:line="276" w:lineRule="auto"/>
              <w:ind w:left="0"/>
              <w:rPr>
                <w:rFonts w:ascii="Arial" w:hAnsi="Arial" w:cs="Arial"/>
                <w:sz w:val="20"/>
                <w:szCs w:val="20"/>
              </w:rPr>
            </w:pPr>
            <w:r>
              <w:rPr>
                <w:rFonts w:ascii="Arial" w:hAnsi="Arial" w:cs="Arial"/>
                <w:sz w:val="20"/>
                <w:szCs w:val="20"/>
              </w:rPr>
              <w:t xml:space="preserve">31.90 MW (Only Turbine-2 </w:t>
            </w:r>
            <w:r w:rsidR="00EE7DF5">
              <w:rPr>
                <w:rFonts w:ascii="Arial" w:hAnsi="Arial" w:cs="Arial"/>
                <w:sz w:val="20"/>
                <w:szCs w:val="20"/>
              </w:rPr>
              <w:t xml:space="preserve">was </w:t>
            </w:r>
            <w:r>
              <w:rPr>
                <w:rFonts w:ascii="Arial" w:hAnsi="Arial" w:cs="Arial"/>
                <w:sz w:val="20"/>
                <w:szCs w:val="20"/>
              </w:rPr>
              <w:t>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A23C762" w:rsidR="00306669" w:rsidRPr="00893FB2" w:rsidRDefault="00970D3E" w:rsidP="00A67637">
            <w:pPr>
              <w:spacing w:line="276" w:lineRule="auto"/>
              <w:jc w:val="both"/>
              <w:rPr>
                <w:rFonts w:ascii="Arial" w:hAnsi="Arial" w:cs="Arial"/>
                <w:sz w:val="20"/>
                <w:szCs w:val="20"/>
              </w:rPr>
            </w:pPr>
            <w:r>
              <w:rPr>
                <w:rFonts w:ascii="Arial" w:hAnsi="Arial" w:cs="Arial"/>
                <w:sz w:val="20"/>
                <w:szCs w:val="20"/>
              </w:rPr>
              <w:t>2 nos. of Vertical Francis turbine</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7C303AFC" w:rsidR="00306669" w:rsidRPr="00893FB2" w:rsidRDefault="00000000" w:rsidP="00970D3E">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970D3E">
                  <w:rPr>
                    <w:rFonts w:ascii="Arial" w:hAnsi="Arial" w:cs="Arial"/>
                    <w:sz w:val="20"/>
                    <w:szCs w:val="20"/>
                  </w:rPr>
                  <w:t>Good.</w:t>
                </w:r>
              </w:sdtContent>
            </w:sdt>
            <w:r w:rsidR="00040637">
              <w:rPr>
                <w:rFonts w:ascii="Arial" w:hAnsi="Arial" w:cs="Arial"/>
                <w:sz w:val="20"/>
                <w:szCs w:val="20"/>
              </w:rPr>
              <w:t xml:space="preserve"> </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4044F7DE" w:rsidR="00306669" w:rsidRPr="00893FB2" w:rsidRDefault="00000000" w:rsidP="00040637">
            <w:pPr>
              <w:pStyle w:val="ListParagraph"/>
              <w:spacing w:line="276" w:lineRule="auto"/>
              <w:ind w:left="0"/>
              <w:rPr>
                <w:rFonts w:ascii="Arial" w:hAnsi="Arial" w:cs="Arial"/>
                <w:sz w:val="20"/>
                <w:szCs w:val="20"/>
              </w:rPr>
            </w:pPr>
            <w:sdt>
              <w:sdtPr>
                <w:rPr>
                  <w:rFonts w:ascii="Arial" w:hAnsi="Arial" w:cs="Arial"/>
                  <w:sz w:val="20"/>
                  <w:szCs w:val="20"/>
                </w:rPr>
                <w:id w:val="-1447150693"/>
                <w:placeholder>
                  <w:docPart w:val="F73C6F55F369471B9EDD5A7706B87714"/>
                </w:placeholder>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r w:rsidR="00EE7DF5">
                  <w:rPr>
                    <w:rFonts w:ascii="Arial" w:hAnsi="Arial" w:cs="Arial"/>
                    <w:sz w:val="20"/>
                    <w:szCs w:val="20"/>
                  </w:rPr>
                  <w:t>Partially operational</w:t>
                </w:r>
              </w:sdtContent>
            </w:sdt>
            <w:r w:rsidR="00EE7DF5">
              <w:rPr>
                <w:rFonts w:ascii="Arial" w:hAnsi="Arial" w:cs="Arial"/>
                <w:sz w:val="20"/>
                <w:szCs w:val="20"/>
              </w:rPr>
              <w:t xml:space="preserve"> - Only Turbine-2 was operational</w:t>
            </w:r>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1EA7B19C" w:rsidR="00306669" w:rsidRPr="00970D3E" w:rsidRDefault="00970D3E" w:rsidP="00EE7DF5">
            <w:pPr>
              <w:shd w:val="clear" w:color="auto" w:fill="FFFFFF"/>
              <w:spacing w:after="75" w:line="270" w:lineRule="atLeast"/>
              <w:ind w:right="75"/>
              <w:rPr>
                <w:rFonts w:ascii="Arial" w:hAnsi="Arial" w:cs="Arial"/>
                <w:sz w:val="20"/>
                <w:szCs w:val="20"/>
              </w:rPr>
            </w:pPr>
            <w:r w:rsidRPr="00970D3E">
              <w:rPr>
                <w:rFonts w:ascii="Arial" w:hAnsi="Arial" w:cs="Arial"/>
                <w:sz w:val="20"/>
                <w:szCs w:val="20"/>
              </w:rPr>
              <w:t>Electricity</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625A8321" w:rsidR="00306669" w:rsidRPr="00893FB2" w:rsidRDefault="00040637" w:rsidP="00444395">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444395">
              <w:rPr>
                <w:rFonts w:ascii="Arial" w:hAnsi="Arial" w:cs="Arial"/>
                <w:sz w:val="20"/>
                <w:szCs w:val="20"/>
              </w:rPr>
              <w:t>3</w:t>
            </w:r>
            <w:r w:rsidRPr="00040637">
              <w:rPr>
                <w:rFonts w:ascii="Arial" w:hAnsi="Arial" w:cs="Arial"/>
                <w:sz w:val="20"/>
                <w:szCs w:val="20"/>
              </w:rPr>
              <w:t xml:space="preserve"> (As per information provided to us</w:t>
            </w:r>
            <w:r w:rsidR="008C68CC">
              <w:rPr>
                <w:rFonts w:ascii="Arial" w:hAnsi="Arial" w:cs="Arial"/>
                <w:sz w:val="20"/>
                <w:szCs w:val="20"/>
              </w:rPr>
              <w:t xml:space="preserve"> during site visit</w:t>
            </w:r>
            <w:r w:rsidRPr="00040637">
              <w:rPr>
                <w:rFonts w:ascii="Arial" w:hAnsi="Arial" w:cs="Arial"/>
                <w:sz w:val="20"/>
                <w:szCs w:val="20"/>
              </w:rPr>
              <w:t>.)</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120D091D" w:rsidR="00306669" w:rsidRPr="00893FB2" w:rsidRDefault="00074142" w:rsidP="00074142">
            <w:pPr>
              <w:pStyle w:val="ListParagraph"/>
              <w:spacing w:line="276" w:lineRule="auto"/>
              <w:ind w:left="0"/>
              <w:rPr>
                <w:rFonts w:ascii="Arial" w:hAnsi="Arial" w:cs="Arial"/>
                <w:sz w:val="20"/>
                <w:szCs w:val="20"/>
              </w:rPr>
            </w:pPr>
            <w:r>
              <w:rPr>
                <w:rFonts w:ascii="Arial" w:hAnsi="Arial" w:cs="Arial"/>
                <w:sz w:val="20"/>
                <w:szCs w:val="20"/>
              </w:rPr>
              <w:t xml:space="preserve">As per information shared, </w:t>
            </w:r>
            <w:r w:rsidR="008C68CC">
              <w:rPr>
                <w:rFonts w:ascii="Arial" w:hAnsi="Arial" w:cs="Arial"/>
                <w:sz w:val="20"/>
                <w:szCs w:val="20"/>
              </w:rPr>
              <w:t xml:space="preserve">plant </w:t>
            </w:r>
            <w:r>
              <w:rPr>
                <w:rFonts w:ascii="Arial" w:hAnsi="Arial" w:cs="Arial"/>
                <w:sz w:val="20"/>
                <w:szCs w:val="20"/>
              </w:rPr>
              <w:t>had complete overhauling of both units in 2023.</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p w14:paraId="46F1A0F1" w14:textId="57C4E156" w:rsidR="00306669" w:rsidRPr="00EE7DF5" w:rsidRDefault="00306669" w:rsidP="00A67637">
            <w:pPr>
              <w:pStyle w:val="ListParagraph"/>
              <w:spacing w:line="276" w:lineRule="auto"/>
              <w:ind w:left="0"/>
              <w:jc w:val="center"/>
              <w:rPr>
                <w:b/>
                <w:sz w:val="20"/>
                <w:szCs w:val="18"/>
              </w:rPr>
            </w:pPr>
            <w:r w:rsidRPr="00EE7DF5">
              <w:rPr>
                <w:rFonts w:ascii="Arial" w:eastAsia="Arial" w:hAnsi="Arial" w:cs="Arial"/>
                <w:b/>
                <w:sz w:val="20"/>
                <w:szCs w:val="18"/>
                <w:lang w:bidi="en-US"/>
              </w:rPr>
              <w:t>Gross Block</w:t>
            </w:r>
          </w:p>
        </w:tc>
        <w:tc>
          <w:tcPr>
            <w:tcW w:w="3095" w:type="dxa"/>
            <w:tcBorders>
              <w:bottom w:val="single" w:sz="4" w:space="0" w:color="auto"/>
            </w:tcBorders>
            <w:shd w:val="clear" w:color="auto" w:fill="D9E2F3" w:themeFill="accent1" w:themeFillTint="33"/>
          </w:tcPr>
          <w:p w14:paraId="3EB81EE2" w14:textId="5F7EAC07" w:rsidR="00306669" w:rsidRPr="00EE7DF5" w:rsidRDefault="00306669" w:rsidP="00A67637">
            <w:pPr>
              <w:pStyle w:val="ListParagraph"/>
              <w:spacing w:line="276" w:lineRule="auto"/>
              <w:ind w:left="0"/>
              <w:jc w:val="center"/>
              <w:rPr>
                <w:b/>
                <w:sz w:val="20"/>
                <w:szCs w:val="18"/>
              </w:rPr>
            </w:pPr>
            <w:r w:rsidRPr="00EE7DF5">
              <w:rPr>
                <w:rFonts w:ascii="Arial" w:eastAsia="Arial" w:hAnsi="Arial" w:cs="Arial"/>
                <w:b/>
                <w:sz w:val="20"/>
                <w:szCs w:val="18"/>
                <w:lang w:bidi="en-US"/>
              </w:rPr>
              <w:t>Net Block</w:t>
            </w:r>
          </w:p>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000000"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AF831C1"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74142">
              <w:rPr>
                <w:rFonts w:ascii="Arial" w:hAnsi="Arial" w:cs="Arial"/>
                <w:sz w:val="20"/>
                <w:szCs w:val="20"/>
              </w:rPr>
              <w:t>948,35,70,162</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51EAFAFD"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74142">
              <w:rPr>
                <w:rFonts w:ascii="Arial" w:hAnsi="Arial" w:cs="Arial"/>
                <w:sz w:val="20"/>
                <w:szCs w:val="20"/>
              </w:rPr>
              <w:t>640,03,66,962</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E93A778" w:rsidR="00306669" w:rsidRPr="00074142" w:rsidRDefault="00074142" w:rsidP="00074142">
            <w:pPr>
              <w:pStyle w:val="ListParagraph"/>
              <w:spacing w:line="276" w:lineRule="auto"/>
              <w:ind w:left="0"/>
              <w:jc w:val="both"/>
              <w:rPr>
                <w:rFonts w:ascii="Arial" w:hAnsi="Arial" w:cs="Arial"/>
                <w:sz w:val="20"/>
                <w:szCs w:val="20"/>
              </w:rPr>
            </w:pPr>
            <w:r>
              <w:rPr>
                <w:rFonts w:ascii="Arial" w:hAnsi="Arial" w:cs="Arial"/>
                <w:sz w:val="20"/>
                <w:szCs w:val="20"/>
              </w:rPr>
              <w:t xml:space="preserve">As per observation made during site inspection, only unit-2 was operational due to low water level on dam as it is a run of river hydroelectric power plant. The total HRT length is 5.70km. The total barrage water storage capacity is 1,80,000 </w:t>
            </w:r>
            <w:r>
              <w:rPr>
                <w:rFonts w:ascii="Calibri" w:hAnsi="Calibri" w:cs="Calibri"/>
                <w:color w:val="000000"/>
                <w:sz w:val="22"/>
                <w:szCs w:val="22"/>
                <w:lang w:val="en-IN" w:eastAsia="en-IN"/>
              </w:rPr>
              <w:t>m</w:t>
            </w:r>
            <w:proofErr w:type="gramStart"/>
            <w:r w:rsidRPr="00D5425D">
              <w:rPr>
                <w:rFonts w:ascii="Calibri" w:hAnsi="Calibri" w:cs="Calibri"/>
                <w:color w:val="000000"/>
                <w:sz w:val="22"/>
                <w:szCs w:val="22"/>
                <w:vertAlign w:val="superscript"/>
                <w:lang w:val="en-IN" w:eastAsia="en-IN"/>
              </w:rPr>
              <w:t>3</w:t>
            </w:r>
            <w:r>
              <w:rPr>
                <w:rFonts w:ascii="Calibri" w:hAnsi="Calibri" w:cs="Calibri"/>
                <w:color w:val="000000"/>
                <w:sz w:val="22"/>
                <w:szCs w:val="22"/>
                <w:vertAlign w:val="superscript"/>
                <w:lang w:val="en-IN" w:eastAsia="en-IN"/>
              </w:rPr>
              <w:t xml:space="preserve"> </w:t>
            </w:r>
            <w:r>
              <w:rPr>
                <w:rFonts w:ascii="Calibri" w:hAnsi="Calibri" w:cs="Calibri"/>
                <w:color w:val="000000"/>
                <w:sz w:val="22"/>
                <w:szCs w:val="22"/>
                <w:lang w:val="en-IN" w:eastAsia="en-IN"/>
              </w:rPr>
              <w:t>.</w:t>
            </w:r>
            <w:proofErr w:type="gramEnd"/>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562"/>
        <w:gridCol w:w="5387"/>
        <w:gridCol w:w="5253"/>
      </w:tblGrid>
      <w:tr w:rsidR="00306669" w14:paraId="74E7E0E1" w14:textId="77777777" w:rsidTr="00BC46CC">
        <w:trPr>
          <w:trHeight w:val="52"/>
          <w:jc w:val="center"/>
        </w:trPr>
        <w:tc>
          <w:tcPr>
            <w:tcW w:w="562" w:type="dxa"/>
            <w:shd w:val="clear" w:color="auto" w:fill="D9E2F3" w:themeFill="accent1" w:themeFillTint="33"/>
          </w:tcPr>
          <w:p w14:paraId="7F663FCC" w14:textId="70A1E0EF" w:rsidR="00306669" w:rsidRPr="00BC46CC" w:rsidRDefault="00306669" w:rsidP="00233D5E">
            <w:pPr>
              <w:pStyle w:val="ListParagraph"/>
              <w:numPr>
                <w:ilvl w:val="0"/>
                <w:numId w:val="76"/>
              </w:numPr>
              <w:spacing w:line="276" w:lineRule="auto"/>
              <w:rPr>
                <w:rFonts w:ascii="Arial" w:hAnsi="Arial" w:cs="Arial"/>
                <w:b/>
                <w:sz w:val="22"/>
                <w:szCs w:val="22"/>
              </w:rPr>
            </w:pPr>
          </w:p>
        </w:tc>
        <w:tc>
          <w:tcPr>
            <w:tcW w:w="10640"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590D88" w14:paraId="3B144853" w14:textId="77777777" w:rsidTr="00BC46CC">
        <w:trPr>
          <w:trHeight w:val="52"/>
          <w:jc w:val="center"/>
        </w:trPr>
        <w:tc>
          <w:tcPr>
            <w:tcW w:w="562" w:type="dxa"/>
            <w:tcBorders>
              <w:bottom w:val="single" w:sz="4" w:space="0" w:color="auto"/>
            </w:tcBorders>
            <w:shd w:val="clear" w:color="auto" w:fill="FFFFFF" w:themeFill="background1"/>
            <w:vAlign w:val="center"/>
          </w:tcPr>
          <w:p w14:paraId="1A35AF81" w14:textId="6974946A" w:rsidR="00590D88" w:rsidRPr="00BC46CC" w:rsidRDefault="00590D88" w:rsidP="00B3003A">
            <w:pPr>
              <w:pStyle w:val="ListParagraph"/>
              <w:spacing w:before="240" w:line="360" w:lineRule="auto"/>
              <w:ind w:left="0"/>
              <w:jc w:val="center"/>
              <w:rPr>
                <w:rFonts w:ascii="Arial" w:hAnsi="Arial" w:cs="Arial"/>
                <w:b/>
                <w:bCs/>
                <w:color w:val="000000"/>
                <w:sz w:val="22"/>
                <w:szCs w:val="22"/>
                <w:shd w:val="clear" w:color="auto" w:fill="FFFFFF"/>
              </w:rPr>
            </w:pPr>
          </w:p>
        </w:tc>
        <w:tc>
          <w:tcPr>
            <w:tcW w:w="10640" w:type="dxa"/>
            <w:gridSpan w:val="2"/>
            <w:tcBorders>
              <w:bottom w:val="single" w:sz="4" w:space="0" w:color="auto"/>
            </w:tcBorders>
            <w:shd w:val="clear" w:color="auto" w:fill="FFFFFF" w:themeFill="background1"/>
            <w:vAlign w:val="center"/>
          </w:tcPr>
          <w:p w14:paraId="01051571" w14:textId="23BBF9C5" w:rsidR="00590D88" w:rsidRPr="004F32B1" w:rsidRDefault="00590D88"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D69AE6A" wp14:editId="5A550D05">
                  <wp:extent cx="4848225" cy="3155291"/>
                  <wp:effectExtent l="19050" t="19050" r="952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4848225" cy="315529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r w:rsidR="004215DB" w14:paraId="58720F01" w14:textId="77777777" w:rsidTr="00BC46CC">
        <w:trPr>
          <w:trHeight w:val="52"/>
          <w:jc w:val="center"/>
        </w:trPr>
        <w:tc>
          <w:tcPr>
            <w:tcW w:w="562" w:type="dxa"/>
            <w:shd w:val="clear" w:color="auto" w:fill="D9E2F3" w:themeFill="accent1" w:themeFillTint="33"/>
          </w:tcPr>
          <w:p w14:paraId="3A5DE0EA" w14:textId="77777777" w:rsidR="004215DB" w:rsidRPr="00BC46CC" w:rsidRDefault="004215DB" w:rsidP="00233D5E">
            <w:pPr>
              <w:pStyle w:val="ListParagraph"/>
              <w:numPr>
                <w:ilvl w:val="0"/>
                <w:numId w:val="76"/>
              </w:numPr>
              <w:spacing w:line="276" w:lineRule="auto"/>
              <w:rPr>
                <w:rFonts w:ascii="Arial" w:hAnsi="Arial" w:cs="Arial"/>
                <w:b/>
                <w:sz w:val="22"/>
                <w:szCs w:val="22"/>
              </w:rPr>
            </w:pPr>
          </w:p>
        </w:tc>
        <w:tc>
          <w:tcPr>
            <w:tcW w:w="10640" w:type="dxa"/>
            <w:gridSpan w:val="2"/>
            <w:shd w:val="clear" w:color="auto" w:fill="D9E2F3" w:themeFill="accent1" w:themeFillTint="33"/>
            <w:vAlign w:val="bottom"/>
          </w:tcPr>
          <w:p w14:paraId="3E8A3DCF" w14:textId="50651177" w:rsidR="004215DB" w:rsidRPr="006005DB" w:rsidRDefault="004215DB" w:rsidP="00A67637">
            <w:pPr>
              <w:spacing w:line="276" w:lineRule="auto"/>
              <w:contextualSpacing/>
              <w:rPr>
                <w:rFonts w:ascii="Arial" w:eastAsia="Arial" w:hAnsi="Arial" w:cs="Arial"/>
                <w:b/>
                <w:sz w:val="22"/>
                <w:szCs w:val="20"/>
                <w:lang w:bidi="en-US"/>
              </w:rPr>
            </w:pPr>
            <w:r>
              <w:rPr>
                <w:rFonts w:ascii="Arial" w:eastAsia="Arial" w:hAnsi="Arial" w:cs="Arial"/>
                <w:b/>
                <w:sz w:val="22"/>
                <w:szCs w:val="20"/>
                <w:lang w:bidi="en-US"/>
              </w:rPr>
              <w:t>Generation Data</w:t>
            </w:r>
            <w:r w:rsidR="007D13A7">
              <w:rPr>
                <w:rFonts w:ascii="Arial" w:eastAsia="Arial" w:hAnsi="Arial" w:cs="Arial"/>
                <w:b/>
                <w:sz w:val="22"/>
                <w:szCs w:val="20"/>
                <w:lang w:bidi="en-US"/>
              </w:rPr>
              <w:t xml:space="preserve"> </w:t>
            </w:r>
          </w:p>
        </w:tc>
      </w:tr>
      <w:tr w:rsidR="004215DB" w14:paraId="4AC70C90" w14:textId="77777777" w:rsidTr="00BC46CC">
        <w:trPr>
          <w:trHeight w:val="52"/>
          <w:jc w:val="center"/>
        </w:trPr>
        <w:tc>
          <w:tcPr>
            <w:tcW w:w="562" w:type="dxa"/>
            <w:shd w:val="clear" w:color="auto" w:fill="auto"/>
          </w:tcPr>
          <w:p w14:paraId="71A656A6" w14:textId="77777777" w:rsidR="004215DB" w:rsidRPr="00BC46CC" w:rsidRDefault="004215DB" w:rsidP="004215DB">
            <w:pPr>
              <w:spacing w:line="276" w:lineRule="auto"/>
              <w:ind w:left="142"/>
              <w:rPr>
                <w:rFonts w:ascii="Arial" w:hAnsi="Arial" w:cs="Arial"/>
                <w:b/>
                <w:sz w:val="22"/>
                <w:szCs w:val="22"/>
              </w:rPr>
            </w:pPr>
          </w:p>
        </w:tc>
        <w:tc>
          <w:tcPr>
            <w:tcW w:w="10640" w:type="dxa"/>
            <w:gridSpan w:val="2"/>
            <w:shd w:val="clear" w:color="auto" w:fill="auto"/>
            <w:vAlign w:val="bottom"/>
          </w:tcPr>
          <w:p w14:paraId="3FED6831" w14:textId="6BE626B8" w:rsidR="004215DB" w:rsidRPr="007D13A7" w:rsidRDefault="007D13A7" w:rsidP="007D13A7">
            <w:pPr>
              <w:spacing w:line="360" w:lineRule="auto"/>
              <w:contextualSpacing/>
              <w:rPr>
                <w:rFonts w:ascii="Arial" w:eastAsia="Arial" w:hAnsi="Arial" w:cs="Arial"/>
                <w:bCs/>
                <w:sz w:val="22"/>
                <w:szCs w:val="20"/>
                <w:lang w:bidi="en-US"/>
              </w:rPr>
            </w:pPr>
            <w:r w:rsidRPr="007D13A7">
              <w:rPr>
                <w:rFonts w:ascii="Arial" w:eastAsia="Arial" w:hAnsi="Arial" w:cs="Arial"/>
                <w:bCs/>
                <w:sz w:val="22"/>
                <w:szCs w:val="20"/>
                <w:lang w:bidi="en-US"/>
              </w:rPr>
              <w:t xml:space="preserve">Details of generation data provided by the is as follows: - </w:t>
            </w:r>
          </w:p>
          <w:tbl>
            <w:tblPr>
              <w:tblW w:w="9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8"/>
              <w:gridCol w:w="997"/>
              <w:gridCol w:w="1114"/>
              <w:gridCol w:w="1114"/>
              <w:gridCol w:w="1114"/>
              <w:gridCol w:w="1147"/>
              <w:gridCol w:w="1056"/>
              <w:gridCol w:w="1111"/>
            </w:tblGrid>
            <w:tr w:rsidR="004215DB" w:rsidRPr="004215DB" w14:paraId="7074555D" w14:textId="77777777" w:rsidTr="00BC46CC">
              <w:trPr>
                <w:trHeight w:val="300"/>
                <w:jc w:val="center"/>
              </w:trPr>
              <w:tc>
                <w:tcPr>
                  <w:tcW w:w="9181" w:type="dxa"/>
                  <w:gridSpan w:val="8"/>
                  <w:shd w:val="clear" w:color="000000" w:fill="002060"/>
                  <w:noWrap/>
                  <w:vAlign w:val="center"/>
                  <w:hideMark/>
                </w:tcPr>
                <w:p w14:paraId="20762BA0" w14:textId="77777777" w:rsidR="004215DB" w:rsidRPr="00BC46CC" w:rsidRDefault="004215DB" w:rsidP="004215DB">
                  <w:pPr>
                    <w:jc w:val="center"/>
                    <w:rPr>
                      <w:rFonts w:ascii="Calibri" w:hAnsi="Calibri" w:cs="Calibri"/>
                      <w:b/>
                      <w:bCs/>
                      <w:color w:val="FFFFFF"/>
                      <w:lang w:val="en-IN" w:eastAsia="en-IN"/>
                    </w:rPr>
                  </w:pPr>
                  <w:r w:rsidRPr="00BC46CC">
                    <w:rPr>
                      <w:rFonts w:ascii="Calibri" w:hAnsi="Calibri" w:cs="Calibri"/>
                      <w:b/>
                      <w:bCs/>
                      <w:color w:val="FFFFFF"/>
                      <w:lang w:val="en-IN" w:eastAsia="en-IN"/>
                    </w:rPr>
                    <w:t>Monthly Gross Generation (MUs)</w:t>
                  </w:r>
                </w:p>
              </w:tc>
            </w:tr>
            <w:tr w:rsidR="004215DB" w:rsidRPr="004215DB" w14:paraId="0FDA772B" w14:textId="77777777" w:rsidTr="00BC46CC">
              <w:trPr>
                <w:trHeight w:val="300"/>
                <w:jc w:val="center"/>
              </w:trPr>
              <w:tc>
                <w:tcPr>
                  <w:tcW w:w="1528" w:type="dxa"/>
                  <w:shd w:val="clear" w:color="000000" w:fill="002060"/>
                  <w:noWrap/>
                  <w:vAlign w:val="center"/>
                  <w:hideMark/>
                </w:tcPr>
                <w:p w14:paraId="39FBD27D" w14:textId="77777777" w:rsidR="004215DB" w:rsidRPr="00BC46CC" w:rsidRDefault="004215DB" w:rsidP="004215DB">
                  <w:pPr>
                    <w:jc w:val="center"/>
                    <w:rPr>
                      <w:rFonts w:ascii="Calibri" w:hAnsi="Calibri" w:cs="Calibri"/>
                      <w:b/>
                      <w:bCs/>
                      <w:color w:val="FFFFFF"/>
                      <w:sz w:val="23"/>
                      <w:szCs w:val="23"/>
                      <w:lang w:val="en-IN" w:eastAsia="en-IN"/>
                    </w:rPr>
                  </w:pPr>
                  <w:r w:rsidRPr="00BC46CC">
                    <w:rPr>
                      <w:rFonts w:ascii="Calibri" w:hAnsi="Calibri" w:cs="Calibri"/>
                      <w:b/>
                      <w:bCs/>
                      <w:color w:val="FFFFFF"/>
                      <w:sz w:val="23"/>
                      <w:szCs w:val="23"/>
                      <w:lang w:val="en-IN" w:eastAsia="en-IN"/>
                    </w:rPr>
                    <w:t>Month</w:t>
                  </w:r>
                </w:p>
              </w:tc>
              <w:tc>
                <w:tcPr>
                  <w:tcW w:w="997" w:type="dxa"/>
                  <w:shd w:val="clear" w:color="000000" w:fill="002060"/>
                  <w:noWrap/>
                  <w:vAlign w:val="center"/>
                  <w:hideMark/>
                </w:tcPr>
                <w:p w14:paraId="0CC6C913" w14:textId="77777777" w:rsidR="004215DB" w:rsidRPr="00BC46CC" w:rsidRDefault="004215DB" w:rsidP="004215DB">
                  <w:pPr>
                    <w:jc w:val="center"/>
                    <w:rPr>
                      <w:rFonts w:ascii="Calibri" w:hAnsi="Calibri" w:cs="Calibri"/>
                      <w:b/>
                      <w:bCs/>
                      <w:color w:val="FFFFFF"/>
                      <w:sz w:val="23"/>
                      <w:szCs w:val="23"/>
                      <w:lang w:val="en-IN" w:eastAsia="en-IN"/>
                    </w:rPr>
                  </w:pPr>
                  <w:r w:rsidRPr="00BC46CC">
                    <w:rPr>
                      <w:rFonts w:ascii="Calibri" w:hAnsi="Calibri" w:cs="Calibri"/>
                      <w:b/>
                      <w:bCs/>
                      <w:color w:val="FFFFFF"/>
                      <w:sz w:val="23"/>
                      <w:szCs w:val="23"/>
                      <w:lang w:val="en-IN" w:eastAsia="en-IN"/>
                    </w:rPr>
                    <w:t>2017-18</w:t>
                  </w:r>
                </w:p>
              </w:tc>
              <w:tc>
                <w:tcPr>
                  <w:tcW w:w="1114" w:type="dxa"/>
                  <w:shd w:val="clear" w:color="000000" w:fill="002060"/>
                  <w:noWrap/>
                  <w:vAlign w:val="center"/>
                  <w:hideMark/>
                </w:tcPr>
                <w:p w14:paraId="411C9234" w14:textId="77777777" w:rsidR="004215DB" w:rsidRPr="00BC46CC" w:rsidRDefault="004215DB" w:rsidP="004215DB">
                  <w:pPr>
                    <w:jc w:val="center"/>
                    <w:rPr>
                      <w:rFonts w:ascii="Calibri" w:hAnsi="Calibri" w:cs="Calibri"/>
                      <w:b/>
                      <w:bCs/>
                      <w:color w:val="FFFFFF"/>
                      <w:sz w:val="23"/>
                      <w:szCs w:val="23"/>
                      <w:lang w:val="en-IN" w:eastAsia="en-IN"/>
                    </w:rPr>
                  </w:pPr>
                  <w:r w:rsidRPr="00BC46CC">
                    <w:rPr>
                      <w:rFonts w:ascii="Calibri" w:hAnsi="Calibri" w:cs="Calibri"/>
                      <w:b/>
                      <w:bCs/>
                      <w:color w:val="FFFFFF"/>
                      <w:sz w:val="23"/>
                      <w:szCs w:val="23"/>
                      <w:lang w:val="en-IN" w:eastAsia="en-IN"/>
                    </w:rPr>
                    <w:t>2018-19</w:t>
                  </w:r>
                </w:p>
              </w:tc>
              <w:tc>
                <w:tcPr>
                  <w:tcW w:w="1114" w:type="dxa"/>
                  <w:shd w:val="clear" w:color="000000" w:fill="002060"/>
                  <w:noWrap/>
                  <w:vAlign w:val="center"/>
                  <w:hideMark/>
                </w:tcPr>
                <w:p w14:paraId="0021A67E" w14:textId="77777777" w:rsidR="004215DB" w:rsidRPr="00BC46CC" w:rsidRDefault="004215DB" w:rsidP="004215DB">
                  <w:pPr>
                    <w:jc w:val="center"/>
                    <w:rPr>
                      <w:rFonts w:ascii="Calibri" w:hAnsi="Calibri" w:cs="Calibri"/>
                      <w:b/>
                      <w:bCs/>
                      <w:color w:val="FFFFFF"/>
                      <w:sz w:val="23"/>
                      <w:szCs w:val="23"/>
                      <w:lang w:val="en-IN" w:eastAsia="en-IN"/>
                    </w:rPr>
                  </w:pPr>
                  <w:r w:rsidRPr="00BC46CC">
                    <w:rPr>
                      <w:rFonts w:ascii="Calibri" w:hAnsi="Calibri" w:cs="Calibri"/>
                      <w:b/>
                      <w:bCs/>
                      <w:color w:val="FFFFFF"/>
                      <w:sz w:val="23"/>
                      <w:szCs w:val="23"/>
                      <w:lang w:val="en-IN" w:eastAsia="en-IN"/>
                    </w:rPr>
                    <w:t>2019-20</w:t>
                  </w:r>
                </w:p>
              </w:tc>
              <w:tc>
                <w:tcPr>
                  <w:tcW w:w="1114" w:type="dxa"/>
                  <w:shd w:val="clear" w:color="000000" w:fill="002060"/>
                  <w:noWrap/>
                  <w:vAlign w:val="center"/>
                  <w:hideMark/>
                </w:tcPr>
                <w:p w14:paraId="25FCDBD5" w14:textId="77777777" w:rsidR="004215DB" w:rsidRPr="00BC46CC" w:rsidRDefault="004215DB" w:rsidP="004215DB">
                  <w:pPr>
                    <w:jc w:val="center"/>
                    <w:rPr>
                      <w:rFonts w:ascii="Calibri" w:hAnsi="Calibri" w:cs="Calibri"/>
                      <w:b/>
                      <w:bCs/>
                      <w:color w:val="FFFFFF"/>
                      <w:sz w:val="23"/>
                      <w:szCs w:val="23"/>
                      <w:lang w:val="en-IN" w:eastAsia="en-IN"/>
                    </w:rPr>
                  </w:pPr>
                  <w:r w:rsidRPr="00BC46CC">
                    <w:rPr>
                      <w:rFonts w:ascii="Calibri" w:hAnsi="Calibri" w:cs="Calibri"/>
                      <w:b/>
                      <w:bCs/>
                      <w:color w:val="FFFFFF"/>
                      <w:sz w:val="23"/>
                      <w:szCs w:val="23"/>
                      <w:lang w:val="en-IN" w:eastAsia="en-IN"/>
                    </w:rPr>
                    <w:t>2020-21</w:t>
                  </w:r>
                </w:p>
              </w:tc>
              <w:tc>
                <w:tcPr>
                  <w:tcW w:w="1147" w:type="dxa"/>
                  <w:shd w:val="clear" w:color="000000" w:fill="002060"/>
                  <w:noWrap/>
                  <w:vAlign w:val="center"/>
                  <w:hideMark/>
                </w:tcPr>
                <w:p w14:paraId="708A4CB9" w14:textId="7D32015A" w:rsidR="004215DB" w:rsidRPr="00BC46CC" w:rsidRDefault="004215DB" w:rsidP="004215DB">
                  <w:pPr>
                    <w:jc w:val="center"/>
                    <w:rPr>
                      <w:rFonts w:ascii="Calibri" w:hAnsi="Calibri" w:cs="Calibri"/>
                      <w:b/>
                      <w:bCs/>
                      <w:color w:val="FFFFFF"/>
                      <w:sz w:val="23"/>
                      <w:szCs w:val="23"/>
                      <w:lang w:val="en-IN" w:eastAsia="en-IN"/>
                    </w:rPr>
                  </w:pPr>
                  <w:r w:rsidRPr="00BC46CC">
                    <w:rPr>
                      <w:rFonts w:ascii="Calibri" w:hAnsi="Calibri" w:cs="Calibri"/>
                      <w:b/>
                      <w:bCs/>
                      <w:color w:val="FFFFFF"/>
                      <w:sz w:val="23"/>
                      <w:szCs w:val="23"/>
                      <w:lang w:val="en-IN" w:eastAsia="en-IN"/>
                    </w:rPr>
                    <w:t>2021-22</w:t>
                  </w:r>
                </w:p>
              </w:tc>
              <w:tc>
                <w:tcPr>
                  <w:tcW w:w="1056" w:type="dxa"/>
                  <w:shd w:val="clear" w:color="000000" w:fill="002060"/>
                  <w:noWrap/>
                  <w:vAlign w:val="center"/>
                  <w:hideMark/>
                </w:tcPr>
                <w:p w14:paraId="04AE5557" w14:textId="77777777" w:rsidR="004215DB" w:rsidRPr="00BC46CC" w:rsidRDefault="004215DB" w:rsidP="004215DB">
                  <w:pPr>
                    <w:jc w:val="center"/>
                    <w:rPr>
                      <w:rFonts w:ascii="Calibri" w:hAnsi="Calibri" w:cs="Calibri"/>
                      <w:b/>
                      <w:bCs/>
                      <w:color w:val="FFFFFF"/>
                      <w:sz w:val="23"/>
                      <w:szCs w:val="23"/>
                      <w:lang w:val="en-IN" w:eastAsia="en-IN"/>
                    </w:rPr>
                  </w:pPr>
                  <w:r w:rsidRPr="00BC46CC">
                    <w:rPr>
                      <w:rFonts w:ascii="Calibri" w:hAnsi="Calibri" w:cs="Calibri"/>
                      <w:b/>
                      <w:bCs/>
                      <w:color w:val="FFFFFF"/>
                      <w:sz w:val="23"/>
                      <w:szCs w:val="23"/>
                      <w:lang w:val="en-IN" w:eastAsia="en-IN"/>
                    </w:rPr>
                    <w:t>2022-23</w:t>
                  </w:r>
                </w:p>
              </w:tc>
              <w:tc>
                <w:tcPr>
                  <w:tcW w:w="1111" w:type="dxa"/>
                  <w:shd w:val="clear" w:color="000000" w:fill="002060"/>
                  <w:noWrap/>
                  <w:vAlign w:val="center"/>
                  <w:hideMark/>
                </w:tcPr>
                <w:p w14:paraId="2F0C8F19" w14:textId="77777777" w:rsidR="004215DB" w:rsidRPr="00BC46CC" w:rsidRDefault="004215DB" w:rsidP="004215DB">
                  <w:pPr>
                    <w:jc w:val="center"/>
                    <w:rPr>
                      <w:rFonts w:ascii="Calibri" w:hAnsi="Calibri" w:cs="Calibri"/>
                      <w:b/>
                      <w:bCs/>
                      <w:color w:val="FFFFFF"/>
                      <w:sz w:val="23"/>
                      <w:szCs w:val="23"/>
                      <w:lang w:val="en-IN" w:eastAsia="en-IN"/>
                    </w:rPr>
                  </w:pPr>
                  <w:r w:rsidRPr="00BC46CC">
                    <w:rPr>
                      <w:rFonts w:ascii="Calibri" w:hAnsi="Calibri" w:cs="Calibri"/>
                      <w:b/>
                      <w:bCs/>
                      <w:color w:val="FFFFFF"/>
                      <w:sz w:val="23"/>
                      <w:szCs w:val="23"/>
                      <w:lang w:val="en-IN" w:eastAsia="en-IN"/>
                    </w:rPr>
                    <w:t>2023-24</w:t>
                  </w:r>
                </w:p>
              </w:tc>
            </w:tr>
            <w:tr w:rsidR="004215DB" w:rsidRPr="004215DB" w14:paraId="62388738" w14:textId="77777777" w:rsidTr="00BC46CC">
              <w:trPr>
                <w:trHeight w:val="20"/>
                <w:jc w:val="center"/>
              </w:trPr>
              <w:tc>
                <w:tcPr>
                  <w:tcW w:w="1528" w:type="dxa"/>
                  <w:shd w:val="clear" w:color="auto" w:fill="auto"/>
                  <w:noWrap/>
                  <w:vAlign w:val="center"/>
                  <w:hideMark/>
                </w:tcPr>
                <w:p w14:paraId="4B1A723B"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April</w:t>
                  </w:r>
                </w:p>
              </w:tc>
              <w:tc>
                <w:tcPr>
                  <w:tcW w:w="997" w:type="dxa"/>
                  <w:shd w:val="clear" w:color="auto" w:fill="auto"/>
                  <w:noWrap/>
                  <w:vAlign w:val="center"/>
                  <w:hideMark/>
                </w:tcPr>
                <w:p w14:paraId="509D1175" w14:textId="785DA776"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w:t>
                  </w:r>
                </w:p>
              </w:tc>
              <w:tc>
                <w:tcPr>
                  <w:tcW w:w="1114" w:type="dxa"/>
                  <w:shd w:val="clear" w:color="auto" w:fill="auto"/>
                  <w:noWrap/>
                  <w:vAlign w:val="center"/>
                  <w:hideMark/>
                </w:tcPr>
                <w:p w14:paraId="34B38F0B" w14:textId="3E2282FB"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13.9045</w:t>
                  </w:r>
                </w:p>
              </w:tc>
              <w:tc>
                <w:tcPr>
                  <w:tcW w:w="1114" w:type="dxa"/>
                  <w:shd w:val="clear" w:color="auto" w:fill="auto"/>
                  <w:noWrap/>
                  <w:vAlign w:val="center"/>
                  <w:hideMark/>
                </w:tcPr>
                <w:p w14:paraId="67837528" w14:textId="37BDCBC8"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17.3800</w:t>
                  </w:r>
                </w:p>
              </w:tc>
              <w:tc>
                <w:tcPr>
                  <w:tcW w:w="1114" w:type="dxa"/>
                  <w:shd w:val="clear" w:color="auto" w:fill="auto"/>
                  <w:noWrap/>
                  <w:vAlign w:val="center"/>
                  <w:hideMark/>
                </w:tcPr>
                <w:p w14:paraId="39326968" w14:textId="28D813B0"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11.3595</w:t>
                  </w:r>
                </w:p>
              </w:tc>
              <w:tc>
                <w:tcPr>
                  <w:tcW w:w="1147" w:type="dxa"/>
                  <w:shd w:val="clear" w:color="auto" w:fill="auto"/>
                  <w:noWrap/>
                  <w:vAlign w:val="center"/>
                  <w:hideMark/>
                </w:tcPr>
                <w:p w14:paraId="5E028782" w14:textId="0B5294B9"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11.8652</w:t>
                  </w:r>
                </w:p>
              </w:tc>
              <w:tc>
                <w:tcPr>
                  <w:tcW w:w="1056" w:type="dxa"/>
                  <w:shd w:val="clear" w:color="auto" w:fill="auto"/>
                  <w:noWrap/>
                  <w:vAlign w:val="center"/>
                  <w:hideMark/>
                </w:tcPr>
                <w:p w14:paraId="22156011" w14:textId="42C43B0B"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17.8184</w:t>
                  </w:r>
                </w:p>
              </w:tc>
              <w:tc>
                <w:tcPr>
                  <w:tcW w:w="1111" w:type="dxa"/>
                  <w:shd w:val="clear" w:color="auto" w:fill="auto"/>
                  <w:noWrap/>
                  <w:vAlign w:val="center"/>
                  <w:hideMark/>
                </w:tcPr>
                <w:p w14:paraId="29133DD9" w14:textId="6850C960"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12.3106</w:t>
                  </w:r>
                </w:p>
              </w:tc>
            </w:tr>
            <w:tr w:rsidR="004215DB" w:rsidRPr="004215DB" w14:paraId="2CCA52DA" w14:textId="77777777" w:rsidTr="00BC46CC">
              <w:trPr>
                <w:trHeight w:val="20"/>
                <w:jc w:val="center"/>
              </w:trPr>
              <w:tc>
                <w:tcPr>
                  <w:tcW w:w="1528" w:type="dxa"/>
                  <w:shd w:val="clear" w:color="auto" w:fill="auto"/>
                  <w:noWrap/>
                  <w:vAlign w:val="center"/>
                  <w:hideMark/>
                </w:tcPr>
                <w:p w14:paraId="2DA863EF"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May</w:t>
                  </w:r>
                </w:p>
              </w:tc>
              <w:tc>
                <w:tcPr>
                  <w:tcW w:w="997" w:type="dxa"/>
                  <w:shd w:val="clear" w:color="auto" w:fill="auto"/>
                  <w:noWrap/>
                  <w:vAlign w:val="center"/>
                  <w:hideMark/>
                </w:tcPr>
                <w:p w14:paraId="300E9394" w14:textId="05A4AEAB"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w:t>
                  </w:r>
                </w:p>
              </w:tc>
              <w:tc>
                <w:tcPr>
                  <w:tcW w:w="1114" w:type="dxa"/>
                  <w:shd w:val="clear" w:color="auto" w:fill="auto"/>
                  <w:noWrap/>
                  <w:vAlign w:val="center"/>
                  <w:hideMark/>
                </w:tcPr>
                <w:p w14:paraId="3A4060BE" w14:textId="7D5E01AA"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25.3514</w:t>
                  </w:r>
                </w:p>
              </w:tc>
              <w:tc>
                <w:tcPr>
                  <w:tcW w:w="1114" w:type="dxa"/>
                  <w:shd w:val="clear" w:color="auto" w:fill="auto"/>
                  <w:noWrap/>
                  <w:vAlign w:val="center"/>
                  <w:hideMark/>
                </w:tcPr>
                <w:p w14:paraId="52CC39E8" w14:textId="41C1B7B8"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23.7430</w:t>
                  </w:r>
                </w:p>
              </w:tc>
              <w:tc>
                <w:tcPr>
                  <w:tcW w:w="1114" w:type="dxa"/>
                  <w:shd w:val="clear" w:color="auto" w:fill="auto"/>
                  <w:noWrap/>
                  <w:vAlign w:val="center"/>
                  <w:hideMark/>
                </w:tcPr>
                <w:p w14:paraId="7FD64DCC" w14:textId="26F257AC"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26.1129</w:t>
                  </w:r>
                </w:p>
              </w:tc>
              <w:tc>
                <w:tcPr>
                  <w:tcW w:w="1147" w:type="dxa"/>
                  <w:shd w:val="clear" w:color="auto" w:fill="auto"/>
                  <w:noWrap/>
                  <w:vAlign w:val="center"/>
                  <w:hideMark/>
                </w:tcPr>
                <w:p w14:paraId="5B73871D" w14:textId="169D07CA"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20.8082</w:t>
                  </w:r>
                </w:p>
              </w:tc>
              <w:tc>
                <w:tcPr>
                  <w:tcW w:w="1056" w:type="dxa"/>
                  <w:shd w:val="clear" w:color="auto" w:fill="auto"/>
                  <w:noWrap/>
                  <w:vAlign w:val="center"/>
                  <w:hideMark/>
                </w:tcPr>
                <w:p w14:paraId="7A13550C" w14:textId="46C1160C"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20.9459</w:t>
                  </w:r>
                </w:p>
              </w:tc>
              <w:tc>
                <w:tcPr>
                  <w:tcW w:w="1111" w:type="dxa"/>
                  <w:shd w:val="clear" w:color="auto" w:fill="auto"/>
                  <w:noWrap/>
                  <w:vAlign w:val="center"/>
                  <w:hideMark/>
                </w:tcPr>
                <w:p w14:paraId="52B2B4AE" w14:textId="1EDAC19C"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16.7997</w:t>
                  </w:r>
                </w:p>
              </w:tc>
            </w:tr>
            <w:tr w:rsidR="004215DB" w:rsidRPr="004215DB" w14:paraId="3A9582AC" w14:textId="77777777" w:rsidTr="00BC46CC">
              <w:trPr>
                <w:trHeight w:val="20"/>
                <w:jc w:val="center"/>
              </w:trPr>
              <w:tc>
                <w:tcPr>
                  <w:tcW w:w="1528" w:type="dxa"/>
                  <w:shd w:val="clear" w:color="auto" w:fill="auto"/>
                  <w:noWrap/>
                  <w:vAlign w:val="center"/>
                  <w:hideMark/>
                </w:tcPr>
                <w:p w14:paraId="68D92E4A"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June</w:t>
                  </w:r>
                </w:p>
              </w:tc>
              <w:tc>
                <w:tcPr>
                  <w:tcW w:w="997" w:type="dxa"/>
                  <w:shd w:val="clear" w:color="auto" w:fill="auto"/>
                  <w:noWrap/>
                  <w:vAlign w:val="center"/>
                  <w:hideMark/>
                </w:tcPr>
                <w:p w14:paraId="6ED1B674" w14:textId="0DE273C5"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w:t>
                  </w:r>
                </w:p>
              </w:tc>
              <w:tc>
                <w:tcPr>
                  <w:tcW w:w="1114" w:type="dxa"/>
                  <w:shd w:val="clear" w:color="auto" w:fill="auto"/>
                  <w:noWrap/>
                  <w:vAlign w:val="center"/>
                  <w:hideMark/>
                </w:tcPr>
                <w:p w14:paraId="7E517DB8" w14:textId="215D6E5C"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48.3823</w:t>
                  </w:r>
                </w:p>
              </w:tc>
              <w:tc>
                <w:tcPr>
                  <w:tcW w:w="1114" w:type="dxa"/>
                  <w:shd w:val="clear" w:color="auto" w:fill="auto"/>
                  <w:noWrap/>
                  <w:vAlign w:val="center"/>
                  <w:hideMark/>
                </w:tcPr>
                <w:p w14:paraId="1750E62B" w14:textId="223D626B"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33.6580</w:t>
                  </w:r>
                </w:p>
              </w:tc>
              <w:tc>
                <w:tcPr>
                  <w:tcW w:w="1114" w:type="dxa"/>
                  <w:shd w:val="clear" w:color="auto" w:fill="auto"/>
                  <w:noWrap/>
                  <w:vAlign w:val="center"/>
                  <w:hideMark/>
                </w:tcPr>
                <w:p w14:paraId="159ACFDF" w14:textId="0A20E475"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58.6927</w:t>
                  </w:r>
                </w:p>
              </w:tc>
              <w:tc>
                <w:tcPr>
                  <w:tcW w:w="1147" w:type="dxa"/>
                  <w:shd w:val="clear" w:color="auto" w:fill="auto"/>
                  <w:noWrap/>
                  <w:vAlign w:val="center"/>
                  <w:hideMark/>
                </w:tcPr>
                <w:p w14:paraId="6F256617" w14:textId="485C35C5"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45.8620</w:t>
                  </w:r>
                </w:p>
              </w:tc>
              <w:tc>
                <w:tcPr>
                  <w:tcW w:w="1056" w:type="dxa"/>
                  <w:shd w:val="clear" w:color="auto" w:fill="auto"/>
                  <w:noWrap/>
                  <w:vAlign w:val="center"/>
                  <w:hideMark/>
                </w:tcPr>
                <w:p w14:paraId="08CA7685" w14:textId="352F6447"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62.7690</w:t>
                  </w:r>
                </w:p>
              </w:tc>
              <w:tc>
                <w:tcPr>
                  <w:tcW w:w="1111" w:type="dxa"/>
                  <w:shd w:val="clear" w:color="auto" w:fill="auto"/>
                  <w:noWrap/>
                  <w:vAlign w:val="center"/>
                  <w:hideMark/>
                </w:tcPr>
                <w:p w14:paraId="5A319106" w14:textId="48F1D4C9"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41.6065</w:t>
                  </w:r>
                </w:p>
              </w:tc>
            </w:tr>
            <w:tr w:rsidR="004215DB" w:rsidRPr="004215DB" w14:paraId="6975314A" w14:textId="77777777" w:rsidTr="00BC46CC">
              <w:trPr>
                <w:trHeight w:val="20"/>
                <w:jc w:val="center"/>
              </w:trPr>
              <w:tc>
                <w:tcPr>
                  <w:tcW w:w="1528" w:type="dxa"/>
                  <w:shd w:val="clear" w:color="auto" w:fill="auto"/>
                  <w:noWrap/>
                  <w:vAlign w:val="center"/>
                  <w:hideMark/>
                </w:tcPr>
                <w:p w14:paraId="14C2E51E"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July</w:t>
                  </w:r>
                </w:p>
              </w:tc>
              <w:tc>
                <w:tcPr>
                  <w:tcW w:w="997" w:type="dxa"/>
                  <w:shd w:val="clear" w:color="auto" w:fill="auto"/>
                  <w:noWrap/>
                  <w:vAlign w:val="center"/>
                  <w:hideMark/>
                </w:tcPr>
                <w:p w14:paraId="13DC6134" w14:textId="540EEBD6"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w:t>
                  </w:r>
                </w:p>
              </w:tc>
              <w:tc>
                <w:tcPr>
                  <w:tcW w:w="1114" w:type="dxa"/>
                  <w:shd w:val="clear" w:color="auto" w:fill="auto"/>
                  <w:noWrap/>
                  <w:vAlign w:val="center"/>
                  <w:hideMark/>
                </w:tcPr>
                <w:p w14:paraId="0889CF4D" w14:textId="0038347D"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75.1507</w:t>
                  </w:r>
                </w:p>
              </w:tc>
              <w:tc>
                <w:tcPr>
                  <w:tcW w:w="1114" w:type="dxa"/>
                  <w:shd w:val="clear" w:color="auto" w:fill="auto"/>
                  <w:noWrap/>
                  <w:vAlign w:val="center"/>
                  <w:hideMark/>
                </w:tcPr>
                <w:p w14:paraId="29E2746C" w14:textId="17ABF20B"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75.5060</w:t>
                  </w:r>
                </w:p>
              </w:tc>
              <w:tc>
                <w:tcPr>
                  <w:tcW w:w="1114" w:type="dxa"/>
                  <w:shd w:val="clear" w:color="auto" w:fill="auto"/>
                  <w:noWrap/>
                  <w:vAlign w:val="center"/>
                  <w:hideMark/>
                </w:tcPr>
                <w:p w14:paraId="6F991698" w14:textId="29F8E355"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81.8722</w:t>
                  </w:r>
                </w:p>
              </w:tc>
              <w:tc>
                <w:tcPr>
                  <w:tcW w:w="1147" w:type="dxa"/>
                  <w:shd w:val="clear" w:color="auto" w:fill="auto"/>
                  <w:noWrap/>
                  <w:vAlign w:val="center"/>
                  <w:hideMark/>
                </w:tcPr>
                <w:p w14:paraId="5F04AA5F" w14:textId="4E0FDC2A"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75.7568</w:t>
                  </w:r>
                </w:p>
              </w:tc>
              <w:tc>
                <w:tcPr>
                  <w:tcW w:w="1056" w:type="dxa"/>
                  <w:shd w:val="clear" w:color="auto" w:fill="auto"/>
                  <w:noWrap/>
                  <w:vAlign w:val="center"/>
                  <w:hideMark/>
                </w:tcPr>
                <w:p w14:paraId="5108E0BE" w14:textId="6EF50023"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75.5340</w:t>
                  </w:r>
                </w:p>
              </w:tc>
              <w:tc>
                <w:tcPr>
                  <w:tcW w:w="1111" w:type="dxa"/>
                  <w:shd w:val="clear" w:color="auto" w:fill="auto"/>
                  <w:noWrap/>
                  <w:vAlign w:val="center"/>
                  <w:hideMark/>
                </w:tcPr>
                <w:p w14:paraId="5CA2B7E2" w14:textId="21DDD7AD"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82.4135</w:t>
                  </w:r>
                </w:p>
              </w:tc>
            </w:tr>
            <w:tr w:rsidR="004215DB" w:rsidRPr="004215DB" w14:paraId="426F9143" w14:textId="77777777" w:rsidTr="00BC46CC">
              <w:trPr>
                <w:trHeight w:val="20"/>
                <w:jc w:val="center"/>
              </w:trPr>
              <w:tc>
                <w:tcPr>
                  <w:tcW w:w="1528" w:type="dxa"/>
                  <w:shd w:val="clear" w:color="auto" w:fill="auto"/>
                  <w:noWrap/>
                  <w:vAlign w:val="center"/>
                  <w:hideMark/>
                </w:tcPr>
                <w:p w14:paraId="4FF0DC11"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August</w:t>
                  </w:r>
                </w:p>
              </w:tc>
              <w:tc>
                <w:tcPr>
                  <w:tcW w:w="997" w:type="dxa"/>
                  <w:shd w:val="clear" w:color="auto" w:fill="auto"/>
                  <w:noWrap/>
                  <w:vAlign w:val="center"/>
                  <w:hideMark/>
                </w:tcPr>
                <w:p w14:paraId="66375F80" w14:textId="7BA4D281"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w:t>
                  </w:r>
                </w:p>
              </w:tc>
              <w:tc>
                <w:tcPr>
                  <w:tcW w:w="1114" w:type="dxa"/>
                  <w:shd w:val="clear" w:color="auto" w:fill="auto"/>
                  <w:noWrap/>
                  <w:vAlign w:val="center"/>
                  <w:hideMark/>
                </w:tcPr>
                <w:p w14:paraId="75579DD8" w14:textId="3055A996"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70.6773</w:t>
                  </w:r>
                </w:p>
              </w:tc>
              <w:tc>
                <w:tcPr>
                  <w:tcW w:w="1114" w:type="dxa"/>
                  <w:shd w:val="clear" w:color="auto" w:fill="auto"/>
                  <w:noWrap/>
                  <w:vAlign w:val="center"/>
                  <w:hideMark/>
                </w:tcPr>
                <w:p w14:paraId="3D4F5A56" w14:textId="7C70CEEE"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77.9960</w:t>
                  </w:r>
                </w:p>
              </w:tc>
              <w:tc>
                <w:tcPr>
                  <w:tcW w:w="1114" w:type="dxa"/>
                  <w:shd w:val="clear" w:color="auto" w:fill="auto"/>
                  <w:noWrap/>
                  <w:vAlign w:val="center"/>
                  <w:hideMark/>
                </w:tcPr>
                <w:p w14:paraId="28495A41" w14:textId="6081B07D"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58.3576</w:t>
                  </w:r>
                </w:p>
              </w:tc>
              <w:tc>
                <w:tcPr>
                  <w:tcW w:w="1147" w:type="dxa"/>
                  <w:shd w:val="clear" w:color="auto" w:fill="auto"/>
                  <w:noWrap/>
                  <w:vAlign w:val="center"/>
                  <w:hideMark/>
                </w:tcPr>
                <w:p w14:paraId="21182E41" w14:textId="7F925ED1"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75.4751</w:t>
                  </w:r>
                </w:p>
              </w:tc>
              <w:tc>
                <w:tcPr>
                  <w:tcW w:w="1056" w:type="dxa"/>
                  <w:shd w:val="clear" w:color="auto" w:fill="auto"/>
                  <w:noWrap/>
                  <w:vAlign w:val="center"/>
                  <w:hideMark/>
                </w:tcPr>
                <w:p w14:paraId="37B347C2" w14:textId="691102A9"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78.5480</w:t>
                  </w:r>
                </w:p>
              </w:tc>
              <w:tc>
                <w:tcPr>
                  <w:tcW w:w="1111" w:type="dxa"/>
                  <w:shd w:val="clear" w:color="auto" w:fill="auto"/>
                  <w:noWrap/>
                  <w:vAlign w:val="center"/>
                  <w:hideMark/>
                </w:tcPr>
                <w:p w14:paraId="73D4B6A3" w14:textId="33789548"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80.4899</w:t>
                  </w:r>
                </w:p>
              </w:tc>
            </w:tr>
            <w:tr w:rsidR="004215DB" w:rsidRPr="004215DB" w14:paraId="42D77314" w14:textId="77777777" w:rsidTr="00BC46CC">
              <w:trPr>
                <w:trHeight w:val="20"/>
                <w:jc w:val="center"/>
              </w:trPr>
              <w:tc>
                <w:tcPr>
                  <w:tcW w:w="1528" w:type="dxa"/>
                  <w:shd w:val="clear" w:color="auto" w:fill="auto"/>
                  <w:noWrap/>
                  <w:vAlign w:val="center"/>
                  <w:hideMark/>
                </w:tcPr>
                <w:p w14:paraId="4D248F88"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September</w:t>
                  </w:r>
                </w:p>
              </w:tc>
              <w:tc>
                <w:tcPr>
                  <w:tcW w:w="997" w:type="dxa"/>
                  <w:shd w:val="clear" w:color="auto" w:fill="auto"/>
                  <w:noWrap/>
                  <w:vAlign w:val="center"/>
                  <w:hideMark/>
                </w:tcPr>
                <w:p w14:paraId="0EA3263B" w14:textId="0CE33C41"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w:t>
                  </w:r>
                </w:p>
              </w:tc>
              <w:tc>
                <w:tcPr>
                  <w:tcW w:w="1114" w:type="dxa"/>
                  <w:shd w:val="clear" w:color="auto" w:fill="auto"/>
                  <w:noWrap/>
                  <w:vAlign w:val="center"/>
                  <w:hideMark/>
                </w:tcPr>
                <w:p w14:paraId="23FE6666" w14:textId="6FB2EA7F"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76.8074</w:t>
                  </w:r>
                </w:p>
              </w:tc>
              <w:tc>
                <w:tcPr>
                  <w:tcW w:w="1114" w:type="dxa"/>
                  <w:shd w:val="clear" w:color="auto" w:fill="auto"/>
                  <w:noWrap/>
                  <w:vAlign w:val="center"/>
                  <w:hideMark/>
                </w:tcPr>
                <w:p w14:paraId="71AB1D09" w14:textId="132C0B31"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78.3570</w:t>
                  </w:r>
                </w:p>
              </w:tc>
              <w:tc>
                <w:tcPr>
                  <w:tcW w:w="1114" w:type="dxa"/>
                  <w:shd w:val="clear" w:color="auto" w:fill="auto"/>
                  <w:noWrap/>
                  <w:vAlign w:val="center"/>
                  <w:hideMark/>
                </w:tcPr>
                <w:p w14:paraId="4C85D522" w14:textId="326A2F52"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61.2834</w:t>
                  </w:r>
                </w:p>
              </w:tc>
              <w:tc>
                <w:tcPr>
                  <w:tcW w:w="1147" w:type="dxa"/>
                  <w:shd w:val="clear" w:color="auto" w:fill="auto"/>
                  <w:noWrap/>
                  <w:vAlign w:val="center"/>
                  <w:hideMark/>
                </w:tcPr>
                <w:p w14:paraId="454E64B9" w14:textId="350FA3C3"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70.0892</w:t>
                  </w:r>
                </w:p>
              </w:tc>
              <w:tc>
                <w:tcPr>
                  <w:tcW w:w="1056" w:type="dxa"/>
                  <w:shd w:val="clear" w:color="auto" w:fill="auto"/>
                  <w:noWrap/>
                  <w:vAlign w:val="center"/>
                  <w:hideMark/>
                </w:tcPr>
                <w:p w14:paraId="6B7AF235" w14:textId="08DC13D8"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78.0932</w:t>
                  </w:r>
                </w:p>
              </w:tc>
              <w:tc>
                <w:tcPr>
                  <w:tcW w:w="1111" w:type="dxa"/>
                  <w:shd w:val="clear" w:color="auto" w:fill="auto"/>
                  <w:noWrap/>
                  <w:vAlign w:val="center"/>
                  <w:hideMark/>
                </w:tcPr>
                <w:p w14:paraId="66AAD5C2" w14:textId="48667C63"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69.2272</w:t>
                  </w:r>
                </w:p>
              </w:tc>
            </w:tr>
            <w:tr w:rsidR="004215DB" w:rsidRPr="004215DB" w14:paraId="1B8F3522" w14:textId="77777777" w:rsidTr="00BC46CC">
              <w:trPr>
                <w:trHeight w:val="20"/>
                <w:jc w:val="center"/>
              </w:trPr>
              <w:tc>
                <w:tcPr>
                  <w:tcW w:w="1528" w:type="dxa"/>
                  <w:shd w:val="clear" w:color="auto" w:fill="auto"/>
                  <w:noWrap/>
                  <w:vAlign w:val="center"/>
                  <w:hideMark/>
                </w:tcPr>
                <w:p w14:paraId="5E66ACEA"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October</w:t>
                  </w:r>
                </w:p>
              </w:tc>
              <w:tc>
                <w:tcPr>
                  <w:tcW w:w="997" w:type="dxa"/>
                  <w:shd w:val="clear" w:color="auto" w:fill="auto"/>
                  <w:noWrap/>
                  <w:vAlign w:val="center"/>
                  <w:hideMark/>
                </w:tcPr>
                <w:p w14:paraId="2404875E" w14:textId="1482B32B"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w:t>
                  </w:r>
                </w:p>
              </w:tc>
              <w:tc>
                <w:tcPr>
                  <w:tcW w:w="1114" w:type="dxa"/>
                  <w:shd w:val="clear" w:color="auto" w:fill="auto"/>
                  <w:noWrap/>
                  <w:vAlign w:val="center"/>
                  <w:hideMark/>
                </w:tcPr>
                <w:p w14:paraId="5CC9EC60" w14:textId="701A37CD"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43.9096</w:t>
                  </w:r>
                </w:p>
              </w:tc>
              <w:tc>
                <w:tcPr>
                  <w:tcW w:w="1114" w:type="dxa"/>
                  <w:shd w:val="clear" w:color="auto" w:fill="auto"/>
                  <w:noWrap/>
                  <w:vAlign w:val="center"/>
                  <w:hideMark/>
                </w:tcPr>
                <w:p w14:paraId="497E06CD" w14:textId="5D276103"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61.8650</w:t>
                  </w:r>
                </w:p>
              </w:tc>
              <w:tc>
                <w:tcPr>
                  <w:tcW w:w="1114" w:type="dxa"/>
                  <w:shd w:val="clear" w:color="auto" w:fill="auto"/>
                  <w:noWrap/>
                  <w:vAlign w:val="center"/>
                  <w:hideMark/>
                </w:tcPr>
                <w:p w14:paraId="02D7BDD8" w14:textId="7D81E4E1"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29.3338</w:t>
                  </w:r>
                </w:p>
              </w:tc>
              <w:tc>
                <w:tcPr>
                  <w:tcW w:w="1147" w:type="dxa"/>
                  <w:shd w:val="clear" w:color="auto" w:fill="auto"/>
                  <w:noWrap/>
                  <w:vAlign w:val="center"/>
                  <w:hideMark/>
                </w:tcPr>
                <w:p w14:paraId="299AB301" w14:textId="773BC75E"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61.0307</w:t>
                  </w:r>
                </w:p>
              </w:tc>
              <w:tc>
                <w:tcPr>
                  <w:tcW w:w="1056" w:type="dxa"/>
                  <w:shd w:val="clear" w:color="auto" w:fill="auto"/>
                  <w:noWrap/>
                  <w:vAlign w:val="center"/>
                  <w:hideMark/>
                </w:tcPr>
                <w:p w14:paraId="2ED1F54C" w14:textId="2E04BA00"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61.5389</w:t>
                  </w:r>
                </w:p>
              </w:tc>
              <w:tc>
                <w:tcPr>
                  <w:tcW w:w="1111" w:type="dxa"/>
                  <w:shd w:val="clear" w:color="auto" w:fill="auto"/>
                  <w:noWrap/>
                  <w:vAlign w:val="center"/>
                  <w:hideMark/>
                </w:tcPr>
                <w:p w14:paraId="47BC3D79" w14:textId="3B2D1341"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55.7050</w:t>
                  </w:r>
                </w:p>
              </w:tc>
            </w:tr>
            <w:tr w:rsidR="004215DB" w:rsidRPr="004215DB" w14:paraId="49781C09" w14:textId="77777777" w:rsidTr="00BC46CC">
              <w:trPr>
                <w:trHeight w:val="20"/>
                <w:jc w:val="center"/>
              </w:trPr>
              <w:tc>
                <w:tcPr>
                  <w:tcW w:w="1528" w:type="dxa"/>
                  <w:shd w:val="clear" w:color="auto" w:fill="auto"/>
                  <w:noWrap/>
                  <w:vAlign w:val="center"/>
                  <w:hideMark/>
                </w:tcPr>
                <w:p w14:paraId="5FF61B96"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November</w:t>
                  </w:r>
                </w:p>
              </w:tc>
              <w:tc>
                <w:tcPr>
                  <w:tcW w:w="997" w:type="dxa"/>
                  <w:shd w:val="clear" w:color="auto" w:fill="auto"/>
                  <w:noWrap/>
                  <w:vAlign w:val="center"/>
                  <w:hideMark/>
                </w:tcPr>
                <w:p w14:paraId="7F8D3935" w14:textId="355EEE60"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w:t>
                  </w:r>
                </w:p>
              </w:tc>
              <w:tc>
                <w:tcPr>
                  <w:tcW w:w="1114" w:type="dxa"/>
                  <w:shd w:val="clear" w:color="auto" w:fill="auto"/>
                  <w:noWrap/>
                  <w:vAlign w:val="center"/>
                  <w:hideMark/>
                </w:tcPr>
                <w:p w14:paraId="67D89FC9" w14:textId="0E9883A1"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23.2210</w:t>
                  </w:r>
                </w:p>
              </w:tc>
              <w:tc>
                <w:tcPr>
                  <w:tcW w:w="1114" w:type="dxa"/>
                  <w:shd w:val="clear" w:color="auto" w:fill="auto"/>
                  <w:noWrap/>
                  <w:vAlign w:val="center"/>
                  <w:hideMark/>
                </w:tcPr>
                <w:p w14:paraId="7C76D3D5" w14:textId="3BAAA846"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27.7960</w:t>
                  </w:r>
                </w:p>
              </w:tc>
              <w:tc>
                <w:tcPr>
                  <w:tcW w:w="1114" w:type="dxa"/>
                  <w:shd w:val="clear" w:color="auto" w:fill="auto"/>
                  <w:noWrap/>
                  <w:vAlign w:val="center"/>
                  <w:hideMark/>
                </w:tcPr>
                <w:p w14:paraId="75A98F35" w14:textId="434125EA"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2.8322</w:t>
                  </w:r>
                </w:p>
              </w:tc>
              <w:tc>
                <w:tcPr>
                  <w:tcW w:w="1147" w:type="dxa"/>
                  <w:shd w:val="clear" w:color="auto" w:fill="auto"/>
                  <w:noWrap/>
                  <w:vAlign w:val="center"/>
                  <w:hideMark/>
                </w:tcPr>
                <w:p w14:paraId="04E7D5C6" w14:textId="5010F3BA"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34.5418</w:t>
                  </w:r>
                </w:p>
              </w:tc>
              <w:tc>
                <w:tcPr>
                  <w:tcW w:w="1056" w:type="dxa"/>
                  <w:shd w:val="clear" w:color="auto" w:fill="auto"/>
                  <w:noWrap/>
                  <w:vAlign w:val="center"/>
                  <w:hideMark/>
                </w:tcPr>
                <w:p w14:paraId="4D00C799" w14:textId="317B34AC"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18.0113</w:t>
                  </w:r>
                </w:p>
              </w:tc>
              <w:tc>
                <w:tcPr>
                  <w:tcW w:w="1111" w:type="dxa"/>
                  <w:shd w:val="clear" w:color="auto" w:fill="auto"/>
                  <w:noWrap/>
                  <w:vAlign w:val="center"/>
                  <w:hideMark/>
                </w:tcPr>
                <w:p w14:paraId="31F61B0A" w14:textId="4D2CAAE7"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25.7604</w:t>
                  </w:r>
                </w:p>
              </w:tc>
            </w:tr>
            <w:tr w:rsidR="004215DB" w:rsidRPr="004215DB" w14:paraId="2E3E58D7" w14:textId="77777777" w:rsidTr="00BC46CC">
              <w:trPr>
                <w:trHeight w:val="20"/>
                <w:jc w:val="center"/>
              </w:trPr>
              <w:tc>
                <w:tcPr>
                  <w:tcW w:w="1528" w:type="dxa"/>
                  <w:shd w:val="clear" w:color="auto" w:fill="auto"/>
                  <w:noWrap/>
                  <w:vAlign w:val="center"/>
                  <w:hideMark/>
                </w:tcPr>
                <w:p w14:paraId="1FD85119"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December</w:t>
                  </w:r>
                </w:p>
              </w:tc>
              <w:tc>
                <w:tcPr>
                  <w:tcW w:w="997" w:type="dxa"/>
                  <w:shd w:val="clear" w:color="auto" w:fill="auto"/>
                  <w:noWrap/>
                  <w:vAlign w:val="center"/>
                  <w:hideMark/>
                </w:tcPr>
                <w:p w14:paraId="48ABFF07" w14:textId="7182982B"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18.0911</w:t>
                  </w:r>
                </w:p>
              </w:tc>
              <w:tc>
                <w:tcPr>
                  <w:tcW w:w="1114" w:type="dxa"/>
                  <w:shd w:val="clear" w:color="auto" w:fill="auto"/>
                  <w:noWrap/>
                  <w:vAlign w:val="center"/>
                  <w:hideMark/>
                </w:tcPr>
                <w:p w14:paraId="09638C4F" w14:textId="4370D018"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16.1188</w:t>
                  </w:r>
                </w:p>
              </w:tc>
              <w:tc>
                <w:tcPr>
                  <w:tcW w:w="1114" w:type="dxa"/>
                  <w:shd w:val="clear" w:color="auto" w:fill="auto"/>
                  <w:noWrap/>
                  <w:vAlign w:val="center"/>
                  <w:hideMark/>
                </w:tcPr>
                <w:p w14:paraId="4B0A613B" w14:textId="4F758ABF"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14.8170</w:t>
                  </w:r>
                </w:p>
              </w:tc>
              <w:tc>
                <w:tcPr>
                  <w:tcW w:w="1114" w:type="dxa"/>
                  <w:shd w:val="clear" w:color="auto" w:fill="auto"/>
                  <w:noWrap/>
                  <w:vAlign w:val="center"/>
                  <w:hideMark/>
                </w:tcPr>
                <w:p w14:paraId="6840E68E" w14:textId="44EE07B6"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12.5838</w:t>
                  </w:r>
                </w:p>
              </w:tc>
              <w:tc>
                <w:tcPr>
                  <w:tcW w:w="1147" w:type="dxa"/>
                  <w:shd w:val="clear" w:color="auto" w:fill="auto"/>
                  <w:noWrap/>
                  <w:vAlign w:val="center"/>
                  <w:hideMark/>
                </w:tcPr>
                <w:p w14:paraId="1CD9B26D" w14:textId="00E04582"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21.4472</w:t>
                  </w:r>
                </w:p>
              </w:tc>
              <w:tc>
                <w:tcPr>
                  <w:tcW w:w="1056" w:type="dxa"/>
                  <w:shd w:val="clear" w:color="auto" w:fill="auto"/>
                  <w:noWrap/>
                  <w:vAlign w:val="center"/>
                  <w:hideMark/>
                </w:tcPr>
                <w:p w14:paraId="669EB518" w14:textId="78F3423C"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15.5375</w:t>
                  </w:r>
                </w:p>
              </w:tc>
              <w:tc>
                <w:tcPr>
                  <w:tcW w:w="1111" w:type="dxa"/>
                  <w:shd w:val="clear" w:color="auto" w:fill="auto"/>
                  <w:noWrap/>
                  <w:vAlign w:val="center"/>
                  <w:hideMark/>
                </w:tcPr>
                <w:p w14:paraId="71964E14" w14:textId="02B906DA"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17.0257</w:t>
                  </w:r>
                </w:p>
              </w:tc>
            </w:tr>
            <w:tr w:rsidR="004215DB" w:rsidRPr="004215DB" w14:paraId="111B2189" w14:textId="77777777" w:rsidTr="00BC46CC">
              <w:trPr>
                <w:trHeight w:val="20"/>
                <w:jc w:val="center"/>
              </w:trPr>
              <w:tc>
                <w:tcPr>
                  <w:tcW w:w="1528" w:type="dxa"/>
                  <w:shd w:val="clear" w:color="auto" w:fill="auto"/>
                  <w:noWrap/>
                  <w:vAlign w:val="center"/>
                  <w:hideMark/>
                </w:tcPr>
                <w:p w14:paraId="28E30873"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January</w:t>
                  </w:r>
                </w:p>
              </w:tc>
              <w:tc>
                <w:tcPr>
                  <w:tcW w:w="997" w:type="dxa"/>
                  <w:shd w:val="clear" w:color="auto" w:fill="auto"/>
                  <w:noWrap/>
                  <w:vAlign w:val="center"/>
                  <w:hideMark/>
                </w:tcPr>
                <w:p w14:paraId="28C7DD2D" w14:textId="1ABDC27A"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7.8488</w:t>
                  </w:r>
                </w:p>
              </w:tc>
              <w:tc>
                <w:tcPr>
                  <w:tcW w:w="1114" w:type="dxa"/>
                  <w:shd w:val="clear" w:color="auto" w:fill="auto"/>
                  <w:noWrap/>
                  <w:vAlign w:val="center"/>
                  <w:hideMark/>
                </w:tcPr>
                <w:p w14:paraId="167CC012" w14:textId="0C85B6F7"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12.4934</w:t>
                  </w:r>
                </w:p>
              </w:tc>
              <w:tc>
                <w:tcPr>
                  <w:tcW w:w="1114" w:type="dxa"/>
                  <w:shd w:val="clear" w:color="auto" w:fill="auto"/>
                  <w:noWrap/>
                  <w:vAlign w:val="center"/>
                  <w:hideMark/>
                </w:tcPr>
                <w:p w14:paraId="4AE13945" w14:textId="642801CE"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9.8667</w:t>
                  </w:r>
                </w:p>
              </w:tc>
              <w:tc>
                <w:tcPr>
                  <w:tcW w:w="1114" w:type="dxa"/>
                  <w:shd w:val="clear" w:color="auto" w:fill="auto"/>
                  <w:noWrap/>
                  <w:vAlign w:val="center"/>
                  <w:hideMark/>
                </w:tcPr>
                <w:p w14:paraId="3D5EF7E4" w14:textId="5A200685"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11.8113</w:t>
                  </w:r>
                </w:p>
              </w:tc>
              <w:tc>
                <w:tcPr>
                  <w:tcW w:w="1147" w:type="dxa"/>
                  <w:shd w:val="clear" w:color="auto" w:fill="auto"/>
                  <w:noWrap/>
                  <w:vAlign w:val="center"/>
                  <w:hideMark/>
                </w:tcPr>
                <w:p w14:paraId="7F58A7E9" w14:textId="34721763"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15.6344</w:t>
                  </w:r>
                </w:p>
              </w:tc>
              <w:tc>
                <w:tcPr>
                  <w:tcW w:w="1056" w:type="dxa"/>
                  <w:shd w:val="clear" w:color="auto" w:fill="auto"/>
                  <w:noWrap/>
                  <w:vAlign w:val="center"/>
                  <w:hideMark/>
                </w:tcPr>
                <w:p w14:paraId="072E9DCB" w14:textId="35586417"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9.8541</w:t>
                  </w:r>
                </w:p>
              </w:tc>
              <w:tc>
                <w:tcPr>
                  <w:tcW w:w="1111" w:type="dxa"/>
                  <w:shd w:val="clear" w:color="auto" w:fill="auto"/>
                  <w:noWrap/>
                  <w:vAlign w:val="center"/>
                  <w:hideMark/>
                </w:tcPr>
                <w:p w14:paraId="226829DF" w14:textId="1C86A9AE"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12.8819</w:t>
                  </w:r>
                </w:p>
              </w:tc>
            </w:tr>
            <w:tr w:rsidR="004215DB" w:rsidRPr="004215DB" w14:paraId="1F378E13" w14:textId="77777777" w:rsidTr="00BC46CC">
              <w:trPr>
                <w:trHeight w:val="20"/>
                <w:jc w:val="center"/>
              </w:trPr>
              <w:tc>
                <w:tcPr>
                  <w:tcW w:w="1528" w:type="dxa"/>
                  <w:shd w:val="clear" w:color="auto" w:fill="auto"/>
                  <w:noWrap/>
                  <w:vAlign w:val="center"/>
                  <w:hideMark/>
                </w:tcPr>
                <w:p w14:paraId="58E25039"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February</w:t>
                  </w:r>
                </w:p>
              </w:tc>
              <w:tc>
                <w:tcPr>
                  <w:tcW w:w="997" w:type="dxa"/>
                  <w:shd w:val="clear" w:color="auto" w:fill="auto"/>
                  <w:noWrap/>
                  <w:vAlign w:val="center"/>
                  <w:hideMark/>
                </w:tcPr>
                <w:p w14:paraId="7D2C712C" w14:textId="253FCCA6"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10.5162</w:t>
                  </w:r>
                </w:p>
              </w:tc>
              <w:tc>
                <w:tcPr>
                  <w:tcW w:w="1114" w:type="dxa"/>
                  <w:shd w:val="clear" w:color="auto" w:fill="auto"/>
                  <w:noWrap/>
                  <w:vAlign w:val="center"/>
                  <w:hideMark/>
                </w:tcPr>
                <w:p w14:paraId="2CFE965A" w14:textId="7CDA7784"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9.9119</w:t>
                  </w:r>
                </w:p>
              </w:tc>
              <w:tc>
                <w:tcPr>
                  <w:tcW w:w="1114" w:type="dxa"/>
                  <w:shd w:val="clear" w:color="auto" w:fill="auto"/>
                  <w:noWrap/>
                  <w:vAlign w:val="center"/>
                  <w:hideMark/>
                </w:tcPr>
                <w:p w14:paraId="3DDACDCB" w14:textId="6DDA299A"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8.3633</w:t>
                  </w:r>
                </w:p>
              </w:tc>
              <w:tc>
                <w:tcPr>
                  <w:tcW w:w="1114" w:type="dxa"/>
                  <w:shd w:val="clear" w:color="auto" w:fill="auto"/>
                  <w:noWrap/>
                  <w:vAlign w:val="center"/>
                  <w:hideMark/>
                </w:tcPr>
                <w:p w14:paraId="0E15A916" w14:textId="3A4D519F"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8.0677</w:t>
                  </w:r>
                </w:p>
              </w:tc>
              <w:tc>
                <w:tcPr>
                  <w:tcW w:w="1147" w:type="dxa"/>
                  <w:shd w:val="clear" w:color="auto" w:fill="auto"/>
                  <w:noWrap/>
                  <w:vAlign w:val="center"/>
                  <w:hideMark/>
                </w:tcPr>
                <w:p w14:paraId="70045747" w14:textId="45A19971"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11.6653</w:t>
                  </w:r>
                </w:p>
              </w:tc>
              <w:tc>
                <w:tcPr>
                  <w:tcW w:w="1056" w:type="dxa"/>
                  <w:shd w:val="clear" w:color="auto" w:fill="auto"/>
                  <w:noWrap/>
                  <w:vAlign w:val="center"/>
                  <w:hideMark/>
                </w:tcPr>
                <w:p w14:paraId="71953806" w14:textId="1B049748"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7.6790</w:t>
                  </w:r>
                </w:p>
              </w:tc>
              <w:tc>
                <w:tcPr>
                  <w:tcW w:w="1111" w:type="dxa"/>
                  <w:shd w:val="clear" w:color="auto" w:fill="auto"/>
                  <w:noWrap/>
                  <w:vAlign w:val="center"/>
                  <w:hideMark/>
                </w:tcPr>
                <w:p w14:paraId="04933A7D" w14:textId="02977387"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10.4484</w:t>
                  </w:r>
                </w:p>
              </w:tc>
            </w:tr>
            <w:tr w:rsidR="004215DB" w:rsidRPr="004215DB" w14:paraId="4D7D768E" w14:textId="77777777" w:rsidTr="00BC46CC">
              <w:trPr>
                <w:trHeight w:val="20"/>
                <w:jc w:val="center"/>
              </w:trPr>
              <w:tc>
                <w:tcPr>
                  <w:tcW w:w="1528" w:type="dxa"/>
                  <w:shd w:val="clear" w:color="auto" w:fill="auto"/>
                  <w:noWrap/>
                  <w:vAlign w:val="center"/>
                  <w:hideMark/>
                </w:tcPr>
                <w:p w14:paraId="31523F60" w14:textId="77777777" w:rsidR="004215DB" w:rsidRPr="004215DB" w:rsidRDefault="004215DB" w:rsidP="00BC46CC">
                  <w:pP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March</w:t>
                  </w:r>
                </w:p>
              </w:tc>
              <w:tc>
                <w:tcPr>
                  <w:tcW w:w="997" w:type="dxa"/>
                  <w:shd w:val="clear" w:color="auto" w:fill="auto"/>
                  <w:noWrap/>
                  <w:vAlign w:val="center"/>
                  <w:hideMark/>
                </w:tcPr>
                <w:p w14:paraId="3B5622DD" w14:textId="007A92A4"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11.2030</w:t>
                  </w:r>
                </w:p>
              </w:tc>
              <w:tc>
                <w:tcPr>
                  <w:tcW w:w="1114" w:type="dxa"/>
                  <w:shd w:val="clear" w:color="auto" w:fill="auto"/>
                  <w:noWrap/>
                  <w:vAlign w:val="center"/>
                  <w:hideMark/>
                </w:tcPr>
                <w:p w14:paraId="72843BB8" w14:textId="4A3B9205"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11.2684</w:t>
                  </w:r>
                </w:p>
              </w:tc>
              <w:tc>
                <w:tcPr>
                  <w:tcW w:w="1114" w:type="dxa"/>
                  <w:shd w:val="clear" w:color="auto" w:fill="auto"/>
                  <w:noWrap/>
                  <w:vAlign w:val="center"/>
                  <w:hideMark/>
                </w:tcPr>
                <w:p w14:paraId="55F3EDF7" w14:textId="657AFD1E"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9.2602</w:t>
                  </w:r>
                </w:p>
              </w:tc>
              <w:tc>
                <w:tcPr>
                  <w:tcW w:w="1114" w:type="dxa"/>
                  <w:shd w:val="clear" w:color="auto" w:fill="auto"/>
                  <w:noWrap/>
                  <w:vAlign w:val="center"/>
                  <w:hideMark/>
                </w:tcPr>
                <w:p w14:paraId="09FCFAC5" w14:textId="3705A426"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10.5098</w:t>
                  </w:r>
                </w:p>
              </w:tc>
              <w:tc>
                <w:tcPr>
                  <w:tcW w:w="1147" w:type="dxa"/>
                  <w:shd w:val="clear" w:color="auto" w:fill="auto"/>
                  <w:noWrap/>
                  <w:vAlign w:val="center"/>
                  <w:hideMark/>
                </w:tcPr>
                <w:p w14:paraId="492D0978" w14:textId="6B3F4C06"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12.1317</w:t>
                  </w:r>
                </w:p>
              </w:tc>
              <w:tc>
                <w:tcPr>
                  <w:tcW w:w="1056" w:type="dxa"/>
                  <w:shd w:val="clear" w:color="auto" w:fill="auto"/>
                  <w:noWrap/>
                  <w:vAlign w:val="center"/>
                  <w:hideMark/>
                </w:tcPr>
                <w:p w14:paraId="5FD11962" w14:textId="1A2C5F3A" w:rsidR="004215DB" w:rsidRPr="004215DB" w:rsidRDefault="00BC46CC" w:rsidP="004215D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0</w:t>
                  </w:r>
                  <w:r w:rsidR="004215DB" w:rsidRPr="004215DB">
                    <w:rPr>
                      <w:rFonts w:ascii="Calibri" w:hAnsi="Calibri" w:cs="Calibri"/>
                      <w:color w:val="000000"/>
                      <w:sz w:val="22"/>
                      <w:szCs w:val="22"/>
                      <w:lang w:val="en-IN" w:eastAsia="en-IN"/>
                    </w:rPr>
                    <w:t>3.2865</w:t>
                  </w:r>
                </w:p>
              </w:tc>
              <w:tc>
                <w:tcPr>
                  <w:tcW w:w="1111" w:type="dxa"/>
                  <w:shd w:val="clear" w:color="auto" w:fill="auto"/>
                  <w:noWrap/>
                  <w:vAlign w:val="center"/>
                  <w:hideMark/>
                </w:tcPr>
                <w:p w14:paraId="73C7A7CE" w14:textId="20E6910E" w:rsidR="004215DB" w:rsidRPr="004215DB" w:rsidRDefault="004215DB" w:rsidP="004215DB">
                  <w:pPr>
                    <w:jc w:val="center"/>
                    <w:rPr>
                      <w:rFonts w:ascii="Calibri" w:hAnsi="Calibri" w:cs="Calibri"/>
                      <w:color w:val="000000"/>
                      <w:sz w:val="22"/>
                      <w:szCs w:val="22"/>
                      <w:lang w:val="en-IN" w:eastAsia="en-IN"/>
                    </w:rPr>
                  </w:pPr>
                  <w:r w:rsidRPr="004215DB">
                    <w:rPr>
                      <w:rFonts w:ascii="Calibri" w:hAnsi="Calibri" w:cs="Calibri"/>
                      <w:color w:val="000000"/>
                      <w:sz w:val="22"/>
                      <w:szCs w:val="22"/>
                      <w:lang w:val="en-IN" w:eastAsia="en-IN"/>
                    </w:rPr>
                    <w:t>12.1559</w:t>
                  </w:r>
                </w:p>
              </w:tc>
            </w:tr>
            <w:tr w:rsidR="004215DB" w:rsidRPr="004215DB" w14:paraId="6B6FE5BF" w14:textId="77777777" w:rsidTr="00BC46CC">
              <w:trPr>
                <w:trHeight w:val="300"/>
                <w:jc w:val="center"/>
              </w:trPr>
              <w:tc>
                <w:tcPr>
                  <w:tcW w:w="1528" w:type="dxa"/>
                  <w:shd w:val="clear" w:color="000000" w:fill="D9D9D9"/>
                  <w:noWrap/>
                  <w:vAlign w:val="center"/>
                  <w:hideMark/>
                </w:tcPr>
                <w:p w14:paraId="613A1501" w14:textId="77777777" w:rsidR="004215DB" w:rsidRPr="004215DB" w:rsidRDefault="004215DB" w:rsidP="004215DB">
                  <w:pPr>
                    <w:jc w:val="right"/>
                    <w:rPr>
                      <w:rFonts w:ascii="Calibri" w:hAnsi="Calibri" w:cs="Calibri"/>
                      <w:b/>
                      <w:bCs/>
                      <w:color w:val="000000"/>
                      <w:sz w:val="22"/>
                      <w:szCs w:val="22"/>
                      <w:lang w:val="en-IN" w:eastAsia="en-IN"/>
                    </w:rPr>
                  </w:pPr>
                  <w:r w:rsidRPr="004215DB">
                    <w:rPr>
                      <w:rFonts w:ascii="Calibri" w:hAnsi="Calibri" w:cs="Calibri"/>
                      <w:b/>
                      <w:bCs/>
                      <w:color w:val="000000"/>
                      <w:sz w:val="22"/>
                      <w:szCs w:val="22"/>
                      <w:lang w:val="en-IN" w:eastAsia="en-IN"/>
                    </w:rPr>
                    <w:t>Total</w:t>
                  </w:r>
                </w:p>
              </w:tc>
              <w:tc>
                <w:tcPr>
                  <w:tcW w:w="997" w:type="dxa"/>
                  <w:shd w:val="clear" w:color="000000" w:fill="D9D9D9"/>
                  <w:noWrap/>
                  <w:vAlign w:val="center"/>
                  <w:hideMark/>
                </w:tcPr>
                <w:p w14:paraId="0C44A507" w14:textId="63ECE0C9" w:rsidR="004215DB" w:rsidRPr="004215DB" w:rsidRDefault="004215DB" w:rsidP="004215DB">
                  <w:pPr>
                    <w:jc w:val="center"/>
                    <w:rPr>
                      <w:rFonts w:ascii="Calibri" w:hAnsi="Calibri" w:cs="Calibri"/>
                      <w:b/>
                      <w:bCs/>
                      <w:color w:val="000000"/>
                      <w:sz w:val="22"/>
                      <w:szCs w:val="22"/>
                      <w:lang w:val="en-IN" w:eastAsia="en-IN"/>
                    </w:rPr>
                  </w:pPr>
                  <w:r w:rsidRPr="004215DB">
                    <w:rPr>
                      <w:rFonts w:ascii="Calibri" w:hAnsi="Calibri" w:cs="Calibri"/>
                      <w:b/>
                      <w:bCs/>
                      <w:color w:val="000000"/>
                      <w:sz w:val="22"/>
                      <w:szCs w:val="22"/>
                      <w:lang w:val="en-IN" w:eastAsia="en-IN"/>
                    </w:rPr>
                    <w:t>47.6591</w:t>
                  </w:r>
                </w:p>
              </w:tc>
              <w:tc>
                <w:tcPr>
                  <w:tcW w:w="1114" w:type="dxa"/>
                  <w:shd w:val="clear" w:color="000000" w:fill="D9D9D9"/>
                  <w:noWrap/>
                  <w:vAlign w:val="center"/>
                  <w:hideMark/>
                </w:tcPr>
                <w:p w14:paraId="407BB2F8" w14:textId="54B016A8" w:rsidR="004215DB" w:rsidRPr="004215DB" w:rsidRDefault="004215DB" w:rsidP="004215DB">
                  <w:pPr>
                    <w:jc w:val="center"/>
                    <w:rPr>
                      <w:rFonts w:ascii="Calibri" w:hAnsi="Calibri" w:cs="Calibri"/>
                      <w:b/>
                      <w:bCs/>
                      <w:color w:val="000000"/>
                      <w:sz w:val="22"/>
                      <w:szCs w:val="22"/>
                      <w:lang w:val="en-IN" w:eastAsia="en-IN"/>
                    </w:rPr>
                  </w:pPr>
                  <w:r w:rsidRPr="004215DB">
                    <w:rPr>
                      <w:rFonts w:ascii="Calibri" w:hAnsi="Calibri" w:cs="Calibri"/>
                      <w:b/>
                      <w:bCs/>
                      <w:color w:val="000000"/>
                      <w:sz w:val="22"/>
                      <w:szCs w:val="22"/>
                      <w:lang w:val="en-IN" w:eastAsia="en-IN"/>
                    </w:rPr>
                    <w:t>427.1967</w:t>
                  </w:r>
                </w:p>
              </w:tc>
              <w:tc>
                <w:tcPr>
                  <w:tcW w:w="1114" w:type="dxa"/>
                  <w:shd w:val="clear" w:color="000000" w:fill="D9D9D9"/>
                  <w:noWrap/>
                  <w:vAlign w:val="center"/>
                  <w:hideMark/>
                </w:tcPr>
                <w:p w14:paraId="648D9B20" w14:textId="073EDB38" w:rsidR="004215DB" w:rsidRPr="004215DB" w:rsidRDefault="004215DB" w:rsidP="004215DB">
                  <w:pPr>
                    <w:jc w:val="center"/>
                    <w:rPr>
                      <w:rFonts w:ascii="Calibri" w:hAnsi="Calibri" w:cs="Calibri"/>
                      <w:b/>
                      <w:bCs/>
                      <w:color w:val="000000"/>
                      <w:sz w:val="22"/>
                      <w:szCs w:val="22"/>
                      <w:lang w:val="en-IN" w:eastAsia="en-IN"/>
                    </w:rPr>
                  </w:pPr>
                  <w:r w:rsidRPr="004215DB">
                    <w:rPr>
                      <w:rFonts w:ascii="Calibri" w:hAnsi="Calibri" w:cs="Calibri"/>
                      <w:b/>
                      <w:bCs/>
                      <w:color w:val="000000"/>
                      <w:sz w:val="22"/>
                      <w:szCs w:val="22"/>
                      <w:lang w:val="en-IN" w:eastAsia="en-IN"/>
                    </w:rPr>
                    <w:t>438.6082</w:t>
                  </w:r>
                </w:p>
              </w:tc>
              <w:tc>
                <w:tcPr>
                  <w:tcW w:w="1114" w:type="dxa"/>
                  <w:shd w:val="clear" w:color="000000" w:fill="D9D9D9"/>
                  <w:noWrap/>
                  <w:vAlign w:val="center"/>
                  <w:hideMark/>
                </w:tcPr>
                <w:p w14:paraId="2784FBF5" w14:textId="112EA49D" w:rsidR="004215DB" w:rsidRPr="004215DB" w:rsidRDefault="004215DB" w:rsidP="004215DB">
                  <w:pPr>
                    <w:jc w:val="center"/>
                    <w:rPr>
                      <w:rFonts w:ascii="Calibri" w:hAnsi="Calibri" w:cs="Calibri"/>
                      <w:b/>
                      <w:bCs/>
                      <w:color w:val="000000"/>
                      <w:sz w:val="22"/>
                      <w:szCs w:val="22"/>
                      <w:lang w:val="en-IN" w:eastAsia="en-IN"/>
                    </w:rPr>
                  </w:pPr>
                  <w:r w:rsidRPr="004215DB">
                    <w:rPr>
                      <w:rFonts w:ascii="Calibri" w:hAnsi="Calibri" w:cs="Calibri"/>
                      <w:b/>
                      <w:bCs/>
                      <w:color w:val="000000"/>
                      <w:sz w:val="22"/>
                      <w:szCs w:val="22"/>
                      <w:lang w:val="en-IN" w:eastAsia="en-IN"/>
                    </w:rPr>
                    <w:t>372.8170</w:t>
                  </w:r>
                </w:p>
              </w:tc>
              <w:tc>
                <w:tcPr>
                  <w:tcW w:w="1147" w:type="dxa"/>
                  <w:shd w:val="clear" w:color="000000" w:fill="D9D9D9"/>
                  <w:noWrap/>
                  <w:vAlign w:val="center"/>
                  <w:hideMark/>
                </w:tcPr>
                <w:p w14:paraId="33C2BDF9" w14:textId="1F38291B" w:rsidR="004215DB" w:rsidRPr="004215DB" w:rsidRDefault="004215DB" w:rsidP="004215DB">
                  <w:pPr>
                    <w:jc w:val="center"/>
                    <w:rPr>
                      <w:rFonts w:ascii="Calibri" w:hAnsi="Calibri" w:cs="Calibri"/>
                      <w:b/>
                      <w:bCs/>
                      <w:color w:val="000000"/>
                      <w:sz w:val="22"/>
                      <w:szCs w:val="22"/>
                      <w:lang w:val="en-IN" w:eastAsia="en-IN"/>
                    </w:rPr>
                  </w:pPr>
                  <w:r w:rsidRPr="004215DB">
                    <w:rPr>
                      <w:rFonts w:ascii="Calibri" w:hAnsi="Calibri" w:cs="Calibri"/>
                      <w:b/>
                      <w:bCs/>
                      <w:color w:val="000000"/>
                      <w:sz w:val="22"/>
                      <w:szCs w:val="22"/>
                      <w:lang w:val="en-IN" w:eastAsia="en-IN"/>
                    </w:rPr>
                    <w:t>456.3076</w:t>
                  </w:r>
                </w:p>
              </w:tc>
              <w:tc>
                <w:tcPr>
                  <w:tcW w:w="1056" w:type="dxa"/>
                  <w:shd w:val="clear" w:color="000000" w:fill="D9D9D9"/>
                  <w:noWrap/>
                  <w:vAlign w:val="center"/>
                  <w:hideMark/>
                </w:tcPr>
                <w:p w14:paraId="50FEB65F" w14:textId="009BCB64" w:rsidR="004215DB" w:rsidRPr="004215DB" w:rsidRDefault="004215DB" w:rsidP="004215DB">
                  <w:pPr>
                    <w:jc w:val="center"/>
                    <w:rPr>
                      <w:rFonts w:ascii="Calibri" w:hAnsi="Calibri" w:cs="Calibri"/>
                      <w:b/>
                      <w:bCs/>
                      <w:color w:val="000000"/>
                      <w:sz w:val="22"/>
                      <w:szCs w:val="22"/>
                      <w:lang w:val="en-IN" w:eastAsia="en-IN"/>
                    </w:rPr>
                  </w:pPr>
                  <w:r w:rsidRPr="004215DB">
                    <w:rPr>
                      <w:rFonts w:ascii="Calibri" w:hAnsi="Calibri" w:cs="Calibri"/>
                      <w:b/>
                      <w:bCs/>
                      <w:color w:val="000000"/>
                      <w:sz w:val="22"/>
                      <w:szCs w:val="22"/>
                      <w:lang w:val="en-IN" w:eastAsia="en-IN"/>
                    </w:rPr>
                    <w:t>449.6158</w:t>
                  </w:r>
                </w:p>
              </w:tc>
              <w:tc>
                <w:tcPr>
                  <w:tcW w:w="1111" w:type="dxa"/>
                  <w:shd w:val="clear" w:color="000000" w:fill="D9D9D9"/>
                  <w:noWrap/>
                  <w:vAlign w:val="center"/>
                  <w:hideMark/>
                </w:tcPr>
                <w:p w14:paraId="56A74E33" w14:textId="01212C26" w:rsidR="004215DB" w:rsidRPr="004215DB" w:rsidRDefault="004215DB" w:rsidP="004215DB">
                  <w:pPr>
                    <w:jc w:val="center"/>
                    <w:rPr>
                      <w:rFonts w:ascii="Calibri" w:hAnsi="Calibri" w:cs="Calibri"/>
                      <w:b/>
                      <w:bCs/>
                      <w:color w:val="000000"/>
                      <w:sz w:val="22"/>
                      <w:szCs w:val="22"/>
                      <w:lang w:val="en-IN" w:eastAsia="en-IN"/>
                    </w:rPr>
                  </w:pPr>
                  <w:r w:rsidRPr="004215DB">
                    <w:rPr>
                      <w:rFonts w:ascii="Calibri" w:hAnsi="Calibri" w:cs="Calibri"/>
                      <w:b/>
                      <w:bCs/>
                      <w:color w:val="000000"/>
                      <w:sz w:val="22"/>
                      <w:szCs w:val="22"/>
                      <w:lang w:val="en-IN" w:eastAsia="en-IN"/>
                    </w:rPr>
                    <w:t>436.8247</w:t>
                  </w:r>
                </w:p>
              </w:tc>
            </w:tr>
          </w:tbl>
          <w:p w14:paraId="11C2EBB5" w14:textId="77777777" w:rsidR="004215DB" w:rsidRPr="00130166" w:rsidRDefault="004215DB" w:rsidP="00A67637">
            <w:pPr>
              <w:spacing w:line="276" w:lineRule="auto"/>
              <w:contextualSpacing/>
              <w:rPr>
                <w:rFonts w:ascii="Arial" w:eastAsia="Arial" w:hAnsi="Arial" w:cs="Arial"/>
                <w:b/>
                <w:sz w:val="16"/>
                <w:szCs w:val="14"/>
                <w:lang w:bidi="en-US"/>
              </w:rPr>
            </w:pPr>
          </w:p>
          <w:p w14:paraId="17088318" w14:textId="3C99E2BF" w:rsidR="005B2D11" w:rsidRDefault="00130166" w:rsidP="005B2D11">
            <w:pPr>
              <w:spacing w:line="276" w:lineRule="auto"/>
              <w:contextualSpacing/>
              <w:jc w:val="center"/>
              <w:rPr>
                <w:rFonts w:ascii="Arial" w:eastAsia="Arial" w:hAnsi="Arial" w:cs="Arial"/>
                <w:b/>
                <w:sz w:val="22"/>
                <w:szCs w:val="20"/>
                <w:lang w:bidi="en-US"/>
              </w:rPr>
            </w:pPr>
            <w:r w:rsidRPr="00130166">
              <w:rPr>
                <w:rFonts w:ascii="Arial" w:eastAsia="Arial" w:hAnsi="Arial" w:cs="Arial"/>
                <w:b/>
                <w:noProof/>
                <w:sz w:val="22"/>
                <w:szCs w:val="20"/>
                <w:lang w:bidi="en-US"/>
              </w:rPr>
              <w:drawing>
                <wp:inline distT="0" distB="0" distL="0" distR="0" wp14:anchorId="2D633C62" wp14:editId="59C957F5">
                  <wp:extent cx="5926455" cy="483235"/>
                  <wp:effectExtent l="0" t="0" r="0" b="0"/>
                  <wp:docPr id="1437385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26455" cy="483235"/>
                          </a:xfrm>
                          <a:prstGeom prst="rect">
                            <a:avLst/>
                          </a:prstGeom>
                          <a:noFill/>
                          <a:ln>
                            <a:noFill/>
                          </a:ln>
                        </pic:spPr>
                      </pic:pic>
                    </a:graphicData>
                  </a:graphic>
                </wp:inline>
              </w:drawing>
            </w:r>
          </w:p>
          <w:p w14:paraId="1557222E" w14:textId="1C4048EB" w:rsidR="00130166" w:rsidRPr="00130166" w:rsidRDefault="00130166" w:rsidP="004215DB">
            <w:pPr>
              <w:spacing w:line="276" w:lineRule="auto"/>
              <w:contextualSpacing/>
              <w:jc w:val="center"/>
              <w:rPr>
                <w:rFonts w:ascii="Arial" w:eastAsia="Arial" w:hAnsi="Arial" w:cs="Arial"/>
                <w:b/>
                <w:sz w:val="6"/>
                <w:szCs w:val="4"/>
                <w:lang w:bidi="en-US"/>
              </w:rPr>
            </w:pPr>
          </w:p>
        </w:tc>
      </w:tr>
      <w:tr w:rsidR="00AF4DA1" w14:paraId="2364DE6E" w14:textId="77777777" w:rsidTr="00BC46CC">
        <w:trPr>
          <w:trHeight w:val="52"/>
          <w:jc w:val="center"/>
        </w:trPr>
        <w:tc>
          <w:tcPr>
            <w:tcW w:w="562" w:type="dxa"/>
            <w:shd w:val="clear" w:color="auto" w:fill="D9E2F3" w:themeFill="accent1" w:themeFillTint="33"/>
          </w:tcPr>
          <w:p w14:paraId="14275B71" w14:textId="77777777" w:rsidR="00AF4DA1" w:rsidRPr="00BC46CC" w:rsidRDefault="00AF4DA1" w:rsidP="00233D5E">
            <w:pPr>
              <w:pStyle w:val="ListParagraph"/>
              <w:numPr>
                <w:ilvl w:val="0"/>
                <w:numId w:val="76"/>
              </w:numPr>
              <w:spacing w:line="276" w:lineRule="auto"/>
              <w:rPr>
                <w:rFonts w:ascii="Arial" w:hAnsi="Arial" w:cs="Arial"/>
                <w:b/>
                <w:sz w:val="22"/>
                <w:szCs w:val="22"/>
              </w:rPr>
            </w:pPr>
          </w:p>
        </w:tc>
        <w:tc>
          <w:tcPr>
            <w:tcW w:w="10640"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EE7DF5">
        <w:trPr>
          <w:trHeight w:val="70"/>
          <w:jc w:val="center"/>
        </w:trPr>
        <w:tc>
          <w:tcPr>
            <w:tcW w:w="562" w:type="dxa"/>
            <w:shd w:val="clear" w:color="auto" w:fill="FFFFFF" w:themeFill="background1"/>
          </w:tcPr>
          <w:p w14:paraId="6FB5E1CC" w14:textId="77777777" w:rsidR="00AF4DA1" w:rsidRPr="00BC46CC" w:rsidRDefault="00AF4DA1" w:rsidP="00F642FC">
            <w:pPr>
              <w:pStyle w:val="ListParagraph"/>
              <w:numPr>
                <w:ilvl w:val="0"/>
                <w:numId w:val="74"/>
              </w:numPr>
              <w:spacing w:line="276" w:lineRule="auto"/>
              <w:contextualSpacing/>
              <w:rPr>
                <w:rFonts w:ascii="Arial" w:hAnsi="Arial" w:cs="Arial"/>
                <w:b/>
                <w:sz w:val="22"/>
                <w:szCs w:val="22"/>
              </w:rPr>
            </w:pPr>
          </w:p>
        </w:tc>
        <w:tc>
          <w:tcPr>
            <w:tcW w:w="5387" w:type="dxa"/>
            <w:tcBorders>
              <w:bottom w:val="single" w:sz="4" w:space="0" w:color="auto"/>
            </w:tcBorders>
            <w:shd w:val="clear" w:color="auto" w:fill="FFFFFF" w:themeFill="background1"/>
          </w:tcPr>
          <w:p w14:paraId="2FA44606" w14:textId="77777777" w:rsidR="00AF4DA1" w:rsidRPr="006005DB" w:rsidRDefault="00AF4DA1" w:rsidP="008C68CC">
            <w:pPr>
              <w:numPr>
                <w:ilvl w:val="0"/>
                <w:numId w:val="71"/>
              </w:numPr>
              <w:ind w:left="0"/>
              <w:rPr>
                <w:rFonts w:ascii="Arial" w:hAnsi="Arial" w:cs="Arial"/>
                <w:sz w:val="20"/>
                <w:szCs w:val="20"/>
              </w:rPr>
            </w:pPr>
            <w:r w:rsidRPr="006005DB">
              <w:rPr>
                <w:rFonts w:ascii="Arial" w:hAnsi="Arial" w:cs="Arial"/>
                <w:sz w:val="20"/>
                <w:szCs w:val="20"/>
              </w:rPr>
              <w:t>Technology Type/ Generation Used in this Plant</w:t>
            </w:r>
          </w:p>
        </w:tc>
        <w:tc>
          <w:tcPr>
            <w:tcW w:w="5253" w:type="dxa"/>
            <w:tcBorders>
              <w:bottom w:val="single" w:sz="4" w:space="0" w:color="auto"/>
            </w:tcBorders>
            <w:shd w:val="clear" w:color="auto" w:fill="FFFFFF" w:themeFill="background1"/>
          </w:tcPr>
          <w:p w14:paraId="4C1F11D8" w14:textId="24BF154B" w:rsidR="00AF4DA1" w:rsidRPr="006005DB" w:rsidRDefault="00F642FC" w:rsidP="00F642FC">
            <w:pPr>
              <w:spacing w:line="360" w:lineRule="auto"/>
              <w:rPr>
                <w:rFonts w:ascii="Arial" w:hAnsi="Arial" w:cs="Arial"/>
                <w:sz w:val="20"/>
                <w:szCs w:val="20"/>
              </w:rPr>
            </w:pPr>
            <w:r>
              <w:rPr>
                <w:rFonts w:ascii="Arial" w:hAnsi="Arial" w:cs="Arial"/>
                <w:sz w:val="20"/>
                <w:szCs w:val="20"/>
              </w:rPr>
              <w:t>Vertical Francis Turbine</w:t>
            </w:r>
          </w:p>
        </w:tc>
      </w:tr>
      <w:tr w:rsidR="00AF4DA1" w14:paraId="7238F6CF" w14:textId="77777777" w:rsidTr="00BC46CC">
        <w:trPr>
          <w:trHeight w:val="20"/>
          <w:jc w:val="center"/>
        </w:trPr>
        <w:tc>
          <w:tcPr>
            <w:tcW w:w="562" w:type="dxa"/>
            <w:tcBorders>
              <w:bottom w:val="single" w:sz="4" w:space="0" w:color="auto"/>
            </w:tcBorders>
            <w:shd w:val="clear" w:color="auto" w:fill="FFFFFF" w:themeFill="background1"/>
          </w:tcPr>
          <w:p w14:paraId="1698D8EA" w14:textId="77777777" w:rsidR="00AF4DA1" w:rsidRPr="00BC46CC" w:rsidRDefault="00AF4DA1" w:rsidP="00F642FC">
            <w:pPr>
              <w:pStyle w:val="ListParagraph"/>
              <w:numPr>
                <w:ilvl w:val="0"/>
                <w:numId w:val="74"/>
              </w:numPr>
              <w:spacing w:line="276" w:lineRule="auto"/>
              <w:contextualSpacing/>
              <w:rPr>
                <w:rFonts w:ascii="Arial" w:hAnsi="Arial" w:cs="Arial"/>
                <w:b/>
                <w:sz w:val="22"/>
                <w:szCs w:val="22"/>
              </w:rPr>
            </w:pPr>
          </w:p>
        </w:tc>
        <w:tc>
          <w:tcPr>
            <w:tcW w:w="5387" w:type="dxa"/>
            <w:tcBorders>
              <w:bottom w:val="single" w:sz="4" w:space="0" w:color="auto"/>
            </w:tcBorders>
            <w:shd w:val="clear" w:color="auto" w:fill="FFFFFF" w:themeFill="background1"/>
          </w:tcPr>
          <w:p w14:paraId="00C63D76" w14:textId="77777777" w:rsidR="00AF4DA1" w:rsidRPr="006005DB" w:rsidRDefault="00AF4DA1" w:rsidP="008C68CC">
            <w:pPr>
              <w:rPr>
                <w:rFonts w:ascii="Arial" w:hAnsi="Arial" w:cs="Arial"/>
                <w:sz w:val="20"/>
                <w:szCs w:val="20"/>
              </w:rPr>
            </w:pPr>
            <w:r w:rsidRPr="006005DB">
              <w:rPr>
                <w:rFonts w:ascii="Arial" w:hAnsi="Arial" w:cs="Arial"/>
                <w:sz w:val="20"/>
                <w:szCs w:val="20"/>
              </w:rPr>
              <w:t>Technological Collaborations If Any</w:t>
            </w:r>
          </w:p>
        </w:tc>
        <w:tc>
          <w:tcPr>
            <w:tcW w:w="5253" w:type="dxa"/>
            <w:tcBorders>
              <w:bottom w:val="single" w:sz="4" w:space="0" w:color="auto"/>
            </w:tcBorders>
            <w:shd w:val="clear" w:color="auto" w:fill="FFFFFF" w:themeFill="background1"/>
          </w:tcPr>
          <w:p w14:paraId="50309109" w14:textId="1A82FF3A" w:rsidR="00AF4DA1" w:rsidRPr="006005DB" w:rsidRDefault="00F642FC" w:rsidP="00F642FC">
            <w:pPr>
              <w:spacing w:line="276" w:lineRule="auto"/>
              <w:rPr>
                <w:rFonts w:ascii="Arial" w:hAnsi="Arial" w:cs="Arial"/>
                <w:sz w:val="20"/>
                <w:szCs w:val="20"/>
              </w:rPr>
            </w:pPr>
            <w:r>
              <w:rPr>
                <w:rFonts w:ascii="Arial" w:hAnsi="Arial" w:cs="Arial"/>
                <w:sz w:val="20"/>
                <w:szCs w:val="20"/>
              </w:rPr>
              <w:t>Alstom India Limited</w:t>
            </w:r>
          </w:p>
        </w:tc>
      </w:tr>
      <w:tr w:rsidR="00F642FC" w14:paraId="21F6352B" w14:textId="77777777" w:rsidTr="00BC46CC">
        <w:trPr>
          <w:trHeight w:val="20"/>
          <w:jc w:val="center"/>
        </w:trPr>
        <w:tc>
          <w:tcPr>
            <w:tcW w:w="562" w:type="dxa"/>
            <w:tcBorders>
              <w:bottom w:val="single" w:sz="4" w:space="0" w:color="auto"/>
            </w:tcBorders>
            <w:shd w:val="clear" w:color="auto" w:fill="FFFFFF" w:themeFill="background1"/>
          </w:tcPr>
          <w:p w14:paraId="0E616820" w14:textId="77777777" w:rsidR="00F642FC" w:rsidRPr="00BC46CC" w:rsidRDefault="00F642FC" w:rsidP="00F642FC">
            <w:pPr>
              <w:pStyle w:val="ListParagraph"/>
              <w:numPr>
                <w:ilvl w:val="0"/>
                <w:numId w:val="74"/>
              </w:numPr>
              <w:spacing w:line="276" w:lineRule="auto"/>
              <w:contextualSpacing/>
              <w:rPr>
                <w:rFonts w:ascii="Arial" w:hAnsi="Arial" w:cs="Arial"/>
                <w:b/>
                <w:sz w:val="22"/>
                <w:szCs w:val="22"/>
              </w:rPr>
            </w:pPr>
          </w:p>
        </w:tc>
        <w:tc>
          <w:tcPr>
            <w:tcW w:w="5387" w:type="dxa"/>
            <w:tcBorders>
              <w:bottom w:val="single" w:sz="4" w:space="0" w:color="auto"/>
            </w:tcBorders>
            <w:shd w:val="clear" w:color="auto" w:fill="FFFFFF" w:themeFill="background1"/>
          </w:tcPr>
          <w:p w14:paraId="49E45018" w14:textId="77777777" w:rsidR="00F642FC" w:rsidRPr="006005DB" w:rsidRDefault="00F642FC" w:rsidP="008C68CC">
            <w:pPr>
              <w:rPr>
                <w:rFonts w:ascii="Arial" w:hAnsi="Arial" w:cs="Arial"/>
                <w:sz w:val="20"/>
                <w:szCs w:val="20"/>
              </w:rPr>
            </w:pPr>
            <w:r w:rsidRPr="006005DB">
              <w:rPr>
                <w:rFonts w:ascii="Arial" w:hAnsi="Arial" w:cs="Arial"/>
                <w:sz w:val="20"/>
                <w:szCs w:val="20"/>
              </w:rPr>
              <w:t>Current Technology used for this Industry in Market</w:t>
            </w:r>
          </w:p>
        </w:tc>
        <w:tc>
          <w:tcPr>
            <w:tcW w:w="5253" w:type="dxa"/>
            <w:tcBorders>
              <w:bottom w:val="single" w:sz="4" w:space="0" w:color="auto"/>
            </w:tcBorders>
            <w:shd w:val="clear" w:color="auto" w:fill="FFFFFF" w:themeFill="background1"/>
          </w:tcPr>
          <w:p w14:paraId="56E17299" w14:textId="1608369C" w:rsidR="00F642FC" w:rsidRPr="006005DB" w:rsidRDefault="00F642FC" w:rsidP="00F642FC">
            <w:pPr>
              <w:spacing w:line="360" w:lineRule="auto"/>
              <w:rPr>
                <w:rFonts w:ascii="Arial" w:hAnsi="Arial" w:cs="Arial"/>
                <w:sz w:val="20"/>
                <w:szCs w:val="20"/>
              </w:rPr>
            </w:pPr>
            <w:r>
              <w:rPr>
                <w:rFonts w:ascii="Arial" w:hAnsi="Arial" w:cs="Arial"/>
                <w:sz w:val="20"/>
                <w:szCs w:val="20"/>
              </w:rPr>
              <w:t>Vertical Francis Turbine</w:t>
            </w:r>
          </w:p>
        </w:tc>
      </w:tr>
      <w:tr w:rsidR="00F642FC" w14:paraId="47843CEC" w14:textId="77777777" w:rsidTr="00BC46CC">
        <w:trPr>
          <w:trHeight w:val="54"/>
          <w:jc w:val="center"/>
        </w:trPr>
        <w:tc>
          <w:tcPr>
            <w:tcW w:w="562" w:type="dxa"/>
            <w:tcBorders>
              <w:bottom w:val="single" w:sz="4" w:space="0" w:color="auto"/>
            </w:tcBorders>
            <w:shd w:val="clear" w:color="auto" w:fill="D9E2F3" w:themeFill="accent1" w:themeFillTint="33"/>
          </w:tcPr>
          <w:p w14:paraId="7D628770" w14:textId="77777777" w:rsidR="00F642FC" w:rsidRPr="00BC46CC" w:rsidRDefault="00F642FC" w:rsidP="00F642FC">
            <w:pPr>
              <w:pStyle w:val="ListParagraph"/>
              <w:numPr>
                <w:ilvl w:val="0"/>
                <w:numId w:val="76"/>
              </w:numPr>
              <w:spacing w:line="276" w:lineRule="auto"/>
              <w:rPr>
                <w:rFonts w:ascii="Arial" w:hAnsi="Arial" w:cs="Arial"/>
                <w:b/>
                <w:sz w:val="22"/>
                <w:szCs w:val="22"/>
              </w:rPr>
            </w:pPr>
          </w:p>
        </w:tc>
        <w:tc>
          <w:tcPr>
            <w:tcW w:w="10640" w:type="dxa"/>
            <w:gridSpan w:val="2"/>
            <w:tcBorders>
              <w:bottom w:val="single" w:sz="4" w:space="0" w:color="auto"/>
            </w:tcBorders>
            <w:shd w:val="clear" w:color="auto" w:fill="D9E2F3" w:themeFill="accent1" w:themeFillTint="33"/>
            <w:vAlign w:val="bottom"/>
          </w:tcPr>
          <w:p w14:paraId="47F2C534" w14:textId="77777777" w:rsidR="00F642FC" w:rsidRPr="000313D5" w:rsidRDefault="00F642FC" w:rsidP="00F642FC">
            <w:pPr>
              <w:spacing w:line="276" w:lineRule="auto"/>
              <w:jc w:val="both"/>
              <w:rPr>
                <w:b/>
              </w:rPr>
            </w:pPr>
            <w:r w:rsidRPr="006005DB">
              <w:rPr>
                <w:rFonts w:ascii="Arial" w:eastAsia="Arial" w:hAnsi="Arial" w:cs="Arial"/>
                <w:b/>
                <w:sz w:val="22"/>
                <w:szCs w:val="20"/>
                <w:lang w:bidi="en-US"/>
              </w:rPr>
              <w:t>RAW MATERIALS REQUIRED &amp; AVAILABILITY</w:t>
            </w:r>
          </w:p>
        </w:tc>
      </w:tr>
      <w:tr w:rsidR="00F642FC" w14:paraId="4E132CCA" w14:textId="77777777" w:rsidTr="00BC46CC">
        <w:trPr>
          <w:trHeight w:val="344"/>
          <w:jc w:val="center"/>
        </w:trPr>
        <w:tc>
          <w:tcPr>
            <w:tcW w:w="562" w:type="dxa"/>
            <w:shd w:val="clear" w:color="auto" w:fill="FFFFFF" w:themeFill="background1"/>
          </w:tcPr>
          <w:p w14:paraId="37220C31" w14:textId="77777777" w:rsidR="00F642FC" w:rsidRPr="00BC46CC" w:rsidRDefault="00F642FC" w:rsidP="00F642FC">
            <w:pPr>
              <w:pStyle w:val="ListParagraph"/>
              <w:numPr>
                <w:ilvl w:val="0"/>
                <w:numId w:val="77"/>
              </w:numPr>
              <w:spacing w:line="276" w:lineRule="auto"/>
              <w:contextualSpacing/>
              <w:rPr>
                <w:rFonts w:ascii="Arial" w:hAnsi="Arial" w:cs="Arial"/>
                <w:sz w:val="22"/>
                <w:szCs w:val="22"/>
              </w:rPr>
            </w:pPr>
          </w:p>
        </w:tc>
        <w:tc>
          <w:tcPr>
            <w:tcW w:w="5387" w:type="dxa"/>
            <w:shd w:val="clear" w:color="auto" w:fill="FFFFFF" w:themeFill="background1"/>
          </w:tcPr>
          <w:p w14:paraId="303A8134" w14:textId="77777777" w:rsidR="00F642FC" w:rsidRPr="006005DB" w:rsidRDefault="00F642FC" w:rsidP="00F642FC">
            <w:pPr>
              <w:rPr>
                <w:rFonts w:ascii="Arial" w:hAnsi="Arial" w:cs="Arial"/>
                <w:sz w:val="20"/>
                <w:szCs w:val="20"/>
              </w:rPr>
            </w:pPr>
            <w:r w:rsidRPr="006005DB">
              <w:rPr>
                <w:rFonts w:ascii="Arial" w:hAnsi="Arial" w:cs="Arial"/>
                <w:sz w:val="20"/>
                <w:szCs w:val="20"/>
              </w:rPr>
              <w:t>Type of Raw Material</w:t>
            </w:r>
          </w:p>
        </w:tc>
        <w:tc>
          <w:tcPr>
            <w:tcW w:w="5253" w:type="dxa"/>
            <w:shd w:val="clear" w:color="auto" w:fill="FFFFFF" w:themeFill="background1"/>
          </w:tcPr>
          <w:p w14:paraId="4F7B73B8" w14:textId="1FC30C59" w:rsidR="00F642FC" w:rsidRPr="006005DB" w:rsidRDefault="00F642FC" w:rsidP="00F642FC">
            <w:pPr>
              <w:rPr>
                <w:rFonts w:ascii="Arial" w:hAnsi="Arial" w:cs="Arial"/>
                <w:sz w:val="20"/>
                <w:szCs w:val="20"/>
              </w:rPr>
            </w:pPr>
            <w:r>
              <w:rPr>
                <w:rFonts w:ascii="Arial" w:hAnsi="Arial" w:cs="Arial"/>
                <w:sz w:val="20"/>
                <w:szCs w:val="20"/>
              </w:rPr>
              <w:t>River Water</w:t>
            </w:r>
          </w:p>
        </w:tc>
      </w:tr>
      <w:tr w:rsidR="00F642FC" w14:paraId="6B5F839E" w14:textId="77777777" w:rsidTr="00BC46CC">
        <w:trPr>
          <w:trHeight w:val="54"/>
          <w:jc w:val="center"/>
        </w:trPr>
        <w:tc>
          <w:tcPr>
            <w:tcW w:w="562" w:type="dxa"/>
            <w:shd w:val="clear" w:color="auto" w:fill="FFFFFF" w:themeFill="background1"/>
          </w:tcPr>
          <w:p w14:paraId="50AA1E25" w14:textId="77777777" w:rsidR="00F642FC" w:rsidRPr="00BC46CC" w:rsidRDefault="00F642FC" w:rsidP="00F642FC">
            <w:pPr>
              <w:pStyle w:val="ListParagraph"/>
              <w:numPr>
                <w:ilvl w:val="0"/>
                <w:numId w:val="77"/>
              </w:numPr>
              <w:spacing w:line="276" w:lineRule="auto"/>
              <w:contextualSpacing/>
              <w:rPr>
                <w:rFonts w:ascii="Arial" w:hAnsi="Arial" w:cs="Arial"/>
                <w:sz w:val="22"/>
                <w:szCs w:val="22"/>
              </w:rPr>
            </w:pPr>
          </w:p>
        </w:tc>
        <w:tc>
          <w:tcPr>
            <w:tcW w:w="5387" w:type="dxa"/>
            <w:shd w:val="clear" w:color="auto" w:fill="FFFFFF" w:themeFill="background1"/>
          </w:tcPr>
          <w:p w14:paraId="29534656" w14:textId="77777777" w:rsidR="00F642FC" w:rsidRPr="006005DB" w:rsidRDefault="00F642FC" w:rsidP="00F642FC">
            <w:pPr>
              <w:rPr>
                <w:rFonts w:ascii="Arial" w:hAnsi="Arial" w:cs="Arial"/>
                <w:sz w:val="20"/>
                <w:szCs w:val="20"/>
              </w:rPr>
            </w:pPr>
            <w:r w:rsidRPr="006005DB">
              <w:rPr>
                <w:rFonts w:ascii="Arial" w:hAnsi="Arial" w:cs="Arial"/>
                <w:sz w:val="20"/>
                <w:szCs w:val="20"/>
              </w:rPr>
              <w:t>Availability</w:t>
            </w:r>
          </w:p>
        </w:tc>
        <w:tc>
          <w:tcPr>
            <w:tcW w:w="5253" w:type="dxa"/>
            <w:shd w:val="clear" w:color="auto" w:fill="FFFFFF" w:themeFill="background1"/>
          </w:tcPr>
          <w:p w14:paraId="7ABE235C" w14:textId="552DE624" w:rsidR="00F642FC" w:rsidRPr="006005DB" w:rsidRDefault="00F642FC" w:rsidP="00F642FC">
            <w:pPr>
              <w:rPr>
                <w:rFonts w:ascii="Arial" w:hAnsi="Arial" w:cs="Arial"/>
                <w:sz w:val="20"/>
                <w:szCs w:val="20"/>
              </w:rPr>
            </w:pPr>
            <w:r>
              <w:rPr>
                <w:rFonts w:ascii="Arial" w:hAnsi="Arial" w:cs="Arial"/>
                <w:sz w:val="20"/>
                <w:szCs w:val="20"/>
              </w:rPr>
              <w:t>Abundantly available</w:t>
            </w:r>
          </w:p>
        </w:tc>
      </w:tr>
      <w:tr w:rsidR="00F642FC" w14:paraId="019D909A" w14:textId="77777777" w:rsidTr="00BC46CC">
        <w:trPr>
          <w:trHeight w:val="54"/>
          <w:jc w:val="center"/>
        </w:trPr>
        <w:tc>
          <w:tcPr>
            <w:tcW w:w="562" w:type="dxa"/>
            <w:tcBorders>
              <w:bottom w:val="single" w:sz="4" w:space="0" w:color="auto"/>
            </w:tcBorders>
            <w:shd w:val="clear" w:color="auto" w:fill="D9E2F3" w:themeFill="accent1" w:themeFillTint="33"/>
          </w:tcPr>
          <w:p w14:paraId="4A4946B3" w14:textId="0DE0A622" w:rsidR="00F642FC" w:rsidRPr="00BC46CC" w:rsidRDefault="00F642FC" w:rsidP="00F642FC">
            <w:pPr>
              <w:pStyle w:val="ListParagraph"/>
              <w:numPr>
                <w:ilvl w:val="0"/>
                <w:numId w:val="76"/>
              </w:numPr>
              <w:spacing w:line="276" w:lineRule="auto"/>
              <w:rPr>
                <w:rFonts w:ascii="Arial" w:hAnsi="Arial" w:cs="Arial"/>
                <w:b/>
                <w:sz w:val="22"/>
                <w:szCs w:val="22"/>
              </w:rPr>
            </w:pPr>
          </w:p>
        </w:tc>
        <w:tc>
          <w:tcPr>
            <w:tcW w:w="10640" w:type="dxa"/>
            <w:gridSpan w:val="2"/>
            <w:tcBorders>
              <w:bottom w:val="single" w:sz="4" w:space="0" w:color="auto"/>
            </w:tcBorders>
            <w:shd w:val="clear" w:color="auto" w:fill="D9E2F3" w:themeFill="accent1" w:themeFillTint="33"/>
            <w:vAlign w:val="bottom"/>
          </w:tcPr>
          <w:p w14:paraId="782A1611" w14:textId="77777777" w:rsidR="00F642FC" w:rsidRPr="000313D5" w:rsidRDefault="00F642FC" w:rsidP="00F642FC">
            <w:pPr>
              <w:spacing w:line="276" w:lineRule="auto"/>
              <w:jc w:val="both"/>
              <w:rPr>
                <w:b/>
              </w:rPr>
            </w:pPr>
            <w:r w:rsidRPr="006005DB">
              <w:rPr>
                <w:rFonts w:ascii="Arial" w:eastAsia="Arial" w:hAnsi="Arial" w:cs="Arial"/>
                <w:b/>
                <w:sz w:val="22"/>
                <w:szCs w:val="20"/>
                <w:lang w:bidi="en-US"/>
              </w:rPr>
              <w:t>AVAILABILITY &amp; STATUS OF UTILITIES</w:t>
            </w:r>
          </w:p>
        </w:tc>
      </w:tr>
      <w:tr w:rsidR="00F642FC" w14:paraId="17B6FF1C" w14:textId="77777777" w:rsidTr="00BC46CC">
        <w:trPr>
          <w:trHeight w:val="66"/>
          <w:jc w:val="center"/>
        </w:trPr>
        <w:tc>
          <w:tcPr>
            <w:tcW w:w="562" w:type="dxa"/>
            <w:shd w:val="clear" w:color="auto" w:fill="FFFFFF" w:themeFill="background1"/>
          </w:tcPr>
          <w:p w14:paraId="14C11254" w14:textId="77777777" w:rsidR="00F642FC" w:rsidRPr="00BC46CC" w:rsidRDefault="00F642FC" w:rsidP="00F642FC">
            <w:pPr>
              <w:pStyle w:val="ListParagraph"/>
              <w:numPr>
                <w:ilvl w:val="0"/>
                <w:numId w:val="78"/>
              </w:numPr>
              <w:spacing w:line="276" w:lineRule="auto"/>
              <w:contextualSpacing/>
              <w:rPr>
                <w:rFonts w:ascii="Arial" w:hAnsi="Arial" w:cs="Arial"/>
                <w:sz w:val="22"/>
                <w:szCs w:val="22"/>
              </w:rPr>
            </w:pPr>
          </w:p>
        </w:tc>
        <w:tc>
          <w:tcPr>
            <w:tcW w:w="5387" w:type="dxa"/>
            <w:tcBorders>
              <w:bottom w:val="single" w:sz="4" w:space="0" w:color="auto"/>
            </w:tcBorders>
            <w:shd w:val="clear" w:color="auto" w:fill="FFFFFF" w:themeFill="background1"/>
          </w:tcPr>
          <w:p w14:paraId="4DE8E4B3" w14:textId="77777777" w:rsidR="00F642FC" w:rsidRPr="006005DB" w:rsidRDefault="00F642FC" w:rsidP="00F642FC">
            <w:pPr>
              <w:rPr>
                <w:rFonts w:ascii="Arial" w:hAnsi="Arial" w:cs="Arial"/>
                <w:sz w:val="20"/>
                <w:szCs w:val="20"/>
              </w:rPr>
            </w:pPr>
            <w:r w:rsidRPr="006005DB">
              <w:rPr>
                <w:rFonts w:ascii="Arial" w:hAnsi="Arial" w:cs="Arial"/>
                <w:sz w:val="20"/>
                <w:szCs w:val="20"/>
              </w:rPr>
              <w:t>Power/ Electricity</w:t>
            </w:r>
          </w:p>
        </w:tc>
        <w:tc>
          <w:tcPr>
            <w:tcW w:w="5253" w:type="dxa"/>
            <w:tcBorders>
              <w:bottom w:val="single" w:sz="4" w:space="0" w:color="auto"/>
            </w:tcBorders>
            <w:shd w:val="clear" w:color="auto" w:fill="FFFFFF" w:themeFill="background1"/>
          </w:tcPr>
          <w:p w14:paraId="7A9A979B" w14:textId="0EED4C24" w:rsidR="00F642FC" w:rsidRPr="006005DB" w:rsidRDefault="00F642FC" w:rsidP="00F642FC">
            <w:pPr>
              <w:rPr>
                <w:rFonts w:ascii="Arial" w:hAnsi="Arial" w:cs="Arial"/>
                <w:sz w:val="20"/>
                <w:szCs w:val="20"/>
              </w:rPr>
            </w:pPr>
            <w:r>
              <w:rPr>
                <w:rFonts w:ascii="Arial" w:hAnsi="Arial" w:cs="Arial"/>
                <w:sz w:val="20"/>
                <w:szCs w:val="20"/>
              </w:rPr>
              <w:t>Itself a power plant</w:t>
            </w:r>
          </w:p>
        </w:tc>
      </w:tr>
      <w:tr w:rsidR="00F642FC" w14:paraId="22790865" w14:textId="77777777" w:rsidTr="00BC46CC">
        <w:trPr>
          <w:trHeight w:val="54"/>
          <w:jc w:val="center"/>
        </w:trPr>
        <w:tc>
          <w:tcPr>
            <w:tcW w:w="562" w:type="dxa"/>
            <w:shd w:val="clear" w:color="auto" w:fill="FFFFFF" w:themeFill="background1"/>
          </w:tcPr>
          <w:p w14:paraId="62659AEE" w14:textId="77777777" w:rsidR="00F642FC" w:rsidRPr="00BC46CC" w:rsidRDefault="00F642FC" w:rsidP="00F642FC">
            <w:pPr>
              <w:pStyle w:val="ListParagraph"/>
              <w:numPr>
                <w:ilvl w:val="0"/>
                <w:numId w:val="78"/>
              </w:numPr>
              <w:spacing w:line="276" w:lineRule="auto"/>
              <w:contextualSpacing/>
              <w:rPr>
                <w:rFonts w:ascii="Arial" w:hAnsi="Arial" w:cs="Arial"/>
                <w:sz w:val="22"/>
                <w:szCs w:val="22"/>
              </w:rPr>
            </w:pPr>
          </w:p>
        </w:tc>
        <w:tc>
          <w:tcPr>
            <w:tcW w:w="5387" w:type="dxa"/>
            <w:tcBorders>
              <w:bottom w:val="single" w:sz="4" w:space="0" w:color="auto"/>
            </w:tcBorders>
            <w:shd w:val="clear" w:color="auto" w:fill="FFFFFF" w:themeFill="background1"/>
          </w:tcPr>
          <w:p w14:paraId="6EF57A6B" w14:textId="77777777" w:rsidR="00F642FC" w:rsidRPr="006005DB" w:rsidRDefault="00F642FC" w:rsidP="00F642FC">
            <w:pPr>
              <w:rPr>
                <w:rFonts w:ascii="Arial" w:hAnsi="Arial" w:cs="Arial"/>
                <w:sz w:val="20"/>
                <w:szCs w:val="20"/>
              </w:rPr>
            </w:pPr>
            <w:r w:rsidRPr="006005DB">
              <w:rPr>
                <w:rFonts w:ascii="Arial" w:hAnsi="Arial" w:cs="Arial"/>
                <w:sz w:val="20"/>
                <w:szCs w:val="20"/>
              </w:rPr>
              <w:t>Water</w:t>
            </w:r>
          </w:p>
        </w:tc>
        <w:tc>
          <w:tcPr>
            <w:tcW w:w="5253" w:type="dxa"/>
            <w:tcBorders>
              <w:bottom w:val="single" w:sz="4" w:space="0" w:color="auto"/>
            </w:tcBorders>
            <w:shd w:val="clear" w:color="auto" w:fill="FFFFFF" w:themeFill="background1"/>
          </w:tcPr>
          <w:p w14:paraId="5A665288" w14:textId="44250924" w:rsidR="00F642FC" w:rsidRPr="006005DB" w:rsidRDefault="00F642FC" w:rsidP="00F642FC">
            <w:pPr>
              <w:rPr>
                <w:rFonts w:ascii="Arial" w:hAnsi="Arial" w:cs="Arial"/>
                <w:sz w:val="20"/>
                <w:szCs w:val="20"/>
              </w:rPr>
            </w:pPr>
            <w:r>
              <w:rPr>
                <w:rFonts w:ascii="Arial" w:hAnsi="Arial" w:cs="Arial"/>
                <w:sz w:val="20"/>
                <w:szCs w:val="20"/>
              </w:rPr>
              <w:t>Yes</w:t>
            </w:r>
          </w:p>
        </w:tc>
      </w:tr>
      <w:tr w:rsidR="00F642FC" w14:paraId="3C0145C8" w14:textId="77777777" w:rsidTr="00BC46CC">
        <w:trPr>
          <w:trHeight w:val="54"/>
          <w:jc w:val="center"/>
        </w:trPr>
        <w:tc>
          <w:tcPr>
            <w:tcW w:w="562" w:type="dxa"/>
            <w:shd w:val="clear" w:color="auto" w:fill="FFFFFF" w:themeFill="background1"/>
          </w:tcPr>
          <w:p w14:paraId="1843CE21" w14:textId="77777777" w:rsidR="00F642FC" w:rsidRPr="00BC46CC" w:rsidRDefault="00F642FC" w:rsidP="00F642FC">
            <w:pPr>
              <w:pStyle w:val="ListParagraph"/>
              <w:numPr>
                <w:ilvl w:val="0"/>
                <w:numId w:val="78"/>
              </w:numPr>
              <w:spacing w:line="276" w:lineRule="auto"/>
              <w:contextualSpacing/>
              <w:rPr>
                <w:rFonts w:ascii="Arial" w:hAnsi="Arial" w:cs="Arial"/>
                <w:sz w:val="22"/>
                <w:szCs w:val="22"/>
              </w:rPr>
            </w:pPr>
          </w:p>
        </w:tc>
        <w:tc>
          <w:tcPr>
            <w:tcW w:w="5387" w:type="dxa"/>
            <w:tcBorders>
              <w:bottom w:val="single" w:sz="4" w:space="0" w:color="auto"/>
            </w:tcBorders>
            <w:shd w:val="clear" w:color="auto" w:fill="FFFFFF" w:themeFill="background1"/>
          </w:tcPr>
          <w:p w14:paraId="7C478DBE" w14:textId="77777777" w:rsidR="00F642FC" w:rsidRPr="006005DB" w:rsidRDefault="00F642FC" w:rsidP="00F642FC">
            <w:pPr>
              <w:rPr>
                <w:rFonts w:ascii="Arial" w:hAnsi="Arial" w:cs="Arial"/>
                <w:sz w:val="20"/>
                <w:szCs w:val="20"/>
              </w:rPr>
            </w:pPr>
            <w:r w:rsidRPr="006005DB">
              <w:rPr>
                <w:rFonts w:ascii="Arial" w:hAnsi="Arial" w:cs="Arial"/>
                <w:sz w:val="20"/>
                <w:szCs w:val="20"/>
              </w:rPr>
              <w:t>Road/ Transport</w:t>
            </w:r>
          </w:p>
        </w:tc>
        <w:tc>
          <w:tcPr>
            <w:tcW w:w="5253" w:type="dxa"/>
            <w:tcBorders>
              <w:bottom w:val="single" w:sz="4" w:space="0" w:color="auto"/>
            </w:tcBorders>
            <w:shd w:val="clear" w:color="auto" w:fill="FFFFFF" w:themeFill="background1"/>
          </w:tcPr>
          <w:p w14:paraId="6015B658" w14:textId="77777777" w:rsidR="00F642FC" w:rsidRPr="006005DB" w:rsidRDefault="00F642FC" w:rsidP="00F642FC">
            <w:pPr>
              <w:rPr>
                <w:rFonts w:ascii="Arial" w:hAnsi="Arial" w:cs="Arial"/>
                <w:sz w:val="20"/>
                <w:szCs w:val="20"/>
              </w:rPr>
            </w:pPr>
            <w:r w:rsidRPr="006005DB">
              <w:rPr>
                <w:rFonts w:ascii="Arial" w:hAnsi="Arial" w:cs="Arial"/>
                <w:sz w:val="20"/>
                <w:szCs w:val="20"/>
              </w:rPr>
              <w:t xml:space="preserve">Yes </w:t>
            </w:r>
          </w:p>
        </w:tc>
      </w:tr>
      <w:tr w:rsidR="00F642FC" w14:paraId="14270BC1" w14:textId="77777777" w:rsidTr="00BC46CC">
        <w:trPr>
          <w:trHeight w:val="54"/>
          <w:jc w:val="center"/>
        </w:trPr>
        <w:tc>
          <w:tcPr>
            <w:tcW w:w="562" w:type="dxa"/>
            <w:tcBorders>
              <w:bottom w:val="single" w:sz="4" w:space="0" w:color="auto"/>
            </w:tcBorders>
            <w:shd w:val="clear" w:color="auto" w:fill="D9E2F3" w:themeFill="accent1" w:themeFillTint="33"/>
          </w:tcPr>
          <w:p w14:paraId="17DECE25" w14:textId="77777777" w:rsidR="00F642FC" w:rsidRPr="00BC46CC" w:rsidRDefault="00F642FC" w:rsidP="00F642FC">
            <w:pPr>
              <w:pStyle w:val="ListParagraph"/>
              <w:numPr>
                <w:ilvl w:val="0"/>
                <w:numId w:val="76"/>
              </w:numPr>
              <w:spacing w:line="276" w:lineRule="auto"/>
              <w:rPr>
                <w:rFonts w:ascii="Arial" w:hAnsi="Arial" w:cs="Arial"/>
                <w:b/>
                <w:sz w:val="22"/>
                <w:szCs w:val="22"/>
              </w:rPr>
            </w:pPr>
          </w:p>
        </w:tc>
        <w:tc>
          <w:tcPr>
            <w:tcW w:w="10640" w:type="dxa"/>
            <w:gridSpan w:val="2"/>
            <w:tcBorders>
              <w:bottom w:val="single" w:sz="4" w:space="0" w:color="auto"/>
            </w:tcBorders>
            <w:shd w:val="clear" w:color="auto" w:fill="D9E2F3" w:themeFill="accent1" w:themeFillTint="33"/>
            <w:vAlign w:val="bottom"/>
          </w:tcPr>
          <w:p w14:paraId="599715AA" w14:textId="77777777" w:rsidR="00F642FC" w:rsidRPr="000313D5" w:rsidRDefault="00F642FC" w:rsidP="00F642FC">
            <w:pPr>
              <w:spacing w:line="276" w:lineRule="auto"/>
              <w:jc w:val="both"/>
              <w:rPr>
                <w:b/>
              </w:rPr>
            </w:pPr>
            <w:r w:rsidRPr="006005DB">
              <w:rPr>
                <w:rFonts w:ascii="Arial" w:eastAsia="Arial" w:hAnsi="Arial" w:cs="Arial"/>
                <w:b/>
                <w:sz w:val="22"/>
                <w:szCs w:val="20"/>
                <w:lang w:bidi="en-US"/>
              </w:rPr>
              <w:t>COMMENT ON AVAILABILITY OF LABOUR</w:t>
            </w:r>
          </w:p>
        </w:tc>
      </w:tr>
      <w:tr w:rsidR="00F642FC" w:rsidRPr="006005DB" w14:paraId="784F83A0" w14:textId="77777777" w:rsidTr="00BC46CC">
        <w:trPr>
          <w:trHeight w:val="170"/>
          <w:jc w:val="center"/>
        </w:trPr>
        <w:tc>
          <w:tcPr>
            <w:tcW w:w="562" w:type="dxa"/>
            <w:shd w:val="clear" w:color="auto" w:fill="FFFFFF" w:themeFill="background1"/>
          </w:tcPr>
          <w:p w14:paraId="38FA9B4B" w14:textId="77777777" w:rsidR="00F642FC" w:rsidRPr="00BC46CC" w:rsidRDefault="00F642FC" w:rsidP="00F642FC">
            <w:pPr>
              <w:pStyle w:val="ListParagraph"/>
              <w:numPr>
                <w:ilvl w:val="0"/>
                <w:numId w:val="79"/>
              </w:numPr>
              <w:spacing w:line="276" w:lineRule="auto"/>
              <w:contextualSpacing/>
              <w:rPr>
                <w:rFonts w:ascii="Arial" w:hAnsi="Arial" w:cs="Arial"/>
                <w:b/>
                <w:sz w:val="22"/>
                <w:szCs w:val="22"/>
              </w:rPr>
            </w:pPr>
          </w:p>
        </w:tc>
        <w:tc>
          <w:tcPr>
            <w:tcW w:w="5387" w:type="dxa"/>
            <w:shd w:val="clear" w:color="auto" w:fill="FFFFFF" w:themeFill="background1"/>
          </w:tcPr>
          <w:p w14:paraId="01245E39" w14:textId="77777777" w:rsidR="00F642FC" w:rsidRPr="006005DB" w:rsidRDefault="00F642FC" w:rsidP="00F642FC">
            <w:pPr>
              <w:rPr>
                <w:rFonts w:ascii="Arial" w:hAnsi="Arial" w:cs="Arial"/>
                <w:sz w:val="20"/>
                <w:szCs w:val="20"/>
              </w:rPr>
            </w:pPr>
            <w:r w:rsidRPr="006005DB">
              <w:rPr>
                <w:rFonts w:ascii="Arial" w:hAnsi="Arial" w:cs="Arial"/>
                <w:sz w:val="20"/>
                <w:szCs w:val="20"/>
              </w:rPr>
              <w:t>Availability</w:t>
            </w:r>
          </w:p>
        </w:tc>
        <w:tc>
          <w:tcPr>
            <w:tcW w:w="5253" w:type="dxa"/>
            <w:shd w:val="clear" w:color="auto" w:fill="FFFFFF" w:themeFill="background1"/>
          </w:tcPr>
          <w:p w14:paraId="6B3F593E" w14:textId="77777777" w:rsidR="00F642FC" w:rsidRPr="006005DB" w:rsidRDefault="00000000" w:rsidP="00DD21AB">
            <w:pPr>
              <w:spacing w:line="276"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F642FC" w:rsidRPr="006005DB">
                  <w:rPr>
                    <w:rFonts w:ascii="Arial" w:hAnsi="Arial" w:cs="Arial"/>
                    <w:sz w:val="20"/>
                    <w:szCs w:val="20"/>
                  </w:rPr>
                  <w:t>Appears to be easily &amp; adequately available and no labour issues came to our knowledge during site inspection.</w:t>
                </w:r>
              </w:sdtContent>
            </w:sdt>
          </w:p>
        </w:tc>
      </w:tr>
      <w:tr w:rsidR="00F642FC" w14:paraId="5B6CB94B" w14:textId="77777777" w:rsidTr="00BC46CC">
        <w:trPr>
          <w:trHeight w:val="170"/>
          <w:jc w:val="center"/>
        </w:trPr>
        <w:tc>
          <w:tcPr>
            <w:tcW w:w="562" w:type="dxa"/>
            <w:shd w:val="clear" w:color="auto" w:fill="FFFFFF" w:themeFill="background1"/>
          </w:tcPr>
          <w:p w14:paraId="1D799048" w14:textId="77777777" w:rsidR="00F642FC" w:rsidRPr="00BC46CC" w:rsidRDefault="00F642FC" w:rsidP="00F642FC">
            <w:pPr>
              <w:pStyle w:val="ListParagraph"/>
              <w:numPr>
                <w:ilvl w:val="0"/>
                <w:numId w:val="79"/>
              </w:numPr>
              <w:spacing w:line="276" w:lineRule="auto"/>
              <w:contextualSpacing/>
              <w:rPr>
                <w:rFonts w:ascii="Arial" w:hAnsi="Arial" w:cs="Arial"/>
                <w:b/>
                <w:sz w:val="22"/>
                <w:szCs w:val="22"/>
              </w:rPr>
            </w:pPr>
          </w:p>
        </w:tc>
        <w:tc>
          <w:tcPr>
            <w:tcW w:w="5387" w:type="dxa"/>
            <w:shd w:val="clear" w:color="auto" w:fill="FFFFFF" w:themeFill="background1"/>
          </w:tcPr>
          <w:p w14:paraId="5BA0D712" w14:textId="4346E5FA" w:rsidR="00F642FC" w:rsidRPr="006005DB" w:rsidRDefault="00F642FC" w:rsidP="00F642FC">
            <w:pPr>
              <w:rPr>
                <w:rFonts w:ascii="Arial" w:hAnsi="Arial" w:cs="Arial"/>
                <w:sz w:val="20"/>
                <w:szCs w:val="20"/>
              </w:rPr>
            </w:pPr>
            <w:r w:rsidRPr="006005DB">
              <w:rPr>
                <w:rFonts w:ascii="Arial" w:hAnsi="Arial" w:cs="Arial"/>
                <w:sz w:val="20"/>
                <w:szCs w:val="20"/>
              </w:rPr>
              <w:t>Number of Labour working in the Factory</w:t>
            </w:r>
          </w:p>
        </w:tc>
        <w:tc>
          <w:tcPr>
            <w:tcW w:w="5253" w:type="dxa"/>
            <w:shd w:val="clear" w:color="auto" w:fill="FFFFFF" w:themeFill="background1"/>
          </w:tcPr>
          <w:p w14:paraId="4467C13A" w14:textId="5DB125D7" w:rsidR="00F642FC" w:rsidRPr="003B5478" w:rsidRDefault="008C68CC" w:rsidP="00F642FC">
            <w:pPr>
              <w:rPr>
                <w:rFonts w:ascii="Arial" w:hAnsi="Arial" w:cs="Arial"/>
                <w:sz w:val="20"/>
                <w:szCs w:val="20"/>
              </w:rPr>
            </w:pPr>
            <w:r>
              <w:rPr>
                <w:rFonts w:ascii="Arial" w:hAnsi="Arial" w:cs="Arial"/>
                <w:sz w:val="20"/>
                <w:szCs w:val="20"/>
              </w:rPr>
              <w:t>30-35</w:t>
            </w:r>
          </w:p>
        </w:tc>
      </w:tr>
      <w:tr w:rsidR="00F642FC" w14:paraId="50AE3A44" w14:textId="77777777" w:rsidTr="00BC46CC">
        <w:trPr>
          <w:trHeight w:val="54"/>
          <w:jc w:val="center"/>
        </w:trPr>
        <w:tc>
          <w:tcPr>
            <w:tcW w:w="562" w:type="dxa"/>
            <w:shd w:val="clear" w:color="auto" w:fill="D9E2F3" w:themeFill="accent1" w:themeFillTint="33"/>
          </w:tcPr>
          <w:p w14:paraId="750D494F" w14:textId="77777777" w:rsidR="00F642FC" w:rsidRPr="00BC46CC" w:rsidRDefault="00F642FC" w:rsidP="00F642FC">
            <w:pPr>
              <w:pStyle w:val="ListParagraph"/>
              <w:numPr>
                <w:ilvl w:val="0"/>
                <w:numId w:val="76"/>
              </w:numPr>
              <w:spacing w:line="276" w:lineRule="auto"/>
              <w:rPr>
                <w:rFonts w:ascii="Arial" w:hAnsi="Arial" w:cs="Arial"/>
                <w:b/>
                <w:sz w:val="22"/>
                <w:szCs w:val="22"/>
              </w:rPr>
            </w:pPr>
          </w:p>
        </w:tc>
        <w:tc>
          <w:tcPr>
            <w:tcW w:w="10640" w:type="dxa"/>
            <w:gridSpan w:val="2"/>
            <w:shd w:val="clear" w:color="auto" w:fill="D9E2F3" w:themeFill="accent1" w:themeFillTint="33"/>
            <w:vAlign w:val="bottom"/>
          </w:tcPr>
          <w:p w14:paraId="19C25E74" w14:textId="77777777" w:rsidR="00F642FC" w:rsidRPr="006005DB" w:rsidRDefault="00F642FC" w:rsidP="00F642FC">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F642FC" w14:paraId="58043209" w14:textId="77777777" w:rsidTr="00BC46CC">
        <w:trPr>
          <w:trHeight w:val="52"/>
          <w:jc w:val="center"/>
        </w:trPr>
        <w:tc>
          <w:tcPr>
            <w:tcW w:w="562" w:type="dxa"/>
            <w:shd w:val="clear" w:color="auto" w:fill="FFFFFF" w:themeFill="background1"/>
          </w:tcPr>
          <w:p w14:paraId="46FE3066" w14:textId="77777777" w:rsidR="00F642FC" w:rsidRPr="00BC46CC" w:rsidRDefault="00F642FC" w:rsidP="00F642FC">
            <w:pPr>
              <w:pStyle w:val="ListParagraph"/>
              <w:numPr>
                <w:ilvl w:val="0"/>
                <w:numId w:val="80"/>
              </w:numPr>
              <w:spacing w:line="276" w:lineRule="auto"/>
              <w:contextualSpacing/>
              <w:rPr>
                <w:rFonts w:ascii="Arial" w:hAnsi="Arial" w:cs="Arial"/>
                <w:sz w:val="22"/>
                <w:szCs w:val="22"/>
              </w:rPr>
            </w:pPr>
          </w:p>
        </w:tc>
        <w:tc>
          <w:tcPr>
            <w:tcW w:w="10640"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1C72BDA" w:rsidR="00F642FC" w:rsidRPr="006005DB" w:rsidRDefault="00F642FC" w:rsidP="00F642FC">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F642FC" w14:paraId="56E7B7E5" w14:textId="77777777" w:rsidTr="00BC46CC">
        <w:trPr>
          <w:trHeight w:val="52"/>
          <w:jc w:val="center"/>
        </w:trPr>
        <w:tc>
          <w:tcPr>
            <w:tcW w:w="562" w:type="dxa"/>
            <w:tcBorders>
              <w:bottom w:val="single" w:sz="4" w:space="0" w:color="auto"/>
            </w:tcBorders>
            <w:shd w:val="clear" w:color="auto" w:fill="FFFFFF" w:themeFill="background1"/>
          </w:tcPr>
          <w:p w14:paraId="3400680D" w14:textId="77777777" w:rsidR="00F642FC" w:rsidRPr="00BC46CC" w:rsidRDefault="00F642FC" w:rsidP="00F642FC">
            <w:pPr>
              <w:pStyle w:val="ListParagraph"/>
              <w:numPr>
                <w:ilvl w:val="0"/>
                <w:numId w:val="80"/>
              </w:numPr>
              <w:spacing w:line="276" w:lineRule="auto"/>
              <w:contextualSpacing/>
              <w:rPr>
                <w:rFonts w:ascii="Arial" w:hAnsi="Arial" w:cs="Arial"/>
                <w:sz w:val="22"/>
                <w:szCs w:val="22"/>
              </w:rPr>
            </w:pPr>
          </w:p>
        </w:tc>
        <w:tc>
          <w:tcPr>
            <w:tcW w:w="10640" w:type="dxa"/>
            <w:gridSpan w:val="2"/>
            <w:tcBorders>
              <w:bottom w:val="single" w:sz="4" w:space="0" w:color="auto"/>
            </w:tcBorders>
            <w:shd w:val="clear" w:color="auto" w:fill="FFFFFF" w:themeFill="background1"/>
          </w:tcPr>
          <w:p w14:paraId="0EA479F7" w14:textId="77777777" w:rsidR="00F642FC" w:rsidRPr="007532B6" w:rsidRDefault="00000000" w:rsidP="00F642FC">
            <w:pPr>
              <w:spacing w:line="360" w:lineRule="auto"/>
              <w:jc w:val="both"/>
              <w:rPr>
                <w:b/>
              </w:rPr>
            </w:pPr>
            <w:sdt>
              <w:sdtPr>
                <w:rPr>
                  <w:b/>
                </w:rPr>
                <w:id w:val="2139451373"/>
                <w:docPartList>
                  <w:docPartGallery w:val="Quick Parts"/>
                </w:docPartList>
              </w:sdtPr>
              <w:sdtContent>
                <w:r w:rsidR="00F642FC" w:rsidRPr="00BB2652">
                  <w:rPr>
                    <w:rFonts w:ascii="Arial" w:hAnsi="Arial" w:cs="Arial"/>
                    <w:b/>
                  </w:rPr>
                  <w:t>Reason</w:t>
                </w:r>
                <w:r w:rsidR="00F642FC" w:rsidRPr="007532B6">
                  <w:rPr>
                    <w:b/>
                  </w:rPr>
                  <w:t>:</w:t>
                </w:r>
              </w:sdtContent>
            </w:sdt>
            <w:r w:rsidR="00F642FC"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F642FC" w:rsidRPr="006005DB">
                  <w:rPr>
                    <w:rFonts w:ascii="Arial" w:hAnsi="Arial" w:cs="Arial"/>
                    <w:sz w:val="20"/>
                    <w:szCs w:val="20"/>
                  </w:rPr>
                  <w:t xml:space="preserve">This is a </w:t>
                </w:r>
                <w:proofErr w:type="gramStart"/>
                <w:r w:rsidR="00F642FC" w:rsidRPr="006005DB">
                  <w:rPr>
                    <w:rFonts w:ascii="Arial" w:hAnsi="Arial" w:cs="Arial"/>
                    <w:sz w:val="20"/>
                    <w:szCs w:val="20"/>
                  </w:rPr>
                  <w:t>Large Scale</w:t>
                </w:r>
                <w:proofErr w:type="gramEnd"/>
                <w:r w:rsidR="00F642FC" w:rsidRPr="006005DB">
                  <w:rPr>
                    <w:rFonts w:ascii="Arial" w:hAnsi="Arial" w:cs="Arial"/>
                    <w:sz w:val="20"/>
                    <w:szCs w:val="20"/>
                  </w:rPr>
                  <w:t xml:space="preserve"> Plant and can only be sold only as an Integrated Industry to preserve its value since complete process line &amp; machines are special purpose machines and can't be used in any other Industry.</w:t>
                </w:r>
              </w:sdtContent>
            </w:sdt>
            <w:r w:rsidR="00F642FC"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F642FC"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F642FC"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F642FC" w:rsidRPr="006005DB">
                  <w:rPr>
                    <w:rFonts w:ascii="Arial" w:hAnsi="Arial" w:cs="Arial"/>
                    <w:sz w:val="20"/>
                    <w:szCs w:val="20"/>
                  </w:rPr>
                  <w:t xml:space="preserve">   </w:t>
                </w:r>
              </w:sdtContent>
            </w:sdt>
          </w:p>
        </w:tc>
      </w:tr>
      <w:tr w:rsidR="00F642FC" w14:paraId="756CE044" w14:textId="77777777" w:rsidTr="00BC46CC">
        <w:trPr>
          <w:trHeight w:val="52"/>
          <w:jc w:val="center"/>
        </w:trPr>
        <w:tc>
          <w:tcPr>
            <w:tcW w:w="562" w:type="dxa"/>
            <w:tcBorders>
              <w:bottom w:val="single" w:sz="4" w:space="0" w:color="auto"/>
            </w:tcBorders>
            <w:shd w:val="clear" w:color="auto" w:fill="D9E2F3" w:themeFill="accent1" w:themeFillTint="33"/>
          </w:tcPr>
          <w:p w14:paraId="1286AAC1" w14:textId="77777777" w:rsidR="00F642FC" w:rsidRPr="00BC46CC" w:rsidRDefault="00F642FC" w:rsidP="00F642FC">
            <w:pPr>
              <w:pStyle w:val="ListParagraph"/>
              <w:numPr>
                <w:ilvl w:val="0"/>
                <w:numId w:val="76"/>
              </w:numPr>
              <w:spacing w:line="276" w:lineRule="auto"/>
              <w:rPr>
                <w:rFonts w:ascii="Arial" w:hAnsi="Arial" w:cs="Arial"/>
                <w:b/>
                <w:sz w:val="22"/>
                <w:szCs w:val="22"/>
              </w:rPr>
            </w:pPr>
          </w:p>
        </w:tc>
        <w:tc>
          <w:tcPr>
            <w:tcW w:w="10640"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F642FC" w:rsidRDefault="00F642FC" w:rsidP="00F642FC">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F642FC" w14:paraId="188EE177" w14:textId="77777777" w:rsidTr="00BC46CC">
        <w:trPr>
          <w:trHeight w:val="52"/>
          <w:jc w:val="center"/>
        </w:trPr>
        <w:tc>
          <w:tcPr>
            <w:tcW w:w="562" w:type="dxa"/>
            <w:shd w:val="clear" w:color="auto" w:fill="FFFFFF" w:themeFill="background1"/>
          </w:tcPr>
          <w:p w14:paraId="6CE47687" w14:textId="77777777" w:rsidR="00F642FC" w:rsidRPr="00BC46CC" w:rsidRDefault="00F642FC" w:rsidP="00F642FC">
            <w:pPr>
              <w:pStyle w:val="ListParagraph"/>
              <w:numPr>
                <w:ilvl w:val="0"/>
                <w:numId w:val="81"/>
              </w:numPr>
              <w:spacing w:line="276" w:lineRule="auto"/>
              <w:rPr>
                <w:rFonts w:ascii="Arial" w:hAnsi="Arial" w:cs="Arial"/>
                <w:b/>
                <w:sz w:val="22"/>
                <w:szCs w:val="22"/>
              </w:rPr>
            </w:pPr>
          </w:p>
        </w:tc>
        <w:tc>
          <w:tcPr>
            <w:tcW w:w="10640" w:type="dxa"/>
            <w:gridSpan w:val="2"/>
            <w:shd w:val="clear" w:color="auto" w:fill="FFFFFF" w:themeFill="background1"/>
            <w:vAlign w:val="bottom"/>
          </w:tcPr>
          <w:p w14:paraId="13A4138E" w14:textId="108C6D3F" w:rsidR="00F642FC" w:rsidRPr="006005DB" w:rsidRDefault="00000000" w:rsidP="00F642FC">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proportional to Power sector outlook which is currently positive." w:value="Demand is proportional to Power sector outlook which is currently positive."/>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DD21AB">
                  <w:rPr>
                    <w:rFonts w:ascii="Arial" w:hAnsi="Arial" w:cs="Arial"/>
                    <w:sz w:val="20"/>
                    <w:szCs w:val="20"/>
                  </w:rPr>
                  <w:t>Demand is proportional to Power sector outlook which is currently positive.</w:t>
                </w:r>
              </w:sdtContent>
            </w:sdt>
          </w:p>
        </w:tc>
      </w:tr>
      <w:tr w:rsidR="00F642FC" w14:paraId="6A61A44A" w14:textId="77777777" w:rsidTr="00BC46CC">
        <w:trPr>
          <w:trHeight w:val="52"/>
          <w:jc w:val="center"/>
        </w:trPr>
        <w:tc>
          <w:tcPr>
            <w:tcW w:w="562" w:type="dxa"/>
            <w:shd w:val="clear" w:color="auto" w:fill="D9E2F3" w:themeFill="accent1" w:themeFillTint="33"/>
          </w:tcPr>
          <w:p w14:paraId="3C6C5285" w14:textId="77777777" w:rsidR="00F642FC" w:rsidRPr="00BC46CC" w:rsidRDefault="00F642FC" w:rsidP="00F642FC">
            <w:pPr>
              <w:pStyle w:val="ListParagraph"/>
              <w:numPr>
                <w:ilvl w:val="0"/>
                <w:numId w:val="76"/>
              </w:numPr>
              <w:spacing w:line="276" w:lineRule="auto"/>
              <w:rPr>
                <w:rFonts w:ascii="Arial" w:hAnsi="Arial" w:cs="Arial"/>
                <w:b/>
                <w:sz w:val="22"/>
                <w:szCs w:val="22"/>
              </w:rPr>
            </w:pPr>
          </w:p>
        </w:tc>
        <w:tc>
          <w:tcPr>
            <w:tcW w:w="10640" w:type="dxa"/>
            <w:gridSpan w:val="2"/>
            <w:shd w:val="clear" w:color="auto" w:fill="D9E2F3" w:themeFill="accent1" w:themeFillTint="33"/>
            <w:vAlign w:val="bottom"/>
          </w:tcPr>
          <w:p w14:paraId="22A68C50" w14:textId="77777777" w:rsidR="00F642FC" w:rsidRDefault="00F642FC" w:rsidP="00F642FC">
            <w:pPr>
              <w:spacing w:line="360" w:lineRule="auto"/>
              <w:jc w:val="both"/>
              <w:rPr>
                <w:bCs/>
              </w:rPr>
            </w:pPr>
            <w:r w:rsidRPr="006005DB">
              <w:rPr>
                <w:rFonts w:ascii="Arial" w:eastAsia="Arial" w:hAnsi="Arial" w:cs="Arial"/>
                <w:b/>
                <w:sz w:val="22"/>
                <w:szCs w:val="20"/>
                <w:lang w:bidi="en-US"/>
              </w:rPr>
              <w:t>SURVEY DETAILS</w:t>
            </w:r>
          </w:p>
        </w:tc>
      </w:tr>
      <w:tr w:rsidR="00F642FC" w14:paraId="031E1A94" w14:textId="77777777" w:rsidTr="00BC46CC">
        <w:trPr>
          <w:trHeight w:val="52"/>
          <w:jc w:val="center"/>
        </w:trPr>
        <w:tc>
          <w:tcPr>
            <w:tcW w:w="562" w:type="dxa"/>
            <w:shd w:val="clear" w:color="auto" w:fill="FFFFFF" w:themeFill="background1"/>
            <w:vAlign w:val="center"/>
          </w:tcPr>
          <w:p w14:paraId="3EE892CF" w14:textId="77777777" w:rsidR="00F642FC" w:rsidRPr="00BC46CC" w:rsidRDefault="00F642FC" w:rsidP="00F642FC">
            <w:pPr>
              <w:pStyle w:val="ListParagraph"/>
              <w:numPr>
                <w:ilvl w:val="0"/>
                <w:numId w:val="73"/>
              </w:numPr>
              <w:spacing w:line="276" w:lineRule="auto"/>
              <w:contextualSpacing/>
              <w:jc w:val="center"/>
              <w:rPr>
                <w:rFonts w:ascii="Arial" w:hAnsi="Arial" w:cs="Arial"/>
                <w:b/>
                <w:sz w:val="22"/>
                <w:szCs w:val="22"/>
              </w:rPr>
            </w:pPr>
          </w:p>
        </w:tc>
        <w:tc>
          <w:tcPr>
            <w:tcW w:w="10640" w:type="dxa"/>
            <w:gridSpan w:val="2"/>
            <w:shd w:val="clear" w:color="auto" w:fill="FFFFFF" w:themeFill="background1"/>
            <w:vAlign w:val="bottom"/>
          </w:tcPr>
          <w:p w14:paraId="7B54E690" w14:textId="15D03774" w:rsidR="00F642FC" w:rsidRPr="006005DB" w:rsidRDefault="00F642FC" w:rsidP="00F642FC">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27T00:00:00Z">
                  <w:dateFormat w:val="dd/MM/yyyy"/>
                  <w:lid w:val="en-IN"/>
                  <w:storeMappedDataAs w:val="dateTime"/>
                  <w:calendar w:val="gregorian"/>
                </w:date>
              </w:sdtPr>
              <w:sdtContent>
                <w:r w:rsidR="00C51DC1">
                  <w:rPr>
                    <w:rFonts w:ascii="Arial" w:hAnsi="Arial" w:cs="Arial"/>
                    <w:sz w:val="20"/>
                    <w:szCs w:val="20"/>
                    <w:lang w:val="en-IN"/>
                  </w:rPr>
                  <w:t>27/04/2024</w:t>
                </w:r>
              </w:sdtContent>
            </w:sdt>
          </w:p>
        </w:tc>
      </w:tr>
      <w:tr w:rsidR="00F642FC" w14:paraId="24345395" w14:textId="77777777" w:rsidTr="00BC46CC">
        <w:trPr>
          <w:trHeight w:val="700"/>
          <w:jc w:val="center"/>
        </w:trPr>
        <w:tc>
          <w:tcPr>
            <w:tcW w:w="562" w:type="dxa"/>
            <w:shd w:val="clear" w:color="auto" w:fill="FFFFFF" w:themeFill="background1"/>
          </w:tcPr>
          <w:p w14:paraId="34EE4169" w14:textId="77777777" w:rsidR="00F642FC" w:rsidRPr="00BC46CC" w:rsidRDefault="00F642FC" w:rsidP="00F642FC">
            <w:pPr>
              <w:pStyle w:val="ListParagraph"/>
              <w:numPr>
                <w:ilvl w:val="0"/>
                <w:numId w:val="73"/>
              </w:numPr>
              <w:spacing w:line="276" w:lineRule="auto"/>
              <w:contextualSpacing/>
              <w:jc w:val="center"/>
              <w:rPr>
                <w:rFonts w:ascii="Arial" w:hAnsi="Arial" w:cs="Arial"/>
                <w:sz w:val="22"/>
                <w:szCs w:val="22"/>
              </w:rPr>
            </w:pPr>
          </w:p>
        </w:tc>
        <w:tc>
          <w:tcPr>
            <w:tcW w:w="10640" w:type="dxa"/>
            <w:gridSpan w:val="2"/>
            <w:shd w:val="clear" w:color="auto" w:fill="FFFFFF" w:themeFill="background1"/>
            <w:vAlign w:val="bottom"/>
          </w:tcPr>
          <w:p w14:paraId="335021FA" w14:textId="404BF9C9" w:rsidR="00F642FC" w:rsidRPr="006005DB" w:rsidRDefault="00F642FC" w:rsidP="00C51DC1">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0"/>
                    <w:szCs w:val="20"/>
                  </w:rPr>
                  <w:t>Company's Employee</w:t>
                </w:r>
              </w:sdtContent>
            </w:sdt>
            <w:r w:rsidRPr="006005DB">
              <w:rPr>
                <w:rFonts w:ascii="Arial" w:hAnsi="Arial" w:cs="Arial"/>
                <w:sz w:val="20"/>
                <w:szCs w:val="20"/>
              </w:rPr>
              <w:t xml:space="preserve"> </w:t>
            </w:r>
            <w:r w:rsidRPr="00544C2F">
              <w:rPr>
                <w:rFonts w:ascii="Arial" w:hAnsi="Arial" w:cs="Arial"/>
                <w:sz w:val="20"/>
                <w:szCs w:val="20"/>
              </w:rPr>
              <w:t xml:space="preserve">Mr. </w:t>
            </w:r>
            <w:r w:rsidR="00C51DC1">
              <w:rPr>
                <w:rFonts w:ascii="Arial" w:hAnsi="Arial" w:cs="Arial"/>
                <w:sz w:val="20"/>
                <w:szCs w:val="20"/>
              </w:rPr>
              <w:t>Sanjeev Kumar</w:t>
            </w:r>
            <w:r w:rsidR="00DD21AB">
              <w:rPr>
                <w:rFonts w:ascii="Arial" w:hAnsi="Arial" w:cs="Arial"/>
                <w:sz w:val="20"/>
                <w:szCs w:val="20"/>
              </w:rPr>
              <w:t xml:space="preserve"> (Plant Head)</w:t>
            </w:r>
            <w:r w:rsidR="00C51DC1">
              <w:rPr>
                <w:rFonts w:ascii="Arial" w:hAnsi="Arial" w:cs="Arial"/>
                <w:sz w:val="20"/>
                <w:szCs w:val="20"/>
              </w:rPr>
              <w:t xml:space="preserve"> </w:t>
            </w:r>
            <w:r w:rsidRPr="006005DB">
              <w:rPr>
                <w:rFonts w:ascii="Arial" w:hAnsi="Arial" w:cs="Arial"/>
                <w:sz w:val="20"/>
                <w:szCs w:val="20"/>
              </w:rPr>
              <w:t>who w</w:t>
            </w:r>
            <w:r w:rsidR="00DD21AB">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F642FC" w14:paraId="5AB687EB" w14:textId="77777777" w:rsidTr="00BC46CC">
        <w:trPr>
          <w:trHeight w:val="52"/>
          <w:jc w:val="center"/>
        </w:trPr>
        <w:tc>
          <w:tcPr>
            <w:tcW w:w="562" w:type="dxa"/>
            <w:shd w:val="clear" w:color="auto" w:fill="FFFFFF" w:themeFill="background1"/>
          </w:tcPr>
          <w:p w14:paraId="067733DA" w14:textId="77777777" w:rsidR="00F642FC" w:rsidRPr="00BC46CC" w:rsidRDefault="00F642FC" w:rsidP="00F642FC">
            <w:pPr>
              <w:pStyle w:val="ListParagraph"/>
              <w:numPr>
                <w:ilvl w:val="0"/>
                <w:numId w:val="73"/>
              </w:numPr>
              <w:spacing w:line="276" w:lineRule="auto"/>
              <w:contextualSpacing/>
              <w:jc w:val="center"/>
              <w:rPr>
                <w:rFonts w:ascii="Arial" w:hAnsi="Arial" w:cs="Arial"/>
                <w:sz w:val="22"/>
                <w:szCs w:val="22"/>
              </w:rPr>
            </w:pPr>
          </w:p>
        </w:tc>
        <w:tc>
          <w:tcPr>
            <w:tcW w:w="10640" w:type="dxa"/>
            <w:gridSpan w:val="2"/>
            <w:shd w:val="clear" w:color="auto" w:fill="FFFFFF" w:themeFill="background1"/>
            <w:vAlign w:val="bottom"/>
          </w:tcPr>
          <w:p w14:paraId="260CF8EE" w14:textId="50B092BA" w:rsidR="00F642FC" w:rsidRPr="006005DB" w:rsidRDefault="00F642FC" w:rsidP="00F642FC">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Pr>
                <w:rFonts w:ascii="Arial" w:hAnsi="Arial" w:cs="Arial"/>
                <w:sz w:val="20"/>
                <w:szCs w:val="20"/>
              </w:rPr>
              <w:t xml:space="preserve">mpany. Only major machinery </w:t>
            </w:r>
            <w:r w:rsidRPr="006005DB">
              <w:rPr>
                <w:rFonts w:ascii="Arial" w:hAnsi="Arial" w:cs="Arial"/>
                <w:sz w:val="20"/>
                <w:szCs w:val="20"/>
              </w:rPr>
              <w:t xml:space="preserve">&amp; equipment </w:t>
            </w:r>
            <w:r>
              <w:rPr>
                <w:rFonts w:ascii="Arial" w:hAnsi="Arial" w:cs="Arial"/>
                <w:sz w:val="20"/>
                <w:szCs w:val="20"/>
              </w:rPr>
              <w:t xml:space="preserve">installed in the plant </w:t>
            </w:r>
            <w:r w:rsidRPr="006005DB">
              <w:rPr>
                <w:rFonts w:ascii="Arial" w:hAnsi="Arial" w:cs="Arial"/>
                <w:sz w:val="20"/>
                <w:szCs w:val="20"/>
              </w:rPr>
              <w:t>has been verified.</w:t>
            </w:r>
          </w:p>
        </w:tc>
      </w:tr>
      <w:tr w:rsidR="00F642FC" w14:paraId="343C39F4" w14:textId="77777777" w:rsidTr="00BC46CC">
        <w:trPr>
          <w:trHeight w:val="52"/>
          <w:jc w:val="center"/>
        </w:trPr>
        <w:tc>
          <w:tcPr>
            <w:tcW w:w="562" w:type="dxa"/>
            <w:shd w:val="clear" w:color="auto" w:fill="FFFFFF" w:themeFill="background1"/>
          </w:tcPr>
          <w:p w14:paraId="27892AD3" w14:textId="77777777" w:rsidR="00F642FC" w:rsidRPr="00BC46CC" w:rsidRDefault="00F642FC" w:rsidP="00F642FC">
            <w:pPr>
              <w:pStyle w:val="ListParagraph"/>
              <w:numPr>
                <w:ilvl w:val="0"/>
                <w:numId w:val="73"/>
              </w:numPr>
              <w:spacing w:line="276" w:lineRule="auto"/>
              <w:contextualSpacing/>
              <w:jc w:val="center"/>
              <w:rPr>
                <w:rFonts w:ascii="Arial" w:hAnsi="Arial" w:cs="Arial"/>
                <w:sz w:val="22"/>
                <w:szCs w:val="22"/>
              </w:rPr>
            </w:pPr>
          </w:p>
        </w:tc>
        <w:tc>
          <w:tcPr>
            <w:tcW w:w="10640" w:type="dxa"/>
            <w:gridSpan w:val="2"/>
            <w:shd w:val="clear" w:color="auto" w:fill="FFFFFF" w:themeFill="background1"/>
            <w:vAlign w:val="bottom"/>
          </w:tcPr>
          <w:p w14:paraId="543C9C12" w14:textId="77777777" w:rsidR="00F642FC" w:rsidRPr="006005DB" w:rsidRDefault="00F642FC" w:rsidP="00F642FC">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F642FC" w14:paraId="629C1CF6" w14:textId="77777777" w:rsidTr="00BC46CC">
        <w:trPr>
          <w:trHeight w:val="52"/>
          <w:jc w:val="center"/>
        </w:trPr>
        <w:tc>
          <w:tcPr>
            <w:tcW w:w="562" w:type="dxa"/>
            <w:shd w:val="clear" w:color="auto" w:fill="FFFFFF" w:themeFill="background1"/>
          </w:tcPr>
          <w:p w14:paraId="5FFF07A3" w14:textId="77777777" w:rsidR="00F642FC" w:rsidRPr="00BC46CC" w:rsidRDefault="00F642FC" w:rsidP="00F642FC">
            <w:pPr>
              <w:pStyle w:val="ListParagraph"/>
              <w:numPr>
                <w:ilvl w:val="0"/>
                <w:numId w:val="73"/>
              </w:numPr>
              <w:spacing w:line="276" w:lineRule="auto"/>
              <w:contextualSpacing/>
              <w:jc w:val="center"/>
              <w:rPr>
                <w:rFonts w:ascii="Arial" w:hAnsi="Arial" w:cs="Arial"/>
                <w:sz w:val="22"/>
                <w:szCs w:val="22"/>
              </w:rPr>
            </w:pPr>
          </w:p>
        </w:tc>
        <w:tc>
          <w:tcPr>
            <w:tcW w:w="10640" w:type="dxa"/>
            <w:gridSpan w:val="2"/>
            <w:shd w:val="clear" w:color="auto" w:fill="FFFFFF" w:themeFill="background1"/>
            <w:vAlign w:val="bottom"/>
          </w:tcPr>
          <w:p w14:paraId="55D4DFD7" w14:textId="77777777" w:rsidR="00F642FC" w:rsidRPr="006005DB" w:rsidRDefault="00F642FC" w:rsidP="00F642FC">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F642FC" w14:paraId="2FF23A06" w14:textId="77777777" w:rsidTr="00BC46CC">
        <w:trPr>
          <w:trHeight w:val="52"/>
          <w:jc w:val="center"/>
        </w:trPr>
        <w:tc>
          <w:tcPr>
            <w:tcW w:w="562" w:type="dxa"/>
            <w:shd w:val="clear" w:color="auto" w:fill="FFFFFF" w:themeFill="background1"/>
          </w:tcPr>
          <w:p w14:paraId="1A0FEBC0" w14:textId="77777777" w:rsidR="00F642FC" w:rsidRPr="00BC46CC" w:rsidRDefault="00F642FC" w:rsidP="00F642FC">
            <w:pPr>
              <w:pStyle w:val="ListParagraph"/>
              <w:numPr>
                <w:ilvl w:val="0"/>
                <w:numId w:val="73"/>
              </w:numPr>
              <w:spacing w:line="276" w:lineRule="auto"/>
              <w:contextualSpacing/>
              <w:jc w:val="center"/>
              <w:rPr>
                <w:rFonts w:ascii="Arial" w:hAnsi="Arial" w:cs="Arial"/>
                <w:sz w:val="22"/>
                <w:szCs w:val="22"/>
              </w:rPr>
            </w:pPr>
          </w:p>
        </w:tc>
        <w:tc>
          <w:tcPr>
            <w:tcW w:w="10640" w:type="dxa"/>
            <w:gridSpan w:val="2"/>
            <w:shd w:val="clear" w:color="auto" w:fill="FFFFFF" w:themeFill="background1"/>
            <w:vAlign w:val="bottom"/>
          </w:tcPr>
          <w:p w14:paraId="6FD3EB2E" w14:textId="77777777" w:rsidR="00F642FC" w:rsidRPr="006005DB" w:rsidRDefault="00F642FC" w:rsidP="00F642FC">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F642FC" w14:paraId="37C26E72" w14:textId="77777777" w:rsidTr="00BC46CC">
        <w:trPr>
          <w:trHeight w:val="52"/>
          <w:jc w:val="center"/>
        </w:trPr>
        <w:tc>
          <w:tcPr>
            <w:tcW w:w="562" w:type="dxa"/>
            <w:shd w:val="clear" w:color="auto" w:fill="FFFFFF" w:themeFill="background1"/>
          </w:tcPr>
          <w:p w14:paraId="7AA8CAD3" w14:textId="77777777" w:rsidR="00F642FC" w:rsidRPr="00BC46CC" w:rsidRDefault="00F642FC" w:rsidP="00F642FC">
            <w:pPr>
              <w:pStyle w:val="ListParagraph"/>
              <w:numPr>
                <w:ilvl w:val="0"/>
                <w:numId w:val="73"/>
              </w:numPr>
              <w:spacing w:line="276" w:lineRule="auto"/>
              <w:contextualSpacing/>
              <w:jc w:val="center"/>
              <w:rPr>
                <w:rFonts w:ascii="Arial" w:hAnsi="Arial" w:cs="Arial"/>
                <w:sz w:val="22"/>
                <w:szCs w:val="22"/>
              </w:rPr>
            </w:pPr>
          </w:p>
        </w:tc>
        <w:tc>
          <w:tcPr>
            <w:tcW w:w="10640" w:type="dxa"/>
            <w:gridSpan w:val="2"/>
            <w:shd w:val="clear" w:color="auto" w:fill="FFFFFF" w:themeFill="background1"/>
            <w:vAlign w:val="bottom"/>
          </w:tcPr>
          <w:p w14:paraId="3879E7E8" w14:textId="77777777" w:rsidR="00F642FC" w:rsidRPr="006005DB" w:rsidRDefault="00F642FC" w:rsidP="00F642FC">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51DC1" w14:paraId="17A2EEA0" w14:textId="77777777" w:rsidTr="00BC46CC">
        <w:trPr>
          <w:trHeight w:val="52"/>
          <w:jc w:val="center"/>
        </w:trPr>
        <w:tc>
          <w:tcPr>
            <w:tcW w:w="562" w:type="dxa"/>
            <w:shd w:val="clear" w:color="auto" w:fill="FFFFFF" w:themeFill="background1"/>
          </w:tcPr>
          <w:p w14:paraId="782B9902" w14:textId="77777777" w:rsidR="00C51DC1" w:rsidRPr="00BC46CC" w:rsidRDefault="00C51DC1" w:rsidP="00F642FC">
            <w:pPr>
              <w:pStyle w:val="ListParagraph"/>
              <w:numPr>
                <w:ilvl w:val="0"/>
                <w:numId w:val="73"/>
              </w:numPr>
              <w:spacing w:line="276" w:lineRule="auto"/>
              <w:contextualSpacing/>
              <w:jc w:val="center"/>
              <w:rPr>
                <w:rFonts w:ascii="Arial" w:hAnsi="Arial" w:cs="Arial"/>
                <w:sz w:val="22"/>
                <w:szCs w:val="22"/>
              </w:rPr>
            </w:pPr>
          </w:p>
        </w:tc>
        <w:tc>
          <w:tcPr>
            <w:tcW w:w="10640" w:type="dxa"/>
            <w:gridSpan w:val="2"/>
            <w:shd w:val="clear" w:color="auto" w:fill="FFFFFF" w:themeFill="background1"/>
            <w:vAlign w:val="bottom"/>
          </w:tcPr>
          <w:p w14:paraId="3B99D591" w14:textId="60A92685" w:rsidR="00C51DC1" w:rsidRPr="006005DB" w:rsidRDefault="00C51DC1" w:rsidP="00F642FC">
            <w:pPr>
              <w:spacing w:line="360" w:lineRule="auto"/>
              <w:jc w:val="both"/>
              <w:rPr>
                <w:rFonts w:ascii="Arial" w:hAnsi="Arial" w:cs="Arial"/>
                <w:sz w:val="20"/>
                <w:szCs w:val="20"/>
              </w:rPr>
            </w:pPr>
            <w:r>
              <w:rPr>
                <w:rFonts w:ascii="Arial" w:hAnsi="Arial" w:cs="Arial"/>
                <w:sz w:val="20"/>
                <w:szCs w:val="20"/>
              </w:rPr>
              <w:t>As on date of site visit, only unit-2 was operational due to low water level.</w:t>
            </w:r>
          </w:p>
        </w:tc>
      </w:tr>
      <w:tr w:rsidR="00F642FC" w14:paraId="2E725791" w14:textId="77777777" w:rsidTr="00BC46CC">
        <w:trPr>
          <w:trHeight w:val="52"/>
          <w:jc w:val="center"/>
        </w:trPr>
        <w:tc>
          <w:tcPr>
            <w:tcW w:w="562" w:type="dxa"/>
            <w:shd w:val="clear" w:color="auto" w:fill="FFFFFF" w:themeFill="background1"/>
          </w:tcPr>
          <w:p w14:paraId="19E98554" w14:textId="77777777" w:rsidR="00F642FC" w:rsidRPr="00BC46CC" w:rsidRDefault="00F642FC" w:rsidP="00F642FC">
            <w:pPr>
              <w:pStyle w:val="ListParagraph"/>
              <w:numPr>
                <w:ilvl w:val="0"/>
                <w:numId w:val="73"/>
              </w:numPr>
              <w:spacing w:line="276" w:lineRule="auto"/>
              <w:contextualSpacing/>
              <w:rPr>
                <w:rFonts w:ascii="Arial" w:hAnsi="Arial" w:cs="Arial"/>
                <w:b/>
                <w:sz w:val="22"/>
                <w:szCs w:val="22"/>
              </w:rPr>
            </w:pPr>
          </w:p>
        </w:tc>
        <w:tc>
          <w:tcPr>
            <w:tcW w:w="10640" w:type="dxa"/>
            <w:gridSpan w:val="2"/>
            <w:shd w:val="clear" w:color="auto" w:fill="FFFFFF" w:themeFill="background1"/>
            <w:vAlign w:val="bottom"/>
          </w:tcPr>
          <w:p w14:paraId="2EAC98E5" w14:textId="160888E1" w:rsidR="00F642FC" w:rsidRPr="006005DB" w:rsidRDefault="00F642FC" w:rsidP="00F642FC">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69C879C" w:rsidR="005B2D11" w:rsidRDefault="005B2D11">
      <w:pPr>
        <w:spacing w:after="160" w:line="259" w:lineRule="auto"/>
      </w:pPr>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17468F1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 xml:space="preserve">PART </w:t>
            </w:r>
            <w:r w:rsidR="00922C1F">
              <w:rPr>
                <w:rFonts w:ascii="Arial" w:eastAsia="Arial" w:hAnsi="Arial" w:cs="Arial"/>
                <w:b/>
                <w:sz w:val="22"/>
                <w:szCs w:val="20"/>
                <w:lang w:bidi="en-US"/>
              </w:rPr>
              <w:t>G</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804363">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804363">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04363">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10T00:00:00Z">
              <w:dateFormat w:val="d MMMM yyyy"/>
              <w:lid w:val="en-US"/>
              <w:storeMappedDataAs w:val="dateTime"/>
              <w:calendar w:val="gregorian"/>
            </w:date>
          </w:sdtPr>
          <w:sdtContent>
            <w:tc>
              <w:tcPr>
                <w:tcW w:w="2563" w:type="dxa"/>
                <w:gridSpan w:val="2"/>
              </w:tcPr>
              <w:p w14:paraId="3836FC30" w14:textId="60A230CC" w:rsidR="00306669" w:rsidRPr="006005DB" w:rsidRDefault="00C51DC1" w:rsidP="00A67637">
                <w:pPr>
                  <w:jc w:val="center"/>
                  <w:rPr>
                    <w:rFonts w:ascii="Arial" w:hAnsi="Arial" w:cs="Arial"/>
                    <w:sz w:val="20"/>
                    <w:szCs w:val="20"/>
                  </w:rPr>
                </w:pPr>
                <w:r>
                  <w:rPr>
                    <w:rFonts w:ascii="Arial" w:hAnsi="Arial" w:cs="Arial"/>
                    <w:sz w:val="20"/>
                    <w:szCs w:val="20"/>
                  </w:rPr>
                  <w:t>10 April 2024</w:t>
                </w:r>
              </w:p>
            </w:tc>
          </w:sdtContent>
        </w:sdt>
        <w:sdt>
          <w:sdtPr>
            <w:rPr>
              <w:rFonts w:ascii="Arial" w:hAnsi="Arial" w:cs="Arial"/>
              <w:sz w:val="20"/>
              <w:szCs w:val="20"/>
            </w:rPr>
            <w:id w:val="-646896133"/>
            <w:date w:fullDate="2024-06-01T00:00:00Z">
              <w:dateFormat w:val="d MMMM yyyy"/>
              <w:lid w:val="en-US"/>
              <w:storeMappedDataAs w:val="dateTime"/>
              <w:calendar w:val="gregorian"/>
            </w:date>
          </w:sdtPr>
          <w:sdtContent>
            <w:tc>
              <w:tcPr>
                <w:tcW w:w="2563" w:type="dxa"/>
              </w:tcPr>
              <w:p w14:paraId="30759E19" w14:textId="2E4D934E" w:rsidR="00306669" w:rsidRPr="006005DB" w:rsidRDefault="005B2D11" w:rsidP="00A67637">
                <w:pPr>
                  <w:jc w:val="center"/>
                  <w:rPr>
                    <w:rFonts w:ascii="Arial" w:hAnsi="Arial" w:cs="Arial"/>
                    <w:sz w:val="20"/>
                    <w:szCs w:val="20"/>
                  </w:rPr>
                </w:pPr>
                <w:r>
                  <w:rPr>
                    <w:rFonts w:ascii="Arial" w:hAnsi="Arial" w:cs="Arial"/>
                    <w:sz w:val="20"/>
                    <w:szCs w:val="20"/>
                  </w:rPr>
                  <w:t>1 June 2024</w:t>
                </w:r>
              </w:p>
            </w:tc>
          </w:sdtContent>
        </w:sdt>
        <w:sdt>
          <w:sdtPr>
            <w:rPr>
              <w:rFonts w:ascii="Arial" w:hAnsi="Arial" w:cs="Arial"/>
              <w:sz w:val="20"/>
              <w:szCs w:val="20"/>
            </w:rPr>
            <w:id w:val="1404336045"/>
            <w:date w:fullDate="2024-06-17T00:00:00Z">
              <w:dateFormat w:val="d MMMM yyyy"/>
              <w:lid w:val="en-US"/>
              <w:storeMappedDataAs w:val="dateTime"/>
              <w:calendar w:val="gregorian"/>
            </w:date>
          </w:sdtPr>
          <w:sdtContent>
            <w:tc>
              <w:tcPr>
                <w:tcW w:w="2564" w:type="dxa"/>
              </w:tcPr>
              <w:p w14:paraId="2B3EE4B3" w14:textId="5F798C43" w:rsidR="00306669" w:rsidRPr="006005DB" w:rsidRDefault="004E2ADB" w:rsidP="00A67637">
                <w:pPr>
                  <w:jc w:val="center"/>
                  <w:rPr>
                    <w:rFonts w:ascii="Arial" w:hAnsi="Arial" w:cs="Arial"/>
                    <w:sz w:val="20"/>
                    <w:szCs w:val="20"/>
                  </w:rPr>
                </w:pPr>
                <w:r>
                  <w:rPr>
                    <w:rFonts w:ascii="Arial" w:hAnsi="Arial" w:cs="Arial"/>
                    <w:sz w:val="20"/>
                    <w:szCs w:val="20"/>
                  </w:rPr>
                  <w:t>17 June 2024</w:t>
                </w:r>
              </w:p>
            </w:tc>
          </w:sdtContent>
        </w:sdt>
      </w:tr>
      <w:tr w:rsidR="00C51DC1" w:rsidRPr="0002165F" w14:paraId="5E7BCC3C" w14:textId="77777777" w:rsidTr="00804363">
        <w:trPr>
          <w:trHeight w:val="58"/>
          <w:jc w:val="center"/>
        </w:trPr>
        <w:tc>
          <w:tcPr>
            <w:tcW w:w="748" w:type="dxa"/>
            <w:shd w:val="clear" w:color="auto" w:fill="D9E2F3" w:themeFill="accent1" w:themeFillTint="33"/>
          </w:tcPr>
          <w:p w14:paraId="564E2A70" w14:textId="77777777" w:rsidR="00C51DC1" w:rsidRPr="0002165F" w:rsidRDefault="00C51DC1" w:rsidP="00C51DC1">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C51DC1" w:rsidRPr="006005DB" w:rsidRDefault="00C51DC1" w:rsidP="00C51DC1">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9969468" w:rsidR="00C51DC1" w:rsidRPr="006005DB" w:rsidRDefault="00C51DC1" w:rsidP="00C51DC1">
            <w:pPr>
              <w:rPr>
                <w:rFonts w:ascii="Arial" w:hAnsi="Arial" w:cs="Arial"/>
                <w:sz w:val="20"/>
                <w:szCs w:val="20"/>
              </w:rPr>
            </w:pPr>
            <w:r>
              <w:rPr>
                <w:rFonts w:ascii="Arial" w:hAnsi="Arial" w:cs="Arial"/>
                <w:sz w:val="20"/>
                <w:szCs w:val="18"/>
              </w:rPr>
              <w:t>IFCI</w:t>
            </w:r>
            <w:r w:rsidRPr="00C12163">
              <w:rPr>
                <w:rFonts w:ascii="Arial" w:hAnsi="Arial" w:cs="Arial"/>
                <w:sz w:val="20"/>
                <w:szCs w:val="18"/>
              </w:rPr>
              <w:t xml:space="preserve"> Limited, </w:t>
            </w:r>
            <w:r>
              <w:rPr>
                <w:rFonts w:ascii="Arial" w:hAnsi="Arial" w:cs="Arial"/>
                <w:sz w:val="20"/>
                <w:szCs w:val="18"/>
              </w:rPr>
              <w:t>IFCI</w:t>
            </w:r>
            <w:r w:rsidRPr="00C12163">
              <w:rPr>
                <w:rFonts w:ascii="Arial" w:hAnsi="Arial" w:cs="Arial"/>
                <w:sz w:val="20"/>
                <w:szCs w:val="18"/>
              </w:rPr>
              <w:t xml:space="preserve"> Tower, 61 Nehru Place, New Delhi</w:t>
            </w:r>
          </w:p>
        </w:tc>
      </w:tr>
      <w:tr w:rsidR="00C51DC1" w:rsidRPr="0002165F" w14:paraId="5DDF5F97" w14:textId="77777777" w:rsidTr="00804363">
        <w:trPr>
          <w:trHeight w:val="58"/>
          <w:jc w:val="center"/>
        </w:trPr>
        <w:tc>
          <w:tcPr>
            <w:tcW w:w="748" w:type="dxa"/>
            <w:shd w:val="clear" w:color="auto" w:fill="D9E2F3" w:themeFill="accent1" w:themeFillTint="33"/>
          </w:tcPr>
          <w:p w14:paraId="4E56F73B" w14:textId="77777777" w:rsidR="00C51DC1" w:rsidRPr="0002165F" w:rsidRDefault="00C51DC1" w:rsidP="00C51DC1">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C51DC1" w:rsidRPr="006005DB" w:rsidRDefault="00C51DC1" w:rsidP="00C51DC1">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0A9D04C" w:rsidR="00C51DC1" w:rsidRPr="006005DB" w:rsidRDefault="00C51DC1" w:rsidP="00C51DC1">
            <w:pPr>
              <w:rPr>
                <w:rFonts w:ascii="Arial" w:hAnsi="Arial" w:cs="Arial"/>
                <w:sz w:val="20"/>
                <w:szCs w:val="20"/>
              </w:rPr>
            </w:pPr>
            <w:r>
              <w:rPr>
                <w:rFonts w:ascii="Arial" w:hAnsi="Arial" w:cs="Arial"/>
                <w:sz w:val="20"/>
                <w:szCs w:val="18"/>
              </w:rPr>
              <w:t>IFCI</w:t>
            </w:r>
            <w:r w:rsidRPr="00C12163">
              <w:rPr>
                <w:rFonts w:ascii="Arial" w:hAnsi="Arial" w:cs="Arial"/>
                <w:sz w:val="20"/>
                <w:szCs w:val="18"/>
              </w:rPr>
              <w:t xml:space="preserve"> Limited, </w:t>
            </w:r>
            <w:r>
              <w:rPr>
                <w:rFonts w:ascii="Arial" w:hAnsi="Arial" w:cs="Arial"/>
                <w:sz w:val="20"/>
                <w:szCs w:val="18"/>
              </w:rPr>
              <w:t>IFCI</w:t>
            </w:r>
            <w:r w:rsidRPr="00C12163">
              <w:rPr>
                <w:rFonts w:ascii="Arial" w:hAnsi="Arial" w:cs="Arial"/>
                <w:sz w:val="20"/>
                <w:szCs w:val="18"/>
              </w:rPr>
              <w:t xml:space="preserve"> Tower, 61 Nehru Place, New Delhi</w:t>
            </w:r>
          </w:p>
        </w:tc>
      </w:tr>
      <w:tr w:rsidR="00306669" w:rsidRPr="0002165F" w14:paraId="2252BA75" w14:textId="77777777" w:rsidTr="00804363">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804363">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22625">
                  <w:rPr>
                    <w:rFonts w:ascii="Arial" w:hAnsi="Arial" w:cs="Arial"/>
                    <w:sz w:val="20"/>
                    <w:szCs w:val="20"/>
                  </w:rPr>
                  <w:t>For Periodic Re-valuation of the mortgaged property</w:t>
                </w:r>
              </w:sdtContent>
            </w:sdt>
          </w:p>
        </w:tc>
      </w:tr>
      <w:tr w:rsidR="00306669" w:rsidRPr="0002165F" w14:paraId="4A6A3763" w14:textId="77777777" w:rsidTr="00804363">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804363">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804363">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804363">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Content>
                    <w:r w:rsidR="00306669" w:rsidRPr="003A13F2">
                      <w:rPr>
                        <w:rFonts w:ascii="Arial" w:hAnsi="Arial" w:cs="Arial"/>
                        <w:sz w:val="20"/>
                        <w:szCs w:val="20"/>
                      </w:rPr>
                      <w:t>representative</w:t>
                    </w:r>
                  </w:sdtContent>
                </w:sdt>
              </w:p>
            </w:sdtContent>
          </w:sdt>
        </w:tc>
      </w:tr>
      <w:tr w:rsidR="00306669" w:rsidRPr="0002165F" w14:paraId="4DAE260A" w14:textId="77777777" w:rsidTr="00804363">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804363">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sdt>
          <w:sdtPr>
            <w:rPr>
              <w:rFonts w:ascii="Arial" w:hAnsi="Arial" w:cs="Arial"/>
              <w:sz w:val="20"/>
              <w:szCs w:val="20"/>
            </w:rPr>
            <w:id w:val="-1227291627"/>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YDRO POWER PLANT" w:value="HYDRO POWER PLANT"/>
            </w:dropDownList>
          </w:sdtPr>
          <w:sdtContent>
            <w:tc>
              <w:tcPr>
                <w:tcW w:w="2514" w:type="dxa"/>
                <w:gridSpan w:val="2"/>
              </w:tcPr>
              <w:p w14:paraId="64553D45" w14:textId="7A41BD02" w:rsidR="00306669" w:rsidRPr="00FD2B12" w:rsidRDefault="00C51DC1" w:rsidP="00A67637">
                <w:pPr>
                  <w:jc w:val="center"/>
                  <w:rPr>
                    <w:rFonts w:ascii="Arial" w:hAnsi="Arial" w:cs="Arial"/>
                    <w:sz w:val="20"/>
                    <w:szCs w:val="20"/>
                  </w:rPr>
                </w:pPr>
                <w:r>
                  <w:rPr>
                    <w:rFonts w:ascii="Arial" w:hAnsi="Arial" w:cs="Arial"/>
                    <w:sz w:val="20"/>
                    <w:szCs w:val="20"/>
                  </w:rPr>
                  <w:t>HYDRO POWER PLANT</w:t>
                </w:r>
              </w:p>
            </w:tc>
          </w:sdtContent>
        </w:sdt>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000000"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p>
        </w:tc>
      </w:tr>
      <w:tr w:rsidR="00306669" w:rsidRPr="0002165F" w14:paraId="18C1FE79" w14:textId="77777777" w:rsidTr="005B2D11">
        <w:trPr>
          <w:trHeight w:val="302"/>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71A47202" w:rsidR="00306669" w:rsidRPr="00FD2B12" w:rsidRDefault="00C51DC1"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34AADBDF" w:rsidR="00306669" w:rsidRPr="00FD2B12" w:rsidRDefault="00DD21AB"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1932B32C" w:rsidR="00306669" w:rsidRPr="00FD2B12" w:rsidRDefault="00C51DC1"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51DC1">
        <w:trPr>
          <w:trHeight w:val="236"/>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6C5CBDF3"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r w:rsidR="003F4CE9">
              <w:rPr>
                <w:rFonts w:ascii="Arial" w:hAnsi="Arial" w:cs="Arial"/>
                <w:i/>
                <w:sz w:val="20"/>
                <w:szCs w:val="20"/>
              </w:rPr>
              <w:t xml:space="preserve"> i.e. Hydro Electric Power Generation</w:t>
            </w:r>
            <w:r w:rsidRPr="00FD2B12">
              <w:rPr>
                <w:rFonts w:ascii="Arial" w:hAnsi="Arial" w:cs="Arial"/>
                <w:i/>
                <w:sz w:val="20"/>
                <w:szCs w:val="20"/>
              </w:rPr>
              <w:t>.</w:t>
            </w:r>
          </w:p>
          <w:p w14:paraId="7B0C5832" w14:textId="0D1106BD" w:rsidR="00306669" w:rsidRPr="00FD2B12" w:rsidRDefault="00000000"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5B2D11">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7C068309" w:rsidR="00306669" w:rsidRPr="00FD2B12" w:rsidRDefault="00000000"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Provided Capitalization cost include soft cost incurred during the Project establishment like Pre-operative, IDC &amp; Finance cost expenses also." w:value="Provided Capitalization cost include soft cost incurred during the Project establishment like Pre-operative, IDC &amp; Finance cost expenses also."/>
                </w:dropDownList>
              </w:sdtPr>
              <w:sdtContent>
                <w:r w:rsidR="003F4CE9">
                  <w:rPr>
                    <w:rFonts w:ascii="Arial" w:hAnsi="Arial" w:cs="Arial"/>
                    <w:i/>
                    <w:sz w:val="20"/>
                    <w:szCs w:val="20"/>
                  </w:rPr>
                  <w:t>Provided Capitalization cost include soft cost incurred during the Project establishment like Pre-operative, IDC &amp; Finance cost expenses also.</w:t>
                </w:r>
              </w:sdtContent>
            </w:sdt>
          </w:p>
          <w:p w14:paraId="5E376DDE" w14:textId="64BE505B" w:rsidR="00306669" w:rsidRPr="00FD2B12" w:rsidRDefault="00000000"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For evaluating depreciation, Chart of Companies Act-2013, Central Electricity Commission Guidelines &amp; Industry </w:t>
            </w:r>
            <w:r w:rsidRPr="00FD2B12">
              <w:rPr>
                <w:rFonts w:ascii="Arial" w:hAnsi="Arial" w:cs="Arial"/>
                <w:i/>
                <w:sz w:val="20"/>
                <w:szCs w:val="20"/>
              </w:rPr>
              <w:lastRenderedPageBreak/>
              <w:t>&amp;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placeholder>
                  <w:docPart w:val="D63D6F9615BC4101978A9FDDB05FAD24"/>
                </w:placeholder>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7C457060" w:rsidR="00306669" w:rsidRPr="00FD2B12" w:rsidRDefault="00000000"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F4CE9">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0EF50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r w:rsidR="003F4CE9">
              <w:rPr>
                <w:rFonts w:ascii="Arial" w:hAnsi="Arial" w:cs="Arial"/>
                <w:i/>
                <w:sz w:val="20"/>
                <w:szCs w:val="20"/>
              </w:rPr>
              <w:t>.</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68699EA" w:rsidR="00306669" w:rsidRPr="00A64627" w:rsidRDefault="00BA3000" w:rsidP="00801861">
            <w:pPr>
              <w:contextualSpacing/>
              <w:jc w:val="both"/>
              <w:rPr>
                <w:bCs/>
              </w:rPr>
            </w:pPr>
            <w:r w:rsidRPr="00A64627">
              <w:rPr>
                <w:rFonts w:ascii="Arial" w:hAnsi="Arial" w:cs="Arial"/>
                <w:sz w:val="20"/>
                <w:szCs w:val="20"/>
              </w:rPr>
              <w:t xml:space="preserve">As per information shared by the company management during site survey, plant </w:t>
            </w:r>
            <w:r w:rsidR="00801861" w:rsidRPr="00A64627">
              <w:rPr>
                <w:rFonts w:ascii="Arial" w:hAnsi="Arial" w:cs="Arial"/>
                <w:sz w:val="20"/>
                <w:szCs w:val="20"/>
              </w:rPr>
              <w:t>was operational</w:t>
            </w:r>
            <w:r w:rsidRPr="00A64627">
              <w:rPr>
                <w:rFonts w:ascii="Arial" w:hAnsi="Arial" w:cs="Arial"/>
                <w:sz w:val="20"/>
                <w:szCs w:val="20"/>
              </w:rPr>
              <w:t xml:space="preserve"> </w:t>
            </w:r>
            <w:r w:rsidR="007741E4" w:rsidRPr="00A64627">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A64627" w:rsidRDefault="00306669" w:rsidP="00A67637">
            <w:pPr>
              <w:contextualSpacing/>
              <w:jc w:val="both"/>
              <w:rPr>
                <w:i/>
              </w:rPr>
            </w:pPr>
            <w:r w:rsidRPr="00A64627">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5A24AD"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A13F2" w:rsidRPr="005A24AD">
                  <w:rPr>
                    <w:rFonts w:ascii="Arial" w:hAnsi="Arial" w:cs="Arial"/>
                    <w:sz w:val="20"/>
                    <w:szCs w:val="20"/>
                  </w:rPr>
                  <w:t>Unavailability of the data &amp; information in public domain pertaining to the subject location.</w:t>
                </w:r>
              </w:sdtContent>
            </w:sdt>
          </w:p>
        </w:tc>
      </w:tr>
    </w:tbl>
    <w:p w14:paraId="148AA651" w14:textId="79FBF14E" w:rsidR="00302D3D" w:rsidRDefault="00302D3D" w:rsidP="00306669">
      <w:pPr>
        <w:tabs>
          <w:tab w:val="left" w:pos="360"/>
        </w:tabs>
        <w:rPr>
          <w:b/>
          <w:szCs w:val="20"/>
          <w:highlight w:val="yellow"/>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302D3D" w:rsidRPr="00A77C76" w14:paraId="01C097B5" w14:textId="77777777" w:rsidTr="00ED3C85">
        <w:trPr>
          <w:trHeight w:val="447"/>
          <w:jc w:val="center"/>
        </w:trPr>
        <w:tc>
          <w:tcPr>
            <w:tcW w:w="704" w:type="dxa"/>
            <w:tcBorders>
              <w:bottom w:val="single" w:sz="4" w:space="0" w:color="auto"/>
            </w:tcBorders>
            <w:shd w:val="clear" w:color="auto" w:fill="002060"/>
            <w:vAlign w:val="center"/>
          </w:tcPr>
          <w:p w14:paraId="7B6B76EF" w14:textId="4A678139" w:rsidR="00302D3D" w:rsidRPr="002B7B42" w:rsidRDefault="00302D3D" w:rsidP="00ED3C85">
            <w:pPr>
              <w:ind w:left="142"/>
              <w:contextualSpacing/>
              <w:jc w:val="center"/>
              <w:rPr>
                <w:rFonts w:ascii="Arial" w:hAnsi="Arial" w:cs="Arial"/>
                <w:b/>
              </w:rPr>
            </w:pPr>
            <w:r>
              <w:rPr>
                <w:b/>
                <w:szCs w:val="20"/>
                <w:highlight w:val="yellow"/>
              </w:rPr>
              <w:br w:type="page"/>
            </w:r>
            <w:r>
              <w:rPr>
                <w:rFonts w:ascii="Arial" w:hAnsi="Arial" w:cs="Arial"/>
                <w:b/>
              </w:rPr>
              <w:t>3.</w:t>
            </w:r>
          </w:p>
        </w:tc>
        <w:tc>
          <w:tcPr>
            <w:tcW w:w="10010" w:type="dxa"/>
            <w:tcBorders>
              <w:bottom w:val="single" w:sz="4" w:space="0" w:color="auto"/>
            </w:tcBorders>
            <w:shd w:val="clear" w:color="auto" w:fill="002060"/>
            <w:vAlign w:val="center"/>
          </w:tcPr>
          <w:p w14:paraId="64BEAB5A" w14:textId="7937341A" w:rsidR="00302D3D" w:rsidRPr="00C643D1" w:rsidRDefault="00302D3D" w:rsidP="00ED3C85">
            <w:pPr>
              <w:tabs>
                <w:tab w:val="left" w:pos="360"/>
              </w:tabs>
              <w:spacing w:line="276" w:lineRule="auto"/>
              <w:jc w:val="center"/>
              <w:rPr>
                <w:rFonts w:ascii="Arial" w:hAnsi="Arial" w:cs="Arial"/>
                <w:b/>
              </w:rPr>
            </w:pPr>
            <w:r>
              <w:rPr>
                <w:rFonts w:ascii="Arial" w:hAnsi="Arial" w:cs="Arial"/>
                <w:b/>
                <w:bCs/>
                <w:sz w:val="22"/>
                <w:szCs w:val="22"/>
              </w:rPr>
              <w:t>HYDRO</w:t>
            </w:r>
            <w:r w:rsidRPr="005401BF">
              <w:rPr>
                <w:rFonts w:ascii="Arial" w:hAnsi="Arial" w:cs="Arial"/>
                <w:b/>
                <w:bCs/>
                <w:sz w:val="22"/>
                <w:szCs w:val="22"/>
              </w:rPr>
              <w:t xml:space="preserve"> POWER PLANT MARKET ANALYSIS</w:t>
            </w:r>
          </w:p>
        </w:tc>
      </w:tr>
    </w:tbl>
    <w:p w14:paraId="433F4C45" w14:textId="1AF9D98F" w:rsidR="00302D3D" w:rsidRPr="00A55526" w:rsidRDefault="00A55526" w:rsidP="00A55526">
      <w:pPr>
        <w:pStyle w:val="ListParagraph"/>
        <w:numPr>
          <w:ilvl w:val="0"/>
          <w:numId w:val="93"/>
        </w:numPr>
        <w:spacing w:before="240" w:after="160" w:line="259" w:lineRule="auto"/>
        <w:ind w:left="142"/>
        <w:jc w:val="both"/>
        <w:rPr>
          <w:rFonts w:ascii="Arial" w:hAnsi="Arial" w:cs="Arial"/>
          <w:sz w:val="20"/>
          <w:szCs w:val="20"/>
        </w:rPr>
      </w:pPr>
      <w:r w:rsidRPr="00A55526">
        <w:rPr>
          <w:rFonts w:ascii="Arial" w:hAnsi="Arial" w:cs="Arial"/>
          <w:b/>
          <w:bCs/>
          <w:sz w:val="20"/>
          <w:szCs w:val="20"/>
        </w:rPr>
        <w:t xml:space="preserve">Overview of Indian Market Scenario: - </w:t>
      </w:r>
      <w:r w:rsidR="00FE6841" w:rsidRPr="00A55526">
        <w:rPr>
          <w:rFonts w:ascii="Arial" w:hAnsi="Arial" w:cs="Arial"/>
          <w:sz w:val="20"/>
          <w:szCs w:val="20"/>
        </w:rPr>
        <w:t>Hydro power projects come in two sizes: large and small. In India, small hydro projects are those with a capacity of 25 MW or less. Before 1989, the Ministry of Power managed hydro power, but then projects up to 3 MW were handed over to the Ministry of New and Renewable Energy (MNRE). Later, the MNRE took charge of projects up to 25 MW in 1999</w:t>
      </w:r>
      <w:r w:rsidR="00302D3D" w:rsidRPr="00A55526">
        <w:rPr>
          <w:rFonts w:ascii="Arial" w:hAnsi="Arial" w:cs="Arial"/>
          <w:sz w:val="20"/>
          <w:szCs w:val="20"/>
        </w:rPr>
        <w:t>.</w:t>
      </w:r>
    </w:p>
    <w:p w14:paraId="0FB5ED8A" w14:textId="29F4EB6B" w:rsidR="00FE6841" w:rsidRDefault="00FE6841" w:rsidP="00A55526">
      <w:pPr>
        <w:spacing w:before="240" w:after="160" w:line="259" w:lineRule="auto"/>
        <w:ind w:left="142"/>
        <w:jc w:val="both"/>
        <w:rPr>
          <w:rFonts w:ascii="Arial" w:hAnsi="Arial" w:cs="Arial"/>
          <w:sz w:val="20"/>
          <w:szCs w:val="20"/>
        </w:rPr>
      </w:pPr>
      <w:r w:rsidRPr="00FE6841">
        <w:rPr>
          <w:rFonts w:ascii="Arial" w:hAnsi="Arial" w:cs="Arial"/>
          <w:sz w:val="20"/>
          <w:szCs w:val="20"/>
        </w:rPr>
        <w:t xml:space="preserve">The hilly states like </w:t>
      </w:r>
      <w:r>
        <w:rPr>
          <w:rFonts w:ascii="Arial" w:hAnsi="Arial" w:cs="Arial"/>
          <w:sz w:val="20"/>
          <w:szCs w:val="20"/>
        </w:rPr>
        <w:t xml:space="preserve">Sikkim, </w:t>
      </w:r>
      <w:r w:rsidRPr="00FE6841">
        <w:rPr>
          <w:rFonts w:ascii="Arial" w:hAnsi="Arial" w:cs="Arial"/>
          <w:sz w:val="20"/>
          <w:szCs w:val="20"/>
        </w:rPr>
        <w:t>Arunachal Pradesh, Himachal Pradesh, Jammu &amp; Kashmir, and Uttarakhand have about half of this potential. Other states with potential are Maharashtra, Chhattisgarh, Karnataka, and Kerala. The MNRE is focusing on these states to promote small hydro projects</w:t>
      </w:r>
      <w:r>
        <w:rPr>
          <w:rFonts w:ascii="Arial" w:hAnsi="Arial" w:cs="Arial"/>
          <w:sz w:val="20"/>
          <w:szCs w:val="20"/>
        </w:rPr>
        <w:t>.</w:t>
      </w:r>
    </w:p>
    <w:p w14:paraId="516EA94B" w14:textId="0579C829" w:rsidR="00FE6841" w:rsidRDefault="00FE6841" w:rsidP="00A55526">
      <w:pPr>
        <w:spacing w:before="240" w:after="160" w:line="259" w:lineRule="auto"/>
        <w:ind w:left="142"/>
        <w:jc w:val="both"/>
        <w:rPr>
          <w:rFonts w:ascii="Arial" w:hAnsi="Arial" w:cs="Arial"/>
          <w:sz w:val="20"/>
          <w:szCs w:val="20"/>
        </w:rPr>
      </w:pPr>
      <w:r w:rsidRPr="00FE6841">
        <w:rPr>
          <w:rFonts w:ascii="Arial" w:hAnsi="Arial" w:cs="Arial"/>
          <w:sz w:val="20"/>
          <w:szCs w:val="20"/>
        </w:rPr>
        <w:t>Hydroelectric power projects with aggregate capacity of 15 GW are under construction in the country. The hydro capac</w:t>
      </w:r>
      <w:r w:rsidRPr="007D13A7">
        <w:rPr>
          <w:rFonts w:ascii="Arial" w:hAnsi="Arial" w:cs="Arial"/>
          <w:sz w:val="20"/>
          <w:szCs w:val="20"/>
        </w:rPr>
        <w:t>ity is likely to increase from 42 GW to 67 GW by 2031-32, marking an increase of more than half of present capacity.</w:t>
      </w:r>
      <w:r w:rsidR="00DD21AB" w:rsidRPr="007D13A7">
        <w:rPr>
          <w:rFonts w:ascii="Arial" w:hAnsi="Arial" w:cs="Arial"/>
          <w:sz w:val="20"/>
          <w:szCs w:val="20"/>
        </w:rPr>
        <w:t xml:space="preserve"> Total Hydro generated Power capacity in India is </w:t>
      </w:r>
      <w:r w:rsidR="007D13A7" w:rsidRPr="007D13A7">
        <w:rPr>
          <w:rFonts w:ascii="Arial" w:hAnsi="Arial" w:cs="Arial"/>
          <w:sz w:val="20"/>
          <w:szCs w:val="20"/>
        </w:rPr>
        <w:t>11.2</w:t>
      </w:r>
      <w:r w:rsidR="00DD21AB" w:rsidRPr="007D13A7">
        <w:rPr>
          <w:rFonts w:ascii="Arial" w:hAnsi="Arial" w:cs="Arial"/>
          <w:sz w:val="20"/>
          <w:szCs w:val="20"/>
        </w:rPr>
        <w:t>% of the total Power generation.</w:t>
      </w:r>
    </w:p>
    <w:p w14:paraId="3EAC22BA" w14:textId="4E5F0DD7" w:rsidR="00FE6841" w:rsidRDefault="00FE6841" w:rsidP="00A55526">
      <w:pPr>
        <w:spacing w:before="240" w:after="160" w:line="259" w:lineRule="auto"/>
        <w:ind w:left="142"/>
        <w:jc w:val="both"/>
        <w:rPr>
          <w:rFonts w:ascii="Arial" w:hAnsi="Arial" w:cs="Arial"/>
          <w:sz w:val="20"/>
          <w:szCs w:val="20"/>
        </w:rPr>
      </w:pPr>
      <w:r w:rsidRPr="00FE6841">
        <w:rPr>
          <w:rFonts w:ascii="Arial" w:hAnsi="Arial" w:cs="Arial"/>
          <w:sz w:val="20"/>
          <w:szCs w:val="20"/>
        </w:rPr>
        <w:t>The Indian Meteorological Department has predicted higher rainfall in the current financial year</w:t>
      </w:r>
      <w:r w:rsidR="00BA0948">
        <w:rPr>
          <w:rFonts w:ascii="Arial" w:hAnsi="Arial" w:cs="Arial"/>
          <w:sz w:val="20"/>
          <w:szCs w:val="20"/>
        </w:rPr>
        <w:t xml:space="preserve"> i.e. FY2024-25</w:t>
      </w:r>
      <w:r w:rsidRPr="00FE6841">
        <w:rPr>
          <w:rFonts w:ascii="Arial" w:hAnsi="Arial" w:cs="Arial"/>
          <w:sz w:val="20"/>
          <w:szCs w:val="20"/>
        </w:rPr>
        <w:t>. Further, hydropower projects located in the Himalayan region get base flow from contribution of snowmelt, i.e., from surface runoff produced by melting snow; so, any rise in temperature will increase snowmelt contribution.</w:t>
      </w:r>
    </w:p>
    <w:p w14:paraId="1055B099" w14:textId="77777777" w:rsidR="00A55526" w:rsidRDefault="00BA0948" w:rsidP="00BA0948">
      <w:pPr>
        <w:pStyle w:val="ListParagraph"/>
        <w:numPr>
          <w:ilvl w:val="0"/>
          <w:numId w:val="93"/>
        </w:numPr>
        <w:spacing w:before="240" w:after="160" w:line="259" w:lineRule="auto"/>
        <w:ind w:left="142"/>
        <w:jc w:val="both"/>
        <w:rPr>
          <w:rFonts w:ascii="Arial" w:hAnsi="Arial" w:cs="Arial"/>
          <w:sz w:val="20"/>
          <w:szCs w:val="20"/>
        </w:rPr>
      </w:pPr>
      <w:r w:rsidRPr="00A55526">
        <w:rPr>
          <w:rFonts w:ascii="Arial" w:hAnsi="Arial" w:cs="Arial"/>
          <w:b/>
          <w:bCs/>
          <w:sz w:val="20"/>
          <w:szCs w:val="20"/>
        </w:rPr>
        <w:t xml:space="preserve">Fall in Hydro Power Generation in 2023-24: - </w:t>
      </w:r>
      <w:r w:rsidRPr="00A55526">
        <w:rPr>
          <w:rFonts w:ascii="Arial" w:hAnsi="Arial" w:cs="Arial"/>
          <w:sz w:val="20"/>
          <w:szCs w:val="20"/>
        </w:rPr>
        <w:t>The fall in hydro power generation in 2023-24 as compared to 2022-23 cannot be attributed solely to less rainfall. In the southern region, which contributes approximately 22% of the total hydro energy generated, low rainfall has indeed played a role. However, the hydroelectric power projects in Northern and Eastern regions, comprising over 60% of total hydro energy generation, have been severely impacted by natural disasters in 2023-24. In July 2023, Himachal Pradesh experienced flash floods, disrupting the operation of many power stations in the area. Besides, flash floods in the Eastern region in October 2023 have further hindered the operation of several hydro power stations, thus affecting the generation severely.</w:t>
      </w:r>
    </w:p>
    <w:p w14:paraId="1963EA04" w14:textId="42648ECF" w:rsidR="00BA0948" w:rsidRPr="00A55526" w:rsidRDefault="00BA0948" w:rsidP="00A55526">
      <w:pPr>
        <w:pStyle w:val="ListParagraph"/>
        <w:spacing w:before="240" w:after="160" w:line="259" w:lineRule="auto"/>
        <w:ind w:left="142"/>
        <w:jc w:val="both"/>
        <w:rPr>
          <w:rFonts w:ascii="Arial" w:hAnsi="Arial" w:cs="Arial"/>
          <w:sz w:val="20"/>
          <w:szCs w:val="20"/>
        </w:rPr>
      </w:pPr>
      <w:r w:rsidRPr="00A55526">
        <w:rPr>
          <w:rFonts w:ascii="Arial" w:hAnsi="Arial" w:cs="Arial"/>
          <w:sz w:val="20"/>
          <w:szCs w:val="20"/>
        </w:rPr>
        <w:t>Hydrology of any river basin is variable and follows some period of alternate wet and dry spells. Lower rainfall in the past does not mean that the same type of the rainfall will necessarily occur in the future as well.</w:t>
      </w:r>
    </w:p>
    <w:p w14:paraId="1051C827" w14:textId="7C0CB630" w:rsidR="00BA0948" w:rsidRPr="00A55526" w:rsidRDefault="00BA0948" w:rsidP="00A55526">
      <w:pPr>
        <w:pStyle w:val="ListParagraph"/>
        <w:numPr>
          <w:ilvl w:val="0"/>
          <w:numId w:val="93"/>
        </w:numPr>
        <w:spacing w:after="160" w:line="259" w:lineRule="auto"/>
        <w:ind w:left="142"/>
        <w:jc w:val="both"/>
        <w:rPr>
          <w:rFonts w:ascii="Arial" w:hAnsi="Arial" w:cs="Arial"/>
          <w:b/>
          <w:bCs/>
          <w:sz w:val="20"/>
          <w:szCs w:val="20"/>
        </w:rPr>
      </w:pPr>
      <w:r w:rsidRPr="00A55526">
        <w:rPr>
          <w:rFonts w:ascii="Arial" w:hAnsi="Arial" w:cs="Arial"/>
          <w:b/>
          <w:bCs/>
          <w:sz w:val="20"/>
          <w:szCs w:val="20"/>
        </w:rPr>
        <w:t xml:space="preserve">Potential for Replenishment of Capacity in Water Reservoirs: - </w:t>
      </w:r>
      <w:r w:rsidRPr="00A55526">
        <w:rPr>
          <w:rFonts w:ascii="Arial" w:hAnsi="Arial" w:cs="Arial"/>
          <w:sz w:val="20"/>
          <w:szCs w:val="20"/>
        </w:rPr>
        <w:t>While the lightest rainfall since 2018 resulted in reduced water levels in a few reservoirs, the government is reasonably optimistic about the future</w:t>
      </w:r>
      <w:r w:rsidRPr="00A55526">
        <w:rPr>
          <w:rFonts w:ascii="Arial" w:hAnsi="Arial" w:cs="Arial"/>
          <w:b/>
          <w:bCs/>
          <w:sz w:val="20"/>
          <w:szCs w:val="20"/>
        </w:rPr>
        <w:t xml:space="preserve">. </w:t>
      </w:r>
      <w:r w:rsidRPr="00A55526">
        <w:rPr>
          <w:rFonts w:ascii="Arial" w:hAnsi="Arial" w:cs="Arial"/>
          <w:sz w:val="20"/>
          <w:szCs w:val="20"/>
        </w:rPr>
        <w:t>The prediction by the IMD of good monsoon in FY 2024-25 suggests a potential reversal of the trend. This anticipated increase in rainfall could contribute to replenishment of reservoir capacities which were lost during the scarce rainfall in the previous year. Further, the current downturn may be temporary rather than indicative of a long-term decline.</w:t>
      </w:r>
    </w:p>
    <w:p w14:paraId="0C92D2D6" w14:textId="23F8862D" w:rsidR="00BA0948" w:rsidRPr="00A55526" w:rsidRDefault="00AF4255" w:rsidP="00A55526">
      <w:pPr>
        <w:pStyle w:val="ListParagraph"/>
        <w:numPr>
          <w:ilvl w:val="0"/>
          <w:numId w:val="93"/>
        </w:numPr>
        <w:spacing w:after="160" w:line="259" w:lineRule="auto"/>
        <w:ind w:left="142"/>
        <w:jc w:val="both"/>
        <w:rPr>
          <w:rFonts w:ascii="Arial" w:hAnsi="Arial" w:cs="Arial"/>
          <w:sz w:val="20"/>
          <w:szCs w:val="20"/>
        </w:rPr>
      </w:pPr>
      <w:r w:rsidRPr="00AF4255">
        <w:rPr>
          <w:rFonts w:ascii="Arial" w:hAnsi="Arial" w:cs="Arial"/>
          <w:b/>
          <w:bCs/>
          <w:sz w:val="20"/>
          <w:szCs w:val="20"/>
        </w:rPr>
        <w:lastRenderedPageBreak/>
        <w:t>Share of Hydro in Total Energy Mix and Pace of Addition of Hydro Capacity</w:t>
      </w:r>
      <w:r>
        <w:rPr>
          <w:rFonts w:ascii="Arial" w:hAnsi="Arial" w:cs="Arial"/>
          <w:b/>
          <w:bCs/>
          <w:sz w:val="20"/>
          <w:szCs w:val="20"/>
        </w:rPr>
        <w:t xml:space="preserve">: - </w:t>
      </w:r>
      <w:r w:rsidRPr="00A55526">
        <w:rPr>
          <w:rFonts w:ascii="Arial" w:hAnsi="Arial" w:cs="Arial"/>
          <w:sz w:val="20"/>
          <w:szCs w:val="20"/>
        </w:rPr>
        <w:t xml:space="preserve">The development of hydro power projects has been marred by various issues such as natural calamities, geological surprises and contractual disputes, which have resulted in slower hydro capacity addition in recent years. </w:t>
      </w:r>
    </w:p>
    <w:p w14:paraId="076ACF52" w14:textId="4BC2A7E4" w:rsidR="00AF4255" w:rsidRPr="00AF4255" w:rsidRDefault="00AF4255" w:rsidP="00A55526">
      <w:pPr>
        <w:spacing w:after="160" w:line="259" w:lineRule="auto"/>
        <w:ind w:left="142"/>
        <w:jc w:val="both"/>
        <w:rPr>
          <w:rFonts w:ascii="Arial" w:hAnsi="Arial" w:cs="Arial"/>
          <w:sz w:val="20"/>
          <w:szCs w:val="20"/>
        </w:rPr>
      </w:pPr>
      <w:r w:rsidRPr="00AF4255">
        <w:rPr>
          <w:rFonts w:ascii="Arial" w:hAnsi="Arial" w:cs="Arial"/>
          <w:sz w:val="20"/>
          <w:szCs w:val="20"/>
        </w:rPr>
        <w:t>Nevertheless, aligning with the ambitious targets set forth by India in the Nationally Determined Contributions (NDC) under the COP Paris agreement, which are aimed at reducing emissions intensity of GDP by 45% from 2005 levels by the year 2030 and achieving 50% of installed electric power capacity from non-fossil-fuel sources by the year 2030, the government has adopted a proactive stance towards hydro power development, striving for accelerated progress</w:t>
      </w:r>
      <w:r>
        <w:rPr>
          <w:rFonts w:ascii="Arial" w:hAnsi="Arial" w:cs="Arial"/>
          <w:sz w:val="20"/>
          <w:szCs w:val="20"/>
        </w:rPr>
        <w:t>.</w:t>
      </w:r>
    </w:p>
    <w:p w14:paraId="1F0C47F9" w14:textId="5500BD1E" w:rsidR="00AF4255" w:rsidRPr="00A55526" w:rsidRDefault="00AF4255" w:rsidP="00A55526">
      <w:pPr>
        <w:pStyle w:val="ListParagraph"/>
        <w:numPr>
          <w:ilvl w:val="0"/>
          <w:numId w:val="93"/>
        </w:numPr>
        <w:spacing w:after="160" w:line="259" w:lineRule="auto"/>
        <w:ind w:left="142"/>
        <w:jc w:val="both"/>
        <w:rPr>
          <w:rFonts w:ascii="Arial" w:hAnsi="Arial" w:cs="Arial"/>
          <w:b/>
          <w:bCs/>
          <w:sz w:val="20"/>
          <w:szCs w:val="20"/>
        </w:rPr>
      </w:pPr>
      <w:r w:rsidRPr="00AF4255">
        <w:rPr>
          <w:rFonts w:ascii="Arial" w:hAnsi="Arial" w:cs="Arial"/>
          <w:b/>
          <w:bCs/>
          <w:sz w:val="20"/>
          <w:szCs w:val="20"/>
        </w:rPr>
        <w:t>Growth in India’s Renewable Energy Capacity</w:t>
      </w:r>
      <w:r>
        <w:rPr>
          <w:rFonts w:ascii="Arial" w:hAnsi="Arial" w:cs="Arial"/>
          <w:b/>
          <w:bCs/>
          <w:sz w:val="20"/>
          <w:szCs w:val="20"/>
        </w:rPr>
        <w:t xml:space="preserve">: - </w:t>
      </w:r>
      <w:r w:rsidRPr="00A55526">
        <w:rPr>
          <w:rFonts w:ascii="Arial" w:hAnsi="Arial" w:cs="Arial"/>
          <w:sz w:val="20"/>
          <w:szCs w:val="20"/>
        </w:rPr>
        <w:t>India’s renewable energy capacity has increased significantly in recent years. As on 30-11-2021, the installed Renewable Energy (RE) capacity of the country stood at 150.54 GW (solar: 48.55 GW, Wind: 40.03 GW, Small Hydro: 4.83 GW, Bio-power: 10.62 GW, Large Hydro: 46.51 GW). While its nuclear energy based installed capacity stood at 6.78 GW. This brings the total non-fossil-based installed energy capacity to 157.32 GW, which is 40.1% of the total installed electricity capacity of 392.01 GW at the time. Thus, India has overachieved its commitment made at COP 21 Paris Summit by achieving more than 40% of its installed power capacity from non-fossil fuels, almost nine years ahead of its commitment.</w:t>
      </w:r>
    </w:p>
    <w:p w14:paraId="53BF91FF" w14:textId="7CA83D91" w:rsidR="00AF4255" w:rsidRDefault="00AF4255" w:rsidP="00302D3D">
      <w:pPr>
        <w:spacing w:after="160" w:line="259" w:lineRule="auto"/>
        <w:jc w:val="both"/>
        <w:rPr>
          <w:rFonts w:ascii="Arial" w:hAnsi="Arial" w:cs="Arial"/>
          <w:b/>
          <w:bCs/>
          <w:sz w:val="20"/>
          <w:szCs w:val="20"/>
        </w:rPr>
      </w:pPr>
      <w:r w:rsidRPr="00AF4255">
        <w:rPr>
          <w:rFonts w:ascii="Arial" w:hAnsi="Arial" w:cs="Arial"/>
          <w:b/>
          <w:bCs/>
          <w:sz w:val="20"/>
          <w:szCs w:val="20"/>
        </w:rPr>
        <w:t>India is the only G20 country that has fulfilled all commitments it made in Paris on climate change.</w:t>
      </w:r>
    </w:p>
    <w:p w14:paraId="4BA3C3ED" w14:textId="77777777" w:rsidR="00A55526" w:rsidRDefault="00A55526" w:rsidP="00A55526">
      <w:pPr>
        <w:rPr>
          <w:rFonts w:ascii="Arial" w:hAnsi="Arial" w:cs="Arial"/>
          <w:b/>
          <w:bCs/>
          <w:sz w:val="22"/>
          <w:szCs w:val="22"/>
        </w:rPr>
      </w:pPr>
    </w:p>
    <w:p w14:paraId="04DAD342" w14:textId="626E2CA0" w:rsidR="00A55526" w:rsidRDefault="00A55526" w:rsidP="00A55526">
      <w:pPr>
        <w:pStyle w:val="ListParagraph"/>
        <w:numPr>
          <w:ilvl w:val="0"/>
          <w:numId w:val="93"/>
        </w:numPr>
        <w:spacing w:after="160" w:line="259" w:lineRule="auto"/>
        <w:ind w:left="142"/>
        <w:jc w:val="both"/>
        <w:rPr>
          <w:rFonts w:ascii="Arial" w:hAnsi="Arial" w:cs="Arial"/>
          <w:sz w:val="20"/>
          <w:szCs w:val="20"/>
        </w:rPr>
      </w:pPr>
      <w:r w:rsidRPr="00A55526">
        <w:rPr>
          <w:rFonts w:ascii="Arial" w:hAnsi="Arial" w:cs="Arial"/>
          <w:b/>
          <w:bCs/>
          <w:sz w:val="20"/>
          <w:szCs w:val="20"/>
        </w:rPr>
        <w:t xml:space="preserve">Status of Under Execution Hydro Electric Projects: - </w:t>
      </w:r>
      <w:r w:rsidR="009D3FA1" w:rsidRPr="009D3FA1">
        <w:rPr>
          <w:rFonts w:ascii="Arial" w:hAnsi="Arial" w:cs="Arial"/>
          <w:sz w:val="20"/>
          <w:szCs w:val="20"/>
        </w:rPr>
        <w:t>As</w:t>
      </w:r>
      <w:r w:rsidR="009D3FA1">
        <w:rPr>
          <w:rFonts w:ascii="Arial" w:hAnsi="Arial" w:cs="Arial"/>
          <w:sz w:val="20"/>
          <w:szCs w:val="20"/>
        </w:rPr>
        <w:t xml:space="preserve"> per market research &amp; information gathered on public domain, there is often delay in execution of Hydro Electric Projects due to multiple reasons which results in increased project cost. Details of some the </w:t>
      </w:r>
      <w:r w:rsidR="00E30FB4">
        <w:rPr>
          <w:rFonts w:ascii="Arial" w:hAnsi="Arial" w:cs="Arial"/>
          <w:sz w:val="20"/>
          <w:szCs w:val="20"/>
        </w:rPr>
        <w:t>projects</w:t>
      </w:r>
      <w:r w:rsidR="009D3FA1">
        <w:rPr>
          <w:rFonts w:ascii="Arial" w:hAnsi="Arial" w:cs="Arial"/>
          <w:sz w:val="20"/>
          <w:szCs w:val="20"/>
        </w:rPr>
        <w:t xml:space="preserve"> are as follows: -</w:t>
      </w:r>
    </w:p>
    <w:tbl>
      <w:tblPr>
        <w:tblpPr w:leftFromText="180" w:rightFromText="180"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2307"/>
        <w:gridCol w:w="1401"/>
        <w:gridCol w:w="1984"/>
        <w:gridCol w:w="4678"/>
      </w:tblGrid>
      <w:tr w:rsidR="00F036F5" w:rsidRPr="00D9165F" w14:paraId="2C703B40" w14:textId="77777777" w:rsidTr="00E30FB4">
        <w:trPr>
          <w:trHeight w:val="20"/>
          <w:jc w:val="center"/>
        </w:trPr>
        <w:tc>
          <w:tcPr>
            <w:tcW w:w="540" w:type="dxa"/>
            <w:shd w:val="clear" w:color="auto" w:fill="002060"/>
            <w:vAlign w:val="center"/>
          </w:tcPr>
          <w:p w14:paraId="238F5BAD" w14:textId="77777777" w:rsidR="00F036F5" w:rsidRPr="00804363" w:rsidRDefault="00F036F5" w:rsidP="00E30FB4">
            <w:pPr>
              <w:pStyle w:val="Header"/>
              <w:jc w:val="center"/>
              <w:rPr>
                <w:rFonts w:asciiTheme="minorHAnsi" w:hAnsiTheme="minorHAnsi" w:cstheme="minorHAnsi"/>
                <w:b/>
                <w:bCs/>
                <w:color w:val="FFFFFF" w:themeColor="background1"/>
                <w:sz w:val="20"/>
                <w:szCs w:val="20"/>
              </w:rPr>
            </w:pPr>
          </w:p>
          <w:p w14:paraId="4DBCB89D" w14:textId="03B0497C" w:rsidR="00F036F5" w:rsidRPr="00804363" w:rsidRDefault="00F036F5" w:rsidP="00E30FB4">
            <w:pPr>
              <w:pStyle w:val="Header"/>
              <w:jc w:val="center"/>
              <w:rPr>
                <w:rFonts w:asciiTheme="minorHAnsi" w:hAnsiTheme="minorHAnsi" w:cstheme="minorHAnsi"/>
                <w:b/>
                <w:bCs/>
                <w:color w:val="FFFFFF" w:themeColor="background1"/>
                <w:sz w:val="20"/>
                <w:szCs w:val="20"/>
              </w:rPr>
            </w:pPr>
            <w:r w:rsidRPr="00804363">
              <w:rPr>
                <w:rFonts w:asciiTheme="minorHAnsi" w:hAnsiTheme="minorHAnsi" w:cstheme="minorHAnsi"/>
                <w:b/>
                <w:bCs/>
                <w:color w:val="FFFFFF" w:themeColor="background1"/>
                <w:sz w:val="20"/>
                <w:szCs w:val="20"/>
              </w:rPr>
              <w:t>Sr. No.</w:t>
            </w:r>
          </w:p>
          <w:p w14:paraId="5C0344C9" w14:textId="77777777" w:rsidR="00F036F5" w:rsidRPr="00804363" w:rsidRDefault="00F036F5" w:rsidP="00E30FB4">
            <w:pPr>
              <w:pStyle w:val="Header"/>
              <w:jc w:val="center"/>
              <w:rPr>
                <w:rFonts w:asciiTheme="minorHAnsi" w:hAnsiTheme="minorHAnsi" w:cstheme="minorHAnsi"/>
                <w:b/>
                <w:bCs/>
                <w:color w:val="FFFFFF" w:themeColor="background1"/>
                <w:sz w:val="20"/>
                <w:szCs w:val="20"/>
              </w:rPr>
            </w:pPr>
          </w:p>
        </w:tc>
        <w:tc>
          <w:tcPr>
            <w:tcW w:w="2307" w:type="dxa"/>
            <w:shd w:val="clear" w:color="auto" w:fill="002060"/>
            <w:vAlign w:val="center"/>
          </w:tcPr>
          <w:p w14:paraId="0472C67D" w14:textId="77777777" w:rsidR="00F036F5" w:rsidRPr="00804363" w:rsidRDefault="00F036F5" w:rsidP="00E30FB4">
            <w:pPr>
              <w:pStyle w:val="Header"/>
              <w:jc w:val="center"/>
              <w:rPr>
                <w:rFonts w:asciiTheme="minorHAnsi" w:hAnsiTheme="minorHAnsi" w:cstheme="minorHAnsi"/>
                <w:b/>
                <w:bCs/>
                <w:color w:val="FFFFFF" w:themeColor="background1"/>
                <w:sz w:val="20"/>
                <w:szCs w:val="20"/>
              </w:rPr>
            </w:pPr>
            <w:r w:rsidRPr="00804363">
              <w:rPr>
                <w:rFonts w:asciiTheme="minorHAnsi" w:hAnsiTheme="minorHAnsi" w:cstheme="minorHAnsi"/>
                <w:b/>
                <w:bCs/>
                <w:color w:val="FFFFFF" w:themeColor="background1"/>
                <w:sz w:val="20"/>
                <w:szCs w:val="20"/>
              </w:rPr>
              <w:t>Name of Project</w:t>
            </w:r>
          </w:p>
          <w:p w14:paraId="537D5E8E" w14:textId="11EFAED5" w:rsidR="00F036F5" w:rsidRPr="00804363" w:rsidRDefault="00F036F5" w:rsidP="00E30FB4">
            <w:pPr>
              <w:pStyle w:val="Header"/>
              <w:jc w:val="center"/>
              <w:rPr>
                <w:rFonts w:asciiTheme="minorHAnsi" w:hAnsiTheme="minorHAnsi" w:cstheme="minorHAnsi"/>
                <w:b/>
                <w:bCs/>
                <w:color w:val="FFFFFF" w:themeColor="background1"/>
                <w:sz w:val="20"/>
                <w:szCs w:val="20"/>
              </w:rPr>
            </w:pPr>
            <w:r w:rsidRPr="00804363">
              <w:rPr>
                <w:rFonts w:asciiTheme="minorHAnsi" w:hAnsiTheme="minorHAnsi" w:cstheme="minorHAnsi"/>
                <w:b/>
                <w:bCs/>
                <w:color w:val="FFFFFF" w:themeColor="background1"/>
                <w:sz w:val="20"/>
                <w:szCs w:val="20"/>
              </w:rPr>
              <w:t>Date of CEA clearance / Approval</w:t>
            </w:r>
            <w:r w:rsidR="000D2D2C" w:rsidRPr="00804363">
              <w:rPr>
                <w:rFonts w:asciiTheme="minorHAnsi" w:hAnsiTheme="minorHAnsi" w:cstheme="minorHAnsi"/>
                <w:b/>
                <w:bCs/>
                <w:color w:val="FFFFFF" w:themeColor="background1"/>
                <w:sz w:val="20"/>
                <w:szCs w:val="20"/>
              </w:rPr>
              <w:t xml:space="preserve"> </w:t>
            </w:r>
            <w:r w:rsidRPr="00804363">
              <w:rPr>
                <w:rFonts w:asciiTheme="minorHAnsi" w:hAnsiTheme="minorHAnsi" w:cstheme="minorHAnsi"/>
                <w:b/>
                <w:bCs/>
                <w:color w:val="FFFFFF" w:themeColor="background1"/>
                <w:sz w:val="20"/>
                <w:szCs w:val="20"/>
              </w:rPr>
              <w:t>Capacity (MW)</w:t>
            </w:r>
          </w:p>
        </w:tc>
        <w:tc>
          <w:tcPr>
            <w:tcW w:w="1401" w:type="dxa"/>
            <w:shd w:val="clear" w:color="auto" w:fill="002060"/>
            <w:vAlign w:val="center"/>
          </w:tcPr>
          <w:p w14:paraId="5A225B39" w14:textId="77777777" w:rsidR="00F036F5" w:rsidRPr="00804363" w:rsidRDefault="00F036F5" w:rsidP="00E30FB4">
            <w:pPr>
              <w:pStyle w:val="Header"/>
              <w:jc w:val="center"/>
              <w:rPr>
                <w:rFonts w:asciiTheme="minorHAnsi" w:hAnsiTheme="minorHAnsi" w:cstheme="minorHAnsi"/>
                <w:b/>
                <w:bCs/>
                <w:color w:val="FFFFFF" w:themeColor="background1"/>
                <w:sz w:val="20"/>
                <w:szCs w:val="20"/>
              </w:rPr>
            </w:pPr>
            <w:r w:rsidRPr="00804363">
              <w:rPr>
                <w:rFonts w:asciiTheme="minorHAnsi" w:hAnsiTheme="minorHAnsi" w:cstheme="minorHAnsi"/>
                <w:b/>
                <w:bCs/>
                <w:color w:val="FFFFFF" w:themeColor="background1"/>
                <w:sz w:val="20"/>
                <w:szCs w:val="20"/>
              </w:rPr>
              <w:t>Cost (original/latest)</w:t>
            </w:r>
          </w:p>
          <w:p w14:paraId="55C95B2E" w14:textId="02CBE2E2" w:rsidR="00F036F5" w:rsidRPr="00804363" w:rsidRDefault="00F036F5" w:rsidP="00E30FB4">
            <w:pPr>
              <w:pStyle w:val="Header"/>
              <w:jc w:val="center"/>
              <w:rPr>
                <w:rFonts w:asciiTheme="minorHAnsi" w:hAnsiTheme="minorHAnsi" w:cstheme="minorHAnsi"/>
                <w:b/>
                <w:bCs/>
                <w:color w:val="FFFFFF" w:themeColor="background1"/>
                <w:sz w:val="20"/>
                <w:szCs w:val="20"/>
              </w:rPr>
            </w:pPr>
            <w:r w:rsidRPr="00804363">
              <w:rPr>
                <w:rFonts w:asciiTheme="minorHAnsi" w:hAnsiTheme="minorHAnsi" w:cstheme="minorHAnsi"/>
                <w:b/>
                <w:bCs/>
                <w:color w:val="FFFFFF" w:themeColor="background1"/>
                <w:sz w:val="20"/>
                <w:szCs w:val="20"/>
              </w:rPr>
              <w:t>In Rs. Crores</w:t>
            </w:r>
          </w:p>
        </w:tc>
        <w:tc>
          <w:tcPr>
            <w:tcW w:w="1984" w:type="dxa"/>
            <w:shd w:val="clear" w:color="auto" w:fill="002060"/>
            <w:tcMar>
              <w:left w:w="72" w:type="dxa"/>
              <w:right w:w="72" w:type="dxa"/>
            </w:tcMar>
            <w:vAlign w:val="center"/>
          </w:tcPr>
          <w:p w14:paraId="0BA14328" w14:textId="5C7A2AD0" w:rsidR="00F036F5" w:rsidRPr="00804363" w:rsidRDefault="00F036F5" w:rsidP="00E30FB4">
            <w:pPr>
              <w:pStyle w:val="Header"/>
              <w:jc w:val="center"/>
              <w:rPr>
                <w:rFonts w:asciiTheme="minorHAnsi" w:hAnsiTheme="minorHAnsi" w:cstheme="minorHAnsi"/>
                <w:b/>
                <w:bCs/>
                <w:color w:val="FFFFFF" w:themeColor="background1"/>
                <w:sz w:val="20"/>
                <w:szCs w:val="20"/>
              </w:rPr>
            </w:pPr>
            <w:r w:rsidRPr="00804363">
              <w:rPr>
                <w:rFonts w:asciiTheme="minorHAnsi" w:hAnsiTheme="minorHAnsi" w:cstheme="minorHAnsi"/>
                <w:b/>
                <w:bCs/>
                <w:color w:val="FFFFFF" w:themeColor="background1"/>
                <w:sz w:val="20"/>
                <w:szCs w:val="20"/>
              </w:rPr>
              <w:t>State</w:t>
            </w:r>
          </w:p>
          <w:p w14:paraId="449A19A4" w14:textId="19DAEF39" w:rsidR="00F036F5" w:rsidRPr="00804363" w:rsidRDefault="00F036F5" w:rsidP="00E30FB4">
            <w:pPr>
              <w:pStyle w:val="Header"/>
              <w:jc w:val="center"/>
              <w:rPr>
                <w:rFonts w:asciiTheme="minorHAnsi" w:hAnsiTheme="minorHAnsi" w:cstheme="minorHAnsi"/>
                <w:b/>
                <w:bCs/>
                <w:color w:val="FFFFFF" w:themeColor="background1"/>
                <w:sz w:val="20"/>
                <w:szCs w:val="20"/>
              </w:rPr>
            </w:pPr>
            <w:r w:rsidRPr="00804363">
              <w:rPr>
                <w:rFonts w:asciiTheme="minorHAnsi" w:hAnsiTheme="minorHAnsi" w:cstheme="minorHAnsi"/>
                <w:b/>
                <w:bCs/>
                <w:color w:val="FFFFFF" w:themeColor="background1"/>
                <w:sz w:val="20"/>
                <w:szCs w:val="20"/>
              </w:rPr>
              <w:t>Comm. Sch. (original/ Now Ant.)</w:t>
            </w:r>
          </w:p>
        </w:tc>
        <w:tc>
          <w:tcPr>
            <w:tcW w:w="4678" w:type="dxa"/>
            <w:shd w:val="clear" w:color="auto" w:fill="002060"/>
            <w:vAlign w:val="center"/>
          </w:tcPr>
          <w:p w14:paraId="4EF9ED2C" w14:textId="16BED63D" w:rsidR="00F036F5" w:rsidRPr="00804363" w:rsidRDefault="00F036F5" w:rsidP="00E30FB4">
            <w:pPr>
              <w:jc w:val="center"/>
              <w:rPr>
                <w:rFonts w:asciiTheme="minorHAnsi" w:hAnsiTheme="minorHAnsi" w:cstheme="minorHAnsi"/>
                <w:b/>
                <w:bCs/>
                <w:color w:val="FFFFFF" w:themeColor="background1"/>
                <w:sz w:val="20"/>
                <w:szCs w:val="20"/>
              </w:rPr>
            </w:pPr>
            <w:r w:rsidRPr="00804363">
              <w:rPr>
                <w:rFonts w:asciiTheme="minorHAnsi" w:hAnsiTheme="minorHAnsi" w:cstheme="minorHAnsi"/>
                <w:b/>
                <w:bCs/>
                <w:color w:val="FFFFFF" w:themeColor="background1"/>
                <w:sz w:val="20"/>
                <w:szCs w:val="20"/>
              </w:rPr>
              <w:t>Remarks/</w:t>
            </w:r>
          </w:p>
          <w:p w14:paraId="650C85A7" w14:textId="77777777" w:rsidR="00F036F5" w:rsidRPr="00804363" w:rsidRDefault="00F036F5" w:rsidP="00E30FB4">
            <w:pPr>
              <w:jc w:val="center"/>
              <w:rPr>
                <w:rFonts w:asciiTheme="minorHAnsi" w:hAnsiTheme="minorHAnsi" w:cstheme="minorHAnsi"/>
                <w:b/>
                <w:bCs/>
                <w:color w:val="FFFFFF" w:themeColor="background1"/>
                <w:sz w:val="20"/>
                <w:szCs w:val="20"/>
              </w:rPr>
            </w:pPr>
            <w:r w:rsidRPr="00804363">
              <w:rPr>
                <w:rFonts w:asciiTheme="minorHAnsi" w:hAnsiTheme="minorHAnsi" w:cstheme="minorHAnsi"/>
                <w:b/>
                <w:bCs/>
                <w:color w:val="FFFFFF" w:themeColor="background1"/>
                <w:sz w:val="20"/>
                <w:szCs w:val="20"/>
              </w:rPr>
              <w:t>Critical issues</w:t>
            </w:r>
          </w:p>
        </w:tc>
      </w:tr>
      <w:tr w:rsidR="00F036F5" w:rsidRPr="00D9165F" w14:paraId="339F939F" w14:textId="77777777" w:rsidTr="00E30FB4">
        <w:tblPrEx>
          <w:tblLook w:val="00A0" w:firstRow="1" w:lastRow="0" w:firstColumn="1" w:lastColumn="0" w:noHBand="0" w:noVBand="0"/>
        </w:tblPrEx>
        <w:trPr>
          <w:trHeight w:val="923"/>
          <w:jc w:val="center"/>
        </w:trPr>
        <w:tc>
          <w:tcPr>
            <w:tcW w:w="540" w:type="dxa"/>
            <w:vAlign w:val="center"/>
          </w:tcPr>
          <w:p w14:paraId="3DA794F7" w14:textId="322D9A48" w:rsidR="00F036F5" w:rsidRPr="00804363" w:rsidRDefault="00F036F5" w:rsidP="00F036F5">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w:t>
            </w:r>
          </w:p>
        </w:tc>
        <w:tc>
          <w:tcPr>
            <w:tcW w:w="2307" w:type="dxa"/>
          </w:tcPr>
          <w:p w14:paraId="6EA33E31" w14:textId="69A30500" w:rsidR="00F036F5" w:rsidRPr="00804363" w:rsidRDefault="00F036F5" w:rsidP="000D2D2C">
            <w:pPr>
              <w:pStyle w:val="Heading9"/>
              <w:spacing w:before="0"/>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Parbati-II NHPC</w:t>
            </w:r>
          </w:p>
          <w:p w14:paraId="0795DEC2" w14:textId="7777777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11.09.2002</w:t>
            </w:r>
          </w:p>
          <w:p w14:paraId="0AC78E42" w14:textId="3E0A21EA" w:rsidR="00F036F5" w:rsidRPr="00804363" w:rsidRDefault="00F036F5" w:rsidP="000D2D2C">
            <w:pPr>
              <w:pStyle w:val="Heading1"/>
              <w:spacing w:before="0" w:after="0"/>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4x200 = 800 MW</w:t>
            </w:r>
          </w:p>
        </w:tc>
        <w:tc>
          <w:tcPr>
            <w:tcW w:w="1401" w:type="dxa"/>
          </w:tcPr>
          <w:p w14:paraId="61096080" w14:textId="0CCD74AD" w:rsidR="00F036F5" w:rsidRPr="00804363" w:rsidRDefault="00F036F5" w:rsidP="000D2D2C">
            <w:pPr>
              <w:widowControl w:val="0"/>
              <w:ind w:right="72"/>
              <w:jc w:val="center"/>
              <w:rPr>
                <w:rFonts w:asciiTheme="minorHAnsi" w:hAnsiTheme="minorHAnsi" w:cstheme="minorHAnsi"/>
                <w:snapToGrid w:val="0"/>
                <w:color w:val="000000" w:themeColor="text1"/>
                <w:sz w:val="20"/>
                <w:szCs w:val="20"/>
              </w:rPr>
            </w:pPr>
            <w:r w:rsidRPr="00804363">
              <w:rPr>
                <w:rFonts w:asciiTheme="minorHAnsi" w:hAnsiTheme="minorHAnsi" w:cstheme="minorHAnsi"/>
                <w:color w:val="000000" w:themeColor="text1"/>
                <w:sz w:val="20"/>
                <w:szCs w:val="20"/>
                <w:lang w:val="en-GB"/>
              </w:rPr>
              <w:t xml:space="preserve">Original: </w:t>
            </w:r>
            <w:r w:rsidRPr="00804363">
              <w:rPr>
                <w:rFonts w:asciiTheme="minorHAnsi" w:hAnsiTheme="minorHAnsi" w:cstheme="minorHAnsi"/>
                <w:snapToGrid w:val="0"/>
                <w:color w:val="000000" w:themeColor="text1"/>
                <w:sz w:val="20"/>
                <w:szCs w:val="20"/>
              </w:rPr>
              <w:t>3919.59</w:t>
            </w:r>
          </w:p>
          <w:p w14:paraId="43A02434" w14:textId="7A264938" w:rsidR="00F036F5" w:rsidRPr="00804363" w:rsidRDefault="00F036F5" w:rsidP="000D2D2C">
            <w:pPr>
              <w:jc w:val="center"/>
              <w:rPr>
                <w:rFonts w:asciiTheme="minorHAnsi" w:hAnsiTheme="minorHAnsi" w:cstheme="minorHAnsi"/>
                <w:snapToGrid w:val="0"/>
                <w:color w:val="000000" w:themeColor="text1"/>
                <w:sz w:val="20"/>
                <w:szCs w:val="20"/>
              </w:rPr>
            </w:pPr>
            <w:r w:rsidRPr="00804363">
              <w:rPr>
                <w:rFonts w:asciiTheme="minorHAnsi" w:hAnsiTheme="minorHAnsi" w:cstheme="minorHAnsi"/>
                <w:color w:val="000000" w:themeColor="text1"/>
                <w:sz w:val="20"/>
                <w:szCs w:val="20"/>
                <w:lang w:val="en-GB"/>
              </w:rPr>
              <w:t>Latest:</w:t>
            </w:r>
            <w:r w:rsidRPr="00804363">
              <w:rPr>
                <w:rFonts w:asciiTheme="minorHAnsi" w:hAnsiTheme="minorHAnsi" w:cstheme="minorHAnsi"/>
                <w:snapToGrid w:val="0"/>
                <w:color w:val="000000" w:themeColor="text1"/>
                <w:sz w:val="20"/>
                <w:szCs w:val="20"/>
              </w:rPr>
              <w:t xml:space="preserve">   9897.59</w:t>
            </w:r>
          </w:p>
        </w:tc>
        <w:tc>
          <w:tcPr>
            <w:tcW w:w="1984" w:type="dxa"/>
            <w:tcMar>
              <w:left w:w="72" w:type="dxa"/>
              <w:right w:w="72" w:type="dxa"/>
            </w:tcMar>
          </w:tcPr>
          <w:p w14:paraId="24A93147" w14:textId="577BCE24" w:rsidR="00F036F5" w:rsidRPr="00804363" w:rsidRDefault="00F036F5" w:rsidP="00E30FB4">
            <w:pPr>
              <w:widowControl w:val="0"/>
              <w:ind w:right="72"/>
              <w:jc w:val="center"/>
              <w:rPr>
                <w:rFonts w:asciiTheme="minorHAnsi" w:hAnsiTheme="minorHAnsi" w:cstheme="minorHAnsi"/>
                <w:snapToGrid w:val="0"/>
                <w:color w:val="000000" w:themeColor="text1"/>
                <w:sz w:val="20"/>
                <w:szCs w:val="20"/>
              </w:rPr>
            </w:pPr>
            <w:r w:rsidRPr="00804363">
              <w:rPr>
                <w:rFonts w:asciiTheme="minorHAnsi" w:hAnsiTheme="minorHAnsi" w:cstheme="minorHAnsi"/>
                <w:snapToGrid w:val="0"/>
                <w:color w:val="000000" w:themeColor="text1"/>
                <w:sz w:val="20"/>
                <w:szCs w:val="20"/>
              </w:rPr>
              <w:t>H.P.</w:t>
            </w:r>
          </w:p>
          <w:p w14:paraId="2ACAF961" w14:textId="77777777" w:rsidR="00F036F5" w:rsidRPr="00804363" w:rsidRDefault="00F036F5" w:rsidP="00E30FB4">
            <w:pPr>
              <w:widowControl w:val="0"/>
              <w:ind w:right="72"/>
              <w:jc w:val="center"/>
              <w:rPr>
                <w:rFonts w:asciiTheme="minorHAnsi" w:hAnsiTheme="minorHAnsi" w:cstheme="minorHAnsi"/>
                <w:snapToGrid w:val="0"/>
                <w:color w:val="000000" w:themeColor="text1"/>
                <w:sz w:val="20"/>
                <w:szCs w:val="20"/>
              </w:rPr>
            </w:pPr>
            <w:r w:rsidRPr="00804363">
              <w:rPr>
                <w:rFonts w:asciiTheme="minorHAnsi" w:hAnsiTheme="minorHAnsi" w:cstheme="minorHAnsi"/>
                <w:snapToGrid w:val="0"/>
                <w:color w:val="000000" w:themeColor="text1"/>
                <w:sz w:val="20"/>
                <w:szCs w:val="20"/>
              </w:rPr>
              <w:t>2009-10</w:t>
            </w:r>
          </w:p>
          <w:p w14:paraId="47AD0073" w14:textId="4248EAE2" w:rsidR="00F036F5" w:rsidRPr="00804363" w:rsidRDefault="00F036F5" w:rsidP="00E30FB4">
            <w:pPr>
              <w:widowControl w:val="0"/>
              <w:ind w:right="72"/>
              <w:jc w:val="center"/>
              <w:rPr>
                <w:rFonts w:asciiTheme="minorHAnsi" w:hAnsiTheme="minorHAnsi" w:cstheme="minorHAnsi"/>
                <w:snapToGrid w:val="0"/>
                <w:color w:val="000000" w:themeColor="text1"/>
                <w:sz w:val="20"/>
                <w:szCs w:val="20"/>
              </w:rPr>
            </w:pPr>
            <w:r w:rsidRPr="00804363">
              <w:rPr>
                <w:rFonts w:asciiTheme="minorHAnsi" w:hAnsiTheme="minorHAnsi" w:cstheme="minorHAnsi"/>
                <w:snapToGrid w:val="0"/>
                <w:color w:val="000000" w:themeColor="text1"/>
                <w:sz w:val="20"/>
                <w:szCs w:val="20"/>
              </w:rPr>
              <w:t>2024-25</w:t>
            </w:r>
          </w:p>
        </w:tc>
        <w:tc>
          <w:tcPr>
            <w:tcW w:w="4678" w:type="dxa"/>
            <w:tcMar>
              <w:left w:w="72" w:type="dxa"/>
              <w:right w:w="72" w:type="dxa"/>
            </w:tcMar>
            <w:vAlign w:val="center"/>
          </w:tcPr>
          <w:p w14:paraId="765B1048" w14:textId="77777777" w:rsidR="00946A54"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Slow progress of HRT excavation due to geological constraints.</w:t>
            </w:r>
          </w:p>
          <w:p w14:paraId="3A56EBC4" w14:textId="2768B100"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Heavy rainfall since Jul,2023 which has cut off the approach to working fronts in HRT.</w:t>
            </w:r>
          </w:p>
        </w:tc>
      </w:tr>
      <w:tr w:rsidR="00F036F5" w:rsidRPr="00D9165F" w14:paraId="54E056EC" w14:textId="77777777" w:rsidTr="00E30FB4">
        <w:tblPrEx>
          <w:tblLook w:val="00A0" w:firstRow="1" w:lastRow="0" w:firstColumn="1" w:lastColumn="0" w:noHBand="0" w:noVBand="0"/>
        </w:tblPrEx>
        <w:trPr>
          <w:trHeight w:val="717"/>
          <w:jc w:val="center"/>
        </w:trPr>
        <w:tc>
          <w:tcPr>
            <w:tcW w:w="540" w:type="dxa"/>
            <w:vAlign w:val="center"/>
          </w:tcPr>
          <w:p w14:paraId="0BEF174D" w14:textId="77777777" w:rsidR="00F036F5" w:rsidRPr="00804363" w:rsidRDefault="00F036F5" w:rsidP="009D3FA1">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2</w:t>
            </w:r>
          </w:p>
        </w:tc>
        <w:tc>
          <w:tcPr>
            <w:tcW w:w="2307" w:type="dxa"/>
          </w:tcPr>
          <w:p w14:paraId="6E5DA4F5" w14:textId="0DAC8318" w:rsidR="00F036F5" w:rsidRPr="00804363" w:rsidRDefault="00F036F5" w:rsidP="000D2D2C">
            <w:pPr>
              <w:pStyle w:val="Heading2"/>
              <w:spacing w:before="0"/>
              <w:rPr>
                <w:rFonts w:asciiTheme="minorHAnsi" w:hAnsiTheme="minorHAnsi" w:cstheme="minorHAnsi"/>
                <w:b w:val="0"/>
                <w:bCs w:val="0"/>
                <w:color w:val="000000" w:themeColor="text1"/>
                <w:sz w:val="20"/>
                <w:szCs w:val="20"/>
              </w:rPr>
            </w:pPr>
            <w:proofErr w:type="spellStart"/>
            <w:r w:rsidRPr="00804363">
              <w:rPr>
                <w:rFonts w:asciiTheme="minorHAnsi" w:hAnsiTheme="minorHAnsi" w:cstheme="minorHAnsi"/>
                <w:b w:val="0"/>
                <w:bCs w:val="0"/>
                <w:color w:val="000000" w:themeColor="text1"/>
                <w:sz w:val="20"/>
                <w:szCs w:val="20"/>
              </w:rPr>
              <w:t>Tapovan</w:t>
            </w:r>
            <w:proofErr w:type="spellEnd"/>
            <w:r w:rsidRPr="00804363">
              <w:rPr>
                <w:rFonts w:asciiTheme="minorHAnsi" w:hAnsiTheme="minorHAnsi" w:cstheme="minorHAnsi"/>
                <w:b w:val="0"/>
                <w:bCs w:val="0"/>
                <w:color w:val="000000" w:themeColor="text1"/>
                <w:sz w:val="20"/>
                <w:szCs w:val="20"/>
              </w:rPr>
              <w:t xml:space="preserve"> </w:t>
            </w:r>
            <w:proofErr w:type="spellStart"/>
            <w:r w:rsidRPr="00804363">
              <w:rPr>
                <w:rFonts w:asciiTheme="minorHAnsi" w:hAnsiTheme="minorHAnsi" w:cstheme="minorHAnsi"/>
                <w:b w:val="0"/>
                <w:bCs w:val="0"/>
                <w:color w:val="000000" w:themeColor="text1"/>
                <w:sz w:val="20"/>
                <w:szCs w:val="20"/>
              </w:rPr>
              <w:t>Vishnugad</w:t>
            </w:r>
            <w:proofErr w:type="spellEnd"/>
          </w:p>
          <w:p w14:paraId="039A39FD" w14:textId="07AF67F2"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NTPC 11.08.2004/Nov, 2006</w:t>
            </w:r>
          </w:p>
          <w:p w14:paraId="3B3995FF" w14:textId="005ECF2E"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4x130 = 520 MW</w:t>
            </w:r>
          </w:p>
        </w:tc>
        <w:tc>
          <w:tcPr>
            <w:tcW w:w="1401" w:type="dxa"/>
          </w:tcPr>
          <w:p w14:paraId="44BAB0A7" w14:textId="025E81C7" w:rsidR="00F036F5" w:rsidRPr="00804363" w:rsidRDefault="00F036F5"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Original:</w:t>
            </w:r>
            <w:r w:rsidR="00D9165F" w:rsidRPr="00804363">
              <w:rPr>
                <w:rFonts w:asciiTheme="minorHAnsi" w:hAnsiTheme="minorHAnsi" w:cstheme="minorHAnsi"/>
                <w:color w:val="000000" w:themeColor="text1"/>
                <w:sz w:val="20"/>
                <w:szCs w:val="20"/>
                <w:lang w:val="en-GB"/>
              </w:rPr>
              <w:t xml:space="preserve"> </w:t>
            </w:r>
            <w:r w:rsidRPr="00804363">
              <w:rPr>
                <w:rFonts w:asciiTheme="minorHAnsi" w:hAnsiTheme="minorHAnsi" w:cstheme="minorHAnsi"/>
                <w:color w:val="000000" w:themeColor="text1"/>
                <w:sz w:val="20"/>
                <w:szCs w:val="20"/>
              </w:rPr>
              <w:t>2978.48</w:t>
            </w:r>
          </w:p>
          <w:p w14:paraId="3067DA15" w14:textId="0B294558" w:rsidR="00F036F5" w:rsidRPr="00804363" w:rsidRDefault="00F036F5" w:rsidP="000D2D2C">
            <w:pPr>
              <w:pStyle w:val="Heading1"/>
              <w:spacing w:before="0" w:after="0"/>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Latest:</w:t>
            </w:r>
            <w:r w:rsidR="00D9165F" w:rsidRPr="00804363">
              <w:rPr>
                <w:rFonts w:asciiTheme="minorHAnsi" w:hAnsiTheme="minorHAnsi" w:cstheme="minorHAnsi"/>
                <w:snapToGrid w:val="0"/>
                <w:color w:val="000000" w:themeColor="text1"/>
                <w:sz w:val="20"/>
                <w:szCs w:val="20"/>
              </w:rPr>
              <w:t xml:space="preserve"> </w:t>
            </w:r>
            <w:r w:rsidRPr="00804363">
              <w:rPr>
                <w:rFonts w:asciiTheme="minorHAnsi" w:hAnsiTheme="minorHAnsi" w:cstheme="minorHAnsi"/>
                <w:snapToGrid w:val="0"/>
                <w:color w:val="000000" w:themeColor="text1"/>
                <w:sz w:val="20"/>
                <w:szCs w:val="20"/>
              </w:rPr>
              <w:t>7700 (4</w:t>
            </w:r>
            <w:r w:rsidRPr="00804363">
              <w:rPr>
                <w:rFonts w:asciiTheme="minorHAnsi" w:hAnsiTheme="minorHAnsi" w:cstheme="minorHAnsi"/>
                <w:snapToGrid w:val="0"/>
                <w:color w:val="000000" w:themeColor="text1"/>
                <w:sz w:val="20"/>
                <w:szCs w:val="20"/>
                <w:vertAlign w:val="superscript"/>
              </w:rPr>
              <w:t>th</w:t>
            </w:r>
            <w:r w:rsidRPr="00804363">
              <w:rPr>
                <w:rFonts w:asciiTheme="minorHAnsi" w:hAnsiTheme="minorHAnsi" w:cstheme="minorHAnsi"/>
                <w:snapToGrid w:val="0"/>
                <w:color w:val="000000" w:themeColor="text1"/>
                <w:sz w:val="20"/>
                <w:szCs w:val="20"/>
              </w:rPr>
              <w:t xml:space="preserve"> qtr. 22)</w:t>
            </w:r>
          </w:p>
        </w:tc>
        <w:tc>
          <w:tcPr>
            <w:tcW w:w="1984" w:type="dxa"/>
            <w:tcMar>
              <w:left w:w="72" w:type="dxa"/>
              <w:right w:w="72" w:type="dxa"/>
            </w:tcMar>
          </w:tcPr>
          <w:p w14:paraId="2B3C3094" w14:textId="7199B2A8" w:rsidR="00F036F5" w:rsidRPr="00804363" w:rsidRDefault="00F036F5" w:rsidP="00E30FB4">
            <w:pPr>
              <w:pStyle w:val="Heading1"/>
              <w:spacing w:before="0" w:after="0"/>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Uttarakhand</w:t>
            </w:r>
          </w:p>
          <w:p w14:paraId="595780F9" w14:textId="77777777" w:rsidR="00F036F5" w:rsidRPr="00804363" w:rsidRDefault="00F036F5" w:rsidP="00E30FB4">
            <w:pPr>
              <w:widowControl w:val="0"/>
              <w:ind w:right="72"/>
              <w:jc w:val="center"/>
              <w:rPr>
                <w:rFonts w:asciiTheme="minorHAnsi" w:hAnsiTheme="minorHAnsi" w:cstheme="minorHAnsi"/>
                <w:snapToGrid w:val="0"/>
                <w:color w:val="000000" w:themeColor="text1"/>
                <w:sz w:val="20"/>
                <w:szCs w:val="20"/>
              </w:rPr>
            </w:pPr>
            <w:r w:rsidRPr="00804363">
              <w:rPr>
                <w:rFonts w:asciiTheme="minorHAnsi" w:hAnsiTheme="minorHAnsi" w:cstheme="minorHAnsi"/>
                <w:snapToGrid w:val="0"/>
                <w:color w:val="000000" w:themeColor="text1"/>
                <w:sz w:val="20"/>
                <w:szCs w:val="20"/>
              </w:rPr>
              <w:t>2012-13</w:t>
            </w:r>
          </w:p>
          <w:p w14:paraId="0CFBC08E" w14:textId="2E72E3ED" w:rsidR="00F036F5" w:rsidRPr="00804363" w:rsidRDefault="00F036F5" w:rsidP="00E30FB4">
            <w:pPr>
              <w:widowControl w:val="0"/>
              <w:ind w:right="72"/>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2025-26</w:t>
            </w:r>
          </w:p>
          <w:p w14:paraId="4E8C3812" w14:textId="4F2B41CC" w:rsidR="00F036F5" w:rsidRPr="00804363" w:rsidRDefault="00F036F5" w:rsidP="00E30FB4">
            <w:pPr>
              <w:widowControl w:val="0"/>
              <w:ind w:right="72"/>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(Subject to restart)</w:t>
            </w:r>
          </w:p>
        </w:tc>
        <w:tc>
          <w:tcPr>
            <w:tcW w:w="4678" w:type="dxa"/>
            <w:tcMar>
              <w:left w:w="72" w:type="dxa"/>
              <w:right w:w="72" w:type="dxa"/>
            </w:tcMar>
            <w:vAlign w:val="center"/>
          </w:tcPr>
          <w:p w14:paraId="07597CD4" w14:textId="77777777"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Work on the project stopped since 05.01.2023 by the district administration due to subsidence in Joshimath area. Hon’ble High Court allowed for some essential works vide order dated 23.05.2023</w:t>
            </w:r>
          </w:p>
          <w:p w14:paraId="6990036D" w14:textId="0919E504" w:rsidR="00F036F5" w:rsidRPr="00804363" w:rsidRDefault="00F036F5" w:rsidP="00946A54">
            <w:pPr>
              <w:widowControl w:val="0"/>
              <w:ind w:right="72"/>
              <w:jc w:val="both"/>
              <w:rPr>
                <w:rFonts w:asciiTheme="minorHAnsi" w:hAnsiTheme="minorHAnsi" w:cstheme="minorHAnsi"/>
                <w:color w:val="000000" w:themeColor="text1"/>
                <w:sz w:val="20"/>
                <w:szCs w:val="20"/>
              </w:rPr>
            </w:pPr>
          </w:p>
        </w:tc>
      </w:tr>
      <w:tr w:rsidR="00F036F5" w:rsidRPr="00D9165F" w14:paraId="352E5F64" w14:textId="77777777" w:rsidTr="00E30FB4">
        <w:tblPrEx>
          <w:tblLook w:val="00A0" w:firstRow="1" w:lastRow="0" w:firstColumn="1" w:lastColumn="0" w:noHBand="0" w:noVBand="0"/>
        </w:tblPrEx>
        <w:trPr>
          <w:trHeight w:val="591"/>
          <w:jc w:val="center"/>
        </w:trPr>
        <w:tc>
          <w:tcPr>
            <w:tcW w:w="540" w:type="dxa"/>
            <w:vAlign w:val="center"/>
          </w:tcPr>
          <w:p w14:paraId="3D736BE8" w14:textId="77777777" w:rsidR="00F036F5" w:rsidRPr="00804363" w:rsidRDefault="00F036F5" w:rsidP="009D3FA1">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3</w:t>
            </w:r>
          </w:p>
        </w:tc>
        <w:tc>
          <w:tcPr>
            <w:tcW w:w="2307" w:type="dxa"/>
          </w:tcPr>
          <w:p w14:paraId="597B0865" w14:textId="19211F1E"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Tehri PSS, THDC,</w:t>
            </w:r>
          </w:p>
          <w:p w14:paraId="5FFDF550" w14:textId="7777777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18.7.06</w:t>
            </w:r>
          </w:p>
          <w:p w14:paraId="2CB8EA1C" w14:textId="7777777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Nov-11 (Revised CCEA)</w:t>
            </w:r>
          </w:p>
          <w:p w14:paraId="6FA8ACD5" w14:textId="69965F6D"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4x250=1000 MW</w:t>
            </w:r>
          </w:p>
        </w:tc>
        <w:tc>
          <w:tcPr>
            <w:tcW w:w="1401" w:type="dxa"/>
          </w:tcPr>
          <w:p w14:paraId="217E6EB4" w14:textId="364E4C40" w:rsidR="00F036F5" w:rsidRPr="00804363" w:rsidRDefault="00F036F5" w:rsidP="000D2D2C">
            <w:pPr>
              <w:pStyle w:val="Heading1"/>
              <w:spacing w:before="0"/>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 xml:space="preserve">Original: </w:t>
            </w:r>
            <w:r w:rsidRPr="00804363">
              <w:rPr>
                <w:rFonts w:asciiTheme="minorHAnsi" w:hAnsiTheme="minorHAnsi" w:cstheme="minorHAnsi"/>
                <w:color w:val="000000" w:themeColor="text1"/>
                <w:sz w:val="20"/>
                <w:szCs w:val="20"/>
              </w:rPr>
              <w:t>1657.60</w:t>
            </w:r>
            <w:r w:rsidRPr="00804363">
              <w:rPr>
                <w:rFonts w:asciiTheme="minorHAnsi" w:hAnsiTheme="minorHAnsi" w:cstheme="minorHAnsi"/>
                <w:color w:val="000000" w:themeColor="text1"/>
                <w:sz w:val="20"/>
                <w:szCs w:val="20"/>
                <w:lang w:val="en-GB"/>
              </w:rPr>
              <w:t xml:space="preserve">      Latest:</w:t>
            </w:r>
            <w:r w:rsidRPr="00804363">
              <w:rPr>
                <w:rFonts w:asciiTheme="minorHAnsi" w:hAnsiTheme="minorHAnsi" w:cstheme="minorHAnsi"/>
                <w:color w:val="000000" w:themeColor="text1"/>
                <w:sz w:val="20"/>
                <w:szCs w:val="20"/>
              </w:rPr>
              <w:t>6439.60</w:t>
            </w:r>
          </w:p>
        </w:tc>
        <w:tc>
          <w:tcPr>
            <w:tcW w:w="1984" w:type="dxa"/>
            <w:tcMar>
              <w:left w:w="72" w:type="dxa"/>
              <w:right w:w="72" w:type="dxa"/>
            </w:tcMar>
          </w:tcPr>
          <w:p w14:paraId="34FB50BB" w14:textId="03AC83D9" w:rsidR="00F036F5" w:rsidRPr="00804363" w:rsidRDefault="00F036F5" w:rsidP="00E30FB4">
            <w:pPr>
              <w:pStyle w:val="Heading1"/>
              <w:spacing w:before="0" w:after="0"/>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Uttarakhand</w:t>
            </w:r>
          </w:p>
          <w:p w14:paraId="59FE78F3" w14:textId="77777777"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2010-11</w:t>
            </w:r>
          </w:p>
          <w:p w14:paraId="1272EF73" w14:textId="77777777"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2024-25</w:t>
            </w:r>
          </w:p>
          <w:p w14:paraId="1605CC81" w14:textId="3DB302A3"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(Sept’24)</w:t>
            </w:r>
          </w:p>
        </w:tc>
        <w:tc>
          <w:tcPr>
            <w:tcW w:w="4678" w:type="dxa"/>
            <w:tcMar>
              <w:left w:w="72" w:type="dxa"/>
              <w:right w:w="72" w:type="dxa"/>
            </w:tcMar>
            <w:vAlign w:val="center"/>
          </w:tcPr>
          <w:p w14:paraId="1F2DA562" w14:textId="4BB89F43" w:rsidR="00F036F5" w:rsidRPr="00804363" w:rsidRDefault="00946A54" w:rsidP="00946A54">
            <w:pPr>
              <w:contextualSpacing/>
              <w:jc w:val="both"/>
              <w:rPr>
                <w:rFonts w:asciiTheme="minorHAnsi" w:eastAsia="MS Mincho" w:hAnsiTheme="minorHAnsi" w:cstheme="minorHAnsi"/>
                <w:color w:val="000000" w:themeColor="text1"/>
                <w:sz w:val="20"/>
                <w:szCs w:val="20"/>
              </w:rPr>
            </w:pPr>
            <w:r w:rsidRPr="00804363">
              <w:rPr>
                <w:rFonts w:asciiTheme="minorHAnsi" w:eastAsia="MS Mincho" w:hAnsiTheme="minorHAnsi" w:cstheme="minorHAnsi"/>
                <w:color w:val="000000" w:themeColor="text1"/>
                <w:sz w:val="20"/>
                <w:szCs w:val="20"/>
              </w:rPr>
              <w:t>--</w:t>
            </w:r>
          </w:p>
        </w:tc>
      </w:tr>
      <w:tr w:rsidR="00F036F5" w:rsidRPr="00D9165F" w14:paraId="590D71BA" w14:textId="77777777" w:rsidTr="00E30FB4">
        <w:tblPrEx>
          <w:tblLook w:val="00A0" w:firstRow="1" w:lastRow="0" w:firstColumn="1" w:lastColumn="0" w:noHBand="0" w:noVBand="0"/>
        </w:tblPrEx>
        <w:trPr>
          <w:trHeight w:val="893"/>
          <w:jc w:val="center"/>
        </w:trPr>
        <w:tc>
          <w:tcPr>
            <w:tcW w:w="540" w:type="dxa"/>
            <w:vAlign w:val="center"/>
          </w:tcPr>
          <w:p w14:paraId="4F0E6169" w14:textId="77777777" w:rsidR="00F036F5" w:rsidRPr="00804363" w:rsidRDefault="00F036F5" w:rsidP="009D3FA1">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4</w:t>
            </w:r>
          </w:p>
        </w:tc>
        <w:tc>
          <w:tcPr>
            <w:tcW w:w="2307" w:type="dxa"/>
          </w:tcPr>
          <w:p w14:paraId="75BBCA10" w14:textId="77777777" w:rsidR="00F036F5" w:rsidRPr="00804363" w:rsidRDefault="00F036F5" w:rsidP="000D2D2C">
            <w:pPr>
              <w:rPr>
                <w:rFonts w:asciiTheme="minorHAnsi" w:hAnsiTheme="minorHAnsi" w:cstheme="minorHAnsi"/>
                <w:color w:val="000000" w:themeColor="text1"/>
                <w:sz w:val="20"/>
                <w:szCs w:val="20"/>
                <w:lang w:val="pl-PL"/>
              </w:rPr>
            </w:pPr>
            <w:r w:rsidRPr="00804363">
              <w:rPr>
                <w:rFonts w:asciiTheme="minorHAnsi" w:hAnsiTheme="minorHAnsi" w:cstheme="minorHAnsi"/>
                <w:color w:val="000000" w:themeColor="text1"/>
                <w:sz w:val="20"/>
                <w:szCs w:val="20"/>
                <w:lang w:val="pl-PL"/>
              </w:rPr>
              <w:t>Lata Tapovan,</w:t>
            </w:r>
          </w:p>
          <w:p w14:paraId="4043CE9C" w14:textId="77777777" w:rsidR="00F036F5" w:rsidRPr="00804363" w:rsidRDefault="00F036F5" w:rsidP="000D2D2C">
            <w:pPr>
              <w:rPr>
                <w:rFonts w:asciiTheme="minorHAnsi" w:hAnsiTheme="minorHAnsi" w:cstheme="minorHAnsi"/>
                <w:color w:val="000000" w:themeColor="text1"/>
                <w:sz w:val="20"/>
                <w:szCs w:val="20"/>
                <w:lang w:val="pl-PL"/>
              </w:rPr>
            </w:pPr>
            <w:r w:rsidRPr="00804363">
              <w:rPr>
                <w:rFonts w:asciiTheme="minorHAnsi" w:hAnsiTheme="minorHAnsi" w:cstheme="minorHAnsi"/>
                <w:color w:val="000000" w:themeColor="text1"/>
                <w:sz w:val="20"/>
                <w:szCs w:val="20"/>
                <w:lang w:val="pl-PL"/>
              </w:rPr>
              <w:t>NTPC</w:t>
            </w:r>
          </w:p>
          <w:p w14:paraId="045A07D3" w14:textId="77777777" w:rsidR="00F036F5" w:rsidRPr="00804363" w:rsidRDefault="00F036F5" w:rsidP="000D2D2C">
            <w:pPr>
              <w:rPr>
                <w:rFonts w:asciiTheme="minorHAnsi" w:hAnsiTheme="minorHAnsi" w:cstheme="minorHAnsi"/>
                <w:color w:val="000000" w:themeColor="text1"/>
                <w:sz w:val="20"/>
                <w:szCs w:val="20"/>
                <w:lang w:val="pl-PL"/>
              </w:rPr>
            </w:pPr>
            <w:r w:rsidRPr="00804363">
              <w:rPr>
                <w:rFonts w:asciiTheme="minorHAnsi" w:hAnsiTheme="minorHAnsi" w:cstheme="minorHAnsi"/>
                <w:color w:val="000000" w:themeColor="text1"/>
                <w:sz w:val="20"/>
                <w:szCs w:val="20"/>
                <w:lang w:val="pl-PL"/>
              </w:rPr>
              <w:t>Aug-2012</w:t>
            </w:r>
          </w:p>
          <w:p w14:paraId="4760E67B" w14:textId="164FC780" w:rsidR="00F036F5" w:rsidRPr="00804363" w:rsidRDefault="00F036F5" w:rsidP="000D2D2C">
            <w:pPr>
              <w:rPr>
                <w:rFonts w:asciiTheme="minorHAnsi" w:hAnsiTheme="minorHAnsi" w:cstheme="minorHAnsi"/>
                <w:color w:val="000000" w:themeColor="text1"/>
                <w:sz w:val="20"/>
                <w:szCs w:val="20"/>
                <w:lang w:val="pl-PL"/>
              </w:rPr>
            </w:pPr>
            <w:r w:rsidRPr="00804363">
              <w:rPr>
                <w:rFonts w:asciiTheme="minorHAnsi" w:hAnsiTheme="minorHAnsi" w:cstheme="minorHAnsi"/>
                <w:color w:val="000000" w:themeColor="text1"/>
                <w:sz w:val="20"/>
                <w:szCs w:val="20"/>
                <w:lang w:val="pl-PL"/>
              </w:rPr>
              <w:t>3x57= 171 MW</w:t>
            </w:r>
          </w:p>
        </w:tc>
        <w:tc>
          <w:tcPr>
            <w:tcW w:w="1401" w:type="dxa"/>
          </w:tcPr>
          <w:p w14:paraId="21B41D51" w14:textId="77777777" w:rsidR="00D9165F" w:rsidRPr="00804363" w:rsidRDefault="00F036F5"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 xml:space="preserve">Original: </w:t>
            </w:r>
            <w:r w:rsidRPr="00804363">
              <w:rPr>
                <w:rFonts w:asciiTheme="minorHAnsi" w:hAnsiTheme="minorHAnsi" w:cstheme="minorHAnsi"/>
                <w:color w:val="000000" w:themeColor="text1"/>
                <w:sz w:val="20"/>
                <w:szCs w:val="20"/>
              </w:rPr>
              <w:t>1527.00</w:t>
            </w:r>
          </w:p>
          <w:p w14:paraId="116072E9" w14:textId="5C075E28" w:rsidR="00F036F5" w:rsidRPr="00804363" w:rsidRDefault="00F036F5"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 xml:space="preserve">Latest: </w:t>
            </w:r>
            <w:r w:rsidRPr="00804363">
              <w:rPr>
                <w:rFonts w:asciiTheme="minorHAnsi" w:hAnsiTheme="minorHAnsi" w:cstheme="minorHAnsi"/>
                <w:color w:val="000000" w:themeColor="text1"/>
                <w:sz w:val="20"/>
                <w:szCs w:val="20"/>
              </w:rPr>
              <w:t xml:space="preserve">   1801.07</w:t>
            </w:r>
          </w:p>
        </w:tc>
        <w:tc>
          <w:tcPr>
            <w:tcW w:w="1984" w:type="dxa"/>
            <w:tcMar>
              <w:left w:w="72" w:type="dxa"/>
              <w:right w:w="72" w:type="dxa"/>
            </w:tcMar>
          </w:tcPr>
          <w:p w14:paraId="6B76DD1D" w14:textId="0A69A15F" w:rsidR="00F036F5" w:rsidRPr="00804363" w:rsidRDefault="00F036F5" w:rsidP="00E30FB4">
            <w:pPr>
              <w:pStyle w:val="Heading1"/>
              <w:spacing w:before="0" w:after="0"/>
              <w:jc w:val="center"/>
              <w:rPr>
                <w:rFonts w:asciiTheme="minorHAnsi" w:hAnsiTheme="minorHAnsi" w:cstheme="minorHAnsi"/>
                <w:color w:val="000000" w:themeColor="text1"/>
                <w:sz w:val="20"/>
                <w:szCs w:val="20"/>
                <w:lang w:val="pl-PL"/>
              </w:rPr>
            </w:pPr>
            <w:r w:rsidRPr="00804363">
              <w:rPr>
                <w:rFonts w:asciiTheme="minorHAnsi" w:hAnsiTheme="minorHAnsi" w:cstheme="minorHAnsi"/>
                <w:color w:val="000000" w:themeColor="text1"/>
                <w:sz w:val="20"/>
                <w:szCs w:val="20"/>
                <w:lang w:val="pl-PL"/>
              </w:rPr>
              <w:t>Uttara khand</w:t>
            </w:r>
          </w:p>
          <w:p w14:paraId="4A0D98F8" w14:textId="77777777" w:rsidR="00F036F5" w:rsidRPr="00804363" w:rsidRDefault="00F036F5" w:rsidP="00E30FB4">
            <w:pPr>
              <w:jc w:val="center"/>
              <w:rPr>
                <w:rFonts w:asciiTheme="minorHAnsi" w:hAnsiTheme="minorHAnsi" w:cstheme="minorHAnsi"/>
                <w:color w:val="000000" w:themeColor="text1"/>
                <w:sz w:val="20"/>
                <w:szCs w:val="20"/>
                <w:lang w:val="pl-PL"/>
              </w:rPr>
            </w:pPr>
            <w:r w:rsidRPr="00804363">
              <w:rPr>
                <w:rFonts w:asciiTheme="minorHAnsi" w:hAnsiTheme="minorHAnsi" w:cstheme="minorHAnsi"/>
                <w:color w:val="000000" w:themeColor="text1"/>
                <w:sz w:val="20"/>
                <w:szCs w:val="20"/>
                <w:lang w:val="pl-PL"/>
              </w:rPr>
              <w:t>2017-18</w:t>
            </w:r>
          </w:p>
          <w:p w14:paraId="06B2509E" w14:textId="77777777" w:rsidR="00F036F5" w:rsidRPr="00804363" w:rsidRDefault="00F036F5" w:rsidP="00E30FB4">
            <w:pPr>
              <w:jc w:val="center"/>
              <w:rPr>
                <w:rFonts w:asciiTheme="minorHAnsi" w:hAnsiTheme="minorHAnsi" w:cstheme="minorHAnsi"/>
                <w:color w:val="000000" w:themeColor="text1"/>
                <w:sz w:val="20"/>
                <w:szCs w:val="20"/>
                <w:lang w:val="pl-PL"/>
              </w:rPr>
            </w:pPr>
            <w:r w:rsidRPr="00804363">
              <w:rPr>
                <w:rFonts w:asciiTheme="minorHAnsi" w:hAnsiTheme="minorHAnsi" w:cstheme="minorHAnsi"/>
                <w:color w:val="000000" w:themeColor="text1"/>
                <w:sz w:val="20"/>
                <w:szCs w:val="20"/>
                <w:lang w:val="pl-PL"/>
              </w:rPr>
              <w:t>2028-29</w:t>
            </w:r>
          </w:p>
          <w:p w14:paraId="74403859" w14:textId="48706F74" w:rsidR="00F036F5" w:rsidRPr="00804363" w:rsidRDefault="00F036F5" w:rsidP="00E30FB4">
            <w:pPr>
              <w:widowControl w:val="0"/>
              <w:ind w:right="72"/>
              <w:jc w:val="center"/>
              <w:rPr>
                <w:rFonts w:asciiTheme="minorHAnsi" w:hAnsiTheme="minorHAnsi" w:cstheme="minorHAnsi"/>
                <w:snapToGrid w:val="0"/>
                <w:color w:val="000000" w:themeColor="text1"/>
                <w:sz w:val="20"/>
                <w:szCs w:val="20"/>
              </w:rPr>
            </w:pPr>
            <w:r w:rsidRPr="00804363">
              <w:rPr>
                <w:rFonts w:asciiTheme="minorHAnsi" w:hAnsiTheme="minorHAnsi" w:cstheme="minorHAnsi"/>
                <w:snapToGrid w:val="0"/>
                <w:color w:val="000000" w:themeColor="text1"/>
                <w:sz w:val="20"/>
                <w:szCs w:val="20"/>
              </w:rPr>
              <w:t>(Subject to re-start)</w:t>
            </w:r>
          </w:p>
        </w:tc>
        <w:tc>
          <w:tcPr>
            <w:tcW w:w="4678" w:type="dxa"/>
            <w:tcMar>
              <w:left w:w="72" w:type="dxa"/>
              <w:right w:w="72" w:type="dxa"/>
            </w:tcMar>
            <w:vAlign w:val="center"/>
          </w:tcPr>
          <w:p w14:paraId="4389EF36" w14:textId="5BC6A747"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Construction work stopped vide Hon’ble Supreme Court order dated 7.5.14.</w:t>
            </w:r>
          </w:p>
          <w:p w14:paraId="389C2392" w14:textId="3554EE89"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Clearance from Hon’ble Supreme Court for resumption of works.</w:t>
            </w:r>
          </w:p>
        </w:tc>
      </w:tr>
      <w:tr w:rsidR="00F036F5" w:rsidRPr="00D9165F" w14:paraId="18C426E2" w14:textId="77777777" w:rsidTr="00E30FB4">
        <w:tblPrEx>
          <w:tblLook w:val="00A0" w:firstRow="1" w:lastRow="0" w:firstColumn="1" w:lastColumn="0" w:noHBand="0" w:noVBand="0"/>
        </w:tblPrEx>
        <w:trPr>
          <w:trHeight w:val="362"/>
          <w:jc w:val="center"/>
        </w:trPr>
        <w:tc>
          <w:tcPr>
            <w:tcW w:w="540" w:type="dxa"/>
            <w:vAlign w:val="center"/>
          </w:tcPr>
          <w:p w14:paraId="73D0D6AA" w14:textId="77777777" w:rsidR="00F036F5" w:rsidRPr="00804363" w:rsidRDefault="00F036F5" w:rsidP="00F036F5">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5</w:t>
            </w:r>
          </w:p>
        </w:tc>
        <w:tc>
          <w:tcPr>
            <w:tcW w:w="2307" w:type="dxa"/>
          </w:tcPr>
          <w:p w14:paraId="2DC83FC1" w14:textId="77777777" w:rsidR="00F036F5" w:rsidRPr="00804363" w:rsidRDefault="00F036F5" w:rsidP="000D2D2C">
            <w:pPr>
              <w:rPr>
                <w:rFonts w:asciiTheme="minorHAnsi" w:hAnsiTheme="minorHAnsi" w:cstheme="minorHAnsi"/>
                <w:color w:val="000000" w:themeColor="text1"/>
                <w:sz w:val="20"/>
                <w:szCs w:val="20"/>
              </w:rPr>
            </w:pPr>
            <w:proofErr w:type="spellStart"/>
            <w:r w:rsidRPr="00804363">
              <w:rPr>
                <w:rFonts w:asciiTheme="minorHAnsi" w:hAnsiTheme="minorHAnsi" w:cstheme="minorHAnsi"/>
                <w:color w:val="000000" w:themeColor="text1"/>
                <w:sz w:val="20"/>
                <w:szCs w:val="20"/>
              </w:rPr>
              <w:t>Vishnugad</w:t>
            </w:r>
            <w:proofErr w:type="spellEnd"/>
            <w:r w:rsidRPr="00804363">
              <w:rPr>
                <w:rFonts w:asciiTheme="minorHAnsi" w:hAnsiTheme="minorHAnsi" w:cstheme="minorHAnsi"/>
                <w:color w:val="000000" w:themeColor="text1"/>
                <w:sz w:val="20"/>
                <w:szCs w:val="20"/>
              </w:rPr>
              <w:t xml:space="preserve"> </w:t>
            </w:r>
            <w:proofErr w:type="spellStart"/>
            <w:r w:rsidRPr="00804363">
              <w:rPr>
                <w:rFonts w:asciiTheme="minorHAnsi" w:hAnsiTheme="minorHAnsi" w:cstheme="minorHAnsi"/>
                <w:color w:val="000000" w:themeColor="text1"/>
                <w:sz w:val="20"/>
                <w:szCs w:val="20"/>
              </w:rPr>
              <w:t>Pipakoti</w:t>
            </w:r>
            <w:proofErr w:type="spellEnd"/>
          </w:p>
          <w:p w14:paraId="7480FF85" w14:textId="42CD2ACF"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THDC 21.08. 2008</w:t>
            </w:r>
          </w:p>
          <w:p w14:paraId="24123093" w14:textId="5068E868"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4x111= 444 MW</w:t>
            </w:r>
          </w:p>
        </w:tc>
        <w:tc>
          <w:tcPr>
            <w:tcW w:w="1401" w:type="dxa"/>
          </w:tcPr>
          <w:p w14:paraId="16F9B6C5" w14:textId="77777777" w:rsidR="00F036F5" w:rsidRPr="00804363" w:rsidRDefault="00F036F5" w:rsidP="000D2D2C">
            <w:pPr>
              <w:jc w:val="center"/>
              <w:rPr>
                <w:rFonts w:asciiTheme="minorHAnsi" w:hAnsiTheme="minorHAnsi" w:cstheme="minorHAnsi"/>
                <w:snapToGrid w:val="0"/>
                <w:color w:val="000000" w:themeColor="text1"/>
                <w:sz w:val="20"/>
                <w:szCs w:val="20"/>
              </w:rPr>
            </w:pPr>
            <w:r w:rsidRPr="00804363">
              <w:rPr>
                <w:rFonts w:asciiTheme="minorHAnsi" w:hAnsiTheme="minorHAnsi" w:cstheme="minorHAnsi"/>
                <w:color w:val="000000" w:themeColor="text1"/>
                <w:sz w:val="20"/>
                <w:szCs w:val="20"/>
                <w:lang w:val="en-GB"/>
              </w:rPr>
              <w:t xml:space="preserve">Original: </w:t>
            </w:r>
            <w:r w:rsidRPr="00804363">
              <w:rPr>
                <w:rFonts w:asciiTheme="minorHAnsi" w:hAnsiTheme="minorHAnsi" w:cstheme="minorHAnsi"/>
                <w:snapToGrid w:val="0"/>
                <w:color w:val="000000" w:themeColor="text1"/>
                <w:sz w:val="20"/>
                <w:szCs w:val="20"/>
              </w:rPr>
              <w:t>2491.58</w:t>
            </w:r>
          </w:p>
          <w:p w14:paraId="747E95E1" w14:textId="17D581D5" w:rsidR="00F036F5" w:rsidRPr="00804363" w:rsidRDefault="00F036F5" w:rsidP="000D2D2C">
            <w:pPr>
              <w:jc w:val="center"/>
              <w:rPr>
                <w:rFonts w:asciiTheme="minorHAnsi" w:hAnsiTheme="minorHAnsi" w:cstheme="minorHAnsi"/>
                <w:snapToGrid w:val="0"/>
                <w:color w:val="000000" w:themeColor="text1"/>
                <w:sz w:val="20"/>
                <w:szCs w:val="20"/>
              </w:rPr>
            </w:pPr>
            <w:r w:rsidRPr="00804363">
              <w:rPr>
                <w:rFonts w:asciiTheme="minorHAnsi" w:hAnsiTheme="minorHAnsi" w:cstheme="minorHAnsi"/>
                <w:color w:val="000000" w:themeColor="text1"/>
                <w:sz w:val="20"/>
                <w:szCs w:val="20"/>
                <w:lang w:val="en-GB"/>
              </w:rPr>
              <w:t>Latest:</w:t>
            </w:r>
            <w:r w:rsidR="00D9165F" w:rsidRPr="00804363">
              <w:rPr>
                <w:rFonts w:asciiTheme="minorHAnsi" w:hAnsiTheme="minorHAnsi" w:cstheme="minorHAnsi"/>
                <w:color w:val="000000" w:themeColor="text1"/>
                <w:sz w:val="20"/>
                <w:szCs w:val="20"/>
                <w:lang w:val="en-GB"/>
              </w:rPr>
              <w:t xml:space="preserve"> </w:t>
            </w:r>
            <w:r w:rsidRPr="00804363">
              <w:rPr>
                <w:rFonts w:asciiTheme="minorHAnsi" w:hAnsiTheme="minorHAnsi" w:cstheme="minorHAnsi"/>
                <w:snapToGrid w:val="0"/>
                <w:color w:val="000000" w:themeColor="text1"/>
                <w:sz w:val="20"/>
                <w:szCs w:val="20"/>
              </w:rPr>
              <w:t>3860.35</w:t>
            </w:r>
          </w:p>
        </w:tc>
        <w:tc>
          <w:tcPr>
            <w:tcW w:w="1984" w:type="dxa"/>
            <w:tcMar>
              <w:left w:w="72" w:type="dxa"/>
              <w:right w:w="72" w:type="dxa"/>
            </w:tcMar>
          </w:tcPr>
          <w:p w14:paraId="68DE331E" w14:textId="68388A19" w:rsidR="00F036F5" w:rsidRPr="00804363" w:rsidRDefault="00F036F5" w:rsidP="00E30FB4">
            <w:pPr>
              <w:pStyle w:val="Heading1"/>
              <w:spacing w:before="0" w:after="0"/>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Uttarakhand</w:t>
            </w:r>
          </w:p>
          <w:p w14:paraId="2F5BFD30" w14:textId="77777777"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2013-14</w:t>
            </w:r>
          </w:p>
          <w:p w14:paraId="4241504D" w14:textId="16E54978" w:rsidR="00F036F5" w:rsidRPr="00804363" w:rsidRDefault="00F036F5" w:rsidP="00E30FB4">
            <w:pPr>
              <w:pStyle w:val="Heading1"/>
              <w:spacing w:before="0"/>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2026-27</w:t>
            </w:r>
          </w:p>
        </w:tc>
        <w:tc>
          <w:tcPr>
            <w:tcW w:w="4678" w:type="dxa"/>
            <w:tcMar>
              <w:left w:w="72" w:type="dxa"/>
              <w:right w:w="72" w:type="dxa"/>
            </w:tcMar>
            <w:vAlign w:val="center"/>
          </w:tcPr>
          <w:p w14:paraId="27FD1395" w14:textId="6F0C2543"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Financial crunch with the civil contractor</w:t>
            </w:r>
          </w:p>
          <w:p w14:paraId="32E510D9" w14:textId="3FFE5D59"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Intermittent stoppage of works after the Joshimath subsidence issue Jan’23</w:t>
            </w:r>
          </w:p>
        </w:tc>
      </w:tr>
      <w:tr w:rsidR="00F036F5" w:rsidRPr="00D9165F" w14:paraId="6C72EF50" w14:textId="77777777" w:rsidTr="00E30FB4">
        <w:tblPrEx>
          <w:tblLook w:val="00A0" w:firstRow="1" w:lastRow="0" w:firstColumn="1" w:lastColumn="0" w:noHBand="0" w:noVBand="0"/>
        </w:tblPrEx>
        <w:trPr>
          <w:trHeight w:val="20"/>
          <w:jc w:val="center"/>
        </w:trPr>
        <w:tc>
          <w:tcPr>
            <w:tcW w:w="540" w:type="dxa"/>
            <w:vAlign w:val="center"/>
          </w:tcPr>
          <w:p w14:paraId="38145B9B" w14:textId="77777777" w:rsidR="00F036F5" w:rsidRPr="00804363" w:rsidRDefault="00F036F5" w:rsidP="009D3FA1">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lang w:val="en-GB"/>
              </w:rPr>
              <w:t>6</w:t>
            </w:r>
          </w:p>
        </w:tc>
        <w:tc>
          <w:tcPr>
            <w:tcW w:w="2307" w:type="dxa"/>
          </w:tcPr>
          <w:p w14:paraId="473BEFDF" w14:textId="4551E13C" w:rsidR="00F036F5" w:rsidRPr="00804363" w:rsidRDefault="00F036F5" w:rsidP="000D2D2C">
            <w:pPr>
              <w:keepNext/>
              <w:outlineLvl w:val="1"/>
              <w:rPr>
                <w:rFonts w:asciiTheme="minorHAnsi" w:hAnsiTheme="minorHAnsi" w:cstheme="minorHAnsi"/>
                <w:color w:val="000000" w:themeColor="text1"/>
                <w:sz w:val="20"/>
                <w:szCs w:val="20"/>
              </w:rPr>
            </w:pPr>
            <w:proofErr w:type="spellStart"/>
            <w:r w:rsidRPr="00804363">
              <w:rPr>
                <w:rFonts w:asciiTheme="minorHAnsi" w:hAnsiTheme="minorHAnsi" w:cstheme="minorHAnsi"/>
                <w:color w:val="000000" w:themeColor="text1"/>
                <w:sz w:val="20"/>
                <w:szCs w:val="20"/>
              </w:rPr>
              <w:t>Subansiri</w:t>
            </w:r>
            <w:proofErr w:type="spellEnd"/>
            <w:r w:rsidRPr="00804363">
              <w:rPr>
                <w:rFonts w:asciiTheme="minorHAnsi" w:hAnsiTheme="minorHAnsi" w:cstheme="minorHAnsi"/>
                <w:color w:val="000000" w:themeColor="text1"/>
                <w:sz w:val="20"/>
                <w:szCs w:val="20"/>
              </w:rPr>
              <w:t xml:space="preserve"> Lower</w:t>
            </w:r>
            <w:r w:rsidR="000D2D2C"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NHPC</w:t>
            </w:r>
          </w:p>
          <w:p w14:paraId="616E1EBE" w14:textId="7777777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09.09.2003</w:t>
            </w:r>
          </w:p>
          <w:p w14:paraId="172A7C3F" w14:textId="345F3BAE"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8x250= 2000 MW</w:t>
            </w:r>
          </w:p>
        </w:tc>
        <w:tc>
          <w:tcPr>
            <w:tcW w:w="1401" w:type="dxa"/>
          </w:tcPr>
          <w:p w14:paraId="6A8D4527" w14:textId="77777777" w:rsidR="000D2D2C" w:rsidRPr="00804363" w:rsidRDefault="000D2D2C"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 xml:space="preserve">Original: </w:t>
            </w:r>
            <w:r w:rsidRPr="00804363">
              <w:rPr>
                <w:rFonts w:asciiTheme="minorHAnsi" w:hAnsiTheme="minorHAnsi" w:cstheme="minorHAnsi"/>
                <w:color w:val="000000" w:themeColor="text1"/>
                <w:sz w:val="20"/>
                <w:szCs w:val="20"/>
              </w:rPr>
              <w:t>6285.33</w:t>
            </w:r>
          </w:p>
          <w:p w14:paraId="7DA98A79" w14:textId="1E9820BD" w:rsidR="00F036F5" w:rsidRPr="00804363" w:rsidRDefault="000D2D2C" w:rsidP="000D2D2C">
            <w:pPr>
              <w:jc w:val="center"/>
              <w:rPr>
                <w:rFonts w:asciiTheme="minorHAnsi" w:hAnsiTheme="minorHAnsi" w:cstheme="minorHAnsi"/>
                <w:snapToGrid w:val="0"/>
                <w:color w:val="000000" w:themeColor="text1"/>
                <w:sz w:val="20"/>
                <w:szCs w:val="20"/>
              </w:rPr>
            </w:pPr>
            <w:r w:rsidRPr="00804363">
              <w:rPr>
                <w:rFonts w:asciiTheme="minorHAnsi" w:hAnsiTheme="minorHAnsi" w:cstheme="minorHAnsi"/>
                <w:color w:val="000000" w:themeColor="text1"/>
                <w:sz w:val="20"/>
                <w:szCs w:val="20"/>
                <w:lang w:val="en-GB"/>
              </w:rPr>
              <w:t xml:space="preserve">Latest: </w:t>
            </w:r>
            <w:r w:rsidRPr="00804363">
              <w:rPr>
                <w:rFonts w:asciiTheme="minorHAnsi" w:hAnsiTheme="minorHAnsi" w:cstheme="minorHAnsi"/>
                <w:snapToGrid w:val="0"/>
                <w:color w:val="000000" w:themeColor="text1"/>
                <w:sz w:val="20"/>
                <w:szCs w:val="20"/>
              </w:rPr>
              <w:t>19992.43</w:t>
            </w:r>
          </w:p>
        </w:tc>
        <w:tc>
          <w:tcPr>
            <w:tcW w:w="1984" w:type="dxa"/>
            <w:tcMar>
              <w:left w:w="72" w:type="dxa"/>
              <w:right w:w="72" w:type="dxa"/>
            </w:tcMar>
          </w:tcPr>
          <w:p w14:paraId="53ED4D0F" w14:textId="2BED6231"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Arunachal Pradesh</w:t>
            </w:r>
            <w:r w:rsidR="000D2D2C" w:rsidRPr="00804363">
              <w:rPr>
                <w:rFonts w:asciiTheme="minorHAnsi" w:hAnsiTheme="minorHAnsi" w:cstheme="minorHAnsi"/>
                <w:color w:val="000000" w:themeColor="text1"/>
                <w:sz w:val="20"/>
                <w:szCs w:val="20"/>
              </w:rPr>
              <w:t>,</w:t>
            </w:r>
          </w:p>
          <w:p w14:paraId="51B21FED" w14:textId="77777777"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Assam</w:t>
            </w:r>
          </w:p>
          <w:p w14:paraId="6F6AD313" w14:textId="77777777"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2009-11</w:t>
            </w:r>
          </w:p>
          <w:p w14:paraId="0CAA206C" w14:textId="0CC33E45" w:rsidR="00F036F5" w:rsidRPr="00804363" w:rsidRDefault="00F036F5" w:rsidP="00E30FB4">
            <w:pPr>
              <w:widowControl w:val="0"/>
              <w:ind w:right="72"/>
              <w:jc w:val="center"/>
              <w:rPr>
                <w:rFonts w:asciiTheme="minorHAnsi" w:hAnsiTheme="minorHAnsi" w:cstheme="minorHAnsi"/>
                <w:snapToGrid w:val="0"/>
                <w:color w:val="000000" w:themeColor="text1"/>
                <w:sz w:val="20"/>
                <w:szCs w:val="20"/>
              </w:rPr>
            </w:pPr>
            <w:r w:rsidRPr="00804363">
              <w:rPr>
                <w:rFonts w:asciiTheme="minorHAnsi" w:hAnsiTheme="minorHAnsi" w:cstheme="minorHAnsi"/>
                <w:snapToGrid w:val="0"/>
                <w:color w:val="000000" w:themeColor="text1"/>
                <w:sz w:val="20"/>
                <w:szCs w:val="20"/>
              </w:rPr>
              <w:t>2023-26</w:t>
            </w:r>
          </w:p>
        </w:tc>
        <w:tc>
          <w:tcPr>
            <w:tcW w:w="4678" w:type="dxa"/>
            <w:tcMar>
              <w:left w:w="72" w:type="dxa"/>
              <w:right w:w="72" w:type="dxa"/>
            </w:tcMar>
            <w:vAlign w:val="center"/>
          </w:tcPr>
          <w:p w14:paraId="38E60C4E" w14:textId="77777777"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Radial Gates erection and Diversion Tunnel plugging are critical activities.</w:t>
            </w:r>
          </w:p>
        </w:tc>
      </w:tr>
      <w:tr w:rsidR="00F036F5" w:rsidRPr="00D9165F" w14:paraId="2C287CCE" w14:textId="77777777" w:rsidTr="00E30FB4">
        <w:tblPrEx>
          <w:tblLook w:val="00A0" w:firstRow="1" w:lastRow="0" w:firstColumn="1" w:lastColumn="0" w:noHBand="0" w:noVBand="0"/>
        </w:tblPrEx>
        <w:trPr>
          <w:trHeight w:val="20"/>
          <w:jc w:val="center"/>
        </w:trPr>
        <w:tc>
          <w:tcPr>
            <w:tcW w:w="540" w:type="dxa"/>
            <w:vAlign w:val="center"/>
          </w:tcPr>
          <w:p w14:paraId="1053CE3F" w14:textId="77777777" w:rsidR="00F036F5" w:rsidRPr="00804363" w:rsidRDefault="00F036F5" w:rsidP="009D3FA1">
            <w:pPr>
              <w:pStyle w:val="Caption"/>
              <w:tabs>
                <w:tab w:val="center" w:pos="198"/>
              </w:tabs>
              <w:jc w:val="center"/>
              <w:rPr>
                <w:rFonts w:asciiTheme="minorHAnsi" w:hAnsiTheme="minorHAnsi" w:cstheme="minorHAnsi"/>
                <w:b w:val="0"/>
                <w:bCs w:val="0"/>
                <w:color w:val="000000" w:themeColor="text1"/>
                <w:lang w:val="en-GB"/>
              </w:rPr>
            </w:pPr>
            <w:r w:rsidRPr="00804363">
              <w:rPr>
                <w:rFonts w:asciiTheme="minorHAnsi" w:hAnsiTheme="minorHAnsi" w:cstheme="minorHAnsi"/>
                <w:b w:val="0"/>
                <w:bCs w:val="0"/>
                <w:color w:val="000000" w:themeColor="text1"/>
              </w:rPr>
              <w:lastRenderedPageBreak/>
              <w:t>7</w:t>
            </w:r>
          </w:p>
        </w:tc>
        <w:tc>
          <w:tcPr>
            <w:tcW w:w="2307" w:type="dxa"/>
          </w:tcPr>
          <w:p w14:paraId="7A1BF5DD" w14:textId="77777777" w:rsidR="00F036F5" w:rsidRPr="00804363" w:rsidRDefault="00F036F5" w:rsidP="000D2D2C">
            <w:pPr>
              <w:rPr>
                <w:rFonts w:asciiTheme="minorHAnsi" w:hAnsiTheme="minorHAnsi" w:cstheme="minorHAnsi"/>
                <w:color w:val="000000" w:themeColor="text1"/>
                <w:sz w:val="20"/>
                <w:szCs w:val="20"/>
                <w:lang w:val="it-IT"/>
              </w:rPr>
            </w:pPr>
            <w:r w:rsidRPr="00804363">
              <w:rPr>
                <w:rFonts w:asciiTheme="minorHAnsi" w:hAnsiTheme="minorHAnsi" w:cstheme="minorHAnsi"/>
                <w:color w:val="000000" w:themeColor="text1"/>
                <w:sz w:val="20"/>
                <w:szCs w:val="20"/>
                <w:lang w:val="it-IT"/>
              </w:rPr>
              <w:t>Teesta-VI</w:t>
            </w:r>
          </w:p>
          <w:p w14:paraId="2184F79B" w14:textId="03A4CF1D" w:rsidR="00F036F5" w:rsidRPr="00804363" w:rsidRDefault="00F036F5" w:rsidP="000D2D2C">
            <w:pPr>
              <w:rPr>
                <w:rFonts w:asciiTheme="minorHAnsi" w:hAnsiTheme="minorHAnsi" w:cstheme="minorHAnsi"/>
                <w:color w:val="000000" w:themeColor="text1"/>
                <w:sz w:val="20"/>
                <w:szCs w:val="20"/>
                <w:lang w:val="it-IT"/>
              </w:rPr>
            </w:pPr>
            <w:r w:rsidRPr="00804363">
              <w:rPr>
                <w:rFonts w:asciiTheme="minorHAnsi" w:hAnsiTheme="minorHAnsi" w:cstheme="minorHAnsi"/>
                <w:color w:val="000000" w:themeColor="text1"/>
                <w:sz w:val="20"/>
                <w:szCs w:val="20"/>
                <w:lang w:val="it-IT"/>
              </w:rPr>
              <w:t>NHPC</w:t>
            </w:r>
            <w:r w:rsidR="00946A54" w:rsidRPr="00804363">
              <w:rPr>
                <w:rFonts w:asciiTheme="minorHAnsi" w:hAnsiTheme="minorHAnsi" w:cstheme="minorHAnsi"/>
                <w:color w:val="000000" w:themeColor="text1"/>
                <w:sz w:val="20"/>
                <w:szCs w:val="20"/>
                <w:lang w:val="it-IT"/>
              </w:rPr>
              <w:t xml:space="preserve"> </w:t>
            </w:r>
            <w:r w:rsidRPr="00804363">
              <w:rPr>
                <w:rFonts w:asciiTheme="minorHAnsi" w:hAnsiTheme="minorHAnsi" w:cstheme="minorHAnsi"/>
                <w:color w:val="000000" w:themeColor="text1"/>
                <w:sz w:val="20"/>
                <w:szCs w:val="20"/>
                <w:lang w:val="it-IT"/>
              </w:rPr>
              <w:t>08.3.2019</w:t>
            </w:r>
          </w:p>
          <w:p w14:paraId="059CE5BA" w14:textId="21086883" w:rsidR="00F036F5" w:rsidRPr="00804363" w:rsidRDefault="00F036F5" w:rsidP="000D2D2C">
            <w:pPr>
              <w:rPr>
                <w:rFonts w:asciiTheme="minorHAnsi" w:hAnsiTheme="minorHAnsi" w:cstheme="minorHAnsi"/>
                <w:color w:val="000000" w:themeColor="text1"/>
                <w:sz w:val="20"/>
                <w:szCs w:val="20"/>
                <w:lang w:val="it-IT"/>
              </w:rPr>
            </w:pPr>
            <w:r w:rsidRPr="00804363">
              <w:rPr>
                <w:rFonts w:asciiTheme="minorHAnsi" w:hAnsiTheme="minorHAnsi" w:cstheme="minorHAnsi"/>
                <w:color w:val="000000" w:themeColor="text1"/>
                <w:sz w:val="20"/>
                <w:szCs w:val="20"/>
                <w:lang w:val="it-IT"/>
              </w:rPr>
              <w:t>4x125= 500 MW</w:t>
            </w:r>
          </w:p>
        </w:tc>
        <w:tc>
          <w:tcPr>
            <w:tcW w:w="1401" w:type="dxa"/>
          </w:tcPr>
          <w:p w14:paraId="05961937" w14:textId="77777777" w:rsidR="00946A54"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 3283.08</w:t>
            </w:r>
          </w:p>
          <w:p w14:paraId="5BE9F332" w14:textId="3A6D3D4F" w:rsidR="00F036F5"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Latest:   5748.04</w:t>
            </w:r>
          </w:p>
        </w:tc>
        <w:tc>
          <w:tcPr>
            <w:tcW w:w="1984" w:type="dxa"/>
            <w:tcMar>
              <w:left w:w="72" w:type="dxa"/>
              <w:right w:w="72" w:type="dxa"/>
            </w:tcMar>
          </w:tcPr>
          <w:p w14:paraId="6F25BA87" w14:textId="6C322CB4"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Sikkim</w:t>
            </w:r>
          </w:p>
          <w:p w14:paraId="1571C275" w14:textId="77777777" w:rsidR="00F036F5" w:rsidRPr="00804363" w:rsidRDefault="00F036F5" w:rsidP="00E30FB4">
            <w:pPr>
              <w:jc w:val="center"/>
              <w:rPr>
                <w:rFonts w:asciiTheme="minorHAnsi" w:hAnsiTheme="minorHAnsi" w:cstheme="minorHAnsi"/>
                <w:color w:val="000000" w:themeColor="text1"/>
                <w:sz w:val="20"/>
                <w:szCs w:val="20"/>
              </w:rPr>
            </w:pPr>
          </w:p>
          <w:p w14:paraId="483DCE42" w14:textId="77777777"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2012-13</w:t>
            </w:r>
          </w:p>
          <w:p w14:paraId="175E712C" w14:textId="2486789E"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2026-27</w:t>
            </w:r>
          </w:p>
        </w:tc>
        <w:tc>
          <w:tcPr>
            <w:tcW w:w="4678" w:type="dxa"/>
            <w:tcMar>
              <w:left w:w="72" w:type="dxa"/>
              <w:right w:w="72" w:type="dxa"/>
            </w:tcMar>
            <w:vAlign w:val="center"/>
          </w:tcPr>
          <w:p w14:paraId="06F97C76" w14:textId="77777777"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Poor geology in HRT.</w:t>
            </w:r>
          </w:p>
        </w:tc>
      </w:tr>
      <w:tr w:rsidR="00F036F5" w:rsidRPr="00D9165F" w14:paraId="7ABC1FAF" w14:textId="77777777" w:rsidTr="00E30FB4">
        <w:tblPrEx>
          <w:tblLook w:val="00A0" w:firstRow="1" w:lastRow="0" w:firstColumn="1" w:lastColumn="0" w:noHBand="0" w:noVBand="0"/>
        </w:tblPrEx>
        <w:trPr>
          <w:trHeight w:val="20"/>
          <w:jc w:val="center"/>
        </w:trPr>
        <w:tc>
          <w:tcPr>
            <w:tcW w:w="540" w:type="dxa"/>
            <w:vAlign w:val="center"/>
          </w:tcPr>
          <w:p w14:paraId="2848BEAF" w14:textId="77777777" w:rsidR="00F036F5" w:rsidRPr="00804363" w:rsidRDefault="00F036F5" w:rsidP="009D3FA1">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lang w:val="en-GB"/>
              </w:rPr>
              <w:t>8</w:t>
            </w:r>
          </w:p>
        </w:tc>
        <w:tc>
          <w:tcPr>
            <w:tcW w:w="2307" w:type="dxa"/>
          </w:tcPr>
          <w:p w14:paraId="09C7FCDF" w14:textId="77777777" w:rsidR="00F036F5" w:rsidRPr="00804363" w:rsidRDefault="00F036F5" w:rsidP="000D2D2C">
            <w:pP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nb-NO"/>
              </w:rPr>
              <w:t>Rammam-III</w:t>
            </w:r>
          </w:p>
          <w:p w14:paraId="27FE2AC2" w14:textId="7BB952CE" w:rsidR="00F036F5" w:rsidRPr="00804363" w:rsidRDefault="00F036F5" w:rsidP="000D2D2C">
            <w:pP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nb-NO"/>
              </w:rPr>
              <w:t>NTPC Hydro Ltd.</w:t>
            </w:r>
            <w:r w:rsidR="00946A54" w:rsidRPr="00804363">
              <w:rPr>
                <w:rFonts w:asciiTheme="minorHAnsi" w:hAnsiTheme="minorHAnsi" w:cstheme="minorHAnsi"/>
                <w:color w:val="000000" w:themeColor="text1"/>
                <w:sz w:val="20"/>
                <w:szCs w:val="20"/>
                <w:lang w:val="nb-NO"/>
              </w:rPr>
              <w:t xml:space="preserve"> </w:t>
            </w:r>
            <w:r w:rsidRPr="00804363">
              <w:rPr>
                <w:rFonts w:asciiTheme="minorHAnsi" w:hAnsiTheme="minorHAnsi" w:cstheme="minorHAnsi"/>
                <w:color w:val="000000" w:themeColor="text1"/>
                <w:sz w:val="20"/>
                <w:szCs w:val="20"/>
              </w:rPr>
              <w:t>10.09.14</w:t>
            </w:r>
          </w:p>
          <w:p w14:paraId="3333A8C0" w14:textId="25EE6317" w:rsidR="00946A54"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nb-NO"/>
              </w:rPr>
              <w:t>3x40 = 120 MW</w:t>
            </w:r>
          </w:p>
          <w:p w14:paraId="73A577CA" w14:textId="00820560" w:rsidR="00F036F5" w:rsidRPr="00804363" w:rsidRDefault="00F036F5" w:rsidP="000D2D2C">
            <w:pPr>
              <w:rPr>
                <w:rFonts w:asciiTheme="minorHAnsi" w:hAnsiTheme="minorHAnsi" w:cstheme="minorHAnsi"/>
                <w:color w:val="000000" w:themeColor="text1"/>
                <w:sz w:val="20"/>
                <w:szCs w:val="20"/>
              </w:rPr>
            </w:pPr>
          </w:p>
        </w:tc>
        <w:tc>
          <w:tcPr>
            <w:tcW w:w="1401" w:type="dxa"/>
          </w:tcPr>
          <w:p w14:paraId="57B90E46" w14:textId="341293AF" w:rsidR="00946A54"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w:t>
            </w:r>
            <w:r w:rsidR="00D9165F"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1381.84</w:t>
            </w:r>
          </w:p>
          <w:p w14:paraId="26753C97" w14:textId="10582751" w:rsidR="00F036F5" w:rsidRPr="00804363" w:rsidRDefault="00946A54" w:rsidP="000D2D2C">
            <w:pPr>
              <w:jc w:val="center"/>
              <w:rPr>
                <w:rFonts w:asciiTheme="minorHAnsi" w:hAnsiTheme="minorHAnsi" w:cstheme="minorHAnsi"/>
                <w:color w:val="000000" w:themeColor="text1"/>
                <w:sz w:val="20"/>
                <w:szCs w:val="20"/>
                <w:lang w:val="en-IN" w:eastAsia="en-IN"/>
              </w:rPr>
            </w:pPr>
            <w:r w:rsidRPr="00804363">
              <w:rPr>
                <w:rFonts w:asciiTheme="minorHAnsi" w:hAnsiTheme="minorHAnsi" w:cstheme="minorHAnsi"/>
                <w:color w:val="000000" w:themeColor="text1"/>
                <w:sz w:val="20"/>
                <w:szCs w:val="20"/>
              </w:rPr>
              <w:t>Latest: 1592.34</w:t>
            </w:r>
          </w:p>
        </w:tc>
        <w:tc>
          <w:tcPr>
            <w:tcW w:w="1984" w:type="dxa"/>
            <w:tcMar>
              <w:left w:w="72" w:type="dxa"/>
              <w:right w:w="72" w:type="dxa"/>
            </w:tcMar>
          </w:tcPr>
          <w:p w14:paraId="2DF17486" w14:textId="39239E1B" w:rsidR="00F036F5" w:rsidRPr="00804363" w:rsidRDefault="00F036F5" w:rsidP="00E30FB4">
            <w:pPr>
              <w:jc w:val="center"/>
              <w:rPr>
                <w:rFonts w:asciiTheme="minorHAnsi" w:hAnsiTheme="minorHAnsi" w:cstheme="minorHAnsi"/>
                <w:color w:val="000000" w:themeColor="text1"/>
                <w:sz w:val="20"/>
                <w:szCs w:val="20"/>
                <w:lang w:val="en-IN" w:eastAsia="en-IN"/>
              </w:rPr>
            </w:pPr>
            <w:r w:rsidRPr="00804363">
              <w:rPr>
                <w:rFonts w:asciiTheme="minorHAnsi" w:hAnsiTheme="minorHAnsi" w:cstheme="minorHAnsi"/>
                <w:color w:val="000000" w:themeColor="text1"/>
                <w:sz w:val="20"/>
                <w:szCs w:val="20"/>
                <w:lang w:val="en-IN" w:eastAsia="en-IN"/>
              </w:rPr>
              <w:t>West Bengal</w:t>
            </w:r>
          </w:p>
          <w:p w14:paraId="23100123" w14:textId="77777777" w:rsidR="00F036F5" w:rsidRPr="00804363" w:rsidRDefault="00F036F5" w:rsidP="00E30FB4">
            <w:pPr>
              <w:jc w:val="center"/>
              <w:rPr>
                <w:rFonts w:asciiTheme="minorHAnsi" w:hAnsiTheme="minorHAnsi" w:cstheme="minorHAnsi"/>
                <w:color w:val="000000" w:themeColor="text1"/>
                <w:sz w:val="20"/>
                <w:szCs w:val="20"/>
                <w:lang w:val="en-IN" w:eastAsia="en-IN"/>
              </w:rPr>
            </w:pPr>
            <w:r w:rsidRPr="00804363">
              <w:rPr>
                <w:rFonts w:asciiTheme="minorHAnsi" w:hAnsiTheme="minorHAnsi" w:cstheme="minorHAnsi"/>
                <w:color w:val="000000" w:themeColor="text1"/>
                <w:sz w:val="20"/>
                <w:szCs w:val="20"/>
                <w:lang w:val="en-IN" w:eastAsia="en-IN"/>
              </w:rPr>
              <w:t>2019-20</w:t>
            </w:r>
          </w:p>
          <w:p w14:paraId="380867FE" w14:textId="77777777" w:rsidR="00F036F5" w:rsidRPr="00804363" w:rsidRDefault="00F036F5" w:rsidP="00E30FB4">
            <w:pPr>
              <w:jc w:val="center"/>
              <w:rPr>
                <w:rFonts w:asciiTheme="minorHAnsi" w:hAnsiTheme="minorHAnsi" w:cstheme="minorHAnsi"/>
                <w:color w:val="000000" w:themeColor="text1"/>
                <w:sz w:val="20"/>
                <w:szCs w:val="20"/>
                <w:lang w:val="en-IN" w:eastAsia="en-IN"/>
              </w:rPr>
            </w:pPr>
            <w:r w:rsidRPr="00804363">
              <w:rPr>
                <w:rFonts w:asciiTheme="minorHAnsi" w:hAnsiTheme="minorHAnsi" w:cstheme="minorHAnsi"/>
                <w:color w:val="000000" w:themeColor="text1"/>
                <w:sz w:val="20"/>
                <w:szCs w:val="20"/>
                <w:lang w:val="en-IN" w:eastAsia="en-IN"/>
              </w:rPr>
              <w:t>2026-27</w:t>
            </w:r>
          </w:p>
          <w:p w14:paraId="358A51AB" w14:textId="77777777"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IN" w:eastAsia="en-IN"/>
              </w:rPr>
              <w:t>(Sep’26)</w:t>
            </w:r>
          </w:p>
        </w:tc>
        <w:tc>
          <w:tcPr>
            <w:tcW w:w="4678" w:type="dxa"/>
            <w:tcMar>
              <w:left w:w="72" w:type="dxa"/>
              <w:right w:w="72" w:type="dxa"/>
            </w:tcMar>
            <w:vAlign w:val="center"/>
          </w:tcPr>
          <w:p w14:paraId="4A798E53" w14:textId="26ED1E59" w:rsidR="00F036F5" w:rsidRPr="00804363" w:rsidRDefault="00F036F5" w:rsidP="00946A54">
            <w:pPr>
              <w:pStyle w:val="ListParagraph"/>
              <w:widowControl w:val="0"/>
              <w:numPr>
                <w:ilvl w:val="0"/>
                <w:numId w:val="93"/>
              </w:numPr>
              <w:pBdr>
                <w:top w:val="nil"/>
                <w:left w:val="nil"/>
                <w:bottom w:val="nil"/>
                <w:right w:val="nil"/>
                <w:between w:val="nil"/>
              </w:pBd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Signing of PPA/ATS: - Clearance for signing of PPA by West Bengal Govt. awaited.</w:t>
            </w:r>
          </w:p>
          <w:p w14:paraId="5CF93AFF" w14:textId="79A583DC" w:rsidR="00F036F5" w:rsidRPr="00804363" w:rsidRDefault="00F036F5" w:rsidP="00946A54">
            <w:pPr>
              <w:pStyle w:val="ListParagraph"/>
              <w:widowControl w:val="0"/>
              <w:numPr>
                <w:ilvl w:val="0"/>
                <w:numId w:val="93"/>
              </w:numPr>
              <w:pBdr>
                <w:top w:val="nil"/>
                <w:left w:val="nil"/>
                <w:bottom w:val="nil"/>
                <w:right w:val="nil"/>
                <w:between w:val="nil"/>
              </w:pBd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Power Evacuation Line: Power Evacuation line/ ATS also not getting finalized due to pending decision for PPA.</w:t>
            </w:r>
          </w:p>
          <w:p w14:paraId="0BDE338A" w14:textId="77777777" w:rsidR="00946A54" w:rsidRPr="00804363" w:rsidRDefault="00F036F5" w:rsidP="00946A54">
            <w:pPr>
              <w:pStyle w:val="ListParagraph"/>
              <w:widowControl w:val="0"/>
              <w:numPr>
                <w:ilvl w:val="0"/>
                <w:numId w:val="93"/>
              </w:numPr>
              <w:pBdr>
                <w:top w:val="nil"/>
                <w:left w:val="nil"/>
                <w:bottom w:val="nil"/>
                <w:right w:val="nil"/>
                <w:between w:val="nil"/>
              </w:pBd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Heavy flood hit the Barrage area on 18.06.2023 and upstream of Barrage and equipment including access road were washed away/damaged</w:t>
            </w:r>
          </w:p>
          <w:p w14:paraId="43BE6882" w14:textId="1C6C9008" w:rsidR="00F036F5" w:rsidRPr="00804363" w:rsidRDefault="00F036F5" w:rsidP="00946A54">
            <w:pPr>
              <w:pStyle w:val="ListParagraph"/>
              <w:widowControl w:val="0"/>
              <w:numPr>
                <w:ilvl w:val="0"/>
                <w:numId w:val="93"/>
              </w:numPr>
              <w:pBdr>
                <w:top w:val="nil"/>
                <w:left w:val="nil"/>
                <w:bottom w:val="nil"/>
                <w:right w:val="nil"/>
                <w:between w:val="nil"/>
              </w:pBd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Poor financial condition of existing vendors- Financial Assistance/ Support is being provided by NTPC</w:t>
            </w:r>
          </w:p>
        </w:tc>
      </w:tr>
      <w:tr w:rsidR="00F036F5" w:rsidRPr="00D9165F" w14:paraId="0EAF5710" w14:textId="77777777" w:rsidTr="00E30FB4">
        <w:tblPrEx>
          <w:tblLook w:val="00A0" w:firstRow="1" w:lastRow="0" w:firstColumn="1" w:lastColumn="0" w:noHBand="0" w:noVBand="0"/>
        </w:tblPrEx>
        <w:trPr>
          <w:trHeight w:val="20"/>
          <w:jc w:val="center"/>
        </w:trPr>
        <w:tc>
          <w:tcPr>
            <w:tcW w:w="540" w:type="dxa"/>
            <w:vAlign w:val="center"/>
          </w:tcPr>
          <w:p w14:paraId="1E188253" w14:textId="77777777" w:rsidR="00F036F5" w:rsidRPr="00804363" w:rsidRDefault="00F036F5" w:rsidP="009D3FA1">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9</w:t>
            </w:r>
          </w:p>
        </w:tc>
        <w:tc>
          <w:tcPr>
            <w:tcW w:w="2307" w:type="dxa"/>
          </w:tcPr>
          <w:p w14:paraId="2D4C6679" w14:textId="7777777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Pakal Dul</w:t>
            </w:r>
          </w:p>
          <w:p w14:paraId="1C7DBC62" w14:textId="1216C6F2"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CVPPL</w:t>
            </w:r>
            <w:r w:rsidR="000D2D2C"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03.10.2006</w:t>
            </w:r>
          </w:p>
          <w:p w14:paraId="04D6FF62" w14:textId="0B99E83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4x250 = 1000 MW</w:t>
            </w:r>
          </w:p>
        </w:tc>
        <w:tc>
          <w:tcPr>
            <w:tcW w:w="1401" w:type="dxa"/>
          </w:tcPr>
          <w:p w14:paraId="766CD688" w14:textId="47B86A87" w:rsidR="00946A54" w:rsidRPr="00804363" w:rsidRDefault="00946A54" w:rsidP="000D2D2C">
            <w:pPr>
              <w:jc w:val="center"/>
              <w:rPr>
                <w:rFonts w:asciiTheme="minorHAnsi" w:hAnsiTheme="minorHAnsi" w:cstheme="minorHAnsi"/>
                <w:snapToGrid w:val="0"/>
                <w:color w:val="000000" w:themeColor="text1"/>
                <w:sz w:val="20"/>
                <w:szCs w:val="20"/>
              </w:rPr>
            </w:pPr>
            <w:r w:rsidRPr="00804363">
              <w:rPr>
                <w:rFonts w:asciiTheme="minorHAnsi" w:hAnsiTheme="minorHAnsi" w:cstheme="minorHAnsi"/>
                <w:color w:val="000000" w:themeColor="text1"/>
                <w:sz w:val="20"/>
                <w:szCs w:val="20"/>
                <w:lang w:val="en-GB"/>
              </w:rPr>
              <w:t>Original:</w:t>
            </w:r>
            <w:r w:rsidR="00D9165F" w:rsidRPr="00804363">
              <w:rPr>
                <w:rFonts w:asciiTheme="minorHAnsi" w:hAnsiTheme="minorHAnsi" w:cstheme="minorHAnsi"/>
                <w:color w:val="000000" w:themeColor="text1"/>
                <w:sz w:val="20"/>
                <w:szCs w:val="20"/>
                <w:lang w:val="en-GB"/>
              </w:rPr>
              <w:t xml:space="preserve"> </w:t>
            </w:r>
            <w:r w:rsidRPr="00804363">
              <w:rPr>
                <w:rFonts w:asciiTheme="minorHAnsi" w:hAnsiTheme="minorHAnsi" w:cstheme="minorHAnsi"/>
                <w:snapToGrid w:val="0"/>
                <w:color w:val="000000" w:themeColor="text1"/>
                <w:sz w:val="20"/>
                <w:szCs w:val="20"/>
              </w:rPr>
              <w:t>8112.12</w:t>
            </w:r>
          </w:p>
          <w:p w14:paraId="3A575C30" w14:textId="486F2753" w:rsidR="00F036F5" w:rsidRPr="00804363" w:rsidRDefault="00946A54" w:rsidP="000D2D2C">
            <w:pPr>
              <w:jc w:val="cente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en-GB"/>
              </w:rPr>
              <w:t>Latest:   8112.12</w:t>
            </w:r>
          </w:p>
        </w:tc>
        <w:tc>
          <w:tcPr>
            <w:tcW w:w="1984" w:type="dxa"/>
            <w:tcMar>
              <w:left w:w="72" w:type="dxa"/>
              <w:right w:w="72" w:type="dxa"/>
            </w:tcMar>
          </w:tcPr>
          <w:p w14:paraId="47100F38" w14:textId="7AA22AF8" w:rsidR="00F036F5" w:rsidRPr="00804363" w:rsidRDefault="00F036F5" w:rsidP="00E30FB4">
            <w:pPr>
              <w:jc w:val="cente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nb-NO"/>
              </w:rPr>
              <w:t>J&amp;K</w:t>
            </w:r>
          </w:p>
          <w:p w14:paraId="70608D3C" w14:textId="77777777" w:rsidR="00F036F5" w:rsidRPr="00804363" w:rsidRDefault="00F036F5" w:rsidP="00E30FB4">
            <w:pPr>
              <w:jc w:val="cente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nb-NO"/>
              </w:rPr>
              <w:t>2020-21</w:t>
            </w:r>
          </w:p>
          <w:p w14:paraId="2201E7D9" w14:textId="0FAA964F" w:rsidR="00F036F5" w:rsidRPr="00804363" w:rsidRDefault="00F036F5" w:rsidP="00E30FB4">
            <w:pPr>
              <w:jc w:val="cente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nb-NO"/>
              </w:rPr>
              <w:t>2026-27</w:t>
            </w:r>
          </w:p>
        </w:tc>
        <w:tc>
          <w:tcPr>
            <w:tcW w:w="4678" w:type="dxa"/>
            <w:tcMar>
              <w:left w:w="72" w:type="dxa"/>
              <w:right w:w="72" w:type="dxa"/>
            </w:tcMar>
            <w:vAlign w:val="center"/>
          </w:tcPr>
          <w:p w14:paraId="49B70E60" w14:textId="77777777" w:rsidR="00F036F5" w:rsidRPr="00804363" w:rsidRDefault="00F036F5" w:rsidP="00946A54">
            <w:pPr>
              <w:pStyle w:val="ListParagraph"/>
              <w:widowControl w:val="0"/>
              <w:numPr>
                <w:ilvl w:val="0"/>
                <w:numId w:val="93"/>
              </w:numPr>
              <w:pBdr>
                <w:top w:val="nil"/>
                <w:left w:val="nil"/>
                <w:bottom w:val="nil"/>
                <w:right w:val="nil"/>
                <w:between w:val="nil"/>
              </w:pBd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HRT &amp; Dam works are critical.</w:t>
            </w:r>
          </w:p>
        </w:tc>
      </w:tr>
      <w:tr w:rsidR="00F036F5" w:rsidRPr="00D9165F" w14:paraId="06DE3736" w14:textId="77777777" w:rsidTr="00E30FB4">
        <w:tblPrEx>
          <w:tblLook w:val="00A0" w:firstRow="1" w:lastRow="0" w:firstColumn="1" w:lastColumn="0" w:noHBand="0" w:noVBand="0"/>
        </w:tblPrEx>
        <w:trPr>
          <w:trHeight w:val="20"/>
          <w:jc w:val="center"/>
        </w:trPr>
        <w:tc>
          <w:tcPr>
            <w:tcW w:w="540" w:type="dxa"/>
            <w:vAlign w:val="center"/>
          </w:tcPr>
          <w:p w14:paraId="77ABC0A6" w14:textId="77777777" w:rsidR="00F036F5" w:rsidRPr="00804363" w:rsidRDefault="00F036F5" w:rsidP="009D3FA1">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10</w:t>
            </w:r>
          </w:p>
        </w:tc>
        <w:tc>
          <w:tcPr>
            <w:tcW w:w="2307" w:type="dxa"/>
          </w:tcPr>
          <w:p w14:paraId="130A9738" w14:textId="7777777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Kiru</w:t>
            </w:r>
          </w:p>
          <w:p w14:paraId="02922260" w14:textId="45FDB4C5"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CVPPL</w:t>
            </w:r>
            <w:r w:rsidR="00946A54"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13.06.2016</w:t>
            </w:r>
          </w:p>
          <w:p w14:paraId="77297225" w14:textId="39C06083" w:rsidR="00946A54" w:rsidRPr="00804363" w:rsidRDefault="00F036F5" w:rsidP="000D2D2C">
            <w:pPr>
              <w:rPr>
                <w:rFonts w:asciiTheme="minorHAnsi" w:hAnsiTheme="minorHAnsi" w:cstheme="minorHAnsi"/>
                <w:color w:val="000000" w:themeColor="text1"/>
                <w:sz w:val="20"/>
                <w:szCs w:val="20"/>
                <w:lang w:val="en-GB"/>
              </w:rPr>
            </w:pPr>
            <w:r w:rsidRPr="00804363">
              <w:rPr>
                <w:rFonts w:asciiTheme="minorHAnsi" w:hAnsiTheme="minorHAnsi" w:cstheme="minorHAnsi"/>
                <w:color w:val="000000" w:themeColor="text1"/>
                <w:sz w:val="20"/>
                <w:szCs w:val="20"/>
              </w:rPr>
              <w:t>4x156=624 MW</w:t>
            </w:r>
          </w:p>
          <w:p w14:paraId="25CC9AB6" w14:textId="14219A5F" w:rsidR="00F036F5" w:rsidRPr="00804363" w:rsidRDefault="00F036F5" w:rsidP="000D2D2C">
            <w:pPr>
              <w:rPr>
                <w:rFonts w:asciiTheme="minorHAnsi" w:hAnsiTheme="minorHAnsi" w:cstheme="minorHAnsi"/>
                <w:color w:val="000000" w:themeColor="text1"/>
                <w:sz w:val="20"/>
                <w:szCs w:val="20"/>
                <w:lang w:val="en-GB"/>
              </w:rPr>
            </w:pPr>
          </w:p>
        </w:tc>
        <w:tc>
          <w:tcPr>
            <w:tcW w:w="1401" w:type="dxa"/>
          </w:tcPr>
          <w:p w14:paraId="43A72E2F" w14:textId="310CCF2C" w:rsidR="00946A54" w:rsidRPr="00804363" w:rsidRDefault="00946A54" w:rsidP="000D2D2C">
            <w:pPr>
              <w:jc w:val="center"/>
              <w:rPr>
                <w:rFonts w:asciiTheme="minorHAnsi" w:hAnsiTheme="minorHAnsi" w:cstheme="minorHAnsi"/>
                <w:snapToGrid w:val="0"/>
                <w:color w:val="000000" w:themeColor="text1"/>
                <w:sz w:val="20"/>
                <w:szCs w:val="20"/>
              </w:rPr>
            </w:pPr>
            <w:r w:rsidRPr="00804363">
              <w:rPr>
                <w:rFonts w:asciiTheme="minorHAnsi" w:hAnsiTheme="minorHAnsi" w:cstheme="minorHAnsi"/>
                <w:color w:val="000000" w:themeColor="text1"/>
                <w:sz w:val="20"/>
                <w:szCs w:val="20"/>
                <w:lang w:val="en-GB"/>
              </w:rPr>
              <w:t>Original: 4287.59</w:t>
            </w:r>
          </w:p>
          <w:p w14:paraId="5AFDC20D" w14:textId="7FA3A04E" w:rsidR="00F036F5" w:rsidRPr="00804363" w:rsidRDefault="00946A54" w:rsidP="000D2D2C">
            <w:pPr>
              <w:jc w:val="cente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en-GB"/>
              </w:rPr>
              <w:t>Latest:   4287.59</w:t>
            </w:r>
          </w:p>
        </w:tc>
        <w:tc>
          <w:tcPr>
            <w:tcW w:w="1984" w:type="dxa"/>
            <w:tcMar>
              <w:left w:w="72" w:type="dxa"/>
              <w:right w:w="72" w:type="dxa"/>
            </w:tcMar>
          </w:tcPr>
          <w:p w14:paraId="3557FF26" w14:textId="44786D16" w:rsidR="00F036F5" w:rsidRPr="00804363" w:rsidRDefault="00F036F5" w:rsidP="00E30FB4">
            <w:pPr>
              <w:jc w:val="cente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nb-NO"/>
              </w:rPr>
              <w:t>J&amp;K</w:t>
            </w:r>
          </w:p>
          <w:p w14:paraId="4CFDB4AE" w14:textId="77777777" w:rsidR="00F036F5" w:rsidRPr="00804363" w:rsidRDefault="00F036F5" w:rsidP="00E30FB4">
            <w:pPr>
              <w:jc w:val="cente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nb-NO"/>
              </w:rPr>
              <w:t>2023-24</w:t>
            </w:r>
          </w:p>
          <w:p w14:paraId="5A56E74E" w14:textId="45144499" w:rsidR="00F036F5" w:rsidRPr="00804363" w:rsidRDefault="00F036F5" w:rsidP="00E30FB4">
            <w:pPr>
              <w:jc w:val="cente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lang w:val="nb-NO"/>
              </w:rPr>
              <w:t>2025-26</w:t>
            </w:r>
          </w:p>
        </w:tc>
        <w:tc>
          <w:tcPr>
            <w:tcW w:w="4678" w:type="dxa"/>
            <w:tcMar>
              <w:left w:w="72" w:type="dxa"/>
              <w:right w:w="72" w:type="dxa"/>
            </w:tcMar>
            <w:vAlign w:val="center"/>
          </w:tcPr>
          <w:p w14:paraId="0A62AEF2" w14:textId="77777777" w:rsidR="00F036F5" w:rsidRPr="00804363" w:rsidRDefault="00F036F5" w:rsidP="00946A54">
            <w:pPr>
              <w:pStyle w:val="ListParagraph"/>
              <w:widowControl w:val="0"/>
              <w:numPr>
                <w:ilvl w:val="0"/>
                <w:numId w:val="93"/>
              </w:numPr>
              <w:pBdr>
                <w:top w:val="nil"/>
                <w:left w:val="nil"/>
                <w:bottom w:val="nil"/>
                <w:right w:val="nil"/>
                <w:between w:val="nil"/>
              </w:pBd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The project is in initial stage of construction.</w:t>
            </w:r>
          </w:p>
        </w:tc>
      </w:tr>
      <w:tr w:rsidR="00F036F5" w:rsidRPr="00D9165F" w14:paraId="0957B22D" w14:textId="77777777" w:rsidTr="00E30FB4">
        <w:tblPrEx>
          <w:tblLook w:val="00A0" w:firstRow="1" w:lastRow="0" w:firstColumn="1" w:lastColumn="0" w:noHBand="0" w:noVBand="0"/>
        </w:tblPrEx>
        <w:trPr>
          <w:trHeight w:val="20"/>
          <w:jc w:val="center"/>
        </w:trPr>
        <w:tc>
          <w:tcPr>
            <w:tcW w:w="540" w:type="dxa"/>
            <w:vAlign w:val="center"/>
          </w:tcPr>
          <w:p w14:paraId="15F8B610" w14:textId="77777777" w:rsidR="00F036F5" w:rsidRPr="00804363" w:rsidRDefault="00F036F5" w:rsidP="009D3FA1">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11</w:t>
            </w:r>
          </w:p>
        </w:tc>
        <w:tc>
          <w:tcPr>
            <w:tcW w:w="2307" w:type="dxa"/>
          </w:tcPr>
          <w:p w14:paraId="016D3412" w14:textId="77777777" w:rsidR="00F036F5" w:rsidRPr="00804363" w:rsidRDefault="00F036F5" w:rsidP="000D2D2C">
            <w:pPr>
              <w:rPr>
                <w:rFonts w:asciiTheme="minorHAnsi" w:hAnsiTheme="minorHAnsi" w:cstheme="minorHAnsi"/>
                <w:color w:val="000000" w:themeColor="text1"/>
                <w:sz w:val="20"/>
                <w:szCs w:val="20"/>
              </w:rPr>
            </w:pPr>
            <w:proofErr w:type="spellStart"/>
            <w:r w:rsidRPr="00804363">
              <w:rPr>
                <w:rFonts w:asciiTheme="minorHAnsi" w:hAnsiTheme="minorHAnsi" w:cstheme="minorHAnsi"/>
                <w:color w:val="000000" w:themeColor="text1"/>
                <w:sz w:val="20"/>
                <w:szCs w:val="20"/>
              </w:rPr>
              <w:t>Ratle</w:t>
            </w:r>
            <w:proofErr w:type="spellEnd"/>
          </w:p>
          <w:p w14:paraId="42C8CEAE" w14:textId="5AC0CAD6" w:rsidR="00F036F5" w:rsidRPr="00804363" w:rsidRDefault="00F036F5" w:rsidP="000D2D2C">
            <w:pPr>
              <w:rPr>
                <w:rFonts w:asciiTheme="minorHAnsi" w:hAnsiTheme="minorHAnsi" w:cstheme="minorHAnsi"/>
                <w:color w:val="000000" w:themeColor="text1"/>
                <w:sz w:val="20"/>
                <w:szCs w:val="20"/>
              </w:rPr>
            </w:pPr>
            <w:proofErr w:type="spellStart"/>
            <w:r w:rsidRPr="00804363">
              <w:rPr>
                <w:rFonts w:asciiTheme="minorHAnsi" w:hAnsiTheme="minorHAnsi" w:cstheme="minorHAnsi"/>
                <w:color w:val="000000" w:themeColor="text1"/>
                <w:sz w:val="20"/>
                <w:szCs w:val="20"/>
              </w:rPr>
              <w:t>Ratle</w:t>
            </w:r>
            <w:proofErr w:type="spellEnd"/>
            <w:r w:rsidRPr="00804363">
              <w:rPr>
                <w:rFonts w:asciiTheme="minorHAnsi" w:hAnsiTheme="minorHAnsi" w:cstheme="minorHAnsi"/>
                <w:color w:val="000000" w:themeColor="text1"/>
                <w:sz w:val="20"/>
                <w:szCs w:val="20"/>
              </w:rPr>
              <w:t xml:space="preserve"> Hydro Electric Project Pvt. Ltd. / NHPC</w:t>
            </w:r>
            <w:r w:rsidR="00946A54"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19.12.2012</w:t>
            </w:r>
          </w:p>
          <w:p w14:paraId="17085BD6" w14:textId="313251C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4x205+1x30= 850 MW</w:t>
            </w:r>
          </w:p>
        </w:tc>
        <w:tc>
          <w:tcPr>
            <w:tcW w:w="1401" w:type="dxa"/>
          </w:tcPr>
          <w:p w14:paraId="4EA3E519" w14:textId="6CD33B47" w:rsidR="00946A54"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 5281.94</w:t>
            </w:r>
          </w:p>
          <w:p w14:paraId="2A50ABFE" w14:textId="77777777" w:rsidR="00D9165F"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Latest</w:t>
            </w:r>
            <w:r w:rsidR="00D9165F" w:rsidRPr="00804363">
              <w:rPr>
                <w:rFonts w:asciiTheme="minorHAnsi" w:hAnsiTheme="minorHAnsi" w:cstheme="minorHAnsi"/>
                <w:color w:val="000000" w:themeColor="text1"/>
                <w:sz w:val="20"/>
                <w:szCs w:val="20"/>
              </w:rPr>
              <w:t>:</w:t>
            </w:r>
          </w:p>
          <w:p w14:paraId="2CB16C6A" w14:textId="3C8A8D04" w:rsidR="00F036F5"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5281.94</w:t>
            </w:r>
          </w:p>
        </w:tc>
        <w:tc>
          <w:tcPr>
            <w:tcW w:w="1984" w:type="dxa"/>
            <w:tcMar>
              <w:left w:w="72" w:type="dxa"/>
              <w:right w:w="72" w:type="dxa"/>
            </w:tcMar>
          </w:tcPr>
          <w:p w14:paraId="484EF7BE" w14:textId="393A45C2"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J&amp;K</w:t>
            </w:r>
          </w:p>
          <w:p w14:paraId="188321DF" w14:textId="77777777"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2017-18</w:t>
            </w:r>
          </w:p>
          <w:p w14:paraId="024A0934" w14:textId="042CA1BE"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2026-27 (May’26)</w:t>
            </w:r>
          </w:p>
          <w:p w14:paraId="6D4FCF0E" w14:textId="77777777" w:rsidR="00F036F5" w:rsidRPr="00804363" w:rsidRDefault="00F036F5" w:rsidP="00E30FB4">
            <w:pPr>
              <w:jc w:val="center"/>
              <w:rPr>
                <w:rFonts w:asciiTheme="minorHAnsi" w:hAnsiTheme="minorHAnsi" w:cstheme="minorHAnsi"/>
                <w:color w:val="000000" w:themeColor="text1"/>
                <w:sz w:val="20"/>
                <w:szCs w:val="20"/>
                <w:lang w:val="nb-NO"/>
              </w:rPr>
            </w:pPr>
          </w:p>
        </w:tc>
        <w:tc>
          <w:tcPr>
            <w:tcW w:w="4678" w:type="dxa"/>
            <w:tcMar>
              <w:left w:w="72" w:type="dxa"/>
              <w:right w:w="72" w:type="dxa"/>
            </w:tcMar>
            <w:vAlign w:val="center"/>
          </w:tcPr>
          <w:p w14:paraId="61B21EE2" w14:textId="1D44C8E2" w:rsidR="00F036F5" w:rsidRPr="00804363" w:rsidRDefault="00946A54" w:rsidP="00946A54">
            <w:pPr>
              <w:widowControl w:val="0"/>
              <w:pBdr>
                <w:top w:val="nil"/>
                <w:left w:val="nil"/>
                <w:bottom w:val="nil"/>
                <w:right w:val="nil"/>
                <w:between w:val="nil"/>
              </w:pBdr>
              <w:ind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t>
            </w:r>
          </w:p>
        </w:tc>
      </w:tr>
      <w:tr w:rsidR="00F036F5" w:rsidRPr="00D9165F" w14:paraId="1C3A71E0" w14:textId="77777777" w:rsidTr="00E30FB4">
        <w:tblPrEx>
          <w:tblLook w:val="00A0" w:firstRow="1" w:lastRow="0" w:firstColumn="1" w:lastColumn="0" w:noHBand="0" w:noVBand="0"/>
        </w:tblPrEx>
        <w:trPr>
          <w:trHeight w:val="20"/>
          <w:jc w:val="center"/>
        </w:trPr>
        <w:tc>
          <w:tcPr>
            <w:tcW w:w="540" w:type="dxa"/>
            <w:vAlign w:val="center"/>
          </w:tcPr>
          <w:p w14:paraId="2D274BD5" w14:textId="0F1FD292" w:rsidR="00F036F5" w:rsidRPr="00804363" w:rsidRDefault="000D2D2C" w:rsidP="00B168C5">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12</w:t>
            </w:r>
          </w:p>
        </w:tc>
        <w:tc>
          <w:tcPr>
            <w:tcW w:w="2307" w:type="dxa"/>
          </w:tcPr>
          <w:p w14:paraId="11517C25" w14:textId="7777777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Rangit-IV</w:t>
            </w:r>
          </w:p>
          <w:p w14:paraId="7E146284" w14:textId="77777777"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Jal Power corp. Ltd. 06.07.2007</w:t>
            </w:r>
          </w:p>
          <w:p w14:paraId="5794F8D4" w14:textId="5EEF389B"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3x40= 120 MW</w:t>
            </w:r>
          </w:p>
        </w:tc>
        <w:tc>
          <w:tcPr>
            <w:tcW w:w="1401" w:type="dxa"/>
          </w:tcPr>
          <w:p w14:paraId="5B68FA75" w14:textId="630F6F92" w:rsidR="00F036F5"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w:t>
            </w:r>
            <w:r w:rsidR="002B7BEC"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726.17</w:t>
            </w:r>
          </w:p>
        </w:tc>
        <w:tc>
          <w:tcPr>
            <w:tcW w:w="1984" w:type="dxa"/>
            <w:tcMar>
              <w:left w:w="72" w:type="dxa"/>
              <w:right w:w="72" w:type="dxa"/>
            </w:tcMar>
          </w:tcPr>
          <w:p w14:paraId="629A55F8" w14:textId="2D98D67B"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Sikkim</w:t>
            </w:r>
          </w:p>
          <w:p w14:paraId="300BF2E0" w14:textId="77777777"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2011-12</w:t>
            </w:r>
          </w:p>
          <w:p w14:paraId="7002ED26" w14:textId="0F7AA751"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2024-25</w:t>
            </w:r>
          </w:p>
          <w:p w14:paraId="091ABDAD" w14:textId="77777777" w:rsidR="00F036F5" w:rsidRPr="00804363" w:rsidRDefault="00F036F5" w:rsidP="00E30FB4">
            <w:pPr>
              <w:jc w:val="center"/>
              <w:rPr>
                <w:rFonts w:asciiTheme="minorHAnsi" w:hAnsiTheme="minorHAnsi" w:cstheme="minorHAnsi"/>
                <w:color w:val="000000" w:themeColor="text1"/>
                <w:sz w:val="20"/>
                <w:szCs w:val="20"/>
              </w:rPr>
            </w:pPr>
          </w:p>
        </w:tc>
        <w:tc>
          <w:tcPr>
            <w:tcW w:w="4678" w:type="dxa"/>
            <w:tcMar>
              <w:left w:w="72" w:type="dxa"/>
              <w:right w:w="72" w:type="dxa"/>
            </w:tcMar>
          </w:tcPr>
          <w:p w14:paraId="3B50BBB9" w14:textId="69AB0D2E"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Slow progress of works on account of Covid-19 associated lockdowns and restrictions.</w:t>
            </w:r>
          </w:p>
          <w:p w14:paraId="2E88E99F" w14:textId="62259359"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Poor geology in HRT.</w:t>
            </w:r>
          </w:p>
          <w:p w14:paraId="61EB5576" w14:textId="56929DEA"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Methane in HRT</w:t>
            </w:r>
          </w:p>
        </w:tc>
      </w:tr>
      <w:tr w:rsidR="00F036F5" w:rsidRPr="00D9165F" w14:paraId="51EABCC8" w14:textId="77777777" w:rsidTr="00E30FB4">
        <w:tblPrEx>
          <w:tblLook w:val="00A0" w:firstRow="1" w:lastRow="0" w:firstColumn="1" w:lastColumn="0" w:noHBand="0" w:noVBand="0"/>
        </w:tblPrEx>
        <w:trPr>
          <w:trHeight w:val="20"/>
          <w:jc w:val="center"/>
        </w:trPr>
        <w:tc>
          <w:tcPr>
            <w:tcW w:w="540" w:type="dxa"/>
            <w:vAlign w:val="center"/>
          </w:tcPr>
          <w:p w14:paraId="06A41A3F" w14:textId="25D9322D" w:rsidR="00F036F5" w:rsidRPr="00804363" w:rsidRDefault="000D2D2C" w:rsidP="00B168C5">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13</w:t>
            </w:r>
          </w:p>
        </w:tc>
        <w:tc>
          <w:tcPr>
            <w:tcW w:w="2307" w:type="dxa"/>
          </w:tcPr>
          <w:p w14:paraId="5B588A42" w14:textId="77777777" w:rsidR="00F036F5" w:rsidRPr="00804363" w:rsidRDefault="00F036F5" w:rsidP="000D2D2C">
            <w:pPr>
              <w:rPr>
                <w:rFonts w:asciiTheme="minorHAnsi" w:hAnsiTheme="minorHAnsi" w:cstheme="minorHAnsi"/>
                <w:color w:val="000000" w:themeColor="text1"/>
                <w:sz w:val="20"/>
                <w:szCs w:val="20"/>
              </w:rPr>
            </w:pPr>
            <w:proofErr w:type="spellStart"/>
            <w:r w:rsidRPr="00804363">
              <w:rPr>
                <w:rFonts w:asciiTheme="minorHAnsi" w:hAnsiTheme="minorHAnsi" w:cstheme="minorHAnsi"/>
                <w:color w:val="000000" w:themeColor="text1"/>
                <w:sz w:val="20"/>
                <w:szCs w:val="20"/>
              </w:rPr>
              <w:t>Luhri</w:t>
            </w:r>
            <w:proofErr w:type="spellEnd"/>
            <w:r w:rsidRPr="00804363">
              <w:rPr>
                <w:rFonts w:asciiTheme="minorHAnsi" w:hAnsiTheme="minorHAnsi" w:cstheme="minorHAnsi"/>
                <w:color w:val="000000" w:themeColor="text1"/>
                <w:sz w:val="20"/>
                <w:szCs w:val="20"/>
              </w:rPr>
              <w:t xml:space="preserve"> Stage-1 </w:t>
            </w:r>
          </w:p>
          <w:p w14:paraId="5F8F9ED6" w14:textId="7ABDCEDC"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SJVN Ltd.</w:t>
            </w:r>
          </w:p>
          <w:p w14:paraId="608FA5A5" w14:textId="1B35DFA8" w:rsidR="00F036F5" w:rsidRPr="00804363" w:rsidRDefault="00F036F5"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2x80+2x25=210 MW</w:t>
            </w:r>
          </w:p>
        </w:tc>
        <w:tc>
          <w:tcPr>
            <w:tcW w:w="1401" w:type="dxa"/>
          </w:tcPr>
          <w:p w14:paraId="46CD01B0" w14:textId="76B6C3A3" w:rsidR="00F036F5"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 -1810.56</w:t>
            </w:r>
          </w:p>
        </w:tc>
        <w:tc>
          <w:tcPr>
            <w:tcW w:w="1984" w:type="dxa"/>
            <w:tcMar>
              <w:left w:w="72" w:type="dxa"/>
              <w:right w:w="72" w:type="dxa"/>
            </w:tcMar>
          </w:tcPr>
          <w:p w14:paraId="5C1B5E59" w14:textId="655D492C"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Himachal Pradesh</w:t>
            </w:r>
          </w:p>
          <w:p w14:paraId="01D2A514" w14:textId="1AC12423"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2025-26</w:t>
            </w:r>
          </w:p>
        </w:tc>
        <w:tc>
          <w:tcPr>
            <w:tcW w:w="4678" w:type="dxa"/>
            <w:tcMar>
              <w:left w:w="72" w:type="dxa"/>
              <w:right w:w="72" w:type="dxa"/>
            </w:tcMar>
          </w:tcPr>
          <w:p w14:paraId="0913A698" w14:textId="77777777" w:rsidR="00F036F5" w:rsidRPr="00804363" w:rsidRDefault="00F036F5" w:rsidP="00B168C5">
            <w:pPr>
              <w:pBdr>
                <w:top w:val="nil"/>
                <w:left w:val="nil"/>
                <w:bottom w:val="nil"/>
                <w:right w:val="nil"/>
                <w:between w:val="nil"/>
              </w:pBdr>
              <w:tabs>
                <w:tab w:val="left" w:pos="175"/>
              </w:tabs>
              <w:contextualSpacing/>
              <w:rPr>
                <w:rFonts w:asciiTheme="minorHAnsi" w:hAnsiTheme="minorHAnsi" w:cstheme="minorHAnsi"/>
                <w:color w:val="000000" w:themeColor="text1"/>
                <w:sz w:val="20"/>
                <w:szCs w:val="20"/>
              </w:rPr>
            </w:pPr>
          </w:p>
        </w:tc>
      </w:tr>
      <w:tr w:rsidR="00F036F5" w:rsidRPr="00D9165F" w14:paraId="455CBAC5" w14:textId="77777777" w:rsidTr="00E30FB4">
        <w:tblPrEx>
          <w:tblLook w:val="00A0" w:firstRow="1" w:lastRow="0" w:firstColumn="1" w:lastColumn="0" w:noHBand="0" w:noVBand="0"/>
        </w:tblPrEx>
        <w:trPr>
          <w:trHeight w:val="20"/>
          <w:jc w:val="center"/>
        </w:trPr>
        <w:tc>
          <w:tcPr>
            <w:tcW w:w="540" w:type="dxa"/>
            <w:vAlign w:val="center"/>
          </w:tcPr>
          <w:p w14:paraId="636478F4" w14:textId="38264944" w:rsidR="00F036F5" w:rsidRPr="00804363" w:rsidRDefault="000D2D2C" w:rsidP="00B168C5">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14</w:t>
            </w:r>
          </w:p>
        </w:tc>
        <w:tc>
          <w:tcPr>
            <w:tcW w:w="2307" w:type="dxa"/>
          </w:tcPr>
          <w:p w14:paraId="1522B1AF" w14:textId="77777777" w:rsidR="00F036F5" w:rsidRPr="00804363" w:rsidRDefault="00F036F5" w:rsidP="000D2D2C">
            <w:pPr>
              <w:rPr>
                <w:rFonts w:asciiTheme="minorHAnsi" w:eastAsia="Calibri" w:hAnsiTheme="minorHAnsi" w:cstheme="minorHAnsi"/>
                <w:color w:val="000000" w:themeColor="text1"/>
                <w:sz w:val="20"/>
                <w:szCs w:val="20"/>
              </w:rPr>
            </w:pPr>
            <w:proofErr w:type="spellStart"/>
            <w:r w:rsidRPr="00804363">
              <w:rPr>
                <w:rFonts w:asciiTheme="minorHAnsi" w:eastAsia="Calibri" w:hAnsiTheme="minorHAnsi" w:cstheme="minorHAnsi"/>
                <w:color w:val="000000" w:themeColor="text1"/>
                <w:sz w:val="20"/>
                <w:szCs w:val="20"/>
              </w:rPr>
              <w:t>Dhaulasidh</w:t>
            </w:r>
            <w:proofErr w:type="spellEnd"/>
            <w:r w:rsidRPr="00804363">
              <w:rPr>
                <w:rFonts w:asciiTheme="minorHAnsi" w:eastAsia="Calibri" w:hAnsiTheme="minorHAnsi" w:cstheme="minorHAnsi"/>
                <w:color w:val="000000" w:themeColor="text1"/>
                <w:sz w:val="20"/>
                <w:szCs w:val="20"/>
              </w:rPr>
              <w:t xml:space="preserve"> Hydro Electric Project SJVN Ltd</w:t>
            </w:r>
          </w:p>
          <w:p w14:paraId="20810C5F" w14:textId="4CCA00F0" w:rsidR="00F036F5" w:rsidRPr="00804363" w:rsidRDefault="00F036F5" w:rsidP="000D2D2C">
            <w:pPr>
              <w:rPr>
                <w:rFonts w:asciiTheme="minorHAnsi" w:eastAsia="Calibri" w:hAnsiTheme="minorHAnsi" w:cstheme="minorHAnsi"/>
                <w:color w:val="000000" w:themeColor="text1"/>
                <w:sz w:val="20"/>
                <w:szCs w:val="20"/>
              </w:rPr>
            </w:pPr>
            <w:r w:rsidRPr="00804363">
              <w:rPr>
                <w:rFonts w:asciiTheme="minorHAnsi" w:eastAsia="Calibri" w:hAnsiTheme="minorHAnsi" w:cstheme="minorHAnsi"/>
                <w:color w:val="000000" w:themeColor="text1"/>
                <w:sz w:val="20"/>
                <w:szCs w:val="20"/>
              </w:rPr>
              <w:t xml:space="preserve"> (2x33 MW = 66 MW)</w:t>
            </w:r>
          </w:p>
        </w:tc>
        <w:tc>
          <w:tcPr>
            <w:tcW w:w="1401" w:type="dxa"/>
          </w:tcPr>
          <w:p w14:paraId="7B4B19AF" w14:textId="6F29BAEC" w:rsidR="00F036F5"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 Rs. 687.97 Cr</w:t>
            </w:r>
          </w:p>
        </w:tc>
        <w:tc>
          <w:tcPr>
            <w:tcW w:w="1984" w:type="dxa"/>
            <w:tcMar>
              <w:left w:w="72" w:type="dxa"/>
              <w:right w:w="72" w:type="dxa"/>
            </w:tcMar>
          </w:tcPr>
          <w:p w14:paraId="79854BA8" w14:textId="41C69B92"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Himachal Pradesh</w:t>
            </w:r>
          </w:p>
          <w:p w14:paraId="11C4694A" w14:textId="293E5623"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2025-26</w:t>
            </w:r>
          </w:p>
        </w:tc>
        <w:tc>
          <w:tcPr>
            <w:tcW w:w="4678" w:type="dxa"/>
            <w:tcMar>
              <w:left w:w="72" w:type="dxa"/>
              <w:right w:w="72" w:type="dxa"/>
            </w:tcMar>
          </w:tcPr>
          <w:p w14:paraId="3707E804" w14:textId="6396D2DF" w:rsidR="00F036F5" w:rsidRPr="00804363" w:rsidRDefault="00F036F5" w:rsidP="00946A54">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Works hampered in monsoon due to flash flood.</w:t>
            </w:r>
          </w:p>
        </w:tc>
      </w:tr>
      <w:tr w:rsidR="00F036F5" w:rsidRPr="00D9165F" w14:paraId="2A642373" w14:textId="77777777" w:rsidTr="00E30FB4">
        <w:tblPrEx>
          <w:tblLook w:val="00A0" w:firstRow="1" w:lastRow="0" w:firstColumn="1" w:lastColumn="0" w:noHBand="0" w:noVBand="0"/>
        </w:tblPrEx>
        <w:trPr>
          <w:trHeight w:val="20"/>
          <w:jc w:val="center"/>
        </w:trPr>
        <w:tc>
          <w:tcPr>
            <w:tcW w:w="540" w:type="dxa"/>
            <w:vAlign w:val="center"/>
          </w:tcPr>
          <w:p w14:paraId="0AF1790B" w14:textId="2F6F137B" w:rsidR="00F036F5" w:rsidRPr="00804363" w:rsidRDefault="000D2D2C" w:rsidP="00B168C5">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15</w:t>
            </w:r>
          </w:p>
        </w:tc>
        <w:tc>
          <w:tcPr>
            <w:tcW w:w="2307" w:type="dxa"/>
          </w:tcPr>
          <w:p w14:paraId="0AB0044C" w14:textId="77777777" w:rsidR="00F036F5" w:rsidRPr="00804363" w:rsidRDefault="00F036F5" w:rsidP="000D2D2C">
            <w:pPr>
              <w:rPr>
                <w:rFonts w:asciiTheme="minorHAnsi" w:eastAsia="Calibri" w:hAnsiTheme="minorHAnsi" w:cstheme="minorHAnsi"/>
                <w:color w:val="000000" w:themeColor="text1"/>
                <w:sz w:val="20"/>
                <w:szCs w:val="20"/>
              </w:rPr>
            </w:pPr>
            <w:proofErr w:type="spellStart"/>
            <w:r w:rsidRPr="00804363">
              <w:rPr>
                <w:rFonts w:asciiTheme="minorHAnsi" w:eastAsia="Calibri" w:hAnsiTheme="minorHAnsi" w:cstheme="minorHAnsi"/>
                <w:color w:val="000000" w:themeColor="text1"/>
                <w:sz w:val="20"/>
                <w:szCs w:val="20"/>
              </w:rPr>
              <w:t>Kwar</w:t>
            </w:r>
            <w:proofErr w:type="spellEnd"/>
            <w:r w:rsidRPr="00804363">
              <w:rPr>
                <w:rFonts w:asciiTheme="minorHAnsi" w:eastAsia="Calibri" w:hAnsiTheme="minorHAnsi" w:cstheme="minorHAnsi"/>
                <w:color w:val="000000" w:themeColor="text1"/>
                <w:sz w:val="20"/>
                <w:szCs w:val="20"/>
              </w:rPr>
              <w:t xml:space="preserve"> Hydro Electric Project, CVPPPL</w:t>
            </w:r>
          </w:p>
          <w:p w14:paraId="6CBD4B53" w14:textId="0EDAE6D1" w:rsidR="00F036F5" w:rsidRPr="00804363" w:rsidRDefault="00F036F5" w:rsidP="000D2D2C">
            <w:pPr>
              <w:rPr>
                <w:rFonts w:asciiTheme="minorHAnsi" w:eastAsia="Calibri" w:hAnsiTheme="minorHAnsi" w:cstheme="minorHAnsi"/>
                <w:color w:val="000000" w:themeColor="text1"/>
                <w:sz w:val="20"/>
                <w:szCs w:val="20"/>
              </w:rPr>
            </w:pPr>
            <w:r w:rsidRPr="00804363">
              <w:rPr>
                <w:rFonts w:asciiTheme="minorHAnsi" w:eastAsia="Calibri" w:hAnsiTheme="minorHAnsi" w:cstheme="minorHAnsi"/>
                <w:color w:val="000000" w:themeColor="text1"/>
                <w:sz w:val="20"/>
                <w:szCs w:val="20"/>
              </w:rPr>
              <w:t xml:space="preserve"> (4x135 MW = 540 MW)</w:t>
            </w:r>
          </w:p>
        </w:tc>
        <w:tc>
          <w:tcPr>
            <w:tcW w:w="1401" w:type="dxa"/>
          </w:tcPr>
          <w:p w14:paraId="31F2B28A" w14:textId="78F3866F" w:rsidR="00F036F5"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 Rs. 4526.12 Cr</w:t>
            </w:r>
          </w:p>
        </w:tc>
        <w:tc>
          <w:tcPr>
            <w:tcW w:w="1984" w:type="dxa"/>
            <w:tcMar>
              <w:left w:w="72" w:type="dxa"/>
              <w:right w:w="72" w:type="dxa"/>
            </w:tcMar>
          </w:tcPr>
          <w:p w14:paraId="2BC2E113" w14:textId="0B255320"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UT of J&amp;K</w:t>
            </w:r>
          </w:p>
          <w:p w14:paraId="34FF8F10" w14:textId="44BE5C6D"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2026-27</w:t>
            </w:r>
          </w:p>
        </w:tc>
        <w:tc>
          <w:tcPr>
            <w:tcW w:w="4678" w:type="dxa"/>
            <w:tcMar>
              <w:left w:w="72" w:type="dxa"/>
              <w:right w:w="72" w:type="dxa"/>
            </w:tcMar>
          </w:tcPr>
          <w:p w14:paraId="4B201F78" w14:textId="1C5BD064" w:rsidR="00F036F5" w:rsidRPr="00804363" w:rsidRDefault="00F036F5" w:rsidP="00946A54">
            <w:pPr>
              <w:pStyle w:val="ListParagraph"/>
              <w:widowControl w:val="0"/>
              <w:numPr>
                <w:ilvl w:val="0"/>
                <w:numId w:val="93"/>
              </w:numPr>
              <w:pBdr>
                <w:top w:val="nil"/>
                <w:left w:val="nil"/>
                <w:bottom w:val="nil"/>
                <w:right w:val="nil"/>
                <w:between w:val="nil"/>
              </w:pBd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The works have recently been awarded.</w:t>
            </w:r>
          </w:p>
        </w:tc>
      </w:tr>
      <w:tr w:rsidR="00F036F5" w:rsidRPr="00D9165F" w14:paraId="6F512EB9" w14:textId="77777777" w:rsidTr="00E30FB4">
        <w:tblPrEx>
          <w:tblLook w:val="00A0" w:firstRow="1" w:lastRow="0" w:firstColumn="1" w:lastColumn="0" w:noHBand="0" w:noVBand="0"/>
        </w:tblPrEx>
        <w:trPr>
          <w:trHeight w:val="20"/>
          <w:jc w:val="center"/>
        </w:trPr>
        <w:tc>
          <w:tcPr>
            <w:tcW w:w="540" w:type="dxa"/>
            <w:vAlign w:val="center"/>
          </w:tcPr>
          <w:p w14:paraId="7B228303" w14:textId="022C6A3E" w:rsidR="00F036F5" w:rsidRPr="00804363" w:rsidRDefault="000D2D2C" w:rsidP="00B168C5">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16</w:t>
            </w:r>
          </w:p>
        </w:tc>
        <w:tc>
          <w:tcPr>
            <w:tcW w:w="2307" w:type="dxa"/>
          </w:tcPr>
          <w:p w14:paraId="09564906" w14:textId="77777777" w:rsidR="00F036F5" w:rsidRPr="00804363" w:rsidRDefault="00F036F5" w:rsidP="000D2D2C">
            <w:pPr>
              <w:rPr>
                <w:rFonts w:asciiTheme="minorHAnsi" w:eastAsia="Calibri" w:hAnsiTheme="minorHAnsi" w:cstheme="minorHAnsi"/>
                <w:color w:val="000000" w:themeColor="text1"/>
                <w:sz w:val="20"/>
                <w:szCs w:val="20"/>
              </w:rPr>
            </w:pPr>
            <w:r w:rsidRPr="00804363">
              <w:rPr>
                <w:rFonts w:asciiTheme="minorHAnsi" w:eastAsia="Calibri" w:hAnsiTheme="minorHAnsi" w:cstheme="minorHAnsi"/>
                <w:color w:val="000000" w:themeColor="text1"/>
                <w:sz w:val="20"/>
                <w:szCs w:val="20"/>
              </w:rPr>
              <w:t xml:space="preserve">Sunni Dam </w:t>
            </w:r>
          </w:p>
          <w:p w14:paraId="2177C7F7" w14:textId="77777777" w:rsidR="002B7BEC" w:rsidRPr="00804363" w:rsidRDefault="00F036F5" w:rsidP="000D2D2C">
            <w:pPr>
              <w:rPr>
                <w:rFonts w:asciiTheme="minorHAnsi" w:eastAsia="Calibri" w:hAnsiTheme="minorHAnsi" w:cstheme="minorHAnsi"/>
                <w:color w:val="000000" w:themeColor="text1"/>
                <w:sz w:val="20"/>
                <w:szCs w:val="20"/>
              </w:rPr>
            </w:pPr>
            <w:r w:rsidRPr="00804363">
              <w:rPr>
                <w:rFonts w:asciiTheme="minorHAnsi" w:eastAsia="Calibri" w:hAnsiTheme="minorHAnsi" w:cstheme="minorHAnsi"/>
                <w:color w:val="000000" w:themeColor="text1"/>
                <w:sz w:val="20"/>
                <w:szCs w:val="20"/>
              </w:rPr>
              <w:t>SJVN</w:t>
            </w:r>
            <w:r w:rsidR="002B7BEC" w:rsidRPr="00804363">
              <w:rPr>
                <w:rFonts w:asciiTheme="minorHAnsi" w:eastAsia="Calibri" w:hAnsiTheme="minorHAnsi" w:cstheme="minorHAnsi"/>
                <w:color w:val="000000" w:themeColor="text1"/>
                <w:sz w:val="20"/>
                <w:szCs w:val="20"/>
              </w:rPr>
              <w:t xml:space="preserve"> </w:t>
            </w:r>
          </w:p>
          <w:p w14:paraId="7608F1DD" w14:textId="2DAB58BB" w:rsidR="00F036F5" w:rsidRPr="00804363" w:rsidRDefault="00F036F5" w:rsidP="000D2D2C">
            <w:pPr>
              <w:rPr>
                <w:rFonts w:asciiTheme="minorHAnsi" w:eastAsia="Calibri" w:hAnsiTheme="minorHAnsi" w:cstheme="minorHAnsi"/>
                <w:color w:val="000000" w:themeColor="text1"/>
                <w:sz w:val="20"/>
                <w:szCs w:val="20"/>
              </w:rPr>
            </w:pPr>
            <w:r w:rsidRPr="00804363">
              <w:rPr>
                <w:rFonts w:asciiTheme="minorHAnsi" w:eastAsia="Calibri" w:hAnsiTheme="minorHAnsi" w:cstheme="minorHAnsi"/>
                <w:color w:val="000000" w:themeColor="text1"/>
                <w:sz w:val="20"/>
                <w:szCs w:val="20"/>
              </w:rPr>
              <w:t>4x73+1x73+1x17=382 MW</w:t>
            </w:r>
          </w:p>
        </w:tc>
        <w:tc>
          <w:tcPr>
            <w:tcW w:w="1401" w:type="dxa"/>
          </w:tcPr>
          <w:p w14:paraId="2308D324" w14:textId="4C4C8596" w:rsidR="00F036F5" w:rsidRPr="00804363" w:rsidRDefault="00946A54"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 Rs. 2614.51 Cr.</w:t>
            </w:r>
          </w:p>
        </w:tc>
        <w:tc>
          <w:tcPr>
            <w:tcW w:w="1984" w:type="dxa"/>
            <w:tcMar>
              <w:left w:w="72" w:type="dxa"/>
              <w:right w:w="72" w:type="dxa"/>
            </w:tcMar>
          </w:tcPr>
          <w:p w14:paraId="04A48464" w14:textId="46B82FA6"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Himachal Pradesh</w:t>
            </w:r>
          </w:p>
          <w:p w14:paraId="50339B27" w14:textId="354B52A8"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2027-28</w:t>
            </w:r>
          </w:p>
        </w:tc>
        <w:tc>
          <w:tcPr>
            <w:tcW w:w="4678" w:type="dxa"/>
            <w:tcMar>
              <w:left w:w="72" w:type="dxa"/>
              <w:right w:w="72" w:type="dxa"/>
            </w:tcMar>
          </w:tcPr>
          <w:p w14:paraId="66D40859" w14:textId="4A644062" w:rsidR="00F036F5" w:rsidRPr="00804363" w:rsidRDefault="002B7BEC" w:rsidP="00B168C5">
            <w:pPr>
              <w:pBdr>
                <w:top w:val="nil"/>
                <w:left w:val="nil"/>
                <w:bottom w:val="nil"/>
                <w:right w:val="nil"/>
                <w:between w:val="nil"/>
              </w:pBdr>
              <w:tabs>
                <w:tab w:val="left" w:pos="175"/>
              </w:tabs>
              <w:contextualSpacing/>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t>
            </w:r>
          </w:p>
        </w:tc>
      </w:tr>
      <w:tr w:rsidR="00F036F5" w:rsidRPr="00D9165F" w14:paraId="1A745A2F" w14:textId="77777777" w:rsidTr="00E30FB4">
        <w:tblPrEx>
          <w:tblLook w:val="00A0" w:firstRow="1" w:lastRow="0" w:firstColumn="1" w:lastColumn="0" w:noHBand="0" w:noVBand="0"/>
        </w:tblPrEx>
        <w:trPr>
          <w:trHeight w:val="20"/>
          <w:jc w:val="center"/>
        </w:trPr>
        <w:tc>
          <w:tcPr>
            <w:tcW w:w="540" w:type="dxa"/>
            <w:vAlign w:val="center"/>
          </w:tcPr>
          <w:p w14:paraId="36A0A0C8" w14:textId="48896C93" w:rsidR="00F036F5" w:rsidRPr="00804363" w:rsidRDefault="000D2D2C" w:rsidP="00B168C5">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17</w:t>
            </w:r>
          </w:p>
        </w:tc>
        <w:tc>
          <w:tcPr>
            <w:tcW w:w="2307" w:type="dxa"/>
          </w:tcPr>
          <w:p w14:paraId="52E8BC02" w14:textId="77777777" w:rsidR="00F036F5" w:rsidRPr="00804363" w:rsidRDefault="00F036F5" w:rsidP="000D2D2C">
            <w:pPr>
              <w:rPr>
                <w:rFonts w:asciiTheme="minorHAnsi" w:eastAsia="Calibri" w:hAnsiTheme="minorHAnsi" w:cstheme="minorHAnsi"/>
                <w:color w:val="000000" w:themeColor="text1"/>
                <w:sz w:val="20"/>
                <w:szCs w:val="20"/>
              </w:rPr>
            </w:pPr>
            <w:proofErr w:type="spellStart"/>
            <w:r w:rsidRPr="00804363">
              <w:rPr>
                <w:rFonts w:asciiTheme="minorHAnsi" w:eastAsia="Calibri" w:hAnsiTheme="minorHAnsi" w:cstheme="minorHAnsi"/>
                <w:color w:val="000000" w:themeColor="text1"/>
                <w:sz w:val="20"/>
                <w:szCs w:val="20"/>
              </w:rPr>
              <w:t>Dibang</w:t>
            </w:r>
            <w:proofErr w:type="spellEnd"/>
            <w:r w:rsidRPr="00804363">
              <w:rPr>
                <w:rFonts w:asciiTheme="minorHAnsi" w:eastAsia="Calibri" w:hAnsiTheme="minorHAnsi" w:cstheme="minorHAnsi"/>
                <w:color w:val="000000" w:themeColor="text1"/>
                <w:sz w:val="20"/>
                <w:szCs w:val="20"/>
              </w:rPr>
              <w:t xml:space="preserve"> HEP, NHPC</w:t>
            </w:r>
          </w:p>
          <w:p w14:paraId="4B44EA67" w14:textId="4F07A198" w:rsidR="00F036F5" w:rsidRPr="00804363" w:rsidRDefault="00F036F5" w:rsidP="000D2D2C">
            <w:pPr>
              <w:rPr>
                <w:rFonts w:asciiTheme="minorHAnsi" w:eastAsia="Calibri" w:hAnsiTheme="minorHAnsi" w:cstheme="minorHAnsi"/>
                <w:color w:val="000000" w:themeColor="text1"/>
                <w:sz w:val="20"/>
                <w:szCs w:val="20"/>
              </w:rPr>
            </w:pPr>
            <w:r w:rsidRPr="00804363">
              <w:rPr>
                <w:rFonts w:asciiTheme="minorHAnsi" w:eastAsia="Calibri" w:hAnsiTheme="minorHAnsi" w:cstheme="minorHAnsi"/>
                <w:color w:val="000000" w:themeColor="text1"/>
                <w:sz w:val="20"/>
                <w:szCs w:val="20"/>
              </w:rPr>
              <w:t>(12x240=2880MW)</w:t>
            </w:r>
          </w:p>
        </w:tc>
        <w:tc>
          <w:tcPr>
            <w:tcW w:w="1401" w:type="dxa"/>
          </w:tcPr>
          <w:p w14:paraId="14CE072E" w14:textId="415B996D" w:rsidR="00F036F5" w:rsidRPr="00804363" w:rsidRDefault="002B7BEC" w:rsidP="000D2D2C">
            <w:pPr>
              <w:jc w:val="center"/>
              <w:rPr>
                <w:rFonts w:asciiTheme="minorHAnsi" w:hAnsiTheme="minorHAnsi" w:cstheme="minorHAnsi"/>
                <w:color w:val="000000" w:themeColor="text1"/>
                <w:sz w:val="20"/>
                <w:szCs w:val="20"/>
              </w:rPr>
            </w:pPr>
            <w:r w:rsidRPr="00804363">
              <w:rPr>
                <w:rFonts w:asciiTheme="minorHAnsi" w:eastAsia="Calibri" w:hAnsiTheme="minorHAnsi" w:cstheme="minorHAnsi"/>
                <w:color w:val="000000" w:themeColor="text1"/>
                <w:sz w:val="20"/>
                <w:szCs w:val="20"/>
              </w:rPr>
              <w:t>Rs. 31876.39 Cr</w:t>
            </w:r>
          </w:p>
        </w:tc>
        <w:tc>
          <w:tcPr>
            <w:tcW w:w="1984" w:type="dxa"/>
            <w:tcMar>
              <w:left w:w="72" w:type="dxa"/>
              <w:right w:w="72" w:type="dxa"/>
            </w:tcMar>
          </w:tcPr>
          <w:p w14:paraId="7AA38CA2" w14:textId="2498CBC5"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Arunachal Pradesh</w:t>
            </w:r>
          </w:p>
          <w:p w14:paraId="2DE151C7" w14:textId="2CD2C689" w:rsidR="00F036F5" w:rsidRPr="00804363" w:rsidRDefault="00F036F5"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2031-32</w:t>
            </w:r>
          </w:p>
        </w:tc>
        <w:tc>
          <w:tcPr>
            <w:tcW w:w="4678" w:type="dxa"/>
            <w:tcMar>
              <w:left w:w="72" w:type="dxa"/>
              <w:right w:w="72" w:type="dxa"/>
            </w:tcMar>
          </w:tcPr>
          <w:p w14:paraId="380B0966" w14:textId="6D9B230C" w:rsidR="00F036F5" w:rsidRPr="00804363" w:rsidRDefault="00F036F5" w:rsidP="00B168C5">
            <w:pPr>
              <w:pBdr>
                <w:top w:val="nil"/>
                <w:left w:val="nil"/>
                <w:bottom w:val="nil"/>
                <w:right w:val="nil"/>
                <w:between w:val="nil"/>
              </w:pBdr>
              <w:tabs>
                <w:tab w:val="left" w:pos="175"/>
              </w:tabs>
              <w:contextualSpacing/>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t>
            </w:r>
          </w:p>
        </w:tc>
      </w:tr>
      <w:tr w:rsidR="00946A54" w:rsidRPr="00D9165F" w14:paraId="55B00023" w14:textId="77777777" w:rsidTr="00E30FB4">
        <w:tblPrEx>
          <w:tblLook w:val="00A0" w:firstRow="1" w:lastRow="0" w:firstColumn="1" w:lastColumn="0" w:noHBand="0" w:noVBand="0"/>
        </w:tblPrEx>
        <w:trPr>
          <w:trHeight w:val="681"/>
          <w:jc w:val="center"/>
        </w:trPr>
        <w:tc>
          <w:tcPr>
            <w:tcW w:w="540" w:type="dxa"/>
            <w:vAlign w:val="center"/>
          </w:tcPr>
          <w:p w14:paraId="3147E595" w14:textId="2067E998" w:rsidR="00946A54" w:rsidRPr="00804363" w:rsidRDefault="000D2D2C" w:rsidP="00946A54">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18</w:t>
            </w:r>
          </w:p>
        </w:tc>
        <w:tc>
          <w:tcPr>
            <w:tcW w:w="2307" w:type="dxa"/>
          </w:tcPr>
          <w:p w14:paraId="5961938E" w14:textId="77777777" w:rsidR="00946A54" w:rsidRPr="00804363" w:rsidRDefault="00946A54" w:rsidP="000D2D2C">
            <w:pPr>
              <w:pStyle w:val="Heading2"/>
              <w:spacing w:before="0"/>
              <w:rPr>
                <w:rFonts w:asciiTheme="minorHAnsi" w:hAnsiTheme="minorHAnsi" w:cstheme="minorHAnsi"/>
                <w:color w:val="000000" w:themeColor="text1"/>
                <w:sz w:val="20"/>
                <w:szCs w:val="20"/>
              </w:rPr>
            </w:pPr>
            <w:proofErr w:type="spellStart"/>
            <w:r w:rsidRPr="00804363">
              <w:rPr>
                <w:rFonts w:asciiTheme="minorHAnsi" w:hAnsiTheme="minorHAnsi" w:cstheme="minorHAnsi"/>
                <w:color w:val="000000" w:themeColor="text1"/>
                <w:sz w:val="20"/>
                <w:szCs w:val="20"/>
              </w:rPr>
              <w:t>Shahpurkandi</w:t>
            </w:r>
            <w:proofErr w:type="spellEnd"/>
          </w:p>
          <w:p w14:paraId="0F66A31A" w14:textId="72CF12E4" w:rsidR="00946A54" w:rsidRPr="00804363" w:rsidRDefault="00946A54"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Irrigation Deptt. &amp;</w:t>
            </w:r>
            <w:r w:rsidR="002B7BEC"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 xml:space="preserve">PSPCL  </w:t>
            </w:r>
          </w:p>
          <w:p w14:paraId="2E3F5468" w14:textId="2EC75638" w:rsidR="00946A54" w:rsidRPr="00804363" w:rsidRDefault="00946A54"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3x33+3x33+1x8=206</w:t>
            </w:r>
            <w:r w:rsidR="002B7BEC"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MW</w:t>
            </w:r>
          </w:p>
        </w:tc>
        <w:tc>
          <w:tcPr>
            <w:tcW w:w="1401" w:type="dxa"/>
          </w:tcPr>
          <w:p w14:paraId="7630C68A" w14:textId="77777777"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Original: 1835.50</w:t>
            </w:r>
          </w:p>
          <w:p w14:paraId="4E95D400" w14:textId="72A9BB8C" w:rsidR="00946A54"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Latest     2368.55</w:t>
            </w:r>
          </w:p>
        </w:tc>
        <w:tc>
          <w:tcPr>
            <w:tcW w:w="1984" w:type="dxa"/>
            <w:tcMar>
              <w:left w:w="72" w:type="dxa"/>
              <w:right w:w="72" w:type="dxa"/>
            </w:tcMar>
          </w:tcPr>
          <w:p w14:paraId="1856FD1E"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Punjab</w:t>
            </w:r>
          </w:p>
          <w:p w14:paraId="19AD5794"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2015-16</w:t>
            </w:r>
          </w:p>
          <w:p w14:paraId="64F2E302" w14:textId="7E69CFBB" w:rsidR="00946A54"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2025-26</w:t>
            </w:r>
          </w:p>
        </w:tc>
        <w:tc>
          <w:tcPr>
            <w:tcW w:w="4678" w:type="dxa"/>
            <w:tcMar>
              <w:left w:w="72" w:type="dxa"/>
              <w:right w:w="72" w:type="dxa"/>
            </w:tcMar>
          </w:tcPr>
          <w:p w14:paraId="54FBA9DA" w14:textId="74A62851" w:rsidR="00946A54" w:rsidRPr="00804363" w:rsidRDefault="00D9165F" w:rsidP="00D9165F">
            <w:pPr>
              <w:pStyle w:val="ListParagraph"/>
              <w:widowControl w:val="0"/>
              <w:numPr>
                <w:ilvl w:val="0"/>
                <w:numId w:val="93"/>
              </w:numPr>
              <w:pBdr>
                <w:top w:val="nil"/>
                <w:left w:val="nil"/>
                <w:bottom w:val="nil"/>
                <w:right w:val="nil"/>
                <w:between w:val="nil"/>
              </w:pBd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Delay in E&amp;M works is critical for schedule commissioning</w:t>
            </w:r>
          </w:p>
        </w:tc>
      </w:tr>
      <w:tr w:rsidR="00D9165F" w:rsidRPr="00D9165F" w14:paraId="453A363F" w14:textId="77777777" w:rsidTr="00E30FB4">
        <w:tblPrEx>
          <w:tblLook w:val="00A0" w:firstRow="1" w:lastRow="0" w:firstColumn="1" w:lastColumn="0" w:noHBand="0" w:noVBand="0"/>
        </w:tblPrEx>
        <w:trPr>
          <w:trHeight w:val="701"/>
          <w:jc w:val="center"/>
        </w:trPr>
        <w:tc>
          <w:tcPr>
            <w:tcW w:w="540" w:type="dxa"/>
            <w:vAlign w:val="center"/>
          </w:tcPr>
          <w:p w14:paraId="0FBEA0B1" w14:textId="3E7096EB" w:rsidR="00D9165F" w:rsidRPr="00804363" w:rsidRDefault="000D2D2C" w:rsidP="00D9165F">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19</w:t>
            </w:r>
          </w:p>
        </w:tc>
        <w:tc>
          <w:tcPr>
            <w:tcW w:w="2307" w:type="dxa"/>
          </w:tcPr>
          <w:p w14:paraId="422F241B" w14:textId="77777777" w:rsidR="00D9165F" w:rsidRPr="00804363" w:rsidRDefault="00D9165F" w:rsidP="000D2D2C">
            <w:pPr>
              <w:pStyle w:val="Heading2"/>
              <w:spacing w:before="0" w:after="0"/>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 xml:space="preserve">Uhl-III </w:t>
            </w:r>
          </w:p>
          <w:p w14:paraId="1F276B76" w14:textId="7E073C60" w:rsidR="00D9165F" w:rsidRPr="00804363" w:rsidRDefault="00D9165F" w:rsidP="000D2D2C">
            <w:pPr>
              <w:rPr>
                <w:rFonts w:asciiTheme="minorHAnsi" w:hAnsiTheme="minorHAnsi" w:cstheme="minorHAnsi"/>
                <w:color w:val="000000" w:themeColor="text1"/>
                <w:sz w:val="20"/>
                <w:szCs w:val="20"/>
                <w:lang w:val="nb-NO"/>
              </w:rPr>
            </w:pPr>
            <w:r w:rsidRPr="00804363">
              <w:rPr>
                <w:rFonts w:asciiTheme="minorHAnsi" w:hAnsiTheme="minorHAnsi" w:cstheme="minorHAnsi"/>
                <w:color w:val="000000" w:themeColor="text1"/>
                <w:sz w:val="20"/>
                <w:szCs w:val="20"/>
              </w:rPr>
              <w:lastRenderedPageBreak/>
              <w:t xml:space="preserve">Beas Valley Power Corporation Ltd. </w:t>
            </w:r>
            <w:r w:rsidRPr="00804363">
              <w:rPr>
                <w:rFonts w:asciiTheme="minorHAnsi" w:hAnsiTheme="minorHAnsi" w:cstheme="minorHAnsi"/>
                <w:color w:val="000000" w:themeColor="text1"/>
                <w:sz w:val="20"/>
                <w:szCs w:val="20"/>
                <w:lang w:val="pl-PL"/>
              </w:rPr>
              <w:t>(HPSEB)</w:t>
            </w:r>
            <w:r w:rsidR="002B7BEC" w:rsidRPr="00804363">
              <w:rPr>
                <w:rFonts w:asciiTheme="minorHAnsi" w:hAnsiTheme="minorHAnsi" w:cstheme="minorHAnsi"/>
                <w:color w:val="000000" w:themeColor="text1"/>
                <w:sz w:val="20"/>
                <w:szCs w:val="20"/>
                <w:lang w:val="pl-PL"/>
              </w:rPr>
              <w:t xml:space="preserve"> </w:t>
            </w:r>
            <w:r w:rsidRPr="00804363">
              <w:rPr>
                <w:rFonts w:asciiTheme="minorHAnsi" w:hAnsiTheme="minorHAnsi" w:cstheme="minorHAnsi"/>
                <w:color w:val="000000" w:themeColor="text1"/>
                <w:sz w:val="20"/>
                <w:szCs w:val="20"/>
                <w:lang w:val="nb-NO"/>
              </w:rPr>
              <w:t>3x33.3 =100 MW</w:t>
            </w:r>
          </w:p>
        </w:tc>
        <w:tc>
          <w:tcPr>
            <w:tcW w:w="1401" w:type="dxa"/>
          </w:tcPr>
          <w:p w14:paraId="34C6DD93" w14:textId="77777777"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lastRenderedPageBreak/>
              <w:t xml:space="preserve">Original: </w:t>
            </w:r>
            <w:r w:rsidRPr="00804363">
              <w:rPr>
                <w:rFonts w:asciiTheme="minorHAnsi" w:hAnsiTheme="minorHAnsi" w:cstheme="minorHAnsi"/>
                <w:color w:val="000000" w:themeColor="text1"/>
                <w:sz w:val="20"/>
                <w:szCs w:val="20"/>
              </w:rPr>
              <w:t>431.56</w:t>
            </w:r>
          </w:p>
          <w:p w14:paraId="46525A72" w14:textId="0B3F13E5"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lastRenderedPageBreak/>
              <w:t>Latest</w:t>
            </w:r>
            <w:r w:rsidRPr="00804363">
              <w:rPr>
                <w:rFonts w:asciiTheme="minorHAnsi" w:hAnsiTheme="minorHAnsi" w:cstheme="minorHAnsi"/>
                <w:b/>
                <w:bCs/>
                <w:color w:val="000000" w:themeColor="text1"/>
                <w:sz w:val="20"/>
                <w:szCs w:val="20"/>
                <w:lang w:val="en-GB"/>
              </w:rPr>
              <w:t>:</w:t>
            </w:r>
            <w:r w:rsidR="002B7BEC" w:rsidRPr="00804363">
              <w:rPr>
                <w:rFonts w:asciiTheme="minorHAnsi" w:hAnsiTheme="minorHAnsi" w:cstheme="minorHAnsi"/>
                <w:b/>
                <w:bCs/>
                <w:color w:val="000000" w:themeColor="text1"/>
                <w:sz w:val="20"/>
                <w:szCs w:val="20"/>
                <w:lang w:val="en-GB"/>
              </w:rPr>
              <w:t xml:space="preserve"> </w:t>
            </w:r>
            <w:r w:rsidRPr="00804363">
              <w:rPr>
                <w:rFonts w:asciiTheme="minorHAnsi" w:hAnsiTheme="minorHAnsi" w:cstheme="minorHAnsi"/>
                <w:snapToGrid w:val="0"/>
                <w:color w:val="000000" w:themeColor="text1"/>
                <w:sz w:val="20"/>
                <w:szCs w:val="20"/>
              </w:rPr>
              <w:t>1281.52</w:t>
            </w:r>
          </w:p>
        </w:tc>
        <w:tc>
          <w:tcPr>
            <w:tcW w:w="1984" w:type="dxa"/>
            <w:tcMar>
              <w:left w:w="72" w:type="dxa"/>
              <w:right w:w="72" w:type="dxa"/>
            </w:tcMar>
          </w:tcPr>
          <w:p w14:paraId="35FB78C4" w14:textId="77777777" w:rsidR="00D9165F" w:rsidRPr="00804363" w:rsidRDefault="00D9165F" w:rsidP="00E30FB4">
            <w:pPr>
              <w:pStyle w:val="Heading1"/>
              <w:spacing w:before="0" w:after="0"/>
              <w:jc w:val="center"/>
              <w:rPr>
                <w:rFonts w:asciiTheme="minorHAnsi" w:hAnsiTheme="minorHAnsi" w:cstheme="minorHAnsi"/>
                <w:b/>
                <w:bCs/>
                <w:color w:val="000000" w:themeColor="text1"/>
                <w:sz w:val="20"/>
                <w:szCs w:val="20"/>
              </w:rPr>
            </w:pPr>
            <w:r w:rsidRPr="00804363">
              <w:rPr>
                <w:rFonts w:asciiTheme="minorHAnsi" w:hAnsiTheme="minorHAnsi" w:cstheme="minorHAnsi"/>
                <w:color w:val="000000" w:themeColor="text1"/>
                <w:sz w:val="20"/>
                <w:szCs w:val="20"/>
              </w:rPr>
              <w:lastRenderedPageBreak/>
              <w:t>H.P.</w:t>
            </w:r>
          </w:p>
          <w:p w14:paraId="4D915F70"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2006-07</w:t>
            </w:r>
          </w:p>
          <w:p w14:paraId="5380404C" w14:textId="1AEC366D"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2024-25</w:t>
            </w:r>
          </w:p>
          <w:p w14:paraId="60649351" w14:textId="77777777" w:rsidR="00D9165F" w:rsidRPr="00804363" w:rsidRDefault="00D9165F" w:rsidP="00E30FB4">
            <w:pPr>
              <w:jc w:val="center"/>
              <w:rPr>
                <w:rFonts w:asciiTheme="minorHAnsi" w:hAnsiTheme="minorHAnsi" w:cstheme="minorHAnsi"/>
                <w:color w:val="000000" w:themeColor="text1"/>
                <w:sz w:val="20"/>
                <w:szCs w:val="20"/>
              </w:rPr>
            </w:pPr>
          </w:p>
        </w:tc>
        <w:tc>
          <w:tcPr>
            <w:tcW w:w="4678" w:type="dxa"/>
            <w:tcMar>
              <w:left w:w="72" w:type="dxa"/>
              <w:right w:w="72" w:type="dxa"/>
            </w:tcMar>
          </w:tcPr>
          <w:p w14:paraId="0D746458" w14:textId="301B1B1F" w:rsidR="00D9165F" w:rsidRPr="00804363" w:rsidRDefault="00D9165F" w:rsidP="002B7BEC">
            <w:pPr>
              <w:pStyle w:val="ListParagraph"/>
              <w:widowControl w:val="0"/>
              <w:numPr>
                <w:ilvl w:val="0"/>
                <w:numId w:val="93"/>
              </w:numPr>
              <w:pBdr>
                <w:top w:val="nil"/>
                <w:left w:val="nil"/>
                <w:bottom w:val="nil"/>
                <w:right w:val="nil"/>
                <w:between w:val="nil"/>
              </w:pBd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lastRenderedPageBreak/>
              <w:t>Penstock failure during trial run</w:t>
            </w:r>
          </w:p>
        </w:tc>
      </w:tr>
      <w:tr w:rsidR="00D9165F" w:rsidRPr="00D9165F" w14:paraId="2382504B" w14:textId="77777777" w:rsidTr="00E30FB4">
        <w:tblPrEx>
          <w:tblLook w:val="00A0" w:firstRow="1" w:lastRow="0" w:firstColumn="1" w:lastColumn="0" w:noHBand="0" w:noVBand="0"/>
        </w:tblPrEx>
        <w:trPr>
          <w:trHeight w:val="374"/>
          <w:jc w:val="center"/>
        </w:trPr>
        <w:tc>
          <w:tcPr>
            <w:tcW w:w="540" w:type="dxa"/>
            <w:vAlign w:val="center"/>
          </w:tcPr>
          <w:p w14:paraId="3213CF16" w14:textId="2BCAAC96" w:rsidR="00D9165F" w:rsidRPr="00804363" w:rsidRDefault="000D2D2C" w:rsidP="002B7BEC">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20</w:t>
            </w:r>
          </w:p>
        </w:tc>
        <w:tc>
          <w:tcPr>
            <w:tcW w:w="2307" w:type="dxa"/>
          </w:tcPr>
          <w:p w14:paraId="594F0FEE" w14:textId="77777777" w:rsidR="00D9165F" w:rsidRPr="00804363" w:rsidRDefault="00D9165F" w:rsidP="000D2D2C">
            <w:pPr>
              <w:pStyle w:val="Heading2"/>
              <w:spacing w:before="0" w:after="0"/>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Lower Kopli</w:t>
            </w:r>
          </w:p>
          <w:p w14:paraId="492310A0" w14:textId="77777777"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APGCL</w:t>
            </w:r>
          </w:p>
          <w:p w14:paraId="3CFC56A9" w14:textId="6BD18E80"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2x55+2x2.5+1x5= 120 MW</w:t>
            </w:r>
            <w:r w:rsidRPr="00804363">
              <w:rPr>
                <w:rFonts w:asciiTheme="minorHAnsi" w:hAnsiTheme="minorHAnsi" w:cstheme="minorHAnsi"/>
                <w:b/>
                <w:bCs/>
                <w:color w:val="000000" w:themeColor="text1"/>
                <w:sz w:val="20"/>
                <w:szCs w:val="20"/>
                <w:lang w:val="en-GB"/>
              </w:rPr>
              <w:t xml:space="preserve"> </w:t>
            </w:r>
          </w:p>
        </w:tc>
        <w:tc>
          <w:tcPr>
            <w:tcW w:w="1401" w:type="dxa"/>
          </w:tcPr>
          <w:p w14:paraId="6C9EA722" w14:textId="4EF70864"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Original:</w:t>
            </w:r>
            <w:r w:rsidR="002B7BEC" w:rsidRPr="00804363">
              <w:rPr>
                <w:rFonts w:asciiTheme="minorHAnsi" w:hAnsiTheme="minorHAnsi" w:cstheme="minorHAnsi"/>
                <w:color w:val="000000" w:themeColor="text1"/>
                <w:sz w:val="20"/>
                <w:szCs w:val="20"/>
                <w:lang w:val="en-GB"/>
              </w:rPr>
              <w:t xml:space="preserve"> </w:t>
            </w:r>
            <w:r w:rsidRPr="00804363">
              <w:rPr>
                <w:rFonts w:asciiTheme="minorHAnsi" w:hAnsiTheme="minorHAnsi" w:cstheme="minorHAnsi"/>
                <w:color w:val="000000" w:themeColor="text1"/>
                <w:sz w:val="20"/>
                <w:szCs w:val="20"/>
              </w:rPr>
              <w:t>1115.91</w:t>
            </w:r>
          </w:p>
          <w:p w14:paraId="37956FCE" w14:textId="7AB0E477" w:rsidR="00D9165F" w:rsidRPr="00804363" w:rsidRDefault="00D9165F" w:rsidP="000D2D2C">
            <w:pPr>
              <w:jc w:val="center"/>
              <w:rPr>
                <w:rFonts w:asciiTheme="minorHAnsi" w:hAnsiTheme="minorHAnsi" w:cstheme="minorHAnsi"/>
                <w:bCs/>
                <w:snapToGrid w:val="0"/>
                <w:color w:val="000000" w:themeColor="text1"/>
                <w:sz w:val="20"/>
                <w:szCs w:val="20"/>
              </w:rPr>
            </w:pPr>
            <w:r w:rsidRPr="00804363">
              <w:rPr>
                <w:rFonts w:asciiTheme="minorHAnsi" w:hAnsiTheme="minorHAnsi" w:cstheme="minorHAnsi"/>
                <w:color w:val="000000" w:themeColor="text1"/>
                <w:sz w:val="20"/>
                <w:szCs w:val="20"/>
                <w:lang w:val="en-GB"/>
              </w:rPr>
              <w:t>Latest</w:t>
            </w:r>
            <w:r w:rsidRPr="00804363">
              <w:rPr>
                <w:rFonts w:asciiTheme="minorHAnsi" w:hAnsiTheme="minorHAnsi" w:cstheme="minorHAnsi"/>
                <w:b/>
                <w:bCs/>
                <w:color w:val="000000" w:themeColor="text1"/>
                <w:sz w:val="20"/>
                <w:szCs w:val="20"/>
                <w:lang w:val="en-GB"/>
              </w:rPr>
              <w:t>:</w:t>
            </w:r>
            <w:r w:rsidR="002B7BEC" w:rsidRPr="00804363">
              <w:rPr>
                <w:rFonts w:asciiTheme="minorHAnsi" w:hAnsiTheme="minorHAnsi" w:cstheme="minorHAnsi"/>
                <w:b/>
                <w:bCs/>
                <w:color w:val="000000" w:themeColor="text1"/>
                <w:sz w:val="20"/>
                <w:szCs w:val="20"/>
                <w:lang w:val="en-GB"/>
              </w:rPr>
              <w:t xml:space="preserve"> </w:t>
            </w:r>
            <w:r w:rsidRPr="00804363">
              <w:rPr>
                <w:rFonts w:asciiTheme="minorHAnsi" w:hAnsiTheme="minorHAnsi" w:cstheme="minorHAnsi"/>
                <w:color w:val="000000" w:themeColor="text1"/>
                <w:sz w:val="20"/>
                <w:szCs w:val="20"/>
              </w:rPr>
              <w:t>1795</w:t>
            </w:r>
          </w:p>
        </w:tc>
        <w:tc>
          <w:tcPr>
            <w:tcW w:w="1984" w:type="dxa"/>
            <w:tcMar>
              <w:left w:w="72" w:type="dxa"/>
              <w:right w:w="72" w:type="dxa"/>
            </w:tcMar>
          </w:tcPr>
          <w:p w14:paraId="03B67440" w14:textId="77777777" w:rsidR="00D9165F" w:rsidRPr="00804363" w:rsidRDefault="00D9165F" w:rsidP="00E30FB4">
            <w:pPr>
              <w:pStyle w:val="Heading1"/>
              <w:spacing w:before="0" w:after="0"/>
              <w:jc w:val="center"/>
              <w:rPr>
                <w:rFonts w:asciiTheme="minorHAnsi" w:hAnsiTheme="minorHAnsi" w:cstheme="minorHAnsi"/>
                <w:b/>
                <w:bCs/>
                <w:color w:val="000000" w:themeColor="text1"/>
                <w:sz w:val="20"/>
                <w:szCs w:val="20"/>
              </w:rPr>
            </w:pPr>
            <w:r w:rsidRPr="00804363">
              <w:rPr>
                <w:rFonts w:asciiTheme="minorHAnsi" w:hAnsiTheme="minorHAnsi" w:cstheme="minorHAnsi"/>
                <w:color w:val="000000" w:themeColor="text1"/>
                <w:sz w:val="20"/>
                <w:szCs w:val="20"/>
              </w:rPr>
              <w:t>Assam</w:t>
            </w:r>
          </w:p>
          <w:p w14:paraId="6C089CE5"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2023-24</w:t>
            </w:r>
          </w:p>
          <w:p w14:paraId="7AEF0694" w14:textId="1BECE1FB"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2024-25</w:t>
            </w:r>
          </w:p>
        </w:tc>
        <w:tc>
          <w:tcPr>
            <w:tcW w:w="4678" w:type="dxa"/>
            <w:tcMar>
              <w:left w:w="72" w:type="dxa"/>
              <w:right w:w="72" w:type="dxa"/>
            </w:tcMar>
          </w:tcPr>
          <w:p w14:paraId="3EDC4650" w14:textId="105B41FC" w:rsidR="00D9165F" w:rsidRPr="00804363" w:rsidRDefault="002B7BEC" w:rsidP="002B7BEC">
            <w:pPr>
              <w:widowControl w:val="0"/>
              <w:pBdr>
                <w:top w:val="nil"/>
                <w:left w:val="nil"/>
                <w:bottom w:val="nil"/>
                <w:right w:val="nil"/>
                <w:between w:val="nil"/>
              </w:pBdr>
              <w:ind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t>
            </w:r>
          </w:p>
        </w:tc>
      </w:tr>
      <w:tr w:rsidR="00D9165F" w:rsidRPr="00D9165F" w14:paraId="4BAB6359" w14:textId="77777777" w:rsidTr="00E30FB4">
        <w:tblPrEx>
          <w:tblLook w:val="00A0" w:firstRow="1" w:lastRow="0" w:firstColumn="1" w:lastColumn="0" w:noHBand="0" w:noVBand="0"/>
        </w:tblPrEx>
        <w:trPr>
          <w:trHeight w:val="20"/>
          <w:jc w:val="center"/>
        </w:trPr>
        <w:tc>
          <w:tcPr>
            <w:tcW w:w="540" w:type="dxa"/>
            <w:vAlign w:val="center"/>
          </w:tcPr>
          <w:p w14:paraId="73A055DE" w14:textId="09C6CC7F" w:rsidR="00D9165F" w:rsidRPr="00804363" w:rsidRDefault="000D2D2C" w:rsidP="00D9165F">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21</w:t>
            </w:r>
          </w:p>
        </w:tc>
        <w:tc>
          <w:tcPr>
            <w:tcW w:w="2307" w:type="dxa"/>
          </w:tcPr>
          <w:p w14:paraId="090F38A2" w14:textId="77777777" w:rsidR="00D9165F" w:rsidRPr="00804363" w:rsidRDefault="00D9165F" w:rsidP="000D2D2C">
            <w:pPr>
              <w:rPr>
                <w:rFonts w:asciiTheme="minorHAnsi" w:hAnsiTheme="minorHAnsi" w:cstheme="minorHAnsi"/>
                <w:b/>
                <w:bCs/>
                <w:color w:val="000000" w:themeColor="text1"/>
                <w:sz w:val="20"/>
                <w:szCs w:val="20"/>
              </w:rPr>
            </w:pPr>
            <w:proofErr w:type="spellStart"/>
            <w:r w:rsidRPr="00804363">
              <w:rPr>
                <w:rFonts w:asciiTheme="minorHAnsi" w:hAnsiTheme="minorHAnsi" w:cstheme="minorHAnsi"/>
                <w:b/>
                <w:bCs/>
                <w:color w:val="000000" w:themeColor="text1"/>
                <w:sz w:val="20"/>
                <w:szCs w:val="20"/>
              </w:rPr>
              <w:t>Tangnu</w:t>
            </w:r>
            <w:proofErr w:type="spellEnd"/>
            <w:r w:rsidRPr="00804363">
              <w:rPr>
                <w:rFonts w:asciiTheme="minorHAnsi" w:hAnsiTheme="minorHAnsi" w:cstheme="minorHAnsi"/>
                <w:b/>
                <w:bCs/>
                <w:color w:val="000000" w:themeColor="text1"/>
                <w:sz w:val="20"/>
                <w:szCs w:val="20"/>
              </w:rPr>
              <w:t xml:space="preserve"> Romai-I</w:t>
            </w:r>
          </w:p>
          <w:p w14:paraId="27FC5686" w14:textId="1B7A0160"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 xml:space="preserve">M/s </w:t>
            </w:r>
            <w:proofErr w:type="spellStart"/>
            <w:r w:rsidRPr="00804363">
              <w:rPr>
                <w:rFonts w:asciiTheme="minorHAnsi" w:hAnsiTheme="minorHAnsi" w:cstheme="minorHAnsi"/>
                <w:color w:val="000000" w:themeColor="text1"/>
                <w:sz w:val="20"/>
                <w:szCs w:val="20"/>
              </w:rPr>
              <w:t>Tangnu</w:t>
            </w:r>
            <w:proofErr w:type="spellEnd"/>
            <w:r w:rsidRPr="00804363">
              <w:rPr>
                <w:rFonts w:asciiTheme="minorHAnsi" w:hAnsiTheme="minorHAnsi" w:cstheme="minorHAnsi"/>
                <w:color w:val="000000" w:themeColor="text1"/>
                <w:sz w:val="20"/>
                <w:szCs w:val="20"/>
              </w:rPr>
              <w:t xml:space="preserve"> Romai Power generation</w:t>
            </w:r>
          </w:p>
          <w:p w14:paraId="16902AF3" w14:textId="77777777"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2x22= 44 MW</w:t>
            </w:r>
          </w:p>
          <w:p w14:paraId="466243A2" w14:textId="4D3FC7B7"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30.11.2007 (TEC by HPSEB)</w:t>
            </w:r>
          </w:p>
          <w:p w14:paraId="690B0E2C" w14:textId="77777777" w:rsidR="00D9165F" w:rsidRPr="00804363" w:rsidRDefault="00D9165F" w:rsidP="000D2D2C">
            <w:pPr>
              <w:rPr>
                <w:rFonts w:asciiTheme="minorHAnsi" w:hAnsiTheme="minorHAnsi" w:cstheme="minorHAnsi"/>
                <w:color w:val="000000" w:themeColor="text1"/>
                <w:sz w:val="20"/>
                <w:szCs w:val="20"/>
              </w:rPr>
            </w:pPr>
          </w:p>
        </w:tc>
        <w:tc>
          <w:tcPr>
            <w:tcW w:w="1401" w:type="dxa"/>
          </w:tcPr>
          <w:p w14:paraId="739496C9" w14:textId="74E28059"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Original</w:t>
            </w:r>
            <w:r w:rsidRPr="00804363">
              <w:rPr>
                <w:rFonts w:asciiTheme="minorHAnsi" w:hAnsiTheme="minorHAnsi" w:cstheme="minorHAnsi"/>
                <w:b/>
                <w:color w:val="000000" w:themeColor="text1"/>
                <w:sz w:val="20"/>
                <w:szCs w:val="20"/>
                <w:lang w:val="en-GB"/>
              </w:rPr>
              <w:t>:</w:t>
            </w:r>
            <w:r w:rsidRPr="00804363">
              <w:rPr>
                <w:rFonts w:asciiTheme="minorHAnsi" w:hAnsiTheme="minorHAnsi" w:cstheme="minorHAnsi"/>
                <w:color w:val="000000" w:themeColor="text1"/>
                <w:sz w:val="20"/>
                <w:szCs w:val="20"/>
                <w:lang w:val="en-GB"/>
              </w:rPr>
              <w:t>255.00</w:t>
            </w:r>
          </w:p>
          <w:p w14:paraId="2669A039" w14:textId="77777777"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Latest</w:t>
            </w:r>
            <w:r w:rsidRPr="00804363">
              <w:rPr>
                <w:rFonts w:asciiTheme="minorHAnsi" w:hAnsiTheme="minorHAnsi" w:cstheme="minorHAnsi"/>
                <w:b/>
                <w:bCs/>
                <w:color w:val="000000" w:themeColor="text1"/>
                <w:sz w:val="20"/>
                <w:szCs w:val="20"/>
                <w:lang w:val="en-GB"/>
              </w:rPr>
              <w:t>:</w:t>
            </w:r>
            <w:r w:rsidRPr="00804363">
              <w:rPr>
                <w:rFonts w:asciiTheme="minorHAnsi" w:hAnsiTheme="minorHAnsi" w:cstheme="minorHAnsi"/>
                <w:color w:val="000000" w:themeColor="text1"/>
                <w:sz w:val="20"/>
                <w:szCs w:val="20"/>
              </w:rPr>
              <w:t>641.89</w:t>
            </w:r>
          </w:p>
          <w:p w14:paraId="682B96CF" w14:textId="77777777" w:rsidR="00D9165F" w:rsidRPr="00804363" w:rsidRDefault="00D9165F" w:rsidP="000D2D2C">
            <w:pPr>
              <w:jc w:val="center"/>
              <w:rPr>
                <w:rFonts w:asciiTheme="minorHAnsi" w:hAnsiTheme="minorHAnsi" w:cstheme="minorHAnsi"/>
                <w:color w:val="000000" w:themeColor="text1"/>
                <w:sz w:val="20"/>
                <w:szCs w:val="20"/>
                <w:lang w:val="en-GB"/>
              </w:rPr>
            </w:pPr>
          </w:p>
        </w:tc>
        <w:tc>
          <w:tcPr>
            <w:tcW w:w="1984" w:type="dxa"/>
            <w:tcMar>
              <w:left w:w="72" w:type="dxa"/>
              <w:right w:w="72" w:type="dxa"/>
            </w:tcMar>
          </w:tcPr>
          <w:p w14:paraId="5C83521B"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H.P.</w:t>
            </w:r>
          </w:p>
          <w:p w14:paraId="34F1CA53" w14:textId="77777777" w:rsidR="00D9165F" w:rsidRPr="00804363" w:rsidRDefault="00D9165F" w:rsidP="00E30FB4">
            <w:pPr>
              <w:jc w:val="center"/>
              <w:rPr>
                <w:rFonts w:asciiTheme="minorHAnsi" w:hAnsiTheme="minorHAnsi" w:cstheme="minorHAnsi"/>
                <w:color w:val="000000" w:themeColor="text1"/>
                <w:sz w:val="20"/>
                <w:szCs w:val="20"/>
              </w:rPr>
            </w:pPr>
          </w:p>
          <w:p w14:paraId="3AEB96F0"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2014-15</w:t>
            </w:r>
          </w:p>
          <w:p w14:paraId="7B0A4548"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2027-28</w:t>
            </w:r>
          </w:p>
          <w:p w14:paraId="6B456175" w14:textId="77777777" w:rsidR="00D9165F" w:rsidRPr="00804363" w:rsidRDefault="00D9165F" w:rsidP="00E30FB4">
            <w:pPr>
              <w:pStyle w:val="Heading1"/>
              <w:jc w:val="center"/>
              <w:rPr>
                <w:rFonts w:asciiTheme="minorHAnsi" w:hAnsiTheme="minorHAnsi" w:cstheme="minorHAnsi"/>
                <w:color w:val="000000" w:themeColor="text1"/>
                <w:sz w:val="20"/>
                <w:szCs w:val="20"/>
              </w:rPr>
            </w:pPr>
          </w:p>
        </w:tc>
        <w:tc>
          <w:tcPr>
            <w:tcW w:w="4678" w:type="dxa"/>
            <w:tcMar>
              <w:left w:w="72" w:type="dxa"/>
              <w:right w:w="72" w:type="dxa"/>
            </w:tcMar>
          </w:tcPr>
          <w:p w14:paraId="78196E7C" w14:textId="518858DB"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Works are stalled since Jan, 2015 due to finance issues.</w:t>
            </w:r>
          </w:p>
          <w:p w14:paraId="46BEABE5" w14:textId="0EAC9F89"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Developer has earlier initiated the sale of project and in the process of negotiating with potential buyers to enable the project implementation.</w:t>
            </w:r>
          </w:p>
          <w:p w14:paraId="5FB8B2AC" w14:textId="1BD54E28"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The company is presently engaged in discussion to complete the settlements with the Lenders consortium of Banks and after settlement the project activities are expected to start by March/April 2023</w:t>
            </w:r>
          </w:p>
        </w:tc>
      </w:tr>
      <w:tr w:rsidR="00D9165F" w:rsidRPr="00D9165F" w14:paraId="1E52CE5B" w14:textId="77777777" w:rsidTr="00E30FB4">
        <w:tblPrEx>
          <w:tblLook w:val="00A0" w:firstRow="1" w:lastRow="0" w:firstColumn="1" w:lastColumn="0" w:noHBand="0" w:noVBand="0"/>
        </w:tblPrEx>
        <w:trPr>
          <w:trHeight w:val="20"/>
          <w:jc w:val="center"/>
        </w:trPr>
        <w:tc>
          <w:tcPr>
            <w:tcW w:w="540" w:type="dxa"/>
            <w:vAlign w:val="center"/>
          </w:tcPr>
          <w:p w14:paraId="6A2D6B5E" w14:textId="5E91CBCC" w:rsidR="00D9165F" w:rsidRPr="00804363" w:rsidRDefault="000D2D2C" w:rsidP="00D9165F">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22</w:t>
            </w:r>
          </w:p>
        </w:tc>
        <w:tc>
          <w:tcPr>
            <w:tcW w:w="2307" w:type="dxa"/>
          </w:tcPr>
          <w:p w14:paraId="69C33B5E" w14:textId="77777777" w:rsidR="00D9165F" w:rsidRPr="00804363" w:rsidRDefault="00D9165F" w:rsidP="000D2D2C">
            <w:pPr>
              <w:rPr>
                <w:rFonts w:asciiTheme="minorHAnsi" w:hAnsiTheme="minorHAnsi" w:cstheme="minorHAnsi"/>
                <w:b/>
                <w:bCs/>
                <w:color w:val="000000" w:themeColor="text1"/>
                <w:sz w:val="20"/>
                <w:szCs w:val="20"/>
              </w:rPr>
            </w:pPr>
            <w:proofErr w:type="spellStart"/>
            <w:r w:rsidRPr="00804363">
              <w:rPr>
                <w:rFonts w:asciiTheme="minorHAnsi" w:hAnsiTheme="minorHAnsi" w:cstheme="minorHAnsi"/>
                <w:b/>
                <w:bCs/>
                <w:color w:val="000000" w:themeColor="text1"/>
                <w:sz w:val="20"/>
                <w:szCs w:val="20"/>
              </w:rPr>
              <w:t>Tidong</w:t>
            </w:r>
            <w:proofErr w:type="spellEnd"/>
            <w:r w:rsidRPr="00804363">
              <w:rPr>
                <w:rFonts w:asciiTheme="minorHAnsi" w:hAnsiTheme="minorHAnsi" w:cstheme="minorHAnsi"/>
                <w:b/>
                <w:bCs/>
                <w:color w:val="000000" w:themeColor="text1"/>
                <w:sz w:val="20"/>
                <w:szCs w:val="20"/>
              </w:rPr>
              <w:t>-I</w:t>
            </w:r>
          </w:p>
          <w:p w14:paraId="01C97BD7" w14:textId="77777777"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 xml:space="preserve">M/s </w:t>
            </w:r>
            <w:proofErr w:type="spellStart"/>
            <w:r w:rsidRPr="00804363">
              <w:rPr>
                <w:rFonts w:asciiTheme="minorHAnsi" w:hAnsiTheme="minorHAnsi" w:cstheme="minorHAnsi"/>
                <w:color w:val="000000" w:themeColor="text1"/>
                <w:sz w:val="20"/>
                <w:szCs w:val="20"/>
              </w:rPr>
              <w:t>Statkraft</w:t>
            </w:r>
            <w:proofErr w:type="spellEnd"/>
            <w:r w:rsidRPr="00804363">
              <w:rPr>
                <w:rFonts w:asciiTheme="minorHAnsi" w:hAnsiTheme="minorHAnsi" w:cstheme="minorHAnsi"/>
                <w:color w:val="000000" w:themeColor="text1"/>
                <w:sz w:val="20"/>
                <w:szCs w:val="20"/>
              </w:rPr>
              <w:t xml:space="preserve"> India Pvt. Ltd.</w:t>
            </w:r>
          </w:p>
          <w:p w14:paraId="29A08FCB" w14:textId="77777777"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3x50 = 150 MW</w:t>
            </w:r>
          </w:p>
          <w:p w14:paraId="6B7CDDAC" w14:textId="3C533145"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28.07.2006</w:t>
            </w:r>
          </w:p>
        </w:tc>
        <w:tc>
          <w:tcPr>
            <w:tcW w:w="1401" w:type="dxa"/>
          </w:tcPr>
          <w:p w14:paraId="75A65BBE" w14:textId="30D960C1"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w:t>
            </w:r>
            <w:r w:rsidR="002B7BEC"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543.15</w:t>
            </w:r>
          </w:p>
          <w:p w14:paraId="0A1A6EC1" w14:textId="3BE00ACD"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Latest</w:t>
            </w:r>
            <w:r w:rsidR="002B7BEC"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1850</w:t>
            </w:r>
          </w:p>
          <w:p w14:paraId="3050F83C" w14:textId="77777777" w:rsidR="00D9165F" w:rsidRPr="00804363" w:rsidRDefault="00D9165F" w:rsidP="000D2D2C">
            <w:pPr>
              <w:jc w:val="center"/>
              <w:rPr>
                <w:rFonts w:asciiTheme="minorHAnsi" w:hAnsiTheme="minorHAnsi" w:cstheme="minorHAnsi"/>
                <w:color w:val="000000" w:themeColor="text1"/>
                <w:sz w:val="20"/>
                <w:szCs w:val="20"/>
                <w:lang w:val="en-GB"/>
              </w:rPr>
            </w:pPr>
          </w:p>
        </w:tc>
        <w:tc>
          <w:tcPr>
            <w:tcW w:w="1984" w:type="dxa"/>
            <w:tcMar>
              <w:left w:w="72" w:type="dxa"/>
              <w:right w:w="72" w:type="dxa"/>
            </w:tcMar>
          </w:tcPr>
          <w:p w14:paraId="5C5706F9" w14:textId="77777777" w:rsidR="00E30FB4"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H.P.</w:t>
            </w:r>
          </w:p>
          <w:p w14:paraId="41B832F7" w14:textId="2BCC6BF9"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2021-22</w:t>
            </w:r>
            <w:r w:rsidR="00E30FB4"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(New Developer)</w:t>
            </w:r>
          </w:p>
          <w:p w14:paraId="2D4FED3D" w14:textId="407C1F8C" w:rsidR="00D9165F" w:rsidRPr="00804363" w:rsidRDefault="00D9165F" w:rsidP="00E30FB4">
            <w:pPr>
              <w:jc w:val="center"/>
              <w:rPr>
                <w:rFonts w:asciiTheme="minorHAnsi" w:hAnsiTheme="minorHAnsi" w:cstheme="minorHAnsi"/>
                <w:snapToGrid w:val="0"/>
                <w:color w:val="000000" w:themeColor="text1"/>
                <w:sz w:val="20"/>
                <w:szCs w:val="20"/>
              </w:rPr>
            </w:pPr>
            <w:r w:rsidRPr="00804363">
              <w:rPr>
                <w:rFonts w:asciiTheme="minorHAnsi" w:hAnsiTheme="minorHAnsi" w:cstheme="minorHAnsi"/>
                <w:color w:val="000000" w:themeColor="text1"/>
                <w:sz w:val="20"/>
                <w:szCs w:val="20"/>
              </w:rPr>
              <w:t>2024-25</w:t>
            </w:r>
          </w:p>
        </w:tc>
        <w:tc>
          <w:tcPr>
            <w:tcW w:w="4678" w:type="dxa"/>
            <w:tcMar>
              <w:left w:w="72" w:type="dxa"/>
              <w:right w:w="72" w:type="dxa"/>
            </w:tcMar>
          </w:tcPr>
          <w:p w14:paraId="6E4D1606" w14:textId="1DC6469D"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Pressure shaft &amp;Transmission Line critical.</w:t>
            </w:r>
          </w:p>
        </w:tc>
      </w:tr>
      <w:tr w:rsidR="00D9165F" w:rsidRPr="00D9165F" w14:paraId="70A94B6D" w14:textId="77777777" w:rsidTr="00E30FB4">
        <w:tblPrEx>
          <w:tblLook w:val="00A0" w:firstRow="1" w:lastRow="0" w:firstColumn="1" w:lastColumn="0" w:noHBand="0" w:noVBand="0"/>
        </w:tblPrEx>
        <w:trPr>
          <w:trHeight w:val="20"/>
          <w:jc w:val="center"/>
        </w:trPr>
        <w:tc>
          <w:tcPr>
            <w:tcW w:w="540" w:type="dxa"/>
            <w:vAlign w:val="center"/>
          </w:tcPr>
          <w:p w14:paraId="40BF14D6" w14:textId="4469FB5D" w:rsidR="00D9165F" w:rsidRPr="00804363" w:rsidRDefault="000D2D2C" w:rsidP="00D9165F">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23</w:t>
            </w:r>
          </w:p>
        </w:tc>
        <w:tc>
          <w:tcPr>
            <w:tcW w:w="2307" w:type="dxa"/>
          </w:tcPr>
          <w:p w14:paraId="32AAAAD9" w14:textId="77777777" w:rsidR="00D9165F" w:rsidRPr="00804363" w:rsidRDefault="00D9165F" w:rsidP="000D2D2C">
            <w:pPr>
              <w:rPr>
                <w:rFonts w:asciiTheme="minorHAnsi" w:hAnsiTheme="minorHAnsi" w:cstheme="minorHAnsi"/>
                <w:b/>
                <w:bCs/>
                <w:color w:val="000000" w:themeColor="text1"/>
                <w:sz w:val="20"/>
                <w:szCs w:val="20"/>
              </w:rPr>
            </w:pPr>
            <w:proofErr w:type="spellStart"/>
            <w:r w:rsidRPr="00804363">
              <w:rPr>
                <w:rFonts w:asciiTheme="minorHAnsi" w:hAnsiTheme="minorHAnsi" w:cstheme="minorHAnsi"/>
                <w:b/>
                <w:bCs/>
                <w:color w:val="000000" w:themeColor="text1"/>
                <w:sz w:val="20"/>
                <w:szCs w:val="20"/>
              </w:rPr>
              <w:t>Kutehr</w:t>
            </w:r>
            <w:proofErr w:type="spellEnd"/>
          </w:p>
          <w:p w14:paraId="532E62A1" w14:textId="63774638"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M/s JSW Energy (</w:t>
            </w:r>
            <w:proofErr w:type="spellStart"/>
            <w:r w:rsidRPr="00804363">
              <w:rPr>
                <w:rFonts w:asciiTheme="minorHAnsi" w:hAnsiTheme="minorHAnsi" w:cstheme="minorHAnsi"/>
                <w:color w:val="000000" w:themeColor="text1"/>
                <w:sz w:val="20"/>
                <w:szCs w:val="20"/>
              </w:rPr>
              <w:t>Kutehr</w:t>
            </w:r>
            <w:proofErr w:type="spellEnd"/>
            <w:r w:rsidRPr="00804363">
              <w:rPr>
                <w:rFonts w:asciiTheme="minorHAnsi" w:hAnsiTheme="minorHAnsi" w:cstheme="minorHAnsi"/>
                <w:color w:val="000000" w:themeColor="text1"/>
                <w:sz w:val="20"/>
                <w:szCs w:val="20"/>
              </w:rPr>
              <w:t>) Ltd.</w:t>
            </w:r>
            <w:r w:rsidR="000D2D2C" w:rsidRPr="00804363">
              <w:rPr>
                <w:rFonts w:asciiTheme="minorHAnsi" w:hAnsiTheme="minorHAnsi" w:cstheme="minorHAnsi"/>
                <w:color w:val="000000" w:themeColor="text1"/>
                <w:sz w:val="20"/>
                <w:szCs w:val="20"/>
              </w:rPr>
              <w:t xml:space="preserve"> </w:t>
            </w:r>
            <w:r w:rsidRPr="00804363">
              <w:rPr>
                <w:rFonts w:asciiTheme="minorHAnsi" w:hAnsiTheme="minorHAnsi" w:cstheme="minorHAnsi"/>
                <w:color w:val="000000" w:themeColor="text1"/>
                <w:sz w:val="20"/>
                <w:szCs w:val="20"/>
              </w:rPr>
              <w:t>3x80 = 240 MW</w:t>
            </w:r>
          </w:p>
          <w:p w14:paraId="7D8F29F5" w14:textId="4673AE82"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31.08.2010</w:t>
            </w:r>
            <w:r w:rsidRPr="00804363">
              <w:rPr>
                <w:rFonts w:asciiTheme="minorHAnsi" w:hAnsiTheme="minorHAnsi" w:cstheme="minorHAnsi"/>
                <w:b/>
                <w:color w:val="000000" w:themeColor="text1"/>
                <w:sz w:val="20"/>
                <w:szCs w:val="20"/>
              </w:rPr>
              <w:t xml:space="preserve"> </w:t>
            </w:r>
          </w:p>
        </w:tc>
        <w:tc>
          <w:tcPr>
            <w:tcW w:w="1401" w:type="dxa"/>
          </w:tcPr>
          <w:p w14:paraId="18B66481" w14:textId="1D0B3D3B"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Original: 798.13</w:t>
            </w:r>
          </w:p>
          <w:p w14:paraId="283A736B" w14:textId="43AAE8AD"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Latest: 2879</w:t>
            </w:r>
          </w:p>
          <w:p w14:paraId="7849A27F" w14:textId="77777777" w:rsidR="00D9165F" w:rsidRPr="00804363" w:rsidRDefault="00D9165F" w:rsidP="000D2D2C">
            <w:pPr>
              <w:jc w:val="center"/>
              <w:rPr>
                <w:rFonts w:asciiTheme="minorHAnsi" w:hAnsiTheme="minorHAnsi" w:cstheme="minorHAnsi"/>
                <w:color w:val="000000" w:themeColor="text1"/>
                <w:sz w:val="20"/>
                <w:szCs w:val="20"/>
              </w:rPr>
            </w:pPr>
          </w:p>
        </w:tc>
        <w:tc>
          <w:tcPr>
            <w:tcW w:w="1984" w:type="dxa"/>
            <w:tcMar>
              <w:left w:w="72" w:type="dxa"/>
              <w:right w:w="72" w:type="dxa"/>
            </w:tcMar>
          </w:tcPr>
          <w:p w14:paraId="1294A5F0"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H.P.</w:t>
            </w:r>
          </w:p>
          <w:p w14:paraId="24267F7A"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2024-25</w:t>
            </w:r>
          </w:p>
          <w:p w14:paraId="73F525B0"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2025-26</w:t>
            </w:r>
          </w:p>
          <w:p w14:paraId="3BEBE423" w14:textId="77777777" w:rsidR="00D9165F" w:rsidRPr="00804363" w:rsidRDefault="00D9165F" w:rsidP="00E30FB4">
            <w:pPr>
              <w:jc w:val="center"/>
              <w:rPr>
                <w:rFonts w:asciiTheme="minorHAnsi" w:hAnsiTheme="minorHAnsi" w:cstheme="minorHAnsi"/>
                <w:color w:val="000000" w:themeColor="text1"/>
                <w:sz w:val="20"/>
                <w:szCs w:val="20"/>
              </w:rPr>
            </w:pPr>
          </w:p>
        </w:tc>
        <w:tc>
          <w:tcPr>
            <w:tcW w:w="4678" w:type="dxa"/>
            <w:tcMar>
              <w:left w:w="72" w:type="dxa"/>
              <w:right w:w="72" w:type="dxa"/>
            </w:tcMar>
          </w:tcPr>
          <w:p w14:paraId="639BF23F" w14:textId="77777777" w:rsidR="00D9165F" w:rsidRPr="00804363" w:rsidRDefault="00D9165F" w:rsidP="002B7BEC">
            <w:pPr>
              <w:widowControl w:val="0"/>
              <w:ind w:right="72"/>
              <w:jc w:val="both"/>
              <w:rPr>
                <w:rFonts w:asciiTheme="minorHAnsi" w:hAnsiTheme="minorHAnsi" w:cstheme="minorHAnsi"/>
                <w:color w:val="000000" w:themeColor="text1"/>
                <w:sz w:val="20"/>
                <w:szCs w:val="20"/>
              </w:rPr>
            </w:pPr>
          </w:p>
        </w:tc>
      </w:tr>
      <w:tr w:rsidR="00D9165F" w:rsidRPr="00D9165F" w14:paraId="61A14EB6" w14:textId="77777777" w:rsidTr="00E30FB4">
        <w:tblPrEx>
          <w:tblLook w:val="00A0" w:firstRow="1" w:lastRow="0" w:firstColumn="1" w:lastColumn="0" w:noHBand="0" w:noVBand="0"/>
        </w:tblPrEx>
        <w:trPr>
          <w:trHeight w:val="20"/>
          <w:jc w:val="center"/>
        </w:trPr>
        <w:tc>
          <w:tcPr>
            <w:tcW w:w="540" w:type="dxa"/>
            <w:vAlign w:val="center"/>
          </w:tcPr>
          <w:p w14:paraId="12C13407" w14:textId="274F2E67" w:rsidR="00D9165F" w:rsidRPr="00804363" w:rsidRDefault="000D2D2C" w:rsidP="00D9165F">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24</w:t>
            </w:r>
          </w:p>
        </w:tc>
        <w:tc>
          <w:tcPr>
            <w:tcW w:w="2307" w:type="dxa"/>
          </w:tcPr>
          <w:p w14:paraId="045581F3" w14:textId="77777777" w:rsidR="00D9165F" w:rsidRPr="00804363" w:rsidRDefault="00D9165F" w:rsidP="000D2D2C">
            <w:pPr>
              <w:pStyle w:val="Heading2"/>
              <w:rPr>
                <w:rFonts w:asciiTheme="minorHAnsi" w:hAnsiTheme="minorHAnsi" w:cstheme="minorHAnsi"/>
                <w:color w:val="000000" w:themeColor="text1"/>
                <w:sz w:val="20"/>
                <w:szCs w:val="20"/>
              </w:rPr>
            </w:pPr>
            <w:proofErr w:type="spellStart"/>
            <w:r w:rsidRPr="00804363">
              <w:rPr>
                <w:rFonts w:asciiTheme="minorHAnsi" w:hAnsiTheme="minorHAnsi" w:cstheme="minorHAnsi"/>
                <w:color w:val="000000" w:themeColor="text1"/>
                <w:sz w:val="20"/>
                <w:szCs w:val="20"/>
              </w:rPr>
              <w:t>Phata</w:t>
            </w:r>
            <w:proofErr w:type="spellEnd"/>
            <w:r w:rsidRPr="00804363">
              <w:rPr>
                <w:rFonts w:asciiTheme="minorHAnsi" w:hAnsiTheme="minorHAnsi" w:cstheme="minorHAnsi"/>
                <w:color w:val="000000" w:themeColor="text1"/>
                <w:sz w:val="20"/>
                <w:szCs w:val="20"/>
              </w:rPr>
              <w:t xml:space="preserve"> Byung</w:t>
            </w:r>
          </w:p>
          <w:p w14:paraId="5F66F4FB" w14:textId="77777777"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 xml:space="preserve">M/s </w:t>
            </w:r>
            <w:proofErr w:type="spellStart"/>
            <w:r w:rsidRPr="00804363">
              <w:rPr>
                <w:rFonts w:asciiTheme="minorHAnsi" w:hAnsiTheme="minorHAnsi" w:cstheme="minorHAnsi"/>
                <w:color w:val="000000" w:themeColor="text1"/>
                <w:sz w:val="20"/>
                <w:szCs w:val="20"/>
              </w:rPr>
              <w:t>Lanco</w:t>
            </w:r>
            <w:proofErr w:type="spellEnd"/>
          </w:p>
          <w:p w14:paraId="0BD139BF" w14:textId="77777777"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06.10.2008</w:t>
            </w:r>
          </w:p>
          <w:p w14:paraId="18F5AFC9" w14:textId="7D1B7686"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2x38 MW = 76 MW</w:t>
            </w:r>
            <w:r w:rsidRPr="00804363">
              <w:rPr>
                <w:rFonts w:asciiTheme="minorHAnsi" w:hAnsiTheme="minorHAnsi" w:cstheme="minorHAnsi"/>
                <w:b/>
                <w:bCs/>
                <w:color w:val="000000" w:themeColor="text1"/>
                <w:sz w:val="20"/>
                <w:szCs w:val="20"/>
                <w:lang w:val="en-GB"/>
              </w:rPr>
              <w:t xml:space="preserve"> </w:t>
            </w:r>
          </w:p>
        </w:tc>
        <w:tc>
          <w:tcPr>
            <w:tcW w:w="1401" w:type="dxa"/>
          </w:tcPr>
          <w:p w14:paraId="1B8D3791" w14:textId="77777777" w:rsidR="00D9165F" w:rsidRPr="00804363" w:rsidRDefault="00D9165F" w:rsidP="000D2D2C">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lang w:val="en-GB"/>
              </w:rPr>
              <w:t xml:space="preserve">Original: </w:t>
            </w:r>
            <w:r w:rsidRPr="00804363">
              <w:rPr>
                <w:rFonts w:asciiTheme="minorHAnsi" w:hAnsiTheme="minorHAnsi" w:cstheme="minorHAnsi"/>
                <w:color w:val="000000" w:themeColor="text1"/>
                <w:sz w:val="20"/>
                <w:szCs w:val="20"/>
              </w:rPr>
              <w:t>520.00</w:t>
            </w:r>
          </w:p>
          <w:p w14:paraId="1399869A" w14:textId="1F4A50EC" w:rsidR="00D9165F" w:rsidRPr="00804363" w:rsidRDefault="00D9165F" w:rsidP="000D2D2C">
            <w:pPr>
              <w:jc w:val="center"/>
              <w:rPr>
                <w:rFonts w:asciiTheme="minorHAnsi" w:hAnsiTheme="minorHAnsi" w:cstheme="minorHAnsi"/>
                <w:color w:val="000000" w:themeColor="text1"/>
                <w:sz w:val="20"/>
                <w:szCs w:val="20"/>
                <w:lang w:val="en-GB"/>
              </w:rPr>
            </w:pPr>
            <w:r w:rsidRPr="00804363">
              <w:rPr>
                <w:rFonts w:asciiTheme="minorHAnsi" w:hAnsiTheme="minorHAnsi" w:cstheme="minorHAnsi"/>
                <w:color w:val="000000" w:themeColor="text1"/>
                <w:sz w:val="20"/>
                <w:szCs w:val="20"/>
                <w:lang w:val="en-GB"/>
              </w:rPr>
              <w:t>Latest: 1132</w:t>
            </w:r>
          </w:p>
          <w:p w14:paraId="24657130" w14:textId="77777777" w:rsidR="00D9165F" w:rsidRPr="00804363" w:rsidRDefault="00D9165F" w:rsidP="000D2D2C">
            <w:pPr>
              <w:jc w:val="center"/>
              <w:rPr>
                <w:rFonts w:asciiTheme="minorHAnsi" w:hAnsiTheme="minorHAnsi" w:cstheme="minorHAnsi"/>
                <w:color w:val="000000" w:themeColor="text1"/>
                <w:sz w:val="20"/>
                <w:szCs w:val="20"/>
              </w:rPr>
            </w:pPr>
          </w:p>
        </w:tc>
        <w:tc>
          <w:tcPr>
            <w:tcW w:w="1984" w:type="dxa"/>
            <w:tcMar>
              <w:left w:w="72" w:type="dxa"/>
              <w:right w:w="72" w:type="dxa"/>
            </w:tcMar>
          </w:tcPr>
          <w:p w14:paraId="1427E246" w14:textId="4CDCC798"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Uttarakhand</w:t>
            </w:r>
          </w:p>
          <w:p w14:paraId="45BB8567"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2012-13</w:t>
            </w:r>
          </w:p>
          <w:p w14:paraId="45F9A067"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2025-26</w:t>
            </w:r>
          </w:p>
          <w:p w14:paraId="148B5D0C" w14:textId="2A26654F" w:rsidR="00D9165F" w:rsidRPr="00804363" w:rsidRDefault="00D9165F" w:rsidP="00E30FB4">
            <w:pPr>
              <w:widowControl w:val="0"/>
              <w:ind w:right="72"/>
              <w:jc w:val="center"/>
              <w:rPr>
                <w:rFonts w:asciiTheme="minorHAnsi" w:hAnsiTheme="minorHAnsi" w:cstheme="minorHAnsi"/>
                <w:snapToGrid w:val="0"/>
                <w:color w:val="000000" w:themeColor="text1"/>
                <w:sz w:val="20"/>
                <w:szCs w:val="20"/>
              </w:rPr>
            </w:pPr>
            <w:r w:rsidRPr="00804363">
              <w:rPr>
                <w:rFonts w:asciiTheme="minorHAnsi" w:hAnsiTheme="minorHAnsi" w:cstheme="minorHAnsi"/>
                <w:snapToGrid w:val="0"/>
                <w:color w:val="000000" w:themeColor="text1"/>
                <w:sz w:val="20"/>
                <w:szCs w:val="20"/>
              </w:rPr>
              <w:t>(Subject to re-start)</w:t>
            </w:r>
          </w:p>
          <w:p w14:paraId="62B3F6A2" w14:textId="77777777" w:rsidR="00D9165F" w:rsidRPr="00804363" w:rsidRDefault="00D9165F" w:rsidP="00E30FB4">
            <w:pPr>
              <w:jc w:val="center"/>
              <w:rPr>
                <w:rFonts w:asciiTheme="minorHAnsi" w:hAnsiTheme="minorHAnsi" w:cstheme="minorHAnsi"/>
                <w:color w:val="000000" w:themeColor="text1"/>
                <w:sz w:val="20"/>
                <w:szCs w:val="20"/>
              </w:rPr>
            </w:pPr>
          </w:p>
        </w:tc>
        <w:tc>
          <w:tcPr>
            <w:tcW w:w="4678" w:type="dxa"/>
            <w:tcMar>
              <w:left w:w="72" w:type="dxa"/>
              <w:right w:w="72" w:type="dxa"/>
            </w:tcMar>
          </w:tcPr>
          <w:p w14:paraId="1E38DE95" w14:textId="77777777"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Works severely affected due to flash floods in June, 2013.</w:t>
            </w:r>
          </w:p>
          <w:p w14:paraId="06BFB4CD" w14:textId="120A2E8C"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 xml:space="preserve">Works stalled since July, 2017 due to </w:t>
            </w:r>
            <w:r w:rsidR="00E30FB4" w:rsidRPr="00804363">
              <w:rPr>
                <w:rFonts w:asciiTheme="minorHAnsi" w:hAnsiTheme="minorHAnsi" w:cstheme="minorHAnsi"/>
                <w:color w:val="000000" w:themeColor="text1"/>
                <w:sz w:val="20"/>
                <w:szCs w:val="20"/>
              </w:rPr>
              <w:t>financial</w:t>
            </w:r>
            <w:r w:rsidRPr="00804363">
              <w:rPr>
                <w:rFonts w:asciiTheme="minorHAnsi" w:hAnsiTheme="minorHAnsi" w:cstheme="minorHAnsi"/>
                <w:color w:val="000000" w:themeColor="text1"/>
                <w:sz w:val="20"/>
                <w:szCs w:val="20"/>
              </w:rPr>
              <w:t xml:space="preserve"> crunch with the contractor / developer. The company is undergoing a corporate insolvency resolution process initiated under IBC for resolution and revival of the project since June 2020. Under this process, the resolution professional appointed by the NCLT initiated the process for inviting prospective investors for the project. On 25.02.2022, the CoC approved the Final </w:t>
            </w:r>
            <w:proofErr w:type="spellStart"/>
            <w:r w:rsidRPr="00804363">
              <w:rPr>
                <w:rFonts w:asciiTheme="minorHAnsi" w:hAnsiTheme="minorHAnsi" w:cstheme="minorHAnsi"/>
                <w:color w:val="000000" w:themeColor="text1"/>
                <w:sz w:val="20"/>
                <w:szCs w:val="20"/>
              </w:rPr>
              <w:t>Statkraft</w:t>
            </w:r>
            <w:proofErr w:type="spellEnd"/>
            <w:r w:rsidRPr="00804363">
              <w:rPr>
                <w:rFonts w:asciiTheme="minorHAnsi" w:hAnsiTheme="minorHAnsi" w:cstheme="minorHAnsi"/>
                <w:color w:val="000000" w:themeColor="text1"/>
                <w:sz w:val="20"/>
                <w:szCs w:val="20"/>
              </w:rPr>
              <w:t xml:space="preserve"> IH Holding AS Resolution Plan by a majority of 100%. The Resolution Professional has filed for approval of the resolution Plan Application before the Hon’ble NCLT. The Allahabad bench of the National Company Law Tribunal approved the resolution. According to the resolution   plan, </w:t>
            </w:r>
            <w:proofErr w:type="spellStart"/>
            <w:r w:rsidRPr="00804363">
              <w:rPr>
                <w:rFonts w:asciiTheme="minorHAnsi" w:hAnsiTheme="minorHAnsi" w:cstheme="minorHAnsi"/>
                <w:color w:val="000000" w:themeColor="text1"/>
                <w:sz w:val="20"/>
                <w:szCs w:val="20"/>
              </w:rPr>
              <w:t>Statkraft</w:t>
            </w:r>
            <w:proofErr w:type="spellEnd"/>
            <w:r w:rsidRPr="00804363">
              <w:rPr>
                <w:rFonts w:asciiTheme="minorHAnsi" w:hAnsiTheme="minorHAnsi" w:cstheme="minorHAnsi"/>
                <w:color w:val="000000" w:themeColor="text1"/>
                <w:sz w:val="20"/>
                <w:szCs w:val="20"/>
              </w:rPr>
              <w:t xml:space="preserve"> will pay a total of ₹180 crore including ₹149.61 crore to secured financial creditors within 90 days of approval of the resolution plan and ₹27.8 crore towards meeting the payment for costs of the corporate insolvency resolution proceedings.</w:t>
            </w:r>
          </w:p>
          <w:p w14:paraId="2D098789" w14:textId="0387D892"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 xml:space="preserve">Hon’ble NCLT bench has approved the Resolution plan of </w:t>
            </w:r>
            <w:proofErr w:type="spellStart"/>
            <w:r w:rsidRPr="00804363">
              <w:rPr>
                <w:rFonts w:asciiTheme="minorHAnsi" w:hAnsiTheme="minorHAnsi" w:cstheme="minorHAnsi"/>
                <w:color w:val="000000" w:themeColor="text1"/>
                <w:sz w:val="20"/>
                <w:szCs w:val="20"/>
              </w:rPr>
              <w:t>Statkraft</w:t>
            </w:r>
            <w:proofErr w:type="spellEnd"/>
            <w:r w:rsidRPr="00804363">
              <w:rPr>
                <w:rFonts w:asciiTheme="minorHAnsi" w:hAnsiTheme="minorHAnsi" w:cstheme="minorHAnsi"/>
                <w:color w:val="000000" w:themeColor="text1"/>
                <w:sz w:val="20"/>
                <w:szCs w:val="20"/>
              </w:rPr>
              <w:t xml:space="preserve"> IH Holding as on 23.03.2023. </w:t>
            </w:r>
          </w:p>
        </w:tc>
      </w:tr>
      <w:tr w:rsidR="00D9165F" w:rsidRPr="00D9165F" w14:paraId="53B0A49A" w14:textId="77777777" w:rsidTr="00E30FB4">
        <w:tblPrEx>
          <w:tblLook w:val="00A0" w:firstRow="1" w:lastRow="0" w:firstColumn="1" w:lastColumn="0" w:noHBand="0" w:noVBand="0"/>
        </w:tblPrEx>
        <w:trPr>
          <w:trHeight w:val="20"/>
          <w:jc w:val="center"/>
        </w:trPr>
        <w:tc>
          <w:tcPr>
            <w:tcW w:w="540" w:type="dxa"/>
            <w:vAlign w:val="center"/>
          </w:tcPr>
          <w:p w14:paraId="73B0D8CF" w14:textId="4A296619" w:rsidR="00D9165F" w:rsidRPr="00804363" w:rsidRDefault="000D2D2C" w:rsidP="00D9165F">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t>25</w:t>
            </w:r>
          </w:p>
        </w:tc>
        <w:tc>
          <w:tcPr>
            <w:tcW w:w="2307" w:type="dxa"/>
          </w:tcPr>
          <w:p w14:paraId="3AA783BC" w14:textId="77777777" w:rsidR="00D9165F" w:rsidRPr="00804363" w:rsidRDefault="00D9165F" w:rsidP="000D2D2C">
            <w:pPr>
              <w:rPr>
                <w:rFonts w:asciiTheme="minorHAnsi" w:hAnsiTheme="minorHAnsi" w:cstheme="minorHAnsi"/>
                <w:b/>
                <w:color w:val="000000" w:themeColor="text1"/>
                <w:sz w:val="20"/>
                <w:szCs w:val="20"/>
              </w:rPr>
            </w:pPr>
            <w:r w:rsidRPr="00804363">
              <w:rPr>
                <w:rFonts w:asciiTheme="minorHAnsi" w:hAnsiTheme="minorHAnsi" w:cstheme="minorHAnsi"/>
                <w:b/>
                <w:color w:val="000000" w:themeColor="text1"/>
                <w:sz w:val="20"/>
                <w:szCs w:val="20"/>
              </w:rPr>
              <w:t>Bhasmey</w:t>
            </w:r>
          </w:p>
          <w:p w14:paraId="47758A54" w14:textId="77777777" w:rsidR="00D9165F" w:rsidRPr="00804363" w:rsidRDefault="00D9165F" w:rsidP="000D2D2C">
            <w:pPr>
              <w:rPr>
                <w:rFonts w:asciiTheme="minorHAnsi" w:hAnsiTheme="minorHAnsi" w:cstheme="minorHAnsi"/>
                <w:bCs/>
                <w:color w:val="000000" w:themeColor="text1"/>
                <w:sz w:val="20"/>
                <w:szCs w:val="20"/>
              </w:rPr>
            </w:pPr>
            <w:r w:rsidRPr="00804363">
              <w:rPr>
                <w:rFonts w:asciiTheme="minorHAnsi" w:hAnsiTheme="minorHAnsi" w:cstheme="minorHAnsi"/>
                <w:bCs/>
                <w:color w:val="000000" w:themeColor="text1"/>
                <w:sz w:val="20"/>
                <w:szCs w:val="20"/>
              </w:rPr>
              <w:t>Gati Infrastructure</w:t>
            </w:r>
          </w:p>
          <w:p w14:paraId="034899DA" w14:textId="77777777" w:rsidR="00D9165F" w:rsidRPr="00804363" w:rsidRDefault="00D9165F" w:rsidP="000D2D2C">
            <w:pPr>
              <w:rPr>
                <w:rFonts w:asciiTheme="minorHAnsi" w:hAnsiTheme="minorHAnsi" w:cstheme="minorHAnsi"/>
                <w:bCs/>
                <w:color w:val="000000" w:themeColor="text1"/>
                <w:sz w:val="20"/>
                <w:szCs w:val="20"/>
              </w:rPr>
            </w:pPr>
            <w:r w:rsidRPr="00804363">
              <w:rPr>
                <w:rFonts w:asciiTheme="minorHAnsi" w:hAnsiTheme="minorHAnsi" w:cstheme="minorHAnsi"/>
                <w:bCs/>
                <w:color w:val="000000" w:themeColor="text1"/>
                <w:sz w:val="20"/>
                <w:szCs w:val="20"/>
              </w:rPr>
              <w:t>2x25.5= 51 MW</w:t>
            </w:r>
          </w:p>
          <w:p w14:paraId="627A662C" w14:textId="280D8F55" w:rsidR="00D9165F" w:rsidRPr="00804363" w:rsidRDefault="00D9165F" w:rsidP="000D2D2C">
            <w:pPr>
              <w:rPr>
                <w:rFonts w:asciiTheme="minorHAnsi" w:hAnsiTheme="minorHAnsi" w:cstheme="minorHAnsi"/>
                <w:color w:val="000000" w:themeColor="text1"/>
                <w:sz w:val="20"/>
                <w:szCs w:val="20"/>
              </w:rPr>
            </w:pPr>
          </w:p>
        </w:tc>
        <w:tc>
          <w:tcPr>
            <w:tcW w:w="1401" w:type="dxa"/>
          </w:tcPr>
          <w:p w14:paraId="36AED7EB" w14:textId="3062CA79" w:rsidR="00D9165F" w:rsidRPr="00804363" w:rsidRDefault="00D9165F" w:rsidP="000D2D2C">
            <w:pPr>
              <w:jc w:val="center"/>
              <w:rPr>
                <w:rFonts w:asciiTheme="minorHAnsi" w:hAnsiTheme="minorHAnsi" w:cstheme="minorHAnsi"/>
                <w:bCs/>
                <w:color w:val="000000" w:themeColor="text1"/>
                <w:sz w:val="20"/>
                <w:szCs w:val="20"/>
              </w:rPr>
            </w:pPr>
            <w:r w:rsidRPr="00804363">
              <w:rPr>
                <w:rFonts w:asciiTheme="minorHAnsi" w:hAnsiTheme="minorHAnsi" w:cstheme="minorHAnsi"/>
                <w:bCs/>
                <w:color w:val="000000" w:themeColor="text1"/>
                <w:sz w:val="20"/>
                <w:szCs w:val="20"/>
              </w:rPr>
              <w:lastRenderedPageBreak/>
              <w:t>Original: 408.50</w:t>
            </w:r>
          </w:p>
          <w:p w14:paraId="0CAE9242" w14:textId="59390824" w:rsidR="00D9165F" w:rsidRPr="00804363" w:rsidRDefault="00D9165F" w:rsidP="000D2D2C">
            <w:pPr>
              <w:jc w:val="center"/>
              <w:rPr>
                <w:rFonts w:asciiTheme="minorHAnsi" w:hAnsiTheme="minorHAnsi" w:cstheme="minorHAnsi"/>
                <w:color w:val="000000" w:themeColor="text1"/>
                <w:sz w:val="20"/>
                <w:szCs w:val="20"/>
                <w:lang w:val="en-GB"/>
              </w:rPr>
            </w:pPr>
            <w:r w:rsidRPr="00804363">
              <w:rPr>
                <w:rFonts w:asciiTheme="minorHAnsi" w:hAnsiTheme="minorHAnsi" w:cstheme="minorHAnsi"/>
                <w:bCs/>
                <w:color w:val="000000" w:themeColor="text1"/>
                <w:sz w:val="20"/>
                <w:szCs w:val="20"/>
              </w:rPr>
              <w:t>Latest:</w:t>
            </w:r>
            <w:r w:rsidR="002B7BEC" w:rsidRPr="00804363">
              <w:rPr>
                <w:rFonts w:asciiTheme="minorHAnsi" w:hAnsiTheme="minorHAnsi" w:cstheme="minorHAnsi"/>
                <w:bCs/>
                <w:color w:val="000000" w:themeColor="text1"/>
                <w:sz w:val="20"/>
                <w:szCs w:val="20"/>
              </w:rPr>
              <w:t xml:space="preserve"> </w:t>
            </w:r>
            <w:r w:rsidRPr="00804363">
              <w:rPr>
                <w:rFonts w:asciiTheme="minorHAnsi" w:hAnsiTheme="minorHAnsi" w:cstheme="minorHAnsi"/>
                <w:bCs/>
                <w:color w:val="000000" w:themeColor="text1"/>
                <w:sz w:val="20"/>
                <w:szCs w:val="20"/>
              </w:rPr>
              <w:t>746.01</w:t>
            </w:r>
          </w:p>
        </w:tc>
        <w:tc>
          <w:tcPr>
            <w:tcW w:w="1984" w:type="dxa"/>
            <w:tcMar>
              <w:left w:w="72" w:type="dxa"/>
              <w:right w:w="72" w:type="dxa"/>
            </w:tcMar>
          </w:tcPr>
          <w:p w14:paraId="0C3016BC"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Sikkim</w:t>
            </w:r>
          </w:p>
          <w:p w14:paraId="054AF00C"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2012-13</w:t>
            </w:r>
          </w:p>
          <w:p w14:paraId="26E7A951"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2027-28</w:t>
            </w:r>
          </w:p>
          <w:p w14:paraId="202DB383" w14:textId="77181DA9" w:rsidR="00D9165F" w:rsidRPr="00804363" w:rsidRDefault="00D9165F" w:rsidP="00E30FB4">
            <w:pPr>
              <w:widowControl w:val="0"/>
              <w:ind w:right="72"/>
              <w:jc w:val="center"/>
              <w:rPr>
                <w:rFonts w:asciiTheme="minorHAnsi" w:hAnsiTheme="minorHAnsi" w:cstheme="minorHAnsi"/>
                <w:snapToGrid w:val="0"/>
                <w:color w:val="000000" w:themeColor="text1"/>
                <w:sz w:val="20"/>
                <w:szCs w:val="20"/>
              </w:rPr>
            </w:pPr>
            <w:r w:rsidRPr="00804363">
              <w:rPr>
                <w:rFonts w:asciiTheme="minorHAnsi" w:hAnsiTheme="minorHAnsi" w:cstheme="minorHAnsi"/>
                <w:snapToGrid w:val="0"/>
                <w:color w:val="000000" w:themeColor="text1"/>
                <w:sz w:val="20"/>
                <w:szCs w:val="20"/>
              </w:rPr>
              <w:lastRenderedPageBreak/>
              <w:t>(Subject to re-start)</w:t>
            </w:r>
          </w:p>
        </w:tc>
        <w:tc>
          <w:tcPr>
            <w:tcW w:w="4678" w:type="dxa"/>
            <w:tcMar>
              <w:left w:w="72" w:type="dxa"/>
              <w:right w:w="72" w:type="dxa"/>
            </w:tcMar>
          </w:tcPr>
          <w:p w14:paraId="7B5D7B06" w14:textId="62D7B04B"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lastRenderedPageBreak/>
              <w:t>Slow progress of works</w:t>
            </w:r>
          </w:p>
          <w:p w14:paraId="4C458499" w14:textId="4F45DB0F"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Works stalled since Sept., 2016 due to paucity of funds.</w:t>
            </w:r>
          </w:p>
          <w:p w14:paraId="144C71A6" w14:textId="497509BA"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lastRenderedPageBreak/>
              <w:t>No investor showing interest for executing the project.</w:t>
            </w:r>
          </w:p>
        </w:tc>
      </w:tr>
      <w:tr w:rsidR="00D9165F" w:rsidRPr="00D9165F" w14:paraId="70C005C3" w14:textId="77777777" w:rsidTr="00E30FB4">
        <w:tblPrEx>
          <w:tblLook w:val="00A0" w:firstRow="1" w:lastRow="0" w:firstColumn="1" w:lastColumn="0" w:noHBand="0" w:noVBand="0"/>
        </w:tblPrEx>
        <w:trPr>
          <w:trHeight w:val="20"/>
          <w:jc w:val="center"/>
        </w:trPr>
        <w:tc>
          <w:tcPr>
            <w:tcW w:w="540" w:type="dxa"/>
            <w:vAlign w:val="center"/>
          </w:tcPr>
          <w:p w14:paraId="6B822427" w14:textId="4C8232CD" w:rsidR="00D9165F" w:rsidRPr="00804363" w:rsidRDefault="000D2D2C" w:rsidP="00D9165F">
            <w:pPr>
              <w:pStyle w:val="Caption"/>
              <w:tabs>
                <w:tab w:val="center" w:pos="198"/>
              </w:tabs>
              <w:jc w:val="center"/>
              <w:rPr>
                <w:rFonts w:asciiTheme="minorHAnsi" w:hAnsiTheme="minorHAnsi" w:cstheme="minorHAnsi"/>
                <w:b w:val="0"/>
                <w:bCs w:val="0"/>
                <w:color w:val="000000" w:themeColor="text1"/>
              </w:rPr>
            </w:pPr>
            <w:r w:rsidRPr="00804363">
              <w:rPr>
                <w:rFonts w:asciiTheme="minorHAnsi" w:hAnsiTheme="minorHAnsi" w:cstheme="minorHAnsi"/>
                <w:b w:val="0"/>
                <w:bCs w:val="0"/>
                <w:color w:val="000000" w:themeColor="text1"/>
              </w:rPr>
              <w:lastRenderedPageBreak/>
              <w:t>26</w:t>
            </w:r>
          </w:p>
        </w:tc>
        <w:tc>
          <w:tcPr>
            <w:tcW w:w="2307" w:type="dxa"/>
          </w:tcPr>
          <w:p w14:paraId="14B35D9C" w14:textId="77777777" w:rsidR="00D9165F" w:rsidRPr="00804363" w:rsidRDefault="00D9165F" w:rsidP="000D2D2C">
            <w:pPr>
              <w:rPr>
                <w:rFonts w:asciiTheme="minorHAnsi" w:hAnsiTheme="minorHAnsi" w:cstheme="minorHAnsi"/>
                <w:b/>
                <w:color w:val="000000" w:themeColor="text1"/>
                <w:sz w:val="20"/>
                <w:szCs w:val="20"/>
              </w:rPr>
            </w:pPr>
            <w:r w:rsidRPr="00804363">
              <w:rPr>
                <w:rFonts w:asciiTheme="minorHAnsi" w:hAnsiTheme="minorHAnsi" w:cstheme="minorHAnsi"/>
                <w:b/>
                <w:color w:val="000000" w:themeColor="text1"/>
                <w:sz w:val="20"/>
                <w:szCs w:val="20"/>
              </w:rPr>
              <w:t>Panan</w:t>
            </w:r>
          </w:p>
          <w:p w14:paraId="401ADC66" w14:textId="77777777"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Himagiri Hydro Energy Pvt. Ltd.</w:t>
            </w:r>
          </w:p>
          <w:p w14:paraId="61860DC5" w14:textId="77777777"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07.03.2011</w:t>
            </w:r>
          </w:p>
          <w:p w14:paraId="7AB1DDD5" w14:textId="081B3BE5" w:rsidR="00D9165F" w:rsidRPr="00804363" w:rsidRDefault="00D9165F" w:rsidP="000D2D2C">
            <w:pP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4x75= 300 MW</w:t>
            </w:r>
          </w:p>
        </w:tc>
        <w:tc>
          <w:tcPr>
            <w:tcW w:w="1401" w:type="dxa"/>
          </w:tcPr>
          <w:p w14:paraId="1CA885A1" w14:textId="77777777" w:rsidR="000D2D2C" w:rsidRPr="00804363" w:rsidRDefault="00D9165F" w:rsidP="000D2D2C">
            <w:pPr>
              <w:jc w:val="center"/>
              <w:rPr>
                <w:rFonts w:asciiTheme="minorHAnsi" w:hAnsiTheme="minorHAnsi" w:cstheme="minorHAnsi"/>
                <w:bCs/>
                <w:color w:val="000000" w:themeColor="text1"/>
                <w:sz w:val="20"/>
                <w:szCs w:val="20"/>
              </w:rPr>
            </w:pPr>
            <w:r w:rsidRPr="00804363">
              <w:rPr>
                <w:rFonts w:asciiTheme="minorHAnsi" w:hAnsiTheme="minorHAnsi" w:cstheme="minorHAnsi"/>
                <w:bCs/>
                <w:color w:val="000000" w:themeColor="text1"/>
                <w:sz w:val="20"/>
                <w:szCs w:val="20"/>
              </w:rPr>
              <w:t>Original:</w:t>
            </w:r>
            <w:r w:rsidR="002B7BEC" w:rsidRPr="00804363">
              <w:rPr>
                <w:rFonts w:asciiTheme="minorHAnsi" w:hAnsiTheme="minorHAnsi" w:cstheme="minorHAnsi"/>
                <w:bCs/>
                <w:color w:val="000000" w:themeColor="text1"/>
                <w:sz w:val="20"/>
                <w:szCs w:val="20"/>
              </w:rPr>
              <w:t xml:space="preserve"> </w:t>
            </w:r>
            <w:r w:rsidRPr="00804363">
              <w:rPr>
                <w:rFonts w:asciiTheme="minorHAnsi" w:hAnsiTheme="minorHAnsi" w:cstheme="minorHAnsi"/>
                <w:bCs/>
                <w:color w:val="000000" w:themeColor="text1"/>
                <w:sz w:val="20"/>
                <w:szCs w:val="20"/>
              </w:rPr>
              <w:t>1833.05          Latest:</w:t>
            </w:r>
          </w:p>
          <w:p w14:paraId="1498235A" w14:textId="7336CEE2" w:rsidR="00D9165F" w:rsidRPr="00804363" w:rsidRDefault="00D9165F" w:rsidP="00E30FB4">
            <w:pPr>
              <w:jc w:val="center"/>
              <w:rPr>
                <w:rFonts w:asciiTheme="minorHAnsi" w:hAnsiTheme="minorHAnsi" w:cstheme="minorHAnsi"/>
                <w:bCs/>
                <w:color w:val="000000" w:themeColor="text1"/>
                <w:sz w:val="20"/>
                <w:szCs w:val="20"/>
              </w:rPr>
            </w:pPr>
            <w:r w:rsidRPr="00804363">
              <w:rPr>
                <w:rFonts w:asciiTheme="minorHAnsi" w:hAnsiTheme="minorHAnsi" w:cstheme="minorHAnsi"/>
                <w:bCs/>
                <w:color w:val="000000" w:themeColor="text1"/>
                <w:sz w:val="20"/>
                <w:szCs w:val="20"/>
              </w:rPr>
              <w:t>2675.00</w:t>
            </w:r>
          </w:p>
        </w:tc>
        <w:tc>
          <w:tcPr>
            <w:tcW w:w="1984" w:type="dxa"/>
            <w:tcMar>
              <w:left w:w="72" w:type="dxa"/>
              <w:right w:w="72" w:type="dxa"/>
            </w:tcMar>
          </w:tcPr>
          <w:p w14:paraId="384371A9"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Sikkim</w:t>
            </w:r>
          </w:p>
          <w:p w14:paraId="69843BA6"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2018-19</w:t>
            </w:r>
          </w:p>
          <w:p w14:paraId="10F12F11" w14:textId="77777777"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2028-29</w:t>
            </w:r>
          </w:p>
          <w:p w14:paraId="2B90E79F" w14:textId="293522F0" w:rsidR="00D9165F" w:rsidRPr="00804363" w:rsidRDefault="00D9165F" w:rsidP="00E30FB4">
            <w:pPr>
              <w:jc w:val="center"/>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 xml:space="preserve">(Subject to re- </w:t>
            </w:r>
            <w:r w:rsidR="002B7BEC" w:rsidRPr="00804363">
              <w:rPr>
                <w:rFonts w:asciiTheme="minorHAnsi" w:hAnsiTheme="minorHAnsi" w:cstheme="minorHAnsi"/>
                <w:color w:val="000000" w:themeColor="text1"/>
                <w:sz w:val="20"/>
                <w:szCs w:val="20"/>
              </w:rPr>
              <w:t>start</w:t>
            </w:r>
            <w:r w:rsidRPr="00804363">
              <w:rPr>
                <w:rFonts w:asciiTheme="minorHAnsi" w:hAnsiTheme="minorHAnsi" w:cstheme="minorHAnsi"/>
                <w:color w:val="000000" w:themeColor="text1"/>
                <w:sz w:val="20"/>
                <w:szCs w:val="20"/>
              </w:rPr>
              <w:t>)</w:t>
            </w:r>
          </w:p>
        </w:tc>
        <w:tc>
          <w:tcPr>
            <w:tcW w:w="4678" w:type="dxa"/>
            <w:tcMar>
              <w:left w:w="72" w:type="dxa"/>
              <w:right w:w="72" w:type="dxa"/>
            </w:tcMar>
          </w:tcPr>
          <w:p w14:paraId="2CB76D0C" w14:textId="4A8C242B"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Works was stalled for want of NOC from State Govt. from NBWL angle and now it is received.</w:t>
            </w:r>
          </w:p>
          <w:p w14:paraId="13DF2BCC" w14:textId="7D546C32"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 xml:space="preserve"> Construction of bridge on </w:t>
            </w:r>
            <w:proofErr w:type="spellStart"/>
            <w:r w:rsidRPr="00804363">
              <w:rPr>
                <w:rFonts w:asciiTheme="minorHAnsi" w:hAnsiTheme="minorHAnsi" w:cstheme="minorHAnsi"/>
                <w:color w:val="000000" w:themeColor="text1"/>
                <w:sz w:val="20"/>
                <w:szCs w:val="20"/>
              </w:rPr>
              <w:t>Mantham</w:t>
            </w:r>
            <w:proofErr w:type="spellEnd"/>
            <w:r w:rsidRPr="00804363">
              <w:rPr>
                <w:rFonts w:asciiTheme="minorHAnsi" w:hAnsiTheme="minorHAnsi" w:cstheme="minorHAnsi"/>
                <w:color w:val="000000" w:themeColor="text1"/>
                <w:sz w:val="20"/>
                <w:szCs w:val="20"/>
              </w:rPr>
              <w:t xml:space="preserve"> lake for accessibility of site is now being started. The works are likely to start soon after accessibility to Dam site is achieved.</w:t>
            </w:r>
          </w:p>
          <w:p w14:paraId="711293E1" w14:textId="523EACB9" w:rsidR="00D9165F" w:rsidRPr="00804363" w:rsidRDefault="00D9165F" w:rsidP="002B7BEC">
            <w:pPr>
              <w:pStyle w:val="ListParagraph"/>
              <w:widowControl w:val="0"/>
              <w:numPr>
                <w:ilvl w:val="0"/>
                <w:numId w:val="93"/>
              </w:numPr>
              <w:ind w:left="349" w:right="72"/>
              <w:jc w:val="both"/>
              <w:rPr>
                <w:rFonts w:asciiTheme="minorHAnsi" w:hAnsiTheme="minorHAnsi" w:cstheme="minorHAnsi"/>
                <w:color w:val="000000" w:themeColor="text1"/>
                <w:sz w:val="20"/>
                <w:szCs w:val="20"/>
              </w:rPr>
            </w:pPr>
            <w:r w:rsidRPr="00804363">
              <w:rPr>
                <w:rFonts w:asciiTheme="minorHAnsi" w:hAnsiTheme="minorHAnsi" w:cstheme="minorHAnsi"/>
                <w:color w:val="000000" w:themeColor="text1"/>
                <w:sz w:val="20"/>
                <w:szCs w:val="20"/>
              </w:rPr>
              <w:t>Some of the infrastructure works developed earlier to be redone.</w:t>
            </w:r>
          </w:p>
        </w:tc>
      </w:tr>
    </w:tbl>
    <w:p w14:paraId="5779E358" w14:textId="77777777" w:rsidR="00AF4255" w:rsidRDefault="00AF4255" w:rsidP="00302D3D">
      <w:pPr>
        <w:spacing w:after="160" w:line="259" w:lineRule="auto"/>
        <w:jc w:val="both"/>
        <w:rPr>
          <w:rFonts w:ascii="Arial" w:hAnsi="Arial" w:cs="Arial"/>
          <w:sz w:val="20"/>
          <w:szCs w:val="20"/>
        </w:rPr>
      </w:pPr>
    </w:p>
    <w:p w14:paraId="09CE3068" w14:textId="69895BE1" w:rsidR="007D13A7" w:rsidRDefault="00C42B70" w:rsidP="00302D3D">
      <w:pPr>
        <w:spacing w:after="160" w:line="259" w:lineRule="auto"/>
        <w:jc w:val="both"/>
        <w:rPr>
          <w:rFonts w:ascii="Arial" w:hAnsi="Arial" w:cs="Arial"/>
          <w:sz w:val="20"/>
          <w:szCs w:val="20"/>
        </w:rPr>
      </w:pPr>
      <w:r>
        <w:rPr>
          <w:rFonts w:ascii="Arial" w:hAnsi="Arial" w:cs="Arial"/>
          <w:sz w:val="20"/>
          <w:szCs w:val="20"/>
        </w:rPr>
        <w:t>The short summary of above-mentioned details are as follows: -</w:t>
      </w:r>
    </w:p>
    <w:tbl>
      <w:tblPr>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
        <w:gridCol w:w="1107"/>
        <w:gridCol w:w="1154"/>
        <w:gridCol w:w="1160"/>
        <w:gridCol w:w="1108"/>
        <w:gridCol w:w="937"/>
        <w:gridCol w:w="1047"/>
      </w:tblGrid>
      <w:tr w:rsidR="00DB60E2" w14:paraId="6E6A2B68" w14:textId="77777777" w:rsidTr="00A85477">
        <w:trPr>
          <w:trHeight w:val="78"/>
          <w:jc w:val="center"/>
        </w:trPr>
        <w:tc>
          <w:tcPr>
            <w:tcW w:w="995" w:type="dxa"/>
            <w:vMerge w:val="restart"/>
            <w:shd w:val="clear" w:color="auto" w:fill="002060"/>
            <w:noWrap/>
            <w:vAlign w:val="center"/>
          </w:tcPr>
          <w:p w14:paraId="3F4765F3" w14:textId="77777777"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Capacity</w:t>
            </w:r>
          </w:p>
          <w:p w14:paraId="138D4583" w14:textId="311EF6EA"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(In MW)</w:t>
            </w:r>
          </w:p>
        </w:tc>
        <w:tc>
          <w:tcPr>
            <w:tcW w:w="2261" w:type="dxa"/>
            <w:gridSpan w:val="2"/>
            <w:shd w:val="clear" w:color="auto" w:fill="002060"/>
            <w:noWrap/>
            <w:vAlign w:val="center"/>
          </w:tcPr>
          <w:p w14:paraId="74EE0C23" w14:textId="77777777"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Project Cost</w:t>
            </w:r>
          </w:p>
          <w:p w14:paraId="63D82561" w14:textId="6B548C01"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(In Rs. Cr</w:t>
            </w:r>
            <w:r>
              <w:rPr>
                <w:rFonts w:ascii="Calibri" w:hAnsi="Calibri" w:cs="Calibri"/>
                <w:b/>
                <w:bCs/>
                <w:color w:val="FFFFFF" w:themeColor="background1"/>
                <w:sz w:val="22"/>
                <w:szCs w:val="22"/>
              </w:rPr>
              <w:t>ore</w:t>
            </w:r>
            <w:r w:rsidRPr="00A07220">
              <w:rPr>
                <w:rFonts w:ascii="Calibri" w:hAnsi="Calibri" w:cs="Calibri"/>
                <w:b/>
                <w:bCs/>
                <w:color w:val="FFFFFF" w:themeColor="background1"/>
                <w:sz w:val="22"/>
                <w:szCs w:val="22"/>
              </w:rPr>
              <w:t>)</w:t>
            </w:r>
          </w:p>
        </w:tc>
        <w:tc>
          <w:tcPr>
            <w:tcW w:w="2268" w:type="dxa"/>
            <w:gridSpan w:val="2"/>
            <w:shd w:val="clear" w:color="auto" w:fill="002060"/>
            <w:noWrap/>
            <w:vAlign w:val="center"/>
          </w:tcPr>
          <w:p w14:paraId="1B472C13" w14:textId="68FBFB7A"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Commercial Operation Date</w:t>
            </w:r>
          </w:p>
        </w:tc>
        <w:tc>
          <w:tcPr>
            <w:tcW w:w="1984" w:type="dxa"/>
            <w:gridSpan w:val="2"/>
            <w:shd w:val="clear" w:color="auto" w:fill="002060"/>
            <w:noWrap/>
            <w:vAlign w:val="center"/>
          </w:tcPr>
          <w:p w14:paraId="729E2B7E" w14:textId="77777777"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Project Cost</w:t>
            </w:r>
          </w:p>
          <w:p w14:paraId="092BBFCF" w14:textId="38F773F0"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(In Rs.</w:t>
            </w:r>
            <w:r>
              <w:rPr>
                <w:rFonts w:ascii="Calibri" w:hAnsi="Calibri" w:cs="Calibri"/>
                <w:b/>
                <w:bCs/>
                <w:color w:val="FFFFFF" w:themeColor="background1"/>
                <w:sz w:val="22"/>
                <w:szCs w:val="22"/>
              </w:rPr>
              <w:t xml:space="preserve"> </w:t>
            </w:r>
            <w:r w:rsidRPr="00A07220">
              <w:rPr>
                <w:rFonts w:ascii="Calibri" w:hAnsi="Calibri" w:cs="Calibri"/>
                <w:b/>
                <w:bCs/>
                <w:color w:val="FFFFFF" w:themeColor="background1"/>
                <w:sz w:val="22"/>
                <w:szCs w:val="22"/>
              </w:rPr>
              <w:t>Cr</w:t>
            </w:r>
            <w:r>
              <w:rPr>
                <w:rFonts w:ascii="Calibri" w:hAnsi="Calibri" w:cs="Calibri"/>
                <w:b/>
                <w:bCs/>
                <w:color w:val="FFFFFF" w:themeColor="background1"/>
                <w:sz w:val="22"/>
                <w:szCs w:val="22"/>
              </w:rPr>
              <w:t>ore</w:t>
            </w:r>
            <w:r w:rsidRPr="00A07220">
              <w:rPr>
                <w:rFonts w:ascii="Calibri" w:hAnsi="Calibri" w:cs="Calibri"/>
                <w:b/>
                <w:bCs/>
                <w:color w:val="FFFFFF" w:themeColor="background1"/>
                <w:sz w:val="22"/>
                <w:szCs w:val="22"/>
              </w:rPr>
              <w:t>/MW)</w:t>
            </w:r>
          </w:p>
        </w:tc>
      </w:tr>
      <w:tr w:rsidR="00DB60E2" w14:paraId="74761D08" w14:textId="77777777" w:rsidTr="000D45B6">
        <w:trPr>
          <w:trHeight w:val="300"/>
          <w:jc w:val="center"/>
        </w:trPr>
        <w:tc>
          <w:tcPr>
            <w:tcW w:w="995" w:type="dxa"/>
            <w:vMerge/>
            <w:shd w:val="clear" w:color="auto" w:fill="002060"/>
            <w:noWrap/>
            <w:vAlign w:val="center"/>
          </w:tcPr>
          <w:p w14:paraId="57228C23" w14:textId="524431F8" w:rsidR="00DB60E2" w:rsidRPr="00A07220" w:rsidRDefault="00DB60E2" w:rsidP="00DB60E2">
            <w:pPr>
              <w:jc w:val="center"/>
              <w:rPr>
                <w:rFonts w:ascii="Calibri" w:hAnsi="Calibri" w:cs="Calibri"/>
                <w:b/>
                <w:bCs/>
                <w:color w:val="FFFFFF" w:themeColor="background1"/>
                <w:sz w:val="22"/>
                <w:szCs w:val="22"/>
              </w:rPr>
            </w:pPr>
          </w:p>
        </w:tc>
        <w:tc>
          <w:tcPr>
            <w:tcW w:w="1107" w:type="dxa"/>
            <w:shd w:val="clear" w:color="auto" w:fill="002060"/>
            <w:noWrap/>
            <w:vAlign w:val="center"/>
          </w:tcPr>
          <w:p w14:paraId="6366F933" w14:textId="5AD7E073"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Original</w:t>
            </w:r>
          </w:p>
        </w:tc>
        <w:tc>
          <w:tcPr>
            <w:tcW w:w="1154" w:type="dxa"/>
            <w:shd w:val="clear" w:color="auto" w:fill="002060"/>
            <w:noWrap/>
            <w:vAlign w:val="center"/>
          </w:tcPr>
          <w:p w14:paraId="0072F53E" w14:textId="74DFC4AE"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Revised</w:t>
            </w:r>
          </w:p>
        </w:tc>
        <w:tc>
          <w:tcPr>
            <w:tcW w:w="1160" w:type="dxa"/>
            <w:shd w:val="clear" w:color="auto" w:fill="002060"/>
            <w:noWrap/>
            <w:vAlign w:val="center"/>
          </w:tcPr>
          <w:p w14:paraId="55370B96" w14:textId="5C6E2523"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Scheduled</w:t>
            </w:r>
          </w:p>
        </w:tc>
        <w:tc>
          <w:tcPr>
            <w:tcW w:w="1108" w:type="dxa"/>
            <w:shd w:val="clear" w:color="auto" w:fill="002060"/>
            <w:noWrap/>
            <w:vAlign w:val="center"/>
          </w:tcPr>
          <w:p w14:paraId="3BC45EF2" w14:textId="74CD972A"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Revised</w:t>
            </w:r>
          </w:p>
        </w:tc>
        <w:tc>
          <w:tcPr>
            <w:tcW w:w="937" w:type="dxa"/>
            <w:shd w:val="clear" w:color="auto" w:fill="002060"/>
            <w:noWrap/>
            <w:vAlign w:val="center"/>
          </w:tcPr>
          <w:p w14:paraId="777B4CF7" w14:textId="6B75C138"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Original</w:t>
            </w:r>
          </w:p>
        </w:tc>
        <w:tc>
          <w:tcPr>
            <w:tcW w:w="1047" w:type="dxa"/>
            <w:shd w:val="clear" w:color="auto" w:fill="002060"/>
            <w:noWrap/>
            <w:vAlign w:val="center"/>
          </w:tcPr>
          <w:p w14:paraId="5044A4E1" w14:textId="1F826DB1" w:rsidR="00DB60E2" w:rsidRPr="00A07220" w:rsidRDefault="00DB60E2" w:rsidP="00DB60E2">
            <w:pPr>
              <w:jc w:val="center"/>
              <w:rPr>
                <w:rFonts w:ascii="Calibri" w:hAnsi="Calibri" w:cs="Calibri"/>
                <w:b/>
                <w:bCs/>
                <w:color w:val="FFFFFF" w:themeColor="background1"/>
                <w:sz w:val="22"/>
                <w:szCs w:val="22"/>
              </w:rPr>
            </w:pPr>
            <w:r w:rsidRPr="00A07220">
              <w:rPr>
                <w:rFonts w:ascii="Calibri" w:hAnsi="Calibri" w:cs="Calibri"/>
                <w:b/>
                <w:bCs/>
                <w:color w:val="FFFFFF" w:themeColor="background1"/>
                <w:sz w:val="22"/>
                <w:szCs w:val="22"/>
              </w:rPr>
              <w:t>Revised</w:t>
            </w:r>
          </w:p>
        </w:tc>
      </w:tr>
      <w:tr w:rsidR="00DB60E2" w14:paraId="00AEF705" w14:textId="77777777" w:rsidTr="00A85477">
        <w:trPr>
          <w:trHeight w:val="70"/>
          <w:jc w:val="center"/>
        </w:trPr>
        <w:tc>
          <w:tcPr>
            <w:tcW w:w="995" w:type="dxa"/>
            <w:shd w:val="clear" w:color="auto" w:fill="auto"/>
            <w:noWrap/>
            <w:vAlign w:val="center"/>
            <w:hideMark/>
          </w:tcPr>
          <w:p w14:paraId="602397C0"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800</w:t>
            </w:r>
          </w:p>
        </w:tc>
        <w:tc>
          <w:tcPr>
            <w:tcW w:w="1107" w:type="dxa"/>
            <w:shd w:val="clear" w:color="auto" w:fill="auto"/>
            <w:noWrap/>
            <w:vAlign w:val="center"/>
            <w:hideMark/>
          </w:tcPr>
          <w:p w14:paraId="50817D83" w14:textId="75A42E23"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3,919.59</w:t>
            </w:r>
          </w:p>
        </w:tc>
        <w:tc>
          <w:tcPr>
            <w:tcW w:w="1154" w:type="dxa"/>
            <w:shd w:val="clear" w:color="auto" w:fill="auto"/>
            <w:noWrap/>
            <w:vAlign w:val="center"/>
            <w:hideMark/>
          </w:tcPr>
          <w:p w14:paraId="12B8DF7D" w14:textId="08399748"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9,897.59</w:t>
            </w:r>
          </w:p>
        </w:tc>
        <w:tc>
          <w:tcPr>
            <w:tcW w:w="1160" w:type="dxa"/>
            <w:shd w:val="clear" w:color="auto" w:fill="auto"/>
            <w:noWrap/>
            <w:vAlign w:val="center"/>
            <w:hideMark/>
          </w:tcPr>
          <w:p w14:paraId="59626A2B"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2009-10</w:t>
            </w:r>
          </w:p>
        </w:tc>
        <w:tc>
          <w:tcPr>
            <w:tcW w:w="1108" w:type="dxa"/>
            <w:shd w:val="clear" w:color="auto" w:fill="auto"/>
            <w:noWrap/>
            <w:vAlign w:val="center"/>
            <w:hideMark/>
          </w:tcPr>
          <w:p w14:paraId="2F8FD075"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2024-25</w:t>
            </w:r>
          </w:p>
        </w:tc>
        <w:tc>
          <w:tcPr>
            <w:tcW w:w="937" w:type="dxa"/>
            <w:shd w:val="clear" w:color="auto" w:fill="auto"/>
            <w:noWrap/>
            <w:vAlign w:val="center"/>
            <w:hideMark/>
          </w:tcPr>
          <w:p w14:paraId="3B3CF45E" w14:textId="1304E3FB"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4.90</w:t>
            </w:r>
          </w:p>
        </w:tc>
        <w:tc>
          <w:tcPr>
            <w:tcW w:w="1047" w:type="dxa"/>
            <w:shd w:val="clear" w:color="auto" w:fill="auto"/>
            <w:noWrap/>
            <w:vAlign w:val="center"/>
            <w:hideMark/>
          </w:tcPr>
          <w:p w14:paraId="2C778826" w14:textId="5EFEEA6E"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12.37</w:t>
            </w:r>
          </w:p>
        </w:tc>
      </w:tr>
      <w:tr w:rsidR="00DB60E2" w14:paraId="20431B74" w14:textId="77777777" w:rsidTr="00A85477">
        <w:trPr>
          <w:trHeight w:val="207"/>
          <w:jc w:val="center"/>
        </w:trPr>
        <w:tc>
          <w:tcPr>
            <w:tcW w:w="995" w:type="dxa"/>
            <w:shd w:val="clear" w:color="auto" w:fill="auto"/>
            <w:noWrap/>
            <w:vAlign w:val="center"/>
            <w:hideMark/>
          </w:tcPr>
          <w:p w14:paraId="53472CCB"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520</w:t>
            </w:r>
          </w:p>
        </w:tc>
        <w:tc>
          <w:tcPr>
            <w:tcW w:w="1107" w:type="dxa"/>
            <w:shd w:val="clear" w:color="auto" w:fill="auto"/>
            <w:noWrap/>
            <w:vAlign w:val="center"/>
            <w:hideMark/>
          </w:tcPr>
          <w:p w14:paraId="6C8E4781" w14:textId="328954E8"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2,978.48</w:t>
            </w:r>
          </w:p>
        </w:tc>
        <w:tc>
          <w:tcPr>
            <w:tcW w:w="1154" w:type="dxa"/>
            <w:shd w:val="clear" w:color="auto" w:fill="auto"/>
            <w:noWrap/>
            <w:vAlign w:val="center"/>
            <w:hideMark/>
          </w:tcPr>
          <w:p w14:paraId="295A0A6A" w14:textId="4935D61B"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7,700.00</w:t>
            </w:r>
          </w:p>
        </w:tc>
        <w:tc>
          <w:tcPr>
            <w:tcW w:w="1160" w:type="dxa"/>
            <w:shd w:val="clear" w:color="auto" w:fill="auto"/>
            <w:noWrap/>
            <w:vAlign w:val="center"/>
            <w:hideMark/>
          </w:tcPr>
          <w:p w14:paraId="7E4E435F"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2012-23</w:t>
            </w:r>
          </w:p>
        </w:tc>
        <w:tc>
          <w:tcPr>
            <w:tcW w:w="1108" w:type="dxa"/>
            <w:shd w:val="clear" w:color="auto" w:fill="auto"/>
            <w:noWrap/>
            <w:vAlign w:val="center"/>
            <w:hideMark/>
          </w:tcPr>
          <w:p w14:paraId="1B7B7C90"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2025-26</w:t>
            </w:r>
          </w:p>
        </w:tc>
        <w:tc>
          <w:tcPr>
            <w:tcW w:w="937" w:type="dxa"/>
            <w:shd w:val="clear" w:color="auto" w:fill="auto"/>
            <w:noWrap/>
            <w:vAlign w:val="center"/>
            <w:hideMark/>
          </w:tcPr>
          <w:p w14:paraId="6B666D43" w14:textId="582D9618"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5.73</w:t>
            </w:r>
          </w:p>
        </w:tc>
        <w:tc>
          <w:tcPr>
            <w:tcW w:w="1047" w:type="dxa"/>
            <w:shd w:val="clear" w:color="auto" w:fill="auto"/>
            <w:noWrap/>
            <w:vAlign w:val="center"/>
            <w:hideMark/>
          </w:tcPr>
          <w:p w14:paraId="537A9215" w14:textId="3050DB73"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14.81</w:t>
            </w:r>
          </w:p>
        </w:tc>
      </w:tr>
      <w:tr w:rsidR="00DB60E2" w14:paraId="7200685F" w14:textId="77777777" w:rsidTr="00A85477">
        <w:trPr>
          <w:trHeight w:val="70"/>
          <w:jc w:val="center"/>
        </w:trPr>
        <w:tc>
          <w:tcPr>
            <w:tcW w:w="995" w:type="dxa"/>
            <w:shd w:val="clear" w:color="auto" w:fill="auto"/>
            <w:noWrap/>
            <w:vAlign w:val="center"/>
            <w:hideMark/>
          </w:tcPr>
          <w:p w14:paraId="4980F33A"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171</w:t>
            </w:r>
          </w:p>
        </w:tc>
        <w:tc>
          <w:tcPr>
            <w:tcW w:w="1107" w:type="dxa"/>
            <w:shd w:val="clear" w:color="auto" w:fill="auto"/>
            <w:noWrap/>
            <w:vAlign w:val="center"/>
            <w:hideMark/>
          </w:tcPr>
          <w:p w14:paraId="72FFD9D9" w14:textId="6DEE8606"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1,527.00</w:t>
            </w:r>
          </w:p>
        </w:tc>
        <w:tc>
          <w:tcPr>
            <w:tcW w:w="1154" w:type="dxa"/>
            <w:shd w:val="clear" w:color="auto" w:fill="auto"/>
            <w:noWrap/>
            <w:vAlign w:val="center"/>
            <w:hideMark/>
          </w:tcPr>
          <w:p w14:paraId="5C555B9B" w14:textId="5E8D72DF"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1,801.07</w:t>
            </w:r>
          </w:p>
        </w:tc>
        <w:tc>
          <w:tcPr>
            <w:tcW w:w="1160" w:type="dxa"/>
            <w:shd w:val="clear" w:color="auto" w:fill="auto"/>
            <w:noWrap/>
            <w:vAlign w:val="center"/>
            <w:hideMark/>
          </w:tcPr>
          <w:p w14:paraId="51A83A3A"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2017-18</w:t>
            </w:r>
          </w:p>
        </w:tc>
        <w:tc>
          <w:tcPr>
            <w:tcW w:w="1108" w:type="dxa"/>
            <w:shd w:val="clear" w:color="auto" w:fill="auto"/>
            <w:noWrap/>
            <w:vAlign w:val="center"/>
            <w:hideMark/>
          </w:tcPr>
          <w:p w14:paraId="3DCE92A5"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2028-29</w:t>
            </w:r>
          </w:p>
        </w:tc>
        <w:tc>
          <w:tcPr>
            <w:tcW w:w="937" w:type="dxa"/>
            <w:shd w:val="clear" w:color="auto" w:fill="auto"/>
            <w:noWrap/>
            <w:vAlign w:val="center"/>
            <w:hideMark/>
          </w:tcPr>
          <w:p w14:paraId="38DC9A09" w14:textId="1135B3E8"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8.93</w:t>
            </w:r>
          </w:p>
        </w:tc>
        <w:tc>
          <w:tcPr>
            <w:tcW w:w="1047" w:type="dxa"/>
            <w:shd w:val="clear" w:color="auto" w:fill="auto"/>
            <w:noWrap/>
            <w:vAlign w:val="center"/>
            <w:hideMark/>
          </w:tcPr>
          <w:p w14:paraId="020E19CC" w14:textId="3B8833FA"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10.53</w:t>
            </w:r>
          </w:p>
        </w:tc>
      </w:tr>
      <w:tr w:rsidR="00DB60E2" w14:paraId="1E27613B" w14:textId="77777777" w:rsidTr="00A85477">
        <w:trPr>
          <w:trHeight w:val="74"/>
          <w:jc w:val="center"/>
        </w:trPr>
        <w:tc>
          <w:tcPr>
            <w:tcW w:w="995" w:type="dxa"/>
            <w:shd w:val="clear" w:color="auto" w:fill="auto"/>
            <w:noWrap/>
            <w:vAlign w:val="center"/>
            <w:hideMark/>
          </w:tcPr>
          <w:p w14:paraId="14B0E660"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2000</w:t>
            </w:r>
          </w:p>
        </w:tc>
        <w:tc>
          <w:tcPr>
            <w:tcW w:w="1107" w:type="dxa"/>
            <w:shd w:val="clear" w:color="auto" w:fill="auto"/>
            <w:noWrap/>
            <w:vAlign w:val="center"/>
            <w:hideMark/>
          </w:tcPr>
          <w:p w14:paraId="61829D9B" w14:textId="4DC475FA"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6,285.33</w:t>
            </w:r>
          </w:p>
        </w:tc>
        <w:tc>
          <w:tcPr>
            <w:tcW w:w="1154" w:type="dxa"/>
            <w:shd w:val="clear" w:color="auto" w:fill="auto"/>
            <w:noWrap/>
            <w:vAlign w:val="center"/>
            <w:hideMark/>
          </w:tcPr>
          <w:p w14:paraId="6AE52E01" w14:textId="5C6EE9B7"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19,992.43</w:t>
            </w:r>
          </w:p>
        </w:tc>
        <w:tc>
          <w:tcPr>
            <w:tcW w:w="1160" w:type="dxa"/>
            <w:shd w:val="clear" w:color="auto" w:fill="auto"/>
            <w:noWrap/>
            <w:vAlign w:val="center"/>
            <w:hideMark/>
          </w:tcPr>
          <w:p w14:paraId="7522CF60"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2009-11</w:t>
            </w:r>
          </w:p>
        </w:tc>
        <w:tc>
          <w:tcPr>
            <w:tcW w:w="1108" w:type="dxa"/>
            <w:shd w:val="clear" w:color="auto" w:fill="auto"/>
            <w:noWrap/>
            <w:vAlign w:val="center"/>
            <w:hideMark/>
          </w:tcPr>
          <w:p w14:paraId="537A8F2F"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2023-26</w:t>
            </w:r>
          </w:p>
        </w:tc>
        <w:tc>
          <w:tcPr>
            <w:tcW w:w="937" w:type="dxa"/>
            <w:shd w:val="clear" w:color="auto" w:fill="auto"/>
            <w:noWrap/>
            <w:vAlign w:val="center"/>
            <w:hideMark/>
          </w:tcPr>
          <w:p w14:paraId="1FD3DAEA" w14:textId="41F01B2A"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3.14</w:t>
            </w:r>
          </w:p>
        </w:tc>
        <w:tc>
          <w:tcPr>
            <w:tcW w:w="1047" w:type="dxa"/>
            <w:shd w:val="clear" w:color="auto" w:fill="auto"/>
            <w:noWrap/>
            <w:vAlign w:val="center"/>
            <w:hideMark/>
          </w:tcPr>
          <w:p w14:paraId="1D81F882" w14:textId="76EBB545"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10.00</w:t>
            </w:r>
          </w:p>
        </w:tc>
      </w:tr>
      <w:tr w:rsidR="00DB60E2" w14:paraId="1972BFEF" w14:textId="77777777" w:rsidTr="00A85477">
        <w:trPr>
          <w:trHeight w:val="70"/>
          <w:jc w:val="center"/>
        </w:trPr>
        <w:tc>
          <w:tcPr>
            <w:tcW w:w="995" w:type="dxa"/>
            <w:shd w:val="clear" w:color="auto" w:fill="auto"/>
            <w:noWrap/>
            <w:vAlign w:val="center"/>
            <w:hideMark/>
          </w:tcPr>
          <w:p w14:paraId="67C9CB47"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500</w:t>
            </w:r>
          </w:p>
        </w:tc>
        <w:tc>
          <w:tcPr>
            <w:tcW w:w="1107" w:type="dxa"/>
            <w:shd w:val="clear" w:color="auto" w:fill="auto"/>
            <w:noWrap/>
            <w:vAlign w:val="center"/>
            <w:hideMark/>
          </w:tcPr>
          <w:p w14:paraId="4388617F" w14:textId="54D5475A"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3,283.08</w:t>
            </w:r>
          </w:p>
        </w:tc>
        <w:tc>
          <w:tcPr>
            <w:tcW w:w="1154" w:type="dxa"/>
            <w:shd w:val="clear" w:color="auto" w:fill="auto"/>
            <w:noWrap/>
            <w:vAlign w:val="center"/>
            <w:hideMark/>
          </w:tcPr>
          <w:p w14:paraId="621124E5" w14:textId="6761AA69"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5,748.04</w:t>
            </w:r>
          </w:p>
        </w:tc>
        <w:tc>
          <w:tcPr>
            <w:tcW w:w="1160" w:type="dxa"/>
            <w:shd w:val="clear" w:color="auto" w:fill="auto"/>
            <w:noWrap/>
            <w:vAlign w:val="center"/>
            <w:hideMark/>
          </w:tcPr>
          <w:p w14:paraId="46C14446"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2012-13</w:t>
            </w:r>
          </w:p>
        </w:tc>
        <w:tc>
          <w:tcPr>
            <w:tcW w:w="1108" w:type="dxa"/>
            <w:shd w:val="clear" w:color="auto" w:fill="auto"/>
            <w:noWrap/>
            <w:vAlign w:val="center"/>
            <w:hideMark/>
          </w:tcPr>
          <w:p w14:paraId="7F651E86"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2026-27</w:t>
            </w:r>
          </w:p>
        </w:tc>
        <w:tc>
          <w:tcPr>
            <w:tcW w:w="937" w:type="dxa"/>
            <w:shd w:val="clear" w:color="auto" w:fill="auto"/>
            <w:noWrap/>
            <w:vAlign w:val="center"/>
            <w:hideMark/>
          </w:tcPr>
          <w:p w14:paraId="6550E680" w14:textId="54A00E22"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6.57</w:t>
            </w:r>
          </w:p>
        </w:tc>
        <w:tc>
          <w:tcPr>
            <w:tcW w:w="1047" w:type="dxa"/>
            <w:shd w:val="clear" w:color="auto" w:fill="auto"/>
            <w:noWrap/>
            <w:vAlign w:val="center"/>
            <w:hideMark/>
          </w:tcPr>
          <w:p w14:paraId="6BA7A506" w14:textId="2912EB23"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11.50</w:t>
            </w:r>
          </w:p>
        </w:tc>
      </w:tr>
      <w:tr w:rsidR="00DB60E2" w14:paraId="609B4C2E" w14:textId="77777777" w:rsidTr="00A85477">
        <w:trPr>
          <w:trHeight w:val="70"/>
          <w:jc w:val="center"/>
        </w:trPr>
        <w:tc>
          <w:tcPr>
            <w:tcW w:w="995" w:type="dxa"/>
            <w:shd w:val="clear" w:color="auto" w:fill="auto"/>
            <w:noWrap/>
            <w:vAlign w:val="center"/>
            <w:hideMark/>
          </w:tcPr>
          <w:p w14:paraId="6239E4E7"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120</w:t>
            </w:r>
          </w:p>
        </w:tc>
        <w:tc>
          <w:tcPr>
            <w:tcW w:w="1107" w:type="dxa"/>
            <w:shd w:val="clear" w:color="auto" w:fill="auto"/>
            <w:noWrap/>
            <w:vAlign w:val="center"/>
            <w:hideMark/>
          </w:tcPr>
          <w:p w14:paraId="620F4AC8" w14:textId="2B09067F"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1,381.84</w:t>
            </w:r>
          </w:p>
        </w:tc>
        <w:tc>
          <w:tcPr>
            <w:tcW w:w="1154" w:type="dxa"/>
            <w:shd w:val="clear" w:color="auto" w:fill="auto"/>
            <w:noWrap/>
            <w:vAlign w:val="center"/>
            <w:hideMark/>
          </w:tcPr>
          <w:p w14:paraId="7FB4C4D3" w14:textId="19B754C9"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1,592.34</w:t>
            </w:r>
          </w:p>
        </w:tc>
        <w:tc>
          <w:tcPr>
            <w:tcW w:w="1160" w:type="dxa"/>
            <w:shd w:val="clear" w:color="auto" w:fill="auto"/>
            <w:noWrap/>
            <w:vAlign w:val="center"/>
            <w:hideMark/>
          </w:tcPr>
          <w:p w14:paraId="54EFE19D"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2019-20</w:t>
            </w:r>
          </w:p>
        </w:tc>
        <w:tc>
          <w:tcPr>
            <w:tcW w:w="1108" w:type="dxa"/>
            <w:shd w:val="clear" w:color="auto" w:fill="auto"/>
            <w:noWrap/>
            <w:vAlign w:val="center"/>
            <w:hideMark/>
          </w:tcPr>
          <w:p w14:paraId="11AF33C2"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2026-27</w:t>
            </w:r>
          </w:p>
        </w:tc>
        <w:tc>
          <w:tcPr>
            <w:tcW w:w="937" w:type="dxa"/>
            <w:shd w:val="clear" w:color="auto" w:fill="auto"/>
            <w:noWrap/>
            <w:vAlign w:val="center"/>
            <w:hideMark/>
          </w:tcPr>
          <w:p w14:paraId="0961464A" w14:textId="0E1F11A9"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11.52</w:t>
            </w:r>
          </w:p>
        </w:tc>
        <w:tc>
          <w:tcPr>
            <w:tcW w:w="1047" w:type="dxa"/>
            <w:shd w:val="clear" w:color="auto" w:fill="auto"/>
            <w:noWrap/>
            <w:vAlign w:val="center"/>
            <w:hideMark/>
          </w:tcPr>
          <w:p w14:paraId="73D229D2" w14:textId="538B8FE5"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13.27</w:t>
            </w:r>
          </w:p>
        </w:tc>
      </w:tr>
      <w:tr w:rsidR="00DB60E2" w14:paraId="0D9D855F" w14:textId="77777777" w:rsidTr="00A85477">
        <w:trPr>
          <w:trHeight w:val="85"/>
          <w:jc w:val="center"/>
        </w:trPr>
        <w:tc>
          <w:tcPr>
            <w:tcW w:w="995" w:type="dxa"/>
            <w:shd w:val="clear" w:color="auto" w:fill="auto"/>
            <w:noWrap/>
            <w:vAlign w:val="center"/>
            <w:hideMark/>
          </w:tcPr>
          <w:p w14:paraId="40C67A52"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66</w:t>
            </w:r>
          </w:p>
        </w:tc>
        <w:tc>
          <w:tcPr>
            <w:tcW w:w="1107" w:type="dxa"/>
            <w:shd w:val="clear" w:color="auto" w:fill="auto"/>
            <w:noWrap/>
            <w:vAlign w:val="center"/>
            <w:hideMark/>
          </w:tcPr>
          <w:p w14:paraId="194F6E10" w14:textId="50E665FA"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687.97</w:t>
            </w:r>
          </w:p>
        </w:tc>
        <w:tc>
          <w:tcPr>
            <w:tcW w:w="1154" w:type="dxa"/>
            <w:shd w:val="clear" w:color="auto" w:fill="auto"/>
            <w:noWrap/>
            <w:vAlign w:val="center"/>
            <w:hideMark/>
          </w:tcPr>
          <w:p w14:paraId="173E203A" w14:textId="7024BB23"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687.97</w:t>
            </w:r>
          </w:p>
        </w:tc>
        <w:tc>
          <w:tcPr>
            <w:tcW w:w="1160" w:type="dxa"/>
            <w:shd w:val="clear" w:color="auto" w:fill="auto"/>
            <w:noWrap/>
            <w:vAlign w:val="center"/>
            <w:hideMark/>
          </w:tcPr>
          <w:p w14:paraId="4566FE54"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2025-26</w:t>
            </w:r>
          </w:p>
        </w:tc>
        <w:tc>
          <w:tcPr>
            <w:tcW w:w="1108" w:type="dxa"/>
            <w:shd w:val="clear" w:color="auto" w:fill="auto"/>
            <w:noWrap/>
            <w:vAlign w:val="center"/>
            <w:hideMark/>
          </w:tcPr>
          <w:p w14:paraId="1B37AB45" w14:textId="5AF406C6"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2025-26</w:t>
            </w:r>
          </w:p>
        </w:tc>
        <w:tc>
          <w:tcPr>
            <w:tcW w:w="937" w:type="dxa"/>
            <w:shd w:val="clear" w:color="auto" w:fill="auto"/>
            <w:noWrap/>
            <w:vAlign w:val="center"/>
            <w:hideMark/>
          </w:tcPr>
          <w:p w14:paraId="41B225DF" w14:textId="53ED9915"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10.42</w:t>
            </w:r>
          </w:p>
        </w:tc>
        <w:tc>
          <w:tcPr>
            <w:tcW w:w="1047" w:type="dxa"/>
            <w:shd w:val="clear" w:color="auto" w:fill="auto"/>
            <w:noWrap/>
            <w:vAlign w:val="center"/>
            <w:hideMark/>
          </w:tcPr>
          <w:p w14:paraId="6A63B181" w14:textId="48641915"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10.42</w:t>
            </w:r>
          </w:p>
        </w:tc>
      </w:tr>
      <w:tr w:rsidR="00DB60E2" w14:paraId="03A5C25D" w14:textId="77777777" w:rsidTr="00A85477">
        <w:trPr>
          <w:trHeight w:val="70"/>
          <w:jc w:val="center"/>
        </w:trPr>
        <w:tc>
          <w:tcPr>
            <w:tcW w:w="995" w:type="dxa"/>
            <w:shd w:val="clear" w:color="auto" w:fill="auto"/>
            <w:noWrap/>
            <w:vAlign w:val="center"/>
            <w:hideMark/>
          </w:tcPr>
          <w:p w14:paraId="6F124960"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2880</w:t>
            </w:r>
          </w:p>
        </w:tc>
        <w:tc>
          <w:tcPr>
            <w:tcW w:w="1107" w:type="dxa"/>
            <w:shd w:val="clear" w:color="auto" w:fill="auto"/>
            <w:noWrap/>
            <w:vAlign w:val="center"/>
            <w:hideMark/>
          </w:tcPr>
          <w:p w14:paraId="2B95ED19" w14:textId="334277DD"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31,876.39</w:t>
            </w:r>
          </w:p>
        </w:tc>
        <w:tc>
          <w:tcPr>
            <w:tcW w:w="1154" w:type="dxa"/>
            <w:shd w:val="clear" w:color="auto" w:fill="auto"/>
            <w:noWrap/>
            <w:vAlign w:val="center"/>
            <w:hideMark/>
          </w:tcPr>
          <w:p w14:paraId="31B5B06C" w14:textId="648E679A"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31,876.39</w:t>
            </w:r>
          </w:p>
        </w:tc>
        <w:tc>
          <w:tcPr>
            <w:tcW w:w="1160" w:type="dxa"/>
            <w:shd w:val="clear" w:color="auto" w:fill="auto"/>
            <w:noWrap/>
            <w:vAlign w:val="center"/>
            <w:hideMark/>
          </w:tcPr>
          <w:p w14:paraId="223DFEFF"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2031-32</w:t>
            </w:r>
          </w:p>
        </w:tc>
        <w:tc>
          <w:tcPr>
            <w:tcW w:w="1108" w:type="dxa"/>
            <w:shd w:val="clear" w:color="auto" w:fill="auto"/>
            <w:noWrap/>
            <w:vAlign w:val="center"/>
            <w:hideMark/>
          </w:tcPr>
          <w:p w14:paraId="3F6C355C" w14:textId="5EB4C48D"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2031-32</w:t>
            </w:r>
          </w:p>
        </w:tc>
        <w:tc>
          <w:tcPr>
            <w:tcW w:w="937" w:type="dxa"/>
            <w:shd w:val="clear" w:color="auto" w:fill="auto"/>
            <w:noWrap/>
            <w:vAlign w:val="center"/>
            <w:hideMark/>
          </w:tcPr>
          <w:p w14:paraId="3547D128" w14:textId="3D0EB3DF"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11.07</w:t>
            </w:r>
          </w:p>
        </w:tc>
        <w:tc>
          <w:tcPr>
            <w:tcW w:w="1047" w:type="dxa"/>
            <w:shd w:val="clear" w:color="auto" w:fill="auto"/>
            <w:noWrap/>
            <w:vAlign w:val="center"/>
            <w:hideMark/>
          </w:tcPr>
          <w:p w14:paraId="1F2FB0FE" w14:textId="2F02702C"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11.07</w:t>
            </w:r>
          </w:p>
        </w:tc>
      </w:tr>
      <w:tr w:rsidR="00DB60E2" w14:paraId="556DE923" w14:textId="77777777" w:rsidTr="00A85477">
        <w:trPr>
          <w:trHeight w:val="70"/>
          <w:jc w:val="center"/>
        </w:trPr>
        <w:tc>
          <w:tcPr>
            <w:tcW w:w="995" w:type="dxa"/>
            <w:shd w:val="clear" w:color="auto" w:fill="auto"/>
            <w:noWrap/>
            <w:vAlign w:val="center"/>
            <w:hideMark/>
          </w:tcPr>
          <w:p w14:paraId="091E2535"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206</w:t>
            </w:r>
          </w:p>
        </w:tc>
        <w:tc>
          <w:tcPr>
            <w:tcW w:w="1107" w:type="dxa"/>
            <w:shd w:val="clear" w:color="auto" w:fill="auto"/>
            <w:noWrap/>
            <w:vAlign w:val="center"/>
            <w:hideMark/>
          </w:tcPr>
          <w:p w14:paraId="6486174D" w14:textId="18C7B6E6"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1,835.50</w:t>
            </w:r>
          </w:p>
        </w:tc>
        <w:tc>
          <w:tcPr>
            <w:tcW w:w="1154" w:type="dxa"/>
            <w:shd w:val="clear" w:color="auto" w:fill="auto"/>
            <w:noWrap/>
            <w:vAlign w:val="center"/>
            <w:hideMark/>
          </w:tcPr>
          <w:p w14:paraId="0738D5E5" w14:textId="2B628DB8"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2,368.55</w:t>
            </w:r>
          </w:p>
        </w:tc>
        <w:tc>
          <w:tcPr>
            <w:tcW w:w="1160" w:type="dxa"/>
            <w:shd w:val="clear" w:color="auto" w:fill="auto"/>
            <w:noWrap/>
            <w:vAlign w:val="center"/>
            <w:hideMark/>
          </w:tcPr>
          <w:p w14:paraId="2A725B67"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2015-16</w:t>
            </w:r>
          </w:p>
        </w:tc>
        <w:tc>
          <w:tcPr>
            <w:tcW w:w="1108" w:type="dxa"/>
            <w:shd w:val="clear" w:color="auto" w:fill="auto"/>
            <w:noWrap/>
            <w:vAlign w:val="center"/>
            <w:hideMark/>
          </w:tcPr>
          <w:p w14:paraId="00295484"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2025-26</w:t>
            </w:r>
          </w:p>
        </w:tc>
        <w:tc>
          <w:tcPr>
            <w:tcW w:w="937" w:type="dxa"/>
            <w:shd w:val="clear" w:color="auto" w:fill="auto"/>
            <w:noWrap/>
            <w:vAlign w:val="center"/>
            <w:hideMark/>
          </w:tcPr>
          <w:p w14:paraId="4C9BF41D" w14:textId="7B0AE244"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8.91</w:t>
            </w:r>
          </w:p>
        </w:tc>
        <w:tc>
          <w:tcPr>
            <w:tcW w:w="1047" w:type="dxa"/>
            <w:shd w:val="clear" w:color="auto" w:fill="auto"/>
            <w:noWrap/>
            <w:vAlign w:val="center"/>
            <w:hideMark/>
          </w:tcPr>
          <w:p w14:paraId="15F0E42A" w14:textId="23A9147B"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11.50</w:t>
            </w:r>
          </w:p>
        </w:tc>
      </w:tr>
      <w:tr w:rsidR="00DB60E2" w14:paraId="4DC75235" w14:textId="77777777" w:rsidTr="00A85477">
        <w:trPr>
          <w:trHeight w:val="300"/>
          <w:jc w:val="center"/>
        </w:trPr>
        <w:tc>
          <w:tcPr>
            <w:tcW w:w="995" w:type="dxa"/>
            <w:shd w:val="clear" w:color="auto" w:fill="auto"/>
            <w:noWrap/>
            <w:vAlign w:val="center"/>
            <w:hideMark/>
          </w:tcPr>
          <w:p w14:paraId="7495C14C"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100</w:t>
            </w:r>
          </w:p>
        </w:tc>
        <w:tc>
          <w:tcPr>
            <w:tcW w:w="1107" w:type="dxa"/>
            <w:shd w:val="clear" w:color="auto" w:fill="auto"/>
            <w:noWrap/>
            <w:vAlign w:val="center"/>
            <w:hideMark/>
          </w:tcPr>
          <w:p w14:paraId="30257BCB" w14:textId="58934F48"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431.56</w:t>
            </w:r>
          </w:p>
        </w:tc>
        <w:tc>
          <w:tcPr>
            <w:tcW w:w="1154" w:type="dxa"/>
            <w:shd w:val="clear" w:color="auto" w:fill="auto"/>
            <w:noWrap/>
            <w:vAlign w:val="center"/>
            <w:hideMark/>
          </w:tcPr>
          <w:p w14:paraId="290AE5E7" w14:textId="372A55F1"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1,281.52</w:t>
            </w:r>
          </w:p>
        </w:tc>
        <w:tc>
          <w:tcPr>
            <w:tcW w:w="1160" w:type="dxa"/>
            <w:shd w:val="clear" w:color="auto" w:fill="auto"/>
            <w:noWrap/>
            <w:vAlign w:val="center"/>
            <w:hideMark/>
          </w:tcPr>
          <w:p w14:paraId="22228984"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2006-07</w:t>
            </w:r>
          </w:p>
        </w:tc>
        <w:tc>
          <w:tcPr>
            <w:tcW w:w="1108" w:type="dxa"/>
            <w:shd w:val="clear" w:color="auto" w:fill="auto"/>
            <w:noWrap/>
            <w:vAlign w:val="center"/>
            <w:hideMark/>
          </w:tcPr>
          <w:p w14:paraId="22024214"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2024-25</w:t>
            </w:r>
          </w:p>
        </w:tc>
        <w:tc>
          <w:tcPr>
            <w:tcW w:w="937" w:type="dxa"/>
            <w:shd w:val="clear" w:color="auto" w:fill="auto"/>
            <w:noWrap/>
            <w:vAlign w:val="center"/>
            <w:hideMark/>
          </w:tcPr>
          <w:p w14:paraId="4BADCACA" w14:textId="3B79526A"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4.32</w:t>
            </w:r>
          </w:p>
        </w:tc>
        <w:tc>
          <w:tcPr>
            <w:tcW w:w="1047" w:type="dxa"/>
            <w:shd w:val="clear" w:color="auto" w:fill="auto"/>
            <w:noWrap/>
            <w:vAlign w:val="center"/>
            <w:hideMark/>
          </w:tcPr>
          <w:p w14:paraId="654972D5" w14:textId="2BFE41D5"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12.82</w:t>
            </w:r>
          </w:p>
        </w:tc>
      </w:tr>
      <w:tr w:rsidR="00DB60E2" w14:paraId="12B6C19A" w14:textId="77777777" w:rsidTr="00A85477">
        <w:trPr>
          <w:trHeight w:val="70"/>
          <w:jc w:val="center"/>
        </w:trPr>
        <w:tc>
          <w:tcPr>
            <w:tcW w:w="995" w:type="dxa"/>
            <w:shd w:val="clear" w:color="auto" w:fill="auto"/>
            <w:noWrap/>
            <w:vAlign w:val="center"/>
            <w:hideMark/>
          </w:tcPr>
          <w:p w14:paraId="72A9AC9E"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120</w:t>
            </w:r>
          </w:p>
        </w:tc>
        <w:tc>
          <w:tcPr>
            <w:tcW w:w="1107" w:type="dxa"/>
            <w:shd w:val="clear" w:color="auto" w:fill="auto"/>
            <w:noWrap/>
            <w:vAlign w:val="center"/>
            <w:hideMark/>
          </w:tcPr>
          <w:p w14:paraId="725022C8" w14:textId="5AC842F8"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1,115.91</w:t>
            </w:r>
          </w:p>
        </w:tc>
        <w:tc>
          <w:tcPr>
            <w:tcW w:w="1154" w:type="dxa"/>
            <w:shd w:val="clear" w:color="auto" w:fill="auto"/>
            <w:noWrap/>
            <w:vAlign w:val="center"/>
            <w:hideMark/>
          </w:tcPr>
          <w:p w14:paraId="07533664" w14:textId="488F76CE"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1,795.00</w:t>
            </w:r>
          </w:p>
        </w:tc>
        <w:tc>
          <w:tcPr>
            <w:tcW w:w="1160" w:type="dxa"/>
            <w:shd w:val="clear" w:color="auto" w:fill="auto"/>
            <w:noWrap/>
            <w:vAlign w:val="center"/>
            <w:hideMark/>
          </w:tcPr>
          <w:p w14:paraId="1E5A44D1"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2023-24</w:t>
            </w:r>
          </w:p>
        </w:tc>
        <w:tc>
          <w:tcPr>
            <w:tcW w:w="1108" w:type="dxa"/>
            <w:shd w:val="clear" w:color="auto" w:fill="auto"/>
            <w:noWrap/>
            <w:vAlign w:val="center"/>
            <w:hideMark/>
          </w:tcPr>
          <w:p w14:paraId="080EB908"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2024-25</w:t>
            </w:r>
          </w:p>
        </w:tc>
        <w:tc>
          <w:tcPr>
            <w:tcW w:w="937" w:type="dxa"/>
            <w:shd w:val="clear" w:color="auto" w:fill="auto"/>
            <w:noWrap/>
            <w:vAlign w:val="center"/>
            <w:hideMark/>
          </w:tcPr>
          <w:p w14:paraId="37DD16BD" w14:textId="62F509B5"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9.30</w:t>
            </w:r>
          </w:p>
        </w:tc>
        <w:tc>
          <w:tcPr>
            <w:tcW w:w="1047" w:type="dxa"/>
            <w:shd w:val="clear" w:color="auto" w:fill="auto"/>
            <w:noWrap/>
            <w:vAlign w:val="center"/>
            <w:hideMark/>
          </w:tcPr>
          <w:p w14:paraId="37BE184B" w14:textId="3E17604C"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14.96</w:t>
            </w:r>
          </w:p>
        </w:tc>
      </w:tr>
      <w:tr w:rsidR="00DB60E2" w14:paraId="7C5E4DDA" w14:textId="77777777" w:rsidTr="00A85477">
        <w:trPr>
          <w:trHeight w:val="70"/>
          <w:jc w:val="center"/>
        </w:trPr>
        <w:tc>
          <w:tcPr>
            <w:tcW w:w="995" w:type="dxa"/>
            <w:shd w:val="clear" w:color="auto" w:fill="auto"/>
            <w:noWrap/>
            <w:vAlign w:val="center"/>
            <w:hideMark/>
          </w:tcPr>
          <w:p w14:paraId="082DE7F2"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44</w:t>
            </w:r>
          </w:p>
        </w:tc>
        <w:tc>
          <w:tcPr>
            <w:tcW w:w="1107" w:type="dxa"/>
            <w:shd w:val="clear" w:color="auto" w:fill="auto"/>
            <w:noWrap/>
            <w:vAlign w:val="center"/>
            <w:hideMark/>
          </w:tcPr>
          <w:p w14:paraId="6427EED3" w14:textId="2E349673"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255.00</w:t>
            </w:r>
          </w:p>
        </w:tc>
        <w:tc>
          <w:tcPr>
            <w:tcW w:w="1154" w:type="dxa"/>
            <w:shd w:val="clear" w:color="auto" w:fill="auto"/>
            <w:noWrap/>
            <w:vAlign w:val="center"/>
            <w:hideMark/>
          </w:tcPr>
          <w:p w14:paraId="6B021288" w14:textId="7026A6D8"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641.89</w:t>
            </w:r>
          </w:p>
        </w:tc>
        <w:tc>
          <w:tcPr>
            <w:tcW w:w="1160" w:type="dxa"/>
            <w:shd w:val="clear" w:color="auto" w:fill="auto"/>
            <w:noWrap/>
            <w:vAlign w:val="center"/>
            <w:hideMark/>
          </w:tcPr>
          <w:p w14:paraId="498DCB3D"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2014-15</w:t>
            </w:r>
          </w:p>
        </w:tc>
        <w:tc>
          <w:tcPr>
            <w:tcW w:w="1108" w:type="dxa"/>
            <w:shd w:val="clear" w:color="auto" w:fill="auto"/>
            <w:noWrap/>
            <w:vAlign w:val="center"/>
            <w:hideMark/>
          </w:tcPr>
          <w:p w14:paraId="5FBAC949"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2027-28</w:t>
            </w:r>
          </w:p>
        </w:tc>
        <w:tc>
          <w:tcPr>
            <w:tcW w:w="937" w:type="dxa"/>
            <w:shd w:val="clear" w:color="auto" w:fill="auto"/>
            <w:noWrap/>
            <w:vAlign w:val="center"/>
            <w:hideMark/>
          </w:tcPr>
          <w:p w14:paraId="1BC8E577" w14:textId="255FAC8C"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5.80</w:t>
            </w:r>
          </w:p>
        </w:tc>
        <w:tc>
          <w:tcPr>
            <w:tcW w:w="1047" w:type="dxa"/>
            <w:shd w:val="clear" w:color="auto" w:fill="auto"/>
            <w:noWrap/>
            <w:vAlign w:val="center"/>
            <w:hideMark/>
          </w:tcPr>
          <w:p w14:paraId="0517C7F2" w14:textId="465D7EBB"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14.59</w:t>
            </w:r>
          </w:p>
        </w:tc>
      </w:tr>
      <w:tr w:rsidR="00DB60E2" w14:paraId="75F6AB46" w14:textId="77777777" w:rsidTr="00A85477">
        <w:trPr>
          <w:trHeight w:val="70"/>
          <w:jc w:val="center"/>
        </w:trPr>
        <w:tc>
          <w:tcPr>
            <w:tcW w:w="995" w:type="dxa"/>
            <w:shd w:val="clear" w:color="auto" w:fill="auto"/>
            <w:noWrap/>
            <w:vAlign w:val="center"/>
            <w:hideMark/>
          </w:tcPr>
          <w:p w14:paraId="48DD9437"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150</w:t>
            </w:r>
          </w:p>
        </w:tc>
        <w:tc>
          <w:tcPr>
            <w:tcW w:w="1107" w:type="dxa"/>
            <w:shd w:val="clear" w:color="auto" w:fill="auto"/>
            <w:noWrap/>
            <w:vAlign w:val="center"/>
            <w:hideMark/>
          </w:tcPr>
          <w:p w14:paraId="778BCABC" w14:textId="50F8D532"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543.15</w:t>
            </w:r>
          </w:p>
        </w:tc>
        <w:tc>
          <w:tcPr>
            <w:tcW w:w="1154" w:type="dxa"/>
            <w:shd w:val="clear" w:color="auto" w:fill="auto"/>
            <w:noWrap/>
            <w:vAlign w:val="center"/>
            <w:hideMark/>
          </w:tcPr>
          <w:p w14:paraId="48ED7672" w14:textId="2CD02E21"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1,850.00</w:t>
            </w:r>
          </w:p>
        </w:tc>
        <w:tc>
          <w:tcPr>
            <w:tcW w:w="1160" w:type="dxa"/>
            <w:shd w:val="clear" w:color="auto" w:fill="auto"/>
            <w:noWrap/>
            <w:vAlign w:val="center"/>
            <w:hideMark/>
          </w:tcPr>
          <w:p w14:paraId="58E5DFD6"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2021-22</w:t>
            </w:r>
          </w:p>
        </w:tc>
        <w:tc>
          <w:tcPr>
            <w:tcW w:w="1108" w:type="dxa"/>
            <w:shd w:val="clear" w:color="auto" w:fill="auto"/>
            <w:noWrap/>
            <w:vAlign w:val="center"/>
            <w:hideMark/>
          </w:tcPr>
          <w:p w14:paraId="05C8E837"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2024-25</w:t>
            </w:r>
          </w:p>
        </w:tc>
        <w:tc>
          <w:tcPr>
            <w:tcW w:w="937" w:type="dxa"/>
            <w:shd w:val="clear" w:color="auto" w:fill="auto"/>
            <w:noWrap/>
            <w:vAlign w:val="center"/>
            <w:hideMark/>
          </w:tcPr>
          <w:p w14:paraId="078146CC" w14:textId="444160F4"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3.62</w:t>
            </w:r>
          </w:p>
        </w:tc>
        <w:tc>
          <w:tcPr>
            <w:tcW w:w="1047" w:type="dxa"/>
            <w:shd w:val="clear" w:color="auto" w:fill="auto"/>
            <w:noWrap/>
            <w:vAlign w:val="center"/>
            <w:hideMark/>
          </w:tcPr>
          <w:p w14:paraId="0585B829" w14:textId="4AA1BDC6"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12.33</w:t>
            </w:r>
          </w:p>
        </w:tc>
      </w:tr>
      <w:tr w:rsidR="00DB60E2" w14:paraId="12834E3B" w14:textId="77777777" w:rsidTr="00A85477">
        <w:trPr>
          <w:trHeight w:val="70"/>
          <w:jc w:val="center"/>
        </w:trPr>
        <w:tc>
          <w:tcPr>
            <w:tcW w:w="995" w:type="dxa"/>
            <w:shd w:val="clear" w:color="auto" w:fill="auto"/>
            <w:noWrap/>
            <w:vAlign w:val="center"/>
            <w:hideMark/>
          </w:tcPr>
          <w:p w14:paraId="131586FB"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240</w:t>
            </w:r>
          </w:p>
        </w:tc>
        <w:tc>
          <w:tcPr>
            <w:tcW w:w="1107" w:type="dxa"/>
            <w:shd w:val="clear" w:color="auto" w:fill="auto"/>
            <w:noWrap/>
            <w:vAlign w:val="center"/>
            <w:hideMark/>
          </w:tcPr>
          <w:p w14:paraId="3BE80A0D" w14:textId="4C825D04"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798.13</w:t>
            </w:r>
          </w:p>
        </w:tc>
        <w:tc>
          <w:tcPr>
            <w:tcW w:w="1154" w:type="dxa"/>
            <w:shd w:val="clear" w:color="auto" w:fill="auto"/>
            <w:noWrap/>
            <w:vAlign w:val="center"/>
            <w:hideMark/>
          </w:tcPr>
          <w:p w14:paraId="4FD65768" w14:textId="229AD4B6"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2,879.00</w:t>
            </w:r>
          </w:p>
        </w:tc>
        <w:tc>
          <w:tcPr>
            <w:tcW w:w="1160" w:type="dxa"/>
            <w:shd w:val="clear" w:color="auto" w:fill="auto"/>
            <w:noWrap/>
            <w:vAlign w:val="center"/>
            <w:hideMark/>
          </w:tcPr>
          <w:p w14:paraId="6CE423F2"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2024-25</w:t>
            </w:r>
          </w:p>
        </w:tc>
        <w:tc>
          <w:tcPr>
            <w:tcW w:w="1108" w:type="dxa"/>
            <w:shd w:val="clear" w:color="auto" w:fill="auto"/>
            <w:noWrap/>
            <w:vAlign w:val="center"/>
            <w:hideMark/>
          </w:tcPr>
          <w:p w14:paraId="0743DBBA"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2025-26</w:t>
            </w:r>
          </w:p>
        </w:tc>
        <w:tc>
          <w:tcPr>
            <w:tcW w:w="937" w:type="dxa"/>
            <w:shd w:val="clear" w:color="auto" w:fill="auto"/>
            <w:noWrap/>
            <w:vAlign w:val="center"/>
            <w:hideMark/>
          </w:tcPr>
          <w:p w14:paraId="515115C2" w14:textId="127C0ACD"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3.33</w:t>
            </w:r>
          </w:p>
        </w:tc>
        <w:tc>
          <w:tcPr>
            <w:tcW w:w="1047" w:type="dxa"/>
            <w:shd w:val="clear" w:color="auto" w:fill="auto"/>
            <w:noWrap/>
            <w:vAlign w:val="center"/>
            <w:hideMark/>
          </w:tcPr>
          <w:p w14:paraId="2EBC8D3E" w14:textId="79EC65F2"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12.00</w:t>
            </w:r>
          </w:p>
        </w:tc>
      </w:tr>
      <w:tr w:rsidR="00DB60E2" w14:paraId="6879809F" w14:textId="77777777" w:rsidTr="00A85477">
        <w:trPr>
          <w:trHeight w:val="70"/>
          <w:jc w:val="center"/>
        </w:trPr>
        <w:tc>
          <w:tcPr>
            <w:tcW w:w="995" w:type="dxa"/>
            <w:shd w:val="clear" w:color="auto" w:fill="auto"/>
            <w:noWrap/>
            <w:vAlign w:val="center"/>
            <w:hideMark/>
          </w:tcPr>
          <w:p w14:paraId="525CE494"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76</w:t>
            </w:r>
          </w:p>
        </w:tc>
        <w:tc>
          <w:tcPr>
            <w:tcW w:w="1107" w:type="dxa"/>
            <w:shd w:val="clear" w:color="auto" w:fill="auto"/>
            <w:noWrap/>
            <w:vAlign w:val="center"/>
            <w:hideMark/>
          </w:tcPr>
          <w:p w14:paraId="50B9F5FB" w14:textId="6583B0F1"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520.00</w:t>
            </w:r>
          </w:p>
        </w:tc>
        <w:tc>
          <w:tcPr>
            <w:tcW w:w="1154" w:type="dxa"/>
            <w:shd w:val="clear" w:color="auto" w:fill="auto"/>
            <w:noWrap/>
            <w:vAlign w:val="center"/>
            <w:hideMark/>
          </w:tcPr>
          <w:p w14:paraId="091E6D76" w14:textId="7EDBEDE0"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1,132.00</w:t>
            </w:r>
          </w:p>
        </w:tc>
        <w:tc>
          <w:tcPr>
            <w:tcW w:w="1160" w:type="dxa"/>
            <w:shd w:val="clear" w:color="auto" w:fill="auto"/>
            <w:noWrap/>
            <w:vAlign w:val="center"/>
            <w:hideMark/>
          </w:tcPr>
          <w:p w14:paraId="6F5A0215"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2012-13</w:t>
            </w:r>
          </w:p>
        </w:tc>
        <w:tc>
          <w:tcPr>
            <w:tcW w:w="1108" w:type="dxa"/>
            <w:shd w:val="clear" w:color="auto" w:fill="auto"/>
            <w:noWrap/>
            <w:vAlign w:val="center"/>
            <w:hideMark/>
          </w:tcPr>
          <w:p w14:paraId="6B0EE500"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2025-26</w:t>
            </w:r>
          </w:p>
        </w:tc>
        <w:tc>
          <w:tcPr>
            <w:tcW w:w="937" w:type="dxa"/>
            <w:shd w:val="clear" w:color="auto" w:fill="auto"/>
            <w:noWrap/>
            <w:vAlign w:val="center"/>
            <w:hideMark/>
          </w:tcPr>
          <w:p w14:paraId="35741721" w14:textId="2EC9D211"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6.84</w:t>
            </w:r>
          </w:p>
        </w:tc>
        <w:tc>
          <w:tcPr>
            <w:tcW w:w="1047" w:type="dxa"/>
            <w:shd w:val="clear" w:color="auto" w:fill="auto"/>
            <w:noWrap/>
            <w:vAlign w:val="center"/>
            <w:hideMark/>
          </w:tcPr>
          <w:p w14:paraId="41A816A5" w14:textId="22D3806E"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14.89</w:t>
            </w:r>
          </w:p>
        </w:tc>
      </w:tr>
      <w:tr w:rsidR="00DB60E2" w14:paraId="578D03A6" w14:textId="77777777" w:rsidTr="00A85477">
        <w:trPr>
          <w:trHeight w:val="70"/>
          <w:jc w:val="center"/>
        </w:trPr>
        <w:tc>
          <w:tcPr>
            <w:tcW w:w="995" w:type="dxa"/>
            <w:shd w:val="clear" w:color="auto" w:fill="auto"/>
            <w:noWrap/>
            <w:vAlign w:val="center"/>
            <w:hideMark/>
          </w:tcPr>
          <w:p w14:paraId="184834F2"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51</w:t>
            </w:r>
          </w:p>
        </w:tc>
        <w:tc>
          <w:tcPr>
            <w:tcW w:w="1107" w:type="dxa"/>
            <w:shd w:val="clear" w:color="auto" w:fill="auto"/>
            <w:noWrap/>
            <w:vAlign w:val="center"/>
            <w:hideMark/>
          </w:tcPr>
          <w:p w14:paraId="2523F1F2" w14:textId="4982F35D"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408.50</w:t>
            </w:r>
          </w:p>
        </w:tc>
        <w:tc>
          <w:tcPr>
            <w:tcW w:w="1154" w:type="dxa"/>
            <w:shd w:val="clear" w:color="auto" w:fill="auto"/>
            <w:noWrap/>
            <w:vAlign w:val="center"/>
            <w:hideMark/>
          </w:tcPr>
          <w:p w14:paraId="6F059612" w14:textId="2235218C" w:rsidR="00DB60E2" w:rsidRDefault="00DB60E2" w:rsidP="00A85477">
            <w:pPr>
              <w:jc w:val="right"/>
              <w:rPr>
                <w:rFonts w:ascii="Calibri" w:hAnsi="Calibri" w:cs="Calibri"/>
                <w:color w:val="000000"/>
                <w:sz w:val="22"/>
                <w:szCs w:val="22"/>
              </w:rPr>
            </w:pPr>
            <w:r>
              <w:rPr>
                <w:rFonts w:ascii="Calibri" w:hAnsi="Calibri" w:cs="Calibri"/>
                <w:color w:val="000000"/>
                <w:sz w:val="22"/>
                <w:szCs w:val="22"/>
              </w:rPr>
              <w:t>746.01</w:t>
            </w:r>
          </w:p>
        </w:tc>
        <w:tc>
          <w:tcPr>
            <w:tcW w:w="1160" w:type="dxa"/>
            <w:shd w:val="clear" w:color="auto" w:fill="auto"/>
            <w:noWrap/>
            <w:vAlign w:val="center"/>
            <w:hideMark/>
          </w:tcPr>
          <w:p w14:paraId="445B237B"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2012-13</w:t>
            </w:r>
          </w:p>
        </w:tc>
        <w:tc>
          <w:tcPr>
            <w:tcW w:w="1108" w:type="dxa"/>
            <w:shd w:val="clear" w:color="auto" w:fill="auto"/>
            <w:noWrap/>
            <w:vAlign w:val="center"/>
            <w:hideMark/>
          </w:tcPr>
          <w:p w14:paraId="776CF1BC" w14:textId="77777777"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2027-28</w:t>
            </w:r>
          </w:p>
        </w:tc>
        <w:tc>
          <w:tcPr>
            <w:tcW w:w="937" w:type="dxa"/>
            <w:shd w:val="clear" w:color="auto" w:fill="auto"/>
            <w:noWrap/>
            <w:vAlign w:val="center"/>
            <w:hideMark/>
          </w:tcPr>
          <w:p w14:paraId="2982A126" w14:textId="2B4927E3"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8.01</w:t>
            </w:r>
          </w:p>
        </w:tc>
        <w:tc>
          <w:tcPr>
            <w:tcW w:w="1047" w:type="dxa"/>
            <w:shd w:val="clear" w:color="auto" w:fill="auto"/>
            <w:noWrap/>
            <w:vAlign w:val="center"/>
            <w:hideMark/>
          </w:tcPr>
          <w:p w14:paraId="136CFF5B" w14:textId="074DC703" w:rsidR="00DB60E2" w:rsidRDefault="00DB60E2" w:rsidP="00DB60E2">
            <w:pPr>
              <w:jc w:val="center"/>
              <w:rPr>
                <w:rFonts w:ascii="Calibri" w:hAnsi="Calibri" w:cs="Calibri"/>
                <w:color w:val="000000"/>
                <w:sz w:val="22"/>
                <w:szCs w:val="22"/>
              </w:rPr>
            </w:pPr>
            <w:r>
              <w:rPr>
                <w:rFonts w:ascii="Calibri" w:hAnsi="Calibri" w:cs="Calibri"/>
                <w:color w:val="000000"/>
                <w:sz w:val="22"/>
                <w:szCs w:val="22"/>
              </w:rPr>
              <w:t>14.63</w:t>
            </w:r>
          </w:p>
        </w:tc>
      </w:tr>
      <w:tr w:rsidR="00DB60E2" w14:paraId="21B3378A" w14:textId="77777777" w:rsidTr="00A85477">
        <w:trPr>
          <w:trHeight w:val="70"/>
          <w:jc w:val="center"/>
        </w:trPr>
        <w:tc>
          <w:tcPr>
            <w:tcW w:w="5524" w:type="dxa"/>
            <w:gridSpan w:val="5"/>
            <w:shd w:val="clear" w:color="auto" w:fill="D9D9D9" w:themeFill="background1" w:themeFillShade="D9"/>
            <w:noWrap/>
            <w:vAlign w:val="center"/>
          </w:tcPr>
          <w:p w14:paraId="7A274EB2" w14:textId="2A0BCB45" w:rsidR="00DB60E2" w:rsidRPr="00A07220" w:rsidRDefault="00DB60E2" w:rsidP="00DB60E2">
            <w:pPr>
              <w:jc w:val="right"/>
              <w:rPr>
                <w:rFonts w:ascii="Calibri" w:hAnsi="Calibri" w:cs="Calibri"/>
                <w:b/>
                <w:bCs/>
                <w:color w:val="000000"/>
                <w:sz w:val="22"/>
                <w:szCs w:val="22"/>
              </w:rPr>
            </w:pPr>
            <w:r>
              <w:rPr>
                <w:rFonts w:ascii="Calibri" w:hAnsi="Calibri" w:cs="Calibri"/>
                <w:b/>
                <w:bCs/>
                <w:color w:val="000000"/>
                <w:sz w:val="22"/>
                <w:szCs w:val="22"/>
              </w:rPr>
              <w:t>Average Per MW in Rs. Crore</w:t>
            </w:r>
          </w:p>
        </w:tc>
        <w:tc>
          <w:tcPr>
            <w:tcW w:w="937" w:type="dxa"/>
            <w:shd w:val="clear" w:color="auto" w:fill="D9D9D9" w:themeFill="background1" w:themeFillShade="D9"/>
            <w:noWrap/>
            <w:vAlign w:val="center"/>
          </w:tcPr>
          <w:p w14:paraId="51030EC7" w14:textId="65FDD3D9" w:rsidR="00DB60E2" w:rsidRPr="00A07220" w:rsidRDefault="00DB60E2" w:rsidP="00DB60E2">
            <w:pPr>
              <w:jc w:val="center"/>
              <w:rPr>
                <w:rFonts w:ascii="Calibri" w:hAnsi="Calibri" w:cs="Calibri"/>
                <w:b/>
                <w:bCs/>
                <w:color w:val="000000"/>
                <w:sz w:val="22"/>
                <w:szCs w:val="22"/>
              </w:rPr>
            </w:pPr>
            <w:r w:rsidRPr="000D45B6">
              <w:rPr>
                <w:rFonts w:ascii="Calibri" w:hAnsi="Calibri" w:cs="Calibri"/>
                <w:b/>
                <w:bCs/>
                <w:color w:val="000000"/>
                <w:sz w:val="22"/>
                <w:szCs w:val="22"/>
              </w:rPr>
              <w:t>7.02</w:t>
            </w:r>
          </w:p>
        </w:tc>
        <w:tc>
          <w:tcPr>
            <w:tcW w:w="1047" w:type="dxa"/>
            <w:shd w:val="clear" w:color="auto" w:fill="D9D9D9" w:themeFill="background1" w:themeFillShade="D9"/>
            <w:noWrap/>
            <w:vAlign w:val="center"/>
          </w:tcPr>
          <w:p w14:paraId="7D5ADBE7" w14:textId="70B87607" w:rsidR="00DB60E2" w:rsidRPr="00A07220" w:rsidRDefault="00DB60E2" w:rsidP="00DB60E2">
            <w:pPr>
              <w:jc w:val="center"/>
              <w:rPr>
                <w:rFonts w:ascii="Calibri" w:hAnsi="Calibri" w:cs="Calibri"/>
                <w:b/>
                <w:bCs/>
                <w:color w:val="000000"/>
                <w:sz w:val="22"/>
                <w:szCs w:val="22"/>
              </w:rPr>
            </w:pPr>
            <w:r w:rsidRPr="000D45B6">
              <w:rPr>
                <w:rFonts w:ascii="Calibri" w:hAnsi="Calibri" w:cs="Calibri"/>
                <w:b/>
                <w:bCs/>
                <w:color w:val="000000"/>
                <w:sz w:val="22"/>
                <w:szCs w:val="22"/>
              </w:rPr>
              <w:t>12.60</w:t>
            </w:r>
          </w:p>
        </w:tc>
      </w:tr>
    </w:tbl>
    <w:p w14:paraId="70E8044A" w14:textId="77777777" w:rsidR="00C42B70" w:rsidRPr="00AF4255" w:rsidRDefault="00C42B70" w:rsidP="00302D3D">
      <w:pPr>
        <w:spacing w:after="160" w:line="259" w:lineRule="auto"/>
        <w:jc w:val="both"/>
        <w:rPr>
          <w:rFonts w:ascii="Arial" w:hAnsi="Arial" w:cs="Arial"/>
          <w:b/>
          <w:bCs/>
          <w:sz w:val="20"/>
          <w:szCs w:val="20"/>
        </w:rPr>
      </w:pPr>
    </w:p>
    <w:p w14:paraId="787F32B4" w14:textId="6A85AEF8" w:rsidR="00282300" w:rsidRDefault="000D45B6" w:rsidP="00282300">
      <w:pPr>
        <w:spacing w:after="160" w:line="360" w:lineRule="auto"/>
        <w:jc w:val="both"/>
        <w:rPr>
          <w:rFonts w:ascii="Arial" w:hAnsi="Arial" w:cs="Arial"/>
          <w:sz w:val="20"/>
          <w:szCs w:val="20"/>
        </w:rPr>
      </w:pPr>
      <w:r w:rsidRPr="000D45B6">
        <w:rPr>
          <w:rFonts w:ascii="Arial" w:hAnsi="Arial" w:cs="Arial"/>
          <w:sz w:val="20"/>
          <w:szCs w:val="20"/>
        </w:rPr>
        <w:t>As per analysis</w:t>
      </w:r>
      <w:r w:rsidR="00282300">
        <w:rPr>
          <w:rFonts w:ascii="Arial" w:hAnsi="Arial" w:cs="Arial"/>
          <w:sz w:val="20"/>
          <w:szCs w:val="20"/>
        </w:rPr>
        <w:t xml:space="preserve"> mentioned above</w:t>
      </w:r>
      <w:r w:rsidRPr="000D45B6">
        <w:rPr>
          <w:rFonts w:ascii="Arial" w:hAnsi="Arial" w:cs="Arial"/>
          <w:sz w:val="20"/>
          <w:szCs w:val="20"/>
        </w:rPr>
        <w:t>,</w:t>
      </w:r>
      <w:r w:rsidR="00DB60E2">
        <w:rPr>
          <w:rFonts w:ascii="Arial" w:hAnsi="Arial" w:cs="Arial"/>
          <w:sz w:val="20"/>
          <w:szCs w:val="20"/>
        </w:rPr>
        <w:t xml:space="preserve"> </w:t>
      </w:r>
      <w:r w:rsidR="00282300">
        <w:rPr>
          <w:rFonts w:ascii="Arial" w:hAnsi="Arial" w:cs="Arial"/>
          <w:sz w:val="20"/>
          <w:szCs w:val="20"/>
        </w:rPr>
        <w:t xml:space="preserve">the average original project cost is about </w:t>
      </w:r>
      <w:r w:rsidR="00282300" w:rsidRPr="00282300">
        <w:rPr>
          <w:rFonts w:ascii="Arial" w:hAnsi="Arial" w:cs="Arial"/>
          <w:b/>
          <w:bCs/>
          <w:sz w:val="20"/>
          <w:szCs w:val="20"/>
        </w:rPr>
        <w:t>Rs. 7.02 Crore per MW</w:t>
      </w:r>
      <w:r w:rsidR="00282300">
        <w:rPr>
          <w:rFonts w:ascii="Arial" w:hAnsi="Arial" w:cs="Arial"/>
          <w:sz w:val="20"/>
          <w:szCs w:val="20"/>
        </w:rPr>
        <w:t xml:space="preserve"> which significantly averagely increased to </w:t>
      </w:r>
      <w:r w:rsidR="00282300" w:rsidRPr="00282300">
        <w:rPr>
          <w:rFonts w:ascii="Arial" w:hAnsi="Arial" w:cs="Arial"/>
          <w:b/>
          <w:bCs/>
          <w:sz w:val="20"/>
          <w:szCs w:val="20"/>
        </w:rPr>
        <w:t>Rs. 12.60 Crore per MW</w:t>
      </w:r>
      <w:r w:rsidR="00282300">
        <w:rPr>
          <w:rFonts w:ascii="Arial" w:hAnsi="Arial" w:cs="Arial"/>
          <w:sz w:val="20"/>
          <w:szCs w:val="20"/>
        </w:rPr>
        <w:t xml:space="preserve"> due to multiple factors pertaining to Hydroelectric Project</w:t>
      </w:r>
      <w:r w:rsidR="00804363">
        <w:rPr>
          <w:rFonts w:ascii="Arial" w:hAnsi="Arial" w:cs="Arial"/>
          <w:sz w:val="20"/>
          <w:szCs w:val="20"/>
        </w:rPr>
        <w:t>s</w:t>
      </w:r>
      <w:r w:rsidR="00282300">
        <w:rPr>
          <w:rFonts w:ascii="Arial" w:hAnsi="Arial" w:cs="Arial"/>
          <w:sz w:val="20"/>
          <w:szCs w:val="20"/>
        </w:rPr>
        <w:t>.</w:t>
      </w:r>
    </w:p>
    <w:p w14:paraId="72FD73BB" w14:textId="77777777" w:rsidR="00282300" w:rsidRDefault="00282300">
      <w:pPr>
        <w:spacing w:after="160" w:line="259" w:lineRule="auto"/>
        <w:rPr>
          <w:rFonts w:ascii="Arial" w:hAnsi="Arial" w:cs="Arial"/>
          <w:sz w:val="20"/>
          <w:szCs w:val="20"/>
        </w:rPr>
      </w:pPr>
      <w:r>
        <w:rPr>
          <w:rFonts w:ascii="Arial" w:hAnsi="Arial" w:cs="Arial"/>
          <w:sz w:val="20"/>
          <w:szCs w:val="20"/>
        </w:rPr>
        <w:br w:type="page"/>
      </w:r>
    </w:p>
    <w:p w14:paraId="6789A7E0" w14:textId="45D6C2B6" w:rsidR="00323E18" w:rsidRDefault="003F4CE9" w:rsidP="003F4CE9">
      <w:pPr>
        <w:tabs>
          <w:tab w:val="left" w:pos="360"/>
        </w:tabs>
        <w:ind w:right="-730"/>
        <w:jc w:val="right"/>
        <w:rPr>
          <w:rFonts w:ascii="Arial" w:hAnsi="Arial" w:cs="Arial"/>
          <w:b/>
          <w:i/>
          <w:sz w:val="20"/>
        </w:rPr>
      </w:pPr>
      <w:r>
        <w:rPr>
          <w:rFonts w:ascii="Arial" w:hAnsi="Arial" w:cs="Arial"/>
          <w:b/>
          <w:i/>
          <w:sz w:val="20"/>
        </w:rPr>
        <w:lastRenderedPageBreak/>
        <w:t xml:space="preserve">                  </w:t>
      </w:r>
      <w:r w:rsidR="00323E18">
        <w:rPr>
          <w:rFonts w:ascii="Arial" w:hAnsi="Arial" w:cs="Arial"/>
          <w:b/>
          <w:i/>
          <w:sz w:val="20"/>
        </w:rPr>
        <w:t>Fig</w:t>
      </w:r>
      <w:r w:rsidR="00643696">
        <w:rPr>
          <w:rFonts w:ascii="Arial" w:hAnsi="Arial" w:cs="Arial"/>
          <w:b/>
          <w:i/>
          <w:sz w:val="20"/>
        </w:rPr>
        <w:t>ures in ₹</w:t>
      </w:r>
      <w:r w:rsidR="00323E18">
        <w:rPr>
          <w:rFonts w:ascii="Arial" w:hAnsi="Arial" w:cs="Arial"/>
          <w:b/>
          <w:i/>
          <w:sz w:val="20"/>
        </w:rPr>
        <w:t>.</w:t>
      </w:r>
      <w:r>
        <w:rPr>
          <w:rFonts w:ascii="Arial" w:hAnsi="Arial" w:cs="Arial"/>
          <w:b/>
          <w:i/>
          <w:sz w:val="20"/>
        </w:rPr>
        <w:t xml:space="preserve"> Crore</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310"/>
        <w:gridCol w:w="1134"/>
        <w:gridCol w:w="1134"/>
        <w:gridCol w:w="2126"/>
      </w:tblGrid>
      <w:tr w:rsidR="00685818" w14:paraId="4563C0BD"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0B332D76" w14:textId="4225AB9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w:t>
            </w:r>
          </w:p>
        </w:tc>
      </w:tr>
      <w:tr w:rsidR="00643696" w14:paraId="4D9D9B40" w14:textId="77777777" w:rsidTr="00C2480E">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15FA49B" w14:textId="77777777" w:rsidR="00643696" w:rsidRPr="00DD21AB" w:rsidRDefault="00643696" w:rsidP="00685818">
            <w:pPr>
              <w:jc w:val="center"/>
              <w:rPr>
                <w:rFonts w:asciiTheme="minorHAnsi" w:hAnsiTheme="minorHAnsi" w:cstheme="minorHAnsi"/>
                <w:b/>
                <w:bCs/>
                <w:color w:val="000000" w:themeColor="text1"/>
                <w:sz w:val="22"/>
                <w:szCs w:val="22"/>
              </w:rPr>
            </w:pPr>
            <w:r w:rsidRPr="00DD21AB">
              <w:rPr>
                <w:rFonts w:asciiTheme="minorHAnsi" w:hAnsiTheme="minorHAnsi" w:cstheme="minorHAnsi"/>
                <w:b/>
                <w:bCs/>
                <w:color w:val="000000" w:themeColor="text1"/>
                <w:sz w:val="22"/>
                <w:szCs w:val="22"/>
              </w:rPr>
              <w:t>S. No.</w:t>
            </w:r>
          </w:p>
        </w:tc>
        <w:tc>
          <w:tcPr>
            <w:tcW w:w="6120" w:type="dxa"/>
            <w:gridSpan w:val="3"/>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center"/>
            <w:hideMark/>
          </w:tcPr>
          <w:p w14:paraId="1BA7A2F9" w14:textId="65F05B9D" w:rsidR="00643696" w:rsidRPr="00DD21AB" w:rsidRDefault="00643696" w:rsidP="00643696">
            <w:pPr>
              <w:jc w:val="center"/>
              <w:rPr>
                <w:rFonts w:asciiTheme="minorHAnsi" w:hAnsiTheme="minorHAnsi" w:cstheme="minorHAnsi"/>
                <w:b/>
                <w:bCs/>
                <w:color w:val="000000" w:themeColor="text1"/>
                <w:sz w:val="22"/>
                <w:szCs w:val="22"/>
              </w:rPr>
            </w:pPr>
            <w:r w:rsidRPr="00DD21AB">
              <w:rPr>
                <w:rFonts w:asciiTheme="minorHAnsi" w:hAnsiTheme="minorHAnsi" w:cstheme="minorHAnsi"/>
                <w:b/>
                <w:bCs/>
                <w:color w:val="000000" w:themeColor="text1"/>
                <w:sz w:val="22"/>
                <w:szCs w:val="22"/>
              </w:rPr>
              <w:t xml:space="preserve">As per </w:t>
            </w:r>
            <w:r w:rsidR="008A1921" w:rsidRPr="00DD21AB">
              <w:rPr>
                <w:rFonts w:asciiTheme="minorHAnsi" w:hAnsiTheme="minorHAnsi" w:cstheme="minorHAnsi"/>
                <w:b/>
                <w:bCs/>
                <w:color w:val="000000" w:themeColor="text1"/>
                <w:sz w:val="22"/>
                <w:szCs w:val="22"/>
              </w:rPr>
              <w:t>SEPL</w:t>
            </w:r>
            <w:r w:rsidRPr="00DD21AB">
              <w:rPr>
                <w:rFonts w:asciiTheme="minorHAnsi" w:hAnsiTheme="minorHAnsi" w:cstheme="minorHAnsi"/>
                <w:b/>
                <w:bCs/>
                <w:color w:val="000000" w:themeColor="text1"/>
                <w:sz w:val="22"/>
                <w:szCs w:val="22"/>
              </w:rPr>
              <w:t xml:space="preserve"> as on 31-12-2023</w:t>
            </w:r>
          </w:p>
        </w:tc>
        <w:tc>
          <w:tcPr>
            <w:tcW w:w="3260" w:type="dxa"/>
            <w:gridSpan w:val="2"/>
            <w:tcBorders>
              <w:top w:val="single" w:sz="4" w:space="0" w:color="auto"/>
              <w:left w:val="single" w:sz="4" w:space="0" w:color="auto"/>
              <w:bottom w:val="single" w:sz="4" w:space="0" w:color="auto"/>
              <w:right w:val="single" w:sz="4" w:space="0" w:color="auto"/>
            </w:tcBorders>
            <w:shd w:val="clear" w:color="auto" w:fill="DEEAF6" w:themeFill="accent5" w:themeFillTint="33"/>
            <w:noWrap/>
            <w:hideMark/>
          </w:tcPr>
          <w:p w14:paraId="41CC1710" w14:textId="37D75771" w:rsidR="00643696" w:rsidRPr="00DD21AB" w:rsidRDefault="00643696" w:rsidP="00643696">
            <w:pPr>
              <w:jc w:val="center"/>
              <w:rPr>
                <w:rFonts w:asciiTheme="minorHAnsi" w:hAnsiTheme="minorHAnsi" w:cstheme="minorHAnsi"/>
                <w:b/>
                <w:bCs/>
                <w:color w:val="000000" w:themeColor="text1"/>
                <w:sz w:val="22"/>
                <w:szCs w:val="22"/>
              </w:rPr>
            </w:pPr>
            <w:r w:rsidRPr="00DD21AB">
              <w:rPr>
                <w:rFonts w:asciiTheme="minorHAnsi" w:hAnsiTheme="minorHAnsi" w:cstheme="minorHAnsi"/>
                <w:b/>
                <w:bCs/>
                <w:color w:val="000000" w:themeColor="text1"/>
                <w:sz w:val="22"/>
                <w:szCs w:val="22"/>
              </w:rPr>
              <w:t xml:space="preserve">As per RKA as on </w:t>
            </w:r>
            <w:r w:rsidR="00E30FB4" w:rsidRPr="00DD21AB">
              <w:rPr>
                <w:rFonts w:asciiTheme="minorHAnsi" w:hAnsiTheme="minorHAnsi" w:cstheme="minorHAnsi"/>
                <w:b/>
                <w:bCs/>
                <w:color w:val="000000" w:themeColor="text1"/>
                <w:sz w:val="22"/>
                <w:szCs w:val="22"/>
              </w:rPr>
              <w:t>01</w:t>
            </w:r>
            <w:r w:rsidRPr="00DD21AB">
              <w:rPr>
                <w:rFonts w:asciiTheme="minorHAnsi" w:hAnsiTheme="minorHAnsi" w:cstheme="minorHAnsi"/>
                <w:b/>
                <w:bCs/>
                <w:color w:val="000000" w:themeColor="text1"/>
                <w:sz w:val="22"/>
                <w:szCs w:val="22"/>
              </w:rPr>
              <w:t>-0</w:t>
            </w:r>
            <w:r w:rsidR="00E30FB4" w:rsidRPr="00DD21AB">
              <w:rPr>
                <w:rFonts w:asciiTheme="minorHAnsi" w:hAnsiTheme="minorHAnsi" w:cstheme="minorHAnsi"/>
                <w:b/>
                <w:bCs/>
                <w:color w:val="000000" w:themeColor="text1"/>
                <w:sz w:val="22"/>
                <w:szCs w:val="22"/>
              </w:rPr>
              <w:t>6</w:t>
            </w:r>
            <w:r w:rsidRPr="00DD21AB">
              <w:rPr>
                <w:rFonts w:asciiTheme="minorHAnsi" w:hAnsiTheme="minorHAnsi" w:cstheme="minorHAnsi"/>
                <w:b/>
                <w:bCs/>
                <w:color w:val="000000" w:themeColor="text1"/>
                <w:sz w:val="22"/>
                <w:szCs w:val="22"/>
              </w:rPr>
              <w:t>-202</w:t>
            </w:r>
            <w:r w:rsidR="00E30FB4" w:rsidRPr="00DD21AB">
              <w:rPr>
                <w:rFonts w:asciiTheme="minorHAnsi" w:hAnsiTheme="minorHAnsi" w:cstheme="minorHAnsi"/>
                <w:b/>
                <w:bCs/>
                <w:color w:val="000000" w:themeColor="text1"/>
                <w:sz w:val="22"/>
                <w:szCs w:val="22"/>
              </w:rPr>
              <w:t>4</w:t>
            </w:r>
          </w:p>
        </w:tc>
      </w:tr>
      <w:tr w:rsidR="00685818" w14:paraId="459A8D3B" w14:textId="77777777" w:rsidTr="00C2480E">
        <w:trPr>
          <w:trHeight w:val="290"/>
          <w:jc w:val="center"/>
        </w:trPr>
        <w:tc>
          <w:tcPr>
            <w:tcW w:w="538" w:type="dxa"/>
            <w:vMerge/>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259C94E" w14:textId="77777777" w:rsidR="00685818" w:rsidRPr="00DD21AB" w:rsidRDefault="00685818" w:rsidP="00685818">
            <w:pPr>
              <w:rPr>
                <w:rFonts w:asciiTheme="minorHAnsi" w:hAnsiTheme="minorHAnsi" w:cstheme="minorHAnsi"/>
                <w:b/>
                <w:bCs/>
                <w:color w:val="000000" w:themeColor="text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98C941F" w14:textId="6F3D562B" w:rsidR="00685818" w:rsidRPr="00DD21AB" w:rsidRDefault="00643696" w:rsidP="00643696">
            <w:pPr>
              <w:jc w:val="center"/>
              <w:rPr>
                <w:rFonts w:asciiTheme="minorHAnsi" w:hAnsiTheme="minorHAnsi" w:cstheme="minorHAnsi"/>
                <w:b/>
                <w:bCs/>
                <w:color w:val="000000" w:themeColor="text1"/>
                <w:sz w:val="22"/>
                <w:szCs w:val="22"/>
              </w:rPr>
            </w:pPr>
            <w:r w:rsidRPr="00DD21AB">
              <w:rPr>
                <w:rFonts w:asciiTheme="minorHAnsi" w:hAnsiTheme="minorHAnsi" w:cstheme="minorHAnsi"/>
                <w:b/>
                <w:bCs/>
                <w:color w:val="000000" w:themeColor="text1"/>
                <w:sz w:val="22"/>
                <w:szCs w:val="22"/>
              </w:rPr>
              <w:t>Particular</w:t>
            </w:r>
          </w:p>
        </w:tc>
        <w:tc>
          <w:tcPr>
            <w:tcW w:w="1310"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center"/>
            <w:hideMark/>
          </w:tcPr>
          <w:p w14:paraId="611B3A7B" w14:textId="77777777" w:rsidR="00685818" w:rsidRPr="00DD21AB" w:rsidRDefault="00685818" w:rsidP="00685818">
            <w:pPr>
              <w:jc w:val="center"/>
              <w:rPr>
                <w:rFonts w:asciiTheme="minorHAnsi" w:hAnsiTheme="minorHAnsi" w:cstheme="minorHAnsi"/>
                <w:b/>
                <w:bCs/>
                <w:color w:val="000000" w:themeColor="text1"/>
                <w:sz w:val="22"/>
                <w:szCs w:val="22"/>
              </w:rPr>
            </w:pPr>
            <w:r w:rsidRPr="00DD21AB">
              <w:rPr>
                <w:rFonts w:asciiTheme="minorHAnsi" w:hAnsiTheme="minorHAnsi" w:cstheme="minorHAnsi"/>
                <w:b/>
                <w:bCs/>
                <w:color w:val="000000" w:themeColor="text1"/>
                <w:sz w:val="22"/>
                <w:szCs w:val="22"/>
              </w:rPr>
              <w:t>Gross Block</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center"/>
            <w:hideMark/>
          </w:tcPr>
          <w:p w14:paraId="6C9F7CFD" w14:textId="77777777" w:rsidR="00685818" w:rsidRPr="00DD21AB" w:rsidRDefault="00685818" w:rsidP="00685818">
            <w:pPr>
              <w:jc w:val="center"/>
              <w:rPr>
                <w:rFonts w:asciiTheme="minorHAnsi" w:hAnsiTheme="minorHAnsi" w:cstheme="minorHAnsi"/>
                <w:b/>
                <w:bCs/>
                <w:color w:val="000000" w:themeColor="text1"/>
                <w:sz w:val="22"/>
                <w:szCs w:val="22"/>
              </w:rPr>
            </w:pPr>
            <w:r w:rsidRPr="00DD21AB">
              <w:rPr>
                <w:rFonts w:asciiTheme="minorHAnsi" w:hAnsiTheme="minorHAnsi" w:cstheme="minorHAnsi"/>
                <w:b/>
                <w:bCs/>
                <w:color w:val="000000" w:themeColor="text1"/>
                <w:sz w:val="22"/>
                <w:szCs w:val="22"/>
              </w:rPr>
              <w:t>Net Block</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center"/>
            <w:hideMark/>
          </w:tcPr>
          <w:p w14:paraId="3D8ADCDD" w14:textId="77777777" w:rsidR="00685818" w:rsidRPr="00DD21AB" w:rsidRDefault="00685818" w:rsidP="00685818">
            <w:pPr>
              <w:jc w:val="center"/>
              <w:rPr>
                <w:rFonts w:asciiTheme="minorHAnsi" w:hAnsiTheme="minorHAnsi" w:cstheme="minorHAnsi"/>
                <w:b/>
                <w:bCs/>
                <w:color w:val="000000" w:themeColor="text1"/>
                <w:sz w:val="22"/>
                <w:szCs w:val="22"/>
              </w:rPr>
            </w:pPr>
            <w:r w:rsidRPr="00DD21AB">
              <w:rPr>
                <w:rFonts w:asciiTheme="minorHAnsi" w:hAnsiTheme="minorHAnsi" w:cstheme="minorHAnsi"/>
                <w:b/>
                <w:bCs/>
                <w:color w:val="000000" w:themeColor="text1"/>
                <w:sz w:val="22"/>
                <w:szCs w:val="22"/>
              </w:rPr>
              <w:t>GCRC</w:t>
            </w:r>
          </w:p>
        </w:tc>
        <w:tc>
          <w:tcPr>
            <w:tcW w:w="2126"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center"/>
            <w:hideMark/>
          </w:tcPr>
          <w:p w14:paraId="1347D3F1" w14:textId="1A99945D" w:rsidR="00685818" w:rsidRPr="00DD21AB" w:rsidRDefault="00302D3D" w:rsidP="00323E18">
            <w:pPr>
              <w:jc w:val="center"/>
              <w:rPr>
                <w:rFonts w:asciiTheme="minorHAnsi" w:hAnsiTheme="minorHAnsi" w:cstheme="minorHAnsi"/>
                <w:b/>
                <w:bCs/>
                <w:color w:val="000000" w:themeColor="text1"/>
                <w:sz w:val="22"/>
                <w:szCs w:val="22"/>
              </w:rPr>
            </w:pPr>
            <w:r w:rsidRPr="00DD21AB">
              <w:rPr>
                <w:rFonts w:asciiTheme="minorHAnsi" w:hAnsiTheme="minorHAnsi" w:cstheme="minorHAnsi"/>
                <w:b/>
                <w:bCs/>
                <w:color w:val="000000" w:themeColor="text1"/>
                <w:sz w:val="22"/>
                <w:szCs w:val="22"/>
              </w:rPr>
              <w:t>Depreciated Replacement Cost</w:t>
            </w:r>
          </w:p>
        </w:tc>
      </w:tr>
      <w:tr w:rsidR="00282300" w14:paraId="577A5838" w14:textId="77777777" w:rsidTr="00C2480E">
        <w:trPr>
          <w:trHeight w:val="290"/>
          <w:jc w:val="center"/>
        </w:trPr>
        <w:tc>
          <w:tcPr>
            <w:tcW w:w="538" w:type="dxa"/>
            <w:tcBorders>
              <w:top w:val="single" w:sz="4" w:space="0" w:color="auto"/>
              <w:left w:val="single" w:sz="4" w:space="0" w:color="auto"/>
              <w:bottom w:val="single" w:sz="4" w:space="0" w:color="auto"/>
              <w:right w:val="single" w:sz="4" w:space="0" w:color="auto"/>
            </w:tcBorders>
            <w:hideMark/>
          </w:tcPr>
          <w:p w14:paraId="5528F19D" w14:textId="6159BBC9" w:rsidR="00282300" w:rsidRDefault="00282300" w:rsidP="00733551">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hideMark/>
          </w:tcPr>
          <w:p w14:paraId="1ECA046E" w14:textId="314A4635" w:rsidR="00282300" w:rsidRPr="00A64627" w:rsidRDefault="00282300" w:rsidP="007425BA">
            <w:pPr>
              <w:jc w:val="both"/>
              <w:rPr>
                <w:rFonts w:asciiTheme="minorHAnsi" w:hAnsiTheme="minorHAnsi" w:cstheme="minorHAnsi"/>
                <w:color w:val="000000"/>
                <w:sz w:val="22"/>
                <w:szCs w:val="22"/>
                <w:highlight w:val="yellow"/>
              </w:rPr>
            </w:pPr>
            <w:r>
              <w:rPr>
                <w:rFonts w:ascii="Calibri" w:hAnsi="Calibri" w:cs="Calibri"/>
                <w:color w:val="000000"/>
                <w:sz w:val="22"/>
                <w:szCs w:val="22"/>
              </w:rPr>
              <w:t>Hydraulic work, Dam, Water conductor system, Hydromechanical gates, tunnels etc.</w:t>
            </w:r>
          </w:p>
        </w:tc>
        <w:tc>
          <w:tcPr>
            <w:tcW w:w="5704" w:type="dxa"/>
            <w:gridSpan w:val="4"/>
            <w:tcBorders>
              <w:top w:val="single" w:sz="4" w:space="0" w:color="auto"/>
              <w:left w:val="single" w:sz="4" w:space="0" w:color="auto"/>
              <w:bottom w:val="single" w:sz="4" w:space="0" w:color="auto"/>
              <w:right w:val="single" w:sz="4" w:space="0" w:color="auto"/>
            </w:tcBorders>
            <w:noWrap/>
            <w:vAlign w:val="center"/>
          </w:tcPr>
          <w:p w14:paraId="7901DCA3" w14:textId="0AA35A44" w:rsidR="00282300" w:rsidRPr="004A6839" w:rsidRDefault="00C2480E" w:rsidP="00282300">
            <w:pPr>
              <w:jc w:val="center"/>
              <w:rPr>
                <w:rFonts w:asciiTheme="minorHAnsi" w:hAnsiTheme="minorHAnsi" w:cstheme="minorHAnsi"/>
                <w:color w:val="000000"/>
                <w:sz w:val="22"/>
                <w:szCs w:val="22"/>
              </w:rPr>
            </w:pPr>
            <w:r>
              <w:rPr>
                <w:rFonts w:asciiTheme="minorHAnsi" w:hAnsiTheme="minorHAnsi" w:cstheme="minorHAnsi"/>
                <w:color w:val="000000"/>
                <w:sz w:val="22"/>
                <w:szCs w:val="22"/>
              </w:rPr>
              <w:t>R</w:t>
            </w:r>
            <w:r w:rsidR="00282300">
              <w:rPr>
                <w:rFonts w:asciiTheme="minorHAnsi" w:hAnsiTheme="minorHAnsi" w:cstheme="minorHAnsi"/>
                <w:color w:val="000000"/>
                <w:sz w:val="22"/>
                <w:szCs w:val="22"/>
              </w:rPr>
              <w:t>efer</w:t>
            </w:r>
            <w:r>
              <w:rPr>
                <w:rFonts w:asciiTheme="minorHAnsi" w:hAnsiTheme="minorHAnsi" w:cstheme="minorHAnsi"/>
                <w:color w:val="000000"/>
                <w:sz w:val="22"/>
                <w:szCs w:val="22"/>
              </w:rPr>
              <w:t xml:space="preserve"> </w:t>
            </w:r>
          </w:p>
        </w:tc>
      </w:tr>
      <w:tr w:rsidR="00733551" w14:paraId="515709FB" w14:textId="77777777" w:rsidTr="00C2480E">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5CB6FD61" w:rsidR="00733551" w:rsidRDefault="00733551" w:rsidP="00733551">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0176C840" w14:textId="2D13D603" w:rsidR="00733551" w:rsidRPr="00A64627" w:rsidRDefault="00733551" w:rsidP="007425BA">
            <w:pPr>
              <w:jc w:val="both"/>
              <w:rPr>
                <w:rFonts w:asciiTheme="minorHAnsi" w:hAnsiTheme="minorHAnsi" w:cstheme="minorHAnsi"/>
                <w:color w:val="000000"/>
                <w:sz w:val="22"/>
                <w:szCs w:val="22"/>
                <w:highlight w:val="yellow"/>
              </w:rPr>
            </w:pPr>
            <w:r>
              <w:rPr>
                <w:rFonts w:ascii="Calibri" w:hAnsi="Calibri" w:cs="Calibri"/>
                <w:color w:val="000000"/>
                <w:sz w:val="22"/>
                <w:szCs w:val="22"/>
              </w:rPr>
              <w:t>Generating plant &amp; machinery</w:t>
            </w:r>
          </w:p>
        </w:tc>
        <w:tc>
          <w:tcPr>
            <w:tcW w:w="1310" w:type="dxa"/>
            <w:tcBorders>
              <w:top w:val="single" w:sz="4" w:space="0" w:color="auto"/>
              <w:left w:val="single" w:sz="4" w:space="0" w:color="auto"/>
              <w:bottom w:val="single" w:sz="4" w:space="0" w:color="auto"/>
              <w:right w:val="single" w:sz="4" w:space="0" w:color="auto"/>
            </w:tcBorders>
            <w:noWrap/>
            <w:vAlign w:val="center"/>
          </w:tcPr>
          <w:p w14:paraId="44ECFA12" w14:textId="2D095366" w:rsidR="00733551" w:rsidRPr="00A64627" w:rsidRDefault="00733551" w:rsidP="00733551">
            <w:pPr>
              <w:jc w:val="right"/>
              <w:rPr>
                <w:rFonts w:asciiTheme="minorHAnsi" w:hAnsiTheme="minorHAnsi" w:cstheme="minorHAnsi"/>
                <w:color w:val="000000"/>
                <w:sz w:val="22"/>
                <w:szCs w:val="22"/>
                <w:highlight w:val="yellow"/>
              </w:rPr>
            </w:pPr>
            <w:r>
              <w:rPr>
                <w:rFonts w:ascii="Calibri" w:hAnsi="Calibri" w:cs="Calibri"/>
                <w:color w:val="000000"/>
                <w:sz w:val="22"/>
                <w:szCs w:val="22"/>
              </w:rPr>
              <w:t>234.</w:t>
            </w:r>
            <w:r w:rsidR="00C2480E">
              <w:rPr>
                <w:rFonts w:ascii="Calibri" w:hAnsi="Calibri" w:cs="Calibri"/>
                <w:color w:val="000000"/>
                <w:sz w:val="22"/>
                <w:szCs w:val="22"/>
              </w:rPr>
              <w:t>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24E92" w14:textId="3588F5F5" w:rsidR="00733551" w:rsidRPr="00302D3D" w:rsidRDefault="00733551" w:rsidP="00733551">
            <w:pPr>
              <w:jc w:val="right"/>
              <w:rPr>
                <w:rFonts w:asciiTheme="minorHAnsi" w:hAnsiTheme="minorHAnsi" w:cstheme="minorHAnsi"/>
                <w:color w:val="000000"/>
                <w:sz w:val="22"/>
                <w:szCs w:val="22"/>
              </w:rPr>
            </w:pPr>
            <w:r>
              <w:rPr>
                <w:rFonts w:asciiTheme="minorHAnsi" w:hAnsiTheme="minorHAnsi" w:cstheme="minorHAnsi"/>
                <w:color w:val="000000"/>
                <w:sz w:val="22"/>
                <w:szCs w:val="22"/>
              </w:rPr>
              <w:t>158.00</w:t>
            </w:r>
          </w:p>
        </w:tc>
        <w:tc>
          <w:tcPr>
            <w:tcW w:w="1134" w:type="dxa"/>
            <w:tcBorders>
              <w:top w:val="single" w:sz="4" w:space="0" w:color="auto"/>
              <w:left w:val="single" w:sz="4" w:space="0" w:color="auto"/>
              <w:bottom w:val="single" w:sz="4" w:space="0" w:color="auto"/>
              <w:right w:val="single" w:sz="4" w:space="0" w:color="auto"/>
            </w:tcBorders>
            <w:noWrap/>
            <w:vAlign w:val="center"/>
          </w:tcPr>
          <w:p w14:paraId="54CD07A9" w14:textId="017797FA" w:rsidR="00733551" w:rsidRPr="00A64627" w:rsidRDefault="00733551" w:rsidP="00733551">
            <w:pPr>
              <w:jc w:val="right"/>
              <w:rPr>
                <w:rFonts w:asciiTheme="minorHAnsi" w:hAnsiTheme="minorHAnsi" w:cstheme="minorHAnsi"/>
                <w:color w:val="000000"/>
                <w:sz w:val="22"/>
                <w:szCs w:val="22"/>
                <w:highlight w:val="yellow"/>
              </w:rPr>
            </w:pPr>
            <w:r>
              <w:rPr>
                <w:rFonts w:ascii="Calibri" w:hAnsi="Calibri" w:cs="Calibri"/>
                <w:color w:val="000000"/>
                <w:sz w:val="22"/>
                <w:szCs w:val="22"/>
              </w:rPr>
              <w:t>2</w:t>
            </w:r>
            <w:r w:rsidR="00C2480E">
              <w:rPr>
                <w:rFonts w:ascii="Calibri" w:hAnsi="Calibri" w:cs="Calibri"/>
                <w:color w:val="000000"/>
                <w:sz w:val="22"/>
                <w:szCs w:val="22"/>
              </w:rPr>
              <w:t>47</w:t>
            </w:r>
            <w:r>
              <w:rPr>
                <w:rFonts w:ascii="Calibri" w:hAnsi="Calibri" w:cs="Calibri"/>
                <w:color w:val="000000"/>
                <w:sz w:val="22"/>
                <w:szCs w:val="22"/>
              </w:rPr>
              <w:t>.0</w:t>
            </w:r>
            <w:r w:rsidR="00C2480E">
              <w:rPr>
                <w:rFonts w:ascii="Calibri" w:hAnsi="Calibri" w:cs="Calibri"/>
                <w:color w:val="000000"/>
                <w:sz w:val="22"/>
                <w:szCs w:val="22"/>
              </w:rPr>
              <w:t>8</w:t>
            </w:r>
          </w:p>
        </w:tc>
        <w:tc>
          <w:tcPr>
            <w:tcW w:w="2126" w:type="dxa"/>
            <w:tcBorders>
              <w:top w:val="single" w:sz="4" w:space="0" w:color="auto"/>
              <w:left w:val="single" w:sz="4" w:space="0" w:color="auto"/>
              <w:bottom w:val="single" w:sz="4" w:space="0" w:color="auto"/>
              <w:right w:val="single" w:sz="4" w:space="0" w:color="auto"/>
            </w:tcBorders>
            <w:noWrap/>
            <w:vAlign w:val="center"/>
          </w:tcPr>
          <w:p w14:paraId="58ABC951" w14:textId="68D8F17A" w:rsidR="00733551" w:rsidRPr="004A6839" w:rsidRDefault="00F22EDF" w:rsidP="00733551">
            <w:pPr>
              <w:jc w:val="right"/>
              <w:rPr>
                <w:rFonts w:asciiTheme="minorHAnsi" w:hAnsiTheme="minorHAnsi" w:cstheme="minorHAnsi"/>
                <w:color w:val="000000"/>
                <w:sz w:val="22"/>
                <w:szCs w:val="22"/>
              </w:rPr>
            </w:pPr>
            <w:r>
              <w:rPr>
                <w:rFonts w:asciiTheme="minorHAnsi" w:hAnsiTheme="minorHAnsi" w:cstheme="minorHAnsi"/>
                <w:color w:val="000000"/>
                <w:sz w:val="22"/>
                <w:szCs w:val="22"/>
              </w:rPr>
              <w:t>174.96</w:t>
            </w:r>
          </w:p>
        </w:tc>
      </w:tr>
      <w:tr w:rsidR="00733551" w14:paraId="0DC95F50" w14:textId="77777777" w:rsidTr="00C2480E">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732363D4" w:rsidR="00733551" w:rsidRDefault="00733551" w:rsidP="00733551">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40FA5021" w14:textId="12B6AD59" w:rsidR="00733551" w:rsidRPr="00A64627" w:rsidRDefault="00733551" w:rsidP="007425BA">
            <w:pPr>
              <w:jc w:val="both"/>
              <w:rPr>
                <w:rFonts w:asciiTheme="minorHAnsi" w:hAnsiTheme="minorHAnsi" w:cstheme="minorHAnsi"/>
                <w:color w:val="000000"/>
                <w:sz w:val="22"/>
                <w:szCs w:val="22"/>
                <w:highlight w:val="yellow"/>
              </w:rPr>
            </w:pPr>
            <w:r>
              <w:rPr>
                <w:rFonts w:ascii="Calibri" w:hAnsi="Calibri" w:cs="Calibri"/>
                <w:color w:val="000000"/>
                <w:sz w:val="22"/>
                <w:szCs w:val="22"/>
              </w:rPr>
              <w:t>Plant &amp; Machinery Transmission</w:t>
            </w:r>
          </w:p>
        </w:tc>
        <w:tc>
          <w:tcPr>
            <w:tcW w:w="1310" w:type="dxa"/>
            <w:tcBorders>
              <w:top w:val="single" w:sz="4" w:space="0" w:color="auto"/>
              <w:left w:val="single" w:sz="4" w:space="0" w:color="auto"/>
              <w:bottom w:val="single" w:sz="4" w:space="0" w:color="auto"/>
              <w:right w:val="single" w:sz="4" w:space="0" w:color="auto"/>
            </w:tcBorders>
            <w:noWrap/>
            <w:vAlign w:val="center"/>
          </w:tcPr>
          <w:p w14:paraId="5DE0CEF0" w14:textId="00D1AE1B" w:rsidR="00733551" w:rsidRPr="00A64627" w:rsidRDefault="00733551" w:rsidP="00733551">
            <w:pPr>
              <w:jc w:val="right"/>
              <w:rPr>
                <w:rFonts w:asciiTheme="minorHAnsi" w:hAnsiTheme="minorHAnsi" w:cstheme="minorHAnsi"/>
                <w:color w:val="000000"/>
                <w:sz w:val="22"/>
                <w:szCs w:val="22"/>
                <w:highlight w:val="yellow"/>
              </w:rPr>
            </w:pPr>
            <w:r>
              <w:rPr>
                <w:rFonts w:ascii="Calibri" w:hAnsi="Calibri" w:cs="Calibri"/>
                <w:color w:val="000000"/>
                <w:sz w:val="22"/>
                <w:szCs w:val="22"/>
              </w:rPr>
              <w:t>38.04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6FBBEF" w14:textId="383B6B82" w:rsidR="00733551" w:rsidRPr="00302D3D" w:rsidRDefault="00733551" w:rsidP="00733551">
            <w:pPr>
              <w:jc w:val="right"/>
              <w:rPr>
                <w:rFonts w:asciiTheme="minorHAnsi" w:hAnsiTheme="minorHAnsi" w:cstheme="minorHAnsi"/>
                <w:color w:val="000000"/>
                <w:sz w:val="22"/>
                <w:szCs w:val="22"/>
              </w:rPr>
            </w:pPr>
            <w:r>
              <w:rPr>
                <w:rFonts w:asciiTheme="minorHAnsi" w:hAnsiTheme="minorHAnsi" w:cstheme="minorHAnsi"/>
                <w:color w:val="000000"/>
                <w:sz w:val="22"/>
                <w:szCs w:val="22"/>
              </w:rPr>
              <w:t>25.68</w:t>
            </w:r>
          </w:p>
        </w:tc>
        <w:tc>
          <w:tcPr>
            <w:tcW w:w="1134" w:type="dxa"/>
            <w:tcBorders>
              <w:top w:val="single" w:sz="4" w:space="0" w:color="auto"/>
              <w:left w:val="single" w:sz="4" w:space="0" w:color="auto"/>
              <w:bottom w:val="single" w:sz="4" w:space="0" w:color="auto"/>
              <w:right w:val="single" w:sz="4" w:space="0" w:color="auto"/>
            </w:tcBorders>
            <w:noWrap/>
            <w:vAlign w:val="center"/>
          </w:tcPr>
          <w:p w14:paraId="1D898523" w14:textId="7F515E68" w:rsidR="00733551" w:rsidRPr="00A64627" w:rsidRDefault="00C2480E" w:rsidP="00733551">
            <w:pPr>
              <w:jc w:val="right"/>
              <w:rPr>
                <w:rFonts w:asciiTheme="minorHAnsi" w:hAnsiTheme="minorHAnsi" w:cstheme="minorHAnsi"/>
                <w:color w:val="000000"/>
                <w:sz w:val="22"/>
                <w:szCs w:val="22"/>
                <w:highlight w:val="yellow"/>
              </w:rPr>
            </w:pPr>
            <w:r>
              <w:rPr>
                <w:rFonts w:ascii="Calibri" w:hAnsi="Calibri" w:cs="Calibri"/>
                <w:color w:val="000000"/>
                <w:sz w:val="22"/>
                <w:szCs w:val="22"/>
              </w:rPr>
              <w:t>37.09</w:t>
            </w:r>
          </w:p>
        </w:tc>
        <w:tc>
          <w:tcPr>
            <w:tcW w:w="2126" w:type="dxa"/>
            <w:tcBorders>
              <w:top w:val="single" w:sz="4" w:space="0" w:color="auto"/>
              <w:left w:val="single" w:sz="4" w:space="0" w:color="auto"/>
              <w:bottom w:val="single" w:sz="4" w:space="0" w:color="auto"/>
              <w:right w:val="single" w:sz="4" w:space="0" w:color="auto"/>
            </w:tcBorders>
            <w:noWrap/>
            <w:vAlign w:val="center"/>
          </w:tcPr>
          <w:p w14:paraId="3FC543DE" w14:textId="0712E496" w:rsidR="00733551" w:rsidRPr="004A6839" w:rsidRDefault="00F22EDF" w:rsidP="00733551">
            <w:pPr>
              <w:jc w:val="right"/>
              <w:rPr>
                <w:rFonts w:asciiTheme="minorHAnsi" w:hAnsiTheme="minorHAnsi" w:cstheme="minorHAnsi"/>
                <w:color w:val="000000"/>
                <w:sz w:val="22"/>
                <w:szCs w:val="22"/>
              </w:rPr>
            </w:pPr>
            <w:r>
              <w:rPr>
                <w:rFonts w:asciiTheme="minorHAnsi" w:hAnsiTheme="minorHAnsi" w:cstheme="minorHAnsi"/>
                <w:color w:val="000000"/>
                <w:sz w:val="22"/>
                <w:szCs w:val="22"/>
              </w:rPr>
              <w:t>19.98</w:t>
            </w:r>
          </w:p>
        </w:tc>
      </w:tr>
      <w:tr w:rsidR="00733551" w14:paraId="67C91BF1" w14:textId="77777777" w:rsidTr="00C2480E">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C00B1BA" w14:textId="2FB9A3F1" w:rsidR="00733551" w:rsidRDefault="00733551" w:rsidP="00733551">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676" w:type="dxa"/>
            <w:tcBorders>
              <w:top w:val="single" w:sz="4" w:space="0" w:color="auto"/>
              <w:left w:val="single" w:sz="4" w:space="0" w:color="auto"/>
              <w:bottom w:val="single" w:sz="4" w:space="0" w:color="auto"/>
              <w:right w:val="single" w:sz="4" w:space="0" w:color="auto"/>
            </w:tcBorders>
            <w:noWrap/>
            <w:vAlign w:val="center"/>
          </w:tcPr>
          <w:p w14:paraId="61AEDA93" w14:textId="0710EEB2" w:rsidR="00733551" w:rsidRPr="00A64627" w:rsidRDefault="00733551" w:rsidP="007425BA">
            <w:pPr>
              <w:jc w:val="both"/>
              <w:rPr>
                <w:rFonts w:asciiTheme="minorHAnsi" w:hAnsiTheme="minorHAnsi" w:cstheme="minorHAnsi"/>
                <w:color w:val="000000"/>
                <w:sz w:val="22"/>
                <w:szCs w:val="22"/>
                <w:highlight w:val="yellow"/>
              </w:rPr>
            </w:pPr>
            <w:r>
              <w:rPr>
                <w:rFonts w:ascii="Calibri" w:hAnsi="Calibri" w:cs="Calibri"/>
                <w:color w:val="000000"/>
                <w:sz w:val="22"/>
                <w:szCs w:val="22"/>
              </w:rPr>
              <w:t>Electrical Installation</w:t>
            </w:r>
          </w:p>
        </w:tc>
        <w:tc>
          <w:tcPr>
            <w:tcW w:w="1310" w:type="dxa"/>
            <w:tcBorders>
              <w:top w:val="single" w:sz="4" w:space="0" w:color="auto"/>
              <w:left w:val="single" w:sz="4" w:space="0" w:color="auto"/>
              <w:bottom w:val="single" w:sz="4" w:space="0" w:color="auto"/>
              <w:right w:val="single" w:sz="4" w:space="0" w:color="auto"/>
            </w:tcBorders>
            <w:noWrap/>
            <w:vAlign w:val="center"/>
          </w:tcPr>
          <w:p w14:paraId="0C04277A" w14:textId="6D7EAD50" w:rsidR="00733551" w:rsidRPr="00A64627" w:rsidRDefault="00733551" w:rsidP="00733551">
            <w:pPr>
              <w:jc w:val="right"/>
              <w:rPr>
                <w:rFonts w:asciiTheme="minorHAnsi" w:hAnsiTheme="minorHAnsi" w:cstheme="minorHAnsi"/>
                <w:color w:val="000000"/>
                <w:sz w:val="22"/>
                <w:szCs w:val="22"/>
                <w:highlight w:val="yellow"/>
              </w:rPr>
            </w:pPr>
            <w:r>
              <w:rPr>
                <w:rFonts w:ascii="Calibri" w:hAnsi="Calibri" w:cs="Calibri"/>
                <w:color w:val="000000"/>
                <w:sz w:val="22"/>
                <w:szCs w:val="22"/>
              </w:rPr>
              <w:t>37.19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6B2048" w14:textId="2226AC6D" w:rsidR="00733551" w:rsidRPr="00302D3D" w:rsidRDefault="00733551" w:rsidP="00733551">
            <w:pPr>
              <w:jc w:val="right"/>
              <w:rPr>
                <w:rFonts w:asciiTheme="minorHAnsi" w:hAnsiTheme="minorHAnsi" w:cstheme="minorHAnsi"/>
                <w:color w:val="000000"/>
                <w:sz w:val="22"/>
                <w:szCs w:val="22"/>
              </w:rPr>
            </w:pPr>
            <w:r>
              <w:rPr>
                <w:rFonts w:asciiTheme="minorHAnsi" w:hAnsiTheme="minorHAnsi" w:cstheme="minorHAnsi"/>
                <w:color w:val="000000"/>
                <w:sz w:val="22"/>
                <w:szCs w:val="22"/>
              </w:rPr>
              <w:t>25.11</w:t>
            </w:r>
          </w:p>
        </w:tc>
        <w:tc>
          <w:tcPr>
            <w:tcW w:w="1134" w:type="dxa"/>
            <w:tcBorders>
              <w:top w:val="single" w:sz="4" w:space="0" w:color="auto"/>
              <w:left w:val="single" w:sz="4" w:space="0" w:color="auto"/>
              <w:bottom w:val="single" w:sz="4" w:space="0" w:color="auto"/>
              <w:right w:val="single" w:sz="4" w:space="0" w:color="auto"/>
            </w:tcBorders>
            <w:noWrap/>
            <w:vAlign w:val="center"/>
          </w:tcPr>
          <w:p w14:paraId="26C21D09" w14:textId="30FF29D7" w:rsidR="00733551" w:rsidRPr="00A64627" w:rsidRDefault="00C2480E" w:rsidP="00733551">
            <w:pPr>
              <w:jc w:val="right"/>
              <w:rPr>
                <w:rFonts w:asciiTheme="minorHAnsi" w:hAnsiTheme="minorHAnsi" w:cstheme="minorHAnsi"/>
                <w:color w:val="000000"/>
                <w:sz w:val="22"/>
                <w:szCs w:val="22"/>
                <w:highlight w:val="yellow"/>
              </w:rPr>
            </w:pPr>
            <w:r>
              <w:rPr>
                <w:rFonts w:ascii="Calibri" w:hAnsi="Calibri" w:cs="Calibri"/>
                <w:color w:val="000000"/>
                <w:sz w:val="22"/>
                <w:szCs w:val="22"/>
              </w:rPr>
              <w:t>37.51</w:t>
            </w:r>
          </w:p>
        </w:tc>
        <w:tc>
          <w:tcPr>
            <w:tcW w:w="2126" w:type="dxa"/>
            <w:tcBorders>
              <w:top w:val="single" w:sz="4" w:space="0" w:color="auto"/>
              <w:left w:val="single" w:sz="4" w:space="0" w:color="auto"/>
              <w:bottom w:val="single" w:sz="4" w:space="0" w:color="auto"/>
              <w:right w:val="single" w:sz="4" w:space="0" w:color="auto"/>
            </w:tcBorders>
            <w:noWrap/>
            <w:vAlign w:val="center"/>
          </w:tcPr>
          <w:p w14:paraId="7FE0A28E" w14:textId="16338631" w:rsidR="00733551" w:rsidRPr="004A6839" w:rsidRDefault="00F22EDF" w:rsidP="00733551">
            <w:pPr>
              <w:jc w:val="right"/>
              <w:rPr>
                <w:rFonts w:asciiTheme="minorHAnsi" w:hAnsiTheme="minorHAnsi" w:cstheme="minorHAnsi"/>
                <w:color w:val="000000"/>
                <w:sz w:val="22"/>
                <w:szCs w:val="22"/>
              </w:rPr>
            </w:pPr>
            <w:r>
              <w:rPr>
                <w:rFonts w:asciiTheme="minorHAnsi" w:hAnsiTheme="minorHAnsi" w:cstheme="minorHAnsi"/>
                <w:color w:val="000000"/>
                <w:sz w:val="22"/>
                <w:szCs w:val="22"/>
              </w:rPr>
              <w:t>19.95</w:t>
            </w:r>
          </w:p>
        </w:tc>
      </w:tr>
      <w:tr w:rsidR="00733551" w14:paraId="035FDCD9" w14:textId="77777777" w:rsidTr="00C2480E">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235E0B1" w14:textId="040C7407" w:rsidR="00733551" w:rsidRDefault="00733551" w:rsidP="00733551">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676" w:type="dxa"/>
            <w:tcBorders>
              <w:top w:val="single" w:sz="4" w:space="0" w:color="auto"/>
              <w:left w:val="single" w:sz="4" w:space="0" w:color="auto"/>
              <w:bottom w:val="single" w:sz="4" w:space="0" w:color="auto"/>
              <w:right w:val="single" w:sz="4" w:space="0" w:color="auto"/>
            </w:tcBorders>
            <w:noWrap/>
            <w:vAlign w:val="center"/>
          </w:tcPr>
          <w:p w14:paraId="47F9D7D1" w14:textId="5FC77755" w:rsidR="00733551" w:rsidRPr="00A64627" w:rsidRDefault="00733551" w:rsidP="007425BA">
            <w:pPr>
              <w:jc w:val="both"/>
              <w:rPr>
                <w:rFonts w:ascii="Calibri" w:hAnsi="Calibri" w:cs="Calibri"/>
                <w:color w:val="000000"/>
                <w:sz w:val="22"/>
                <w:szCs w:val="22"/>
                <w:highlight w:val="yellow"/>
              </w:rPr>
            </w:pPr>
            <w:r>
              <w:rPr>
                <w:rFonts w:ascii="Calibri" w:hAnsi="Calibri" w:cs="Calibri"/>
                <w:color w:val="000000"/>
                <w:sz w:val="22"/>
                <w:szCs w:val="22"/>
              </w:rPr>
              <w:t>Misc. Work</w:t>
            </w:r>
          </w:p>
        </w:tc>
        <w:tc>
          <w:tcPr>
            <w:tcW w:w="1310" w:type="dxa"/>
            <w:tcBorders>
              <w:top w:val="single" w:sz="4" w:space="0" w:color="auto"/>
              <w:left w:val="single" w:sz="4" w:space="0" w:color="auto"/>
              <w:bottom w:val="single" w:sz="4" w:space="0" w:color="auto"/>
              <w:right w:val="single" w:sz="4" w:space="0" w:color="auto"/>
            </w:tcBorders>
            <w:noWrap/>
            <w:vAlign w:val="center"/>
          </w:tcPr>
          <w:p w14:paraId="56D94DE2" w14:textId="356B6414" w:rsidR="00733551" w:rsidRPr="00A64627" w:rsidRDefault="00733551" w:rsidP="00733551">
            <w:pPr>
              <w:jc w:val="right"/>
              <w:rPr>
                <w:rFonts w:ascii="Calibri" w:hAnsi="Calibri" w:cs="Calibri"/>
                <w:color w:val="000000"/>
                <w:sz w:val="22"/>
                <w:szCs w:val="22"/>
                <w:highlight w:val="yellow"/>
              </w:rPr>
            </w:pPr>
            <w:r>
              <w:rPr>
                <w:rFonts w:ascii="Calibri" w:hAnsi="Calibri" w:cs="Calibri"/>
                <w:color w:val="000000"/>
                <w:sz w:val="22"/>
                <w:szCs w:val="22"/>
              </w:rPr>
              <w:t>5.71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8DB296" w14:textId="3E6A7E47" w:rsidR="00733551" w:rsidRPr="00302D3D" w:rsidRDefault="00733551" w:rsidP="00733551">
            <w:pPr>
              <w:jc w:val="right"/>
              <w:rPr>
                <w:rFonts w:ascii="Calibri" w:hAnsi="Calibri" w:cs="Calibri"/>
                <w:color w:val="000000"/>
                <w:sz w:val="22"/>
                <w:szCs w:val="22"/>
              </w:rPr>
            </w:pPr>
            <w:r>
              <w:rPr>
                <w:rFonts w:ascii="Calibri" w:hAnsi="Calibri" w:cs="Calibri"/>
                <w:color w:val="000000"/>
                <w:sz w:val="22"/>
                <w:szCs w:val="22"/>
              </w:rPr>
              <w:t>-</w:t>
            </w:r>
          </w:p>
        </w:tc>
        <w:tc>
          <w:tcPr>
            <w:tcW w:w="1134" w:type="dxa"/>
            <w:tcBorders>
              <w:top w:val="single" w:sz="4" w:space="0" w:color="auto"/>
              <w:left w:val="single" w:sz="4" w:space="0" w:color="auto"/>
              <w:bottom w:val="single" w:sz="4" w:space="0" w:color="auto"/>
              <w:right w:val="single" w:sz="4" w:space="0" w:color="auto"/>
            </w:tcBorders>
            <w:noWrap/>
            <w:vAlign w:val="center"/>
          </w:tcPr>
          <w:p w14:paraId="7C091C60" w14:textId="6DC04D87" w:rsidR="00733551" w:rsidRPr="00A64627" w:rsidRDefault="00C2480E" w:rsidP="00733551">
            <w:pPr>
              <w:jc w:val="right"/>
              <w:rPr>
                <w:rFonts w:ascii="Calibri" w:hAnsi="Calibri" w:cs="Calibri"/>
                <w:color w:val="000000"/>
                <w:sz w:val="22"/>
                <w:szCs w:val="22"/>
                <w:highlight w:val="yellow"/>
              </w:rPr>
            </w:pPr>
            <w:r>
              <w:rPr>
                <w:rFonts w:ascii="Calibri" w:hAnsi="Calibri" w:cs="Calibri"/>
                <w:color w:val="000000"/>
                <w:sz w:val="22"/>
                <w:szCs w:val="22"/>
              </w:rPr>
              <w:t>6.55</w:t>
            </w:r>
          </w:p>
        </w:tc>
        <w:tc>
          <w:tcPr>
            <w:tcW w:w="2126" w:type="dxa"/>
            <w:tcBorders>
              <w:top w:val="single" w:sz="4" w:space="0" w:color="auto"/>
              <w:left w:val="single" w:sz="4" w:space="0" w:color="auto"/>
              <w:bottom w:val="single" w:sz="4" w:space="0" w:color="auto"/>
              <w:right w:val="single" w:sz="4" w:space="0" w:color="auto"/>
            </w:tcBorders>
            <w:noWrap/>
            <w:vAlign w:val="center"/>
          </w:tcPr>
          <w:p w14:paraId="049280B2" w14:textId="51AFCFAE" w:rsidR="00733551" w:rsidRPr="004A6839" w:rsidRDefault="00F22EDF" w:rsidP="00733551">
            <w:pPr>
              <w:jc w:val="right"/>
              <w:rPr>
                <w:rFonts w:ascii="Calibri" w:hAnsi="Calibri" w:cs="Calibri"/>
                <w:color w:val="000000"/>
                <w:sz w:val="22"/>
                <w:szCs w:val="22"/>
              </w:rPr>
            </w:pPr>
            <w:r>
              <w:rPr>
                <w:rFonts w:ascii="Calibri" w:hAnsi="Calibri" w:cs="Calibri"/>
                <w:color w:val="000000"/>
                <w:sz w:val="22"/>
                <w:szCs w:val="22"/>
              </w:rPr>
              <w:t>-</w:t>
            </w:r>
          </w:p>
        </w:tc>
      </w:tr>
      <w:tr w:rsidR="00733551" w14:paraId="524FC423" w14:textId="77777777" w:rsidTr="00C2480E">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46F3D2" w14:textId="6CCBE97C" w:rsidR="00733551" w:rsidRDefault="00733551" w:rsidP="00733551">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3676" w:type="dxa"/>
            <w:tcBorders>
              <w:top w:val="single" w:sz="4" w:space="0" w:color="auto"/>
              <w:left w:val="single" w:sz="4" w:space="0" w:color="auto"/>
              <w:bottom w:val="single" w:sz="4" w:space="0" w:color="auto"/>
              <w:right w:val="single" w:sz="4" w:space="0" w:color="auto"/>
            </w:tcBorders>
            <w:noWrap/>
            <w:vAlign w:val="center"/>
          </w:tcPr>
          <w:p w14:paraId="0B047BD6" w14:textId="47B88EDC" w:rsidR="00733551" w:rsidRPr="00A64627" w:rsidRDefault="00733551" w:rsidP="007425BA">
            <w:pPr>
              <w:jc w:val="both"/>
              <w:rPr>
                <w:rFonts w:ascii="Calibri" w:hAnsi="Calibri" w:cs="Calibri"/>
                <w:color w:val="000000"/>
                <w:sz w:val="22"/>
                <w:szCs w:val="22"/>
                <w:highlight w:val="yellow"/>
              </w:rPr>
            </w:pPr>
            <w:r>
              <w:rPr>
                <w:rFonts w:ascii="Calibri" w:hAnsi="Calibri" w:cs="Calibri"/>
                <w:color w:val="000000"/>
                <w:sz w:val="22"/>
                <w:szCs w:val="22"/>
              </w:rPr>
              <w:t>Communication Equipments</w:t>
            </w:r>
          </w:p>
        </w:tc>
        <w:tc>
          <w:tcPr>
            <w:tcW w:w="1310" w:type="dxa"/>
            <w:tcBorders>
              <w:top w:val="single" w:sz="4" w:space="0" w:color="auto"/>
              <w:left w:val="single" w:sz="4" w:space="0" w:color="auto"/>
              <w:bottom w:val="single" w:sz="4" w:space="0" w:color="auto"/>
              <w:right w:val="single" w:sz="4" w:space="0" w:color="auto"/>
            </w:tcBorders>
            <w:noWrap/>
            <w:vAlign w:val="center"/>
          </w:tcPr>
          <w:p w14:paraId="460F6B3A" w14:textId="202596DF" w:rsidR="00733551" w:rsidRPr="00A64627" w:rsidRDefault="00733551" w:rsidP="00733551">
            <w:pPr>
              <w:jc w:val="right"/>
              <w:rPr>
                <w:rFonts w:ascii="Calibri" w:hAnsi="Calibri" w:cs="Calibri"/>
                <w:color w:val="000000"/>
                <w:sz w:val="22"/>
                <w:szCs w:val="22"/>
                <w:highlight w:val="yellow"/>
              </w:rPr>
            </w:pPr>
            <w:r>
              <w:rPr>
                <w:rFonts w:ascii="Calibri" w:hAnsi="Calibri" w:cs="Calibri"/>
                <w:color w:val="000000"/>
                <w:sz w:val="22"/>
                <w:szCs w:val="22"/>
              </w:rPr>
              <w:t>1.91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16989" w14:textId="674B84F0" w:rsidR="00733551" w:rsidRPr="00302D3D" w:rsidRDefault="00733551" w:rsidP="00733551">
            <w:pPr>
              <w:jc w:val="right"/>
              <w:rPr>
                <w:rFonts w:ascii="Calibri" w:hAnsi="Calibri" w:cs="Calibri"/>
                <w:color w:val="000000"/>
                <w:sz w:val="22"/>
                <w:szCs w:val="22"/>
              </w:rPr>
            </w:pPr>
            <w:r>
              <w:rPr>
                <w:rFonts w:ascii="Calibri" w:hAnsi="Calibri" w:cs="Calibri"/>
                <w:color w:val="000000"/>
                <w:sz w:val="22"/>
                <w:szCs w:val="22"/>
              </w:rPr>
              <w:t>1.17</w:t>
            </w:r>
          </w:p>
        </w:tc>
        <w:tc>
          <w:tcPr>
            <w:tcW w:w="1134" w:type="dxa"/>
            <w:tcBorders>
              <w:top w:val="single" w:sz="4" w:space="0" w:color="auto"/>
              <w:left w:val="single" w:sz="4" w:space="0" w:color="auto"/>
              <w:bottom w:val="single" w:sz="4" w:space="0" w:color="auto"/>
              <w:right w:val="single" w:sz="4" w:space="0" w:color="auto"/>
            </w:tcBorders>
            <w:noWrap/>
            <w:vAlign w:val="center"/>
          </w:tcPr>
          <w:p w14:paraId="5D8A81F6" w14:textId="47665340" w:rsidR="00733551" w:rsidRPr="00A64627" w:rsidRDefault="008B684E" w:rsidP="00733551">
            <w:pPr>
              <w:jc w:val="right"/>
              <w:rPr>
                <w:rFonts w:ascii="Calibri" w:hAnsi="Calibri" w:cs="Calibri"/>
                <w:color w:val="000000"/>
                <w:sz w:val="22"/>
                <w:szCs w:val="22"/>
                <w:highlight w:val="yellow"/>
              </w:rPr>
            </w:pPr>
            <w:r>
              <w:rPr>
                <w:rFonts w:ascii="Calibri" w:hAnsi="Calibri" w:cs="Calibri"/>
                <w:color w:val="000000"/>
                <w:sz w:val="22"/>
                <w:szCs w:val="22"/>
              </w:rPr>
              <w:t>1</w:t>
            </w:r>
            <w:r w:rsidR="00733551">
              <w:rPr>
                <w:rFonts w:ascii="Calibri" w:hAnsi="Calibri" w:cs="Calibri"/>
                <w:color w:val="000000"/>
                <w:sz w:val="22"/>
                <w:szCs w:val="22"/>
              </w:rPr>
              <w:t>.</w:t>
            </w:r>
            <w:r>
              <w:rPr>
                <w:rFonts w:ascii="Calibri" w:hAnsi="Calibri" w:cs="Calibri"/>
                <w:color w:val="000000"/>
                <w:sz w:val="22"/>
                <w:szCs w:val="22"/>
              </w:rPr>
              <w:t>92</w:t>
            </w:r>
          </w:p>
        </w:tc>
        <w:tc>
          <w:tcPr>
            <w:tcW w:w="2126" w:type="dxa"/>
            <w:tcBorders>
              <w:top w:val="single" w:sz="4" w:space="0" w:color="auto"/>
              <w:left w:val="single" w:sz="4" w:space="0" w:color="auto"/>
              <w:bottom w:val="single" w:sz="4" w:space="0" w:color="auto"/>
              <w:right w:val="single" w:sz="4" w:space="0" w:color="auto"/>
            </w:tcBorders>
            <w:noWrap/>
            <w:vAlign w:val="center"/>
          </w:tcPr>
          <w:p w14:paraId="25A8A85D" w14:textId="3691ADFE" w:rsidR="00733551" w:rsidRPr="004A6839" w:rsidRDefault="00F22EDF" w:rsidP="00733551">
            <w:pPr>
              <w:jc w:val="right"/>
              <w:rPr>
                <w:rFonts w:ascii="Calibri" w:hAnsi="Calibri" w:cs="Calibri"/>
                <w:color w:val="000000"/>
                <w:sz w:val="22"/>
                <w:szCs w:val="22"/>
              </w:rPr>
            </w:pPr>
            <w:r>
              <w:rPr>
                <w:rFonts w:ascii="Calibri" w:hAnsi="Calibri" w:cs="Calibri"/>
                <w:color w:val="000000"/>
                <w:sz w:val="22"/>
                <w:szCs w:val="22"/>
              </w:rPr>
              <w:t>0.39</w:t>
            </w:r>
          </w:p>
        </w:tc>
      </w:tr>
      <w:tr w:rsidR="00F22EDF" w14:paraId="3F476D7B" w14:textId="77777777" w:rsidTr="0032180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527295F" w14:textId="65C93C0C" w:rsidR="00F22EDF" w:rsidRDefault="00F22EDF" w:rsidP="00F22EDF">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3676" w:type="dxa"/>
            <w:tcBorders>
              <w:top w:val="single" w:sz="4" w:space="0" w:color="auto"/>
              <w:left w:val="single" w:sz="4" w:space="0" w:color="auto"/>
              <w:bottom w:val="single" w:sz="4" w:space="0" w:color="auto"/>
              <w:right w:val="single" w:sz="4" w:space="0" w:color="auto"/>
            </w:tcBorders>
            <w:noWrap/>
            <w:vAlign w:val="center"/>
          </w:tcPr>
          <w:p w14:paraId="2A6B0671" w14:textId="33E89182" w:rsidR="00F22EDF" w:rsidRPr="00A64627" w:rsidRDefault="00F22EDF" w:rsidP="00F22EDF">
            <w:pPr>
              <w:jc w:val="both"/>
              <w:rPr>
                <w:rFonts w:ascii="Calibri" w:hAnsi="Calibri" w:cs="Calibri"/>
                <w:color w:val="000000"/>
                <w:sz w:val="22"/>
                <w:szCs w:val="22"/>
                <w:highlight w:val="yellow"/>
              </w:rPr>
            </w:pPr>
            <w:r>
              <w:rPr>
                <w:rFonts w:ascii="Calibri" w:hAnsi="Calibri" w:cs="Calibri"/>
                <w:color w:val="000000"/>
                <w:sz w:val="22"/>
                <w:szCs w:val="22"/>
              </w:rPr>
              <w:t>Plant &amp; Machinery (others)</w:t>
            </w:r>
          </w:p>
        </w:tc>
        <w:tc>
          <w:tcPr>
            <w:tcW w:w="1310" w:type="dxa"/>
            <w:tcBorders>
              <w:top w:val="single" w:sz="4" w:space="0" w:color="auto"/>
              <w:left w:val="single" w:sz="4" w:space="0" w:color="auto"/>
              <w:bottom w:val="single" w:sz="4" w:space="0" w:color="auto"/>
              <w:right w:val="single" w:sz="4" w:space="0" w:color="auto"/>
            </w:tcBorders>
            <w:noWrap/>
            <w:vAlign w:val="center"/>
          </w:tcPr>
          <w:p w14:paraId="66E2EA3A" w14:textId="3C612464" w:rsidR="00F22EDF" w:rsidRPr="00A64627" w:rsidRDefault="00F22EDF" w:rsidP="00F22EDF">
            <w:pPr>
              <w:jc w:val="right"/>
              <w:rPr>
                <w:rFonts w:ascii="Calibri" w:hAnsi="Calibri" w:cs="Calibri"/>
                <w:color w:val="000000"/>
                <w:sz w:val="22"/>
                <w:szCs w:val="22"/>
                <w:highlight w:val="yellow"/>
              </w:rPr>
            </w:pPr>
            <w:r>
              <w:rPr>
                <w:rFonts w:ascii="Calibri" w:hAnsi="Calibri" w:cs="Calibri"/>
                <w:color w:val="000000"/>
                <w:sz w:val="22"/>
                <w:szCs w:val="22"/>
              </w:rPr>
              <w:t>1.63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40905C" w14:textId="5737DA4E" w:rsidR="00F22EDF" w:rsidRPr="00302D3D" w:rsidRDefault="00F22EDF" w:rsidP="00F22EDF">
            <w:pPr>
              <w:jc w:val="right"/>
              <w:rPr>
                <w:rFonts w:ascii="Calibri" w:hAnsi="Calibri" w:cs="Calibri"/>
                <w:color w:val="000000"/>
                <w:sz w:val="22"/>
                <w:szCs w:val="22"/>
              </w:rPr>
            </w:pPr>
            <w:r>
              <w:rPr>
                <w:rFonts w:ascii="Calibri" w:hAnsi="Calibri" w:cs="Calibri"/>
                <w:color w:val="000000"/>
                <w:sz w:val="22"/>
                <w:szCs w:val="22"/>
              </w:rPr>
              <w:t>1.24</w:t>
            </w:r>
          </w:p>
        </w:tc>
        <w:tc>
          <w:tcPr>
            <w:tcW w:w="1134" w:type="dxa"/>
            <w:tcBorders>
              <w:top w:val="single" w:sz="4" w:space="0" w:color="auto"/>
              <w:left w:val="single" w:sz="4" w:space="0" w:color="auto"/>
              <w:bottom w:val="single" w:sz="4" w:space="0" w:color="auto"/>
              <w:right w:val="single" w:sz="4" w:space="0" w:color="auto"/>
            </w:tcBorders>
            <w:noWrap/>
            <w:vAlign w:val="center"/>
          </w:tcPr>
          <w:p w14:paraId="09EED25F" w14:textId="0090154F" w:rsidR="00F22EDF" w:rsidRPr="00A64627" w:rsidRDefault="00F22EDF" w:rsidP="00F22EDF">
            <w:pPr>
              <w:jc w:val="right"/>
              <w:rPr>
                <w:rFonts w:ascii="Calibri" w:hAnsi="Calibri" w:cs="Calibri"/>
                <w:color w:val="000000"/>
                <w:sz w:val="22"/>
                <w:szCs w:val="22"/>
                <w:highlight w:val="yellow"/>
              </w:rPr>
            </w:pPr>
            <w:r>
              <w:rPr>
                <w:rFonts w:ascii="Calibri" w:hAnsi="Calibri" w:cs="Calibri"/>
                <w:color w:val="000000"/>
                <w:sz w:val="22"/>
                <w:szCs w:val="22"/>
              </w:rPr>
              <w:t>1.66</w:t>
            </w:r>
          </w:p>
        </w:tc>
        <w:tc>
          <w:tcPr>
            <w:tcW w:w="2126" w:type="dxa"/>
            <w:tcBorders>
              <w:top w:val="single" w:sz="4" w:space="0" w:color="auto"/>
              <w:left w:val="single" w:sz="4" w:space="0" w:color="auto"/>
              <w:bottom w:val="single" w:sz="4" w:space="0" w:color="auto"/>
              <w:right w:val="single" w:sz="4" w:space="0" w:color="auto"/>
            </w:tcBorders>
            <w:noWrap/>
            <w:vAlign w:val="bottom"/>
          </w:tcPr>
          <w:p w14:paraId="2A093BCA" w14:textId="0B97B76E" w:rsidR="00F22EDF" w:rsidRPr="004A6839" w:rsidRDefault="00F22EDF" w:rsidP="00F22EDF">
            <w:pPr>
              <w:jc w:val="right"/>
              <w:rPr>
                <w:rFonts w:ascii="Calibri" w:hAnsi="Calibri" w:cs="Calibri"/>
                <w:color w:val="000000"/>
                <w:sz w:val="22"/>
                <w:szCs w:val="22"/>
              </w:rPr>
            </w:pPr>
            <w:r>
              <w:rPr>
                <w:rFonts w:ascii="Calibri" w:hAnsi="Calibri" w:cs="Calibri"/>
                <w:color w:val="000000"/>
                <w:sz w:val="22"/>
                <w:szCs w:val="22"/>
              </w:rPr>
              <w:t xml:space="preserve">                       0.72 </w:t>
            </w:r>
          </w:p>
        </w:tc>
      </w:tr>
      <w:tr w:rsidR="00F22EDF" w14:paraId="0F1E1C54" w14:textId="77777777" w:rsidTr="0032180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3B731F8F" w14:textId="741177E4" w:rsidR="00F22EDF" w:rsidRDefault="00F22EDF" w:rsidP="00F22EDF">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3676" w:type="dxa"/>
            <w:tcBorders>
              <w:top w:val="single" w:sz="4" w:space="0" w:color="auto"/>
              <w:left w:val="single" w:sz="4" w:space="0" w:color="auto"/>
              <w:bottom w:val="single" w:sz="4" w:space="0" w:color="auto"/>
              <w:right w:val="single" w:sz="4" w:space="0" w:color="auto"/>
            </w:tcBorders>
            <w:noWrap/>
            <w:vAlign w:val="center"/>
          </w:tcPr>
          <w:p w14:paraId="4A8E7283" w14:textId="07647E26" w:rsidR="00F22EDF" w:rsidRPr="00A64627" w:rsidRDefault="00F22EDF" w:rsidP="00F22EDF">
            <w:pPr>
              <w:jc w:val="both"/>
              <w:rPr>
                <w:rFonts w:ascii="Calibri" w:hAnsi="Calibri" w:cs="Calibri"/>
                <w:color w:val="000000"/>
                <w:sz w:val="22"/>
                <w:szCs w:val="22"/>
                <w:highlight w:val="yellow"/>
              </w:rPr>
            </w:pPr>
            <w:r>
              <w:rPr>
                <w:rFonts w:ascii="Calibri" w:hAnsi="Calibri" w:cs="Calibri"/>
                <w:color w:val="000000"/>
                <w:sz w:val="22"/>
                <w:szCs w:val="22"/>
              </w:rPr>
              <w:t>Vehicle</w:t>
            </w:r>
          </w:p>
        </w:tc>
        <w:tc>
          <w:tcPr>
            <w:tcW w:w="1310" w:type="dxa"/>
            <w:tcBorders>
              <w:top w:val="single" w:sz="4" w:space="0" w:color="auto"/>
              <w:left w:val="single" w:sz="4" w:space="0" w:color="auto"/>
              <w:bottom w:val="single" w:sz="4" w:space="0" w:color="auto"/>
              <w:right w:val="single" w:sz="4" w:space="0" w:color="auto"/>
            </w:tcBorders>
            <w:noWrap/>
            <w:vAlign w:val="center"/>
          </w:tcPr>
          <w:p w14:paraId="55CBE2F5" w14:textId="10A8127D" w:rsidR="00F22EDF" w:rsidRPr="00A64627" w:rsidRDefault="00F22EDF" w:rsidP="00F22EDF">
            <w:pPr>
              <w:jc w:val="right"/>
              <w:rPr>
                <w:rFonts w:ascii="Calibri" w:hAnsi="Calibri" w:cs="Calibri"/>
                <w:color w:val="000000"/>
                <w:sz w:val="22"/>
                <w:szCs w:val="22"/>
                <w:highlight w:val="yellow"/>
              </w:rPr>
            </w:pPr>
            <w:r>
              <w:rPr>
                <w:rFonts w:ascii="Calibri" w:hAnsi="Calibri" w:cs="Calibri"/>
                <w:color w:val="000000"/>
                <w:sz w:val="22"/>
                <w:szCs w:val="22"/>
              </w:rPr>
              <w:t>0.75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EA2E7" w14:textId="14BECA7D" w:rsidR="00F22EDF" w:rsidRPr="00302D3D" w:rsidRDefault="00F22EDF" w:rsidP="00F22EDF">
            <w:pPr>
              <w:jc w:val="right"/>
              <w:rPr>
                <w:rFonts w:ascii="Calibri" w:hAnsi="Calibri" w:cs="Calibri"/>
                <w:color w:val="000000"/>
                <w:sz w:val="22"/>
                <w:szCs w:val="22"/>
              </w:rPr>
            </w:pPr>
            <w:r>
              <w:rPr>
                <w:rFonts w:ascii="Calibri" w:hAnsi="Calibri" w:cs="Calibri"/>
                <w:color w:val="000000"/>
                <w:sz w:val="22"/>
                <w:szCs w:val="22"/>
              </w:rPr>
              <w:t>0.33</w:t>
            </w:r>
          </w:p>
        </w:tc>
        <w:tc>
          <w:tcPr>
            <w:tcW w:w="1134" w:type="dxa"/>
            <w:tcBorders>
              <w:top w:val="single" w:sz="4" w:space="0" w:color="auto"/>
              <w:left w:val="single" w:sz="4" w:space="0" w:color="auto"/>
              <w:bottom w:val="single" w:sz="4" w:space="0" w:color="auto"/>
              <w:right w:val="single" w:sz="4" w:space="0" w:color="auto"/>
            </w:tcBorders>
            <w:noWrap/>
            <w:vAlign w:val="center"/>
          </w:tcPr>
          <w:p w14:paraId="574C3FD9" w14:textId="47C23846" w:rsidR="00F22EDF" w:rsidRPr="00A64627" w:rsidRDefault="00F22EDF" w:rsidP="00F22EDF">
            <w:pPr>
              <w:jc w:val="right"/>
              <w:rPr>
                <w:rFonts w:ascii="Calibri" w:hAnsi="Calibri" w:cs="Calibri"/>
                <w:color w:val="000000"/>
                <w:sz w:val="22"/>
                <w:szCs w:val="22"/>
                <w:highlight w:val="yellow"/>
              </w:rPr>
            </w:pPr>
            <w:r>
              <w:rPr>
                <w:rFonts w:ascii="Calibri" w:hAnsi="Calibri" w:cs="Calibri"/>
                <w:color w:val="000000"/>
                <w:sz w:val="22"/>
                <w:szCs w:val="22"/>
              </w:rPr>
              <w:t>0.76</w:t>
            </w:r>
          </w:p>
        </w:tc>
        <w:tc>
          <w:tcPr>
            <w:tcW w:w="2126" w:type="dxa"/>
            <w:tcBorders>
              <w:top w:val="single" w:sz="4" w:space="0" w:color="auto"/>
              <w:left w:val="single" w:sz="4" w:space="0" w:color="auto"/>
              <w:bottom w:val="single" w:sz="4" w:space="0" w:color="auto"/>
              <w:right w:val="single" w:sz="4" w:space="0" w:color="auto"/>
            </w:tcBorders>
            <w:noWrap/>
            <w:vAlign w:val="bottom"/>
          </w:tcPr>
          <w:p w14:paraId="233A500F" w14:textId="722CF6DA" w:rsidR="00F22EDF" w:rsidRPr="004A6839" w:rsidRDefault="00F22EDF" w:rsidP="00F22EDF">
            <w:pPr>
              <w:jc w:val="right"/>
              <w:rPr>
                <w:rFonts w:ascii="Calibri" w:hAnsi="Calibri" w:cs="Calibri"/>
                <w:color w:val="000000"/>
                <w:sz w:val="22"/>
                <w:szCs w:val="22"/>
              </w:rPr>
            </w:pPr>
            <w:r>
              <w:rPr>
                <w:rFonts w:ascii="Calibri" w:hAnsi="Calibri" w:cs="Calibri"/>
                <w:color w:val="000000"/>
                <w:sz w:val="22"/>
                <w:szCs w:val="22"/>
              </w:rPr>
              <w:t xml:space="preserve">                       0.02 </w:t>
            </w:r>
          </w:p>
        </w:tc>
      </w:tr>
      <w:tr w:rsidR="00F22EDF" w14:paraId="31ADA80E" w14:textId="77777777" w:rsidTr="0032180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081C5EB7" w14:textId="5D31565E" w:rsidR="00F22EDF" w:rsidRDefault="00F22EDF" w:rsidP="00F22EDF">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3676" w:type="dxa"/>
            <w:tcBorders>
              <w:top w:val="single" w:sz="4" w:space="0" w:color="auto"/>
              <w:left w:val="single" w:sz="4" w:space="0" w:color="auto"/>
              <w:bottom w:val="single" w:sz="4" w:space="0" w:color="auto"/>
              <w:right w:val="single" w:sz="4" w:space="0" w:color="auto"/>
            </w:tcBorders>
            <w:noWrap/>
            <w:vAlign w:val="center"/>
          </w:tcPr>
          <w:p w14:paraId="436A4116" w14:textId="1CA5690F" w:rsidR="00F22EDF" w:rsidRPr="00A64627" w:rsidRDefault="00F22EDF" w:rsidP="00F22EDF">
            <w:pPr>
              <w:jc w:val="both"/>
              <w:rPr>
                <w:rFonts w:ascii="Calibri" w:hAnsi="Calibri" w:cs="Calibri"/>
                <w:color w:val="000000"/>
                <w:sz w:val="22"/>
                <w:szCs w:val="22"/>
                <w:highlight w:val="yellow"/>
              </w:rPr>
            </w:pPr>
            <w:r>
              <w:rPr>
                <w:rFonts w:ascii="Calibri" w:hAnsi="Calibri" w:cs="Calibri"/>
                <w:color w:val="000000"/>
                <w:sz w:val="22"/>
                <w:szCs w:val="22"/>
              </w:rPr>
              <w:t>Computers</w:t>
            </w:r>
          </w:p>
        </w:tc>
        <w:tc>
          <w:tcPr>
            <w:tcW w:w="1310" w:type="dxa"/>
            <w:tcBorders>
              <w:top w:val="single" w:sz="4" w:space="0" w:color="auto"/>
              <w:left w:val="single" w:sz="4" w:space="0" w:color="auto"/>
              <w:bottom w:val="single" w:sz="4" w:space="0" w:color="auto"/>
              <w:right w:val="single" w:sz="4" w:space="0" w:color="auto"/>
            </w:tcBorders>
            <w:noWrap/>
            <w:vAlign w:val="center"/>
          </w:tcPr>
          <w:p w14:paraId="5E4FC215" w14:textId="36DD71C2" w:rsidR="00F22EDF" w:rsidRPr="00A64627" w:rsidRDefault="00F22EDF" w:rsidP="00F22EDF">
            <w:pPr>
              <w:jc w:val="right"/>
              <w:rPr>
                <w:rFonts w:ascii="Calibri" w:hAnsi="Calibri" w:cs="Calibri"/>
                <w:color w:val="000000"/>
                <w:sz w:val="22"/>
                <w:szCs w:val="22"/>
                <w:highlight w:val="yellow"/>
              </w:rPr>
            </w:pPr>
            <w:r>
              <w:rPr>
                <w:rFonts w:ascii="Calibri" w:hAnsi="Calibri" w:cs="Calibri"/>
                <w:color w:val="000000"/>
                <w:sz w:val="22"/>
                <w:szCs w:val="22"/>
              </w:rPr>
              <w:t>0.36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D57858" w14:textId="766AE351" w:rsidR="00F22EDF" w:rsidRPr="00302D3D" w:rsidRDefault="00F22EDF" w:rsidP="00F22EDF">
            <w:pPr>
              <w:jc w:val="right"/>
              <w:rPr>
                <w:rFonts w:ascii="Calibri" w:hAnsi="Calibri" w:cs="Calibri"/>
                <w:color w:val="000000"/>
                <w:sz w:val="22"/>
                <w:szCs w:val="22"/>
              </w:rPr>
            </w:pPr>
            <w:r>
              <w:rPr>
                <w:rFonts w:ascii="Calibri" w:hAnsi="Calibri" w:cs="Calibri"/>
                <w:color w:val="000000"/>
                <w:sz w:val="22"/>
                <w:szCs w:val="22"/>
              </w:rPr>
              <w:t>0.16</w:t>
            </w:r>
          </w:p>
        </w:tc>
        <w:tc>
          <w:tcPr>
            <w:tcW w:w="1134" w:type="dxa"/>
            <w:tcBorders>
              <w:top w:val="single" w:sz="4" w:space="0" w:color="auto"/>
              <w:left w:val="single" w:sz="4" w:space="0" w:color="auto"/>
              <w:bottom w:val="single" w:sz="4" w:space="0" w:color="auto"/>
              <w:right w:val="single" w:sz="4" w:space="0" w:color="auto"/>
            </w:tcBorders>
            <w:noWrap/>
            <w:vAlign w:val="center"/>
          </w:tcPr>
          <w:p w14:paraId="7C76A434" w14:textId="0152F708" w:rsidR="00F22EDF" w:rsidRPr="00A64627" w:rsidRDefault="00F22EDF" w:rsidP="00F22EDF">
            <w:pPr>
              <w:jc w:val="right"/>
              <w:rPr>
                <w:rFonts w:ascii="Calibri" w:hAnsi="Calibri" w:cs="Calibri"/>
                <w:color w:val="000000"/>
                <w:sz w:val="22"/>
                <w:szCs w:val="22"/>
                <w:highlight w:val="yellow"/>
              </w:rPr>
            </w:pPr>
            <w:r>
              <w:rPr>
                <w:rFonts w:ascii="Calibri" w:hAnsi="Calibri" w:cs="Calibri"/>
                <w:color w:val="000000"/>
                <w:sz w:val="22"/>
                <w:szCs w:val="22"/>
              </w:rPr>
              <w:t>0.34</w:t>
            </w:r>
          </w:p>
        </w:tc>
        <w:tc>
          <w:tcPr>
            <w:tcW w:w="2126" w:type="dxa"/>
            <w:tcBorders>
              <w:top w:val="single" w:sz="4" w:space="0" w:color="auto"/>
              <w:left w:val="single" w:sz="4" w:space="0" w:color="auto"/>
              <w:bottom w:val="single" w:sz="4" w:space="0" w:color="auto"/>
              <w:right w:val="single" w:sz="4" w:space="0" w:color="auto"/>
            </w:tcBorders>
            <w:noWrap/>
            <w:vAlign w:val="bottom"/>
          </w:tcPr>
          <w:p w14:paraId="6E864FBB" w14:textId="53852DB1" w:rsidR="00F22EDF" w:rsidRPr="004A6839" w:rsidRDefault="00F22EDF" w:rsidP="00F22EDF">
            <w:pPr>
              <w:jc w:val="right"/>
              <w:rPr>
                <w:rFonts w:ascii="Calibri" w:hAnsi="Calibri" w:cs="Calibri"/>
                <w:color w:val="000000"/>
                <w:sz w:val="22"/>
                <w:szCs w:val="22"/>
              </w:rPr>
            </w:pPr>
            <w:r>
              <w:rPr>
                <w:rFonts w:ascii="Calibri" w:hAnsi="Calibri" w:cs="Calibri"/>
                <w:color w:val="000000"/>
                <w:sz w:val="22"/>
                <w:szCs w:val="22"/>
              </w:rPr>
              <w:t xml:space="preserve">                       0.12 </w:t>
            </w:r>
          </w:p>
        </w:tc>
      </w:tr>
      <w:tr w:rsidR="00F22EDF" w14:paraId="4725E709" w14:textId="77777777" w:rsidTr="0032180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0DA28A4" w14:textId="0A2E62EC" w:rsidR="00F22EDF" w:rsidRDefault="00F22EDF" w:rsidP="00F22EDF">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3676" w:type="dxa"/>
            <w:tcBorders>
              <w:top w:val="single" w:sz="4" w:space="0" w:color="auto"/>
              <w:left w:val="single" w:sz="4" w:space="0" w:color="auto"/>
              <w:bottom w:val="single" w:sz="4" w:space="0" w:color="auto"/>
              <w:right w:val="single" w:sz="4" w:space="0" w:color="auto"/>
            </w:tcBorders>
            <w:noWrap/>
            <w:vAlign w:val="center"/>
          </w:tcPr>
          <w:p w14:paraId="1C55D234" w14:textId="54E87877" w:rsidR="00F22EDF" w:rsidRDefault="00F22EDF" w:rsidP="00F22EDF">
            <w:pPr>
              <w:jc w:val="both"/>
              <w:rPr>
                <w:rFonts w:ascii="Calibri" w:hAnsi="Calibri" w:cs="Calibri"/>
                <w:color w:val="000000"/>
                <w:sz w:val="22"/>
                <w:szCs w:val="22"/>
              </w:rPr>
            </w:pPr>
            <w:r>
              <w:rPr>
                <w:rFonts w:ascii="Calibri" w:hAnsi="Calibri" w:cs="Calibri"/>
                <w:color w:val="000000"/>
                <w:sz w:val="22"/>
                <w:szCs w:val="22"/>
              </w:rPr>
              <w:t>Office Equipment</w:t>
            </w:r>
          </w:p>
        </w:tc>
        <w:tc>
          <w:tcPr>
            <w:tcW w:w="1310" w:type="dxa"/>
            <w:tcBorders>
              <w:top w:val="single" w:sz="4" w:space="0" w:color="auto"/>
              <w:left w:val="single" w:sz="4" w:space="0" w:color="auto"/>
              <w:bottom w:val="single" w:sz="4" w:space="0" w:color="auto"/>
              <w:right w:val="single" w:sz="4" w:space="0" w:color="auto"/>
            </w:tcBorders>
            <w:noWrap/>
            <w:vAlign w:val="center"/>
          </w:tcPr>
          <w:p w14:paraId="236DD854" w14:textId="11A0AA5C" w:rsidR="00F22EDF" w:rsidRDefault="00F22EDF" w:rsidP="00F22EDF">
            <w:pPr>
              <w:jc w:val="right"/>
              <w:rPr>
                <w:rFonts w:ascii="Calibri" w:hAnsi="Calibri" w:cs="Calibri"/>
                <w:color w:val="000000"/>
                <w:sz w:val="22"/>
                <w:szCs w:val="22"/>
              </w:rPr>
            </w:pPr>
            <w:r>
              <w:rPr>
                <w:rFonts w:ascii="Calibri" w:hAnsi="Calibri" w:cs="Calibri"/>
                <w:color w:val="000000"/>
                <w:sz w:val="22"/>
                <w:szCs w:val="22"/>
              </w:rPr>
              <w:t>0.21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10D446" w14:textId="7D9F8652" w:rsidR="00F22EDF" w:rsidRPr="00302D3D" w:rsidRDefault="00F22EDF" w:rsidP="00F22EDF">
            <w:pPr>
              <w:jc w:val="right"/>
              <w:rPr>
                <w:rFonts w:ascii="Calibri" w:hAnsi="Calibri" w:cs="Calibri"/>
                <w:color w:val="000000"/>
                <w:sz w:val="22"/>
                <w:szCs w:val="22"/>
              </w:rPr>
            </w:pPr>
            <w:r>
              <w:rPr>
                <w:rFonts w:ascii="Calibri" w:hAnsi="Calibri" w:cs="Calibri"/>
                <w:color w:val="000000"/>
                <w:sz w:val="22"/>
                <w:szCs w:val="22"/>
              </w:rPr>
              <w:t>0.11</w:t>
            </w:r>
          </w:p>
        </w:tc>
        <w:tc>
          <w:tcPr>
            <w:tcW w:w="1134" w:type="dxa"/>
            <w:tcBorders>
              <w:top w:val="single" w:sz="4" w:space="0" w:color="auto"/>
              <w:left w:val="single" w:sz="4" w:space="0" w:color="auto"/>
              <w:bottom w:val="single" w:sz="4" w:space="0" w:color="auto"/>
              <w:right w:val="single" w:sz="4" w:space="0" w:color="auto"/>
            </w:tcBorders>
            <w:noWrap/>
            <w:vAlign w:val="center"/>
          </w:tcPr>
          <w:p w14:paraId="48AC5F64" w14:textId="5D951440" w:rsidR="00F22EDF" w:rsidRDefault="00F22EDF" w:rsidP="00F22EDF">
            <w:pPr>
              <w:jc w:val="right"/>
              <w:rPr>
                <w:rFonts w:ascii="Calibri" w:hAnsi="Calibri" w:cs="Calibri"/>
                <w:color w:val="000000"/>
                <w:sz w:val="22"/>
                <w:szCs w:val="22"/>
              </w:rPr>
            </w:pPr>
            <w:r>
              <w:rPr>
                <w:rFonts w:ascii="Calibri" w:hAnsi="Calibri" w:cs="Calibri"/>
                <w:color w:val="000000"/>
                <w:sz w:val="22"/>
                <w:szCs w:val="22"/>
              </w:rPr>
              <w:t>0.21</w:t>
            </w:r>
          </w:p>
        </w:tc>
        <w:tc>
          <w:tcPr>
            <w:tcW w:w="2126" w:type="dxa"/>
            <w:tcBorders>
              <w:top w:val="single" w:sz="4" w:space="0" w:color="auto"/>
              <w:left w:val="single" w:sz="4" w:space="0" w:color="auto"/>
              <w:bottom w:val="single" w:sz="4" w:space="0" w:color="auto"/>
              <w:right w:val="single" w:sz="4" w:space="0" w:color="auto"/>
            </w:tcBorders>
            <w:noWrap/>
            <w:vAlign w:val="bottom"/>
          </w:tcPr>
          <w:p w14:paraId="17D450A1" w14:textId="4AB6DCBF" w:rsidR="00F22EDF" w:rsidRPr="004A6839" w:rsidRDefault="00F22EDF" w:rsidP="00F22EDF">
            <w:pPr>
              <w:jc w:val="right"/>
              <w:rPr>
                <w:rFonts w:ascii="Calibri" w:hAnsi="Calibri" w:cs="Calibri"/>
                <w:color w:val="000000"/>
                <w:sz w:val="22"/>
                <w:szCs w:val="22"/>
              </w:rPr>
            </w:pPr>
            <w:r>
              <w:rPr>
                <w:rFonts w:ascii="Calibri" w:hAnsi="Calibri" w:cs="Calibri"/>
                <w:color w:val="000000"/>
                <w:sz w:val="22"/>
                <w:szCs w:val="22"/>
              </w:rPr>
              <w:t xml:space="preserve">                       0.05 </w:t>
            </w:r>
          </w:p>
        </w:tc>
      </w:tr>
      <w:tr w:rsidR="00F22EDF" w14:paraId="4BA5761B" w14:textId="77777777" w:rsidTr="0032180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7167CB83" w14:textId="7AE6F07D" w:rsidR="00F22EDF" w:rsidRDefault="00F22EDF" w:rsidP="00F22EDF">
            <w:pPr>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3676" w:type="dxa"/>
            <w:tcBorders>
              <w:top w:val="single" w:sz="4" w:space="0" w:color="auto"/>
              <w:left w:val="single" w:sz="4" w:space="0" w:color="auto"/>
              <w:bottom w:val="single" w:sz="4" w:space="0" w:color="auto"/>
              <w:right w:val="single" w:sz="4" w:space="0" w:color="auto"/>
            </w:tcBorders>
            <w:noWrap/>
            <w:vAlign w:val="center"/>
          </w:tcPr>
          <w:p w14:paraId="35F7587A" w14:textId="3CBE45A0" w:rsidR="00F22EDF" w:rsidRDefault="00F22EDF" w:rsidP="00F22EDF">
            <w:pPr>
              <w:jc w:val="both"/>
              <w:rPr>
                <w:rFonts w:ascii="Calibri" w:hAnsi="Calibri" w:cs="Calibri"/>
                <w:color w:val="000000"/>
                <w:sz w:val="22"/>
                <w:szCs w:val="22"/>
              </w:rPr>
            </w:pPr>
            <w:r>
              <w:rPr>
                <w:rFonts w:ascii="Calibri" w:hAnsi="Calibri" w:cs="Calibri"/>
                <w:color w:val="000000"/>
                <w:sz w:val="22"/>
                <w:szCs w:val="22"/>
              </w:rPr>
              <w:t>Furniture &amp; Fixtures</w:t>
            </w:r>
          </w:p>
        </w:tc>
        <w:tc>
          <w:tcPr>
            <w:tcW w:w="1310" w:type="dxa"/>
            <w:tcBorders>
              <w:top w:val="single" w:sz="4" w:space="0" w:color="auto"/>
              <w:left w:val="single" w:sz="4" w:space="0" w:color="auto"/>
              <w:bottom w:val="single" w:sz="4" w:space="0" w:color="auto"/>
              <w:right w:val="single" w:sz="4" w:space="0" w:color="auto"/>
            </w:tcBorders>
            <w:noWrap/>
            <w:vAlign w:val="center"/>
          </w:tcPr>
          <w:p w14:paraId="6D0A0BC5" w14:textId="2E08C1C7" w:rsidR="00F22EDF" w:rsidRDefault="00F22EDF" w:rsidP="00F22EDF">
            <w:pPr>
              <w:jc w:val="right"/>
              <w:rPr>
                <w:rFonts w:ascii="Calibri" w:hAnsi="Calibri" w:cs="Calibri"/>
                <w:color w:val="000000"/>
                <w:sz w:val="22"/>
                <w:szCs w:val="22"/>
              </w:rPr>
            </w:pPr>
            <w:r>
              <w:rPr>
                <w:rFonts w:ascii="Calibri" w:hAnsi="Calibri" w:cs="Calibri"/>
                <w:color w:val="000000"/>
                <w:sz w:val="22"/>
                <w:szCs w:val="22"/>
              </w:rPr>
              <w:t>0.21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728166" w14:textId="6BF0E735" w:rsidR="00F22EDF" w:rsidRPr="00302D3D" w:rsidRDefault="00F22EDF" w:rsidP="00F22EDF">
            <w:pPr>
              <w:jc w:val="right"/>
              <w:rPr>
                <w:rFonts w:ascii="Calibri" w:hAnsi="Calibri" w:cs="Calibri"/>
                <w:color w:val="000000"/>
                <w:sz w:val="22"/>
                <w:szCs w:val="22"/>
              </w:rPr>
            </w:pPr>
            <w:r>
              <w:rPr>
                <w:rFonts w:ascii="Calibri" w:hAnsi="Calibri" w:cs="Calibri"/>
                <w:color w:val="000000"/>
                <w:sz w:val="22"/>
                <w:szCs w:val="22"/>
              </w:rPr>
              <w:t>0.08</w:t>
            </w:r>
          </w:p>
        </w:tc>
        <w:tc>
          <w:tcPr>
            <w:tcW w:w="1134" w:type="dxa"/>
            <w:tcBorders>
              <w:top w:val="single" w:sz="4" w:space="0" w:color="auto"/>
              <w:left w:val="single" w:sz="4" w:space="0" w:color="auto"/>
              <w:bottom w:val="single" w:sz="4" w:space="0" w:color="auto"/>
              <w:right w:val="single" w:sz="4" w:space="0" w:color="auto"/>
            </w:tcBorders>
            <w:noWrap/>
            <w:vAlign w:val="center"/>
          </w:tcPr>
          <w:p w14:paraId="04DAF136" w14:textId="57DB3ED8" w:rsidR="00F22EDF" w:rsidRDefault="00F22EDF" w:rsidP="00F22EDF">
            <w:pPr>
              <w:jc w:val="right"/>
              <w:rPr>
                <w:rFonts w:ascii="Calibri" w:hAnsi="Calibri" w:cs="Calibri"/>
                <w:color w:val="000000"/>
                <w:sz w:val="22"/>
                <w:szCs w:val="22"/>
              </w:rPr>
            </w:pPr>
            <w:r>
              <w:rPr>
                <w:rFonts w:ascii="Calibri" w:hAnsi="Calibri" w:cs="Calibri"/>
                <w:color w:val="000000"/>
                <w:sz w:val="22"/>
                <w:szCs w:val="22"/>
              </w:rPr>
              <w:t>0.26</w:t>
            </w:r>
          </w:p>
        </w:tc>
        <w:tc>
          <w:tcPr>
            <w:tcW w:w="2126" w:type="dxa"/>
            <w:tcBorders>
              <w:top w:val="single" w:sz="4" w:space="0" w:color="auto"/>
              <w:left w:val="single" w:sz="4" w:space="0" w:color="auto"/>
              <w:bottom w:val="single" w:sz="4" w:space="0" w:color="auto"/>
              <w:right w:val="single" w:sz="4" w:space="0" w:color="auto"/>
            </w:tcBorders>
            <w:noWrap/>
            <w:vAlign w:val="bottom"/>
          </w:tcPr>
          <w:p w14:paraId="5E645F36" w14:textId="722350D2" w:rsidR="00F22EDF" w:rsidRDefault="00F22EDF" w:rsidP="00F22EDF">
            <w:pPr>
              <w:jc w:val="right"/>
              <w:rPr>
                <w:rFonts w:ascii="Calibri" w:hAnsi="Calibri" w:cs="Calibri"/>
                <w:color w:val="000000"/>
                <w:sz w:val="22"/>
                <w:szCs w:val="22"/>
              </w:rPr>
            </w:pPr>
            <w:r>
              <w:rPr>
                <w:rFonts w:ascii="Calibri" w:hAnsi="Calibri" w:cs="Calibri"/>
                <w:color w:val="000000"/>
                <w:sz w:val="22"/>
                <w:szCs w:val="22"/>
              </w:rPr>
              <w:t xml:space="preserve">                       0.03 </w:t>
            </w:r>
          </w:p>
        </w:tc>
      </w:tr>
      <w:tr w:rsidR="00F22EDF" w14:paraId="060022DA" w14:textId="77777777" w:rsidTr="0032180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3E733C66" w14:textId="3B37690A" w:rsidR="00F22EDF" w:rsidRDefault="00F22EDF" w:rsidP="00F22EDF">
            <w:pPr>
              <w:jc w:val="center"/>
              <w:rPr>
                <w:rFonts w:asciiTheme="minorHAnsi" w:hAnsiTheme="minorHAnsi" w:cstheme="minorHAnsi"/>
                <w:color w:val="000000"/>
                <w:sz w:val="22"/>
                <w:szCs w:val="22"/>
              </w:rPr>
            </w:pPr>
            <w:r>
              <w:rPr>
                <w:rFonts w:asciiTheme="minorHAnsi" w:hAnsiTheme="minorHAnsi" w:cstheme="minorHAnsi"/>
                <w:color w:val="000000"/>
                <w:sz w:val="22"/>
                <w:szCs w:val="22"/>
              </w:rPr>
              <w:t>12</w:t>
            </w:r>
          </w:p>
        </w:tc>
        <w:tc>
          <w:tcPr>
            <w:tcW w:w="3676" w:type="dxa"/>
            <w:tcBorders>
              <w:top w:val="single" w:sz="4" w:space="0" w:color="auto"/>
              <w:left w:val="single" w:sz="4" w:space="0" w:color="auto"/>
              <w:bottom w:val="single" w:sz="4" w:space="0" w:color="auto"/>
              <w:right w:val="single" w:sz="4" w:space="0" w:color="auto"/>
            </w:tcBorders>
            <w:noWrap/>
            <w:vAlign w:val="center"/>
          </w:tcPr>
          <w:p w14:paraId="65E0EF31" w14:textId="22CA11E7" w:rsidR="00F22EDF" w:rsidRDefault="00F22EDF" w:rsidP="00F22EDF">
            <w:pPr>
              <w:jc w:val="both"/>
              <w:rPr>
                <w:rFonts w:ascii="Calibri" w:hAnsi="Calibri" w:cs="Calibri"/>
                <w:color w:val="000000"/>
                <w:sz w:val="22"/>
                <w:szCs w:val="22"/>
              </w:rPr>
            </w:pPr>
            <w:r>
              <w:rPr>
                <w:rFonts w:ascii="Calibri" w:hAnsi="Calibri" w:cs="Calibri"/>
                <w:color w:val="000000"/>
                <w:sz w:val="22"/>
                <w:szCs w:val="22"/>
              </w:rPr>
              <w:t>Computer Software</w:t>
            </w:r>
          </w:p>
        </w:tc>
        <w:tc>
          <w:tcPr>
            <w:tcW w:w="1310" w:type="dxa"/>
            <w:tcBorders>
              <w:top w:val="single" w:sz="4" w:space="0" w:color="auto"/>
              <w:left w:val="single" w:sz="4" w:space="0" w:color="auto"/>
              <w:bottom w:val="single" w:sz="4" w:space="0" w:color="auto"/>
              <w:right w:val="single" w:sz="4" w:space="0" w:color="auto"/>
            </w:tcBorders>
            <w:noWrap/>
            <w:vAlign w:val="center"/>
          </w:tcPr>
          <w:p w14:paraId="0145185A" w14:textId="6868BB2E" w:rsidR="00F22EDF" w:rsidRDefault="00F22EDF" w:rsidP="00F22EDF">
            <w:pPr>
              <w:jc w:val="right"/>
              <w:rPr>
                <w:rFonts w:ascii="Calibri" w:hAnsi="Calibri" w:cs="Calibri"/>
                <w:color w:val="000000"/>
                <w:sz w:val="22"/>
                <w:szCs w:val="22"/>
              </w:rPr>
            </w:pPr>
            <w:r>
              <w:rPr>
                <w:rFonts w:ascii="Calibri" w:hAnsi="Calibri" w:cs="Calibri"/>
                <w:color w:val="000000"/>
                <w:sz w:val="22"/>
                <w:szCs w:val="22"/>
              </w:rPr>
              <w:t>0.04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C3D73D" w14:textId="13E2B9FE" w:rsidR="00F22EDF" w:rsidRDefault="00F22EDF" w:rsidP="00F22EDF">
            <w:pPr>
              <w:jc w:val="right"/>
              <w:rPr>
                <w:rFonts w:ascii="Calibri" w:hAnsi="Calibri" w:cs="Calibri"/>
                <w:color w:val="000000"/>
                <w:sz w:val="22"/>
                <w:szCs w:val="22"/>
              </w:rPr>
            </w:pPr>
            <w:r>
              <w:rPr>
                <w:rFonts w:ascii="Calibri" w:hAnsi="Calibri" w:cs="Calibri"/>
                <w:color w:val="000000"/>
                <w:sz w:val="22"/>
                <w:szCs w:val="22"/>
              </w:rPr>
              <w:t>0.02</w:t>
            </w:r>
          </w:p>
        </w:tc>
        <w:tc>
          <w:tcPr>
            <w:tcW w:w="1134" w:type="dxa"/>
            <w:tcBorders>
              <w:top w:val="single" w:sz="4" w:space="0" w:color="auto"/>
              <w:left w:val="single" w:sz="4" w:space="0" w:color="auto"/>
              <w:bottom w:val="single" w:sz="4" w:space="0" w:color="auto"/>
              <w:right w:val="single" w:sz="4" w:space="0" w:color="auto"/>
            </w:tcBorders>
            <w:noWrap/>
            <w:vAlign w:val="center"/>
          </w:tcPr>
          <w:p w14:paraId="3E250EE3" w14:textId="571C9B61" w:rsidR="00F22EDF" w:rsidRDefault="00F22EDF" w:rsidP="00F22EDF">
            <w:pPr>
              <w:jc w:val="right"/>
              <w:rPr>
                <w:rFonts w:ascii="Calibri" w:hAnsi="Calibri" w:cs="Calibri"/>
                <w:color w:val="000000"/>
                <w:sz w:val="22"/>
                <w:szCs w:val="22"/>
              </w:rPr>
            </w:pPr>
            <w:r>
              <w:rPr>
                <w:rFonts w:ascii="Calibri" w:hAnsi="Calibri" w:cs="Calibri"/>
                <w:color w:val="000000"/>
                <w:sz w:val="22"/>
                <w:szCs w:val="22"/>
              </w:rPr>
              <w:t>0.04</w:t>
            </w:r>
          </w:p>
        </w:tc>
        <w:tc>
          <w:tcPr>
            <w:tcW w:w="2126" w:type="dxa"/>
            <w:tcBorders>
              <w:top w:val="single" w:sz="4" w:space="0" w:color="auto"/>
              <w:left w:val="single" w:sz="4" w:space="0" w:color="auto"/>
              <w:bottom w:val="single" w:sz="4" w:space="0" w:color="auto"/>
              <w:right w:val="single" w:sz="4" w:space="0" w:color="auto"/>
            </w:tcBorders>
            <w:noWrap/>
            <w:vAlign w:val="bottom"/>
          </w:tcPr>
          <w:p w14:paraId="2EB8E399" w14:textId="73CA1C8D" w:rsidR="00F22EDF" w:rsidRDefault="00F22EDF" w:rsidP="00F22EDF">
            <w:pPr>
              <w:jc w:val="right"/>
              <w:rPr>
                <w:rFonts w:ascii="Calibri" w:hAnsi="Calibri" w:cs="Calibri"/>
                <w:color w:val="000000"/>
                <w:sz w:val="22"/>
                <w:szCs w:val="22"/>
              </w:rPr>
            </w:pPr>
            <w:r>
              <w:rPr>
                <w:rFonts w:ascii="Calibri" w:hAnsi="Calibri" w:cs="Calibri"/>
                <w:color w:val="000000"/>
                <w:sz w:val="22"/>
                <w:szCs w:val="22"/>
              </w:rPr>
              <w:t xml:space="preserve">                       0.02 </w:t>
            </w:r>
          </w:p>
        </w:tc>
      </w:tr>
      <w:tr w:rsidR="00733551" w14:paraId="6F1DF421" w14:textId="77777777" w:rsidTr="00C2480E">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77777777" w:rsidR="00733551" w:rsidRPr="008A1921" w:rsidRDefault="00733551" w:rsidP="00733551">
            <w:pPr>
              <w:jc w:val="right"/>
              <w:rPr>
                <w:rFonts w:asciiTheme="minorHAnsi" w:hAnsiTheme="minorHAnsi" w:cstheme="minorHAnsi"/>
                <w:b/>
                <w:bCs/>
                <w:color w:val="000000"/>
                <w:sz w:val="22"/>
                <w:szCs w:val="22"/>
              </w:rPr>
            </w:pPr>
            <w:r w:rsidRPr="008A1921">
              <w:rPr>
                <w:rFonts w:asciiTheme="minorHAnsi" w:hAnsiTheme="minorHAnsi" w:cstheme="minorHAnsi"/>
                <w:b/>
                <w:bCs/>
                <w:color w:val="000000"/>
                <w:sz w:val="22"/>
                <w:szCs w:val="22"/>
              </w:rPr>
              <w:t>Total</w:t>
            </w:r>
          </w:p>
        </w:tc>
        <w:tc>
          <w:tcPr>
            <w:tcW w:w="131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25A0281" w14:textId="4E4B5260" w:rsidR="00733551" w:rsidRPr="00302D3D" w:rsidRDefault="008B684E" w:rsidP="00733551">
            <w:pPr>
              <w:jc w:val="right"/>
              <w:rPr>
                <w:rFonts w:asciiTheme="minorHAnsi" w:hAnsiTheme="minorHAnsi" w:cstheme="minorHAnsi"/>
                <w:b/>
                <w:color w:val="000000"/>
                <w:sz w:val="22"/>
                <w:szCs w:val="22"/>
              </w:rPr>
            </w:pPr>
            <w:r>
              <w:rPr>
                <w:rFonts w:asciiTheme="minorHAnsi" w:hAnsiTheme="minorHAnsi" w:cstheme="minorHAnsi"/>
                <w:b/>
                <w:color w:val="000000"/>
                <w:sz w:val="22"/>
                <w:szCs w:val="22"/>
              </w:rPr>
              <w:t>320.57</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1EF957" w14:textId="000C2CA1" w:rsidR="00733551" w:rsidRPr="003C06C2" w:rsidRDefault="008B684E" w:rsidP="00733551">
            <w:pPr>
              <w:jc w:val="right"/>
              <w:rPr>
                <w:rFonts w:asciiTheme="minorHAnsi" w:hAnsiTheme="minorHAnsi" w:cstheme="minorHAnsi"/>
                <w:b/>
                <w:color w:val="000000"/>
                <w:sz w:val="22"/>
                <w:szCs w:val="22"/>
              </w:rPr>
            </w:pPr>
            <w:r>
              <w:rPr>
                <w:rFonts w:asciiTheme="minorHAnsi" w:hAnsiTheme="minorHAnsi" w:cstheme="minorHAnsi"/>
                <w:b/>
                <w:color w:val="000000"/>
                <w:sz w:val="22"/>
                <w:szCs w:val="22"/>
              </w:rPr>
              <w:t>211.89</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950365A" w14:textId="4697614B" w:rsidR="00733551" w:rsidRPr="003C06C2" w:rsidRDefault="008B684E" w:rsidP="00733551">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333.45</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541F9EE" w14:textId="4E534940" w:rsidR="00733551" w:rsidRPr="003C06C2" w:rsidRDefault="008B684E" w:rsidP="00733551">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2</w:t>
            </w:r>
            <w:r w:rsidR="00F22EDF">
              <w:rPr>
                <w:rFonts w:asciiTheme="minorHAnsi" w:hAnsiTheme="minorHAnsi" w:cstheme="minorHAnsi"/>
                <w:b/>
                <w:bCs/>
                <w:color w:val="000000"/>
                <w:sz w:val="22"/>
                <w:szCs w:val="22"/>
              </w:rPr>
              <w:t>26</w:t>
            </w:r>
            <w:r>
              <w:rPr>
                <w:rFonts w:asciiTheme="minorHAnsi" w:hAnsiTheme="minorHAnsi" w:cstheme="minorHAnsi"/>
                <w:b/>
                <w:bCs/>
                <w:color w:val="000000"/>
                <w:sz w:val="22"/>
                <w:szCs w:val="22"/>
              </w:rPr>
              <w:t>.</w:t>
            </w:r>
            <w:r w:rsidR="00F22EDF">
              <w:rPr>
                <w:rFonts w:asciiTheme="minorHAnsi" w:hAnsiTheme="minorHAnsi" w:cstheme="minorHAnsi"/>
                <w:b/>
                <w:bCs/>
                <w:color w:val="000000"/>
                <w:sz w:val="22"/>
                <w:szCs w:val="22"/>
              </w:rPr>
              <w:t>99</w:t>
            </w:r>
          </w:p>
        </w:tc>
      </w:tr>
      <w:tr w:rsidR="00733551" w14:paraId="7DE398F2"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733551" w:rsidRPr="00170344" w:rsidRDefault="00733551" w:rsidP="00733551">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733551" w14:paraId="142A0EF1"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2066C1F6" w:rsidR="00733551" w:rsidRPr="008B684E" w:rsidRDefault="00733551" w:rsidP="00733551">
            <w:pPr>
              <w:pStyle w:val="ListParagraph"/>
              <w:numPr>
                <w:ilvl w:val="0"/>
                <w:numId w:val="83"/>
              </w:numPr>
              <w:ind w:left="313"/>
              <w:rPr>
                <w:rFonts w:asciiTheme="minorHAnsi" w:hAnsiTheme="minorHAnsi" w:cstheme="minorHAnsi"/>
                <w:i/>
                <w:color w:val="000000"/>
                <w:sz w:val="22"/>
                <w:szCs w:val="22"/>
              </w:rPr>
            </w:pPr>
            <w:r w:rsidRPr="008B684E">
              <w:rPr>
                <w:rFonts w:ascii="Calibri" w:hAnsi="Calibri" w:cs="Calibri"/>
                <w:i/>
                <w:iCs/>
                <w:color w:val="000000"/>
                <w:sz w:val="22"/>
                <w:szCs w:val="22"/>
              </w:rPr>
              <w:t>Asset items pertaining to M/s Shiga Energy Private Limited, Tashiding 97MW Plant only considered in this report.</w:t>
            </w:r>
          </w:p>
        </w:tc>
      </w:tr>
      <w:tr w:rsidR="00733551" w14:paraId="5214703B"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7079EC05" w:rsidR="00733551" w:rsidRPr="008B684E" w:rsidRDefault="00733551" w:rsidP="00733551">
            <w:pPr>
              <w:pStyle w:val="ListParagraph"/>
              <w:numPr>
                <w:ilvl w:val="0"/>
                <w:numId w:val="83"/>
              </w:numPr>
              <w:ind w:left="313"/>
              <w:jc w:val="both"/>
              <w:rPr>
                <w:rFonts w:asciiTheme="minorHAnsi" w:hAnsiTheme="minorHAnsi" w:cstheme="minorHAnsi"/>
                <w:i/>
                <w:color w:val="000000"/>
                <w:sz w:val="22"/>
                <w:szCs w:val="22"/>
              </w:rPr>
            </w:pPr>
            <w:r w:rsidRPr="008B684E">
              <w:rPr>
                <w:rFonts w:ascii="Calibri" w:hAnsi="Calibri" w:cs="Calibri"/>
                <w:i/>
                <w:iCs/>
                <w:color w:val="000000"/>
                <w:sz w:val="22"/>
                <w:szCs w:val="22"/>
              </w:rPr>
              <w:t>SEPL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804363" w14:paraId="6486C52A"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13CC05" w14:textId="6CC7AD7E" w:rsidR="00804363" w:rsidRPr="006B405D" w:rsidRDefault="00804363" w:rsidP="00804363">
            <w:pPr>
              <w:pStyle w:val="ListParagraph"/>
              <w:numPr>
                <w:ilvl w:val="0"/>
                <w:numId w:val="83"/>
              </w:numPr>
              <w:ind w:left="313"/>
              <w:jc w:val="both"/>
              <w:rPr>
                <w:rFonts w:ascii="Calibri" w:hAnsi="Calibri" w:cs="Calibri"/>
                <w:i/>
                <w:iCs/>
                <w:color w:val="000000"/>
                <w:sz w:val="22"/>
                <w:szCs w:val="22"/>
              </w:rPr>
            </w:pPr>
            <w:r w:rsidRPr="006B405D">
              <w:rPr>
                <w:rFonts w:ascii="Calibri" w:hAnsi="Calibri" w:cs="Calibri"/>
                <w:i/>
                <w:iCs/>
                <w:color w:val="000000"/>
                <w:sz w:val="22"/>
                <w:szCs w:val="22"/>
              </w:rPr>
              <w:t>On the provided capitalized FAR, for estimating Replacement Cost of the machines as on date, Whole Sale Price Index (WPI) is used issued by Department Economic Advisor, Govt. of India is applied as per type of machine/ equipment.</w:t>
            </w:r>
          </w:p>
        </w:tc>
      </w:tr>
      <w:tr w:rsidR="00804363" w14:paraId="06AFDFA9"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67DDAC" w14:textId="3C3D0D87" w:rsidR="00804363" w:rsidRPr="006B405D" w:rsidRDefault="00804363" w:rsidP="00733551">
            <w:pPr>
              <w:pStyle w:val="ListParagraph"/>
              <w:numPr>
                <w:ilvl w:val="0"/>
                <w:numId w:val="83"/>
              </w:numPr>
              <w:ind w:left="313"/>
              <w:jc w:val="both"/>
              <w:rPr>
                <w:rFonts w:ascii="Calibri" w:hAnsi="Calibri" w:cs="Calibri"/>
                <w:i/>
                <w:iCs/>
                <w:color w:val="000000"/>
                <w:sz w:val="22"/>
                <w:szCs w:val="22"/>
              </w:rPr>
            </w:pPr>
            <w:r w:rsidRPr="006B405D">
              <w:rPr>
                <w:rFonts w:ascii="Calibri" w:hAnsi="Calibri" w:cs="Calibri"/>
                <w:i/>
                <w:iCs/>
                <w:color w:val="000000"/>
                <w:sz w:val="22"/>
                <w:szCs w:val="22"/>
              </w:rPr>
              <w:t xml:space="preserve">Capitalized cost of the Plant is Rs. </w:t>
            </w:r>
            <w:r w:rsidR="006B405D" w:rsidRPr="006B405D">
              <w:rPr>
                <w:rFonts w:ascii="Calibri" w:hAnsi="Calibri" w:cs="Calibri"/>
                <w:i/>
                <w:iCs/>
                <w:color w:val="000000"/>
                <w:sz w:val="22"/>
                <w:szCs w:val="22"/>
              </w:rPr>
              <w:t>11.60</w:t>
            </w:r>
            <w:r w:rsidRPr="006B405D">
              <w:rPr>
                <w:rFonts w:ascii="Calibri" w:hAnsi="Calibri" w:cs="Calibri"/>
                <w:i/>
                <w:iCs/>
                <w:color w:val="000000"/>
                <w:sz w:val="22"/>
                <w:szCs w:val="22"/>
              </w:rPr>
              <w:t xml:space="preserve"> per MW. Replacement cost after applying indexation arrives at Rs.</w:t>
            </w:r>
            <w:r w:rsidR="006B405D" w:rsidRPr="006B405D">
              <w:rPr>
                <w:rFonts w:ascii="Calibri" w:hAnsi="Calibri" w:cs="Calibri"/>
                <w:i/>
                <w:iCs/>
                <w:color w:val="000000"/>
                <w:sz w:val="22"/>
                <w:szCs w:val="22"/>
              </w:rPr>
              <w:t>14.08 per MW</w:t>
            </w:r>
            <w:r w:rsidRPr="006B405D">
              <w:rPr>
                <w:rFonts w:ascii="Calibri" w:hAnsi="Calibri" w:cs="Calibri"/>
                <w:i/>
                <w:iCs/>
                <w:color w:val="000000"/>
                <w:sz w:val="22"/>
                <w:szCs w:val="22"/>
              </w:rPr>
              <w:t>.</w:t>
            </w:r>
          </w:p>
        </w:tc>
      </w:tr>
      <w:tr w:rsidR="008B684E" w14:paraId="51064FB9"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7A25BC" w14:textId="0326A25D" w:rsidR="008B684E" w:rsidRPr="008B684E" w:rsidRDefault="008B684E" w:rsidP="00733551">
            <w:pPr>
              <w:pStyle w:val="ListParagraph"/>
              <w:numPr>
                <w:ilvl w:val="0"/>
                <w:numId w:val="83"/>
              </w:numPr>
              <w:ind w:left="313"/>
              <w:jc w:val="both"/>
              <w:rPr>
                <w:rFonts w:ascii="Calibri" w:hAnsi="Calibri" w:cs="Calibri"/>
                <w:i/>
                <w:iCs/>
                <w:color w:val="000000"/>
                <w:sz w:val="22"/>
                <w:szCs w:val="22"/>
              </w:rPr>
            </w:pPr>
            <w:r w:rsidRPr="008B684E">
              <w:rPr>
                <w:rFonts w:ascii="Calibri" w:hAnsi="Calibri" w:cs="Calibri"/>
                <w:i/>
                <w:iCs/>
                <w:color w:val="000000"/>
                <w:sz w:val="22"/>
                <w:szCs w:val="22"/>
              </w:rPr>
              <w:t>Further the replacement cost has been adjusted as per comparative analysis of the similar Plants where the average cost is coming out to be Rs.12.60 crore per MW</w:t>
            </w:r>
            <w:r w:rsidR="00DC6903">
              <w:rPr>
                <w:rFonts w:ascii="Calibri" w:hAnsi="Calibri" w:cs="Calibri"/>
                <w:i/>
                <w:iCs/>
                <w:color w:val="000000"/>
                <w:sz w:val="22"/>
                <w:szCs w:val="22"/>
              </w:rPr>
              <w:t xml:space="preserve"> </w:t>
            </w:r>
            <w:r w:rsidR="00DC6903" w:rsidRPr="00DC6903">
              <w:rPr>
                <w:rFonts w:ascii="Calibri" w:hAnsi="Calibri" w:cs="Calibri"/>
                <w:i/>
                <w:iCs/>
                <w:color w:val="000000"/>
                <w:sz w:val="22"/>
                <w:szCs w:val="22"/>
              </w:rPr>
              <w:t>to bring it in the market range</w:t>
            </w:r>
            <w:r w:rsidRPr="008B684E">
              <w:rPr>
                <w:rFonts w:ascii="Calibri" w:hAnsi="Calibri" w:cs="Calibri"/>
                <w:i/>
                <w:iCs/>
                <w:color w:val="000000"/>
                <w:sz w:val="22"/>
                <w:szCs w:val="22"/>
              </w:rPr>
              <w:t>. List can be referred in Hydro Power Plant Market Analysis</w:t>
            </w:r>
            <w:r w:rsidR="00804363">
              <w:rPr>
                <w:rFonts w:ascii="Calibri" w:hAnsi="Calibri" w:cs="Calibri"/>
                <w:i/>
                <w:iCs/>
                <w:color w:val="000000"/>
                <w:sz w:val="22"/>
                <w:szCs w:val="22"/>
              </w:rPr>
              <w:t>.</w:t>
            </w:r>
          </w:p>
        </w:tc>
      </w:tr>
      <w:tr w:rsidR="00733551" w14:paraId="4B782908"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1308D0D9" w:rsidR="00733551" w:rsidRPr="008B684E" w:rsidRDefault="00733551" w:rsidP="00733551">
            <w:pPr>
              <w:pStyle w:val="ListParagraph"/>
              <w:numPr>
                <w:ilvl w:val="0"/>
                <w:numId w:val="83"/>
              </w:numPr>
              <w:ind w:left="313"/>
              <w:jc w:val="both"/>
              <w:rPr>
                <w:rFonts w:asciiTheme="minorHAnsi" w:hAnsiTheme="minorHAnsi" w:cstheme="minorHAnsi"/>
                <w:i/>
                <w:color w:val="000000"/>
                <w:sz w:val="22"/>
                <w:szCs w:val="22"/>
              </w:rPr>
            </w:pPr>
            <w:r w:rsidRPr="008B684E">
              <w:rPr>
                <w:rFonts w:ascii="Calibri" w:hAnsi="Calibri" w:cs="Calibri"/>
                <w:i/>
                <w:iCs/>
                <w:color w:val="000000"/>
                <w:sz w:val="22"/>
                <w:szCs w:val="22"/>
              </w:rPr>
              <w:t>For evaluating useful life for calculation of depreciation, Central Electricity Commission Guidelines, Chart of Companies Act-2013 and finally general practical trend of Hydro Plant are referred.</w:t>
            </w:r>
          </w:p>
        </w:tc>
      </w:tr>
      <w:tr w:rsidR="00733551" w14:paraId="795C50E6"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3D35B012" w:rsidR="00733551" w:rsidRPr="008B684E" w:rsidRDefault="00733551" w:rsidP="00733551">
            <w:pPr>
              <w:pStyle w:val="ListParagraph"/>
              <w:numPr>
                <w:ilvl w:val="0"/>
                <w:numId w:val="83"/>
              </w:numPr>
              <w:ind w:left="313"/>
              <w:jc w:val="both"/>
              <w:rPr>
                <w:rFonts w:asciiTheme="minorHAnsi" w:hAnsiTheme="minorHAnsi" w:cstheme="minorHAnsi"/>
                <w:i/>
                <w:color w:val="000000"/>
                <w:sz w:val="22"/>
                <w:szCs w:val="22"/>
              </w:rPr>
            </w:pPr>
            <w:r w:rsidRPr="008B684E">
              <w:rPr>
                <w:rFonts w:ascii="Calibri" w:hAnsi="Calibri" w:cs="Calibri"/>
                <w:i/>
                <w:iCs/>
                <w:color w:val="000000"/>
                <w:sz w:val="22"/>
                <w:szCs w:val="22"/>
              </w:rPr>
              <w:t>Useful life of Primary machines of the Plant like Turbine, Coolong Tower, Transformers, Switchgear, Transmission lines etc. is taken as 10-35 years. For other auxiliary machinery &amp; equipment average life varies from 5 – 10 years.</w:t>
            </w:r>
          </w:p>
        </w:tc>
      </w:tr>
      <w:tr w:rsidR="00733551" w14:paraId="535FC857"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58FF743D" w:rsidR="00733551" w:rsidRPr="008B684E" w:rsidRDefault="00733551" w:rsidP="00733551">
            <w:pPr>
              <w:pStyle w:val="ListParagraph"/>
              <w:numPr>
                <w:ilvl w:val="0"/>
                <w:numId w:val="83"/>
              </w:numPr>
              <w:ind w:left="313"/>
              <w:jc w:val="both"/>
              <w:rPr>
                <w:rFonts w:asciiTheme="minorHAnsi" w:hAnsiTheme="minorHAnsi" w:cstheme="minorHAnsi"/>
                <w:i/>
                <w:color w:val="000000"/>
                <w:sz w:val="22"/>
                <w:szCs w:val="22"/>
              </w:rPr>
            </w:pPr>
            <w:r w:rsidRPr="008B684E">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733551" w14:paraId="7CE1C4CE" w14:textId="77777777" w:rsidTr="00C2480E">
        <w:trPr>
          <w:trHeight w:val="290"/>
          <w:jc w:val="center"/>
        </w:trPr>
        <w:tc>
          <w:tcPr>
            <w:tcW w:w="991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3FAC11E7" w:rsidR="00733551" w:rsidRPr="008B684E" w:rsidRDefault="00733551" w:rsidP="00733551">
            <w:pPr>
              <w:pStyle w:val="ListParagraph"/>
              <w:numPr>
                <w:ilvl w:val="0"/>
                <w:numId w:val="83"/>
              </w:numPr>
              <w:ind w:left="313"/>
              <w:jc w:val="both"/>
              <w:rPr>
                <w:rFonts w:asciiTheme="minorHAnsi" w:hAnsiTheme="minorHAnsi" w:cstheme="minorHAnsi"/>
                <w:i/>
                <w:color w:val="000000"/>
                <w:sz w:val="22"/>
                <w:szCs w:val="22"/>
              </w:rPr>
            </w:pPr>
            <w:r w:rsidRPr="008B684E">
              <w:rPr>
                <w:rFonts w:ascii="Calibri" w:hAnsi="Calibri" w:cs="Calibri"/>
                <w:i/>
                <w:iCs/>
                <w:color w:val="000000"/>
                <w:sz w:val="22"/>
                <w:szCs w:val="22"/>
              </w:rPr>
              <w:t>During the site visit, the units of the plant was operational. Our engineering team visited all the sections and manually inspected the machines and equipment’s on the basis of their physical existence not on the basis technical.</w:t>
            </w:r>
          </w:p>
        </w:tc>
      </w:tr>
    </w:tbl>
    <w:p w14:paraId="28AFE493" w14:textId="469ACC0E" w:rsidR="00444395" w:rsidRDefault="00444395">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bl>
    <w:p w14:paraId="660B6252" w14:textId="77777777" w:rsidR="0018630F" w:rsidRDefault="0018630F"/>
    <w:tbl>
      <w:tblPr>
        <w:tblW w:w="108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554"/>
        <w:gridCol w:w="1027"/>
        <w:gridCol w:w="1001"/>
        <w:gridCol w:w="1559"/>
        <w:gridCol w:w="1419"/>
        <w:gridCol w:w="1417"/>
      </w:tblGrid>
      <w:tr w:rsidR="00681180" w:rsidRPr="00287CDC" w14:paraId="077127F6" w14:textId="77777777" w:rsidTr="00DC6903">
        <w:trPr>
          <w:trHeight w:val="300"/>
          <w:jc w:val="center"/>
        </w:trPr>
        <w:tc>
          <w:tcPr>
            <w:tcW w:w="10823" w:type="dxa"/>
            <w:gridSpan w:val="7"/>
          </w:tcPr>
          <w:p w14:paraId="6E1DC73C" w14:textId="77777777" w:rsidR="00681180" w:rsidRPr="00287CDC" w:rsidRDefault="00681180" w:rsidP="00240269">
            <w:pPr>
              <w:jc w:val="right"/>
              <w:rPr>
                <w:rFonts w:ascii="Calibri" w:hAnsi="Calibri" w:cs="Calibri"/>
                <w:b/>
                <w:i/>
                <w:color w:val="000000" w:themeColor="text1"/>
                <w:sz w:val="22"/>
                <w:szCs w:val="22"/>
                <w:lang w:val="en-IN" w:eastAsia="en-IN"/>
              </w:rPr>
            </w:pPr>
            <w:r>
              <w:rPr>
                <w:rFonts w:ascii="Arial" w:hAnsi="Arial" w:cs="Arial"/>
                <w:b/>
                <w:sz w:val="22"/>
                <w:szCs w:val="22"/>
                <w:u w:val="single"/>
              </w:rPr>
              <w:br w:type="page"/>
            </w:r>
            <w:r w:rsidRPr="00287CDC">
              <w:rPr>
                <w:rFonts w:ascii="Calibri" w:hAnsi="Calibri" w:cs="Calibri"/>
                <w:b/>
                <w:i/>
                <w:color w:val="000000" w:themeColor="text1"/>
                <w:sz w:val="22"/>
                <w:szCs w:val="22"/>
                <w:lang w:val="en-IN" w:eastAsia="en-IN"/>
              </w:rPr>
              <w:t xml:space="preserve">In </w:t>
            </w:r>
            <w:r>
              <w:rPr>
                <w:rFonts w:ascii="Calibri" w:hAnsi="Calibri" w:cs="Calibri"/>
                <w:b/>
                <w:i/>
                <w:color w:val="000000" w:themeColor="text1"/>
                <w:sz w:val="22"/>
                <w:szCs w:val="22"/>
                <w:lang w:val="en-IN" w:eastAsia="en-IN"/>
              </w:rPr>
              <w:t>₹</w:t>
            </w:r>
            <w:r w:rsidRPr="00287CDC">
              <w:rPr>
                <w:rFonts w:ascii="Calibri" w:hAnsi="Calibri" w:cs="Calibri"/>
                <w:b/>
                <w:i/>
                <w:color w:val="000000" w:themeColor="text1"/>
                <w:sz w:val="22"/>
                <w:szCs w:val="22"/>
                <w:lang w:val="en-IN" w:eastAsia="en-IN"/>
              </w:rPr>
              <w:t xml:space="preserve"> Crore</w:t>
            </w:r>
          </w:p>
        </w:tc>
      </w:tr>
      <w:tr w:rsidR="00681180" w:rsidRPr="00287CDC" w14:paraId="506533D5" w14:textId="77777777" w:rsidTr="00DC6903">
        <w:trPr>
          <w:trHeight w:val="300"/>
          <w:jc w:val="center"/>
        </w:trPr>
        <w:tc>
          <w:tcPr>
            <w:tcW w:w="10823" w:type="dxa"/>
            <w:gridSpan w:val="7"/>
            <w:shd w:val="clear" w:color="auto" w:fill="002060"/>
          </w:tcPr>
          <w:p w14:paraId="1B16AFDB" w14:textId="77777777" w:rsidR="00681180" w:rsidRDefault="00681180" w:rsidP="00240269">
            <w:pPr>
              <w:jc w:val="center"/>
              <w:rPr>
                <w:rFonts w:ascii="Calibri" w:hAnsi="Calibri" w:cs="Calibri"/>
                <w:b/>
                <w:color w:val="FFFFFF" w:themeColor="background1"/>
                <w:sz w:val="22"/>
                <w:szCs w:val="22"/>
                <w:lang w:val="en-IN" w:eastAsia="en-IN"/>
              </w:rPr>
            </w:pPr>
            <w:r w:rsidRPr="00580137">
              <w:rPr>
                <w:rFonts w:ascii="Calibri" w:hAnsi="Calibri" w:cs="Calibri"/>
                <w:b/>
                <w:color w:val="FFFFFF" w:themeColor="background1"/>
                <w:sz w:val="28"/>
                <w:szCs w:val="22"/>
                <w:lang w:val="en-IN" w:eastAsia="en-IN"/>
              </w:rPr>
              <w:t>Asset-wise Valuation Summary</w:t>
            </w:r>
          </w:p>
        </w:tc>
      </w:tr>
      <w:tr w:rsidR="00681180" w:rsidRPr="00287CDC" w14:paraId="65F0F700" w14:textId="77777777" w:rsidTr="00DC6903">
        <w:trPr>
          <w:trHeight w:val="300"/>
          <w:jc w:val="center"/>
        </w:trPr>
        <w:tc>
          <w:tcPr>
            <w:tcW w:w="6428" w:type="dxa"/>
            <w:gridSpan w:val="4"/>
            <w:shd w:val="clear" w:color="auto" w:fill="DEEAF6" w:themeFill="accent5" w:themeFillTint="33"/>
          </w:tcPr>
          <w:p w14:paraId="558252F6" w14:textId="79DD5C21" w:rsidR="00681180" w:rsidRPr="00DC6903" w:rsidRDefault="00681180" w:rsidP="00240269">
            <w:pPr>
              <w:jc w:val="center"/>
              <w:rPr>
                <w:rFonts w:ascii="Calibri" w:hAnsi="Calibri" w:cs="Calibri"/>
                <w:b/>
                <w:bCs/>
                <w:sz w:val="22"/>
                <w:szCs w:val="22"/>
                <w:lang w:val="en-IN" w:eastAsia="en-IN"/>
              </w:rPr>
            </w:pPr>
            <w:r w:rsidRPr="00DC6903">
              <w:rPr>
                <w:rFonts w:ascii="Calibri" w:hAnsi="Calibri" w:cs="Calibri"/>
                <w:b/>
                <w:bCs/>
                <w:sz w:val="22"/>
                <w:szCs w:val="22"/>
                <w:lang w:val="en-IN" w:eastAsia="en-IN"/>
              </w:rPr>
              <w:t>As per SEPL dated 31-12-2023</w:t>
            </w:r>
          </w:p>
        </w:tc>
        <w:tc>
          <w:tcPr>
            <w:tcW w:w="4395" w:type="dxa"/>
            <w:gridSpan w:val="3"/>
            <w:shd w:val="clear" w:color="auto" w:fill="DEEAF6" w:themeFill="accent5" w:themeFillTint="33"/>
            <w:noWrap/>
            <w:vAlign w:val="center"/>
          </w:tcPr>
          <w:p w14:paraId="03B58661" w14:textId="3570A8D8" w:rsidR="00681180" w:rsidRPr="00DC6903" w:rsidRDefault="00681180" w:rsidP="00240269">
            <w:pPr>
              <w:jc w:val="center"/>
              <w:rPr>
                <w:rFonts w:ascii="Calibri" w:hAnsi="Calibri" w:cs="Calibri"/>
                <w:b/>
                <w:sz w:val="22"/>
                <w:szCs w:val="22"/>
                <w:lang w:val="en-IN" w:eastAsia="en-IN"/>
              </w:rPr>
            </w:pPr>
            <w:r w:rsidRPr="00DC6903">
              <w:rPr>
                <w:rFonts w:ascii="Calibri" w:hAnsi="Calibri" w:cs="Calibri"/>
                <w:b/>
                <w:sz w:val="22"/>
                <w:szCs w:val="22"/>
                <w:lang w:val="en-IN" w:eastAsia="en-IN"/>
              </w:rPr>
              <w:t>As per RKA dated 01-06-2024</w:t>
            </w:r>
          </w:p>
        </w:tc>
      </w:tr>
      <w:tr w:rsidR="00681180" w:rsidRPr="00287CDC" w14:paraId="2EBB005C" w14:textId="77777777" w:rsidTr="00DC6903">
        <w:trPr>
          <w:trHeight w:val="300"/>
          <w:jc w:val="center"/>
        </w:trPr>
        <w:tc>
          <w:tcPr>
            <w:tcW w:w="846" w:type="dxa"/>
            <w:shd w:val="clear" w:color="auto" w:fill="DEEAF6" w:themeFill="accent5" w:themeFillTint="33"/>
            <w:vAlign w:val="center"/>
          </w:tcPr>
          <w:p w14:paraId="6840AAF1" w14:textId="77777777" w:rsidR="00681180" w:rsidRPr="00DC6903" w:rsidRDefault="00681180" w:rsidP="00240269">
            <w:pPr>
              <w:jc w:val="center"/>
              <w:rPr>
                <w:rFonts w:ascii="Calibri" w:hAnsi="Calibri" w:cs="Calibri"/>
                <w:b/>
                <w:bCs/>
                <w:sz w:val="22"/>
                <w:szCs w:val="22"/>
                <w:lang w:val="en-IN" w:eastAsia="en-IN"/>
              </w:rPr>
            </w:pPr>
            <w:r w:rsidRPr="00DC6903">
              <w:rPr>
                <w:rFonts w:ascii="Calibri" w:hAnsi="Calibri" w:cs="Calibri"/>
                <w:b/>
                <w:bCs/>
                <w:sz w:val="22"/>
                <w:szCs w:val="22"/>
                <w:lang w:val="en-IN" w:eastAsia="en-IN"/>
              </w:rPr>
              <w:t>S. No.</w:t>
            </w:r>
          </w:p>
        </w:tc>
        <w:tc>
          <w:tcPr>
            <w:tcW w:w="3554" w:type="dxa"/>
            <w:shd w:val="clear" w:color="auto" w:fill="DEEAF6" w:themeFill="accent5" w:themeFillTint="33"/>
            <w:noWrap/>
            <w:vAlign w:val="center"/>
            <w:hideMark/>
          </w:tcPr>
          <w:p w14:paraId="13EAC7A1" w14:textId="77777777" w:rsidR="00681180" w:rsidRPr="00DC6903" w:rsidRDefault="00681180" w:rsidP="00240269">
            <w:pPr>
              <w:jc w:val="center"/>
              <w:rPr>
                <w:rFonts w:ascii="Calibri" w:hAnsi="Calibri" w:cs="Calibri"/>
                <w:b/>
                <w:bCs/>
                <w:sz w:val="22"/>
                <w:szCs w:val="22"/>
                <w:lang w:val="en-IN" w:eastAsia="en-IN"/>
              </w:rPr>
            </w:pPr>
            <w:r w:rsidRPr="00DC6903">
              <w:rPr>
                <w:rFonts w:ascii="Calibri" w:hAnsi="Calibri" w:cs="Calibri"/>
                <w:b/>
                <w:bCs/>
                <w:sz w:val="22"/>
                <w:szCs w:val="22"/>
                <w:lang w:val="en-IN" w:eastAsia="en-IN"/>
              </w:rPr>
              <w:t>Assets</w:t>
            </w:r>
          </w:p>
        </w:tc>
        <w:tc>
          <w:tcPr>
            <w:tcW w:w="1027" w:type="dxa"/>
            <w:shd w:val="clear" w:color="auto" w:fill="DEEAF6" w:themeFill="accent5" w:themeFillTint="33"/>
            <w:noWrap/>
            <w:vAlign w:val="center"/>
            <w:hideMark/>
          </w:tcPr>
          <w:p w14:paraId="30F92A6E" w14:textId="77777777" w:rsidR="00681180" w:rsidRPr="00DC6903" w:rsidRDefault="00681180" w:rsidP="00240269">
            <w:pPr>
              <w:jc w:val="center"/>
              <w:rPr>
                <w:rFonts w:ascii="Calibri" w:hAnsi="Calibri" w:cs="Calibri"/>
                <w:b/>
                <w:bCs/>
                <w:sz w:val="22"/>
                <w:szCs w:val="22"/>
                <w:lang w:val="en-IN" w:eastAsia="en-IN"/>
              </w:rPr>
            </w:pPr>
            <w:r w:rsidRPr="00DC6903">
              <w:rPr>
                <w:rFonts w:ascii="Calibri" w:hAnsi="Calibri" w:cs="Calibri"/>
                <w:b/>
                <w:bCs/>
                <w:sz w:val="22"/>
                <w:szCs w:val="22"/>
                <w:lang w:val="en-IN" w:eastAsia="en-IN"/>
              </w:rPr>
              <w:t>Gross Block</w:t>
            </w:r>
          </w:p>
        </w:tc>
        <w:tc>
          <w:tcPr>
            <w:tcW w:w="1001" w:type="dxa"/>
            <w:shd w:val="clear" w:color="auto" w:fill="DEEAF6" w:themeFill="accent5" w:themeFillTint="33"/>
            <w:noWrap/>
            <w:vAlign w:val="center"/>
            <w:hideMark/>
          </w:tcPr>
          <w:p w14:paraId="61DD879D" w14:textId="77777777" w:rsidR="00681180" w:rsidRPr="00DC6903" w:rsidRDefault="00681180" w:rsidP="00240269">
            <w:pPr>
              <w:jc w:val="center"/>
              <w:rPr>
                <w:rFonts w:ascii="Calibri" w:hAnsi="Calibri" w:cs="Calibri"/>
                <w:b/>
                <w:bCs/>
                <w:sz w:val="22"/>
                <w:szCs w:val="22"/>
                <w:lang w:val="en-IN" w:eastAsia="en-IN"/>
              </w:rPr>
            </w:pPr>
            <w:r w:rsidRPr="00DC6903">
              <w:rPr>
                <w:rFonts w:ascii="Calibri" w:hAnsi="Calibri" w:cs="Calibri"/>
                <w:b/>
                <w:bCs/>
                <w:sz w:val="22"/>
                <w:szCs w:val="22"/>
                <w:lang w:val="en-IN" w:eastAsia="en-IN"/>
              </w:rPr>
              <w:t>Net Block</w:t>
            </w:r>
          </w:p>
        </w:tc>
        <w:tc>
          <w:tcPr>
            <w:tcW w:w="1559" w:type="dxa"/>
            <w:shd w:val="clear" w:color="auto" w:fill="DEEAF6" w:themeFill="accent5" w:themeFillTint="33"/>
            <w:noWrap/>
            <w:vAlign w:val="center"/>
            <w:hideMark/>
          </w:tcPr>
          <w:p w14:paraId="0AA88115" w14:textId="6D8FFFDE" w:rsidR="00681180" w:rsidRPr="00DC6903" w:rsidRDefault="00681180" w:rsidP="00240269">
            <w:pPr>
              <w:jc w:val="center"/>
              <w:rPr>
                <w:rFonts w:ascii="Calibri" w:hAnsi="Calibri" w:cs="Calibri"/>
                <w:b/>
                <w:sz w:val="22"/>
                <w:szCs w:val="22"/>
                <w:lang w:val="en-IN" w:eastAsia="en-IN"/>
              </w:rPr>
            </w:pPr>
            <w:r w:rsidRPr="00DC6903">
              <w:rPr>
                <w:rFonts w:ascii="Calibri" w:hAnsi="Calibri" w:cs="Calibri"/>
                <w:b/>
                <w:sz w:val="22"/>
                <w:szCs w:val="22"/>
                <w:lang w:val="en-IN" w:eastAsia="en-IN"/>
              </w:rPr>
              <w:t>GCRC</w:t>
            </w:r>
          </w:p>
        </w:tc>
        <w:tc>
          <w:tcPr>
            <w:tcW w:w="1419" w:type="dxa"/>
            <w:shd w:val="clear" w:color="auto" w:fill="DEEAF6" w:themeFill="accent5" w:themeFillTint="33"/>
            <w:noWrap/>
            <w:vAlign w:val="center"/>
            <w:hideMark/>
          </w:tcPr>
          <w:p w14:paraId="7D6CBD72" w14:textId="51054DE3" w:rsidR="00681180" w:rsidRPr="00DC6903" w:rsidRDefault="00681180" w:rsidP="00240269">
            <w:pPr>
              <w:jc w:val="center"/>
              <w:rPr>
                <w:rFonts w:ascii="Calibri" w:hAnsi="Calibri" w:cs="Calibri"/>
                <w:b/>
                <w:sz w:val="22"/>
                <w:szCs w:val="22"/>
                <w:lang w:val="en-IN" w:eastAsia="en-IN"/>
              </w:rPr>
            </w:pPr>
            <w:r w:rsidRPr="00DC6903">
              <w:rPr>
                <w:rFonts w:ascii="Calibri" w:hAnsi="Calibri" w:cs="Calibri"/>
                <w:b/>
                <w:sz w:val="22"/>
                <w:szCs w:val="22"/>
                <w:lang w:val="en-IN" w:eastAsia="en-IN"/>
              </w:rPr>
              <w:t>Arrived GCRC</w:t>
            </w:r>
          </w:p>
        </w:tc>
        <w:tc>
          <w:tcPr>
            <w:tcW w:w="1417" w:type="dxa"/>
            <w:shd w:val="clear" w:color="auto" w:fill="DEEAF6" w:themeFill="accent5" w:themeFillTint="33"/>
            <w:noWrap/>
            <w:vAlign w:val="center"/>
            <w:hideMark/>
          </w:tcPr>
          <w:p w14:paraId="4FACAECE" w14:textId="77777777" w:rsidR="00681180" w:rsidRPr="00DC6903" w:rsidRDefault="00681180" w:rsidP="00240269">
            <w:pPr>
              <w:jc w:val="center"/>
              <w:rPr>
                <w:rFonts w:ascii="Calibri" w:hAnsi="Calibri" w:cs="Calibri"/>
                <w:b/>
                <w:sz w:val="22"/>
                <w:szCs w:val="22"/>
                <w:lang w:val="en-IN" w:eastAsia="en-IN"/>
              </w:rPr>
            </w:pPr>
            <w:r w:rsidRPr="00DC6903">
              <w:rPr>
                <w:rFonts w:ascii="Calibri" w:hAnsi="Calibri" w:cs="Calibri"/>
                <w:b/>
                <w:sz w:val="22"/>
                <w:szCs w:val="22"/>
                <w:lang w:val="en-IN" w:eastAsia="en-IN"/>
              </w:rPr>
              <w:t>Fair Value</w:t>
            </w:r>
          </w:p>
        </w:tc>
      </w:tr>
      <w:tr w:rsidR="00681180" w:rsidRPr="00287CDC" w14:paraId="4A528372" w14:textId="77777777" w:rsidTr="00DC6903">
        <w:trPr>
          <w:trHeight w:val="300"/>
          <w:jc w:val="center"/>
        </w:trPr>
        <w:tc>
          <w:tcPr>
            <w:tcW w:w="846" w:type="dxa"/>
          </w:tcPr>
          <w:p w14:paraId="570995FF" w14:textId="16CE0C11" w:rsidR="00681180" w:rsidRPr="00DC6903" w:rsidRDefault="00681180"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hideMark/>
          </w:tcPr>
          <w:p w14:paraId="25CC49E7" w14:textId="46023FE8" w:rsidR="00681180" w:rsidRPr="00287CDC" w:rsidRDefault="00681180" w:rsidP="00681180">
            <w:pPr>
              <w:rPr>
                <w:rFonts w:ascii="Calibri" w:hAnsi="Calibri" w:cs="Calibri"/>
                <w:color w:val="000000"/>
                <w:sz w:val="22"/>
                <w:szCs w:val="22"/>
                <w:lang w:val="en-IN" w:eastAsia="en-IN"/>
              </w:rPr>
            </w:pPr>
            <w:r w:rsidRPr="00681180">
              <w:rPr>
                <w:rFonts w:ascii="Calibri" w:hAnsi="Calibri" w:cs="Calibri"/>
                <w:color w:val="000000"/>
                <w:sz w:val="22"/>
                <w:szCs w:val="22"/>
                <w:lang w:val="en-IN" w:eastAsia="en-IN"/>
              </w:rPr>
              <w:t>Lease Hold improvement</w:t>
            </w:r>
          </w:p>
        </w:tc>
        <w:tc>
          <w:tcPr>
            <w:tcW w:w="1027" w:type="dxa"/>
            <w:shd w:val="clear" w:color="auto" w:fill="auto"/>
            <w:noWrap/>
            <w:vAlign w:val="center"/>
          </w:tcPr>
          <w:p w14:paraId="293BFCD5" w14:textId="46DA0A2B"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0.41</w:t>
            </w:r>
          </w:p>
        </w:tc>
        <w:tc>
          <w:tcPr>
            <w:tcW w:w="1001" w:type="dxa"/>
            <w:shd w:val="clear" w:color="auto" w:fill="auto"/>
            <w:noWrap/>
            <w:vAlign w:val="center"/>
          </w:tcPr>
          <w:p w14:paraId="7D5F5004" w14:textId="5E9D1C20"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0.18</w:t>
            </w:r>
          </w:p>
        </w:tc>
        <w:tc>
          <w:tcPr>
            <w:tcW w:w="1559" w:type="dxa"/>
            <w:shd w:val="clear" w:color="auto" w:fill="auto"/>
            <w:noWrap/>
            <w:vAlign w:val="center"/>
          </w:tcPr>
          <w:p w14:paraId="4C8DA516" w14:textId="69ED5ED1"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0.49</w:t>
            </w:r>
          </w:p>
        </w:tc>
        <w:tc>
          <w:tcPr>
            <w:tcW w:w="1419" w:type="dxa"/>
            <w:shd w:val="clear" w:color="auto" w:fill="auto"/>
            <w:noWrap/>
            <w:vAlign w:val="center"/>
          </w:tcPr>
          <w:p w14:paraId="71030BBD" w14:textId="1D81E787"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0.44</w:t>
            </w:r>
          </w:p>
        </w:tc>
        <w:tc>
          <w:tcPr>
            <w:tcW w:w="1417" w:type="dxa"/>
            <w:shd w:val="clear" w:color="auto" w:fill="auto"/>
            <w:noWrap/>
            <w:vAlign w:val="center"/>
          </w:tcPr>
          <w:p w14:paraId="1CE64E32" w14:textId="7317971A"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0.26</w:t>
            </w:r>
          </w:p>
        </w:tc>
      </w:tr>
      <w:tr w:rsidR="00681180" w:rsidRPr="00287CDC" w14:paraId="7E162DE2" w14:textId="77777777" w:rsidTr="00DC6903">
        <w:trPr>
          <w:trHeight w:val="300"/>
          <w:jc w:val="center"/>
        </w:trPr>
        <w:tc>
          <w:tcPr>
            <w:tcW w:w="846" w:type="dxa"/>
          </w:tcPr>
          <w:p w14:paraId="5A89777E" w14:textId="79B19E6C" w:rsidR="00681180" w:rsidRPr="00287CDC" w:rsidRDefault="00681180"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hideMark/>
          </w:tcPr>
          <w:p w14:paraId="66B9F6C3" w14:textId="29C04D26" w:rsidR="00681180" w:rsidRPr="00681180" w:rsidRDefault="00681180" w:rsidP="00681180">
            <w:pPr>
              <w:rPr>
                <w:rFonts w:ascii="Calibri" w:hAnsi="Calibri" w:cs="Calibri"/>
                <w:color w:val="000000"/>
                <w:sz w:val="22"/>
                <w:szCs w:val="22"/>
                <w:lang w:val="en-IN" w:eastAsia="en-IN"/>
              </w:rPr>
            </w:pPr>
            <w:r w:rsidRPr="00681180">
              <w:rPr>
                <w:rFonts w:ascii="Calibri" w:hAnsi="Calibri" w:cs="Calibri"/>
                <w:color w:val="000000"/>
                <w:sz w:val="22"/>
                <w:szCs w:val="22"/>
                <w:lang w:val="en-IN" w:eastAsia="en-IN"/>
              </w:rPr>
              <w:t>Plant Building</w:t>
            </w:r>
            <w:r>
              <w:rPr>
                <w:rFonts w:ascii="Calibri" w:hAnsi="Calibri" w:cs="Calibri"/>
                <w:color w:val="000000"/>
                <w:sz w:val="22"/>
                <w:szCs w:val="22"/>
                <w:lang w:val="en-IN" w:eastAsia="en-IN"/>
              </w:rPr>
              <w:t xml:space="preserve"> including misc. work</w:t>
            </w:r>
          </w:p>
        </w:tc>
        <w:tc>
          <w:tcPr>
            <w:tcW w:w="1027" w:type="dxa"/>
            <w:shd w:val="clear" w:color="auto" w:fill="auto"/>
            <w:noWrap/>
            <w:vAlign w:val="center"/>
          </w:tcPr>
          <w:p w14:paraId="073C7674" w14:textId="3AD5CADA"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159.35</w:t>
            </w:r>
          </w:p>
        </w:tc>
        <w:tc>
          <w:tcPr>
            <w:tcW w:w="1001" w:type="dxa"/>
            <w:shd w:val="clear" w:color="auto" w:fill="auto"/>
            <w:noWrap/>
            <w:vAlign w:val="center"/>
          </w:tcPr>
          <w:p w14:paraId="3598EAED" w14:textId="7745391D"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126.86</w:t>
            </w:r>
          </w:p>
        </w:tc>
        <w:tc>
          <w:tcPr>
            <w:tcW w:w="1559" w:type="dxa"/>
            <w:shd w:val="clear" w:color="auto" w:fill="auto"/>
            <w:noWrap/>
            <w:vAlign w:val="center"/>
          </w:tcPr>
          <w:p w14:paraId="46795512" w14:textId="79EAD51A"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196.47</w:t>
            </w:r>
          </w:p>
        </w:tc>
        <w:tc>
          <w:tcPr>
            <w:tcW w:w="1419" w:type="dxa"/>
            <w:shd w:val="clear" w:color="auto" w:fill="auto"/>
            <w:noWrap/>
            <w:vAlign w:val="center"/>
          </w:tcPr>
          <w:p w14:paraId="37C17E9D" w14:textId="58EB3FAF"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175.84</w:t>
            </w:r>
          </w:p>
        </w:tc>
        <w:tc>
          <w:tcPr>
            <w:tcW w:w="1417" w:type="dxa"/>
            <w:shd w:val="clear" w:color="auto" w:fill="auto"/>
            <w:noWrap/>
            <w:vAlign w:val="center"/>
          </w:tcPr>
          <w:p w14:paraId="1523162B" w14:textId="1691CCE0"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12</w:t>
            </w:r>
            <w:r w:rsidR="00F22EDF">
              <w:rPr>
                <w:rFonts w:ascii="Calibri" w:hAnsi="Calibri" w:cs="Calibri"/>
                <w:color w:val="000000"/>
                <w:sz w:val="22"/>
                <w:szCs w:val="22"/>
                <w:lang w:val="en-IN" w:eastAsia="en-IN"/>
              </w:rPr>
              <w:t>5</w:t>
            </w:r>
            <w:r>
              <w:rPr>
                <w:rFonts w:ascii="Calibri" w:hAnsi="Calibri" w:cs="Calibri"/>
                <w:color w:val="000000"/>
                <w:sz w:val="22"/>
                <w:szCs w:val="22"/>
                <w:lang w:val="en-IN" w:eastAsia="en-IN"/>
              </w:rPr>
              <w:t>.</w:t>
            </w:r>
            <w:r w:rsidR="00F22EDF">
              <w:rPr>
                <w:rFonts w:ascii="Calibri" w:hAnsi="Calibri" w:cs="Calibri"/>
                <w:color w:val="000000"/>
                <w:sz w:val="22"/>
                <w:szCs w:val="22"/>
                <w:lang w:val="en-IN" w:eastAsia="en-IN"/>
              </w:rPr>
              <w:t>86</w:t>
            </w:r>
          </w:p>
        </w:tc>
      </w:tr>
      <w:tr w:rsidR="00681180" w:rsidRPr="00287CDC" w14:paraId="4CAFB258" w14:textId="77777777" w:rsidTr="00DC6903">
        <w:trPr>
          <w:trHeight w:val="300"/>
          <w:jc w:val="center"/>
        </w:trPr>
        <w:tc>
          <w:tcPr>
            <w:tcW w:w="846" w:type="dxa"/>
          </w:tcPr>
          <w:p w14:paraId="33EB3522" w14:textId="2E17828E" w:rsidR="00681180" w:rsidRDefault="00681180"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hideMark/>
          </w:tcPr>
          <w:p w14:paraId="616220E8" w14:textId="35C55639" w:rsidR="00681180" w:rsidRPr="00681180" w:rsidRDefault="00681180" w:rsidP="00681180">
            <w:pPr>
              <w:rPr>
                <w:rFonts w:ascii="Calibri" w:hAnsi="Calibri" w:cs="Calibri"/>
                <w:color w:val="000000"/>
                <w:sz w:val="22"/>
                <w:szCs w:val="22"/>
                <w:lang w:val="en-IN" w:eastAsia="en-IN"/>
              </w:rPr>
            </w:pPr>
            <w:r w:rsidRPr="00681180">
              <w:rPr>
                <w:rFonts w:ascii="Calibri" w:hAnsi="Calibri" w:cs="Calibri"/>
                <w:color w:val="000000"/>
                <w:sz w:val="22"/>
                <w:szCs w:val="22"/>
                <w:lang w:val="en-IN" w:eastAsia="en-IN"/>
              </w:rPr>
              <w:t>Roads</w:t>
            </w:r>
          </w:p>
        </w:tc>
        <w:tc>
          <w:tcPr>
            <w:tcW w:w="1027" w:type="dxa"/>
            <w:shd w:val="clear" w:color="auto" w:fill="auto"/>
            <w:noWrap/>
            <w:vAlign w:val="center"/>
          </w:tcPr>
          <w:p w14:paraId="0C955008" w14:textId="4C258FB3"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17.18</w:t>
            </w:r>
          </w:p>
        </w:tc>
        <w:tc>
          <w:tcPr>
            <w:tcW w:w="1001" w:type="dxa"/>
            <w:shd w:val="clear" w:color="auto" w:fill="auto"/>
            <w:noWrap/>
            <w:vAlign w:val="center"/>
          </w:tcPr>
          <w:p w14:paraId="572BFE06" w14:textId="0FF0C7AE"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13.88</w:t>
            </w:r>
          </w:p>
        </w:tc>
        <w:tc>
          <w:tcPr>
            <w:tcW w:w="1559" w:type="dxa"/>
            <w:shd w:val="clear" w:color="auto" w:fill="auto"/>
            <w:noWrap/>
            <w:vAlign w:val="center"/>
          </w:tcPr>
          <w:p w14:paraId="4DBD1215" w14:textId="70518D69"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23.65</w:t>
            </w:r>
          </w:p>
        </w:tc>
        <w:tc>
          <w:tcPr>
            <w:tcW w:w="1419" w:type="dxa"/>
            <w:shd w:val="clear" w:color="auto" w:fill="auto"/>
            <w:noWrap/>
            <w:vAlign w:val="center"/>
          </w:tcPr>
          <w:p w14:paraId="696B8AAA" w14:textId="6C86C459"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21.17</w:t>
            </w:r>
          </w:p>
        </w:tc>
        <w:tc>
          <w:tcPr>
            <w:tcW w:w="1417" w:type="dxa"/>
            <w:shd w:val="clear" w:color="auto" w:fill="auto"/>
            <w:noWrap/>
            <w:vAlign w:val="center"/>
          </w:tcPr>
          <w:p w14:paraId="5DB39032" w14:textId="6EB5045E"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r>
      <w:tr w:rsidR="00DC6903" w:rsidRPr="00287CDC" w14:paraId="26F38FD0" w14:textId="77777777" w:rsidTr="00DC6903">
        <w:trPr>
          <w:trHeight w:val="300"/>
          <w:jc w:val="center"/>
        </w:trPr>
        <w:tc>
          <w:tcPr>
            <w:tcW w:w="846" w:type="dxa"/>
            <w:vMerge w:val="restart"/>
          </w:tcPr>
          <w:p w14:paraId="2B7B66B8" w14:textId="56F85C06" w:rsidR="00DC6903" w:rsidRDefault="00DC6903"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tcPr>
          <w:p w14:paraId="38206973" w14:textId="3426D00C" w:rsidR="00DC6903" w:rsidRPr="00681180" w:rsidRDefault="00DC6903" w:rsidP="00681180">
            <w:pPr>
              <w:rPr>
                <w:rFonts w:ascii="Calibri" w:hAnsi="Calibri" w:cs="Calibri"/>
                <w:b/>
                <w:bCs/>
                <w:color w:val="000000"/>
                <w:sz w:val="22"/>
                <w:szCs w:val="22"/>
                <w:lang w:val="en-IN" w:eastAsia="en-IN"/>
              </w:rPr>
            </w:pPr>
            <w:r w:rsidRPr="00681180">
              <w:rPr>
                <w:rFonts w:ascii="Calibri" w:hAnsi="Calibri" w:cs="Calibri"/>
                <w:b/>
                <w:bCs/>
                <w:color w:val="000000"/>
                <w:sz w:val="22"/>
                <w:szCs w:val="22"/>
                <w:lang w:val="en-IN" w:eastAsia="en-IN"/>
              </w:rPr>
              <w:t>Plant &amp; Machinery</w:t>
            </w:r>
          </w:p>
        </w:tc>
        <w:tc>
          <w:tcPr>
            <w:tcW w:w="1027" w:type="dxa"/>
            <w:shd w:val="clear" w:color="auto" w:fill="auto"/>
            <w:noWrap/>
            <w:vAlign w:val="center"/>
          </w:tcPr>
          <w:p w14:paraId="4E7A3AFE" w14:textId="77777777" w:rsidR="00DC6903" w:rsidRPr="00287CDC" w:rsidRDefault="00DC6903" w:rsidP="00240269">
            <w:pPr>
              <w:jc w:val="right"/>
              <w:rPr>
                <w:rFonts w:ascii="Calibri" w:hAnsi="Calibri" w:cs="Calibri"/>
                <w:color w:val="000000"/>
                <w:sz w:val="22"/>
                <w:szCs w:val="22"/>
                <w:lang w:val="en-IN" w:eastAsia="en-IN"/>
              </w:rPr>
            </w:pPr>
          </w:p>
        </w:tc>
        <w:tc>
          <w:tcPr>
            <w:tcW w:w="1001" w:type="dxa"/>
            <w:shd w:val="clear" w:color="auto" w:fill="auto"/>
            <w:noWrap/>
            <w:vAlign w:val="center"/>
          </w:tcPr>
          <w:p w14:paraId="4235F06D" w14:textId="77777777" w:rsidR="00DC6903" w:rsidRPr="00287CDC" w:rsidRDefault="00DC6903" w:rsidP="00240269">
            <w:pPr>
              <w:jc w:val="right"/>
              <w:rPr>
                <w:rFonts w:ascii="Calibri" w:hAnsi="Calibri" w:cs="Calibri"/>
                <w:color w:val="000000"/>
                <w:sz w:val="22"/>
                <w:szCs w:val="22"/>
                <w:lang w:val="en-IN" w:eastAsia="en-IN"/>
              </w:rPr>
            </w:pPr>
          </w:p>
        </w:tc>
        <w:tc>
          <w:tcPr>
            <w:tcW w:w="1559" w:type="dxa"/>
            <w:shd w:val="clear" w:color="auto" w:fill="auto"/>
            <w:noWrap/>
            <w:vAlign w:val="center"/>
          </w:tcPr>
          <w:p w14:paraId="2A554A62" w14:textId="77777777" w:rsidR="00DC6903" w:rsidRPr="00287CDC" w:rsidRDefault="00DC6903" w:rsidP="00240269">
            <w:pPr>
              <w:jc w:val="right"/>
              <w:rPr>
                <w:rFonts w:ascii="Calibri" w:hAnsi="Calibri" w:cs="Calibri"/>
                <w:color w:val="000000"/>
                <w:sz w:val="22"/>
                <w:szCs w:val="22"/>
                <w:lang w:val="en-IN" w:eastAsia="en-IN"/>
              </w:rPr>
            </w:pPr>
          </w:p>
        </w:tc>
        <w:tc>
          <w:tcPr>
            <w:tcW w:w="1419" w:type="dxa"/>
            <w:shd w:val="clear" w:color="auto" w:fill="auto"/>
            <w:noWrap/>
            <w:vAlign w:val="center"/>
          </w:tcPr>
          <w:p w14:paraId="251361B4" w14:textId="77777777" w:rsidR="00DC6903" w:rsidRDefault="00DC6903" w:rsidP="00240269">
            <w:pPr>
              <w:jc w:val="right"/>
              <w:rPr>
                <w:rFonts w:ascii="Calibri" w:hAnsi="Calibri" w:cs="Calibri"/>
                <w:color w:val="000000"/>
                <w:sz w:val="22"/>
                <w:szCs w:val="22"/>
              </w:rPr>
            </w:pPr>
          </w:p>
        </w:tc>
        <w:tc>
          <w:tcPr>
            <w:tcW w:w="1417" w:type="dxa"/>
            <w:shd w:val="clear" w:color="auto" w:fill="auto"/>
            <w:noWrap/>
            <w:vAlign w:val="center"/>
          </w:tcPr>
          <w:p w14:paraId="7397F088" w14:textId="77777777" w:rsidR="00DC6903" w:rsidRDefault="00DC6903" w:rsidP="00240269">
            <w:pPr>
              <w:jc w:val="right"/>
              <w:rPr>
                <w:rFonts w:ascii="Calibri" w:hAnsi="Calibri" w:cs="Calibri"/>
                <w:color w:val="000000"/>
                <w:sz w:val="22"/>
                <w:szCs w:val="22"/>
              </w:rPr>
            </w:pPr>
          </w:p>
        </w:tc>
      </w:tr>
      <w:tr w:rsidR="00DC6903" w:rsidRPr="00287CDC" w14:paraId="739A2F84" w14:textId="77777777" w:rsidTr="00DC6903">
        <w:trPr>
          <w:trHeight w:val="300"/>
          <w:jc w:val="center"/>
        </w:trPr>
        <w:tc>
          <w:tcPr>
            <w:tcW w:w="846" w:type="dxa"/>
            <w:vMerge/>
          </w:tcPr>
          <w:p w14:paraId="63F18333" w14:textId="77777777" w:rsidR="00DC6903" w:rsidRDefault="00DC6903" w:rsidP="00DC6903">
            <w:pPr>
              <w:pStyle w:val="ListParagraph"/>
              <w:ind w:left="502"/>
              <w:rPr>
                <w:rFonts w:ascii="Calibri" w:hAnsi="Calibri" w:cs="Calibri"/>
                <w:color w:val="000000"/>
                <w:sz w:val="22"/>
                <w:szCs w:val="22"/>
                <w:lang w:val="en-IN" w:eastAsia="en-IN"/>
              </w:rPr>
            </w:pPr>
          </w:p>
        </w:tc>
        <w:tc>
          <w:tcPr>
            <w:tcW w:w="3554" w:type="dxa"/>
            <w:shd w:val="clear" w:color="auto" w:fill="auto"/>
            <w:noWrap/>
            <w:vAlign w:val="center"/>
          </w:tcPr>
          <w:p w14:paraId="43431883" w14:textId="2464A80F" w:rsidR="00DC6903" w:rsidRPr="00681180" w:rsidRDefault="00DC6903" w:rsidP="00681180">
            <w:pPr>
              <w:jc w:val="right"/>
              <w:rPr>
                <w:rFonts w:ascii="Calibri" w:hAnsi="Calibri" w:cs="Calibri"/>
                <w:i/>
                <w:iCs/>
                <w:color w:val="000000"/>
                <w:sz w:val="22"/>
                <w:szCs w:val="22"/>
                <w:lang w:val="en-IN" w:eastAsia="en-IN"/>
              </w:rPr>
            </w:pPr>
            <w:r w:rsidRPr="00681180">
              <w:rPr>
                <w:rFonts w:ascii="Calibri" w:hAnsi="Calibri" w:cs="Calibri"/>
                <w:i/>
                <w:iCs/>
                <w:color w:val="000000"/>
                <w:sz w:val="22"/>
                <w:szCs w:val="22"/>
                <w:lang w:val="en-IN" w:eastAsia="en-IN"/>
              </w:rPr>
              <w:t>Hydraulic work, Dam, Water conductor system, Hydromechanical gates, tunnels etc.</w:t>
            </w:r>
          </w:p>
        </w:tc>
        <w:tc>
          <w:tcPr>
            <w:tcW w:w="1027" w:type="dxa"/>
            <w:shd w:val="clear" w:color="auto" w:fill="auto"/>
            <w:noWrap/>
            <w:vAlign w:val="center"/>
          </w:tcPr>
          <w:p w14:paraId="00104365" w14:textId="7F22D77B"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634.01</w:t>
            </w:r>
          </w:p>
        </w:tc>
        <w:tc>
          <w:tcPr>
            <w:tcW w:w="1001" w:type="dxa"/>
            <w:shd w:val="clear" w:color="auto" w:fill="auto"/>
            <w:noWrap/>
            <w:vAlign w:val="center"/>
          </w:tcPr>
          <w:p w14:paraId="0AF61917" w14:textId="12740D1E"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428.13</w:t>
            </w:r>
          </w:p>
        </w:tc>
        <w:tc>
          <w:tcPr>
            <w:tcW w:w="1559" w:type="dxa"/>
            <w:shd w:val="clear" w:color="auto" w:fill="auto"/>
            <w:noWrap/>
            <w:vAlign w:val="center"/>
          </w:tcPr>
          <w:p w14:paraId="1E2D3EF5" w14:textId="72E613E5"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779.74</w:t>
            </w:r>
          </w:p>
        </w:tc>
        <w:tc>
          <w:tcPr>
            <w:tcW w:w="1419" w:type="dxa"/>
            <w:shd w:val="clear" w:color="auto" w:fill="auto"/>
            <w:noWrap/>
            <w:vAlign w:val="center"/>
          </w:tcPr>
          <w:p w14:paraId="48D4F598" w14:textId="1A393B3C"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697.87</w:t>
            </w:r>
          </w:p>
        </w:tc>
        <w:tc>
          <w:tcPr>
            <w:tcW w:w="1417" w:type="dxa"/>
            <w:shd w:val="clear" w:color="auto" w:fill="auto"/>
            <w:noWrap/>
            <w:vAlign w:val="center"/>
          </w:tcPr>
          <w:p w14:paraId="2CDE9F83" w14:textId="0F473417"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515.79</w:t>
            </w:r>
          </w:p>
        </w:tc>
      </w:tr>
      <w:tr w:rsidR="00DC6903" w:rsidRPr="00287CDC" w14:paraId="0D549677" w14:textId="77777777" w:rsidTr="00DC6903">
        <w:trPr>
          <w:trHeight w:val="300"/>
          <w:jc w:val="center"/>
        </w:trPr>
        <w:tc>
          <w:tcPr>
            <w:tcW w:w="846" w:type="dxa"/>
            <w:vMerge/>
          </w:tcPr>
          <w:p w14:paraId="26DC1045" w14:textId="77777777" w:rsidR="00DC6903" w:rsidRDefault="00DC6903" w:rsidP="00DC6903">
            <w:pPr>
              <w:pStyle w:val="ListParagraph"/>
              <w:ind w:left="502"/>
              <w:rPr>
                <w:rFonts w:ascii="Calibri" w:hAnsi="Calibri" w:cs="Calibri"/>
                <w:color w:val="000000"/>
                <w:sz w:val="22"/>
                <w:szCs w:val="22"/>
                <w:lang w:val="en-IN" w:eastAsia="en-IN"/>
              </w:rPr>
            </w:pPr>
          </w:p>
        </w:tc>
        <w:tc>
          <w:tcPr>
            <w:tcW w:w="3554" w:type="dxa"/>
            <w:shd w:val="clear" w:color="auto" w:fill="auto"/>
            <w:noWrap/>
            <w:vAlign w:val="center"/>
          </w:tcPr>
          <w:p w14:paraId="6368DDC3" w14:textId="4F254CB5" w:rsidR="00DC6903" w:rsidRPr="00681180" w:rsidRDefault="00DC6903" w:rsidP="00681180">
            <w:pPr>
              <w:jc w:val="right"/>
              <w:rPr>
                <w:rFonts w:ascii="Calibri" w:hAnsi="Calibri" w:cs="Calibri"/>
                <w:i/>
                <w:iCs/>
                <w:color w:val="000000"/>
                <w:sz w:val="22"/>
                <w:szCs w:val="22"/>
                <w:lang w:val="en-IN" w:eastAsia="en-IN"/>
              </w:rPr>
            </w:pPr>
            <w:r w:rsidRPr="00681180">
              <w:rPr>
                <w:rFonts w:ascii="Calibri" w:hAnsi="Calibri" w:cs="Calibri"/>
                <w:i/>
                <w:iCs/>
                <w:color w:val="000000"/>
                <w:sz w:val="22"/>
                <w:szCs w:val="22"/>
                <w:lang w:val="en-IN" w:eastAsia="en-IN"/>
              </w:rPr>
              <w:t>Generating plant &amp; machinery</w:t>
            </w:r>
          </w:p>
        </w:tc>
        <w:tc>
          <w:tcPr>
            <w:tcW w:w="1027" w:type="dxa"/>
            <w:shd w:val="clear" w:color="auto" w:fill="auto"/>
            <w:noWrap/>
            <w:vAlign w:val="center"/>
          </w:tcPr>
          <w:p w14:paraId="4910729B" w14:textId="5B0A98B8"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234.00</w:t>
            </w:r>
          </w:p>
        </w:tc>
        <w:tc>
          <w:tcPr>
            <w:tcW w:w="1001" w:type="dxa"/>
            <w:shd w:val="clear" w:color="auto" w:fill="auto"/>
            <w:noWrap/>
            <w:vAlign w:val="center"/>
          </w:tcPr>
          <w:p w14:paraId="17098C50" w14:textId="300B4C5E"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158.00</w:t>
            </w:r>
          </w:p>
        </w:tc>
        <w:tc>
          <w:tcPr>
            <w:tcW w:w="1559" w:type="dxa"/>
            <w:shd w:val="clear" w:color="auto" w:fill="auto"/>
            <w:noWrap/>
            <w:vAlign w:val="center"/>
          </w:tcPr>
          <w:p w14:paraId="64589108" w14:textId="4EF549D9" w:rsidR="00DC6903" w:rsidRPr="00287CDC" w:rsidRDefault="00DC6903" w:rsidP="00681180">
            <w:pPr>
              <w:jc w:val="right"/>
              <w:rPr>
                <w:rFonts w:ascii="Calibri" w:hAnsi="Calibri" w:cs="Calibri"/>
                <w:color w:val="000000"/>
                <w:sz w:val="22"/>
                <w:szCs w:val="22"/>
                <w:lang w:val="en-IN" w:eastAsia="en-IN"/>
              </w:rPr>
            </w:pPr>
            <w:r w:rsidRPr="00923A73">
              <w:rPr>
                <w:rFonts w:ascii="Calibri" w:hAnsi="Calibri" w:cs="Calibri"/>
                <w:color w:val="000000"/>
                <w:sz w:val="22"/>
                <w:szCs w:val="22"/>
                <w:lang w:val="en-IN" w:eastAsia="en-IN"/>
              </w:rPr>
              <w:t>276.07</w:t>
            </w:r>
          </w:p>
        </w:tc>
        <w:tc>
          <w:tcPr>
            <w:tcW w:w="1419" w:type="dxa"/>
            <w:shd w:val="clear" w:color="auto" w:fill="auto"/>
            <w:noWrap/>
            <w:vAlign w:val="center"/>
          </w:tcPr>
          <w:p w14:paraId="34C0D40C" w14:textId="1CF564EF"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247.08</w:t>
            </w:r>
          </w:p>
        </w:tc>
        <w:tc>
          <w:tcPr>
            <w:tcW w:w="1417" w:type="dxa"/>
            <w:shd w:val="clear" w:color="auto" w:fill="auto"/>
            <w:noWrap/>
            <w:vAlign w:val="center"/>
          </w:tcPr>
          <w:p w14:paraId="649398AA" w14:textId="35802B56"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174.96</w:t>
            </w:r>
          </w:p>
        </w:tc>
      </w:tr>
      <w:tr w:rsidR="00DC6903" w:rsidRPr="00287CDC" w14:paraId="5A992AFE" w14:textId="77777777" w:rsidTr="00DC6903">
        <w:trPr>
          <w:trHeight w:val="300"/>
          <w:jc w:val="center"/>
        </w:trPr>
        <w:tc>
          <w:tcPr>
            <w:tcW w:w="846" w:type="dxa"/>
            <w:vMerge/>
          </w:tcPr>
          <w:p w14:paraId="77EF87C9" w14:textId="77777777" w:rsidR="00DC6903" w:rsidRDefault="00DC6903" w:rsidP="00DC6903">
            <w:pPr>
              <w:pStyle w:val="ListParagraph"/>
              <w:ind w:left="502"/>
              <w:rPr>
                <w:rFonts w:ascii="Calibri" w:hAnsi="Calibri" w:cs="Calibri"/>
                <w:color w:val="000000"/>
                <w:sz w:val="22"/>
                <w:szCs w:val="22"/>
                <w:lang w:val="en-IN" w:eastAsia="en-IN"/>
              </w:rPr>
            </w:pPr>
          </w:p>
        </w:tc>
        <w:tc>
          <w:tcPr>
            <w:tcW w:w="3554" w:type="dxa"/>
            <w:shd w:val="clear" w:color="auto" w:fill="auto"/>
            <w:noWrap/>
            <w:vAlign w:val="center"/>
          </w:tcPr>
          <w:p w14:paraId="3B392401" w14:textId="64FCAE18" w:rsidR="00DC6903" w:rsidRPr="00681180" w:rsidRDefault="00DC6903" w:rsidP="00681180">
            <w:pPr>
              <w:jc w:val="right"/>
              <w:rPr>
                <w:rFonts w:ascii="Calibri" w:hAnsi="Calibri" w:cs="Calibri"/>
                <w:i/>
                <w:iCs/>
                <w:color w:val="000000"/>
                <w:sz w:val="22"/>
                <w:szCs w:val="22"/>
                <w:lang w:val="en-IN" w:eastAsia="en-IN"/>
              </w:rPr>
            </w:pPr>
            <w:r w:rsidRPr="00681180">
              <w:rPr>
                <w:rFonts w:ascii="Calibri" w:hAnsi="Calibri" w:cs="Calibri"/>
                <w:i/>
                <w:iCs/>
                <w:color w:val="000000"/>
                <w:sz w:val="22"/>
                <w:szCs w:val="22"/>
                <w:lang w:val="en-IN" w:eastAsia="en-IN"/>
              </w:rPr>
              <w:t>Plant &amp; Machinery Transmission</w:t>
            </w:r>
          </w:p>
        </w:tc>
        <w:tc>
          <w:tcPr>
            <w:tcW w:w="1027" w:type="dxa"/>
            <w:shd w:val="clear" w:color="auto" w:fill="auto"/>
            <w:noWrap/>
            <w:vAlign w:val="center"/>
          </w:tcPr>
          <w:p w14:paraId="1A27091E" w14:textId="3370E8A0"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38.04</w:t>
            </w:r>
          </w:p>
        </w:tc>
        <w:tc>
          <w:tcPr>
            <w:tcW w:w="1001" w:type="dxa"/>
            <w:shd w:val="clear" w:color="auto" w:fill="auto"/>
            <w:noWrap/>
            <w:vAlign w:val="center"/>
          </w:tcPr>
          <w:p w14:paraId="669573B3" w14:textId="4166175B"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25.68</w:t>
            </w:r>
          </w:p>
        </w:tc>
        <w:tc>
          <w:tcPr>
            <w:tcW w:w="1559" w:type="dxa"/>
            <w:shd w:val="clear" w:color="auto" w:fill="auto"/>
            <w:noWrap/>
            <w:vAlign w:val="center"/>
          </w:tcPr>
          <w:p w14:paraId="0E8495E3" w14:textId="748D2905"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41.44</w:t>
            </w:r>
          </w:p>
        </w:tc>
        <w:tc>
          <w:tcPr>
            <w:tcW w:w="1419" w:type="dxa"/>
            <w:shd w:val="clear" w:color="auto" w:fill="auto"/>
            <w:noWrap/>
            <w:vAlign w:val="center"/>
          </w:tcPr>
          <w:p w14:paraId="0F76E29C" w14:textId="487F0EA2"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37.09</w:t>
            </w:r>
          </w:p>
        </w:tc>
        <w:tc>
          <w:tcPr>
            <w:tcW w:w="1417" w:type="dxa"/>
            <w:shd w:val="clear" w:color="auto" w:fill="auto"/>
            <w:noWrap/>
            <w:vAlign w:val="center"/>
          </w:tcPr>
          <w:p w14:paraId="5EE0368A" w14:textId="616D73FE"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19.97</w:t>
            </w:r>
          </w:p>
        </w:tc>
      </w:tr>
      <w:tr w:rsidR="00DC6903" w:rsidRPr="00287CDC" w14:paraId="2A57B617" w14:textId="77777777" w:rsidTr="00DC6903">
        <w:trPr>
          <w:trHeight w:val="300"/>
          <w:jc w:val="center"/>
        </w:trPr>
        <w:tc>
          <w:tcPr>
            <w:tcW w:w="846" w:type="dxa"/>
            <w:vMerge/>
          </w:tcPr>
          <w:p w14:paraId="5B46E27A" w14:textId="77777777" w:rsidR="00DC6903" w:rsidRDefault="00DC6903" w:rsidP="00DC6903">
            <w:pPr>
              <w:pStyle w:val="ListParagraph"/>
              <w:ind w:left="502"/>
              <w:rPr>
                <w:rFonts w:ascii="Calibri" w:hAnsi="Calibri" w:cs="Calibri"/>
                <w:color w:val="000000"/>
                <w:sz w:val="22"/>
                <w:szCs w:val="22"/>
                <w:lang w:val="en-IN" w:eastAsia="en-IN"/>
              </w:rPr>
            </w:pPr>
          </w:p>
        </w:tc>
        <w:tc>
          <w:tcPr>
            <w:tcW w:w="3554" w:type="dxa"/>
            <w:shd w:val="clear" w:color="auto" w:fill="auto"/>
            <w:noWrap/>
            <w:vAlign w:val="center"/>
          </w:tcPr>
          <w:p w14:paraId="496B3B1C" w14:textId="4CAFAF9A" w:rsidR="00DC6903" w:rsidRPr="00681180" w:rsidRDefault="00DC6903" w:rsidP="00681180">
            <w:pPr>
              <w:jc w:val="right"/>
              <w:rPr>
                <w:rFonts w:ascii="Calibri" w:hAnsi="Calibri" w:cs="Calibri"/>
                <w:i/>
                <w:iCs/>
                <w:color w:val="000000"/>
                <w:sz w:val="22"/>
                <w:szCs w:val="22"/>
                <w:lang w:val="en-IN" w:eastAsia="en-IN"/>
              </w:rPr>
            </w:pPr>
            <w:r w:rsidRPr="00681180">
              <w:rPr>
                <w:rFonts w:ascii="Calibri" w:hAnsi="Calibri" w:cs="Calibri"/>
                <w:i/>
                <w:iCs/>
                <w:color w:val="000000"/>
                <w:sz w:val="22"/>
                <w:szCs w:val="22"/>
                <w:lang w:val="en-IN" w:eastAsia="en-IN"/>
              </w:rPr>
              <w:t xml:space="preserve">Electrical Installation </w:t>
            </w:r>
          </w:p>
        </w:tc>
        <w:tc>
          <w:tcPr>
            <w:tcW w:w="1027" w:type="dxa"/>
            <w:shd w:val="clear" w:color="auto" w:fill="auto"/>
            <w:noWrap/>
            <w:vAlign w:val="center"/>
          </w:tcPr>
          <w:p w14:paraId="31C78461" w14:textId="45254F89"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37.19</w:t>
            </w:r>
          </w:p>
        </w:tc>
        <w:tc>
          <w:tcPr>
            <w:tcW w:w="1001" w:type="dxa"/>
            <w:shd w:val="clear" w:color="auto" w:fill="auto"/>
            <w:noWrap/>
            <w:vAlign w:val="center"/>
          </w:tcPr>
          <w:p w14:paraId="4E2E4398" w14:textId="30234389"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25.11</w:t>
            </w:r>
          </w:p>
        </w:tc>
        <w:tc>
          <w:tcPr>
            <w:tcW w:w="1559" w:type="dxa"/>
            <w:shd w:val="clear" w:color="auto" w:fill="auto"/>
            <w:noWrap/>
            <w:vAlign w:val="center"/>
          </w:tcPr>
          <w:p w14:paraId="5FE40D90" w14:textId="4250712B"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41.91</w:t>
            </w:r>
          </w:p>
        </w:tc>
        <w:tc>
          <w:tcPr>
            <w:tcW w:w="1419" w:type="dxa"/>
            <w:shd w:val="clear" w:color="auto" w:fill="auto"/>
            <w:noWrap/>
            <w:vAlign w:val="center"/>
          </w:tcPr>
          <w:p w14:paraId="4AE92401" w14:textId="0EBAE15F"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37.51</w:t>
            </w:r>
          </w:p>
        </w:tc>
        <w:tc>
          <w:tcPr>
            <w:tcW w:w="1417" w:type="dxa"/>
            <w:shd w:val="clear" w:color="auto" w:fill="auto"/>
            <w:noWrap/>
            <w:vAlign w:val="center"/>
          </w:tcPr>
          <w:p w14:paraId="6D171A45" w14:textId="13DE8A66"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19.95</w:t>
            </w:r>
          </w:p>
        </w:tc>
      </w:tr>
      <w:tr w:rsidR="00DC6903" w:rsidRPr="00287CDC" w14:paraId="06C99BA0" w14:textId="77777777" w:rsidTr="00DC6903">
        <w:trPr>
          <w:trHeight w:val="300"/>
          <w:jc w:val="center"/>
        </w:trPr>
        <w:tc>
          <w:tcPr>
            <w:tcW w:w="846" w:type="dxa"/>
            <w:vMerge/>
          </w:tcPr>
          <w:p w14:paraId="755885CD" w14:textId="77777777" w:rsidR="00DC6903" w:rsidRDefault="00DC6903" w:rsidP="00DC6903">
            <w:pPr>
              <w:pStyle w:val="ListParagraph"/>
              <w:ind w:left="502"/>
              <w:rPr>
                <w:rFonts w:ascii="Calibri" w:hAnsi="Calibri" w:cs="Calibri"/>
                <w:color w:val="000000"/>
                <w:sz w:val="22"/>
                <w:szCs w:val="22"/>
                <w:lang w:val="en-IN" w:eastAsia="en-IN"/>
              </w:rPr>
            </w:pPr>
          </w:p>
        </w:tc>
        <w:tc>
          <w:tcPr>
            <w:tcW w:w="3554" w:type="dxa"/>
            <w:shd w:val="clear" w:color="auto" w:fill="auto"/>
            <w:noWrap/>
            <w:vAlign w:val="center"/>
          </w:tcPr>
          <w:p w14:paraId="6011F1B2" w14:textId="0AF07B78" w:rsidR="00DC6903" w:rsidRPr="00681180" w:rsidRDefault="00DC6903" w:rsidP="00681180">
            <w:pPr>
              <w:jc w:val="right"/>
              <w:rPr>
                <w:rFonts w:ascii="Calibri" w:hAnsi="Calibri" w:cs="Calibri"/>
                <w:i/>
                <w:iCs/>
                <w:color w:val="000000"/>
                <w:sz w:val="22"/>
                <w:szCs w:val="22"/>
                <w:lang w:val="en-IN" w:eastAsia="en-IN"/>
              </w:rPr>
            </w:pPr>
            <w:r w:rsidRPr="00681180">
              <w:rPr>
                <w:rFonts w:ascii="Calibri" w:hAnsi="Calibri" w:cs="Calibri"/>
                <w:i/>
                <w:iCs/>
                <w:color w:val="000000"/>
                <w:sz w:val="22"/>
                <w:szCs w:val="22"/>
                <w:lang w:val="en-IN" w:eastAsia="en-IN"/>
              </w:rPr>
              <w:t>Plant &amp; Machinery (others)</w:t>
            </w:r>
          </w:p>
        </w:tc>
        <w:tc>
          <w:tcPr>
            <w:tcW w:w="1027" w:type="dxa"/>
            <w:shd w:val="clear" w:color="auto" w:fill="auto"/>
            <w:noWrap/>
            <w:vAlign w:val="center"/>
          </w:tcPr>
          <w:p w14:paraId="2B722CFB" w14:textId="3B808DF7"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1.63</w:t>
            </w:r>
          </w:p>
        </w:tc>
        <w:tc>
          <w:tcPr>
            <w:tcW w:w="1001" w:type="dxa"/>
            <w:shd w:val="clear" w:color="auto" w:fill="auto"/>
            <w:noWrap/>
            <w:vAlign w:val="center"/>
          </w:tcPr>
          <w:p w14:paraId="56346190" w14:textId="360FF0F8"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rPr>
              <w:t>1.24</w:t>
            </w:r>
          </w:p>
        </w:tc>
        <w:tc>
          <w:tcPr>
            <w:tcW w:w="1559" w:type="dxa"/>
            <w:shd w:val="clear" w:color="auto" w:fill="auto"/>
            <w:noWrap/>
            <w:vAlign w:val="center"/>
          </w:tcPr>
          <w:p w14:paraId="328FBCFC" w14:textId="2953F32A" w:rsidR="00DC6903" w:rsidRPr="00287CDC" w:rsidRDefault="00DC690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1.86</w:t>
            </w:r>
          </w:p>
        </w:tc>
        <w:tc>
          <w:tcPr>
            <w:tcW w:w="1419" w:type="dxa"/>
            <w:shd w:val="clear" w:color="auto" w:fill="auto"/>
            <w:noWrap/>
            <w:vAlign w:val="center"/>
          </w:tcPr>
          <w:p w14:paraId="4F51EA0F" w14:textId="72B090A4"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1.66</w:t>
            </w:r>
          </w:p>
        </w:tc>
        <w:tc>
          <w:tcPr>
            <w:tcW w:w="1417" w:type="dxa"/>
            <w:shd w:val="clear" w:color="auto" w:fill="auto"/>
            <w:noWrap/>
            <w:vAlign w:val="center"/>
          </w:tcPr>
          <w:p w14:paraId="148D2B7A" w14:textId="4330BC21" w:rsidR="00DC6903" w:rsidRDefault="00DC6903" w:rsidP="00681180">
            <w:pPr>
              <w:jc w:val="right"/>
              <w:rPr>
                <w:rFonts w:ascii="Calibri" w:hAnsi="Calibri" w:cs="Calibri"/>
                <w:color w:val="000000"/>
                <w:sz w:val="22"/>
                <w:szCs w:val="22"/>
              </w:rPr>
            </w:pPr>
            <w:r>
              <w:rPr>
                <w:rFonts w:ascii="Calibri" w:hAnsi="Calibri" w:cs="Calibri"/>
                <w:color w:val="000000"/>
                <w:sz w:val="22"/>
                <w:szCs w:val="22"/>
              </w:rPr>
              <w:t>0.72</w:t>
            </w:r>
          </w:p>
        </w:tc>
      </w:tr>
      <w:tr w:rsidR="00681180" w:rsidRPr="00287CDC" w14:paraId="4BD03B9F" w14:textId="77777777" w:rsidTr="00DC6903">
        <w:trPr>
          <w:trHeight w:val="300"/>
          <w:jc w:val="center"/>
        </w:trPr>
        <w:tc>
          <w:tcPr>
            <w:tcW w:w="846" w:type="dxa"/>
          </w:tcPr>
          <w:p w14:paraId="3D55FD6A" w14:textId="10EF353D" w:rsidR="00681180" w:rsidRDefault="00681180"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tcPr>
          <w:p w14:paraId="26E7A43A" w14:textId="0B0E391B" w:rsidR="00681180" w:rsidRPr="00681180" w:rsidRDefault="00681180" w:rsidP="00681180">
            <w:pPr>
              <w:rPr>
                <w:rFonts w:ascii="Calibri" w:hAnsi="Calibri" w:cs="Calibri"/>
                <w:color w:val="000000"/>
                <w:sz w:val="22"/>
                <w:szCs w:val="22"/>
                <w:lang w:val="en-IN" w:eastAsia="en-IN"/>
              </w:rPr>
            </w:pPr>
            <w:r w:rsidRPr="00681180">
              <w:rPr>
                <w:rFonts w:ascii="Calibri" w:hAnsi="Calibri" w:cs="Calibri"/>
                <w:color w:val="000000"/>
                <w:sz w:val="22"/>
                <w:szCs w:val="22"/>
                <w:lang w:val="en-IN" w:eastAsia="en-IN"/>
              </w:rPr>
              <w:t>Communication Equipment</w:t>
            </w:r>
          </w:p>
        </w:tc>
        <w:tc>
          <w:tcPr>
            <w:tcW w:w="1027" w:type="dxa"/>
            <w:shd w:val="clear" w:color="auto" w:fill="auto"/>
            <w:noWrap/>
            <w:vAlign w:val="center"/>
          </w:tcPr>
          <w:p w14:paraId="1F93FAF2" w14:textId="30AC1C0C"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1.91</w:t>
            </w:r>
          </w:p>
        </w:tc>
        <w:tc>
          <w:tcPr>
            <w:tcW w:w="1001" w:type="dxa"/>
            <w:shd w:val="clear" w:color="auto" w:fill="auto"/>
            <w:noWrap/>
            <w:vAlign w:val="center"/>
          </w:tcPr>
          <w:p w14:paraId="0B0EE065" w14:textId="46CA8C5B"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1.17</w:t>
            </w:r>
          </w:p>
        </w:tc>
        <w:tc>
          <w:tcPr>
            <w:tcW w:w="1559" w:type="dxa"/>
            <w:shd w:val="clear" w:color="auto" w:fill="auto"/>
            <w:noWrap/>
            <w:vAlign w:val="center"/>
          </w:tcPr>
          <w:p w14:paraId="54C34B4C" w14:textId="349A9E05"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2.14</w:t>
            </w:r>
          </w:p>
        </w:tc>
        <w:tc>
          <w:tcPr>
            <w:tcW w:w="1419" w:type="dxa"/>
            <w:shd w:val="clear" w:color="auto" w:fill="auto"/>
            <w:noWrap/>
            <w:vAlign w:val="center"/>
          </w:tcPr>
          <w:p w14:paraId="632C7CD2" w14:textId="6AA08F0B" w:rsidR="00681180" w:rsidRDefault="00923A73" w:rsidP="00681180">
            <w:pPr>
              <w:jc w:val="right"/>
              <w:rPr>
                <w:rFonts w:ascii="Calibri" w:hAnsi="Calibri" w:cs="Calibri"/>
                <w:color w:val="000000"/>
                <w:sz w:val="22"/>
                <w:szCs w:val="22"/>
              </w:rPr>
            </w:pPr>
            <w:r>
              <w:rPr>
                <w:rFonts w:ascii="Calibri" w:hAnsi="Calibri" w:cs="Calibri"/>
                <w:color w:val="000000"/>
                <w:sz w:val="22"/>
                <w:szCs w:val="22"/>
              </w:rPr>
              <w:t>1.92</w:t>
            </w:r>
          </w:p>
        </w:tc>
        <w:tc>
          <w:tcPr>
            <w:tcW w:w="1417" w:type="dxa"/>
            <w:shd w:val="clear" w:color="auto" w:fill="auto"/>
            <w:noWrap/>
            <w:vAlign w:val="center"/>
          </w:tcPr>
          <w:p w14:paraId="3CBD78CE" w14:textId="5AFA5D4D" w:rsidR="00681180" w:rsidRDefault="00F22EDF" w:rsidP="00681180">
            <w:pPr>
              <w:jc w:val="right"/>
              <w:rPr>
                <w:rFonts w:ascii="Calibri" w:hAnsi="Calibri" w:cs="Calibri"/>
                <w:color w:val="000000"/>
                <w:sz w:val="22"/>
                <w:szCs w:val="22"/>
              </w:rPr>
            </w:pPr>
            <w:r>
              <w:rPr>
                <w:rFonts w:ascii="Calibri" w:hAnsi="Calibri" w:cs="Calibri"/>
                <w:color w:val="000000"/>
                <w:sz w:val="22"/>
                <w:szCs w:val="22"/>
              </w:rPr>
              <w:t>0.39</w:t>
            </w:r>
          </w:p>
        </w:tc>
      </w:tr>
      <w:tr w:rsidR="00681180" w:rsidRPr="00287CDC" w14:paraId="1433063D" w14:textId="77777777" w:rsidTr="00DC6903">
        <w:trPr>
          <w:trHeight w:val="300"/>
          <w:jc w:val="center"/>
        </w:trPr>
        <w:tc>
          <w:tcPr>
            <w:tcW w:w="846" w:type="dxa"/>
          </w:tcPr>
          <w:p w14:paraId="214C3C0A" w14:textId="43DA1D95" w:rsidR="00681180" w:rsidRDefault="00681180"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tcPr>
          <w:p w14:paraId="04A80B10" w14:textId="0D278969" w:rsidR="00681180" w:rsidRPr="00681180" w:rsidRDefault="00681180" w:rsidP="00681180">
            <w:pPr>
              <w:rPr>
                <w:rFonts w:ascii="Calibri" w:hAnsi="Calibri" w:cs="Calibri"/>
                <w:color w:val="000000"/>
                <w:sz w:val="22"/>
                <w:szCs w:val="22"/>
                <w:lang w:val="en-IN" w:eastAsia="en-IN"/>
              </w:rPr>
            </w:pPr>
            <w:r w:rsidRPr="00681180">
              <w:rPr>
                <w:rFonts w:ascii="Calibri" w:hAnsi="Calibri" w:cs="Calibri"/>
                <w:color w:val="000000"/>
                <w:sz w:val="22"/>
                <w:szCs w:val="22"/>
                <w:lang w:val="en-IN" w:eastAsia="en-IN"/>
              </w:rPr>
              <w:t>Vehicles</w:t>
            </w:r>
          </w:p>
        </w:tc>
        <w:tc>
          <w:tcPr>
            <w:tcW w:w="1027" w:type="dxa"/>
            <w:shd w:val="clear" w:color="auto" w:fill="auto"/>
            <w:noWrap/>
            <w:vAlign w:val="center"/>
          </w:tcPr>
          <w:p w14:paraId="3DBD0B37" w14:textId="7518BB89"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0.75</w:t>
            </w:r>
          </w:p>
        </w:tc>
        <w:tc>
          <w:tcPr>
            <w:tcW w:w="1001" w:type="dxa"/>
            <w:shd w:val="clear" w:color="auto" w:fill="auto"/>
            <w:noWrap/>
            <w:vAlign w:val="center"/>
          </w:tcPr>
          <w:p w14:paraId="18640720" w14:textId="23A57117"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0.33</w:t>
            </w:r>
          </w:p>
        </w:tc>
        <w:tc>
          <w:tcPr>
            <w:tcW w:w="1559" w:type="dxa"/>
            <w:shd w:val="clear" w:color="auto" w:fill="auto"/>
            <w:noWrap/>
            <w:vAlign w:val="center"/>
          </w:tcPr>
          <w:p w14:paraId="50721304" w14:textId="02007746"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0.86</w:t>
            </w:r>
          </w:p>
        </w:tc>
        <w:tc>
          <w:tcPr>
            <w:tcW w:w="1419" w:type="dxa"/>
            <w:shd w:val="clear" w:color="auto" w:fill="auto"/>
            <w:noWrap/>
            <w:vAlign w:val="center"/>
          </w:tcPr>
          <w:p w14:paraId="435069BA" w14:textId="7764419A" w:rsidR="00681180" w:rsidRDefault="00923A73" w:rsidP="00681180">
            <w:pPr>
              <w:jc w:val="right"/>
              <w:rPr>
                <w:rFonts w:ascii="Calibri" w:hAnsi="Calibri" w:cs="Calibri"/>
                <w:color w:val="000000"/>
                <w:sz w:val="22"/>
                <w:szCs w:val="22"/>
              </w:rPr>
            </w:pPr>
            <w:r>
              <w:rPr>
                <w:rFonts w:ascii="Calibri" w:hAnsi="Calibri" w:cs="Calibri"/>
                <w:color w:val="000000"/>
                <w:sz w:val="22"/>
                <w:szCs w:val="22"/>
              </w:rPr>
              <w:t>0.77</w:t>
            </w:r>
          </w:p>
        </w:tc>
        <w:tc>
          <w:tcPr>
            <w:tcW w:w="1417" w:type="dxa"/>
            <w:shd w:val="clear" w:color="auto" w:fill="auto"/>
            <w:noWrap/>
            <w:vAlign w:val="center"/>
          </w:tcPr>
          <w:p w14:paraId="7EF4E646" w14:textId="13980ABA" w:rsidR="00681180" w:rsidRDefault="00F22EDF" w:rsidP="00681180">
            <w:pPr>
              <w:jc w:val="right"/>
              <w:rPr>
                <w:rFonts w:ascii="Calibri" w:hAnsi="Calibri" w:cs="Calibri"/>
                <w:color w:val="000000"/>
                <w:sz w:val="22"/>
                <w:szCs w:val="22"/>
              </w:rPr>
            </w:pPr>
            <w:r>
              <w:rPr>
                <w:rFonts w:ascii="Calibri" w:hAnsi="Calibri" w:cs="Calibri"/>
                <w:color w:val="000000"/>
                <w:sz w:val="22"/>
                <w:szCs w:val="22"/>
              </w:rPr>
              <w:t>0.02</w:t>
            </w:r>
          </w:p>
        </w:tc>
      </w:tr>
      <w:tr w:rsidR="00681180" w:rsidRPr="00287CDC" w14:paraId="01D9EE76" w14:textId="77777777" w:rsidTr="00DC6903">
        <w:trPr>
          <w:trHeight w:val="300"/>
          <w:jc w:val="center"/>
        </w:trPr>
        <w:tc>
          <w:tcPr>
            <w:tcW w:w="846" w:type="dxa"/>
          </w:tcPr>
          <w:p w14:paraId="4E36D0DC" w14:textId="21ADAE5A" w:rsidR="00681180" w:rsidRDefault="00681180"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tcPr>
          <w:p w14:paraId="27F77638" w14:textId="40CF293B" w:rsidR="00681180" w:rsidRPr="00681180" w:rsidRDefault="00681180" w:rsidP="00681180">
            <w:pPr>
              <w:rPr>
                <w:rFonts w:ascii="Calibri" w:hAnsi="Calibri" w:cs="Calibri"/>
                <w:color w:val="000000"/>
                <w:sz w:val="22"/>
                <w:szCs w:val="22"/>
                <w:lang w:val="en-IN" w:eastAsia="en-IN"/>
              </w:rPr>
            </w:pPr>
            <w:r w:rsidRPr="00681180">
              <w:rPr>
                <w:rFonts w:ascii="Calibri" w:hAnsi="Calibri" w:cs="Calibri"/>
                <w:color w:val="000000"/>
                <w:sz w:val="22"/>
                <w:szCs w:val="22"/>
                <w:lang w:val="en-IN" w:eastAsia="en-IN"/>
              </w:rPr>
              <w:t>Computers</w:t>
            </w:r>
          </w:p>
        </w:tc>
        <w:tc>
          <w:tcPr>
            <w:tcW w:w="1027" w:type="dxa"/>
            <w:shd w:val="clear" w:color="auto" w:fill="auto"/>
            <w:noWrap/>
            <w:vAlign w:val="center"/>
          </w:tcPr>
          <w:p w14:paraId="5B7F0434" w14:textId="4A5013B5"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0.36</w:t>
            </w:r>
          </w:p>
        </w:tc>
        <w:tc>
          <w:tcPr>
            <w:tcW w:w="1001" w:type="dxa"/>
            <w:shd w:val="clear" w:color="auto" w:fill="auto"/>
            <w:noWrap/>
            <w:vAlign w:val="center"/>
          </w:tcPr>
          <w:p w14:paraId="32D13222" w14:textId="0D7C0243"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0.16</w:t>
            </w:r>
          </w:p>
        </w:tc>
        <w:tc>
          <w:tcPr>
            <w:tcW w:w="1559" w:type="dxa"/>
            <w:shd w:val="clear" w:color="auto" w:fill="auto"/>
            <w:noWrap/>
            <w:vAlign w:val="center"/>
          </w:tcPr>
          <w:p w14:paraId="1E7D03C4" w14:textId="08351636"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0.39</w:t>
            </w:r>
          </w:p>
        </w:tc>
        <w:tc>
          <w:tcPr>
            <w:tcW w:w="1419" w:type="dxa"/>
            <w:shd w:val="clear" w:color="auto" w:fill="auto"/>
            <w:noWrap/>
            <w:vAlign w:val="center"/>
          </w:tcPr>
          <w:p w14:paraId="3D063FA2" w14:textId="77A1C5CB" w:rsidR="00681180" w:rsidRDefault="00923A73" w:rsidP="00681180">
            <w:pPr>
              <w:jc w:val="right"/>
              <w:rPr>
                <w:rFonts w:ascii="Calibri" w:hAnsi="Calibri" w:cs="Calibri"/>
                <w:color w:val="000000"/>
                <w:sz w:val="22"/>
                <w:szCs w:val="22"/>
              </w:rPr>
            </w:pPr>
            <w:r>
              <w:rPr>
                <w:rFonts w:ascii="Calibri" w:hAnsi="Calibri" w:cs="Calibri"/>
                <w:color w:val="000000"/>
                <w:sz w:val="22"/>
                <w:szCs w:val="22"/>
                <w:lang w:val="en-IN" w:eastAsia="en-IN"/>
              </w:rPr>
              <w:t>0.34</w:t>
            </w:r>
          </w:p>
        </w:tc>
        <w:tc>
          <w:tcPr>
            <w:tcW w:w="1417" w:type="dxa"/>
            <w:shd w:val="clear" w:color="auto" w:fill="auto"/>
            <w:noWrap/>
            <w:vAlign w:val="center"/>
          </w:tcPr>
          <w:p w14:paraId="33C403FE" w14:textId="4CB51D8E" w:rsidR="00681180" w:rsidRDefault="00F22EDF" w:rsidP="00681180">
            <w:pPr>
              <w:jc w:val="right"/>
              <w:rPr>
                <w:rFonts w:ascii="Calibri" w:hAnsi="Calibri" w:cs="Calibri"/>
                <w:color w:val="000000"/>
                <w:sz w:val="22"/>
                <w:szCs w:val="22"/>
              </w:rPr>
            </w:pPr>
            <w:r>
              <w:rPr>
                <w:rFonts w:ascii="Calibri" w:hAnsi="Calibri" w:cs="Calibri"/>
                <w:color w:val="000000"/>
                <w:sz w:val="22"/>
                <w:szCs w:val="22"/>
              </w:rPr>
              <w:t>0.12</w:t>
            </w:r>
          </w:p>
        </w:tc>
      </w:tr>
      <w:tr w:rsidR="00681180" w:rsidRPr="00287CDC" w14:paraId="6FF54968" w14:textId="77777777" w:rsidTr="00DC6903">
        <w:trPr>
          <w:trHeight w:val="300"/>
          <w:jc w:val="center"/>
        </w:trPr>
        <w:tc>
          <w:tcPr>
            <w:tcW w:w="846" w:type="dxa"/>
          </w:tcPr>
          <w:p w14:paraId="0F71A849" w14:textId="1F0688A4" w:rsidR="00681180" w:rsidRDefault="00681180"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tcPr>
          <w:p w14:paraId="1651A4F4" w14:textId="4D77E162" w:rsidR="00681180" w:rsidRPr="00681180" w:rsidRDefault="00681180" w:rsidP="00681180">
            <w:pPr>
              <w:rPr>
                <w:rFonts w:ascii="Calibri" w:hAnsi="Calibri" w:cs="Calibri"/>
                <w:color w:val="000000"/>
                <w:sz w:val="22"/>
                <w:szCs w:val="22"/>
                <w:lang w:val="en-IN" w:eastAsia="en-IN"/>
              </w:rPr>
            </w:pPr>
            <w:r w:rsidRPr="00681180">
              <w:rPr>
                <w:rFonts w:ascii="Calibri" w:hAnsi="Calibri" w:cs="Calibri"/>
                <w:color w:val="000000"/>
                <w:sz w:val="22"/>
                <w:szCs w:val="22"/>
                <w:lang w:val="en-IN" w:eastAsia="en-IN"/>
              </w:rPr>
              <w:t>Office Equipment</w:t>
            </w:r>
          </w:p>
        </w:tc>
        <w:tc>
          <w:tcPr>
            <w:tcW w:w="1027" w:type="dxa"/>
            <w:shd w:val="clear" w:color="auto" w:fill="auto"/>
            <w:noWrap/>
            <w:vAlign w:val="center"/>
          </w:tcPr>
          <w:p w14:paraId="5531F377" w14:textId="756E11EC"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0.21</w:t>
            </w:r>
          </w:p>
        </w:tc>
        <w:tc>
          <w:tcPr>
            <w:tcW w:w="1001" w:type="dxa"/>
            <w:shd w:val="clear" w:color="auto" w:fill="auto"/>
            <w:noWrap/>
            <w:vAlign w:val="center"/>
          </w:tcPr>
          <w:p w14:paraId="7855F95D" w14:textId="4B6F8EA1"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0.11</w:t>
            </w:r>
          </w:p>
        </w:tc>
        <w:tc>
          <w:tcPr>
            <w:tcW w:w="1559" w:type="dxa"/>
            <w:shd w:val="clear" w:color="auto" w:fill="auto"/>
            <w:noWrap/>
            <w:vAlign w:val="center"/>
          </w:tcPr>
          <w:p w14:paraId="154C5C86" w14:textId="5E93532C"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0.24</w:t>
            </w:r>
          </w:p>
        </w:tc>
        <w:tc>
          <w:tcPr>
            <w:tcW w:w="1419" w:type="dxa"/>
            <w:shd w:val="clear" w:color="auto" w:fill="auto"/>
            <w:noWrap/>
            <w:vAlign w:val="center"/>
          </w:tcPr>
          <w:p w14:paraId="2D863E59" w14:textId="64873368" w:rsidR="00681180" w:rsidRDefault="00923A73" w:rsidP="00681180">
            <w:pPr>
              <w:jc w:val="right"/>
              <w:rPr>
                <w:rFonts w:ascii="Calibri" w:hAnsi="Calibri" w:cs="Calibri"/>
                <w:color w:val="000000"/>
                <w:sz w:val="22"/>
                <w:szCs w:val="22"/>
              </w:rPr>
            </w:pPr>
            <w:r>
              <w:rPr>
                <w:rFonts w:ascii="Calibri" w:hAnsi="Calibri" w:cs="Calibri"/>
                <w:color w:val="000000"/>
                <w:sz w:val="22"/>
                <w:szCs w:val="22"/>
              </w:rPr>
              <w:t>0.21</w:t>
            </w:r>
          </w:p>
        </w:tc>
        <w:tc>
          <w:tcPr>
            <w:tcW w:w="1417" w:type="dxa"/>
            <w:shd w:val="clear" w:color="auto" w:fill="auto"/>
            <w:noWrap/>
            <w:vAlign w:val="center"/>
          </w:tcPr>
          <w:p w14:paraId="1212A29E" w14:textId="3FA19749" w:rsidR="00681180" w:rsidRDefault="00F22EDF" w:rsidP="00681180">
            <w:pPr>
              <w:jc w:val="right"/>
              <w:rPr>
                <w:rFonts w:ascii="Calibri" w:hAnsi="Calibri" w:cs="Calibri"/>
                <w:color w:val="000000"/>
                <w:sz w:val="22"/>
                <w:szCs w:val="22"/>
              </w:rPr>
            </w:pPr>
            <w:r>
              <w:rPr>
                <w:rFonts w:ascii="Calibri" w:hAnsi="Calibri" w:cs="Calibri"/>
                <w:color w:val="000000"/>
                <w:sz w:val="22"/>
                <w:szCs w:val="22"/>
              </w:rPr>
              <w:t>0.05</w:t>
            </w:r>
          </w:p>
        </w:tc>
      </w:tr>
      <w:tr w:rsidR="00681180" w:rsidRPr="00287CDC" w14:paraId="7D3F4727" w14:textId="77777777" w:rsidTr="00DC6903">
        <w:trPr>
          <w:trHeight w:val="300"/>
          <w:jc w:val="center"/>
        </w:trPr>
        <w:tc>
          <w:tcPr>
            <w:tcW w:w="846" w:type="dxa"/>
          </w:tcPr>
          <w:p w14:paraId="4071D911" w14:textId="58B4BC2A" w:rsidR="00681180" w:rsidRDefault="00681180"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tcPr>
          <w:p w14:paraId="6AA138D7" w14:textId="271C656A" w:rsidR="00681180" w:rsidRPr="00681180" w:rsidRDefault="00681180" w:rsidP="00681180">
            <w:pPr>
              <w:rPr>
                <w:rFonts w:ascii="Calibri" w:hAnsi="Calibri" w:cs="Calibri"/>
                <w:color w:val="000000"/>
                <w:sz w:val="22"/>
                <w:szCs w:val="22"/>
                <w:lang w:val="en-IN" w:eastAsia="en-IN"/>
              </w:rPr>
            </w:pPr>
            <w:r w:rsidRPr="00681180">
              <w:rPr>
                <w:rFonts w:ascii="Calibri" w:hAnsi="Calibri" w:cs="Calibri"/>
                <w:color w:val="000000"/>
                <w:sz w:val="22"/>
                <w:szCs w:val="22"/>
                <w:lang w:val="en-IN" w:eastAsia="en-IN"/>
              </w:rPr>
              <w:t>Furniture &amp; Fixtures</w:t>
            </w:r>
          </w:p>
        </w:tc>
        <w:tc>
          <w:tcPr>
            <w:tcW w:w="1027" w:type="dxa"/>
            <w:shd w:val="clear" w:color="auto" w:fill="auto"/>
            <w:noWrap/>
            <w:vAlign w:val="center"/>
          </w:tcPr>
          <w:p w14:paraId="460E7DE0" w14:textId="7C056436"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0.21</w:t>
            </w:r>
          </w:p>
        </w:tc>
        <w:tc>
          <w:tcPr>
            <w:tcW w:w="1001" w:type="dxa"/>
            <w:shd w:val="clear" w:color="auto" w:fill="auto"/>
            <w:noWrap/>
            <w:vAlign w:val="center"/>
          </w:tcPr>
          <w:p w14:paraId="34FFD830" w14:textId="0A2F8A63"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0.08</w:t>
            </w:r>
          </w:p>
        </w:tc>
        <w:tc>
          <w:tcPr>
            <w:tcW w:w="1559" w:type="dxa"/>
            <w:shd w:val="clear" w:color="auto" w:fill="auto"/>
            <w:noWrap/>
            <w:vAlign w:val="center"/>
          </w:tcPr>
          <w:p w14:paraId="56156CCC" w14:textId="38D8220E"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0.29</w:t>
            </w:r>
          </w:p>
        </w:tc>
        <w:tc>
          <w:tcPr>
            <w:tcW w:w="1419" w:type="dxa"/>
            <w:shd w:val="clear" w:color="auto" w:fill="auto"/>
            <w:noWrap/>
            <w:vAlign w:val="center"/>
          </w:tcPr>
          <w:p w14:paraId="0EFBB344" w14:textId="05F2BC8C" w:rsidR="00681180" w:rsidRDefault="00923A73" w:rsidP="00681180">
            <w:pPr>
              <w:jc w:val="right"/>
              <w:rPr>
                <w:rFonts w:ascii="Calibri" w:hAnsi="Calibri" w:cs="Calibri"/>
                <w:color w:val="000000"/>
                <w:sz w:val="22"/>
                <w:szCs w:val="22"/>
              </w:rPr>
            </w:pPr>
            <w:r>
              <w:rPr>
                <w:rFonts w:ascii="Calibri" w:hAnsi="Calibri" w:cs="Calibri"/>
                <w:color w:val="000000"/>
                <w:sz w:val="22"/>
                <w:szCs w:val="22"/>
              </w:rPr>
              <w:t>0.26</w:t>
            </w:r>
          </w:p>
        </w:tc>
        <w:tc>
          <w:tcPr>
            <w:tcW w:w="1417" w:type="dxa"/>
            <w:shd w:val="clear" w:color="auto" w:fill="auto"/>
            <w:noWrap/>
            <w:vAlign w:val="center"/>
          </w:tcPr>
          <w:p w14:paraId="6918F36B" w14:textId="0120B7A8" w:rsidR="00681180" w:rsidRDefault="00F22EDF" w:rsidP="00681180">
            <w:pPr>
              <w:jc w:val="right"/>
              <w:rPr>
                <w:rFonts w:ascii="Calibri" w:hAnsi="Calibri" w:cs="Calibri"/>
                <w:color w:val="000000"/>
                <w:sz w:val="22"/>
                <w:szCs w:val="22"/>
              </w:rPr>
            </w:pPr>
            <w:r>
              <w:rPr>
                <w:rFonts w:ascii="Calibri" w:hAnsi="Calibri" w:cs="Calibri"/>
                <w:color w:val="000000"/>
                <w:sz w:val="22"/>
                <w:szCs w:val="22"/>
              </w:rPr>
              <w:t>0.03</w:t>
            </w:r>
          </w:p>
        </w:tc>
      </w:tr>
      <w:tr w:rsidR="00681180" w:rsidRPr="00287CDC" w14:paraId="088CC3A1" w14:textId="77777777" w:rsidTr="00DC6903">
        <w:trPr>
          <w:trHeight w:val="300"/>
          <w:jc w:val="center"/>
        </w:trPr>
        <w:tc>
          <w:tcPr>
            <w:tcW w:w="846" w:type="dxa"/>
          </w:tcPr>
          <w:p w14:paraId="3253597E" w14:textId="28A38721" w:rsidR="00681180" w:rsidRDefault="00681180"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tcPr>
          <w:p w14:paraId="429D1675" w14:textId="7C101526" w:rsidR="00681180" w:rsidRPr="00681180" w:rsidRDefault="00681180" w:rsidP="00681180">
            <w:pPr>
              <w:rPr>
                <w:rFonts w:ascii="Calibri" w:hAnsi="Calibri" w:cs="Calibri"/>
                <w:color w:val="000000"/>
                <w:sz w:val="22"/>
                <w:szCs w:val="22"/>
                <w:lang w:val="en-IN" w:eastAsia="en-IN"/>
              </w:rPr>
            </w:pPr>
            <w:r w:rsidRPr="00681180">
              <w:rPr>
                <w:rFonts w:ascii="Calibri" w:hAnsi="Calibri" w:cs="Calibri"/>
                <w:color w:val="000000"/>
                <w:sz w:val="22"/>
                <w:szCs w:val="22"/>
                <w:lang w:val="en-IN" w:eastAsia="en-IN"/>
              </w:rPr>
              <w:t>Computer Software</w:t>
            </w:r>
          </w:p>
        </w:tc>
        <w:tc>
          <w:tcPr>
            <w:tcW w:w="1027" w:type="dxa"/>
            <w:shd w:val="clear" w:color="auto" w:fill="auto"/>
            <w:noWrap/>
            <w:vAlign w:val="center"/>
          </w:tcPr>
          <w:p w14:paraId="1F735E9F" w14:textId="19A6D458"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0.04</w:t>
            </w:r>
          </w:p>
        </w:tc>
        <w:tc>
          <w:tcPr>
            <w:tcW w:w="1001" w:type="dxa"/>
            <w:shd w:val="clear" w:color="auto" w:fill="auto"/>
            <w:noWrap/>
            <w:vAlign w:val="center"/>
          </w:tcPr>
          <w:p w14:paraId="2801C49E" w14:textId="48CB6EA7" w:rsidR="00681180" w:rsidRPr="00287CDC" w:rsidRDefault="00681180" w:rsidP="00681180">
            <w:pPr>
              <w:jc w:val="right"/>
              <w:rPr>
                <w:rFonts w:ascii="Calibri" w:hAnsi="Calibri" w:cs="Calibri"/>
                <w:color w:val="000000"/>
                <w:sz w:val="22"/>
                <w:szCs w:val="22"/>
                <w:lang w:val="en-IN" w:eastAsia="en-IN"/>
              </w:rPr>
            </w:pPr>
            <w:r>
              <w:rPr>
                <w:rFonts w:ascii="Calibri" w:hAnsi="Calibri" w:cs="Calibri"/>
                <w:color w:val="000000"/>
                <w:sz w:val="22"/>
                <w:szCs w:val="22"/>
              </w:rPr>
              <w:t>0.02</w:t>
            </w:r>
          </w:p>
        </w:tc>
        <w:tc>
          <w:tcPr>
            <w:tcW w:w="1559" w:type="dxa"/>
            <w:shd w:val="clear" w:color="auto" w:fill="auto"/>
            <w:noWrap/>
            <w:vAlign w:val="center"/>
          </w:tcPr>
          <w:p w14:paraId="66E0A67B" w14:textId="2CADFE9D" w:rsidR="00681180" w:rsidRPr="00287CDC" w:rsidRDefault="00923A73"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0.04</w:t>
            </w:r>
          </w:p>
        </w:tc>
        <w:tc>
          <w:tcPr>
            <w:tcW w:w="1419" w:type="dxa"/>
            <w:shd w:val="clear" w:color="auto" w:fill="auto"/>
            <w:noWrap/>
            <w:vAlign w:val="center"/>
          </w:tcPr>
          <w:p w14:paraId="535FA8A8" w14:textId="2AD86CCD" w:rsidR="00681180" w:rsidRDefault="00923A73" w:rsidP="00681180">
            <w:pPr>
              <w:jc w:val="right"/>
              <w:rPr>
                <w:rFonts w:ascii="Calibri" w:hAnsi="Calibri" w:cs="Calibri"/>
                <w:color w:val="000000"/>
                <w:sz w:val="22"/>
                <w:szCs w:val="22"/>
              </w:rPr>
            </w:pPr>
            <w:r>
              <w:rPr>
                <w:rFonts w:ascii="Calibri" w:hAnsi="Calibri" w:cs="Calibri"/>
                <w:color w:val="000000"/>
                <w:sz w:val="22"/>
                <w:szCs w:val="22"/>
              </w:rPr>
              <w:t>0.04</w:t>
            </w:r>
          </w:p>
        </w:tc>
        <w:tc>
          <w:tcPr>
            <w:tcW w:w="1417" w:type="dxa"/>
            <w:shd w:val="clear" w:color="auto" w:fill="auto"/>
            <w:noWrap/>
            <w:vAlign w:val="center"/>
          </w:tcPr>
          <w:p w14:paraId="17D6050F" w14:textId="4720B58E" w:rsidR="00681180" w:rsidRDefault="00F22EDF" w:rsidP="00681180">
            <w:pPr>
              <w:jc w:val="right"/>
              <w:rPr>
                <w:rFonts w:ascii="Calibri" w:hAnsi="Calibri" w:cs="Calibri"/>
                <w:color w:val="000000"/>
                <w:sz w:val="22"/>
                <w:szCs w:val="22"/>
              </w:rPr>
            </w:pPr>
            <w:r>
              <w:rPr>
                <w:rFonts w:ascii="Calibri" w:hAnsi="Calibri" w:cs="Calibri"/>
                <w:color w:val="000000"/>
                <w:sz w:val="22"/>
                <w:szCs w:val="22"/>
              </w:rPr>
              <w:t>0.02</w:t>
            </w:r>
          </w:p>
        </w:tc>
      </w:tr>
      <w:tr w:rsidR="00923A73" w:rsidRPr="00287CDC" w14:paraId="0CD4A467" w14:textId="77777777" w:rsidTr="00DC6903">
        <w:trPr>
          <w:trHeight w:val="300"/>
          <w:jc w:val="center"/>
        </w:trPr>
        <w:tc>
          <w:tcPr>
            <w:tcW w:w="846" w:type="dxa"/>
          </w:tcPr>
          <w:p w14:paraId="43E67F62" w14:textId="2483B7BC" w:rsidR="00923A73" w:rsidRDefault="00923A73" w:rsidP="00DC6903">
            <w:pPr>
              <w:pStyle w:val="ListParagraph"/>
              <w:numPr>
                <w:ilvl w:val="0"/>
                <w:numId w:val="107"/>
              </w:numPr>
              <w:jc w:val="center"/>
              <w:rPr>
                <w:rFonts w:ascii="Calibri" w:hAnsi="Calibri" w:cs="Calibri"/>
                <w:color w:val="000000"/>
                <w:sz w:val="22"/>
                <w:szCs w:val="22"/>
                <w:lang w:val="en-IN" w:eastAsia="en-IN"/>
              </w:rPr>
            </w:pPr>
          </w:p>
        </w:tc>
        <w:tc>
          <w:tcPr>
            <w:tcW w:w="3554" w:type="dxa"/>
            <w:shd w:val="clear" w:color="auto" w:fill="auto"/>
            <w:noWrap/>
            <w:vAlign w:val="center"/>
          </w:tcPr>
          <w:p w14:paraId="7CB1A7DE" w14:textId="6B27E6BC" w:rsidR="00923A73" w:rsidRPr="00681180" w:rsidRDefault="00923A73" w:rsidP="00681180">
            <w:pPr>
              <w:rPr>
                <w:rFonts w:ascii="Calibri" w:hAnsi="Calibri" w:cs="Calibri"/>
                <w:color w:val="000000"/>
                <w:sz w:val="22"/>
                <w:szCs w:val="22"/>
                <w:lang w:val="en-IN" w:eastAsia="en-IN"/>
              </w:rPr>
            </w:pPr>
            <w:r>
              <w:rPr>
                <w:rFonts w:ascii="Calibri" w:hAnsi="Calibri" w:cs="Calibri"/>
                <w:color w:val="000000"/>
                <w:sz w:val="22"/>
                <w:szCs w:val="22"/>
                <w:lang w:val="en-IN" w:eastAsia="en-IN"/>
              </w:rPr>
              <w:t>Land Value</w:t>
            </w:r>
          </w:p>
        </w:tc>
        <w:tc>
          <w:tcPr>
            <w:tcW w:w="1027" w:type="dxa"/>
            <w:shd w:val="clear" w:color="auto" w:fill="auto"/>
            <w:noWrap/>
            <w:vAlign w:val="center"/>
          </w:tcPr>
          <w:p w14:paraId="4681E49D" w14:textId="74CBA2F8" w:rsidR="00923A73" w:rsidRDefault="00923A73" w:rsidP="00681180">
            <w:pPr>
              <w:jc w:val="right"/>
              <w:rPr>
                <w:rFonts w:ascii="Calibri" w:hAnsi="Calibri" w:cs="Calibri"/>
                <w:color w:val="000000"/>
                <w:sz w:val="22"/>
                <w:szCs w:val="22"/>
              </w:rPr>
            </w:pPr>
            <w:r>
              <w:rPr>
                <w:rFonts w:ascii="Calibri" w:hAnsi="Calibri" w:cs="Calibri"/>
                <w:color w:val="000000"/>
                <w:sz w:val="22"/>
                <w:szCs w:val="22"/>
              </w:rPr>
              <w:t>-</w:t>
            </w:r>
          </w:p>
        </w:tc>
        <w:tc>
          <w:tcPr>
            <w:tcW w:w="1001" w:type="dxa"/>
            <w:shd w:val="clear" w:color="auto" w:fill="auto"/>
            <w:noWrap/>
            <w:vAlign w:val="center"/>
          </w:tcPr>
          <w:p w14:paraId="002C2358" w14:textId="4337FADB" w:rsidR="00923A73" w:rsidRDefault="00923A73" w:rsidP="00681180">
            <w:pPr>
              <w:jc w:val="right"/>
              <w:rPr>
                <w:rFonts w:ascii="Calibri" w:hAnsi="Calibri" w:cs="Calibri"/>
                <w:color w:val="000000"/>
                <w:sz w:val="22"/>
                <w:szCs w:val="22"/>
              </w:rPr>
            </w:pPr>
            <w:r>
              <w:rPr>
                <w:rFonts w:ascii="Calibri" w:hAnsi="Calibri" w:cs="Calibri"/>
                <w:color w:val="000000"/>
                <w:sz w:val="22"/>
                <w:szCs w:val="22"/>
              </w:rPr>
              <w:t>-</w:t>
            </w:r>
          </w:p>
        </w:tc>
        <w:tc>
          <w:tcPr>
            <w:tcW w:w="1559" w:type="dxa"/>
            <w:shd w:val="clear" w:color="auto" w:fill="auto"/>
            <w:noWrap/>
            <w:vAlign w:val="center"/>
          </w:tcPr>
          <w:p w14:paraId="3854A54F" w14:textId="66A42DFA" w:rsidR="00923A73" w:rsidRDefault="00775466" w:rsidP="0068118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419" w:type="dxa"/>
            <w:shd w:val="clear" w:color="auto" w:fill="auto"/>
            <w:noWrap/>
            <w:vAlign w:val="center"/>
          </w:tcPr>
          <w:p w14:paraId="2256A656" w14:textId="4384B6EC" w:rsidR="00923A73" w:rsidRDefault="00775466" w:rsidP="00681180">
            <w:pPr>
              <w:jc w:val="right"/>
              <w:rPr>
                <w:rFonts w:ascii="Calibri" w:hAnsi="Calibri" w:cs="Calibri"/>
                <w:color w:val="000000"/>
                <w:sz w:val="22"/>
                <w:szCs w:val="22"/>
              </w:rPr>
            </w:pPr>
            <w:r>
              <w:rPr>
                <w:rFonts w:ascii="Calibri" w:hAnsi="Calibri" w:cs="Calibri"/>
                <w:color w:val="000000"/>
                <w:sz w:val="22"/>
                <w:szCs w:val="22"/>
              </w:rPr>
              <w:t>-</w:t>
            </w:r>
          </w:p>
        </w:tc>
        <w:tc>
          <w:tcPr>
            <w:tcW w:w="1417" w:type="dxa"/>
            <w:shd w:val="clear" w:color="auto" w:fill="auto"/>
            <w:noWrap/>
            <w:vAlign w:val="center"/>
          </w:tcPr>
          <w:p w14:paraId="713802E9" w14:textId="3632E25E" w:rsidR="00923A73" w:rsidRDefault="00F22EDF" w:rsidP="00681180">
            <w:pPr>
              <w:jc w:val="right"/>
              <w:rPr>
                <w:rFonts w:ascii="Calibri" w:hAnsi="Calibri" w:cs="Calibri"/>
                <w:color w:val="000000"/>
                <w:sz w:val="22"/>
                <w:szCs w:val="22"/>
              </w:rPr>
            </w:pPr>
            <w:r>
              <w:rPr>
                <w:rFonts w:ascii="Calibri" w:hAnsi="Calibri" w:cs="Calibri"/>
                <w:color w:val="000000"/>
                <w:sz w:val="22"/>
                <w:szCs w:val="22"/>
              </w:rPr>
              <w:t>1.13</w:t>
            </w:r>
          </w:p>
        </w:tc>
      </w:tr>
      <w:tr w:rsidR="00681180" w:rsidRPr="00287CDC" w14:paraId="79247BDF" w14:textId="77777777" w:rsidTr="00DC6903">
        <w:trPr>
          <w:trHeight w:val="300"/>
          <w:jc w:val="center"/>
        </w:trPr>
        <w:tc>
          <w:tcPr>
            <w:tcW w:w="4400" w:type="dxa"/>
            <w:gridSpan w:val="2"/>
            <w:shd w:val="clear" w:color="auto" w:fill="D9D9D9" w:themeFill="background1" w:themeFillShade="D9"/>
          </w:tcPr>
          <w:p w14:paraId="0B59AE31" w14:textId="37A8C18F" w:rsidR="00681180" w:rsidRPr="00287CDC" w:rsidRDefault="00923A73" w:rsidP="00240269">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Total</w:t>
            </w:r>
          </w:p>
        </w:tc>
        <w:tc>
          <w:tcPr>
            <w:tcW w:w="1027" w:type="dxa"/>
            <w:shd w:val="clear" w:color="auto" w:fill="D9D9D9" w:themeFill="background1" w:themeFillShade="D9"/>
            <w:noWrap/>
            <w:vAlign w:val="center"/>
          </w:tcPr>
          <w:p w14:paraId="0A7C4793" w14:textId="0308C376" w:rsidR="00681180" w:rsidRPr="00287CDC" w:rsidRDefault="00923A73" w:rsidP="00240269">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1125.30</w:t>
            </w:r>
          </w:p>
        </w:tc>
        <w:tc>
          <w:tcPr>
            <w:tcW w:w="1001" w:type="dxa"/>
            <w:shd w:val="clear" w:color="auto" w:fill="D9D9D9" w:themeFill="background1" w:themeFillShade="D9"/>
            <w:noWrap/>
            <w:vAlign w:val="center"/>
          </w:tcPr>
          <w:p w14:paraId="5CD2879A" w14:textId="75DB0E25" w:rsidR="00681180" w:rsidRPr="00287CDC" w:rsidRDefault="00923A73" w:rsidP="00240269">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780.95</w:t>
            </w:r>
          </w:p>
        </w:tc>
        <w:tc>
          <w:tcPr>
            <w:tcW w:w="1559" w:type="dxa"/>
            <w:shd w:val="clear" w:color="auto" w:fill="D9D9D9" w:themeFill="background1" w:themeFillShade="D9"/>
            <w:noWrap/>
            <w:vAlign w:val="center"/>
          </w:tcPr>
          <w:p w14:paraId="13A8F770" w14:textId="259EDBC9" w:rsidR="00681180" w:rsidRPr="00287CDC" w:rsidRDefault="00923A73" w:rsidP="00240269">
            <w:pPr>
              <w:jc w:val="right"/>
              <w:rPr>
                <w:rFonts w:ascii="Calibri" w:hAnsi="Calibri" w:cs="Calibri"/>
                <w:b/>
                <w:bCs/>
                <w:color w:val="000000"/>
                <w:sz w:val="22"/>
                <w:szCs w:val="22"/>
                <w:lang w:val="en-IN" w:eastAsia="en-IN"/>
              </w:rPr>
            </w:pPr>
            <w:r w:rsidRPr="00923A73">
              <w:rPr>
                <w:rFonts w:ascii="Calibri" w:hAnsi="Calibri" w:cs="Calibri"/>
                <w:b/>
                <w:bCs/>
                <w:color w:val="000000"/>
                <w:sz w:val="22"/>
                <w:szCs w:val="22"/>
                <w:lang w:val="en-IN" w:eastAsia="en-IN"/>
              </w:rPr>
              <w:t>1,365.59</w:t>
            </w:r>
          </w:p>
        </w:tc>
        <w:tc>
          <w:tcPr>
            <w:tcW w:w="1419" w:type="dxa"/>
            <w:shd w:val="clear" w:color="auto" w:fill="D9D9D9" w:themeFill="background1" w:themeFillShade="D9"/>
            <w:noWrap/>
            <w:vAlign w:val="center"/>
          </w:tcPr>
          <w:p w14:paraId="54294B05" w14:textId="500B81FB" w:rsidR="00681180" w:rsidRPr="00287CDC" w:rsidRDefault="00923A73" w:rsidP="00240269">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1222.20</w:t>
            </w:r>
          </w:p>
        </w:tc>
        <w:tc>
          <w:tcPr>
            <w:tcW w:w="1417" w:type="dxa"/>
            <w:shd w:val="clear" w:color="auto" w:fill="D9D9D9" w:themeFill="background1" w:themeFillShade="D9"/>
            <w:noWrap/>
            <w:vAlign w:val="center"/>
          </w:tcPr>
          <w:p w14:paraId="4F2FD5A8" w14:textId="5A1E8581" w:rsidR="00681180" w:rsidRPr="00287CDC" w:rsidRDefault="00923A73" w:rsidP="00240269">
            <w:pPr>
              <w:jc w:val="right"/>
              <w:rPr>
                <w:rFonts w:ascii="Calibri" w:hAnsi="Calibri" w:cs="Calibri"/>
                <w:b/>
                <w:bCs/>
                <w:color w:val="000000"/>
                <w:sz w:val="22"/>
                <w:szCs w:val="22"/>
                <w:lang w:val="en-IN" w:eastAsia="en-IN"/>
              </w:rPr>
            </w:pPr>
            <w:r w:rsidRPr="00923A73">
              <w:rPr>
                <w:rFonts w:ascii="Calibri" w:hAnsi="Calibri" w:cs="Calibri"/>
                <w:b/>
                <w:bCs/>
                <w:color w:val="000000"/>
                <w:sz w:val="22"/>
                <w:szCs w:val="22"/>
                <w:lang w:val="en-IN" w:eastAsia="en-IN"/>
              </w:rPr>
              <w:t>8</w:t>
            </w:r>
            <w:r w:rsidR="00775466">
              <w:rPr>
                <w:rFonts w:ascii="Calibri" w:hAnsi="Calibri" w:cs="Calibri"/>
                <w:b/>
                <w:bCs/>
                <w:color w:val="000000"/>
                <w:sz w:val="22"/>
                <w:szCs w:val="22"/>
                <w:lang w:val="en-IN" w:eastAsia="en-IN"/>
              </w:rPr>
              <w:t>5</w:t>
            </w:r>
            <w:r w:rsidR="00F22EDF">
              <w:rPr>
                <w:rFonts w:ascii="Calibri" w:hAnsi="Calibri" w:cs="Calibri"/>
                <w:b/>
                <w:bCs/>
                <w:color w:val="000000"/>
                <w:sz w:val="22"/>
                <w:szCs w:val="22"/>
                <w:lang w:val="en-IN" w:eastAsia="en-IN"/>
              </w:rPr>
              <w:t>9.28</w:t>
            </w:r>
          </w:p>
        </w:tc>
      </w:tr>
      <w:tr w:rsidR="00923A73" w:rsidRPr="00287CDC" w14:paraId="3E3A2126" w14:textId="77777777" w:rsidTr="00DC6903">
        <w:trPr>
          <w:trHeight w:val="300"/>
          <w:jc w:val="center"/>
        </w:trPr>
        <w:tc>
          <w:tcPr>
            <w:tcW w:w="4400" w:type="dxa"/>
            <w:gridSpan w:val="2"/>
            <w:shd w:val="clear" w:color="auto" w:fill="D9D9D9" w:themeFill="background1" w:themeFillShade="D9"/>
          </w:tcPr>
          <w:p w14:paraId="07B12528" w14:textId="11AD78DB" w:rsidR="00923A73" w:rsidRPr="00287CDC" w:rsidRDefault="00923A73" w:rsidP="00923A73">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Per MW Cost (In Rs. Crore)</w:t>
            </w:r>
          </w:p>
        </w:tc>
        <w:tc>
          <w:tcPr>
            <w:tcW w:w="1027" w:type="dxa"/>
            <w:shd w:val="clear" w:color="auto" w:fill="D9D9D9" w:themeFill="background1" w:themeFillShade="D9"/>
            <w:noWrap/>
          </w:tcPr>
          <w:p w14:paraId="31EB2ED9" w14:textId="28C53DC6" w:rsidR="00923A73" w:rsidRPr="00FC5C76" w:rsidRDefault="00923A73" w:rsidP="00923A73">
            <w:pPr>
              <w:jc w:val="right"/>
              <w:rPr>
                <w:rFonts w:ascii="Calibri" w:hAnsi="Calibri" w:cs="Calibri"/>
                <w:b/>
                <w:bCs/>
                <w:color w:val="000000"/>
                <w:sz w:val="22"/>
                <w:szCs w:val="22"/>
                <w:lang w:val="en-IN" w:eastAsia="en-IN"/>
              </w:rPr>
            </w:pPr>
            <w:r w:rsidRPr="00923A73">
              <w:rPr>
                <w:rFonts w:ascii="Calibri" w:hAnsi="Calibri" w:cs="Calibri"/>
                <w:b/>
                <w:bCs/>
                <w:color w:val="000000"/>
                <w:sz w:val="22"/>
                <w:szCs w:val="22"/>
                <w:lang w:val="en-IN" w:eastAsia="en-IN"/>
              </w:rPr>
              <w:t xml:space="preserve"> 11.60 </w:t>
            </w:r>
          </w:p>
        </w:tc>
        <w:tc>
          <w:tcPr>
            <w:tcW w:w="1001" w:type="dxa"/>
            <w:shd w:val="clear" w:color="auto" w:fill="D9D9D9" w:themeFill="background1" w:themeFillShade="D9"/>
            <w:noWrap/>
          </w:tcPr>
          <w:p w14:paraId="267100F8" w14:textId="31DF9FA2" w:rsidR="00923A73" w:rsidRPr="00FC5C76" w:rsidRDefault="00923A73" w:rsidP="00923A73">
            <w:pPr>
              <w:jc w:val="right"/>
              <w:rPr>
                <w:rFonts w:ascii="Calibri" w:hAnsi="Calibri" w:cs="Calibri"/>
                <w:b/>
                <w:bCs/>
                <w:color w:val="000000"/>
                <w:sz w:val="22"/>
                <w:szCs w:val="22"/>
                <w:lang w:val="en-IN" w:eastAsia="en-IN"/>
              </w:rPr>
            </w:pPr>
            <w:r w:rsidRPr="00923A73">
              <w:rPr>
                <w:rFonts w:ascii="Calibri" w:hAnsi="Calibri" w:cs="Calibri"/>
                <w:b/>
                <w:bCs/>
                <w:color w:val="000000"/>
                <w:sz w:val="22"/>
                <w:szCs w:val="22"/>
                <w:lang w:val="en-IN" w:eastAsia="en-IN"/>
              </w:rPr>
              <w:t xml:space="preserve"> 8.05 </w:t>
            </w:r>
          </w:p>
        </w:tc>
        <w:tc>
          <w:tcPr>
            <w:tcW w:w="1559" w:type="dxa"/>
            <w:shd w:val="clear" w:color="auto" w:fill="D9D9D9" w:themeFill="background1" w:themeFillShade="D9"/>
            <w:noWrap/>
          </w:tcPr>
          <w:p w14:paraId="583EDE2B" w14:textId="6AFBE75C" w:rsidR="00923A73" w:rsidRPr="00FC5C76" w:rsidRDefault="00923A73" w:rsidP="00923A73">
            <w:pPr>
              <w:jc w:val="right"/>
              <w:rPr>
                <w:rFonts w:ascii="Calibri" w:hAnsi="Calibri" w:cs="Calibri"/>
                <w:b/>
                <w:bCs/>
                <w:color w:val="000000"/>
                <w:sz w:val="22"/>
                <w:szCs w:val="22"/>
                <w:lang w:val="en-IN" w:eastAsia="en-IN"/>
              </w:rPr>
            </w:pPr>
            <w:r w:rsidRPr="00923A73">
              <w:rPr>
                <w:rFonts w:ascii="Calibri" w:hAnsi="Calibri" w:cs="Calibri"/>
                <w:b/>
                <w:bCs/>
                <w:color w:val="000000"/>
                <w:sz w:val="22"/>
                <w:szCs w:val="22"/>
                <w:lang w:val="en-IN" w:eastAsia="en-IN"/>
              </w:rPr>
              <w:t xml:space="preserve"> 14.08 </w:t>
            </w:r>
          </w:p>
        </w:tc>
        <w:tc>
          <w:tcPr>
            <w:tcW w:w="1419" w:type="dxa"/>
            <w:shd w:val="clear" w:color="auto" w:fill="D9D9D9" w:themeFill="background1" w:themeFillShade="D9"/>
            <w:noWrap/>
          </w:tcPr>
          <w:p w14:paraId="7EDDFAAC" w14:textId="5CE7A8A2" w:rsidR="00923A73" w:rsidRPr="00923A73" w:rsidRDefault="00923A73" w:rsidP="00923A73">
            <w:pPr>
              <w:jc w:val="right"/>
              <w:rPr>
                <w:rFonts w:ascii="Calibri" w:hAnsi="Calibri" w:cs="Calibri"/>
                <w:b/>
                <w:bCs/>
                <w:color w:val="000000"/>
                <w:sz w:val="22"/>
                <w:szCs w:val="22"/>
                <w:lang w:val="en-IN" w:eastAsia="en-IN"/>
              </w:rPr>
            </w:pPr>
            <w:r w:rsidRPr="00923A73">
              <w:rPr>
                <w:rFonts w:ascii="Calibri" w:hAnsi="Calibri" w:cs="Calibri"/>
                <w:b/>
                <w:bCs/>
                <w:color w:val="000000"/>
                <w:sz w:val="22"/>
                <w:szCs w:val="22"/>
                <w:lang w:val="en-IN" w:eastAsia="en-IN"/>
              </w:rPr>
              <w:t xml:space="preserve"> 12.60 </w:t>
            </w:r>
          </w:p>
        </w:tc>
        <w:tc>
          <w:tcPr>
            <w:tcW w:w="1417" w:type="dxa"/>
            <w:shd w:val="clear" w:color="auto" w:fill="D9D9D9" w:themeFill="background1" w:themeFillShade="D9"/>
            <w:noWrap/>
          </w:tcPr>
          <w:p w14:paraId="24E69DA2" w14:textId="3C6D7806" w:rsidR="00923A73" w:rsidRPr="00923A73" w:rsidRDefault="00923A73" w:rsidP="00923A73">
            <w:pPr>
              <w:jc w:val="right"/>
              <w:rPr>
                <w:rFonts w:ascii="Calibri" w:hAnsi="Calibri" w:cs="Calibri"/>
                <w:b/>
                <w:bCs/>
                <w:color w:val="000000"/>
                <w:sz w:val="22"/>
                <w:szCs w:val="22"/>
                <w:lang w:val="en-IN" w:eastAsia="en-IN"/>
              </w:rPr>
            </w:pPr>
            <w:r w:rsidRPr="00923A73">
              <w:rPr>
                <w:rFonts w:ascii="Calibri" w:hAnsi="Calibri" w:cs="Calibri"/>
                <w:b/>
                <w:bCs/>
                <w:color w:val="000000"/>
                <w:sz w:val="22"/>
                <w:szCs w:val="22"/>
                <w:lang w:val="en-IN" w:eastAsia="en-IN"/>
              </w:rPr>
              <w:t xml:space="preserve"> 8.</w:t>
            </w:r>
            <w:r w:rsidR="00F22EDF">
              <w:rPr>
                <w:rFonts w:ascii="Calibri" w:hAnsi="Calibri" w:cs="Calibri"/>
                <w:b/>
                <w:bCs/>
                <w:color w:val="000000"/>
                <w:sz w:val="22"/>
                <w:szCs w:val="22"/>
                <w:lang w:val="en-IN" w:eastAsia="en-IN"/>
              </w:rPr>
              <w:t>86</w:t>
            </w:r>
            <w:r w:rsidRPr="00923A73">
              <w:rPr>
                <w:rFonts w:ascii="Calibri" w:hAnsi="Calibri" w:cs="Calibri"/>
                <w:b/>
                <w:bCs/>
                <w:color w:val="000000"/>
                <w:sz w:val="22"/>
                <w:szCs w:val="22"/>
                <w:lang w:val="en-IN" w:eastAsia="en-IN"/>
              </w:rPr>
              <w:t xml:space="preserve"> </w:t>
            </w:r>
          </w:p>
        </w:tc>
      </w:tr>
      <w:tr w:rsidR="0020047C" w:rsidRPr="00287CDC" w14:paraId="561C8E93" w14:textId="77777777" w:rsidTr="00DC6903">
        <w:trPr>
          <w:trHeight w:val="300"/>
          <w:jc w:val="center"/>
        </w:trPr>
        <w:tc>
          <w:tcPr>
            <w:tcW w:w="9406" w:type="dxa"/>
            <w:gridSpan w:val="6"/>
            <w:shd w:val="clear" w:color="auto" w:fill="auto"/>
          </w:tcPr>
          <w:p w14:paraId="002B1AA3" w14:textId="5321F9E7" w:rsidR="0020047C" w:rsidRPr="0020047C" w:rsidRDefault="0020047C" w:rsidP="00923A73">
            <w:pPr>
              <w:jc w:val="right"/>
              <w:rPr>
                <w:rFonts w:ascii="Calibri" w:hAnsi="Calibri" w:cs="Calibri"/>
                <w:b/>
                <w:bCs/>
                <w:color w:val="000000"/>
                <w:lang w:val="en-IN" w:eastAsia="en-IN"/>
              </w:rPr>
            </w:pPr>
            <w:r w:rsidRPr="0020047C">
              <w:rPr>
                <w:rFonts w:ascii="Calibri" w:hAnsi="Calibri" w:cs="Calibri"/>
                <w:b/>
                <w:bCs/>
                <w:color w:val="000000"/>
                <w:lang w:val="en-IN" w:eastAsia="en-IN"/>
              </w:rPr>
              <w:t>Total Indicative &amp; Estimated Prospective Fair Market Value</w:t>
            </w:r>
            <w:r>
              <w:rPr>
                <w:rFonts w:ascii="Calibri" w:hAnsi="Calibri" w:cs="Calibri"/>
                <w:b/>
                <w:bCs/>
                <w:color w:val="000000"/>
                <w:lang w:val="en-IN" w:eastAsia="en-IN"/>
              </w:rPr>
              <w:t xml:space="preserve"> (Rounded Off)</w:t>
            </w:r>
          </w:p>
        </w:tc>
        <w:tc>
          <w:tcPr>
            <w:tcW w:w="1417" w:type="dxa"/>
            <w:shd w:val="clear" w:color="auto" w:fill="auto"/>
            <w:noWrap/>
          </w:tcPr>
          <w:p w14:paraId="10A99DEF" w14:textId="1755454D" w:rsidR="0020047C" w:rsidRPr="0020047C" w:rsidRDefault="0020047C" w:rsidP="00923A73">
            <w:pPr>
              <w:jc w:val="right"/>
              <w:rPr>
                <w:rFonts w:ascii="Calibri" w:hAnsi="Calibri" w:cs="Calibri"/>
                <w:b/>
                <w:bCs/>
                <w:color w:val="000000"/>
                <w:lang w:val="en-IN" w:eastAsia="en-IN"/>
              </w:rPr>
            </w:pPr>
            <w:r w:rsidRPr="0020047C">
              <w:rPr>
                <w:rFonts w:ascii="Calibri" w:hAnsi="Calibri" w:cs="Calibri"/>
                <w:b/>
                <w:bCs/>
                <w:color w:val="000000"/>
                <w:lang w:val="en-IN" w:eastAsia="en-IN"/>
              </w:rPr>
              <w:t>860.00</w:t>
            </w:r>
          </w:p>
        </w:tc>
      </w:tr>
      <w:tr w:rsidR="0020047C" w:rsidRPr="00287CDC" w14:paraId="68133977" w14:textId="77777777" w:rsidTr="00DC6903">
        <w:trPr>
          <w:trHeight w:val="300"/>
          <w:jc w:val="center"/>
        </w:trPr>
        <w:tc>
          <w:tcPr>
            <w:tcW w:w="9406" w:type="dxa"/>
            <w:gridSpan w:val="6"/>
            <w:shd w:val="clear" w:color="auto" w:fill="auto"/>
          </w:tcPr>
          <w:p w14:paraId="6BC94B53" w14:textId="2B985CF4" w:rsidR="0020047C" w:rsidRPr="0020047C" w:rsidRDefault="0020047C" w:rsidP="0020047C">
            <w:pPr>
              <w:jc w:val="right"/>
              <w:rPr>
                <w:rFonts w:ascii="Calibri" w:hAnsi="Calibri" w:cs="Calibri"/>
                <w:b/>
                <w:bCs/>
                <w:color w:val="000000"/>
                <w:lang w:val="en-IN" w:eastAsia="en-IN"/>
              </w:rPr>
            </w:pPr>
            <w:r w:rsidRPr="0020047C">
              <w:rPr>
                <w:rFonts w:ascii="Calibri" w:hAnsi="Calibri" w:cs="Calibri"/>
                <w:b/>
                <w:bCs/>
                <w:color w:val="000000"/>
                <w:lang w:val="en-IN" w:eastAsia="en-IN"/>
              </w:rPr>
              <w:t>Expected Realizable Value (@ ~20% less)</w:t>
            </w:r>
          </w:p>
        </w:tc>
        <w:tc>
          <w:tcPr>
            <w:tcW w:w="1417" w:type="dxa"/>
            <w:shd w:val="clear" w:color="auto" w:fill="auto"/>
            <w:noWrap/>
          </w:tcPr>
          <w:p w14:paraId="245B9296" w14:textId="645143E8" w:rsidR="0020047C" w:rsidRPr="0020047C" w:rsidRDefault="0020047C" w:rsidP="0020047C">
            <w:pPr>
              <w:jc w:val="right"/>
              <w:rPr>
                <w:rFonts w:ascii="Calibri" w:hAnsi="Calibri" w:cs="Calibri"/>
                <w:b/>
                <w:bCs/>
                <w:color w:val="000000"/>
                <w:lang w:val="en-IN" w:eastAsia="en-IN"/>
              </w:rPr>
            </w:pPr>
            <w:r w:rsidRPr="0020047C">
              <w:rPr>
                <w:rFonts w:ascii="Calibri" w:hAnsi="Calibri" w:cs="Calibri"/>
                <w:b/>
                <w:bCs/>
                <w:color w:val="000000"/>
                <w:lang w:val="en-IN" w:eastAsia="en-IN"/>
              </w:rPr>
              <w:t>688.00</w:t>
            </w:r>
          </w:p>
        </w:tc>
      </w:tr>
      <w:tr w:rsidR="0020047C" w:rsidRPr="00287CDC" w14:paraId="252EBD13" w14:textId="77777777" w:rsidTr="00DC6903">
        <w:trPr>
          <w:trHeight w:val="300"/>
          <w:jc w:val="center"/>
        </w:trPr>
        <w:tc>
          <w:tcPr>
            <w:tcW w:w="9406" w:type="dxa"/>
            <w:gridSpan w:val="6"/>
            <w:shd w:val="clear" w:color="auto" w:fill="auto"/>
          </w:tcPr>
          <w:p w14:paraId="464CE3C8" w14:textId="0F32B571" w:rsidR="0020047C" w:rsidRPr="0020047C" w:rsidRDefault="0020047C" w:rsidP="0020047C">
            <w:pPr>
              <w:jc w:val="right"/>
              <w:rPr>
                <w:rFonts w:ascii="Calibri" w:hAnsi="Calibri" w:cs="Calibri"/>
                <w:b/>
                <w:bCs/>
                <w:color w:val="000000"/>
                <w:lang w:val="en-IN" w:eastAsia="en-IN"/>
              </w:rPr>
            </w:pPr>
            <w:r w:rsidRPr="0020047C">
              <w:rPr>
                <w:rFonts w:ascii="Calibri" w:hAnsi="Calibri" w:cs="Calibri"/>
                <w:b/>
                <w:bCs/>
                <w:color w:val="000000"/>
                <w:lang w:val="en-IN" w:eastAsia="en-IN"/>
              </w:rPr>
              <w:t>Expected Distress Sale Value (@ ~40% less)</w:t>
            </w:r>
          </w:p>
        </w:tc>
        <w:tc>
          <w:tcPr>
            <w:tcW w:w="1417" w:type="dxa"/>
            <w:shd w:val="clear" w:color="auto" w:fill="auto"/>
            <w:noWrap/>
          </w:tcPr>
          <w:p w14:paraId="0ECB37F7" w14:textId="7B34896B" w:rsidR="0020047C" w:rsidRPr="0020047C" w:rsidRDefault="0020047C" w:rsidP="0020047C">
            <w:pPr>
              <w:jc w:val="right"/>
              <w:rPr>
                <w:rFonts w:ascii="Calibri" w:hAnsi="Calibri" w:cs="Calibri"/>
                <w:b/>
                <w:bCs/>
                <w:color w:val="000000"/>
                <w:lang w:val="en-IN" w:eastAsia="en-IN"/>
              </w:rPr>
            </w:pPr>
            <w:r w:rsidRPr="0020047C">
              <w:rPr>
                <w:rFonts w:ascii="Calibri" w:hAnsi="Calibri" w:cs="Calibri"/>
                <w:b/>
                <w:bCs/>
                <w:color w:val="000000"/>
                <w:lang w:val="en-IN" w:eastAsia="en-IN"/>
              </w:rPr>
              <w:t>516.00</w:t>
            </w:r>
          </w:p>
        </w:tc>
      </w:tr>
    </w:tbl>
    <w:p w14:paraId="3A65CAB1" w14:textId="77777777" w:rsidR="00681180" w:rsidRPr="0018630F" w:rsidRDefault="00681180">
      <w:pPr>
        <w:rPr>
          <w:rFonts w:ascii="Arial" w:hAnsi="Arial" w:cs="Arial"/>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DC6903" w:rsidRDefault="00255FA9" w:rsidP="00DC6903">
            <w:pPr>
              <w:pStyle w:val="ListParagraph"/>
              <w:numPr>
                <w:ilvl w:val="0"/>
                <w:numId w:val="107"/>
              </w:numPr>
              <w:jc w:val="center"/>
              <w:rPr>
                <w:rFonts w:ascii="Calibri" w:hAnsi="Calibri" w:cs="Calibri"/>
                <w:color w:val="000000"/>
                <w:sz w:val="22"/>
                <w:szCs w:val="22"/>
                <w:lang w:val="en-IN" w:eastAsia="en-IN"/>
              </w:rPr>
            </w:pPr>
          </w:p>
        </w:tc>
        <w:tc>
          <w:tcPr>
            <w:tcW w:w="10040" w:type="dxa"/>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18630F">
            <w:pPr>
              <w:numPr>
                <w:ilvl w:val="0"/>
                <w:numId w:val="106"/>
              </w:numPr>
              <w:spacing w:line="276" w:lineRule="auto"/>
              <w:ind w:left="643"/>
              <w:contextualSpacing/>
              <w:jc w:val="center"/>
              <w:rPr>
                <w:rFonts w:ascii="Arial" w:hAnsi="Arial" w:cs="Arial"/>
                <w:b/>
              </w:rPr>
            </w:pPr>
          </w:p>
        </w:tc>
        <w:tc>
          <w:tcPr>
            <w:tcW w:w="10040" w:type="dxa"/>
            <w:vAlign w:val="center"/>
          </w:tcPr>
          <w:p w14:paraId="6B000FF9" w14:textId="2AD94BF6"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1F4528FC" w14:textId="77777777" w:rsidR="00D13197" w:rsidRDefault="00AB2454" w:rsidP="00D13197">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1A5852EE" w14:textId="77777777" w:rsidR="00D13197" w:rsidRDefault="00AB2454" w:rsidP="00D13197">
            <w:pPr>
              <w:pStyle w:val="ListParagraph"/>
              <w:numPr>
                <w:ilvl w:val="0"/>
                <w:numId w:val="53"/>
              </w:numPr>
              <w:spacing w:line="276" w:lineRule="auto"/>
              <w:ind w:left="432"/>
              <w:jc w:val="both"/>
              <w:rPr>
                <w:rFonts w:ascii="Arial" w:hAnsi="Arial" w:cs="Arial"/>
                <w:sz w:val="20"/>
                <w:szCs w:val="20"/>
              </w:rPr>
            </w:pPr>
            <w:r w:rsidRPr="00D13197">
              <w:rPr>
                <w:rFonts w:ascii="Arial" w:hAnsi="Arial" w:cs="Arial"/>
                <w:sz w:val="20"/>
                <w:szCs w:val="20"/>
              </w:rPr>
              <w:t>This is just a physical asset valuation and doesn’t cover any kind of financial, operational, tax, utility liabilities or dues.</w:t>
            </w:r>
          </w:p>
          <w:p w14:paraId="085AB4AA" w14:textId="2485E781" w:rsidR="007D765B" w:rsidRPr="00D13197" w:rsidRDefault="007D765B" w:rsidP="00D13197">
            <w:pPr>
              <w:pStyle w:val="ListParagraph"/>
              <w:numPr>
                <w:ilvl w:val="0"/>
                <w:numId w:val="53"/>
              </w:numPr>
              <w:spacing w:line="276" w:lineRule="auto"/>
              <w:ind w:left="432"/>
              <w:jc w:val="both"/>
              <w:rPr>
                <w:rFonts w:ascii="Arial" w:hAnsi="Arial" w:cs="Arial"/>
                <w:sz w:val="20"/>
                <w:szCs w:val="20"/>
              </w:rPr>
            </w:pPr>
            <w:r w:rsidRPr="00D13197">
              <w:rPr>
                <w:rFonts w:ascii="Arial" w:hAnsi="Arial" w:cs="Arial"/>
                <w:sz w:val="20"/>
                <w:szCs w:val="20"/>
              </w:rPr>
              <w:t>The values have been suggested as on-going concern basis only.</w:t>
            </w:r>
            <w:r w:rsidR="00D13197" w:rsidRPr="00D13197">
              <w:rPr>
                <w:rFonts w:ascii="Arial" w:hAnsi="Arial" w:cs="Arial"/>
                <w:sz w:val="20"/>
                <w:szCs w:val="20"/>
              </w:rPr>
              <w:t xml:space="preserve"> </w:t>
            </w:r>
          </w:p>
          <w:p w14:paraId="794574EB" w14:textId="386F6705" w:rsidR="00D13197" w:rsidRDefault="00D13197" w:rsidP="00D13197">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 xml:space="preserve">Since, it is a hydroelectric power plant and multiple obligations &amp; risks are associated with it. Thus, higher </w:t>
            </w:r>
            <w:r w:rsidR="00985BE9" w:rsidRPr="00D13197">
              <w:rPr>
                <w:rFonts w:ascii="Arial" w:hAnsi="Arial" w:cs="Arial"/>
                <w:sz w:val="20"/>
                <w:szCs w:val="20"/>
              </w:rPr>
              <w:t>Realizable Value (RV) &amp; Distress Value (DV) has been considered 8</w:t>
            </w:r>
            <w:r w:rsidR="00985BE9">
              <w:rPr>
                <w:rFonts w:ascii="Arial" w:hAnsi="Arial" w:cs="Arial"/>
                <w:sz w:val="20"/>
                <w:szCs w:val="20"/>
              </w:rPr>
              <w:t>0</w:t>
            </w:r>
            <w:r w:rsidR="00985BE9" w:rsidRPr="00D13197">
              <w:rPr>
                <w:rFonts w:ascii="Arial" w:hAnsi="Arial" w:cs="Arial"/>
                <w:sz w:val="20"/>
                <w:szCs w:val="20"/>
              </w:rPr>
              <w:t xml:space="preserve">% &amp; </w:t>
            </w:r>
            <w:r w:rsidR="00985BE9">
              <w:rPr>
                <w:rFonts w:ascii="Arial" w:hAnsi="Arial" w:cs="Arial"/>
                <w:sz w:val="20"/>
                <w:szCs w:val="20"/>
              </w:rPr>
              <w:t>6</w:t>
            </w:r>
            <w:r w:rsidR="00985BE9" w:rsidRPr="00D13197">
              <w:rPr>
                <w:rFonts w:ascii="Arial" w:hAnsi="Arial" w:cs="Arial"/>
                <w:sz w:val="20"/>
                <w:szCs w:val="20"/>
              </w:rPr>
              <w:t>0% respectively of Fair Market value</w:t>
            </w:r>
            <w:r w:rsidR="00985BE9">
              <w:rPr>
                <w:rFonts w:ascii="Arial" w:hAnsi="Arial" w:cs="Arial"/>
                <w:sz w:val="20"/>
                <w:szCs w:val="20"/>
              </w:rPr>
              <w:t>.</w:t>
            </w:r>
          </w:p>
          <w:p w14:paraId="580AF856" w14:textId="6FB0EBAF" w:rsidR="00985BE9" w:rsidRDefault="00985BE9" w:rsidP="00D13197">
            <w:pPr>
              <w:pStyle w:val="ListParagraph"/>
              <w:numPr>
                <w:ilvl w:val="0"/>
                <w:numId w:val="53"/>
              </w:numPr>
              <w:spacing w:line="276" w:lineRule="auto"/>
              <w:ind w:left="432"/>
              <w:jc w:val="both"/>
              <w:rPr>
                <w:rFonts w:ascii="Arial" w:hAnsi="Arial" w:cs="Arial"/>
                <w:sz w:val="20"/>
                <w:szCs w:val="20"/>
              </w:rPr>
            </w:pPr>
            <w:r>
              <w:rPr>
                <w:rFonts w:ascii="Arial" w:hAnsi="Arial" w:cs="Arial"/>
                <w:sz w:val="20"/>
                <w:szCs w:val="20"/>
              </w:rPr>
              <w:t>As described above on page no. 32 hydroelectric projects generally gets delayed due to topography, environmental issues, natural calamities, financing, increase in DPR cost etc.</w:t>
            </w:r>
          </w:p>
          <w:p w14:paraId="00DE6AB9" w14:textId="1331229C" w:rsidR="00985BE9" w:rsidRPr="00DC6903" w:rsidRDefault="00985BE9" w:rsidP="00D13197">
            <w:pPr>
              <w:pStyle w:val="ListParagraph"/>
              <w:numPr>
                <w:ilvl w:val="0"/>
                <w:numId w:val="53"/>
              </w:numPr>
              <w:spacing w:line="276" w:lineRule="auto"/>
              <w:ind w:left="432"/>
              <w:jc w:val="both"/>
              <w:rPr>
                <w:rFonts w:ascii="Arial" w:hAnsi="Arial" w:cs="Arial"/>
                <w:sz w:val="20"/>
                <w:szCs w:val="20"/>
              </w:rPr>
            </w:pPr>
            <w:r w:rsidRPr="00DC6903">
              <w:rPr>
                <w:rFonts w:ascii="Arial" w:hAnsi="Arial" w:cs="Arial"/>
                <w:sz w:val="20"/>
                <w:szCs w:val="20"/>
              </w:rPr>
              <w:lastRenderedPageBreak/>
              <w:t>The average replacement cost of these projects is in range of Rs. 10.00 Cr. to Rs. 14.50 Cr. per MW</w:t>
            </w:r>
            <w:r w:rsidR="00DC6903" w:rsidRPr="00DC6903">
              <w:rPr>
                <w:rFonts w:ascii="Arial" w:hAnsi="Arial" w:cs="Arial"/>
                <w:sz w:val="20"/>
                <w:szCs w:val="20"/>
              </w:rPr>
              <w:t xml:space="preserve"> with average Rs.12.60 per MW</w:t>
            </w:r>
            <w:r w:rsidRPr="00DC6903">
              <w:rPr>
                <w:rFonts w:ascii="Arial" w:hAnsi="Arial" w:cs="Arial"/>
                <w:sz w:val="20"/>
                <w:szCs w:val="20"/>
              </w:rPr>
              <w:t xml:space="preserve"> depending upon project size, location, type of contractor, timeline of the project etc.</w:t>
            </w:r>
          </w:p>
          <w:p w14:paraId="1AD19B5A" w14:textId="77777777" w:rsidR="007D765B" w:rsidRPr="00556209" w:rsidRDefault="007D765B" w:rsidP="00D13197">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255FA9" w:rsidRPr="00CF644B" w:rsidRDefault="00255FA9" w:rsidP="00D1319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1319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13197">
            <w:pPr>
              <w:pStyle w:val="ListParagraph"/>
              <w:numPr>
                <w:ilvl w:val="0"/>
                <w:numId w:val="53"/>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1319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D1319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1319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1319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1319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1319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13197">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13197">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18630F">
            <w:pPr>
              <w:numPr>
                <w:ilvl w:val="0"/>
                <w:numId w:val="106"/>
              </w:numPr>
              <w:spacing w:line="276" w:lineRule="auto"/>
              <w:ind w:left="643"/>
              <w:contextualSpacing/>
              <w:rPr>
                <w:rFonts w:ascii="Arial" w:hAnsi="Arial" w:cs="Arial"/>
                <w:b/>
                <w:sz w:val="20"/>
                <w:szCs w:val="20"/>
              </w:rPr>
            </w:pPr>
          </w:p>
        </w:tc>
        <w:tc>
          <w:tcPr>
            <w:tcW w:w="10040" w:type="dxa"/>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18630F">
            <w:pPr>
              <w:numPr>
                <w:ilvl w:val="0"/>
                <w:numId w:val="106"/>
              </w:numPr>
              <w:spacing w:line="276" w:lineRule="auto"/>
              <w:ind w:left="643"/>
              <w:contextualSpacing/>
              <w:jc w:val="center"/>
              <w:rPr>
                <w:rFonts w:ascii="Arial" w:hAnsi="Arial" w:cs="Arial"/>
                <w:b/>
                <w:sz w:val="20"/>
                <w:szCs w:val="20"/>
              </w:rPr>
            </w:pPr>
          </w:p>
        </w:tc>
        <w:tc>
          <w:tcPr>
            <w:tcW w:w="10040"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w:t>
            </w:r>
            <w:r w:rsidRPr="00CF644B">
              <w:rPr>
                <w:rFonts w:ascii="Arial" w:hAnsi="Arial" w:cs="Arial"/>
                <w:i/>
                <w:iCs/>
                <w:color w:val="000000" w:themeColor="text1"/>
                <w:sz w:val="20"/>
                <w:szCs w:val="20"/>
              </w:rPr>
              <w:lastRenderedPageBreak/>
              <w:t>&amp;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18630F">
            <w:pPr>
              <w:numPr>
                <w:ilvl w:val="0"/>
                <w:numId w:val="106"/>
              </w:numPr>
              <w:spacing w:line="276" w:lineRule="auto"/>
              <w:ind w:left="643"/>
              <w:contextualSpacing/>
              <w:jc w:val="center"/>
              <w:rPr>
                <w:rFonts w:ascii="Arial" w:hAnsi="Arial" w:cs="Arial"/>
                <w:b/>
                <w:sz w:val="20"/>
                <w:szCs w:val="20"/>
              </w:rPr>
            </w:pPr>
          </w:p>
        </w:tc>
        <w:tc>
          <w:tcPr>
            <w:tcW w:w="10040"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18630F">
            <w:pPr>
              <w:numPr>
                <w:ilvl w:val="0"/>
                <w:numId w:val="106"/>
              </w:numPr>
              <w:spacing w:line="276" w:lineRule="auto"/>
              <w:ind w:left="643"/>
              <w:contextualSpacing/>
              <w:jc w:val="center"/>
              <w:rPr>
                <w:rFonts w:ascii="Arial" w:hAnsi="Arial" w:cs="Arial"/>
                <w:b/>
                <w:sz w:val="20"/>
                <w:szCs w:val="20"/>
              </w:rPr>
            </w:pPr>
          </w:p>
        </w:tc>
        <w:tc>
          <w:tcPr>
            <w:tcW w:w="10040"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18630F">
            <w:pPr>
              <w:numPr>
                <w:ilvl w:val="0"/>
                <w:numId w:val="106"/>
              </w:numPr>
              <w:spacing w:line="276" w:lineRule="auto"/>
              <w:ind w:left="643"/>
              <w:contextualSpacing/>
              <w:jc w:val="center"/>
              <w:rPr>
                <w:rFonts w:ascii="Arial" w:hAnsi="Arial" w:cs="Arial"/>
                <w:b/>
                <w:sz w:val="20"/>
                <w:szCs w:val="20"/>
              </w:rPr>
            </w:pPr>
          </w:p>
        </w:tc>
        <w:tc>
          <w:tcPr>
            <w:tcW w:w="10040"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18630F">
            <w:pPr>
              <w:numPr>
                <w:ilvl w:val="0"/>
                <w:numId w:val="106"/>
              </w:numPr>
              <w:spacing w:line="276" w:lineRule="auto"/>
              <w:ind w:left="643"/>
              <w:contextualSpacing/>
              <w:jc w:val="center"/>
              <w:rPr>
                <w:rFonts w:ascii="Arial" w:hAnsi="Arial" w:cs="Arial"/>
                <w:b/>
                <w:sz w:val="20"/>
                <w:szCs w:val="20"/>
              </w:rPr>
            </w:pPr>
          </w:p>
        </w:tc>
        <w:tc>
          <w:tcPr>
            <w:tcW w:w="10040"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18630F">
            <w:pPr>
              <w:numPr>
                <w:ilvl w:val="0"/>
                <w:numId w:val="106"/>
              </w:numPr>
              <w:spacing w:line="276" w:lineRule="auto"/>
              <w:ind w:left="643"/>
              <w:contextualSpacing/>
              <w:jc w:val="center"/>
              <w:rPr>
                <w:rFonts w:ascii="Arial" w:hAnsi="Arial" w:cs="Arial"/>
                <w:b/>
                <w:sz w:val="20"/>
                <w:szCs w:val="20"/>
              </w:rPr>
            </w:pPr>
          </w:p>
        </w:tc>
        <w:tc>
          <w:tcPr>
            <w:tcW w:w="10040"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18630F">
            <w:pPr>
              <w:numPr>
                <w:ilvl w:val="0"/>
                <w:numId w:val="106"/>
              </w:numPr>
              <w:spacing w:line="276" w:lineRule="auto"/>
              <w:ind w:left="643"/>
              <w:contextualSpacing/>
              <w:jc w:val="center"/>
              <w:rPr>
                <w:rFonts w:ascii="Arial" w:hAnsi="Arial" w:cs="Arial"/>
                <w:b/>
                <w:sz w:val="20"/>
                <w:szCs w:val="20"/>
              </w:rPr>
            </w:pPr>
          </w:p>
        </w:tc>
        <w:tc>
          <w:tcPr>
            <w:tcW w:w="10040"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lastRenderedPageBreak/>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18630F">
            <w:pPr>
              <w:numPr>
                <w:ilvl w:val="0"/>
                <w:numId w:val="106"/>
              </w:numPr>
              <w:spacing w:line="276" w:lineRule="auto"/>
              <w:ind w:left="643"/>
              <w:contextualSpacing/>
              <w:jc w:val="center"/>
              <w:rPr>
                <w:rFonts w:ascii="Arial" w:hAnsi="Arial" w:cs="Arial"/>
                <w:b/>
                <w:sz w:val="20"/>
                <w:szCs w:val="20"/>
              </w:rPr>
            </w:pPr>
          </w:p>
        </w:tc>
        <w:tc>
          <w:tcPr>
            <w:tcW w:w="10040"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275F53B2" w14:textId="708EA6E7"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E9D5E1E" w14:textId="77777777" w:rsidR="004A6839" w:rsidRDefault="004A6839">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5F78212B"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970E9B7" w:rsidR="00842B8A" w:rsidRDefault="001655D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BC2FE46" wp14:editId="1A707841">
            <wp:extent cx="5927725" cy="3221990"/>
            <wp:effectExtent l="19050" t="19050" r="15875"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F0D51E.tmp"/>
                    <pic:cNvPicPr/>
                  </pic:nvPicPr>
                  <pic:blipFill>
                    <a:blip r:embed="rId17" cstate="screen">
                      <a:extLst>
                        <a:ext uri="{28A0092B-C50C-407E-A947-70E740481C1C}">
                          <a14:useLocalDpi xmlns:a14="http://schemas.microsoft.com/office/drawing/2010/main"/>
                        </a:ext>
                      </a:extLst>
                    </a:blip>
                    <a:stretch>
                      <a:fillRect/>
                    </a:stretch>
                  </pic:blipFill>
                  <pic:spPr>
                    <a:xfrm>
                      <a:off x="0" y="0"/>
                      <a:ext cx="5927725" cy="3221990"/>
                    </a:xfrm>
                    <a:prstGeom prst="rect">
                      <a:avLst/>
                    </a:prstGeom>
                    <a:ln w="12700">
                      <a:solidFill>
                        <a:schemeClr val="tx1"/>
                      </a:solidFill>
                    </a:ln>
                  </pic:spPr>
                </pic:pic>
              </a:graphicData>
            </a:graphic>
          </wp:inline>
        </w:drawing>
      </w:r>
    </w:p>
    <w:p w14:paraId="5439EE87" w14:textId="77777777" w:rsidR="001655DE" w:rsidRDefault="001655DE" w:rsidP="00842B8A">
      <w:pPr>
        <w:spacing w:line="360" w:lineRule="auto"/>
        <w:jc w:val="center"/>
        <w:rPr>
          <w:rFonts w:ascii="Arial" w:hAnsi="Arial" w:cs="Arial"/>
          <w:b/>
          <w:sz w:val="22"/>
          <w:szCs w:val="22"/>
        </w:rPr>
      </w:pPr>
    </w:p>
    <w:p w14:paraId="4E8B6891" w14:textId="233C5E23" w:rsidR="0013688D" w:rsidRDefault="001655D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DF41FFB" wp14:editId="1AFF046F">
            <wp:extent cx="5927725" cy="3667760"/>
            <wp:effectExtent l="19050" t="19050" r="1587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F03233.tmp"/>
                    <pic:cNvPicPr/>
                  </pic:nvPicPr>
                  <pic:blipFill>
                    <a:blip r:embed="rId18" cstate="screen">
                      <a:extLst>
                        <a:ext uri="{28A0092B-C50C-407E-A947-70E740481C1C}">
                          <a14:useLocalDpi xmlns:a14="http://schemas.microsoft.com/office/drawing/2010/main"/>
                        </a:ext>
                      </a:extLst>
                    </a:blip>
                    <a:stretch>
                      <a:fillRect/>
                    </a:stretch>
                  </pic:blipFill>
                  <pic:spPr>
                    <a:xfrm>
                      <a:off x="0" y="0"/>
                      <a:ext cx="5927725" cy="366776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7C87AD41" w14:textId="77777777" w:rsidR="002A6F75" w:rsidRDefault="002A6F75" w:rsidP="008E1478">
      <w:pPr>
        <w:spacing w:line="360" w:lineRule="auto"/>
        <w:jc w:val="center"/>
        <w:rPr>
          <w:rFonts w:ascii="Arial" w:hAnsi="Arial" w:cs="Arial"/>
          <w:b/>
          <w:i/>
          <w:sz w:val="20"/>
          <w:szCs w:val="20"/>
          <w:u w:val="single"/>
        </w:rPr>
      </w:pPr>
    </w:p>
    <w:p w14:paraId="2E5C59AD" w14:textId="76A39492" w:rsidR="008E1478" w:rsidRPr="002A6F75" w:rsidRDefault="008E1478" w:rsidP="008E1478">
      <w:pPr>
        <w:spacing w:line="360" w:lineRule="auto"/>
        <w:jc w:val="center"/>
        <w:rPr>
          <w:rFonts w:ascii="Arial" w:hAnsi="Arial" w:cs="Arial"/>
          <w:b/>
          <w:i/>
          <w:szCs w:val="20"/>
          <w:u w:val="single"/>
        </w:rPr>
      </w:pPr>
      <w:r w:rsidRPr="002A6F75">
        <w:rPr>
          <w:rFonts w:ascii="Arial" w:hAnsi="Arial" w:cs="Arial"/>
          <w:b/>
          <w:i/>
          <w:szCs w:val="20"/>
          <w:u w:val="single"/>
        </w:rPr>
        <w:t>NO PROPERTY REFERENCES OF SIMILAR PROPERTIES WERE FOUND ON PUBLIC DOMAIN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4459E393"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8D4E93">
        <w:tc>
          <w:tcPr>
            <w:tcW w:w="4514" w:type="dxa"/>
          </w:tcPr>
          <w:p w14:paraId="06114DA7" w14:textId="03B1C743" w:rsidR="0013688D" w:rsidRPr="0013688D" w:rsidRDefault="002A6F75" w:rsidP="00B4640C">
            <w:pPr>
              <w:outlineLvl w:val="0"/>
              <w:rPr>
                <w:rFonts w:ascii="Arial" w:hAnsi="Arial" w:cs="Arial"/>
                <w:b/>
              </w:rPr>
            </w:pPr>
            <w:r w:rsidRPr="002A6F75">
              <w:rPr>
                <w:rFonts w:ascii="Arial" w:hAnsi="Arial" w:cs="Arial"/>
                <w:b/>
                <w:noProof/>
                <w:lang w:val="en-IN" w:eastAsia="en-IN"/>
              </w:rPr>
              <w:drawing>
                <wp:inline distT="0" distB="0" distL="0" distR="0" wp14:anchorId="573115C2" wp14:editId="21ECB414">
                  <wp:extent cx="2880000" cy="2160824"/>
                  <wp:effectExtent l="19050" t="19050" r="15875" b="11430"/>
                  <wp:docPr id="29" name="Picture 29" descr="E:\Abhinav Chaturvedi's Assignments\In-Progress\VIS(2024-25)-PL030-030-038_Shiga Energy_Sikkim\Site Images\Dam\TimePhoto_20240427_09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bhinav Chaturvedi's Assignments\In-Progress\VIS(2024-25)-PL030-030-038_Shiga Energy_Sikkim\Site Images\Dam\TimePhoto_20240427_092135.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842" w:type="dxa"/>
          </w:tcPr>
          <w:p w14:paraId="6B402724" w14:textId="77777777" w:rsidR="00556209" w:rsidRDefault="002A6F75" w:rsidP="00B4640C">
            <w:pPr>
              <w:outlineLvl w:val="0"/>
              <w:rPr>
                <w:rFonts w:ascii="Arial" w:hAnsi="Arial" w:cs="Arial"/>
                <w:b/>
              </w:rPr>
            </w:pPr>
            <w:r w:rsidRPr="002A6F75">
              <w:rPr>
                <w:rFonts w:ascii="Arial" w:hAnsi="Arial" w:cs="Arial"/>
                <w:b/>
                <w:noProof/>
                <w:lang w:val="en-IN" w:eastAsia="en-IN"/>
              </w:rPr>
              <w:drawing>
                <wp:inline distT="0" distB="0" distL="0" distR="0" wp14:anchorId="5972F6EF" wp14:editId="6DBA7FFA">
                  <wp:extent cx="2880000" cy="2160824"/>
                  <wp:effectExtent l="19050" t="19050" r="15875" b="11430"/>
                  <wp:docPr id="30" name="Picture 30" descr="E:\Abhinav Chaturvedi's Assignments\In-Progress\VIS(2024-25)-PL030-030-038_Shiga Energy_Sikkim\Site Images\Dam\TimePhoto_20240427_10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bhinav Chaturvedi's Assignments\In-Progress\VIS(2024-25)-PL030-030-038_Shiga Energy_Sikkim\Site Images\Dam\TimePhoto_20240427_100319.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p w14:paraId="60DCA9DA" w14:textId="39B50FEF" w:rsidR="002A6F75" w:rsidRPr="0013688D" w:rsidRDefault="002A6F75" w:rsidP="00B4640C">
            <w:pPr>
              <w:outlineLvl w:val="0"/>
              <w:rPr>
                <w:rFonts w:ascii="Arial" w:hAnsi="Arial" w:cs="Arial"/>
                <w:b/>
              </w:rPr>
            </w:pPr>
          </w:p>
        </w:tc>
      </w:tr>
      <w:tr w:rsidR="0013688D" w:rsidRPr="0013688D" w14:paraId="39CE2126" w14:textId="77777777" w:rsidTr="008D4E93">
        <w:tc>
          <w:tcPr>
            <w:tcW w:w="4514" w:type="dxa"/>
          </w:tcPr>
          <w:p w14:paraId="4ADF3B7B" w14:textId="7638CB6B" w:rsidR="0013688D" w:rsidRPr="0013688D" w:rsidRDefault="002A6F75" w:rsidP="00B4640C">
            <w:pPr>
              <w:outlineLvl w:val="0"/>
              <w:rPr>
                <w:rFonts w:ascii="Arial" w:hAnsi="Arial" w:cs="Arial"/>
                <w:b/>
              </w:rPr>
            </w:pPr>
            <w:r w:rsidRPr="002A6F75">
              <w:rPr>
                <w:rFonts w:ascii="Arial" w:hAnsi="Arial" w:cs="Arial"/>
                <w:b/>
                <w:noProof/>
                <w:lang w:val="en-IN" w:eastAsia="en-IN"/>
              </w:rPr>
              <w:drawing>
                <wp:inline distT="0" distB="0" distL="0" distR="0" wp14:anchorId="6EC15126" wp14:editId="74EE1B1A">
                  <wp:extent cx="2880000" cy="2160824"/>
                  <wp:effectExtent l="19050" t="19050" r="15875" b="11430"/>
                  <wp:docPr id="33" name="Picture 33" descr="E:\Abhinav Chaturvedi's Assignments\In-Progress\VIS(2024-25)-PL030-030-038_Shiga Energy_Sikkim\Site Images\Dam\TimePhoto_20240427_095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bhinav Chaturvedi's Assignments\In-Progress\VIS(2024-25)-PL030-030-038_Shiga Energy_Sikkim\Site Images\Dam\TimePhoto_20240427_095528.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842" w:type="dxa"/>
          </w:tcPr>
          <w:p w14:paraId="172A7802" w14:textId="77777777" w:rsidR="00556209" w:rsidRDefault="002A6F75" w:rsidP="00B4640C">
            <w:pPr>
              <w:outlineLvl w:val="0"/>
              <w:rPr>
                <w:rFonts w:ascii="Arial" w:hAnsi="Arial" w:cs="Arial"/>
                <w:b/>
              </w:rPr>
            </w:pPr>
            <w:r w:rsidRPr="002A6F75">
              <w:rPr>
                <w:rFonts w:ascii="Arial" w:hAnsi="Arial" w:cs="Arial"/>
                <w:b/>
                <w:noProof/>
                <w:lang w:val="en-IN" w:eastAsia="en-IN"/>
              </w:rPr>
              <w:drawing>
                <wp:inline distT="0" distB="0" distL="0" distR="0" wp14:anchorId="2D31948E" wp14:editId="4D66854D">
                  <wp:extent cx="2880000" cy="2160824"/>
                  <wp:effectExtent l="19050" t="19050" r="15875" b="11430"/>
                  <wp:docPr id="36" name="Picture 36" descr="E:\Abhinav Chaturvedi's Assignments\In-Progress\VIS(2024-25)-PL030-030-038_Shiga Energy_Sikkim\Site Images\Dam\TimePhoto_20240427_09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bhinav Chaturvedi's Assignments\In-Progress\VIS(2024-25)-PL030-030-038_Shiga Energy_Sikkim\Site Images\Dam\TimePhoto_20240427_095043.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p w14:paraId="70F9CA2D" w14:textId="67455E23" w:rsidR="002A6F75" w:rsidRPr="0013688D" w:rsidRDefault="002A6F75" w:rsidP="00B4640C">
            <w:pPr>
              <w:outlineLvl w:val="0"/>
              <w:rPr>
                <w:rFonts w:ascii="Arial" w:hAnsi="Arial" w:cs="Arial"/>
                <w:b/>
              </w:rPr>
            </w:pPr>
          </w:p>
        </w:tc>
      </w:tr>
      <w:tr w:rsidR="0013688D" w:rsidRPr="0013688D" w14:paraId="7981F1DD" w14:textId="77777777" w:rsidTr="008D4E93">
        <w:tc>
          <w:tcPr>
            <w:tcW w:w="4514" w:type="dxa"/>
          </w:tcPr>
          <w:p w14:paraId="33DA91F0" w14:textId="476B7447" w:rsidR="0013688D" w:rsidRPr="0013688D" w:rsidRDefault="002A6F75" w:rsidP="00B4640C">
            <w:pPr>
              <w:outlineLvl w:val="0"/>
              <w:rPr>
                <w:rFonts w:ascii="Arial" w:hAnsi="Arial" w:cs="Arial"/>
                <w:b/>
              </w:rPr>
            </w:pPr>
            <w:r w:rsidRPr="002A6F75">
              <w:rPr>
                <w:rFonts w:ascii="Arial" w:hAnsi="Arial" w:cs="Arial"/>
                <w:b/>
                <w:noProof/>
                <w:lang w:val="en-IN" w:eastAsia="en-IN"/>
              </w:rPr>
              <w:drawing>
                <wp:inline distT="0" distB="0" distL="0" distR="0" wp14:anchorId="24FA4F0B" wp14:editId="31F75E7F">
                  <wp:extent cx="2880000" cy="2160824"/>
                  <wp:effectExtent l="19050" t="19050" r="15875" b="11430"/>
                  <wp:docPr id="37" name="Picture 37" descr="E:\Abhinav Chaturvedi's Assignments\In-Progress\VIS(2024-25)-PL030-030-038_Shiga Energy_Sikkim\Site Images\Dam\TimePhoto_20240427_09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bhinav Chaturvedi's Assignments\In-Progress\VIS(2024-25)-PL030-030-038_Shiga Energy_Sikkim\Site Images\Dam\TimePhoto_20240427_094939.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842" w:type="dxa"/>
          </w:tcPr>
          <w:p w14:paraId="631D6393" w14:textId="3C6A5044" w:rsidR="0013688D" w:rsidRPr="0013688D" w:rsidRDefault="002A6F75" w:rsidP="00B4640C">
            <w:pPr>
              <w:outlineLvl w:val="0"/>
              <w:rPr>
                <w:rFonts w:ascii="Arial" w:hAnsi="Arial" w:cs="Arial"/>
                <w:b/>
              </w:rPr>
            </w:pPr>
            <w:r w:rsidRPr="002A6F75">
              <w:rPr>
                <w:rFonts w:ascii="Arial" w:hAnsi="Arial" w:cs="Arial"/>
                <w:b/>
                <w:noProof/>
                <w:lang w:val="en-IN" w:eastAsia="en-IN"/>
              </w:rPr>
              <w:drawing>
                <wp:inline distT="0" distB="0" distL="0" distR="0" wp14:anchorId="51F30162" wp14:editId="10C53338">
                  <wp:extent cx="2880000" cy="2160824"/>
                  <wp:effectExtent l="19050" t="19050" r="15875" b="11430"/>
                  <wp:docPr id="38" name="Picture 38" descr="E:\Abhinav Chaturvedi's Assignments\In-Progress\VIS(2024-25)-PL030-030-038_Shiga Energy_Sikkim\Site Images\Dam\TimePhoto_20240427_09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bhinav Chaturvedi's Assignments\In-Progress\VIS(2024-25)-PL030-030-038_Shiga Energy_Sikkim\Site Images\Dam\TimePhoto_20240427_093105.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8D4E93">
        <w:tc>
          <w:tcPr>
            <w:tcW w:w="4514" w:type="dxa"/>
          </w:tcPr>
          <w:p w14:paraId="18B89B2D" w14:textId="68C0B701" w:rsidR="0013688D" w:rsidRPr="001F1344" w:rsidRDefault="002A6F75" w:rsidP="005B262C">
            <w:pPr>
              <w:outlineLvl w:val="0"/>
              <w:rPr>
                <w:rFonts w:ascii="Arial" w:hAnsi="Arial" w:cs="Arial"/>
              </w:rPr>
            </w:pPr>
            <w:r w:rsidRPr="002A6F75">
              <w:rPr>
                <w:rFonts w:ascii="Arial" w:hAnsi="Arial" w:cs="Arial"/>
                <w:noProof/>
                <w:lang w:val="en-IN" w:eastAsia="en-IN"/>
              </w:rPr>
              <w:lastRenderedPageBreak/>
              <w:drawing>
                <wp:inline distT="0" distB="0" distL="0" distR="0" wp14:anchorId="36DCCE34" wp14:editId="40F0CE03">
                  <wp:extent cx="2880000" cy="2160824"/>
                  <wp:effectExtent l="19050" t="19050" r="15875" b="11430"/>
                  <wp:docPr id="39" name="Picture 39" descr="E:\Abhinav Chaturvedi's Assignments\In-Progress\VIS(2024-25)-PL030-030-038_Shiga Energy_Sikkim\Site Images\Dam\TimePhoto_20240427_09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bhinav Chaturvedi's Assignments\In-Progress\VIS(2024-25)-PL030-030-038_Shiga Energy_Sikkim\Site Images\Dam\TimePhoto_20240427_092730.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700" w:type="dxa"/>
          </w:tcPr>
          <w:p w14:paraId="60FF6EA2" w14:textId="77777777" w:rsidR="00556209" w:rsidRDefault="002A6F75" w:rsidP="005B262C">
            <w:pPr>
              <w:outlineLvl w:val="0"/>
              <w:rPr>
                <w:rFonts w:ascii="Arial" w:hAnsi="Arial" w:cs="Arial"/>
              </w:rPr>
            </w:pPr>
            <w:r w:rsidRPr="002A6F75">
              <w:rPr>
                <w:rFonts w:ascii="Arial" w:hAnsi="Arial" w:cs="Arial"/>
                <w:noProof/>
                <w:lang w:val="en-IN" w:eastAsia="en-IN"/>
              </w:rPr>
              <w:drawing>
                <wp:inline distT="0" distB="0" distL="0" distR="0" wp14:anchorId="6F5589F4" wp14:editId="148E9956">
                  <wp:extent cx="2880000" cy="2160824"/>
                  <wp:effectExtent l="19050" t="19050" r="15875" b="11430"/>
                  <wp:docPr id="40" name="Picture 40" descr="E:\Abhinav Chaturvedi's Assignments\In-Progress\VIS(2024-25)-PL030-030-038_Shiga Energy_Sikkim\Site Images\Dam\TimePhoto_20240427_09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bhinav Chaturvedi's Assignments\In-Progress\VIS(2024-25)-PL030-030-038_Shiga Energy_Sikkim\Site Images\Dam\TimePhoto_20240427_092727.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p w14:paraId="7D25D0EE" w14:textId="336C48BF" w:rsidR="002A6F75" w:rsidRPr="001F1344" w:rsidRDefault="002A6F75" w:rsidP="005B262C">
            <w:pPr>
              <w:outlineLvl w:val="0"/>
              <w:rPr>
                <w:rFonts w:ascii="Arial" w:hAnsi="Arial" w:cs="Arial"/>
              </w:rPr>
            </w:pPr>
          </w:p>
        </w:tc>
      </w:tr>
      <w:tr w:rsidR="001F1344" w:rsidRPr="001F1344" w14:paraId="47F6EA2F" w14:textId="77777777" w:rsidTr="008D4E93">
        <w:tc>
          <w:tcPr>
            <w:tcW w:w="4514" w:type="dxa"/>
          </w:tcPr>
          <w:p w14:paraId="1164A81D" w14:textId="019A5343" w:rsidR="0013688D" w:rsidRPr="001F1344" w:rsidRDefault="002A6F75" w:rsidP="005B262C">
            <w:pPr>
              <w:outlineLvl w:val="0"/>
              <w:rPr>
                <w:rFonts w:ascii="Arial" w:hAnsi="Arial" w:cs="Arial"/>
              </w:rPr>
            </w:pPr>
            <w:r w:rsidRPr="002A6F75">
              <w:rPr>
                <w:rFonts w:ascii="Arial" w:hAnsi="Arial" w:cs="Arial"/>
                <w:noProof/>
                <w:lang w:val="en-IN" w:eastAsia="en-IN"/>
              </w:rPr>
              <w:drawing>
                <wp:inline distT="0" distB="0" distL="0" distR="0" wp14:anchorId="6E328790" wp14:editId="39A75935">
                  <wp:extent cx="2880000" cy="2160824"/>
                  <wp:effectExtent l="19050" t="19050" r="15875" b="11430"/>
                  <wp:docPr id="41" name="Picture 41" descr="E:\Abhinav Chaturvedi's Assignments\In-Progress\VIS(2024-25)-PL030-030-038_Shiga Energy_Sikkim\Site Images\Dam\TimePhoto_20240427_09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bhinav Chaturvedi's Assignments\In-Progress\VIS(2024-25)-PL030-030-038_Shiga Energy_Sikkim\Site Images\Dam\TimePhoto_20240427_092823.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700" w:type="dxa"/>
          </w:tcPr>
          <w:p w14:paraId="424430C4" w14:textId="77777777" w:rsidR="00556209" w:rsidRDefault="002A6F75" w:rsidP="005B262C">
            <w:pPr>
              <w:outlineLvl w:val="0"/>
              <w:rPr>
                <w:rFonts w:ascii="Arial" w:hAnsi="Arial" w:cs="Arial"/>
              </w:rPr>
            </w:pPr>
            <w:r w:rsidRPr="002A6F75">
              <w:rPr>
                <w:rFonts w:ascii="Arial" w:hAnsi="Arial" w:cs="Arial"/>
                <w:noProof/>
                <w:lang w:val="en-IN" w:eastAsia="en-IN"/>
              </w:rPr>
              <w:drawing>
                <wp:inline distT="0" distB="0" distL="0" distR="0" wp14:anchorId="726C6515" wp14:editId="5995C50F">
                  <wp:extent cx="2880000" cy="2160824"/>
                  <wp:effectExtent l="19050" t="19050" r="15875" b="11430"/>
                  <wp:docPr id="42" name="Picture 42" descr="E:\Abhinav Chaturvedi's Assignments\In-Progress\VIS(2024-25)-PL030-030-038_Shiga Energy_Sikkim\Site Images\Dam\TimePhoto_20240427_09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Abhinav Chaturvedi's Assignments\In-Progress\VIS(2024-25)-PL030-030-038_Shiga Energy_Sikkim\Site Images\Dam\TimePhoto_20240427_092828.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p w14:paraId="5D92132F" w14:textId="5434EA64" w:rsidR="002A6F75" w:rsidRPr="001F1344" w:rsidRDefault="002A6F75" w:rsidP="005B262C">
            <w:pPr>
              <w:outlineLvl w:val="0"/>
              <w:rPr>
                <w:rFonts w:ascii="Arial" w:hAnsi="Arial" w:cs="Arial"/>
              </w:rPr>
            </w:pPr>
          </w:p>
        </w:tc>
      </w:tr>
      <w:tr w:rsidR="001F1344" w:rsidRPr="001F1344" w14:paraId="4B9A9916" w14:textId="77777777" w:rsidTr="008D4E93">
        <w:tc>
          <w:tcPr>
            <w:tcW w:w="4514" w:type="dxa"/>
          </w:tcPr>
          <w:p w14:paraId="6682ED6E" w14:textId="463C135E" w:rsidR="0013688D" w:rsidRPr="001F1344" w:rsidRDefault="002A6F75" w:rsidP="005B262C">
            <w:pPr>
              <w:outlineLvl w:val="0"/>
              <w:rPr>
                <w:rFonts w:ascii="Arial" w:hAnsi="Arial" w:cs="Arial"/>
              </w:rPr>
            </w:pPr>
            <w:r w:rsidRPr="002A6F75">
              <w:rPr>
                <w:rFonts w:ascii="Arial" w:hAnsi="Arial" w:cs="Arial"/>
                <w:noProof/>
                <w:lang w:val="en-IN" w:eastAsia="en-IN"/>
              </w:rPr>
              <w:drawing>
                <wp:inline distT="0" distB="0" distL="0" distR="0" wp14:anchorId="0FCCE643" wp14:editId="36F17EBE">
                  <wp:extent cx="2880000" cy="2160824"/>
                  <wp:effectExtent l="19050" t="19050" r="15875" b="11430"/>
                  <wp:docPr id="43" name="Picture 43" descr="E:\Abhinav Chaturvedi's Assignments\In-Progress\VIS(2024-25)-PL030-030-038_Shiga Energy_Sikkim\Site Images\Dam\TimePhoto_20240427_09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Abhinav Chaturvedi's Assignments\In-Progress\VIS(2024-25)-PL030-030-038_Shiga Energy_Sikkim\Site Images\Dam\TimePhoto_20240427_091845.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700" w:type="dxa"/>
          </w:tcPr>
          <w:p w14:paraId="47DB856E" w14:textId="1D2595AA" w:rsidR="0013688D" w:rsidRPr="001F1344" w:rsidRDefault="002A6F75" w:rsidP="005B262C">
            <w:pPr>
              <w:outlineLvl w:val="0"/>
              <w:rPr>
                <w:rFonts w:ascii="Arial" w:hAnsi="Arial" w:cs="Arial"/>
              </w:rPr>
            </w:pPr>
            <w:r w:rsidRPr="002A6F75">
              <w:rPr>
                <w:rFonts w:ascii="Arial" w:hAnsi="Arial" w:cs="Arial"/>
                <w:noProof/>
                <w:lang w:val="en-IN" w:eastAsia="en-IN"/>
              </w:rPr>
              <w:drawing>
                <wp:inline distT="0" distB="0" distL="0" distR="0" wp14:anchorId="39165406" wp14:editId="7837D180">
                  <wp:extent cx="2880000" cy="2160824"/>
                  <wp:effectExtent l="19050" t="19050" r="15875" b="11430"/>
                  <wp:docPr id="44" name="Picture 44" descr="E:\Abhinav Chaturvedi's Assignments\In-Progress\VIS(2024-25)-PL030-030-038_Shiga Energy_Sikkim\Site Images\Dam\TimePhoto_20240427_09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Abhinav Chaturvedi's Assignments\In-Progress\VIS(2024-25)-PL030-030-038_Shiga Energy_Sikkim\Site Images\Dam\TimePhoto_20240427_09552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1058143C" w:rsidR="008D4E93" w:rsidRDefault="008D4E93">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F06590">
        <w:tc>
          <w:tcPr>
            <w:tcW w:w="4514" w:type="dxa"/>
          </w:tcPr>
          <w:p w14:paraId="6E02FC6E" w14:textId="42699D02" w:rsidR="001F1344" w:rsidRPr="001F1344" w:rsidRDefault="008D4E93" w:rsidP="005B262C">
            <w:pPr>
              <w:outlineLvl w:val="0"/>
              <w:rPr>
                <w:rFonts w:ascii="Arial" w:hAnsi="Arial" w:cs="Arial"/>
              </w:rPr>
            </w:pPr>
            <w:r w:rsidRPr="008D4E93">
              <w:rPr>
                <w:rFonts w:ascii="Arial" w:hAnsi="Arial" w:cs="Arial"/>
                <w:noProof/>
                <w:lang w:val="en-IN" w:eastAsia="en-IN"/>
              </w:rPr>
              <w:lastRenderedPageBreak/>
              <w:drawing>
                <wp:inline distT="0" distB="0" distL="0" distR="0" wp14:anchorId="4A3E5DEA" wp14:editId="46367359">
                  <wp:extent cx="2880000" cy="2160352"/>
                  <wp:effectExtent l="19050" t="19050" r="15875" b="11430"/>
                  <wp:docPr id="45" name="Picture 45" descr="E:\Abhinav Chaturvedi's Assignments\In-Progress\VIS(2024-25)-PL030-030-038_Shiga Energy_Sikkim\Site Images\Plant\IMG_20240427_14100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Abhinav Chaturvedi's Assignments\In-Progress\VIS(2024-25)-PL030-030-038_Shiga Energy_Sikkim\Site Images\Plant\IMG_20240427_141005339.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352"/>
                          </a:xfrm>
                          <a:prstGeom prst="rect">
                            <a:avLst/>
                          </a:prstGeom>
                          <a:ln w="12700">
                            <a:solidFill>
                              <a:schemeClr val="tx1"/>
                            </a:solidFill>
                          </a:ln>
                        </pic:spPr>
                      </pic:pic>
                    </a:graphicData>
                  </a:graphic>
                </wp:inline>
              </w:drawing>
            </w:r>
          </w:p>
        </w:tc>
        <w:tc>
          <w:tcPr>
            <w:tcW w:w="4842" w:type="dxa"/>
          </w:tcPr>
          <w:p w14:paraId="3F01B7B1" w14:textId="77777777" w:rsidR="008D4E93" w:rsidRDefault="00F06590" w:rsidP="005B262C">
            <w:pPr>
              <w:outlineLvl w:val="0"/>
              <w:rPr>
                <w:rFonts w:ascii="Arial" w:hAnsi="Arial" w:cs="Arial"/>
              </w:rPr>
            </w:pPr>
            <w:r w:rsidRPr="008D4E93">
              <w:rPr>
                <w:rFonts w:ascii="Arial" w:hAnsi="Arial" w:cs="Arial"/>
                <w:noProof/>
                <w:lang w:val="en-IN" w:eastAsia="en-IN"/>
              </w:rPr>
              <w:drawing>
                <wp:inline distT="0" distB="0" distL="0" distR="0" wp14:anchorId="53A52B4F" wp14:editId="22E0A594">
                  <wp:extent cx="2880000" cy="2160352"/>
                  <wp:effectExtent l="19050" t="19050" r="15875" b="11430"/>
                  <wp:docPr id="52" name="Picture 52" descr="E:\Abhinav Chaturvedi's Assignments\In-Progress\VIS(2024-25)-PL030-030-038_Shiga Energy_Sikkim\Site Images\Plant\IMG_20240427_13331064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Abhinav Chaturvedi's Assignments\In-Progress\VIS(2024-25)-PL030-030-038_Shiga Energy_Sikkim\Site Images\Plant\IMG_20240427_133310644_HDR.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352"/>
                          </a:xfrm>
                          <a:prstGeom prst="rect">
                            <a:avLst/>
                          </a:prstGeom>
                          <a:ln w="12700">
                            <a:solidFill>
                              <a:schemeClr val="tx1"/>
                            </a:solidFill>
                          </a:ln>
                        </pic:spPr>
                      </pic:pic>
                    </a:graphicData>
                  </a:graphic>
                </wp:inline>
              </w:drawing>
            </w:r>
          </w:p>
          <w:p w14:paraId="039B09D1" w14:textId="20435F21" w:rsidR="00F06590" w:rsidRPr="001F1344" w:rsidRDefault="00F06590" w:rsidP="005B262C">
            <w:pPr>
              <w:outlineLvl w:val="0"/>
              <w:rPr>
                <w:rFonts w:ascii="Arial" w:hAnsi="Arial" w:cs="Arial"/>
              </w:rPr>
            </w:pPr>
          </w:p>
        </w:tc>
      </w:tr>
      <w:tr w:rsidR="001F1344" w:rsidRPr="001F1344" w14:paraId="118DB150" w14:textId="77777777" w:rsidTr="00F06590">
        <w:tc>
          <w:tcPr>
            <w:tcW w:w="4514" w:type="dxa"/>
          </w:tcPr>
          <w:p w14:paraId="02FAF152" w14:textId="2F313B51" w:rsidR="001F1344" w:rsidRPr="001F1344" w:rsidRDefault="008D4E93" w:rsidP="005B262C">
            <w:pPr>
              <w:outlineLvl w:val="0"/>
              <w:rPr>
                <w:rFonts w:ascii="Arial" w:hAnsi="Arial" w:cs="Arial"/>
              </w:rPr>
            </w:pPr>
            <w:r w:rsidRPr="008D4E93">
              <w:rPr>
                <w:rFonts w:ascii="Arial" w:hAnsi="Arial" w:cs="Arial"/>
                <w:noProof/>
                <w:lang w:val="en-IN" w:eastAsia="en-IN"/>
              </w:rPr>
              <w:drawing>
                <wp:inline distT="0" distB="0" distL="0" distR="0" wp14:anchorId="119D9B37" wp14:editId="4480E991">
                  <wp:extent cx="2880000" cy="2160352"/>
                  <wp:effectExtent l="19050" t="19050" r="15875" b="11430"/>
                  <wp:docPr id="50" name="Picture 50" descr="E:\Abhinav Chaturvedi's Assignments\In-Progress\VIS(2024-25)-PL030-030-038_Shiga Energy_Sikkim\Site Images\Plant\IMG_20240427_13465179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Abhinav Chaturvedi's Assignments\In-Progress\VIS(2024-25)-PL030-030-038_Shiga Energy_Sikkim\Site Images\Plant\IMG_20240427_134651799_HDR.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352"/>
                          </a:xfrm>
                          <a:prstGeom prst="rect">
                            <a:avLst/>
                          </a:prstGeom>
                          <a:ln w="12700">
                            <a:solidFill>
                              <a:schemeClr val="tx1"/>
                            </a:solidFill>
                          </a:ln>
                        </pic:spPr>
                      </pic:pic>
                    </a:graphicData>
                  </a:graphic>
                </wp:inline>
              </w:drawing>
            </w:r>
          </w:p>
        </w:tc>
        <w:tc>
          <w:tcPr>
            <w:tcW w:w="4842" w:type="dxa"/>
          </w:tcPr>
          <w:p w14:paraId="3FFD82DA" w14:textId="0850EEC9" w:rsidR="00556209" w:rsidRDefault="00F06590" w:rsidP="005B262C">
            <w:pPr>
              <w:outlineLvl w:val="0"/>
              <w:rPr>
                <w:rFonts w:ascii="Arial" w:hAnsi="Arial" w:cs="Arial"/>
              </w:rPr>
            </w:pPr>
            <w:r w:rsidRPr="008D4E93">
              <w:rPr>
                <w:rFonts w:ascii="Arial" w:hAnsi="Arial" w:cs="Arial"/>
                <w:noProof/>
                <w:lang w:val="en-IN" w:eastAsia="en-IN"/>
              </w:rPr>
              <w:drawing>
                <wp:inline distT="0" distB="0" distL="0" distR="0" wp14:anchorId="7AA9D57A" wp14:editId="3AF35C37">
                  <wp:extent cx="2880000" cy="2160352"/>
                  <wp:effectExtent l="19050" t="19050" r="15875" b="11430"/>
                  <wp:docPr id="49" name="Picture 49" descr="E:\Abhinav Chaturvedi's Assignments\In-Progress\VIS(2024-25)-PL030-030-038_Shiga Energy_Sikkim\Site Images\Plant\IMG_20240427_141018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Abhinav Chaturvedi's Assignments\In-Progress\VIS(2024-25)-PL030-030-038_Shiga Energy_Sikkim\Site Images\Plant\IMG_20240427_141018967.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352"/>
                          </a:xfrm>
                          <a:prstGeom prst="rect">
                            <a:avLst/>
                          </a:prstGeom>
                          <a:ln w="12700">
                            <a:solidFill>
                              <a:schemeClr val="tx1"/>
                            </a:solidFill>
                          </a:ln>
                        </pic:spPr>
                      </pic:pic>
                    </a:graphicData>
                  </a:graphic>
                </wp:inline>
              </w:drawing>
            </w:r>
          </w:p>
          <w:p w14:paraId="700882C5" w14:textId="6AC03C21" w:rsidR="008D4E93" w:rsidRPr="001F1344" w:rsidRDefault="008D4E93" w:rsidP="005B262C">
            <w:pPr>
              <w:outlineLvl w:val="0"/>
              <w:rPr>
                <w:rFonts w:ascii="Arial" w:hAnsi="Arial" w:cs="Arial"/>
              </w:rPr>
            </w:pPr>
          </w:p>
        </w:tc>
      </w:tr>
      <w:tr w:rsidR="001F1344" w:rsidRPr="001F1344" w14:paraId="6751D1A3" w14:textId="77777777" w:rsidTr="00F06590">
        <w:tc>
          <w:tcPr>
            <w:tcW w:w="4514" w:type="dxa"/>
          </w:tcPr>
          <w:p w14:paraId="03D80A48" w14:textId="1151117F" w:rsidR="001F1344" w:rsidRPr="001F1344" w:rsidRDefault="00F06590" w:rsidP="005B262C">
            <w:pPr>
              <w:outlineLvl w:val="0"/>
              <w:rPr>
                <w:rFonts w:ascii="Arial" w:hAnsi="Arial" w:cs="Arial"/>
              </w:rPr>
            </w:pPr>
            <w:r w:rsidRPr="00B7117E">
              <w:rPr>
                <w:rFonts w:ascii="Arial" w:hAnsi="Arial" w:cs="Arial"/>
                <w:noProof/>
                <w:lang w:val="en-IN" w:eastAsia="en-IN"/>
              </w:rPr>
              <w:drawing>
                <wp:inline distT="0" distB="0" distL="0" distR="0" wp14:anchorId="6E1901DC" wp14:editId="33C86EC2">
                  <wp:extent cx="2880000" cy="2160824"/>
                  <wp:effectExtent l="19050" t="19050" r="15875" b="11430"/>
                  <wp:docPr id="53" name="Picture 53" descr="E:\Abhinav Chaturvedi's Assignments\In-Progress\VIS(2024-25)-PL030-030-038_Shiga Energy_Sikkim\Site Images\Plant\TimePhoto_20240427_13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Abhinav Chaturvedi's Assignments\In-Progress\VIS(2024-25)-PL030-030-038_Shiga Energy_Sikkim\Site Images\Plant\TimePhoto_20240427_133112.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842" w:type="dxa"/>
          </w:tcPr>
          <w:p w14:paraId="120F12D3" w14:textId="23E53BAF" w:rsidR="001F1344" w:rsidRPr="001F1344" w:rsidRDefault="00F06590" w:rsidP="005B262C">
            <w:pPr>
              <w:outlineLvl w:val="0"/>
              <w:rPr>
                <w:rFonts w:ascii="Arial" w:hAnsi="Arial" w:cs="Arial"/>
              </w:rPr>
            </w:pPr>
            <w:r w:rsidRPr="008D4E93">
              <w:rPr>
                <w:rFonts w:ascii="Arial" w:hAnsi="Arial" w:cs="Arial"/>
                <w:noProof/>
                <w:lang w:val="en-IN" w:eastAsia="en-IN"/>
              </w:rPr>
              <w:drawing>
                <wp:inline distT="0" distB="0" distL="0" distR="0" wp14:anchorId="2C2F77ED" wp14:editId="34188049">
                  <wp:extent cx="2880000" cy="2160352"/>
                  <wp:effectExtent l="19050" t="19050" r="15875" b="11430"/>
                  <wp:docPr id="51" name="Picture 51" descr="E:\Abhinav Chaturvedi's Assignments\In-Progress\VIS(2024-25)-PL030-030-038_Shiga Energy_Sikkim\Site Images\Plant\IMG_20240427_13344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Abhinav Chaturvedi's Assignments\In-Progress\VIS(2024-25)-PL030-030-038_Shiga Energy_Sikkim\Site Images\Plant\IMG_20240427_133445021.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352"/>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13BEBB98" w:rsidR="00B7117E" w:rsidRDefault="00B7117E">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F06590">
        <w:tc>
          <w:tcPr>
            <w:tcW w:w="4514" w:type="dxa"/>
          </w:tcPr>
          <w:p w14:paraId="14F04776" w14:textId="6E48E20D" w:rsidR="001F1344" w:rsidRPr="001F1344" w:rsidRDefault="00B7117E" w:rsidP="005B262C">
            <w:pPr>
              <w:outlineLvl w:val="0"/>
              <w:rPr>
                <w:rFonts w:ascii="Arial" w:hAnsi="Arial" w:cs="Arial"/>
              </w:rPr>
            </w:pPr>
            <w:r w:rsidRPr="00B7117E">
              <w:rPr>
                <w:rFonts w:ascii="Arial" w:hAnsi="Arial" w:cs="Arial"/>
                <w:noProof/>
                <w:lang w:val="en-IN" w:eastAsia="en-IN"/>
              </w:rPr>
              <w:lastRenderedPageBreak/>
              <w:drawing>
                <wp:inline distT="0" distB="0" distL="0" distR="0" wp14:anchorId="38BE546C" wp14:editId="2453E388">
                  <wp:extent cx="2880000" cy="2160824"/>
                  <wp:effectExtent l="19050" t="19050" r="15875" b="11430"/>
                  <wp:docPr id="54" name="Picture 54" descr="E:\Abhinav Chaturvedi's Assignments\In-Progress\VIS(2024-25)-PL030-030-038_Shiga Energy_Sikkim\Site Images\Plant\TimePhoto_20240427_13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Abhinav Chaturvedi's Assignments\In-Progress\VIS(2024-25)-PL030-030-038_Shiga Energy_Sikkim\Site Images\Plant\TimePhoto_20240427_132625.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842" w:type="dxa"/>
          </w:tcPr>
          <w:p w14:paraId="5B4B1E8C" w14:textId="77777777" w:rsidR="00556209" w:rsidRDefault="00B7117E" w:rsidP="005B262C">
            <w:pPr>
              <w:outlineLvl w:val="0"/>
              <w:rPr>
                <w:rFonts w:ascii="Arial" w:hAnsi="Arial" w:cs="Arial"/>
              </w:rPr>
            </w:pPr>
            <w:r w:rsidRPr="00B7117E">
              <w:rPr>
                <w:rFonts w:ascii="Arial" w:hAnsi="Arial" w:cs="Arial"/>
                <w:noProof/>
                <w:lang w:val="en-IN" w:eastAsia="en-IN"/>
              </w:rPr>
              <w:drawing>
                <wp:inline distT="0" distB="0" distL="0" distR="0" wp14:anchorId="5906C6BC" wp14:editId="322F05BC">
                  <wp:extent cx="2880000" cy="2160824"/>
                  <wp:effectExtent l="19050" t="19050" r="15875" b="11430"/>
                  <wp:docPr id="61" name="Picture 61" descr="E:\Abhinav Chaturvedi's Assignments\In-Progress\VIS(2024-25)-PL030-030-038_Shiga Energy_Sikkim\Site Images\Plant\TimePhoto_20240427_13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Abhinav Chaturvedi's Assignments\In-Progress\VIS(2024-25)-PL030-030-038_Shiga Energy_Sikkim\Site Images\Plant\TimePhoto_20240427_132455.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p w14:paraId="60F23A4E" w14:textId="7464E0FB" w:rsidR="00B7117E" w:rsidRPr="001F1344" w:rsidRDefault="00B7117E" w:rsidP="005B262C">
            <w:pPr>
              <w:outlineLvl w:val="0"/>
              <w:rPr>
                <w:rFonts w:ascii="Arial" w:hAnsi="Arial" w:cs="Arial"/>
              </w:rPr>
            </w:pPr>
          </w:p>
        </w:tc>
      </w:tr>
      <w:tr w:rsidR="001F1344" w:rsidRPr="001F1344" w14:paraId="47FB4661" w14:textId="77777777" w:rsidTr="00F06590">
        <w:tc>
          <w:tcPr>
            <w:tcW w:w="4514" w:type="dxa"/>
          </w:tcPr>
          <w:p w14:paraId="51B1AE0D" w14:textId="343D56CD" w:rsidR="001F1344" w:rsidRPr="001F1344" w:rsidRDefault="00B7117E" w:rsidP="005B262C">
            <w:pPr>
              <w:outlineLvl w:val="0"/>
              <w:rPr>
                <w:rFonts w:ascii="Arial" w:hAnsi="Arial" w:cs="Arial"/>
              </w:rPr>
            </w:pPr>
            <w:r w:rsidRPr="00B7117E">
              <w:rPr>
                <w:rFonts w:ascii="Arial" w:hAnsi="Arial" w:cs="Arial"/>
                <w:noProof/>
                <w:lang w:val="en-IN" w:eastAsia="en-IN"/>
              </w:rPr>
              <w:drawing>
                <wp:inline distT="0" distB="0" distL="0" distR="0" wp14:anchorId="18E326C7" wp14:editId="46707143">
                  <wp:extent cx="2880000" cy="2160352"/>
                  <wp:effectExtent l="19050" t="19050" r="15875" b="11430"/>
                  <wp:docPr id="62" name="Picture 62" descr="E:\Abhinav Chaturvedi's Assignments\In-Progress\VIS(2024-25)-PL030-030-038_Shiga Energy_Sikkim\Site Images\Plant\IMG_20240427_13215871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Abhinav Chaturvedi's Assignments\In-Progress\VIS(2024-25)-PL030-030-038_Shiga Energy_Sikkim\Site Images\Plant\IMG_20240427_132158719_HDR.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352"/>
                          </a:xfrm>
                          <a:prstGeom prst="rect">
                            <a:avLst/>
                          </a:prstGeom>
                          <a:ln w="12700">
                            <a:solidFill>
                              <a:schemeClr val="tx1"/>
                            </a:solidFill>
                          </a:ln>
                        </pic:spPr>
                      </pic:pic>
                    </a:graphicData>
                  </a:graphic>
                </wp:inline>
              </w:drawing>
            </w:r>
          </w:p>
        </w:tc>
        <w:tc>
          <w:tcPr>
            <w:tcW w:w="4842" w:type="dxa"/>
          </w:tcPr>
          <w:p w14:paraId="6BDFCFD3" w14:textId="77777777" w:rsidR="00556209" w:rsidRDefault="00B7117E" w:rsidP="005B262C">
            <w:pPr>
              <w:outlineLvl w:val="0"/>
              <w:rPr>
                <w:rFonts w:ascii="Arial" w:hAnsi="Arial" w:cs="Arial"/>
              </w:rPr>
            </w:pPr>
            <w:r w:rsidRPr="00B7117E">
              <w:rPr>
                <w:rFonts w:ascii="Arial" w:hAnsi="Arial" w:cs="Arial"/>
                <w:noProof/>
                <w:lang w:val="en-IN" w:eastAsia="en-IN"/>
              </w:rPr>
              <w:drawing>
                <wp:inline distT="0" distB="0" distL="0" distR="0" wp14:anchorId="292DC3C0" wp14:editId="61D9F87C">
                  <wp:extent cx="2880000" cy="2160352"/>
                  <wp:effectExtent l="19050" t="19050" r="15875" b="11430"/>
                  <wp:docPr id="63" name="Picture 63" descr="E:\Abhinav Chaturvedi's Assignments\In-Progress\VIS(2024-25)-PL030-030-038_Shiga Energy_Sikkim\Site Images\Plant\IMG_20240427_13221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Abhinav Chaturvedi's Assignments\In-Progress\VIS(2024-25)-PL030-030-038_Shiga Energy_Sikkim\Site Images\Plant\IMG_20240427_132212536.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352"/>
                          </a:xfrm>
                          <a:prstGeom prst="rect">
                            <a:avLst/>
                          </a:prstGeom>
                          <a:ln w="12700">
                            <a:solidFill>
                              <a:schemeClr val="tx1"/>
                            </a:solidFill>
                          </a:ln>
                        </pic:spPr>
                      </pic:pic>
                    </a:graphicData>
                  </a:graphic>
                </wp:inline>
              </w:drawing>
            </w:r>
          </w:p>
          <w:p w14:paraId="286F1166" w14:textId="5E09CC9C" w:rsidR="00B7117E" w:rsidRPr="001F1344" w:rsidRDefault="00B7117E" w:rsidP="005B262C">
            <w:pPr>
              <w:outlineLvl w:val="0"/>
              <w:rPr>
                <w:rFonts w:ascii="Arial" w:hAnsi="Arial" w:cs="Arial"/>
              </w:rPr>
            </w:pPr>
          </w:p>
        </w:tc>
      </w:tr>
      <w:tr w:rsidR="001F1344" w:rsidRPr="001F1344" w14:paraId="0763E953" w14:textId="77777777" w:rsidTr="00F06590">
        <w:tc>
          <w:tcPr>
            <w:tcW w:w="4514" w:type="dxa"/>
          </w:tcPr>
          <w:p w14:paraId="0DC7C64B" w14:textId="2225DB4B" w:rsidR="001F1344" w:rsidRPr="001F1344" w:rsidRDefault="00B7117E" w:rsidP="005B262C">
            <w:pPr>
              <w:outlineLvl w:val="0"/>
              <w:rPr>
                <w:rFonts w:ascii="Arial" w:hAnsi="Arial" w:cs="Arial"/>
              </w:rPr>
            </w:pPr>
            <w:r w:rsidRPr="00B7117E">
              <w:rPr>
                <w:rFonts w:ascii="Arial" w:hAnsi="Arial" w:cs="Arial"/>
                <w:noProof/>
                <w:lang w:val="en-IN" w:eastAsia="en-IN"/>
              </w:rPr>
              <w:drawing>
                <wp:inline distT="0" distB="0" distL="0" distR="0" wp14:anchorId="33972D2E" wp14:editId="0B4D02F5">
                  <wp:extent cx="2880000" cy="2160824"/>
                  <wp:effectExtent l="19050" t="19050" r="15875" b="11430"/>
                  <wp:docPr id="644014848" name="Picture 644014848" descr="E:\Abhinav Chaturvedi's Assignments\In-Progress\VIS(2024-25)-PL030-030-038_Shiga Energy_Sikkim\Site Images\Plant\TimePhoto_20240427_13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Abhinav Chaturvedi's Assignments\In-Progress\VIS(2024-25)-PL030-030-038_Shiga Energy_Sikkim\Site Images\Plant\TimePhoto_20240427_130725.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842" w:type="dxa"/>
          </w:tcPr>
          <w:p w14:paraId="440ED08F" w14:textId="17F8F818" w:rsidR="001F1344" w:rsidRPr="001F1344" w:rsidRDefault="00B7117E" w:rsidP="005B262C">
            <w:pPr>
              <w:outlineLvl w:val="0"/>
              <w:rPr>
                <w:rFonts w:ascii="Arial" w:hAnsi="Arial" w:cs="Arial"/>
              </w:rPr>
            </w:pPr>
            <w:r w:rsidRPr="00B7117E">
              <w:rPr>
                <w:rFonts w:ascii="Arial" w:hAnsi="Arial" w:cs="Arial"/>
                <w:noProof/>
                <w:lang w:val="en-IN" w:eastAsia="en-IN"/>
              </w:rPr>
              <w:drawing>
                <wp:inline distT="0" distB="0" distL="0" distR="0" wp14:anchorId="029E1D85" wp14:editId="02918C22">
                  <wp:extent cx="2880000" cy="2160352"/>
                  <wp:effectExtent l="19050" t="19050" r="15875" b="11430"/>
                  <wp:docPr id="644014849" name="Picture 644014849" descr="E:\Abhinav Chaturvedi's Assignments\In-Progress\VIS(2024-25)-PL030-030-038_Shiga Energy_Sikkim\Site Images\Plant\IMG_20240427_12550947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Abhinav Chaturvedi's Assignments\In-Progress\VIS(2024-25)-PL030-030-038_Shiga Energy_Sikkim\Site Images\Plant\IMG_20240427_125509471_HDR.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352"/>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7117E" w:rsidRPr="001F1344" w14:paraId="646EA06C" w14:textId="77777777" w:rsidTr="00F06590">
        <w:tc>
          <w:tcPr>
            <w:tcW w:w="4751" w:type="dxa"/>
          </w:tcPr>
          <w:p w14:paraId="3B451341" w14:textId="053D4D5D" w:rsidR="00B7117E" w:rsidRPr="001F1344" w:rsidRDefault="00B7117E" w:rsidP="00C144B3">
            <w:pPr>
              <w:outlineLvl w:val="0"/>
              <w:rPr>
                <w:rFonts w:ascii="Arial" w:hAnsi="Arial" w:cs="Arial"/>
              </w:rPr>
            </w:pPr>
            <w:r>
              <w:rPr>
                <w:rFonts w:ascii="Arial" w:hAnsi="Arial" w:cs="Arial"/>
                <w:b/>
                <w:color w:val="000000" w:themeColor="text1"/>
              </w:rPr>
              <w:lastRenderedPageBreak/>
              <w:br w:type="page"/>
            </w:r>
            <w:r w:rsidRPr="00B7117E">
              <w:rPr>
                <w:rFonts w:ascii="Arial" w:hAnsi="Arial" w:cs="Arial"/>
                <w:noProof/>
                <w:lang w:val="en-IN" w:eastAsia="en-IN"/>
              </w:rPr>
              <w:drawing>
                <wp:inline distT="0" distB="0" distL="0" distR="0" wp14:anchorId="4983D8B9" wp14:editId="3D261AB8">
                  <wp:extent cx="2880000" cy="2160824"/>
                  <wp:effectExtent l="19050" t="19050" r="15875" b="11430"/>
                  <wp:docPr id="644014856" name="Picture 644014856" descr="E:\Abhinav Chaturvedi's Assignments\In-Progress\VIS(2024-25)-PL030-030-038_Shiga Energy_Sikkim\Site Images\Plant\TimePhoto_20240427_12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Abhinav Chaturvedi's Assignments\In-Progress\VIS(2024-25)-PL030-030-038_Shiga Energy_Sikkim\Site Images\Plant\TimePhoto_20240427_125408.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751" w:type="dxa"/>
          </w:tcPr>
          <w:p w14:paraId="0E6DFD1D" w14:textId="77777777" w:rsidR="00B7117E" w:rsidRDefault="00B7117E" w:rsidP="00C144B3">
            <w:pPr>
              <w:outlineLvl w:val="0"/>
              <w:rPr>
                <w:rFonts w:ascii="Arial" w:hAnsi="Arial" w:cs="Arial"/>
              </w:rPr>
            </w:pPr>
            <w:r w:rsidRPr="00B7117E">
              <w:rPr>
                <w:rFonts w:ascii="Arial" w:hAnsi="Arial" w:cs="Arial"/>
                <w:noProof/>
                <w:lang w:val="en-IN" w:eastAsia="en-IN"/>
              </w:rPr>
              <w:drawing>
                <wp:inline distT="0" distB="0" distL="0" distR="0" wp14:anchorId="35D3D792" wp14:editId="4C6DE4A2">
                  <wp:extent cx="2880000" cy="2160824"/>
                  <wp:effectExtent l="19050" t="19050" r="15875" b="11430"/>
                  <wp:docPr id="644014857" name="Picture 644014857" descr="E:\Abhinav Chaturvedi's Assignments\In-Progress\VIS(2024-25)-PL030-030-038_Shiga Energy_Sikkim\Site Images\Plant\TimePhoto_20240427_12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Abhinav Chaturvedi's Assignments\In-Progress\VIS(2024-25)-PL030-030-038_Shiga Energy_Sikkim\Site Images\Plant\TimePhoto_20240427_125325.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p w14:paraId="7EAA4038" w14:textId="0E9CD7EB" w:rsidR="00B7117E" w:rsidRPr="001F1344" w:rsidRDefault="00B7117E" w:rsidP="00C144B3">
            <w:pPr>
              <w:outlineLvl w:val="0"/>
              <w:rPr>
                <w:rFonts w:ascii="Arial" w:hAnsi="Arial" w:cs="Arial"/>
              </w:rPr>
            </w:pPr>
          </w:p>
        </w:tc>
      </w:tr>
      <w:tr w:rsidR="00B7117E" w:rsidRPr="001F1344" w14:paraId="2DCECAB4" w14:textId="77777777" w:rsidTr="00F06590">
        <w:tc>
          <w:tcPr>
            <w:tcW w:w="4751" w:type="dxa"/>
          </w:tcPr>
          <w:p w14:paraId="030D47A6" w14:textId="074EA4E6" w:rsidR="00B7117E" w:rsidRPr="001F1344" w:rsidRDefault="00B7117E" w:rsidP="00C144B3">
            <w:pPr>
              <w:outlineLvl w:val="0"/>
              <w:rPr>
                <w:rFonts w:ascii="Arial" w:hAnsi="Arial" w:cs="Arial"/>
              </w:rPr>
            </w:pPr>
            <w:r w:rsidRPr="00B7117E">
              <w:rPr>
                <w:rFonts w:ascii="Arial" w:hAnsi="Arial" w:cs="Arial"/>
                <w:noProof/>
                <w:lang w:val="en-IN" w:eastAsia="en-IN"/>
              </w:rPr>
              <w:drawing>
                <wp:inline distT="0" distB="0" distL="0" distR="0" wp14:anchorId="711237EF" wp14:editId="42CF8758">
                  <wp:extent cx="2880000" cy="2160824"/>
                  <wp:effectExtent l="19050" t="19050" r="15875" b="11430"/>
                  <wp:docPr id="644014858" name="Picture 644014858" descr="E:\Abhinav Chaturvedi's Assignments\In-Progress\VIS(2024-25)-PL030-030-038_Shiga Energy_Sikkim\Site Images\Plant\TimePhoto_20240427_11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Abhinav Chaturvedi's Assignments\In-Progress\VIS(2024-25)-PL030-030-038_Shiga Energy_Sikkim\Site Images\Plant\TimePhoto_20240427_113054.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751" w:type="dxa"/>
          </w:tcPr>
          <w:p w14:paraId="2C93F324" w14:textId="77777777" w:rsidR="00B7117E" w:rsidRDefault="00B7117E" w:rsidP="00C144B3">
            <w:pPr>
              <w:outlineLvl w:val="0"/>
              <w:rPr>
                <w:rFonts w:ascii="Arial" w:hAnsi="Arial" w:cs="Arial"/>
              </w:rPr>
            </w:pPr>
            <w:r w:rsidRPr="00B7117E">
              <w:rPr>
                <w:rFonts w:ascii="Arial" w:hAnsi="Arial" w:cs="Arial"/>
                <w:noProof/>
                <w:lang w:val="en-IN" w:eastAsia="en-IN"/>
              </w:rPr>
              <w:drawing>
                <wp:inline distT="0" distB="0" distL="0" distR="0" wp14:anchorId="769E0D7E" wp14:editId="4DDF83E5">
                  <wp:extent cx="2880000" cy="2160824"/>
                  <wp:effectExtent l="19050" t="19050" r="15875" b="11430"/>
                  <wp:docPr id="644014859" name="Picture 644014859" descr="E:\Abhinav Chaturvedi's Assignments\In-Progress\VIS(2024-25)-PL030-030-038_Shiga Energy_Sikkim\Site Images\Plant\TimePhoto_20240427_11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Abhinav Chaturvedi's Assignments\In-Progress\VIS(2024-25)-PL030-030-038_Shiga Energy_Sikkim\Site Images\Plant\TimePhoto_20240427_113047.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p w14:paraId="36E29730" w14:textId="46D4DB26" w:rsidR="00B7117E" w:rsidRPr="001F1344" w:rsidRDefault="00B7117E" w:rsidP="00C144B3">
            <w:pPr>
              <w:outlineLvl w:val="0"/>
              <w:rPr>
                <w:rFonts w:ascii="Arial" w:hAnsi="Arial" w:cs="Arial"/>
              </w:rPr>
            </w:pPr>
          </w:p>
        </w:tc>
      </w:tr>
      <w:tr w:rsidR="00B7117E" w:rsidRPr="001F1344" w14:paraId="41F0E872" w14:textId="77777777" w:rsidTr="00F06590">
        <w:tc>
          <w:tcPr>
            <w:tcW w:w="4751" w:type="dxa"/>
          </w:tcPr>
          <w:p w14:paraId="7143330E" w14:textId="47E615C2" w:rsidR="00B7117E" w:rsidRPr="001F1344" w:rsidRDefault="00B7117E" w:rsidP="00C144B3">
            <w:pPr>
              <w:outlineLvl w:val="0"/>
              <w:rPr>
                <w:rFonts w:ascii="Arial" w:hAnsi="Arial" w:cs="Arial"/>
              </w:rPr>
            </w:pPr>
            <w:r w:rsidRPr="00B7117E">
              <w:rPr>
                <w:rFonts w:ascii="Arial" w:hAnsi="Arial" w:cs="Arial"/>
                <w:noProof/>
                <w:lang w:val="en-IN" w:eastAsia="en-IN"/>
              </w:rPr>
              <w:drawing>
                <wp:inline distT="0" distB="0" distL="0" distR="0" wp14:anchorId="386213E2" wp14:editId="0F573C49">
                  <wp:extent cx="2880000" cy="2160824"/>
                  <wp:effectExtent l="19050" t="19050" r="15875" b="11430"/>
                  <wp:docPr id="644014860" name="Picture 644014860" descr="E:\Abhinav Chaturvedi's Assignments\In-Progress\VIS(2024-25)-PL030-030-038_Shiga Energy_Sikkim\Site Images\Plant\TimePhoto_20240427_12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Abhinav Chaturvedi's Assignments\In-Progress\VIS(2024-25)-PL030-030-038_Shiga Energy_Sikkim\Site Images\Plant\TimePhoto_20240427_121720.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751" w:type="dxa"/>
          </w:tcPr>
          <w:p w14:paraId="3A0A8DDB" w14:textId="6D15EEDB" w:rsidR="00B7117E" w:rsidRPr="001F1344" w:rsidRDefault="00B7117E" w:rsidP="00C144B3">
            <w:pPr>
              <w:outlineLvl w:val="0"/>
              <w:rPr>
                <w:rFonts w:ascii="Arial" w:hAnsi="Arial" w:cs="Arial"/>
              </w:rPr>
            </w:pPr>
            <w:r w:rsidRPr="00B7117E">
              <w:rPr>
                <w:rFonts w:ascii="Arial" w:hAnsi="Arial" w:cs="Arial"/>
                <w:noProof/>
                <w:lang w:val="en-IN" w:eastAsia="en-IN"/>
              </w:rPr>
              <w:drawing>
                <wp:inline distT="0" distB="0" distL="0" distR="0" wp14:anchorId="6099301F" wp14:editId="7674977F">
                  <wp:extent cx="2880000" cy="2160824"/>
                  <wp:effectExtent l="19050" t="19050" r="15875" b="11430"/>
                  <wp:docPr id="644014861" name="Picture 644014861" descr="E:\Abhinav Chaturvedi's Assignments\In-Progress\VIS(2024-25)-PL030-030-038_Shiga Energy_Sikkim\Site Images\Plant\TimePhoto_20240427_12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Abhinav Chaturvedi's Assignments\In-Progress\VIS(2024-25)-PL030-030-038_Shiga Energy_Sikkim\Site Images\Plant\TimePhoto_20240427_121816.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r>
    </w:tbl>
    <w:p w14:paraId="2B6F7169" w14:textId="6D5E9665" w:rsidR="00B7117E" w:rsidRDefault="00B7117E">
      <w:pPr>
        <w:spacing w:after="160" w:line="259" w:lineRule="auto"/>
        <w:rPr>
          <w:rFonts w:ascii="Arial" w:hAnsi="Arial" w:cs="Arial"/>
          <w:b/>
          <w:color w:val="000000" w:themeColor="text1"/>
        </w:rPr>
      </w:pPr>
    </w:p>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37635" w:rsidRPr="001F1344" w14:paraId="6E96DB39" w14:textId="77777777" w:rsidTr="00F06590">
        <w:tc>
          <w:tcPr>
            <w:tcW w:w="4751" w:type="dxa"/>
          </w:tcPr>
          <w:p w14:paraId="215E4C73" w14:textId="60F5B198" w:rsidR="00B7117E" w:rsidRPr="001F1344" w:rsidRDefault="00B7117E" w:rsidP="00C144B3">
            <w:pPr>
              <w:outlineLvl w:val="0"/>
              <w:rPr>
                <w:rFonts w:ascii="Arial" w:hAnsi="Arial" w:cs="Arial"/>
              </w:rPr>
            </w:pPr>
            <w:r>
              <w:rPr>
                <w:rFonts w:ascii="Arial" w:hAnsi="Arial" w:cs="Arial"/>
                <w:b/>
                <w:color w:val="000000" w:themeColor="text1"/>
              </w:rPr>
              <w:lastRenderedPageBreak/>
              <w:br w:type="page"/>
            </w:r>
            <w:r>
              <w:rPr>
                <w:rFonts w:ascii="Arial" w:hAnsi="Arial" w:cs="Arial"/>
                <w:b/>
                <w:color w:val="000000" w:themeColor="text1"/>
              </w:rPr>
              <w:br w:type="page"/>
            </w:r>
            <w:r w:rsidRPr="00B7117E">
              <w:rPr>
                <w:rFonts w:ascii="Arial" w:hAnsi="Arial" w:cs="Arial"/>
                <w:noProof/>
                <w:lang w:val="en-IN" w:eastAsia="en-IN"/>
              </w:rPr>
              <w:drawing>
                <wp:inline distT="0" distB="0" distL="0" distR="0" wp14:anchorId="52243054" wp14:editId="0BA25BFB">
                  <wp:extent cx="2880000" cy="2160824"/>
                  <wp:effectExtent l="19050" t="19050" r="15875" b="11430"/>
                  <wp:docPr id="644014868" name="Picture 644014868" descr="E:\Abhinav Chaturvedi's Assignments\In-Progress\VIS(2024-25)-PL030-030-038_Shiga Energy_Sikkim\Site Images\Plant\TimePhoto_20240427_12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Abhinav Chaturvedi's Assignments\In-Progress\VIS(2024-25)-PL030-030-038_Shiga Energy_Sikkim\Site Images\Plant\TimePhoto_20240427_122212.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751" w:type="dxa"/>
          </w:tcPr>
          <w:p w14:paraId="75340605" w14:textId="77777777" w:rsidR="00B7117E" w:rsidRDefault="00637635" w:rsidP="00C144B3">
            <w:pPr>
              <w:outlineLvl w:val="0"/>
              <w:rPr>
                <w:rFonts w:ascii="Arial" w:hAnsi="Arial" w:cs="Arial"/>
              </w:rPr>
            </w:pPr>
            <w:r w:rsidRPr="00637635">
              <w:rPr>
                <w:rFonts w:ascii="Arial" w:hAnsi="Arial" w:cs="Arial"/>
                <w:noProof/>
                <w:lang w:val="en-IN" w:eastAsia="en-IN"/>
              </w:rPr>
              <w:drawing>
                <wp:inline distT="0" distB="0" distL="0" distR="0" wp14:anchorId="4A95483C" wp14:editId="4172EB59">
                  <wp:extent cx="2880000" cy="2160824"/>
                  <wp:effectExtent l="19050" t="19050" r="15875" b="11430"/>
                  <wp:docPr id="644014869" name="Picture 644014869" descr="E:\Abhinav Chaturvedi's Assignments\In-Progress\VIS(2024-25)-PL030-030-038_Shiga Energy_Sikkim\Site Images\Plant\TimePhoto_20240427_12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Abhinav Chaturvedi's Assignments\In-Progress\VIS(2024-25)-PL030-030-038_Shiga Energy_Sikkim\Site Images\Plant\TimePhoto_20240427_124202.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p w14:paraId="6CE37F48" w14:textId="155B9595" w:rsidR="00637635" w:rsidRPr="001F1344" w:rsidRDefault="00637635" w:rsidP="00C144B3">
            <w:pPr>
              <w:outlineLvl w:val="0"/>
              <w:rPr>
                <w:rFonts w:ascii="Arial" w:hAnsi="Arial" w:cs="Arial"/>
              </w:rPr>
            </w:pPr>
          </w:p>
        </w:tc>
      </w:tr>
      <w:tr w:rsidR="00637635" w:rsidRPr="001F1344" w14:paraId="4A133D9A" w14:textId="77777777" w:rsidTr="00F06590">
        <w:tc>
          <w:tcPr>
            <w:tcW w:w="4751" w:type="dxa"/>
          </w:tcPr>
          <w:p w14:paraId="2C651378" w14:textId="7F4081FF" w:rsidR="00B7117E" w:rsidRPr="001F1344" w:rsidRDefault="00637635" w:rsidP="00C144B3">
            <w:pPr>
              <w:outlineLvl w:val="0"/>
              <w:rPr>
                <w:rFonts w:ascii="Arial" w:hAnsi="Arial" w:cs="Arial"/>
              </w:rPr>
            </w:pPr>
            <w:r w:rsidRPr="00637635">
              <w:rPr>
                <w:rFonts w:ascii="Arial" w:hAnsi="Arial" w:cs="Arial"/>
                <w:noProof/>
                <w:lang w:val="en-IN" w:eastAsia="en-IN"/>
              </w:rPr>
              <w:drawing>
                <wp:inline distT="0" distB="0" distL="0" distR="0" wp14:anchorId="17FB1776" wp14:editId="323A2442">
                  <wp:extent cx="2880000" cy="2160824"/>
                  <wp:effectExtent l="19050" t="19050" r="15875" b="11430"/>
                  <wp:docPr id="644014870" name="Picture 644014870" descr="E:\Abhinav Chaturvedi's Assignments\In-Progress\VIS(2024-25)-PL030-030-038_Shiga Energy_Sikkim\Site Images\Plant\TimePhoto_20240427_12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Abhinav Chaturvedi's Assignments\In-Progress\VIS(2024-25)-PL030-030-038_Shiga Energy_Sikkim\Site Images\Plant\TimePhoto_20240427_122055.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751" w:type="dxa"/>
          </w:tcPr>
          <w:p w14:paraId="67D7E83F" w14:textId="77777777" w:rsidR="00B7117E" w:rsidRDefault="00637635" w:rsidP="00C144B3">
            <w:pPr>
              <w:outlineLvl w:val="0"/>
              <w:rPr>
                <w:rFonts w:ascii="Arial" w:hAnsi="Arial" w:cs="Arial"/>
              </w:rPr>
            </w:pPr>
            <w:r w:rsidRPr="00637635">
              <w:rPr>
                <w:rFonts w:ascii="Arial" w:hAnsi="Arial" w:cs="Arial"/>
                <w:noProof/>
                <w:lang w:val="en-IN" w:eastAsia="en-IN"/>
              </w:rPr>
              <w:drawing>
                <wp:inline distT="0" distB="0" distL="0" distR="0" wp14:anchorId="02DBCE47" wp14:editId="178A293A">
                  <wp:extent cx="2880000" cy="2160352"/>
                  <wp:effectExtent l="19050" t="19050" r="15875" b="11430"/>
                  <wp:docPr id="644014871" name="Picture 644014871" descr="E:\Abhinav Chaturvedi's Assignments\In-Progress\VIS(2024-25)-PL030-030-038_Shiga Energy_Sikkim\Site Images\Plant\IMG_20240427_12061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Abhinav Chaturvedi's Assignments\In-Progress\VIS(2024-25)-PL030-030-038_Shiga Energy_Sikkim\Site Images\Plant\IMG_20240427_120611066.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880000" cy="2160352"/>
                          </a:xfrm>
                          <a:prstGeom prst="rect">
                            <a:avLst/>
                          </a:prstGeom>
                          <a:ln w="12700">
                            <a:solidFill>
                              <a:schemeClr val="tx1"/>
                            </a:solidFill>
                          </a:ln>
                        </pic:spPr>
                      </pic:pic>
                    </a:graphicData>
                  </a:graphic>
                </wp:inline>
              </w:drawing>
            </w:r>
          </w:p>
          <w:p w14:paraId="2B893717" w14:textId="6B34AEE3" w:rsidR="00637635" w:rsidRPr="001F1344" w:rsidRDefault="00637635" w:rsidP="00C144B3">
            <w:pPr>
              <w:outlineLvl w:val="0"/>
              <w:rPr>
                <w:rFonts w:ascii="Arial" w:hAnsi="Arial" w:cs="Arial"/>
              </w:rPr>
            </w:pPr>
          </w:p>
        </w:tc>
      </w:tr>
      <w:tr w:rsidR="00637635" w:rsidRPr="001F1344" w14:paraId="383A95A0" w14:textId="77777777" w:rsidTr="00F06590">
        <w:tc>
          <w:tcPr>
            <w:tcW w:w="4751" w:type="dxa"/>
          </w:tcPr>
          <w:p w14:paraId="5F2F2B63" w14:textId="5883E7D3" w:rsidR="00B7117E" w:rsidRPr="001F1344" w:rsidRDefault="00637635" w:rsidP="00C144B3">
            <w:pPr>
              <w:outlineLvl w:val="0"/>
              <w:rPr>
                <w:rFonts w:ascii="Arial" w:hAnsi="Arial" w:cs="Arial"/>
              </w:rPr>
            </w:pPr>
            <w:r w:rsidRPr="00637635">
              <w:rPr>
                <w:rFonts w:ascii="Arial" w:hAnsi="Arial" w:cs="Arial"/>
                <w:noProof/>
                <w:lang w:val="en-IN" w:eastAsia="en-IN"/>
              </w:rPr>
              <w:drawing>
                <wp:inline distT="0" distB="0" distL="0" distR="0" wp14:anchorId="3DAFD02A" wp14:editId="1AA8582F">
                  <wp:extent cx="2880000" cy="2160824"/>
                  <wp:effectExtent l="19050" t="19050" r="15875" b="11430"/>
                  <wp:docPr id="644014872" name="Picture 644014872" descr="E:\Abhinav Chaturvedi's Assignments\In-Progress\VIS(2024-25)-PL030-030-038_Shiga Energy_Sikkim\Site Images\Plant\TimePhoto_20240427_12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Abhinav Chaturvedi's Assignments\In-Progress\VIS(2024-25)-PL030-030-038_Shiga Energy_Sikkim\Site Images\Plant\TimePhoto_20240427_120225.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c>
          <w:tcPr>
            <w:tcW w:w="4751" w:type="dxa"/>
          </w:tcPr>
          <w:p w14:paraId="2FA06B21" w14:textId="42B37D30" w:rsidR="00B7117E" w:rsidRPr="001F1344" w:rsidRDefault="00637635" w:rsidP="00C144B3">
            <w:pPr>
              <w:outlineLvl w:val="0"/>
              <w:rPr>
                <w:rFonts w:ascii="Arial" w:hAnsi="Arial" w:cs="Arial"/>
              </w:rPr>
            </w:pPr>
            <w:r w:rsidRPr="00637635">
              <w:rPr>
                <w:rFonts w:ascii="Arial" w:hAnsi="Arial" w:cs="Arial"/>
                <w:noProof/>
                <w:lang w:val="en-IN" w:eastAsia="en-IN"/>
              </w:rPr>
              <w:drawing>
                <wp:inline distT="0" distB="0" distL="0" distR="0" wp14:anchorId="5D04E92D" wp14:editId="354BFBA5">
                  <wp:extent cx="2880000" cy="2160824"/>
                  <wp:effectExtent l="19050" t="19050" r="15875" b="11430"/>
                  <wp:docPr id="644014873" name="Picture 644014873" descr="E:\Abhinav Chaturvedi's Assignments\In-Progress\VIS(2024-25)-PL030-030-038_Shiga Energy_Sikkim\Site Images\Plant\TimePhoto_20240427_11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Abhinav Chaturvedi's Assignments\In-Progress\VIS(2024-25)-PL030-030-038_Shiga Energy_Sikkim\Site Images\Plant\TimePhoto_20240427_115840.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880000" cy="2160824"/>
                          </a:xfrm>
                          <a:prstGeom prst="rect">
                            <a:avLst/>
                          </a:prstGeom>
                          <a:ln w="12700">
                            <a:solidFill>
                              <a:schemeClr val="tx1"/>
                            </a:solidFill>
                          </a:ln>
                        </pic:spPr>
                      </pic:pic>
                    </a:graphicData>
                  </a:graphic>
                </wp:inline>
              </w:drawing>
            </w:r>
          </w:p>
        </w:tc>
      </w:tr>
    </w:tbl>
    <w:p w14:paraId="425F79CA" w14:textId="4425C93F" w:rsidR="00B7117E" w:rsidRDefault="00B7117E">
      <w:pPr>
        <w:spacing w:after="160" w:line="259" w:lineRule="auto"/>
        <w:rPr>
          <w:rFonts w:ascii="Arial" w:hAnsi="Arial" w:cs="Arial"/>
          <w:b/>
          <w:color w:val="000000" w:themeColor="text1"/>
        </w:rPr>
      </w:pPr>
    </w:p>
    <w:p w14:paraId="6DEFC560" w14:textId="77777777" w:rsidR="00B7117E" w:rsidRDefault="00B7117E">
      <w:pPr>
        <w:spacing w:after="160" w:line="259" w:lineRule="auto"/>
        <w:rPr>
          <w:rFonts w:ascii="Arial" w:hAnsi="Arial" w:cs="Arial"/>
          <w:b/>
          <w:color w:val="000000" w:themeColor="text1"/>
        </w:rPr>
      </w:pPr>
      <w:r>
        <w:rPr>
          <w:rFonts w:ascii="Arial" w:hAnsi="Arial" w:cs="Arial"/>
          <w:b/>
          <w:color w:val="000000" w:themeColor="text1"/>
        </w:rPr>
        <w:br w:type="page"/>
      </w:r>
    </w:p>
    <w:p w14:paraId="34EE2A8F" w14:textId="7C6C9DD4" w:rsidR="00842B8A" w:rsidRPr="00E55D9E" w:rsidRDefault="00842B8A" w:rsidP="00842B8A">
      <w:pPr>
        <w:spacing w:line="360" w:lineRule="auto"/>
        <w:jc w:val="center"/>
        <w:rPr>
          <w:rFonts w:ascii="Arial" w:hAnsi="Arial" w:cs="Arial"/>
          <w:b/>
          <w:color w:val="000000" w:themeColor="text1"/>
        </w:rPr>
      </w:pPr>
      <w:r w:rsidRPr="001C2FD6">
        <w:rPr>
          <w:rFonts w:ascii="Arial" w:hAnsi="Arial" w:cs="Arial"/>
          <w:b/>
          <w:noProof/>
          <w:color w:val="000000" w:themeColor="text1"/>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1C2FD6">
        <w:rPr>
          <w:rFonts w:ascii="Arial" w:hAnsi="Arial" w:cs="Arial"/>
          <w:b/>
          <w:color w:val="000000" w:themeColor="text1"/>
        </w:rPr>
        <w:t xml:space="preserve">ENCLOSURE: </w:t>
      </w:r>
      <w:r w:rsidR="007A198A" w:rsidRPr="001C2FD6">
        <w:rPr>
          <w:rFonts w:ascii="Arial" w:hAnsi="Arial" w:cs="Arial"/>
          <w:b/>
          <w:color w:val="000000" w:themeColor="text1"/>
        </w:rPr>
        <w:t>I</w:t>
      </w:r>
      <w:r w:rsidRPr="001C2FD6">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63B735B7" w:rsidR="00527F4D" w:rsidRDefault="00527F4D" w:rsidP="00842B8A">
      <w:pPr>
        <w:spacing w:line="360" w:lineRule="auto"/>
        <w:jc w:val="center"/>
        <w:rPr>
          <w:b/>
          <w:i/>
          <w:sz w:val="16"/>
          <w:szCs w:val="16"/>
        </w:rPr>
      </w:pPr>
    </w:p>
    <w:p w14:paraId="6D075A53" w14:textId="120C5264" w:rsidR="00527F4D" w:rsidRDefault="00201397" w:rsidP="00842B8A">
      <w:pPr>
        <w:spacing w:line="360" w:lineRule="auto"/>
        <w:jc w:val="center"/>
        <w:rPr>
          <w:b/>
          <w:i/>
          <w:sz w:val="16"/>
          <w:szCs w:val="16"/>
        </w:rPr>
      </w:pPr>
      <w:r>
        <w:rPr>
          <w:noProof/>
          <w:lang w:val="en-IN" w:eastAsia="en-IN"/>
        </w:rPr>
        <w:drawing>
          <wp:inline distT="0" distB="0" distL="0" distR="0" wp14:anchorId="7DC1774A" wp14:editId="2F494BF2">
            <wp:extent cx="5940000" cy="3318770"/>
            <wp:effectExtent l="19050" t="19050" r="22860" b="15240"/>
            <wp:docPr id="644014874" name="Picture 64401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8635" t="12677" r="24318" b="30661"/>
                    <a:stretch/>
                  </pic:blipFill>
                  <pic:spPr bwMode="auto">
                    <a:xfrm>
                      <a:off x="0" y="0"/>
                      <a:ext cx="5940000" cy="331877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5B8802" w14:textId="77A6340F" w:rsidR="00201397" w:rsidRDefault="00201397" w:rsidP="00842B8A">
      <w:pPr>
        <w:spacing w:line="360" w:lineRule="auto"/>
        <w:jc w:val="center"/>
        <w:rPr>
          <w:b/>
          <w:i/>
          <w:sz w:val="16"/>
          <w:szCs w:val="16"/>
        </w:rPr>
      </w:pPr>
      <w:r>
        <w:rPr>
          <w:b/>
          <w:i/>
          <w:noProof/>
          <w:sz w:val="16"/>
          <w:szCs w:val="16"/>
          <w:lang w:val="en-IN" w:eastAsia="en-IN"/>
        </w:rPr>
        <w:drawing>
          <wp:inline distT="0" distB="0" distL="0" distR="0" wp14:anchorId="3E2829A5" wp14:editId="60C04BFB">
            <wp:extent cx="5940000" cy="2391272"/>
            <wp:effectExtent l="19050" t="19050" r="22860" b="28575"/>
            <wp:docPr id="644014875" name="Picture 64401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14875" name="FF0EBB6.tmp"/>
                    <pic:cNvPicPr/>
                  </pic:nvPicPr>
                  <pic:blipFill>
                    <a:blip r:embed="rId56">
                      <a:extLst>
                        <a:ext uri="{28A0092B-C50C-407E-A947-70E740481C1C}">
                          <a14:useLocalDpi xmlns:a14="http://schemas.microsoft.com/office/drawing/2010/main" val="0"/>
                        </a:ext>
                      </a:extLst>
                    </a:blip>
                    <a:stretch>
                      <a:fillRect/>
                    </a:stretch>
                  </pic:blipFill>
                  <pic:spPr>
                    <a:xfrm>
                      <a:off x="0" y="0"/>
                      <a:ext cx="5940000" cy="2391272"/>
                    </a:xfrm>
                    <a:prstGeom prst="rect">
                      <a:avLst/>
                    </a:prstGeom>
                    <a:ln w="12700">
                      <a:solidFill>
                        <a:schemeClr val="tx1"/>
                      </a:solidFill>
                    </a:ln>
                  </pic:spPr>
                </pic:pic>
              </a:graphicData>
            </a:graphic>
          </wp:inline>
        </w:drawing>
      </w:r>
    </w:p>
    <w:p w14:paraId="6888EADE" w14:textId="1751B84B" w:rsidR="00527F4D" w:rsidRDefault="00527F4D" w:rsidP="00842B8A">
      <w:pPr>
        <w:spacing w:line="360" w:lineRule="auto"/>
        <w:jc w:val="center"/>
        <w:rPr>
          <w:b/>
          <w:i/>
          <w:sz w:val="16"/>
          <w:szCs w:val="16"/>
        </w:rPr>
      </w:pPr>
    </w:p>
    <w:p w14:paraId="33199B70" w14:textId="77777777" w:rsidR="001C2FD6" w:rsidRDefault="001C2FD6" w:rsidP="00842B8A">
      <w:pPr>
        <w:spacing w:line="360" w:lineRule="auto"/>
        <w:jc w:val="center"/>
        <w:rPr>
          <w:b/>
          <w:i/>
          <w:sz w:val="16"/>
          <w:szCs w:val="16"/>
        </w:rPr>
      </w:pPr>
    </w:p>
    <w:p w14:paraId="0591C432" w14:textId="3517C786" w:rsidR="001C2FD6" w:rsidRDefault="001C2FD6" w:rsidP="00842B8A">
      <w:pPr>
        <w:spacing w:line="360" w:lineRule="auto"/>
        <w:jc w:val="center"/>
        <w:rPr>
          <w:b/>
          <w:i/>
          <w:sz w:val="16"/>
          <w:szCs w:val="16"/>
        </w:rPr>
      </w:pPr>
    </w:p>
    <w:p w14:paraId="17758973" w14:textId="17ECA0F1"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2693234C"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1C2FD6" w:rsidRPr="00336675">
        <w:rPr>
          <w:b/>
          <w:noProof/>
          <w:u w:val="single"/>
          <w:lang w:val="en-IN" w:eastAsia="en-IN"/>
        </w:rPr>
        <w:lastRenderedPageBreak/>
        <mc:AlternateContent>
          <mc:Choice Requires="wps">
            <w:drawing>
              <wp:anchor distT="4294967295" distB="4294967295" distL="114300" distR="114300" simplePos="0" relativeHeight="251667456" behindDoc="0" locked="0" layoutInCell="1" allowOverlap="1" wp14:anchorId="4D408CA0" wp14:editId="1A693E4E">
                <wp:simplePos x="0" y="0"/>
                <wp:positionH relativeFrom="margin">
                  <wp:posOffset>-48260</wp:posOffset>
                </wp:positionH>
                <wp:positionV relativeFrom="paragraph">
                  <wp:posOffset>294005</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E72B7A"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8pt,23.15pt" to="463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" strokeweight="6pt">
                <v:stroke joinstyle="miter"/>
                <o:lock v:ext="edit" shapetype="f"/>
                <w10:wrap anchorx="margin"/>
              </v:line>
            </w:pict>
          </mc:Fallback>
        </mc:AlternateContent>
      </w:r>
      <w:r w:rsidR="00842B8A" w:rsidRPr="00336675">
        <w:rPr>
          <w:rFonts w:ascii="Arial" w:eastAsiaTheme="minorEastAsia" w:hAnsi="Arial" w:cs="Arial"/>
          <w:b/>
          <w:bCs/>
          <w:sz w:val="22"/>
          <w:szCs w:val="22"/>
        </w:rPr>
        <w:t xml:space="preserve">ENCLOSURE V: </w:t>
      </w:r>
      <w:bookmarkStart w:id="7" w:name="_Hlk113369872"/>
      <w:r w:rsidR="00842B8A" w:rsidRPr="00336675">
        <w:rPr>
          <w:rFonts w:ascii="Arial" w:eastAsiaTheme="minorEastAsia" w:hAnsi="Arial" w:cs="Arial"/>
          <w:b/>
          <w:bCs/>
          <w:sz w:val="22"/>
          <w:szCs w:val="22"/>
        </w:rPr>
        <w:t>IMPORTANT PROPERTY DOCUMENTS EXHIBIT</w:t>
      </w:r>
      <w:bookmarkEnd w:id="7"/>
    </w:p>
    <w:p w14:paraId="1ED0D9CF" w14:textId="3FB1E461" w:rsidR="00842B8A" w:rsidRDefault="00842B8A" w:rsidP="00842B8A">
      <w:pPr>
        <w:adjustRightInd w:val="0"/>
        <w:jc w:val="center"/>
        <w:rPr>
          <w:rFonts w:eastAsiaTheme="minorEastAsia"/>
          <w:b/>
          <w:bCs/>
        </w:rPr>
      </w:pPr>
    </w:p>
    <w:p w14:paraId="609CD141" w14:textId="4E680001" w:rsidR="00A1495F" w:rsidRDefault="00336675" w:rsidP="00F020F1">
      <w:pPr>
        <w:jc w:val="center"/>
        <w:outlineLvl w:val="0"/>
        <w:rPr>
          <w:rFonts w:ascii="Arial" w:hAnsi="Arial" w:cs="Arial"/>
          <w:b/>
          <w:u w:val="single"/>
        </w:rPr>
      </w:pPr>
      <w:r>
        <w:rPr>
          <w:rFonts w:ascii="Arial" w:hAnsi="Arial" w:cs="Arial"/>
          <w:b/>
          <w:u w:val="single"/>
        </w:rPr>
        <w:t>COD Letter</w:t>
      </w:r>
    </w:p>
    <w:p w14:paraId="33B2255C" w14:textId="1B158ED5" w:rsidR="00336675" w:rsidRDefault="00336675" w:rsidP="00F020F1">
      <w:pPr>
        <w:jc w:val="center"/>
        <w:outlineLvl w:val="0"/>
        <w:rPr>
          <w:rFonts w:ascii="Arial" w:hAnsi="Arial" w:cs="Arial"/>
          <w:b/>
          <w:u w:val="single"/>
        </w:rPr>
      </w:pPr>
      <w:r w:rsidRPr="00336675">
        <w:rPr>
          <w:rFonts w:ascii="Arial" w:hAnsi="Arial" w:cs="Arial"/>
          <w:b/>
          <w:noProof/>
        </w:rPr>
        <w:drawing>
          <wp:inline distT="0" distB="0" distL="0" distR="0" wp14:anchorId="25153010" wp14:editId="76093486">
            <wp:extent cx="5139711" cy="7200000"/>
            <wp:effectExtent l="19050" t="19050" r="22860" b="20320"/>
            <wp:docPr id="1780259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59423" name="Picture 1780259423"/>
                    <pic:cNvPicPr/>
                  </pic:nvPicPr>
                  <pic:blipFill>
                    <a:blip r:embed="rId57">
                      <a:extLst>
                        <a:ext uri="{28A0092B-C50C-407E-A947-70E740481C1C}">
                          <a14:useLocalDpi xmlns:a14="http://schemas.microsoft.com/office/drawing/2010/main" val="0"/>
                        </a:ext>
                      </a:extLst>
                    </a:blip>
                    <a:stretch>
                      <a:fillRect/>
                    </a:stretch>
                  </pic:blipFill>
                  <pic:spPr>
                    <a:xfrm>
                      <a:off x="0" y="0"/>
                      <a:ext cx="5139711" cy="7200000"/>
                    </a:xfrm>
                    <a:prstGeom prst="rect">
                      <a:avLst/>
                    </a:prstGeom>
                    <a:ln w="12700">
                      <a:solidFill>
                        <a:schemeClr val="tx1"/>
                      </a:solidFill>
                    </a:ln>
                  </pic:spPr>
                </pic:pic>
              </a:graphicData>
            </a:graphic>
          </wp:inline>
        </w:drawing>
      </w:r>
    </w:p>
    <w:p w14:paraId="16910D30" w14:textId="30095501" w:rsidR="00336675" w:rsidRDefault="00336675">
      <w:pPr>
        <w:spacing w:after="160" w:line="259" w:lineRule="auto"/>
        <w:rPr>
          <w:rFonts w:ascii="Arial" w:hAnsi="Arial" w:cs="Arial"/>
          <w:b/>
          <w:u w:val="single"/>
        </w:rPr>
      </w:pPr>
      <w:r>
        <w:rPr>
          <w:rFonts w:ascii="Arial" w:hAnsi="Arial" w:cs="Arial"/>
          <w:b/>
          <w:u w:val="single"/>
        </w:rPr>
        <w:br w:type="page"/>
      </w:r>
    </w:p>
    <w:p w14:paraId="710EE698" w14:textId="2DD7A849" w:rsidR="00336675" w:rsidRDefault="00336675" w:rsidP="00F020F1">
      <w:pPr>
        <w:jc w:val="center"/>
        <w:outlineLvl w:val="0"/>
        <w:rPr>
          <w:rFonts w:ascii="Arial" w:hAnsi="Arial" w:cs="Arial"/>
          <w:b/>
          <w:u w:val="single"/>
        </w:rPr>
      </w:pPr>
      <w:r>
        <w:rPr>
          <w:rFonts w:ascii="Arial" w:hAnsi="Arial" w:cs="Arial"/>
          <w:b/>
          <w:u w:val="single"/>
        </w:rPr>
        <w:lastRenderedPageBreak/>
        <w:t>Consent to Operate</w:t>
      </w:r>
    </w:p>
    <w:p w14:paraId="0538E613" w14:textId="763453B0" w:rsidR="00336675" w:rsidRDefault="00336675" w:rsidP="00F020F1">
      <w:pPr>
        <w:jc w:val="center"/>
        <w:outlineLvl w:val="0"/>
        <w:rPr>
          <w:rFonts w:ascii="Arial" w:hAnsi="Arial" w:cs="Arial"/>
          <w:b/>
          <w:u w:val="single"/>
        </w:rPr>
      </w:pPr>
      <w:r w:rsidRPr="00336675">
        <w:rPr>
          <w:rFonts w:ascii="Arial" w:hAnsi="Arial" w:cs="Arial"/>
          <w:b/>
          <w:noProof/>
        </w:rPr>
        <w:drawing>
          <wp:inline distT="0" distB="0" distL="0" distR="0" wp14:anchorId="507B88CA" wp14:editId="23642C4D">
            <wp:extent cx="5927725" cy="7901305"/>
            <wp:effectExtent l="19050" t="19050" r="15875" b="23495"/>
            <wp:docPr id="1153373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73658" name="Picture 1153373658"/>
                    <pic:cNvPicPr/>
                  </pic:nvPicPr>
                  <pic:blipFill>
                    <a:blip r:embed="rId58">
                      <a:extLst>
                        <a:ext uri="{28A0092B-C50C-407E-A947-70E740481C1C}">
                          <a14:useLocalDpi xmlns:a14="http://schemas.microsoft.com/office/drawing/2010/main" val="0"/>
                        </a:ext>
                      </a:extLst>
                    </a:blip>
                    <a:stretch>
                      <a:fillRect/>
                    </a:stretch>
                  </pic:blipFill>
                  <pic:spPr>
                    <a:xfrm>
                      <a:off x="0" y="0"/>
                      <a:ext cx="5927725" cy="7901305"/>
                    </a:xfrm>
                    <a:prstGeom prst="rect">
                      <a:avLst/>
                    </a:prstGeom>
                    <a:ln w="12700">
                      <a:solidFill>
                        <a:schemeClr val="tx1"/>
                      </a:solidFill>
                    </a:ln>
                  </pic:spPr>
                </pic:pic>
              </a:graphicData>
            </a:graphic>
          </wp:inline>
        </w:drawing>
      </w:r>
    </w:p>
    <w:p w14:paraId="27934124" w14:textId="22DB2EBC" w:rsidR="00336675" w:rsidRDefault="00336675">
      <w:pPr>
        <w:spacing w:after="160" w:line="259" w:lineRule="auto"/>
        <w:rPr>
          <w:rFonts w:ascii="Arial" w:hAnsi="Arial" w:cs="Arial"/>
          <w:b/>
          <w:u w:val="single"/>
        </w:rPr>
      </w:pPr>
      <w:r>
        <w:rPr>
          <w:rFonts w:ascii="Arial" w:hAnsi="Arial" w:cs="Arial"/>
          <w:b/>
          <w:u w:val="single"/>
        </w:rPr>
        <w:br w:type="page"/>
      </w:r>
    </w:p>
    <w:p w14:paraId="4D9CA030" w14:textId="5BFD8130" w:rsidR="00336675" w:rsidRDefault="00336675" w:rsidP="00F020F1">
      <w:pPr>
        <w:jc w:val="center"/>
        <w:outlineLvl w:val="0"/>
        <w:rPr>
          <w:rFonts w:ascii="Arial" w:hAnsi="Arial" w:cs="Arial"/>
          <w:b/>
          <w:u w:val="single"/>
        </w:rPr>
      </w:pPr>
      <w:r>
        <w:rPr>
          <w:rFonts w:ascii="Arial" w:hAnsi="Arial" w:cs="Arial"/>
          <w:b/>
          <w:u w:val="single"/>
        </w:rPr>
        <w:lastRenderedPageBreak/>
        <w:t>Fire Safety Certificate</w:t>
      </w:r>
      <w:r w:rsidRPr="00336675">
        <w:rPr>
          <w:rFonts w:ascii="Arial" w:hAnsi="Arial" w:cs="Arial"/>
          <w:b/>
          <w:noProof/>
        </w:rPr>
        <w:drawing>
          <wp:inline distT="0" distB="0" distL="0" distR="0" wp14:anchorId="2751F70A" wp14:editId="2269B0EB">
            <wp:extent cx="5927725" cy="8126095"/>
            <wp:effectExtent l="19050" t="19050" r="15875" b="27305"/>
            <wp:docPr id="16938649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864988" name="Picture 1693864988"/>
                    <pic:cNvPicPr/>
                  </pic:nvPicPr>
                  <pic:blipFill>
                    <a:blip r:embed="rId59">
                      <a:extLst>
                        <a:ext uri="{28A0092B-C50C-407E-A947-70E740481C1C}">
                          <a14:useLocalDpi xmlns:a14="http://schemas.microsoft.com/office/drawing/2010/main" val="0"/>
                        </a:ext>
                      </a:extLst>
                    </a:blip>
                    <a:stretch>
                      <a:fillRect/>
                    </a:stretch>
                  </pic:blipFill>
                  <pic:spPr>
                    <a:xfrm>
                      <a:off x="0" y="0"/>
                      <a:ext cx="5927725" cy="8126095"/>
                    </a:xfrm>
                    <a:prstGeom prst="rect">
                      <a:avLst/>
                    </a:prstGeom>
                    <a:ln w="12700">
                      <a:solidFill>
                        <a:schemeClr val="tx1"/>
                      </a:solidFill>
                    </a:ln>
                  </pic:spPr>
                </pic:pic>
              </a:graphicData>
            </a:graphic>
          </wp:inline>
        </w:drawing>
      </w:r>
    </w:p>
    <w:p w14:paraId="0767459C" w14:textId="1262732C" w:rsidR="00336675" w:rsidRDefault="00336675">
      <w:pPr>
        <w:spacing w:after="160" w:line="259" w:lineRule="auto"/>
        <w:rPr>
          <w:rFonts w:ascii="Arial" w:hAnsi="Arial" w:cs="Arial"/>
          <w:b/>
          <w:u w:val="single"/>
        </w:rPr>
      </w:pPr>
      <w:r>
        <w:rPr>
          <w:rFonts w:ascii="Arial" w:hAnsi="Arial" w:cs="Arial"/>
          <w:b/>
          <w:u w:val="single"/>
        </w:rPr>
        <w:br w:type="page"/>
      </w:r>
    </w:p>
    <w:p w14:paraId="65E90E1D" w14:textId="47F09393" w:rsidR="00336675" w:rsidRDefault="00336675" w:rsidP="00F020F1">
      <w:pPr>
        <w:jc w:val="center"/>
        <w:outlineLvl w:val="0"/>
        <w:rPr>
          <w:rFonts w:ascii="Arial" w:hAnsi="Arial" w:cs="Arial"/>
          <w:b/>
          <w:u w:val="single"/>
        </w:rPr>
      </w:pPr>
      <w:r>
        <w:rPr>
          <w:rFonts w:ascii="Arial" w:hAnsi="Arial" w:cs="Arial"/>
          <w:b/>
          <w:u w:val="single"/>
        </w:rPr>
        <w:lastRenderedPageBreak/>
        <w:t>Layout Plan</w:t>
      </w:r>
    </w:p>
    <w:p w14:paraId="6A80D975" w14:textId="243BF583" w:rsidR="00336675" w:rsidRDefault="00336675" w:rsidP="00F020F1">
      <w:pPr>
        <w:jc w:val="center"/>
        <w:outlineLvl w:val="0"/>
        <w:rPr>
          <w:rFonts w:ascii="Arial" w:hAnsi="Arial" w:cs="Arial"/>
          <w:b/>
          <w:u w:val="single"/>
        </w:rPr>
      </w:pPr>
      <w:r w:rsidRPr="00336675">
        <w:rPr>
          <w:rFonts w:ascii="Arial" w:hAnsi="Arial" w:cs="Arial"/>
          <w:b/>
          <w:noProof/>
        </w:rPr>
        <w:drawing>
          <wp:inline distT="0" distB="0" distL="0" distR="0" wp14:anchorId="2B4678D5" wp14:editId="79193081">
            <wp:extent cx="5927725" cy="4130040"/>
            <wp:effectExtent l="19050" t="19050" r="15875" b="22860"/>
            <wp:docPr id="12512234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23405" name="Picture 1251223405"/>
                    <pic:cNvPicPr/>
                  </pic:nvPicPr>
                  <pic:blipFill>
                    <a:blip r:embed="rId60">
                      <a:extLst>
                        <a:ext uri="{28A0092B-C50C-407E-A947-70E740481C1C}">
                          <a14:useLocalDpi xmlns:a14="http://schemas.microsoft.com/office/drawing/2010/main" val="0"/>
                        </a:ext>
                      </a:extLst>
                    </a:blip>
                    <a:stretch>
                      <a:fillRect/>
                    </a:stretch>
                  </pic:blipFill>
                  <pic:spPr>
                    <a:xfrm>
                      <a:off x="0" y="0"/>
                      <a:ext cx="5927725" cy="4130040"/>
                    </a:xfrm>
                    <a:prstGeom prst="rect">
                      <a:avLst/>
                    </a:prstGeom>
                    <a:ln w="12700">
                      <a:solidFill>
                        <a:schemeClr val="tx1"/>
                      </a:solidFill>
                    </a:ln>
                  </pic:spPr>
                </pic:pic>
              </a:graphicData>
            </a:graphic>
          </wp:inline>
        </w:drawing>
      </w:r>
    </w:p>
    <w:p w14:paraId="64108792" w14:textId="2E580DA9" w:rsidR="00336675" w:rsidRDefault="00336675">
      <w:pPr>
        <w:spacing w:after="160" w:line="259" w:lineRule="auto"/>
        <w:rPr>
          <w:rFonts w:ascii="Arial" w:hAnsi="Arial" w:cs="Arial"/>
          <w:b/>
          <w:u w:val="single"/>
        </w:rPr>
      </w:pPr>
      <w:r>
        <w:rPr>
          <w:rFonts w:ascii="Arial" w:hAnsi="Arial" w:cs="Arial"/>
          <w:b/>
          <w:u w:val="single"/>
        </w:rPr>
        <w:br w:type="page"/>
      </w:r>
    </w:p>
    <w:p w14:paraId="0310DA06" w14:textId="32ADE056" w:rsidR="00336675" w:rsidRDefault="00336675" w:rsidP="00336675">
      <w:pPr>
        <w:jc w:val="center"/>
        <w:outlineLvl w:val="0"/>
        <w:rPr>
          <w:rFonts w:ascii="Arial" w:hAnsi="Arial" w:cs="Arial"/>
          <w:b/>
          <w:u w:val="single"/>
        </w:rPr>
      </w:pPr>
      <w:r>
        <w:rPr>
          <w:rFonts w:ascii="Arial" w:hAnsi="Arial" w:cs="Arial"/>
          <w:b/>
          <w:u w:val="single"/>
        </w:rPr>
        <w:lastRenderedPageBreak/>
        <w:t>Pollution NoC</w:t>
      </w:r>
    </w:p>
    <w:p w14:paraId="0B0F6653" w14:textId="59251965" w:rsidR="00336675" w:rsidRDefault="00336675" w:rsidP="00336675">
      <w:pPr>
        <w:jc w:val="center"/>
        <w:outlineLvl w:val="0"/>
        <w:rPr>
          <w:rFonts w:ascii="Arial" w:hAnsi="Arial" w:cs="Arial"/>
          <w:b/>
          <w:u w:val="single"/>
        </w:rPr>
      </w:pPr>
      <w:r w:rsidRPr="00336675">
        <w:rPr>
          <w:rFonts w:ascii="Arial" w:hAnsi="Arial" w:cs="Arial"/>
          <w:b/>
          <w:noProof/>
        </w:rPr>
        <w:drawing>
          <wp:inline distT="0" distB="0" distL="0" distR="0" wp14:anchorId="7F4C295B" wp14:editId="3C9DB1C9">
            <wp:extent cx="5927725" cy="7384415"/>
            <wp:effectExtent l="19050" t="19050" r="15875" b="26035"/>
            <wp:docPr id="4205241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24195" name="Picture 420524195"/>
                    <pic:cNvPicPr/>
                  </pic:nvPicPr>
                  <pic:blipFill>
                    <a:blip r:embed="rId61">
                      <a:extLst>
                        <a:ext uri="{28A0092B-C50C-407E-A947-70E740481C1C}">
                          <a14:useLocalDpi xmlns:a14="http://schemas.microsoft.com/office/drawing/2010/main" val="0"/>
                        </a:ext>
                      </a:extLst>
                    </a:blip>
                    <a:stretch>
                      <a:fillRect/>
                    </a:stretch>
                  </pic:blipFill>
                  <pic:spPr>
                    <a:xfrm>
                      <a:off x="0" y="0"/>
                      <a:ext cx="5927725" cy="7384415"/>
                    </a:xfrm>
                    <a:prstGeom prst="rect">
                      <a:avLst/>
                    </a:prstGeom>
                    <a:ln w="12700">
                      <a:solidFill>
                        <a:schemeClr val="tx1"/>
                      </a:solidFill>
                    </a:ln>
                  </pic:spPr>
                </pic:pic>
              </a:graphicData>
            </a:graphic>
          </wp:inline>
        </w:drawing>
      </w:r>
    </w:p>
    <w:p w14:paraId="47EDEFA5" w14:textId="1D4F73DA" w:rsidR="00336675" w:rsidRDefault="00336675">
      <w:pPr>
        <w:spacing w:after="160" w:line="259" w:lineRule="auto"/>
        <w:rPr>
          <w:rFonts w:ascii="Arial" w:hAnsi="Arial" w:cs="Arial"/>
          <w:b/>
          <w:u w:val="single"/>
        </w:rPr>
      </w:pPr>
      <w:r>
        <w:rPr>
          <w:rFonts w:ascii="Arial" w:hAnsi="Arial" w:cs="Arial"/>
          <w:b/>
          <w:u w:val="single"/>
        </w:rPr>
        <w:br w:type="page"/>
      </w:r>
    </w:p>
    <w:p w14:paraId="0C1C2E24" w14:textId="1A698857" w:rsidR="00336675" w:rsidRDefault="00336675" w:rsidP="00336675">
      <w:pPr>
        <w:jc w:val="center"/>
        <w:outlineLvl w:val="0"/>
        <w:rPr>
          <w:rFonts w:ascii="Arial" w:hAnsi="Arial" w:cs="Arial"/>
          <w:b/>
          <w:u w:val="single"/>
        </w:rPr>
      </w:pPr>
      <w:r>
        <w:rPr>
          <w:rFonts w:ascii="Arial" w:hAnsi="Arial" w:cs="Arial"/>
          <w:b/>
          <w:u w:val="single"/>
        </w:rPr>
        <w:lastRenderedPageBreak/>
        <w:t>Copy of PPA</w:t>
      </w:r>
    </w:p>
    <w:p w14:paraId="6505F96D" w14:textId="4EDD6454" w:rsidR="00336675" w:rsidRDefault="00336675" w:rsidP="00336675">
      <w:pPr>
        <w:jc w:val="center"/>
        <w:outlineLvl w:val="0"/>
        <w:rPr>
          <w:rFonts w:ascii="Arial" w:hAnsi="Arial" w:cs="Arial"/>
          <w:b/>
          <w:u w:val="single"/>
        </w:rPr>
      </w:pPr>
      <w:r w:rsidRPr="00336675">
        <w:rPr>
          <w:rFonts w:ascii="Arial" w:hAnsi="Arial" w:cs="Arial"/>
          <w:b/>
          <w:noProof/>
        </w:rPr>
        <w:drawing>
          <wp:inline distT="0" distB="0" distL="0" distR="0" wp14:anchorId="1E5EC747" wp14:editId="360B81A0">
            <wp:extent cx="4988274" cy="7200000"/>
            <wp:effectExtent l="19050" t="19050" r="22225" b="20320"/>
            <wp:docPr id="10689744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74446" name="Picture 1068974446"/>
                    <pic:cNvPicPr/>
                  </pic:nvPicPr>
                  <pic:blipFill>
                    <a:blip r:embed="rId62">
                      <a:extLst>
                        <a:ext uri="{28A0092B-C50C-407E-A947-70E740481C1C}">
                          <a14:useLocalDpi xmlns:a14="http://schemas.microsoft.com/office/drawing/2010/main" val="0"/>
                        </a:ext>
                      </a:extLst>
                    </a:blip>
                    <a:stretch>
                      <a:fillRect/>
                    </a:stretch>
                  </pic:blipFill>
                  <pic:spPr>
                    <a:xfrm>
                      <a:off x="0" y="0"/>
                      <a:ext cx="4988274" cy="7200000"/>
                    </a:xfrm>
                    <a:prstGeom prst="rect">
                      <a:avLst/>
                    </a:prstGeom>
                    <a:ln w="12700">
                      <a:solidFill>
                        <a:schemeClr val="tx1"/>
                      </a:solidFill>
                    </a:ln>
                  </pic:spPr>
                </pic:pic>
              </a:graphicData>
            </a:graphic>
          </wp:inline>
        </w:drawing>
      </w:r>
    </w:p>
    <w:p w14:paraId="1AA86B39" w14:textId="77777777" w:rsidR="00336675" w:rsidRDefault="00336675">
      <w:pPr>
        <w:spacing w:after="160" w:line="259" w:lineRule="auto"/>
        <w:rPr>
          <w:rFonts w:ascii="Arial" w:hAnsi="Arial" w:cs="Arial"/>
          <w:b/>
          <w:u w:val="single"/>
        </w:rPr>
      </w:pPr>
      <w:r>
        <w:rPr>
          <w:rFonts w:ascii="Arial" w:hAnsi="Arial" w:cs="Arial"/>
          <w:b/>
          <w:u w:val="single"/>
        </w:rPr>
        <w:br w:type="page"/>
      </w:r>
    </w:p>
    <w:p w14:paraId="2BB8C29A" w14:textId="7278AD97" w:rsidR="00336675" w:rsidRDefault="00336675" w:rsidP="00336675">
      <w:pPr>
        <w:jc w:val="center"/>
        <w:outlineLvl w:val="0"/>
        <w:rPr>
          <w:rFonts w:ascii="Arial" w:hAnsi="Arial" w:cs="Arial"/>
          <w:b/>
          <w:u w:val="single"/>
        </w:rPr>
      </w:pPr>
      <w:r>
        <w:rPr>
          <w:rFonts w:ascii="Arial" w:hAnsi="Arial" w:cs="Arial"/>
          <w:b/>
          <w:u w:val="single"/>
        </w:rPr>
        <w:lastRenderedPageBreak/>
        <w:t>Copy of TIR</w:t>
      </w:r>
    </w:p>
    <w:p w14:paraId="75813659" w14:textId="4D8BA04E" w:rsidR="00336675" w:rsidRDefault="00336675" w:rsidP="00336675">
      <w:pPr>
        <w:jc w:val="center"/>
        <w:outlineLvl w:val="0"/>
        <w:rPr>
          <w:rFonts w:ascii="Arial" w:hAnsi="Arial" w:cs="Arial"/>
          <w:b/>
          <w:u w:val="single"/>
        </w:rPr>
      </w:pPr>
      <w:r>
        <w:rPr>
          <w:rFonts w:ascii="Arial" w:hAnsi="Arial" w:cs="Arial"/>
          <w:b/>
          <w:noProof/>
          <w:u w:val="single"/>
        </w:rPr>
        <w:drawing>
          <wp:inline distT="0" distB="0" distL="0" distR="0" wp14:anchorId="0091C18F" wp14:editId="0F9442A7">
            <wp:extent cx="5927725" cy="8141335"/>
            <wp:effectExtent l="19050" t="19050" r="15875" b="12065"/>
            <wp:docPr id="7218426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42676" name="Picture 721842676"/>
                    <pic:cNvPicPr/>
                  </pic:nvPicPr>
                  <pic:blipFill>
                    <a:blip r:embed="rId63">
                      <a:extLst>
                        <a:ext uri="{28A0092B-C50C-407E-A947-70E740481C1C}">
                          <a14:useLocalDpi xmlns:a14="http://schemas.microsoft.com/office/drawing/2010/main" val="0"/>
                        </a:ext>
                      </a:extLst>
                    </a:blip>
                    <a:stretch>
                      <a:fillRect/>
                    </a:stretch>
                  </pic:blipFill>
                  <pic:spPr>
                    <a:xfrm>
                      <a:off x="0" y="0"/>
                      <a:ext cx="5927725" cy="8141335"/>
                    </a:xfrm>
                    <a:prstGeom prst="rect">
                      <a:avLst/>
                    </a:prstGeom>
                    <a:ln w="12700">
                      <a:solidFill>
                        <a:schemeClr val="tx1"/>
                      </a:solidFill>
                    </a:ln>
                  </pic:spPr>
                </pic:pic>
              </a:graphicData>
            </a:graphic>
          </wp:inline>
        </w:drawing>
      </w:r>
    </w:p>
    <w:p w14:paraId="72F56CAD" w14:textId="2F65BF6B" w:rsidR="00527F4D" w:rsidRPr="009E11B2" w:rsidRDefault="00842B8A" w:rsidP="009E11B2">
      <w:pPr>
        <w:spacing w:after="160" w:line="259" w:lineRule="auto"/>
        <w:rPr>
          <w:rFonts w:ascii="Arial" w:eastAsiaTheme="minorEastAsia" w:hAnsi="Arial" w:cs="Arial"/>
          <w:b/>
          <w:bCs/>
          <w:sz w:val="22"/>
          <w:szCs w:val="22"/>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675A3647">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9B645FE"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636AA198"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922C1F">
              <w:rPr>
                <w:rFonts w:ascii="Arial" w:hAnsi="Arial" w:cs="Arial"/>
                <w:b/>
                <w:color w:val="FFFFFF" w:themeColor="background1"/>
              </w:rPr>
              <w:t>H</w:t>
            </w:r>
          </w:p>
        </w:tc>
        <w:tc>
          <w:tcPr>
            <w:tcW w:w="8038" w:type="dxa"/>
            <w:shd w:val="clear" w:color="auto" w:fill="D9E2F3" w:themeFill="accent1" w:themeFillTint="33"/>
            <w:vAlign w:val="center"/>
          </w:tcPr>
          <w:p w14:paraId="7401F4A2" w14:textId="7855D54F" w:rsidR="00842B8A" w:rsidRPr="00527F4D" w:rsidRDefault="007A198A" w:rsidP="007A198A">
            <w:pPr>
              <w:jc w:val="center"/>
              <w:rPr>
                <w:rFonts w:ascii="Arial" w:hAnsi="Arial" w:cs="Arial"/>
                <w:b/>
                <w:i/>
                <w:szCs w:val="16"/>
              </w:rPr>
            </w:pPr>
            <w:r w:rsidRPr="007A198A">
              <w:rPr>
                <w:rFonts w:ascii="Arial" w:hAnsi="Arial" w:cs="Arial"/>
                <w:b/>
              </w:rPr>
              <w:t>ENCLOSURE: VI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1"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D32DD2">
      <w:pPr>
        <w:outlineLvl w:val="0"/>
        <w:rPr>
          <w:rFonts w:ascii="Arial" w:hAnsi="Arial" w:cs="Arial"/>
          <w:b/>
          <w:u w:val="single"/>
        </w:rPr>
      </w:pPr>
    </w:p>
    <w:sectPr w:rsidR="00842B8A" w:rsidSect="001F1344">
      <w:headerReference w:type="default" r:id="rId65"/>
      <w:footerReference w:type="even" r:id="rId66"/>
      <w:footerReference w:type="default" r:id="rId67"/>
      <w:footerReference w:type="first" r:id="rId68"/>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83EF1C" w14:textId="77777777" w:rsidR="00363D4A" w:rsidRDefault="00363D4A" w:rsidP="00B4640C">
      <w:r>
        <w:separator/>
      </w:r>
    </w:p>
  </w:endnote>
  <w:endnote w:type="continuationSeparator" w:id="0">
    <w:p w14:paraId="13E01801" w14:textId="77777777" w:rsidR="00363D4A" w:rsidRDefault="00363D4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4215DB" w:rsidRDefault="004215D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215DB" w:rsidRDefault="004215D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748F939" w:rsidR="004215DB"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4215DB"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215DB" w:rsidRPr="0072417D">
                  <w:rPr>
                    <w:rFonts w:asciiTheme="majorHAnsi" w:hAnsiTheme="majorHAnsi" w:cs="Arial"/>
                    <w:b/>
                    <w:color w:val="222A35" w:themeColor="text2" w:themeShade="80"/>
                    <w:sz w:val="22"/>
                    <w:szCs w:val="22"/>
                  </w:rPr>
                  <w:t>FILE NO.: VIS (202</w:t>
                </w:r>
                <w:r w:rsidR="004215DB">
                  <w:rPr>
                    <w:rFonts w:asciiTheme="majorHAnsi" w:hAnsiTheme="majorHAnsi" w:cs="Arial"/>
                    <w:b/>
                    <w:color w:val="222A35" w:themeColor="text2" w:themeShade="80"/>
                    <w:sz w:val="22"/>
                    <w:szCs w:val="22"/>
                  </w:rPr>
                  <w:t>4</w:t>
                </w:r>
                <w:r w:rsidR="004215DB" w:rsidRPr="0072417D">
                  <w:rPr>
                    <w:rFonts w:asciiTheme="majorHAnsi" w:hAnsiTheme="majorHAnsi" w:cs="Arial"/>
                    <w:b/>
                    <w:color w:val="222A35" w:themeColor="text2" w:themeShade="80"/>
                    <w:sz w:val="22"/>
                    <w:szCs w:val="22"/>
                  </w:rPr>
                  <w:t>-2</w:t>
                </w:r>
                <w:r w:rsidR="004215DB">
                  <w:rPr>
                    <w:rFonts w:asciiTheme="majorHAnsi" w:hAnsiTheme="majorHAnsi" w:cs="Arial"/>
                    <w:b/>
                    <w:color w:val="222A35" w:themeColor="text2" w:themeShade="80"/>
                    <w:sz w:val="22"/>
                    <w:szCs w:val="22"/>
                  </w:rPr>
                  <w:t>5</w:t>
                </w:r>
                <w:r w:rsidR="004215DB" w:rsidRPr="0072417D">
                  <w:rPr>
                    <w:rFonts w:asciiTheme="majorHAnsi" w:hAnsiTheme="majorHAnsi" w:cs="Arial"/>
                    <w:b/>
                    <w:color w:val="222A35" w:themeColor="text2" w:themeShade="80"/>
                    <w:sz w:val="22"/>
                    <w:szCs w:val="22"/>
                  </w:rPr>
                  <w:t>)-PL</w:t>
                </w:r>
                <w:r w:rsidR="004215DB">
                  <w:rPr>
                    <w:rFonts w:asciiTheme="majorHAnsi" w:hAnsiTheme="majorHAnsi" w:cs="Arial"/>
                    <w:b/>
                    <w:color w:val="222A35" w:themeColor="text2" w:themeShade="80"/>
                    <w:sz w:val="22"/>
                    <w:szCs w:val="22"/>
                  </w:rPr>
                  <w:t>030</w:t>
                </w:r>
                <w:r w:rsidR="004215DB" w:rsidRPr="0072417D">
                  <w:rPr>
                    <w:rFonts w:asciiTheme="majorHAnsi" w:hAnsiTheme="majorHAnsi" w:cs="Arial"/>
                    <w:b/>
                    <w:color w:val="222A35" w:themeColor="text2" w:themeShade="80"/>
                    <w:sz w:val="22"/>
                    <w:szCs w:val="22"/>
                  </w:rPr>
                  <w:t>-</w:t>
                </w:r>
                <w:r w:rsidR="004215DB">
                  <w:rPr>
                    <w:rFonts w:asciiTheme="majorHAnsi" w:hAnsiTheme="majorHAnsi" w:cs="Arial"/>
                    <w:b/>
                    <w:color w:val="222A35" w:themeColor="text2" w:themeShade="80"/>
                    <w:sz w:val="22"/>
                    <w:szCs w:val="22"/>
                  </w:rPr>
                  <w:t>030</w:t>
                </w:r>
                <w:r w:rsidR="004215DB" w:rsidRPr="0072417D">
                  <w:rPr>
                    <w:rFonts w:asciiTheme="majorHAnsi" w:hAnsiTheme="majorHAnsi" w:cs="Arial"/>
                    <w:b/>
                    <w:color w:val="222A35" w:themeColor="text2" w:themeShade="80"/>
                    <w:sz w:val="22"/>
                    <w:szCs w:val="22"/>
                  </w:rPr>
                  <w:t>-</w:t>
                </w:r>
                <w:r w:rsidR="004215DB">
                  <w:rPr>
                    <w:rFonts w:asciiTheme="majorHAnsi" w:hAnsiTheme="majorHAnsi" w:cs="Arial"/>
                    <w:b/>
                    <w:color w:val="222A35" w:themeColor="text2" w:themeShade="80"/>
                    <w:sz w:val="22"/>
                    <w:szCs w:val="22"/>
                  </w:rPr>
                  <w:t>038</w:t>
                </w:r>
              </w:sdtContent>
            </w:sdt>
            <w:r w:rsidR="004215DB">
              <w:rPr>
                <w:rFonts w:asciiTheme="majorHAnsi" w:hAnsiTheme="majorHAnsi" w:cs="Arial"/>
                <w:b/>
                <w:color w:val="222A35" w:themeColor="text2" w:themeShade="80"/>
                <w:lang w:val="en-IN"/>
              </w:rPr>
              <w:tab/>
            </w:r>
            <w:r w:rsidR="004215DB">
              <w:rPr>
                <w:rFonts w:asciiTheme="majorHAnsi" w:hAnsiTheme="majorHAnsi" w:cs="Arial"/>
                <w:b/>
                <w:color w:val="222A35" w:themeColor="text2" w:themeShade="80"/>
                <w:lang w:val="en-IN"/>
              </w:rPr>
              <w:tab/>
            </w:r>
            <w:r w:rsidR="004215DB" w:rsidRPr="00AA4428">
              <w:rPr>
                <w:rFonts w:asciiTheme="majorHAnsi" w:hAnsiTheme="majorHAnsi"/>
              </w:rPr>
              <w:t xml:space="preserve">Page </w:t>
            </w:r>
            <w:r w:rsidR="004215DB" w:rsidRPr="00AA4428">
              <w:rPr>
                <w:rFonts w:asciiTheme="majorHAnsi" w:hAnsiTheme="majorHAnsi"/>
                <w:b/>
                <w:bCs/>
              </w:rPr>
              <w:fldChar w:fldCharType="begin"/>
            </w:r>
            <w:r w:rsidR="004215DB" w:rsidRPr="00AA4428">
              <w:rPr>
                <w:rFonts w:asciiTheme="majorHAnsi" w:hAnsiTheme="majorHAnsi"/>
                <w:b/>
                <w:bCs/>
              </w:rPr>
              <w:instrText xml:space="preserve"> PAGE </w:instrText>
            </w:r>
            <w:r w:rsidR="004215DB" w:rsidRPr="00AA4428">
              <w:rPr>
                <w:rFonts w:asciiTheme="majorHAnsi" w:hAnsiTheme="majorHAnsi"/>
                <w:b/>
                <w:bCs/>
              </w:rPr>
              <w:fldChar w:fldCharType="separate"/>
            </w:r>
            <w:r w:rsidR="00590D88">
              <w:rPr>
                <w:rFonts w:asciiTheme="majorHAnsi" w:hAnsiTheme="majorHAnsi"/>
                <w:b/>
                <w:bCs/>
                <w:noProof/>
              </w:rPr>
              <w:t>28</w:t>
            </w:r>
            <w:r w:rsidR="004215DB" w:rsidRPr="00AA4428">
              <w:rPr>
                <w:rFonts w:asciiTheme="majorHAnsi" w:hAnsiTheme="majorHAnsi"/>
                <w:b/>
                <w:bCs/>
              </w:rPr>
              <w:fldChar w:fldCharType="end"/>
            </w:r>
            <w:r w:rsidR="004215DB" w:rsidRPr="00AA4428">
              <w:rPr>
                <w:rFonts w:asciiTheme="majorHAnsi" w:hAnsiTheme="majorHAnsi"/>
              </w:rPr>
              <w:t xml:space="preserve"> of </w:t>
            </w:r>
            <w:r w:rsidR="004215DB" w:rsidRPr="00AA4428">
              <w:rPr>
                <w:rFonts w:asciiTheme="majorHAnsi" w:hAnsiTheme="majorHAnsi"/>
                <w:b/>
                <w:bCs/>
              </w:rPr>
              <w:fldChar w:fldCharType="begin"/>
            </w:r>
            <w:r w:rsidR="004215DB" w:rsidRPr="00AA4428">
              <w:rPr>
                <w:rFonts w:asciiTheme="majorHAnsi" w:hAnsiTheme="majorHAnsi"/>
                <w:b/>
                <w:bCs/>
              </w:rPr>
              <w:instrText xml:space="preserve"> NUMPAGES  </w:instrText>
            </w:r>
            <w:r w:rsidR="004215DB" w:rsidRPr="00AA4428">
              <w:rPr>
                <w:rFonts w:asciiTheme="majorHAnsi" w:hAnsiTheme="majorHAnsi"/>
                <w:b/>
                <w:bCs/>
              </w:rPr>
              <w:fldChar w:fldCharType="separate"/>
            </w:r>
            <w:r w:rsidR="00590D88">
              <w:rPr>
                <w:rFonts w:asciiTheme="majorHAnsi" w:hAnsiTheme="majorHAnsi"/>
                <w:b/>
                <w:bCs/>
                <w:noProof/>
              </w:rPr>
              <w:t>56</w:t>
            </w:r>
            <w:r w:rsidR="004215DB" w:rsidRPr="00AA4428">
              <w:rPr>
                <w:rFonts w:asciiTheme="majorHAnsi" w:hAnsiTheme="majorHAnsi"/>
                <w:b/>
                <w:bCs/>
              </w:rPr>
              <w:fldChar w:fldCharType="end"/>
            </w:r>
          </w:p>
          <w:p w14:paraId="7551FB4A" w14:textId="77777777" w:rsidR="004215DB" w:rsidRPr="008C66E6" w:rsidRDefault="004215D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432173AB" w:rsidR="004215DB" w:rsidRDefault="004215D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030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030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038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90D8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90D88">
          <w:rPr>
            <w:rFonts w:asciiTheme="majorHAnsi" w:hAnsiTheme="majorHAnsi"/>
            <w:b/>
            <w:bCs/>
            <w:noProof/>
          </w:rPr>
          <w:t>32</w:t>
        </w:r>
        <w:r w:rsidRPr="00AA4428">
          <w:rPr>
            <w:rFonts w:asciiTheme="majorHAnsi" w:hAnsiTheme="majorHAnsi"/>
            <w:b/>
            <w:bCs/>
          </w:rPr>
          <w:fldChar w:fldCharType="end"/>
        </w:r>
      </w:p>
      <w:p w14:paraId="6D70C19E" w14:textId="77777777" w:rsidR="004215DB" w:rsidRPr="008C66E6" w:rsidRDefault="004215D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90C459" w14:textId="77777777" w:rsidR="00363D4A" w:rsidRDefault="00363D4A" w:rsidP="00B4640C">
      <w:r>
        <w:separator/>
      </w:r>
    </w:p>
  </w:footnote>
  <w:footnote w:type="continuationSeparator" w:id="0">
    <w:p w14:paraId="34C647AD" w14:textId="77777777" w:rsidR="00363D4A" w:rsidRDefault="00363D4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4215DB" w:rsidRPr="009220D0" w:rsidRDefault="004215DB"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Content>
        <w:r w:rsidR="00000000">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39188303" w:rsidR="004215DB" w:rsidRDefault="004215DB"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SHIGA ENERGY PRIVATE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4215DB" w:rsidRDefault="004215DB"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4215DB" w:rsidRPr="0042127A" w:rsidRDefault="004215DB"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2BB65A88"/>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50A2AB30"/>
    <w:lvl w:ilvl="0" w:tplc="D820C0BC">
      <w:start w:val="1"/>
      <w:numFmt w:val="lowerRoman"/>
      <w:lvlText w:val="%1."/>
      <w:lvlJc w:val="right"/>
      <w:pPr>
        <w:ind w:left="755" w:hanging="360"/>
      </w:pPr>
      <w:rPr>
        <w:rFonts w:ascii="Arial" w:hAnsi="Arial" w:cs="Arial" w:hint="default"/>
        <w:b w:val="0"/>
        <w:sz w:val="20"/>
        <w:szCs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5A3B9C"/>
    <w:multiLevelType w:val="hybridMultilevel"/>
    <w:tmpl w:val="8E8C3BB4"/>
    <w:lvl w:ilvl="0" w:tplc="FFFFFFFF">
      <w:start w:val="1"/>
      <w:numFmt w:val="lowerLetter"/>
      <w:lvlText w:val="%1."/>
      <w:lvlJc w:val="left"/>
      <w:pPr>
        <w:ind w:left="687" w:hanging="360"/>
      </w:pPr>
      <w:rPr>
        <w:rFonts w:hint="default"/>
        <w:b w:val="0"/>
        <w:sz w:val="20"/>
        <w:szCs w:val="20"/>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13"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5"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8D30947"/>
    <w:multiLevelType w:val="hybridMultilevel"/>
    <w:tmpl w:val="180CCC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4" w15:restartNumberingAfterBreak="0">
    <w:nsid w:val="203958EF"/>
    <w:multiLevelType w:val="hybridMultilevel"/>
    <w:tmpl w:val="2BB65A8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312" w:hanging="360"/>
      </w:pPr>
    </w:lvl>
    <w:lvl w:ilvl="2" w:tplc="FFFFFFFF" w:tentative="1">
      <w:start w:val="1"/>
      <w:numFmt w:val="lowerRoman"/>
      <w:lvlText w:val="%3."/>
      <w:lvlJc w:val="right"/>
      <w:pPr>
        <w:ind w:left="2032" w:hanging="180"/>
      </w:pPr>
    </w:lvl>
    <w:lvl w:ilvl="3" w:tplc="FFFFFFFF" w:tentative="1">
      <w:start w:val="1"/>
      <w:numFmt w:val="decimal"/>
      <w:lvlText w:val="%4."/>
      <w:lvlJc w:val="left"/>
      <w:pPr>
        <w:ind w:left="2752" w:hanging="360"/>
      </w:pPr>
    </w:lvl>
    <w:lvl w:ilvl="4" w:tplc="FFFFFFFF" w:tentative="1">
      <w:start w:val="1"/>
      <w:numFmt w:val="lowerLetter"/>
      <w:lvlText w:val="%5."/>
      <w:lvlJc w:val="left"/>
      <w:pPr>
        <w:ind w:left="3472" w:hanging="360"/>
      </w:pPr>
    </w:lvl>
    <w:lvl w:ilvl="5" w:tplc="FFFFFFFF" w:tentative="1">
      <w:start w:val="1"/>
      <w:numFmt w:val="lowerRoman"/>
      <w:lvlText w:val="%6."/>
      <w:lvlJc w:val="right"/>
      <w:pPr>
        <w:ind w:left="4192" w:hanging="180"/>
      </w:pPr>
    </w:lvl>
    <w:lvl w:ilvl="6" w:tplc="FFFFFFFF" w:tentative="1">
      <w:start w:val="1"/>
      <w:numFmt w:val="decimal"/>
      <w:lvlText w:val="%7."/>
      <w:lvlJc w:val="left"/>
      <w:pPr>
        <w:ind w:left="4912" w:hanging="360"/>
      </w:pPr>
    </w:lvl>
    <w:lvl w:ilvl="7" w:tplc="FFFFFFFF" w:tentative="1">
      <w:start w:val="1"/>
      <w:numFmt w:val="lowerLetter"/>
      <w:lvlText w:val="%8."/>
      <w:lvlJc w:val="left"/>
      <w:pPr>
        <w:ind w:left="5632" w:hanging="360"/>
      </w:pPr>
    </w:lvl>
    <w:lvl w:ilvl="8" w:tplc="FFFFFFFF" w:tentative="1">
      <w:start w:val="1"/>
      <w:numFmt w:val="lowerRoman"/>
      <w:lvlText w:val="%9."/>
      <w:lvlJc w:val="right"/>
      <w:pPr>
        <w:ind w:left="6352" w:hanging="180"/>
      </w:pPr>
    </w:lvl>
  </w:abstractNum>
  <w:abstractNum w:abstractNumId="25" w15:restartNumberingAfterBreak="0">
    <w:nsid w:val="249F24CB"/>
    <w:multiLevelType w:val="hybridMultilevel"/>
    <w:tmpl w:val="882468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7" w15:restartNumberingAfterBreak="0">
    <w:nsid w:val="289E712C"/>
    <w:multiLevelType w:val="hybridMultilevel"/>
    <w:tmpl w:val="D2D0FF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29456E7D"/>
    <w:multiLevelType w:val="hybridMultilevel"/>
    <w:tmpl w:val="BBF05874"/>
    <w:lvl w:ilvl="0" w:tplc="E90E7884">
      <w:start w:val="1"/>
      <w:numFmt w:val="lowerLetter"/>
      <w:lvlText w:val="%1."/>
      <w:lvlJc w:val="left"/>
      <w:pPr>
        <w:ind w:left="502" w:hanging="360"/>
      </w:pPr>
      <w:rPr>
        <w:rFonts w:ascii="Arial" w:hAnsi="Arial" w:cs="Arial" w:hint="default"/>
        <w:b w:val="0"/>
        <w:sz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9"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6"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7"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8"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9" w15:restartNumberingAfterBreak="0">
    <w:nsid w:val="32385A06"/>
    <w:multiLevelType w:val="hybridMultilevel"/>
    <w:tmpl w:val="811CA4F0"/>
    <w:lvl w:ilvl="0" w:tplc="1F02E7BA">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623085D"/>
    <w:multiLevelType w:val="hybridMultilevel"/>
    <w:tmpl w:val="3D1A9F2E"/>
    <w:lvl w:ilvl="0" w:tplc="2916859C">
      <w:start w:val="1"/>
      <w:numFmt w:val="lowerRoman"/>
      <w:lvlText w:val="%1."/>
      <w:lvlJc w:val="right"/>
      <w:pPr>
        <w:ind w:left="755" w:hanging="360"/>
      </w:pPr>
      <w:rPr>
        <w:rFonts w:ascii="Arial" w:hAnsi="Arial" w:cs="Arial" w:hint="default"/>
        <w:b w:val="0"/>
        <w:sz w:val="20"/>
        <w:szCs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3"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5"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3FD80729"/>
    <w:multiLevelType w:val="hybridMultilevel"/>
    <w:tmpl w:val="418AD85C"/>
    <w:lvl w:ilvl="0" w:tplc="4BB4A064">
      <w:start w:val="201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7AF4B49"/>
    <w:multiLevelType w:val="hybridMultilevel"/>
    <w:tmpl w:val="3670AD56"/>
    <w:lvl w:ilvl="0" w:tplc="FFFFFFFF">
      <w:start w:val="1"/>
      <w:numFmt w:val="decimal"/>
      <w:lvlText w:val="%1."/>
      <w:lvlJc w:val="left"/>
      <w:pPr>
        <w:ind w:left="502" w:hanging="360"/>
      </w:pPr>
      <w:rPr>
        <w:rFonts w:ascii="Arial" w:hAnsi="Arial" w:cs="Arial" w:hint="default"/>
        <w:b/>
        <w:sz w:val="20"/>
        <w:szCs w:val="18"/>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5" w15:restartNumberingAfterBreak="0">
    <w:nsid w:val="48791CF9"/>
    <w:multiLevelType w:val="hybridMultilevel"/>
    <w:tmpl w:val="A940A5C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7" w15:restartNumberingAfterBreak="0">
    <w:nsid w:val="4A3528C3"/>
    <w:multiLevelType w:val="hybridMultilevel"/>
    <w:tmpl w:val="F8E87C16"/>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60"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52062D6"/>
    <w:multiLevelType w:val="hybridMultilevel"/>
    <w:tmpl w:val="5B089F50"/>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4"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7"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DFF5149"/>
    <w:multiLevelType w:val="hybridMultilevel"/>
    <w:tmpl w:val="5A409D06"/>
    <w:lvl w:ilvl="0" w:tplc="0409000B">
      <w:start w:val="1"/>
      <w:numFmt w:val="bullet"/>
      <w:lvlText w:val=""/>
      <w:lvlJc w:val="left"/>
      <w:pPr>
        <w:ind w:left="743" w:hanging="360"/>
      </w:pPr>
      <w:rPr>
        <w:rFonts w:ascii="Wingdings" w:hAnsi="Wingdings" w:hint="default"/>
      </w:rPr>
    </w:lvl>
    <w:lvl w:ilvl="1" w:tplc="04090003" w:tentative="1">
      <w:start w:val="1"/>
      <w:numFmt w:val="bullet"/>
      <w:lvlText w:val="o"/>
      <w:lvlJc w:val="left"/>
      <w:pPr>
        <w:ind w:left="1463" w:hanging="360"/>
      </w:pPr>
      <w:rPr>
        <w:rFonts w:ascii="Courier New" w:hAnsi="Courier New" w:cs="Courier New" w:hint="default"/>
      </w:rPr>
    </w:lvl>
    <w:lvl w:ilvl="2" w:tplc="04090005" w:tentative="1">
      <w:start w:val="1"/>
      <w:numFmt w:val="bullet"/>
      <w:lvlText w:val=""/>
      <w:lvlJc w:val="left"/>
      <w:pPr>
        <w:ind w:left="2183" w:hanging="360"/>
      </w:pPr>
      <w:rPr>
        <w:rFonts w:ascii="Wingdings" w:hAnsi="Wingdings" w:hint="default"/>
      </w:rPr>
    </w:lvl>
    <w:lvl w:ilvl="3" w:tplc="04090001" w:tentative="1">
      <w:start w:val="1"/>
      <w:numFmt w:val="bullet"/>
      <w:lvlText w:val=""/>
      <w:lvlJc w:val="left"/>
      <w:pPr>
        <w:ind w:left="2903" w:hanging="360"/>
      </w:pPr>
      <w:rPr>
        <w:rFonts w:ascii="Symbol" w:hAnsi="Symbol" w:hint="default"/>
      </w:rPr>
    </w:lvl>
    <w:lvl w:ilvl="4" w:tplc="04090003" w:tentative="1">
      <w:start w:val="1"/>
      <w:numFmt w:val="bullet"/>
      <w:lvlText w:val="o"/>
      <w:lvlJc w:val="left"/>
      <w:pPr>
        <w:ind w:left="3623" w:hanging="360"/>
      </w:pPr>
      <w:rPr>
        <w:rFonts w:ascii="Courier New" w:hAnsi="Courier New" w:cs="Courier New" w:hint="default"/>
      </w:rPr>
    </w:lvl>
    <w:lvl w:ilvl="5" w:tplc="04090005" w:tentative="1">
      <w:start w:val="1"/>
      <w:numFmt w:val="bullet"/>
      <w:lvlText w:val=""/>
      <w:lvlJc w:val="left"/>
      <w:pPr>
        <w:ind w:left="4343" w:hanging="360"/>
      </w:pPr>
      <w:rPr>
        <w:rFonts w:ascii="Wingdings" w:hAnsi="Wingdings" w:hint="default"/>
      </w:rPr>
    </w:lvl>
    <w:lvl w:ilvl="6" w:tplc="04090001" w:tentative="1">
      <w:start w:val="1"/>
      <w:numFmt w:val="bullet"/>
      <w:lvlText w:val=""/>
      <w:lvlJc w:val="left"/>
      <w:pPr>
        <w:ind w:left="5063" w:hanging="360"/>
      </w:pPr>
      <w:rPr>
        <w:rFonts w:ascii="Symbol" w:hAnsi="Symbol" w:hint="default"/>
      </w:rPr>
    </w:lvl>
    <w:lvl w:ilvl="7" w:tplc="04090003" w:tentative="1">
      <w:start w:val="1"/>
      <w:numFmt w:val="bullet"/>
      <w:lvlText w:val="o"/>
      <w:lvlJc w:val="left"/>
      <w:pPr>
        <w:ind w:left="5783" w:hanging="360"/>
      </w:pPr>
      <w:rPr>
        <w:rFonts w:ascii="Courier New" w:hAnsi="Courier New" w:cs="Courier New" w:hint="default"/>
      </w:rPr>
    </w:lvl>
    <w:lvl w:ilvl="8" w:tplc="04090005" w:tentative="1">
      <w:start w:val="1"/>
      <w:numFmt w:val="bullet"/>
      <w:lvlText w:val=""/>
      <w:lvlJc w:val="left"/>
      <w:pPr>
        <w:ind w:left="6503" w:hanging="360"/>
      </w:pPr>
      <w:rPr>
        <w:rFonts w:ascii="Wingdings" w:hAnsi="Wingdings" w:hint="default"/>
      </w:rPr>
    </w:lvl>
  </w:abstractNum>
  <w:abstractNum w:abstractNumId="7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5EF813D2"/>
    <w:multiLevelType w:val="hybridMultilevel"/>
    <w:tmpl w:val="8E389AB6"/>
    <w:lvl w:ilvl="0" w:tplc="469AE36E">
      <w:start w:val="23"/>
      <w:numFmt w:val="bullet"/>
      <w:lvlText w:val="-"/>
      <w:lvlJc w:val="left"/>
      <w:pPr>
        <w:ind w:left="383" w:hanging="360"/>
      </w:pPr>
      <w:rPr>
        <w:rFonts w:ascii="Times New Roman" w:eastAsia="Times New Roman" w:hAnsi="Times New Roman" w:cs="Times New Roman" w:hint="default"/>
      </w:rPr>
    </w:lvl>
    <w:lvl w:ilvl="1" w:tplc="04090003" w:tentative="1">
      <w:start w:val="1"/>
      <w:numFmt w:val="bullet"/>
      <w:lvlText w:val="o"/>
      <w:lvlJc w:val="left"/>
      <w:pPr>
        <w:ind w:left="1103" w:hanging="360"/>
      </w:pPr>
      <w:rPr>
        <w:rFonts w:ascii="Courier New" w:hAnsi="Courier New" w:cs="Courier New" w:hint="default"/>
      </w:rPr>
    </w:lvl>
    <w:lvl w:ilvl="2" w:tplc="04090005" w:tentative="1">
      <w:start w:val="1"/>
      <w:numFmt w:val="bullet"/>
      <w:lvlText w:val=""/>
      <w:lvlJc w:val="left"/>
      <w:pPr>
        <w:ind w:left="1823" w:hanging="360"/>
      </w:pPr>
      <w:rPr>
        <w:rFonts w:ascii="Wingdings" w:hAnsi="Wingdings" w:hint="default"/>
      </w:rPr>
    </w:lvl>
    <w:lvl w:ilvl="3" w:tplc="04090001" w:tentative="1">
      <w:start w:val="1"/>
      <w:numFmt w:val="bullet"/>
      <w:lvlText w:val=""/>
      <w:lvlJc w:val="left"/>
      <w:pPr>
        <w:ind w:left="2543" w:hanging="360"/>
      </w:pPr>
      <w:rPr>
        <w:rFonts w:ascii="Symbol" w:hAnsi="Symbol" w:hint="default"/>
      </w:rPr>
    </w:lvl>
    <w:lvl w:ilvl="4" w:tplc="04090003" w:tentative="1">
      <w:start w:val="1"/>
      <w:numFmt w:val="bullet"/>
      <w:lvlText w:val="o"/>
      <w:lvlJc w:val="left"/>
      <w:pPr>
        <w:ind w:left="3263" w:hanging="360"/>
      </w:pPr>
      <w:rPr>
        <w:rFonts w:ascii="Courier New" w:hAnsi="Courier New" w:cs="Courier New" w:hint="default"/>
      </w:rPr>
    </w:lvl>
    <w:lvl w:ilvl="5" w:tplc="04090005" w:tentative="1">
      <w:start w:val="1"/>
      <w:numFmt w:val="bullet"/>
      <w:lvlText w:val=""/>
      <w:lvlJc w:val="left"/>
      <w:pPr>
        <w:ind w:left="3983" w:hanging="360"/>
      </w:pPr>
      <w:rPr>
        <w:rFonts w:ascii="Wingdings" w:hAnsi="Wingdings" w:hint="default"/>
      </w:rPr>
    </w:lvl>
    <w:lvl w:ilvl="6" w:tplc="04090001" w:tentative="1">
      <w:start w:val="1"/>
      <w:numFmt w:val="bullet"/>
      <w:lvlText w:val=""/>
      <w:lvlJc w:val="left"/>
      <w:pPr>
        <w:ind w:left="4703" w:hanging="360"/>
      </w:pPr>
      <w:rPr>
        <w:rFonts w:ascii="Symbol" w:hAnsi="Symbol" w:hint="default"/>
      </w:rPr>
    </w:lvl>
    <w:lvl w:ilvl="7" w:tplc="04090003" w:tentative="1">
      <w:start w:val="1"/>
      <w:numFmt w:val="bullet"/>
      <w:lvlText w:val="o"/>
      <w:lvlJc w:val="left"/>
      <w:pPr>
        <w:ind w:left="5423" w:hanging="360"/>
      </w:pPr>
      <w:rPr>
        <w:rFonts w:ascii="Courier New" w:hAnsi="Courier New" w:cs="Courier New" w:hint="default"/>
      </w:rPr>
    </w:lvl>
    <w:lvl w:ilvl="8" w:tplc="04090005" w:tentative="1">
      <w:start w:val="1"/>
      <w:numFmt w:val="bullet"/>
      <w:lvlText w:val=""/>
      <w:lvlJc w:val="left"/>
      <w:pPr>
        <w:ind w:left="6143" w:hanging="360"/>
      </w:pPr>
      <w:rPr>
        <w:rFonts w:ascii="Wingdings" w:hAnsi="Wingdings" w:hint="default"/>
      </w:rPr>
    </w:lvl>
  </w:abstractNum>
  <w:abstractNum w:abstractNumId="7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7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76"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66AC180E"/>
    <w:multiLevelType w:val="hybridMultilevel"/>
    <w:tmpl w:val="317A5D32"/>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0"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8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87" w15:restartNumberingAfterBreak="0">
    <w:nsid w:val="6D506428"/>
    <w:multiLevelType w:val="hybridMultilevel"/>
    <w:tmpl w:val="4572975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88" w15:restartNumberingAfterBreak="0">
    <w:nsid w:val="700A731E"/>
    <w:multiLevelType w:val="hybridMultilevel"/>
    <w:tmpl w:val="78AE3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0"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9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3"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4" w15:restartNumberingAfterBreak="0">
    <w:nsid w:val="72B96621"/>
    <w:multiLevelType w:val="hybridMultilevel"/>
    <w:tmpl w:val="A7AE3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6"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7" w15:restartNumberingAfterBreak="0">
    <w:nsid w:val="74553311"/>
    <w:multiLevelType w:val="hybridMultilevel"/>
    <w:tmpl w:val="9B06E0C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0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1"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5"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6"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677579788">
    <w:abstractNumId w:val="75"/>
  </w:num>
  <w:num w:numId="2" w16cid:durableId="1051921348">
    <w:abstractNumId w:val="44"/>
  </w:num>
  <w:num w:numId="3" w16cid:durableId="1715426391">
    <w:abstractNumId w:val="3"/>
  </w:num>
  <w:num w:numId="4" w16cid:durableId="1926261510">
    <w:abstractNumId w:val="62"/>
  </w:num>
  <w:num w:numId="5" w16cid:durableId="1318417047">
    <w:abstractNumId w:val="5"/>
  </w:num>
  <w:num w:numId="6" w16cid:durableId="1527057685">
    <w:abstractNumId w:val="29"/>
  </w:num>
  <w:num w:numId="7" w16cid:durableId="2124765122">
    <w:abstractNumId w:val="40"/>
  </w:num>
  <w:num w:numId="8" w16cid:durableId="566038219">
    <w:abstractNumId w:val="102"/>
  </w:num>
  <w:num w:numId="9" w16cid:durableId="1418475664">
    <w:abstractNumId w:val="85"/>
  </w:num>
  <w:num w:numId="10" w16cid:durableId="1436176067">
    <w:abstractNumId w:val="22"/>
  </w:num>
  <w:num w:numId="11" w16cid:durableId="1959942870">
    <w:abstractNumId w:val="27"/>
  </w:num>
  <w:num w:numId="12" w16cid:durableId="1598832695">
    <w:abstractNumId w:val="23"/>
  </w:num>
  <w:num w:numId="13" w16cid:durableId="1388455401">
    <w:abstractNumId w:val="81"/>
  </w:num>
  <w:num w:numId="14" w16cid:durableId="107283141">
    <w:abstractNumId w:val="74"/>
  </w:num>
  <w:num w:numId="15" w16cid:durableId="2053920086">
    <w:abstractNumId w:val="71"/>
  </w:num>
  <w:num w:numId="16" w16cid:durableId="935405112">
    <w:abstractNumId w:val="68"/>
  </w:num>
  <w:num w:numId="17" w16cid:durableId="2089301114">
    <w:abstractNumId w:val="37"/>
  </w:num>
  <w:num w:numId="18" w16cid:durableId="206072193">
    <w:abstractNumId w:val="89"/>
  </w:num>
  <w:num w:numId="19" w16cid:durableId="1423450136">
    <w:abstractNumId w:val="35"/>
  </w:num>
  <w:num w:numId="20" w16cid:durableId="367995206">
    <w:abstractNumId w:val="11"/>
  </w:num>
  <w:num w:numId="21" w16cid:durableId="909656674">
    <w:abstractNumId w:val="69"/>
  </w:num>
  <w:num w:numId="22" w16cid:durableId="1673290870">
    <w:abstractNumId w:val="49"/>
  </w:num>
  <w:num w:numId="23" w16cid:durableId="1357657067">
    <w:abstractNumId w:val="67"/>
  </w:num>
  <w:num w:numId="24" w16cid:durableId="268854424">
    <w:abstractNumId w:val="21"/>
  </w:num>
  <w:num w:numId="25" w16cid:durableId="1098215421">
    <w:abstractNumId w:val="60"/>
  </w:num>
  <w:num w:numId="26" w16cid:durableId="2047485262">
    <w:abstractNumId w:val="33"/>
  </w:num>
  <w:num w:numId="27" w16cid:durableId="645477569">
    <w:abstractNumId w:val="86"/>
  </w:num>
  <w:num w:numId="28" w16cid:durableId="1605068335">
    <w:abstractNumId w:val="78"/>
  </w:num>
  <w:num w:numId="29" w16cid:durableId="1264804694">
    <w:abstractNumId w:val="7"/>
  </w:num>
  <w:num w:numId="30" w16cid:durableId="2127655041">
    <w:abstractNumId w:val="20"/>
  </w:num>
  <w:num w:numId="31" w16cid:durableId="854422132">
    <w:abstractNumId w:val="100"/>
  </w:num>
  <w:num w:numId="32" w16cid:durableId="964387905">
    <w:abstractNumId w:val="104"/>
  </w:num>
  <w:num w:numId="33" w16cid:durableId="836308991">
    <w:abstractNumId w:val="47"/>
  </w:num>
  <w:num w:numId="34" w16cid:durableId="971448795">
    <w:abstractNumId w:val="58"/>
  </w:num>
  <w:num w:numId="35" w16cid:durableId="1861161911">
    <w:abstractNumId w:val="46"/>
  </w:num>
  <w:num w:numId="36" w16cid:durableId="703557500">
    <w:abstractNumId w:val="18"/>
  </w:num>
  <w:num w:numId="37" w16cid:durableId="1093237973">
    <w:abstractNumId w:val="13"/>
  </w:num>
  <w:num w:numId="38" w16cid:durableId="679238685">
    <w:abstractNumId w:val="66"/>
  </w:num>
  <w:num w:numId="39" w16cid:durableId="1307012413">
    <w:abstractNumId w:val="15"/>
  </w:num>
  <w:num w:numId="40" w16cid:durableId="1999846513">
    <w:abstractNumId w:val="32"/>
  </w:num>
  <w:num w:numId="41" w16cid:durableId="989988409">
    <w:abstractNumId w:val="2"/>
  </w:num>
  <w:num w:numId="42" w16cid:durableId="1831405078">
    <w:abstractNumId w:val="92"/>
  </w:num>
  <w:num w:numId="43" w16cid:durableId="1863127422">
    <w:abstractNumId w:val="8"/>
  </w:num>
  <w:num w:numId="44" w16cid:durableId="12608594">
    <w:abstractNumId w:val="91"/>
  </w:num>
  <w:num w:numId="45" w16cid:durableId="2056805542">
    <w:abstractNumId w:val="43"/>
  </w:num>
  <w:num w:numId="46" w16cid:durableId="1935548256">
    <w:abstractNumId w:val="83"/>
  </w:num>
  <w:num w:numId="47" w16cid:durableId="1358234495">
    <w:abstractNumId w:val="41"/>
  </w:num>
  <w:num w:numId="48" w16cid:durableId="1640063617">
    <w:abstractNumId w:val="65"/>
  </w:num>
  <w:num w:numId="49" w16cid:durableId="1122118381">
    <w:abstractNumId w:val="34"/>
  </w:num>
  <w:num w:numId="50" w16cid:durableId="1647852449">
    <w:abstractNumId w:val="53"/>
  </w:num>
  <w:num w:numId="51" w16cid:durableId="1008018122">
    <w:abstractNumId w:val="16"/>
  </w:num>
  <w:num w:numId="52" w16cid:durableId="690184861">
    <w:abstractNumId w:val="84"/>
  </w:num>
  <w:num w:numId="53" w16cid:durableId="1072312391">
    <w:abstractNumId w:val="99"/>
  </w:num>
  <w:num w:numId="54" w16cid:durableId="1776944415">
    <w:abstractNumId w:val="59"/>
  </w:num>
  <w:num w:numId="55" w16cid:durableId="729767933">
    <w:abstractNumId w:val="98"/>
  </w:num>
  <w:num w:numId="56" w16cid:durableId="2004777399">
    <w:abstractNumId w:val="77"/>
  </w:num>
  <w:num w:numId="57" w16cid:durableId="998192603">
    <w:abstractNumId w:val="82"/>
  </w:num>
  <w:num w:numId="58" w16cid:durableId="1553270608">
    <w:abstractNumId w:val="61"/>
  </w:num>
  <w:num w:numId="59" w16cid:durableId="1896382354">
    <w:abstractNumId w:val="19"/>
  </w:num>
  <w:num w:numId="60" w16cid:durableId="527328234">
    <w:abstractNumId w:val="10"/>
  </w:num>
  <w:num w:numId="61" w16cid:durableId="1454249090">
    <w:abstractNumId w:val="50"/>
  </w:num>
  <w:num w:numId="62" w16cid:durableId="307903284">
    <w:abstractNumId w:val="0"/>
  </w:num>
  <w:num w:numId="63" w16cid:durableId="920069962">
    <w:abstractNumId w:val="9"/>
  </w:num>
  <w:num w:numId="64" w16cid:durableId="1865433879">
    <w:abstractNumId w:val="31"/>
  </w:num>
  <w:num w:numId="65" w16cid:durableId="614335309">
    <w:abstractNumId w:val="103"/>
  </w:num>
  <w:num w:numId="66" w16cid:durableId="58523756">
    <w:abstractNumId w:val="6"/>
  </w:num>
  <w:num w:numId="67" w16cid:durableId="2138792515">
    <w:abstractNumId w:val="39"/>
  </w:num>
  <w:num w:numId="68" w16cid:durableId="1052920659">
    <w:abstractNumId w:val="30"/>
  </w:num>
  <w:num w:numId="69" w16cid:durableId="1602493634">
    <w:abstractNumId w:val="106"/>
  </w:num>
  <w:num w:numId="70" w16cid:durableId="1157038945">
    <w:abstractNumId w:val="36"/>
  </w:num>
  <w:num w:numId="71" w16cid:durableId="1644116593">
    <w:abstractNumId w:val="26"/>
  </w:num>
  <w:num w:numId="72" w16cid:durableId="1027177453">
    <w:abstractNumId w:val="51"/>
  </w:num>
  <w:num w:numId="73" w16cid:durableId="1058162510">
    <w:abstractNumId w:val="28"/>
  </w:num>
  <w:num w:numId="74" w16cid:durableId="1150517103">
    <w:abstractNumId w:val="14"/>
  </w:num>
  <w:num w:numId="75" w16cid:durableId="222449954">
    <w:abstractNumId w:val="42"/>
  </w:num>
  <w:num w:numId="76" w16cid:durableId="1697198115">
    <w:abstractNumId w:val="1"/>
  </w:num>
  <w:num w:numId="77" w16cid:durableId="541092582">
    <w:abstractNumId w:val="52"/>
  </w:num>
  <w:num w:numId="78" w16cid:durableId="1512334743">
    <w:abstractNumId w:val="105"/>
  </w:num>
  <w:num w:numId="79" w16cid:durableId="1668483323">
    <w:abstractNumId w:val="38"/>
  </w:num>
  <w:num w:numId="80" w16cid:durableId="89199827">
    <w:abstractNumId w:val="64"/>
  </w:num>
  <w:num w:numId="81" w16cid:durableId="1302804504">
    <w:abstractNumId w:val="4"/>
  </w:num>
  <w:num w:numId="82" w16cid:durableId="41925466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202450052">
    <w:abstractNumId w:val="96"/>
  </w:num>
  <w:num w:numId="84" w16cid:durableId="1014498878">
    <w:abstractNumId w:val="56"/>
  </w:num>
  <w:num w:numId="85" w16cid:durableId="982539335">
    <w:abstractNumId w:val="93"/>
  </w:num>
  <w:num w:numId="86" w16cid:durableId="215091649">
    <w:abstractNumId w:val="76"/>
  </w:num>
  <w:num w:numId="87" w16cid:durableId="2082673839">
    <w:abstractNumId w:val="80"/>
  </w:num>
  <w:num w:numId="88" w16cid:durableId="1435784061">
    <w:abstractNumId w:val="73"/>
  </w:num>
  <w:num w:numId="89" w16cid:durableId="1320424971">
    <w:abstractNumId w:val="95"/>
  </w:num>
  <w:num w:numId="90" w16cid:durableId="1921676729">
    <w:abstractNumId w:val="101"/>
  </w:num>
  <w:num w:numId="91" w16cid:durableId="2075855810">
    <w:abstractNumId w:val="45"/>
  </w:num>
  <w:num w:numId="92" w16cid:durableId="284702320">
    <w:abstractNumId w:val="57"/>
  </w:num>
  <w:num w:numId="93" w16cid:durableId="1507597408">
    <w:abstractNumId w:val="63"/>
  </w:num>
  <w:num w:numId="94" w16cid:durableId="1358773036">
    <w:abstractNumId w:val="55"/>
  </w:num>
  <w:num w:numId="95" w16cid:durableId="1780949720">
    <w:abstractNumId w:val="17"/>
  </w:num>
  <w:num w:numId="96" w16cid:durableId="1389836511">
    <w:abstractNumId w:val="87"/>
  </w:num>
  <w:num w:numId="97" w16cid:durableId="919025562">
    <w:abstractNumId w:val="94"/>
  </w:num>
  <w:num w:numId="98" w16cid:durableId="253827222">
    <w:abstractNumId w:val="88"/>
  </w:num>
  <w:num w:numId="99" w16cid:durableId="775373319">
    <w:abstractNumId w:val="97"/>
  </w:num>
  <w:num w:numId="100" w16cid:durableId="1127088351">
    <w:abstractNumId w:val="72"/>
  </w:num>
  <w:num w:numId="101" w16cid:durableId="1366325610">
    <w:abstractNumId w:val="79"/>
  </w:num>
  <w:num w:numId="102" w16cid:durableId="1157107852">
    <w:abstractNumId w:val="25"/>
  </w:num>
  <w:num w:numId="103" w16cid:durableId="772212855">
    <w:abstractNumId w:val="70"/>
  </w:num>
  <w:num w:numId="104" w16cid:durableId="1184900174">
    <w:abstractNumId w:val="48"/>
  </w:num>
  <w:num w:numId="105" w16cid:durableId="313340718">
    <w:abstractNumId w:val="12"/>
  </w:num>
  <w:num w:numId="106" w16cid:durableId="2116712384">
    <w:abstractNumId w:val="54"/>
  </w:num>
  <w:num w:numId="107" w16cid:durableId="515922946">
    <w:abstractNumId w:val="24"/>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61029"/>
    <w:rsid w:val="00070E51"/>
    <w:rsid w:val="000730E8"/>
    <w:rsid w:val="00074142"/>
    <w:rsid w:val="0007527A"/>
    <w:rsid w:val="000805FF"/>
    <w:rsid w:val="000841BE"/>
    <w:rsid w:val="0008451C"/>
    <w:rsid w:val="00086BB9"/>
    <w:rsid w:val="0009572B"/>
    <w:rsid w:val="00095887"/>
    <w:rsid w:val="000B638F"/>
    <w:rsid w:val="000B6A86"/>
    <w:rsid w:val="000C0693"/>
    <w:rsid w:val="000C0F31"/>
    <w:rsid w:val="000D2D2C"/>
    <w:rsid w:val="000D45B6"/>
    <w:rsid w:val="000E4656"/>
    <w:rsid w:val="000E49E0"/>
    <w:rsid w:val="000E5B37"/>
    <w:rsid w:val="000E6B02"/>
    <w:rsid w:val="000F0181"/>
    <w:rsid w:val="000F3AE4"/>
    <w:rsid w:val="000F4B40"/>
    <w:rsid w:val="00103A6C"/>
    <w:rsid w:val="00103E58"/>
    <w:rsid w:val="00104736"/>
    <w:rsid w:val="00130166"/>
    <w:rsid w:val="0013688D"/>
    <w:rsid w:val="00160F2F"/>
    <w:rsid w:val="00163D75"/>
    <w:rsid w:val="001655DE"/>
    <w:rsid w:val="00170344"/>
    <w:rsid w:val="001716BC"/>
    <w:rsid w:val="0017332D"/>
    <w:rsid w:val="0018630F"/>
    <w:rsid w:val="00187944"/>
    <w:rsid w:val="001942BC"/>
    <w:rsid w:val="00197FC8"/>
    <w:rsid w:val="001A19F7"/>
    <w:rsid w:val="001A2EE4"/>
    <w:rsid w:val="001A69B9"/>
    <w:rsid w:val="001B0009"/>
    <w:rsid w:val="001B1F8F"/>
    <w:rsid w:val="001B67E8"/>
    <w:rsid w:val="001C2FD6"/>
    <w:rsid w:val="001E76CD"/>
    <w:rsid w:val="001F03D3"/>
    <w:rsid w:val="001F1344"/>
    <w:rsid w:val="001F1885"/>
    <w:rsid w:val="001F3908"/>
    <w:rsid w:val="0020047C"/>
    <w:rsid w:val="00201397"/>
    <w:rsid w:val="0021043B"/>
    <w:rsid w:val="00210661"/>
    <w:rsid w:val="002220A2"/>
    <w:rsid w:val="00222625"/>
    <w:rsid w:val="002301BF"/>
    <w:rsid w:val="002324E3"/>
    <w:rsid w:val="00233D5E"/>
    <w:rsid w:val="00242C35"/>
    <w:rsid w:val="00246594"/>
    <w:rsid w:val="002466B0"/>
    <w:rsid w:val="00251618"/>
    <w:rsid w:val="00252F7C"/>
    <w:rsid w:val="00255FA9"/>
    <w:rsid w:val="00260B40"/>
    <w:rsid w:val="00271A67"/>
    <w:rsid w:val="00282300"/>
    <w:rsid w:val="00283241"/>
    <w:rsid w:val="002904A3"/>
    <w:rsid w:val="00294EE0"/>
    <w:rsid w:val="002A6E3A"/>
    <w:rsid w:val="002A6F75"/>
    <w:rsid w:val="002B1D66"/>
    <w:rsid w:val="002B7BEC"/>
    <w:rsid w:val="002D12A6"/>
    <w:rsid w:val="002D1C75"/>
    <w:rsid w:val="002D2B0E"/>
    <w:rsid w:val="002D42E5"/>
    <w:rsid w:val="002E6404"/>
    <w:rsid w:val="002F4864"/>
    <w:rsid w:val="00302D3D"/>
    <w:rsid w:val="00306669"/>
    <w:rsid w:val="0031261E"/>
    <w:rsid w:val="00315368"/>
    <w:rsid w:val="0032312F"/>
    <w:rsid w:val="00323E18"/>
    <w:rsid w:val="003250DB"/>
    <w:rsid w:val="0032791C"/>
    <w:rsid w:val="00334628"/>
    <w:rsid w:val="00334FE5"/>
    <w:rsid w:val="00336675"/>
    <w:rsid w:val="00341D7C"/>
    <w:rsid w:val="003457BE"/>
    <w:rsid w:val="00346CEE"/>
    <w:rsid w:val="0035120A"/>
    <w:rsid w:val="00353564"/>
    <w:rsid w:val="003558AD"/>
    <w:rsid w:val="00357E8C"/>
    <w:rsid w:val="00360EBB"/>
    <w:rsid w:val="00363D4A"/>
    <w:rsid w:val="003642FA"/>
    <w:rsid w:val="00364380"/>
    <w:rsid w:val="00364B98"/>
    <w:rsid w:val="003659D3"/>
    <w:rsid w:val="003675CC"/>
    <w:rsid w:val="003704D0"/>
    <w:rsid w:val="0037157A"/>
    <w:rsid w:val="00373FB4"/>
    <w:rsid w:val="0038242D"/>
    <w:rsid w:val="00382D0F"/>
    <w:rsid w:val="003837BA"/>
    <w:rsid w:val="00384702"/>
    <w:rsid w:val="00384A81"/>
    <w:rsid w:val="003852EA"/>
    <w:rsid w:val="003865A6"/>
    <w:rsid w:val="00395109"/>
    <w:rsid w:val="003952C7"/>
    <w:rsid w:val="003A13F2"/>
    <w:rsid w:val="003A7BE7"/>
    <w:rsid w:val="003B5478"/>
    <w:rsid w:val="003B5509"/>
    <w:rsid w:val="003B7C2C"/>
    <w:rsid w:val="003C06C2"/>
    <w:rsid w:val="003C1B0D"/>
    <w:rsid w:val="003D6384"/>
    <w:rsid w:val="003E48A5"/>
    <w:rsid w:val="003E6FF0"/>
    <w:rsid w:val="003F2CC5"/>
    <w:rsid w:val="003F3614"/>
    <w:rsid w:val="003F4CE9"/>
    <w:rsid w:val="0040055E"/>
    <w:rsid w:val="00402F08"/>
    <w:rsid w:val="004073EB"/>
    <w:rsid w:val="0041781E"/>
    <w:rsid w:val="004215DB"/>
    <w:rsid w:val="004234B7"/>
    <w:rsid w:val="00430B28"/>
    <w:rsid w:val="00432AA3"/>
    <w:rsid w:val="00444395"/>
    <w:rsid w:val="00456685"/>
    <w:rsid w:val="0046183E"/>
    <w:rsid w:val="00461E6A"/>
    <w:rsid w:val="00462C1E"/>
    <w:rsid w:val="004633AC"/>
    <w:rsid w:val="00474554"/>
    <w:rsid w:val="00477836"/>
    <w:rsid w:val="00481C48"/>
    <w:rsid w:val="0048281D"/>
    <w:rsid w:val="00483301"/>
    <w:rsid w:val="004841AF"/>
    <w:rsid w:val="00485251"/>
    <w:rsid w:val="00487708"/>
    <w:rsid w:val="00490463"/>
    <w:rsid w:val="00491269"/>
    <w:rsid w:val="00491C1A"/>
    <w:rsid w:val="00495C0B"/>
    <w:rsid w:val="00497688"/>
    <w:rsid w:val="004A6839"/>
    <w:rsid w:val="004B49F0"/>
    <w:rsid w:val="004C1239"/>
    <w:rsid w:val="004C2557"/>
    <w:rsid w:val="004D502C"/>
    <w:rsid w:val="004D69E8"/>
    <w:rsid w:val="004E2ADB"/>
    <w:rsid w:val="004E68B5"/>
    <w:rsid w:val="005028F4"/>
    <w:rsid w:val="005118AF"/>
    <w:rsid w:val="00514D56"/>
    <w:rsid w:val="005208C5"/>
    <w:rsid w:val="00522A9C"/>
    <w:rsid w:val="00527F4D"/>
    <w:rsid w:val="00531385"/>
    <w:rsid w:val="00534931"/>
    <w:rsid w:val="0054126E"/>
    <w:rsid w:val="00544C2F"/>
    <w:rsid w:val="00556209"/>
    <w:rsid w:val="00564818"/>
    <w:rsid w:val="00573C21"/>
    <w:rsid w:val="00582D89"/>
    <w:rsid w:val="00584711"/>
    <w:rsid w:val="00584834"/>
    <w:rsid w:val="00585AA7"/>
    <w:rsid w:val="00590D88"/>
    <w:rsid w:val="005910B5"/>
    <w:rsid w:val="00593B98"/>
    <w:rsid w:val="00597EB1"/>
    <w:rsid w:val="005A24AD"/>
    <w:rsid w:val="005A3475"/>
    <w:rsid w:val="005B0696"/>
    <w:rsid w:val="005B208C"/>
    <w:rsid w:val="005B262C"/>
    <w:rsid w:val="005B2D11"/>
    <w:rsid w:val="005C7D1C"/>
    <w:rsid w:val="005E018E"/>
    <w:rsid w:val="006005DB"/>
    <w:rsid w:val="00604DCC"/>
    <w:rsid w:val="006057FA"/>
    <w:rsid w:val="00617A01"/>
    <w:rsid w:val="006208D3"/>
    <w:rsid w:val="006277BA"/>
    <w:rsid w:val="00637635"/>
    <w:rsid w:val="0063766E"/>
    <w:rsid w:val="00643696"/>
    <w:rsid w:val="00650C48"/>
    <w:rsid w:val="00654D6E"/>
    <w:rsid w:val="00657E5A"/>
    <w:rsid w:val="006617BC"/>
    <w:rsid w:val="00663637"/>
    <w:rsid w:val="00671248"/>
    <w:rsid w:val="00676FB0"/>
    <w:rsid w:val="00681180"/>
    <w:rsid w:val="00681F28"/>
    <w:rsid w:val="00685818"/>
    <w:rsid w:val="00690BC5"/>
    <w:rsid w:val="00696ABB"/>
    <w:rsid w:val="006A3A45"/>
    <w:rsid w:val="006B405D"/>
    <w:rsid w:val="006C5A39"/>
    <w:rsid w:val="006D5D91"/>
    <w:rsid w:val="006D5FC6"/>
    <w:rsid w:val="006F32C6"/>
    <w:rsid w:val="007034CE"/>
    <w:rsid w:val="00704B35"/>
    <w:rsid w:val="00706A53"/>
    <w:rsid w:val="00711F59"/>
    <w:rsid w:val="00717A93"/>
    <w:rsid w:val="0072417D"/>
    <w:rsid w:val="0072729C"/>
    <w:rsid w:val="00733551"/>
    <w:rsid w:val="00734AED"/>
    <w:rsid w:val="0074010C"/>
    <w:rsid w:val="007425BA"/>
    <w:rsid w:val="007608BC"/>
    <w:rsid w:val="007726F1"/>
    <w:rsid w:val="007741E4"/>
    <w:rsid w:val="00775466"/>
    <w:rsid w:val="00781C36"/>
    <w:rsid w:val="00786E79"/>
    <w:rsid w:val="00787F9F"/>
    <w:rsid w:val="007A198A"/>
    <w:rsid w:val="007A1C0C"/>
    <w:rsid w:val="007A6347"/>
    <w:rsid w:val="007B5532"/>
    <w:rsid w:val="007D13A7"/>
    <w:rsid w:val="007D1CE4"/>
    <w:rsid w:val="007D4582"/>
    <w:rsid w:val="007D56EF"/>
    <w:rsid w:val="007D765B"/>
    <w:rsid w:val="007E707E"/>
    <w:rsid w:val="007F4C63"/>
    <w:rsid w:val="00801861"/>
    <w:rsid w:val="00804363"/>
    <w:rsid w:val="008160B1"/>
    <w:rsid w:val="00825A9C"/>
    <w:rsid w:val="00831C03"/>
    <w:rsid w:val="008332DC"/>
    <w:rsid w:val="008427A2"/>
    <w:rsid w:val="00842B8A"/>
    <w:rsid w:val="00851280"/>
    <w:rsid w:val="00856B55"/>
    <w:rsid w:val="00885EFF"/>
    <w:rsid w:val="0088694E"/>
    <w:rsid w:val="00887A74"/>
    <w:rsid w:val="00890848"/>
    <w:rsid w:val="00891F97"/>
    <w:rsid w:val="00893FB2"/>
    <w:rsid w:val="008A1921"/>
    <w:rsid w:val="008A7AA5"/>
    <w:rsid w:val="008B0271"/>
    <w:rsid w:val="008B0FA4"/>
    <w:rsid w:val="008B59E1"/>
    <w:rsid w:val="008B684E"/>
    <w:rsid w:val="008C20F1"/>
    <w:rsid w:val="008C45DA"/>
    <w:rsid w:val="008C68CC"/>
    <w:rsid w:val="008C7062"/>
    <w:rsid w:val="008D4E93"/>
    <w:rsid w:val="008E1478"/>
    <w:rsid w:val="008E18BB"/>
    <w:rsid w:val="008F42B6"/>
    <w:rsid w:val="00902B0A"/>
    <w:rsid w:val="00904840"/>
    <w:rsid w:val="0091073B"/>
    <w:rsid w:val="009179DB"/>
    <w:rsid w:val="00922C1F"/>
    <w:rsid w:val="00923A73"/>
    <w:rsid w:val="00925ECE"/>
    <w:rsid w:val="00935FFE"/>
    <w:rsid w:val="00936B43"/>
    <w:rsid w:val="00946A54"/>
    <w:rsid w:val="00950EDB"/>
    <w:rsid w:val="009571DD"/>
    <w:rsid w:val="00961A83"/>
    <w:rsid w:val="00963068"/>
    <w:rsid w:val="009651B5"/>
    <w:rsid w:val="00965C88"/>
    <w:rsid w:val="00967436"/>
    <w:rsid w:val="00970D3E"/>
    <w:rsid w:val="00972BEC"/>
    <w:rsid w:val="009741F7"/>
    <w:rsid w:val="00977E22"/>
    <w:rsid w:val="00980339"/>
    <w:rsid w:val="00985BE9"/>
    <w:rsid w:val="00987383"/>
    <w:rsid w:val="009A128F"/>
    <w:rsid w:val="009D22D6"/>
    <w:rsid w:val="009D3FA1"/>
    <w:rsid w:val="009E11B2"/>
    <w:rsid w:val="009E21CB"/>
    <w:rsid w:val="009E505D"/>
    <w:rsid w:val="009E65D4"/>
    <w:rsid w:val="009F2F78"/>
    <w:rsid w:val="009F64D6"/>
    <w:rsid w:val="009F702F"/>
    <w:rsid w:val="00A00FAE"/>
    <w:rsid w:val="00A0202F"/>
    <w:rsid w:val="00A067C0"/>
    <w:rsid w:val="00A07220"/>
    <w:rsid w:val="00A079C4"/>
    <w:rsid w:val="00A100DE"/>
    <w:rsid w:val="00A13136"/>
    <w:rsid w:val="00A1495F"/>
    <w:rsid w:val="00A14979"/>
    <w:rsid w:val="00A15CFA"/>
    <w:rsid w:val="00A17B04"/>
    <w:rsid w:val="00A241B4"/>
    <w:rsid w:val="00A31AB5"/>
    <w:rsid w:val="00A32662"/>
    <w:rsid w:val="00A330C4"/>
    <w:rsid w:val="00A44DBE"/>
    <w:rsid w:val="00A46A2D"/>
    <w:rsid w:val="00A51176"/>
    <w:rsid w:val="00A55526"/>
    <w:rsid w:val="00A56CB0"/>
    <w:rsid w:val="00A57E38"/>
    <w:rsid w:val="00A625A0"/>
    <w:rsid w:val="00A64627"/>
    <w:rsid w:val="00A67637"/>
    <w:rsid w:val="00A70852"/>
    <w:rsid w:val="00A74DC8"/>
    <w:rsid w:val="00A85477"/>
    <w:rsid w:val="00A95672"/>
    <w:rsid w:val="00AA1E22"/>
    <w:rsid w:val="00AB051A"/>
    <w:rsid w:val="00AB2454"/>
    <w:rsid w:val="00AB3B64"/>
    <w:rsid w:val="00AD0BAB"/>
    <w:rsid w:val="00AF06C8"/>
    <w:rsid w:val="00AF4255"/>
    <w:rsid w:val="00AF4DA1"/>
    <w:rsid w:val="00B04D1F"/>
    <w:rsid w:val="00B168C5"/>
    <w:rsid w:val="00B22188"/>
    <w:rsid w:val="00B3003A"/>
    <w:rsid w:val="00B33B72"/>
    <w:rsid w:val="00B3534D"/>
    <w:rsid w:val="00B37B72"/>
    <w:rsid w:val="00B4108F"/>
    <w:rsid w:val="00B42D4F"/>
    <w:rsid w:val="00B4640C"/>
    <w:rsid w:val="00B46C45"/>
    <w:rsid w:val="00B523A8"/>
    <w:rsid w:val="00B5511D"/>
    <w:rsid w:val="00B63ED5"/>
    <w:rsid w:val="00B65505"/>
    <w:rsid w:val="00B7117E"/>
    <w:rsid w:val="00B7197A"/>
    <w:rsid w:val="00B71E39"/>
    <w:rsid w:val="00B74142"/>
    <w:rsid w:val="00B74819"/>
    <w:rsid w:val="00B74D3B"/>
    <w:rsid w:val="00B8295F"/>
    <w:rsid w:val="00B8343C"/>
    <w:rsid w:val="00B94D54"/>
    <w:rsid w:val="00BA0948"/>
    <w:rsid w:val="00BA27E5"/>
    <w:rsid w:val="00BA3000"/>
    <w:rsid w:val="00BA4CB8"/>
    <w:rsid w:val="00BB2652"/>
    <w:rsid w:val="00BB36DA"/>
    <w:rsid w:val="00BB5142"/>
    <w:rsid w:val="00BC1BA4"/>
    <w:rsid w:val="00BC46CC"/>
    <w:rsid w:val="00BD6700"/>
    <w:rsid w:val="00BE046A"/>
    <w:rsid w:val="00BE6E59"/>
    <w:rsid w:val="00BF131E"/>
    <w:rsid w:val="00BF613C"/>
    <w:rsid w:val="00BF77D6"/>
    <w:rsid w:val="00BF795F"/>
    <w:rsid w:val="00C113DA"/>
    <w:rsid w:val="00C12163"/>
    <w:rsid w:val="00C14B21"/>
    <w:rsid w:val="00C2480E"/>
    <w:rsid w:val="00C24C78"/>
    <w:rsid w:val="00C265B2"/>
    <w:rsid w:val="00C33478"/>
    <w:rsid w:val="00C42B70"/>
    <w:rsid w:val="00C50E60"/>
    <w:rsid w:val="00C51DC1"/>
    <w:rsid w:val="00C5237D"/>
    <w:rsid w:val="00C539B8"/>
    <w:rsid w:val="00C57004"/>
    <w:rsid w:val="00C643D1"/>
    <w:rsid w:val="00C655E1"/>
    <w:rsid w:val="00C72316"/>
    <w:rsid w:val="00C740DE"/>
    <w:rsid w:val="00C74DBA"/>
    <w:rsid w:val="00C8036C"/>
    <w:rsid w:val="00C815AD"/>
    <w:rsid w:val="00C83284"/>
    <w:rsid w:val="00C8394D"/>
    <w:rsid w:val="00C83D52"/>
    <w:rsid w:val="00C845ED"/>
    <w:rsid w:val="00C91E2E"/>
    <w:rsid w:val="00C94F68"/>
    <w:rsid w:val="00CA7F54"/>
    <w:rsid w:val="00CB1D44"/>
    <w:rsid w:val="00CB7D7E"/>
    <w:rsid w:val="00CC310C"/>
    <w:rsid w:val="00CD0378"/>
    <w:rsid w:val="00CD570C"/>
    <w:rsid w:val="00CD694C"/>
    <w:rsid w:val="00CF54D6"/>
    <w:rsid w:val="00CF613A"/>
    <w:rsid w:val="00CF644B"/>
    <w:rsid w:val="00D06006"/>
    <w:rsid w:val="00D06821"/>
    <w:rsid w:val="00D10B27"/>
    <w:rsid w:val="00D13197"/>
    <w:rsid w:val="00D32DD2"/>
    <w:rsid w:val="00D409A0"/>
    <w:rsid w:val="00D42DF8"/>
    <w:rsid w:val="00D4366C"/>
    <w:rsid w:val="00D4636F"/>
    <w:rsid w:val="00D5349C"/>
    <w:rsid w:val="00D5425D"/>
    <w:rsid w:val="00D5510D"/>
    <w:rsid w:val="00D55576"/>
    <w:rsid w:val="00D65AD2"/>
    <w:rsid w:val="00D734A9"/>
    <w:rsid w:val="00D77AF6"/>
    <w:rsid w:val="00D87CFA"/>
    <w:rsid w:val="00D9011C"/>
    <w:rsid w:val="00D9165F"/>
    <w:rsid w:val="00D92652"/>
    <w:rsid w:val="00D9784D"/>
    <w:rsid w:val="00DA2538"/>
    <w:rsid w:val="00DA41CE"/>
    <w:rsid w:val="00DA635A"/>
    <w:rsid w:val="00DA7723"/>
    <w:rsid w:val="00DA775D"/>
    <w:rsid w:val="00DB60E2"/>
    <w:rsid w:val="00DC2139"/>
    <w:rsid w:val="00DC3940"/>
    <w:rsid w:val="00DC6903"/>
    <w:rsid w:val="00DC78E6"/>
    <w:rsid w:val="00DD21AB"/>
    <w:rsid w:val="00DD2377"/>
    <w:rsid w:val="00DD6328"/>
    <w:rsid w:val="00DD7B32"/>
    <w:rsid w:val="00DF0F37"/>
    <w:rsid w:val="00DF4476"/>
    <w:rsid w:val="00DF53F2"/>
    <w:rsid w:val="00DF5C13"/>
    <w:rsid w:val="00DF697A"/>
    <w:rsid w:val="00E11CF5"/>
    <w:rsid w:val="00E225B7"/>
    <w:rsid w:val="00E2468D"/>
    <w:rsid w:val="00E30FB4"/>
    <w:rsid w:val="00E35166"/>
    <w:rsid w:val="00E35500"/>
    <w:rsid w:val="00E36993"/>
    <w:rsid w:val="00E414EB"/>
    <w:rsid w:val="00E44153"/>
    <w:rsid w:val="00E53F41"/>
    <w:rsid w:val="00E54A4D"/>
    <w:rsid w:val="00E55D9E"/>
    <w:rsid w:val="00E61358"/>
    <w:rsid w:val="00E70873"/>
    <w:rsid w:val="00E7231E"/>
    <w:rsid w:val="00E87628"/>
    <w:rsid w:val="00E93AD6"/>
    <w:rsid w:val="00EA24CB"/>
    <w:rsid w:val="00EA2966"/>
    <w:rsid w:val="00EA526C"/>
    <w:rsid w:val="00EB3350"/>
    <w:rsid w:val="00EB58F1"/>
    <w:rsid w:val="00EB5E64"/>
    <w:rsid w:val="00EB7631"/>
    <w:rsid w:val="00EB7D80"/>
    <w:rsid w:val="00EC6D0C"/>
    <w:rsid w:val="00ED2568"/>
    <w:rsid w:val="00ED4F18"/>
    <w:rsid w:val="00EE2FE6"/>
    <w:rsid w:val="00EE6F30"/>
    <w:rsid w:val="00EE7DF5"/>
    <w:rsid w:val="00EF06CA"/>
    <w:rsid w:val="00EF5B0E"/>
    <w:rsid w:val="00F020F1"/>
    <w:rsid w:val="00F036F5"/>
    <w:rsid w:val="00F04C90"/>
    <w:rsid w:val="00F06590"/>
    <w:rsid w:val="00F106FB"/>
    <w:rsid w:val="00F10F08"/>
    <w:rsid w:val="00F12050"/>
    <w:rsid w:val="00F15508"/>
    <w:rsid w:val="00F15F8C"/>
    <w:rsid w:val="00F22605"/>
    <w:rsid w:val="00F22EDF"/>
    <w:rsid w:val="00F24447"/>
    <w:rsid w:val="00F41C6F"/>
    <w:rsid w:val="00F44E64"/>
    <w:rsid w:val="00F465E7"/>
    <w:rsid w:val="00F50D68"/>
    <w:rsid w:val="00F552F8"/>
    <w:rsid w:val="00F55C1C"/>
    <w:rsid w:val="00F55F7C"/>
    <w:rsid w:val="00F642FC"/>
    <w:rsid w:val="00F6568C"/>
    <w:rsid w:val="00F6724D"/>
    <w:rsid w:val="00F8586D"/>
    <w:rsid w:val="00F866CD"/>
    <w:rsid w:val="00F95977"/>
    <w:rsid w:val="00FA4509"/>
    <w:rsid w:val="00FB2AE0"/>
    <w:rsid w:val="00FB4A74"/>
    <w:rsid w:val="00FB5B71"/>
    <w:rsid w:val="00FC604C"/>
    <w:rsid w:val="00FC6D70"/>
    <w:rsid w:val="00FD2B12"/>
    <w:rsid w:val="00FD3B00"/>
    <w:rsid w:val="00FD5A51"/>
    <w:rsid w:val="00FE684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9">
    <w:name w:val="heading 9"/>
    <w:basedOn w:val="Normal"/>
    <w:next w:val="Normal"/>
    <w:link w:val="Heading9Char"/>
    <w:uiPriority w:val="9"/>
    <w:unhideWhenUsed/>
    <w:qFormat/>
    <w:rsid w:val="009D3FA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B4640C"/>
    <w:pPr>
      <w:tabs>
        <w:tab w:val="center" w:pos="4320"/>
        <w:tab w:val="right" w:pos="8640"/>
      </w:tabs>
    </w:pPr>
  </w:style>
  <w:style w:type="character" w:customStyle="1" w:styleId="HeaderChar">
    <w:name w:val="Header Char"/>
    <w:basedOn w:val="DefaultParagraphFont"/>
    <w:link w:val="Header"/>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character" w:styleId="UnresolvedMention">
    <w:name w:val="Unresolved Mention"/>
    <w:basedOn w:val="DefaultParagraphFont"/>
    <w:uiPriority w:val="99"/>
    <w:semiHidden/>
    <w:unhideWhenUsed/>
    <w:rsid w:val="00AF4255"/>
    <w:rPr>
      <w:color w:val="605E5C"/>
      <w:shd w:val="clear" w:color="auto" w:fill="E1DFDD"/>
    </w:rPr>
  </w:style>
  <w:style w:type="character" w:customStyle="1" w:styleId="Heading9Char">
    <w:name w:val="Heading 9 Char"/>
    <w:basedOn w:val="DefaultParagraphFont"/>
    <w:link w:val="Heading9"/>
    <w:uiPriority w:val="9"/>
    <w:rsid w:val="009D3FA1"/>
    <w:rPr>
      <w:rFonts w:asciiTheme="majorHAnsi" w:eastAsiaTheme="majorEastAsia" w:hAnsiTheme="majorHAnsi" w:cstheme="majorBidi"/>
      <w:i/>
      <w:iCs/>
      <w:color w:val="272727" w:themeColor="text1" w:themeTint="D8"/>
      <w:sz w:val="21"/>
      <w:szCs w:val="21"/>
      <w:lang w:val="en-US"/>
    </w:rPr>
  </w:style>
  <w:style w:type="paragraph" w:styleId="BodyText">
    <w:name w:val="Body Text"/>
    <w:basedOn w:val="Normal"/>
    <w:link w:val="BodyTextChar"/>
    <w:rsid w:val="009D3FA1"/>
    <w:pPr>
      <w:jc w:val="both"/>
    </w:pPr>
    <w:rPr>
      <w:sz w:val="20"/>
      <w:szCs w:val="20"/>
      <w:lang w:val="en-GB"/>
    </w:rPr>
  </w:style>
  <w:style w:type="character" w:customStyle="1" w:styleId="BodyTextChar">
    <w:name w:val="Body Text Char"/>
    <w:basedOn w:val="DefaultParagraphFont"/>
    <w:link w:val="BodyText"/>
    <w:rsid w:val="009D3FA1"/>
    <w:rPr>
      <w:rFonts w:ascii="Times New Roman" w:eastAsia="Times New Roman" w:hAnsi="Times New Roman" w:cs="Times New Roman"/>
      <w:sz w:val="20"/>
      <w:szCs w:val="20"/>
      <w:lang w:val="en-GB"/>
    </w:rPr>
  </w:style>
  <w:style w:type="paragraph" w:styleId="BodyText2">
    <w:name w:val="Body Text 2"/>
    <w:basedOn w:val="Normal"/>
    <w:link w:val="BodyText2Char"/>
    <w:rsid w:val="009D3FA1"/>
    <w:pPr>
      <w:spacing w:after="120"/>
      <w:ind w:left="360"/>
    </w:pPr>
    <w:rPr>
      <w:sz w:val="20"/>
      <w:szCs w:val="20"/>
    </w:rPr>
  </w:style>
  <w:style w:type="character" w:customStyle="1" w:styleId="BodyText2Char">
    <w:name w:val="Body Text 2 Char"/>
    <w:basedOn w:val="DefaultParagraphFont"/>
    <w:link w:val="BodyText2"/>
    <w:rsid w:val="009D3FA1"/>
    <w:rPr>
      <w:rFonts w:ascii="Times New Roman" w:eastAsia="Times New Roman" w:hAnsi="Times New Roman" w:cs="Times New Roman"/>
      <w:sz w:val="20"/>
      <w:szCs w:val="20"/>
      <w:lang w:val="en-US"/>
    </w:rPr>
  </w:style>
  <w:style w:type="character" w:customStyle="1" w:styleId="yiv4382143801">
    <w:name w:val="yiv4382143801"/>
    <w:basedOn w:val="DefaultParagraphFont"/>
    <w:rsid w:val="009D3FA1"/>
  </w:style>
  <w:style w:type="paragraph" w:customStyle="1" w:styleId="Body">
    <w:name w:val="Body"/>
    <w:rsid w:val="009D3FA1"/>
    <w:pPr>
      <w:pBdr>
        <w:top w:val="nil"/>
        <w:left w:val="nil"/>
        <w:bottom w:val="nil"/>
        <w:right w:val="nil"/>
        <w:between w:val="nil"/>
        <w:bar w:val="nil"/>
      </w:pBdr>
      <w:spacing w:after="200" w:line="276" w:lineRule="auto"/>
    </w:pPr>
    <w:rPr>
      <w:rFonts w:ascii="Calibri" w:eastAsia="Calibri" w:hAnsi="Calibri" w:cs="Calibri"/>
      <w:color w:val="000000"/>
      <w:u w:color="000000"/>
      <w:bdr w:val="nil"/>
      <w:lang w:eastAsia="en-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818519">
      <w:bodyDiv w:val="1"/>
      <w:marLeft w:val="0"/>
      <w:marRight w:val="0"/>
      <w:marTop w:val="0"/>
      <w:marBottom w:val="0"/>
      <w:divBdr>
        <w:top w:val="none" w:sz="0" w:space="0" w:color="auto"/>
        <w:left w:val="none" w:sz="0" w:space="0" w:color="auto"/>
        <w:bottom w:val="none" w:sz="0" w:space="0" w:color="auto"/>
        <w:right w:val="none" w:sz="0" w:space="0" w:color="auto"/>
      </w:divBdr>
    </w:div>
    <w:div w:id="56321026">
      <w:bodyDiv w:val="1"/>
      <w:marLeft w:val="0"/>
      <w:marRight w:val="0"/>
      <w:marTop w:val="0"/>
      <w:marBottom w:val="0"/>
      <w:divBdr>
        <w:top w:val="none" w:sz="0" w:space="0" w:color="auto"/>
        <w:left w:val="none" w:sz="0" w:space="0" w:color="auto"/>
        <w:bottom w:val="none" w:sz="0" w:space="0" w:color="auto"/>
        <w:right w:val="none" w:sz="0" w:space="0" w:color="auto"/>
      </w:divBdr>
    </w:div>
    <w:div w:id="62413855">
      <w:bodyDiv w:val="1"/>
      <w:marLeft w:val="0"/>
      <w:marRight w:val="0"/>
      <w:marTop w:val="0"/>
      <w:marBottom w:val="0"/>
      <w:divBdr>
        <w:top w:val="none" w:sz="0" w:space="0" w:color="auto"/>
        <w:left w:val="none" w:sz="0" w:space="0" w:color="auto"/>
        <w:bottom w:val="none" w:sz="0" w:space="0" w:color="auto"/>
        <w:right w:val="none" w:sz="0" w:space="0" w:color="auto"/>
      </w:divBdr>
    </w:div>
    <w:div w:id="76250301">
      <w:bodyDiv w:val="1"/>
      <w:marLeft w:val="0"/>
      <w:marRight w:val="0"/>
      <w:marTop w:val="0"/>
      <w:marBottom w:val="0"/>
      <w:divBdr>
        <w:top w:val="none" w:sz="0" w:space="0" w:color="auto"/>
        <w:left w:val="none" w:sz="0" w:space="0" w:color="auto"/>
        <w:bottom w:val="none" w:sz="0" w:space="0" w:color="auto"/>
        <w:right w:val="none" w:sz="0" w:space="0" w:color="auto"/>
      </w:divBdr>
    </w:div>
    <w:div w:id="12670682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55554706">
      <w:bodyDiv w:val="1"/>
      <w:marLeft w:val="0"/>
      <w:marRight w:val="0"/>
      <w:marTop w:val="0"/>
      <w:marBottom w:val="0"/>
      <w:divBdr>
        <w:top w:val="none" w:sz="0" w:space="0" w:color="auto"/>
        <w:left w:val="none" w:sz="0" w:space="0" w:color="auto"/>
        <w:bottom w:val="none" w:sz="0" w:space="0" w:color="auto"/>
        <w:right w:val="none" w:sz="0" w:space="0" w:color="auto"/>
      </w:divBdr>
    </w:div>
    <w:div w:id="321543785">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6221968">
      <w:bodyDiv w:val="1"/>
      <w:marLeft w:val="0"/>
      <w:marRight w:val="0"/>
      <w:marTop w:val="0"/>
      <w:marBottom w:val="0"/>
      <w:divBdr>
        <w:top w:val="none" w:sz="0" w:space="0" w:color="auto"/>
        <w:left w:val="none" w:sz="0" w:space="0" w:color="auto"/>
        <w:bottom w:val="none" w:sz="0" w:space="0" w:color="auto"/>
        <w:right w:val="none" w:sz="0" w:space="0" w:color="auto"/>
      </w:divBdr>
    </w:div>
    <w:div w:id="412898002">
      <w:bodyDiv w:val="1"/>
      <w:marLeft w:val="0"/>
      <w:marRight w:val="0"/>
      <w:marTop w:val="0"/>
      <w:marBottom w:val="0"/>
      <w:divBdr>
        <w:top w:val="none" w:sz="0" w:space="0" w:color="auto"/>
        <w:left w:val="none" w:sz="0" w:space="0" w:color="auto"/>
        <w:bottom w:val="none" w:sz="0" w:space="0" w:color="auto"/>
        <w:right w:val="none" w:sz="0" w:space="0" w:color="auto"/>
      </w:divBdr>
    </w:div>
    <w:div w:id="430004875">
      <w:bodyDiv w:val="1"/>
      <w:marLeft w:val="0"/>
      <w:marRight w:val="0"/>
      <w:marTop w:val="0"/>
      <w:marBottom w:val="0"/>
      <w:divBdr>
        <w:top w:val="none" w:sz="0" w:space="0" w:color="auto"/>
        <w:left w:val="none" w:sz="0" w:space="0" w:color="auto"/>
        <w:bottom w:val="none" w:sz="0" w:space="0" w:color="auto"/>
        <w:right w:val="none" w:sz="0" w:space="0" w:color="auto"/>
      </w:divBdr>
    </w:div>
    <w:div w:id="436491059">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30277684">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74787353">
      <w:bodyDiv w:val="1"/>
      <w:marLeft w:val="0"/>
      <w:marRight w:val="0"/>
      <w:marTop w:val="0"/>
      <w:marBottom w:val="0"/>
      <w:divBdr>
        <w:top w:val="none" w:sz="0" w:space="0" w:color="auto"/>
        <w:left w:val="none" w:sz="0" w:space="0" w:color="auto"/>
        <w:bottom w:val="none" w:sz="0" w:space="0" w:color="auto"/>
        <w:right w:val="none" w:sz="0" w:space="0" w:color="auto"/>
      </w:divBdr>
    </w:div>
    <w:div w:id="783114494">
      <w:bodyDiv w:val="1"/>
      <w:marLeft w:val="0"/>
      <w:marRight w:val="0"/>
      <w:marTop w:val="0"/>
      <w:marBottom w:val="0"/>
      <w:divBdr>
        <w:top w:val="none" w:sz="0" w:space="0" w:color="auto"/>
        <w:left w:val="none" w:sz="0" w:space="0" w:color="auto"/>
        <w:bottom w:val="none" w:sz="0" w:space="0" w:color="auto"/>
        <w:right w:val="none" w:sz="0" w:space="0" w:color="auto"/>
      </w:divBdr>
    </w:div>
    <w:div w:id="815142112">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7037150">
      <w:bodyDiv w:val="1"/>
      <w:marLeft w:val="0"/>
      <w:marRight w:val="0"/>
      <w:marTop w:val="0"/>
      <w:marBottom w:val="0"/>
      <w:divBdr>
        <w:top w:val="none" w:sz="0" w:space="0" w:color="auto"/>
        <w:left w:val="none" w:sz="0" w:space="0" w:color="auto"/>
        <w:bottom w:val="none" w:sz="0" w:space="0" w:color="auto"/>
        <w:right w:val="none" w:sz="0" w:space="0" w:color="auto"/>
      </w:divBdr>
    </w:div>
    <w:div w:id="86247683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0117566">
      <w:bodyDiv w:val="1"/>
      <w:marLeft w:val="0"/>
      <w:marRight w:val="0"/>
      <w:marTop w:val="0"/>
      <w:marBottom w:val="0"/>
      <w:divBdr>
        <w:top w:val="none" w:sz="0" w:space="0" w:color="auto"/>
        <w:left w:val="none" w:sz="0" w:space="0" w:color="auto"/>
        <w:bottom w:val="none" w:sz="0" w:space="0" w:color="auto"/>
        <w:right w:val="none" w:sz="0" w:space="0" w:color="auto"/>
      </w:divBdr>
      <w:divsChild>
        <w:div w:id="436340706">
          <w:marLeft w:val="0"/>
          <w:marRight w:val="0"/>
          <w:marTop w:val="0"/>
          <w:marBottom w:val="0"/>
          <w:divBdr>
            <w:top w:val="none" w:sz="0" w:space="0" w:color="auto"/>
            <w:left w:val="none" w:sz="0" w:space="0" w:color="auto"/>
            <w:bottom w:val="none" w:sz="0" w:space="0" w:color="auto"/>
            <w:right w:val="none" w:sz="0" w:space="0" w:color="auto"/>
          </w:divBdr>
          <w:divsChild>
            <w:div w:id="1314869267">
              <w:marLeft w:val="0"/>
              <w:marRight w:val="0"/>
              <w:marTop w:val="0"/>
              <w:marBottom w:val="0"/>
              <w:divBdr>
                <w:top w:val="none" w:sz="0" w:space="0" w:color="auto"/>
                <w:left w:val="none" w:sz="0" w:space="0" w:color="auto"/>
                <w:bottom w:val="none" w:sz="0" w:space="0" w:color="auto"/>
                <w:right w:val="none" w:sz="0" w:space="0" w:color="auto"/>
              </w:divBdr>
              <w:divsChild>
                <w:div w:id="977952179">
                  <w:marLeft w:val="0"/>
                  <w:marRight w:val="0"/>
                  <w:marTop w:val="0"/>
                  <w:marBottom w:val="0"/>
                  <w:divBdr>
                    <w:top w:val="none" w:sz="0" w:space="0" w:color="auto"/>
                    <w:left w:val="none" w:sz="0" w:space="0" w:color="auto"/>
                    <w:bottom w:val="none" w:sz="0" w:space="0" w:color="auto"/>
                    <w:right w:val="none" w:sz="0" w:space="0" w:color="auto"/>
                  </w:divBdr>
                  <w:divsChild>
                    <w:div w:id="90788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288269">
          <w:marLeft w:val="0"/>
          <w:marRight w:val="0"/>
          <w:marTop w:val="0"/>
          <w:marBottom w:val="0"/>
          <w:divBdr>
            <w:top w:val="none" w:sz="0" w:space="0" w:color="auto"/>
            <w:left w:val="none" w:sz="0" w:space="0" w:color="auto"/>
            <w:bottom w:val="none" w:sz="0" w:space="0" w:color="auto"/>
            <w:right w:val="none" w:sz="0" w:space="0" w:color="auto"/>
          </w:divBdr>
          <w:divsChild>
            <w:div w:id="292828569">
              <w:marLeft w:val="0"/>
              <w:marRight w:val="0"/>
              <w:marTop w:val="0"/>
              <w:marBottom w:val="0"/>
              <w:divBdr>
                <w:top w:val="none" w:sz="0" w:space="0" w:color="auto"/>
                <w:left w:val="none" w:sz="0" w:space="0" w:color="auto"/>
                <w:bottom w:val="none" w:sz="0" w:space="0" w:color="auto"/>
                <w:right w:val="none" w:sz="0" w:space="0" w:color="auto"/>
              </w:divBdr>
              <w:divsChild>
                <w:div w:id="1078550478">
                  <w:marLeft w:val="0"/>
                  <w:marRight w:val="0"/>
                  <w:marTop w:val="0"/>
                  <w:marBottom w:val="0"/>
                  <w:divBdr>
                    <w:top w:val="none" w:sz="0" w:space="0" w:color="auto"/>
                    <w:left w:val="none" w:sz="0" w:space="0" w:color="auto"/>
                    <w:bottom w:val="none" w:sz="0" w:space="0" w:color="auto"/>
                    <w:right w:val="none" w:sz="0" w:space="0" w:color="auto"/>
                  </w:divBdr>
                  <w:divsChild>
                    <w:div w:id="3362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1444353">
      <w:bodyDiv w:val="1"/>
      <w:marLeft w:val="0"/>
      <w:marRight w:val="0"/>
      <w:marTop w:val="0"/>
      <w:marBottom w:val="0"/>
      <w:divBdr>
        <w:top w:val="none" w:sz="0" w:space="0" w:color="auto"/>
        <w:left w:val="none" w:sz="0" w:space="0" w:color="auto"/>
        <w:bottom w:val="none" w:sz="0" w:space="0" w:color="auto"/>
        <w:right w:val="none" w:sz="0" w:space="0" w:color="auto"/>
      </w:divBdr>
    </w:div>
    <w:div w:id="1021473908">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38623559">
      <w:bodyDiv w:val="1"/>
      <w:marLeft w:val="0"/>
      <w:marRight w:val="0"/>
      <w:marTop w:val="0"/>
      <w:marBottom w:val="0"/>
      <w:divBdr>
        <w:top w:val="none" w:sz="0" w:space="0" w:color="auto"/>
        <w:left w:val="none" w:sz="0" w:space="0" w:color="auto"/>
        <w:bottom w:val="none" w:sz="0" w:space="0" w:color="auto"/>
        <w:right w:val="none" w:sz="0" w:space="0" w:color="auto"/>
      </w:divBdr>
    </w:div>
    <w:div w:id="1038897001">
      <w:bodyDiv w:val="1"/>
      <w:marLeft w:val="0"/>
      <w:marRight w:val="0"/>
      <w:marTop w:val="0"/>
      <w:marBottom w:val="0"/>
      <w:divBdr>
        <w:top w:val="none" w:sz="0" w:space="0" w:color="auto"/>
        <w:left w:val="none" w:sz="0" w:space="0" w:color="auto"/>
        <w:bottom w:val="none" w:sz="0" w:space="0" w:color="auto"/>
        <w:right w:val="none" w:sz="0" w:space="0" w:color="auto"/>
      </w:divBdr>
    </w:div>
    <w:div w:id="1089544083">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44350451">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65978163">
      <w:bodyDiv w:val="1"/>
      <w:marLeft w:val="0"/>
      <w:marRight w:val="0"/>
      <w:marTop w:val="0"/>
      <w:marBottom w:val="0"/>
      <w:divBdr>
        <w:top w:val="none" w:sz="0" w:space="0" w:color="auto"/>
        <w:left w:val="none" w:sz="0" w:space="0" w:color="auto"/>
        <w:bottom w:val="none" w:sz="0" w:space="0" w:color="auto"/>
        <w:right w:val="none" w:sz="0" w:space="0" w:color="auto"/>
      </w:divBdr>
    </w:div>
    <w:div w:id="1180049056">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15722198">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55494778">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391339790">
      <w:bodyDiv w:val="1"/>
      <w:marLeft w:val="0"/>
      <w:marRight w:val="0"/>
      <w:marTop w:val="0"/>
      <w:marBottom w:val="0"/>
      <w:divBdr>
        <w:top w:val="none" w:sz="0" w:space="0" w:color="auto"/>
        <w:left w:val="none" w:sz="0" w:space="0" w:color="auto"/>
        <w:bottom w:val="none" w:sz="0" w:space="0" w:color="auto"/>
        <w:right w:val="none" w:sz="0" w:space="0" w:color="auto"/>
      </w:divBdr>
    </w:div>
    <w:div w:id="1394817375">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43261391">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6040776">
      <w:bodyDiv w:val="1"/>
      <w:marLeft w:val="0"/>
      <w:marRight w:val="0"/>
      <w:marTop w:val="0"/>
      <w:marBottom w:val="0"/>
      <w:divBdr>
        <w:top w:val="none" w:sz="0" w:space="0" w:color="auto"/>
        <w:left w:val="none" w:sz="0" w:space="0" w:color="auto"/>
        <w:bottom w:val="none" w:sz="0" w:space="0" w:color="auto"/>
        <w:right w:val="none" w:sz="0" w:space="0" w:color="auto"/>
      </w:divBdr>
    </w:div>
    <w:div w:id="1610431141">
      <w:bodyDiv w:val="1"/>
      <w:marLeft w:val="0"/>
      <w:marRight w:val="0"/>
      <w:marTop w:val="0"/>
      <w:marBottom w:val="0"/>
      <w:divBdr>
        <w:top w:val="none" w:sz="0" w:space="0" w:color="auto"/>
        <w:left w:val="none" w:sz="0" w:space="0" w:color="auto"/>
        <w:bottom w:val="none" w:sz="0" w:space="0" w:color="auto"/>
        <w:right w:val="none" w:sz="0" w:space="0" w:color="auto"/>
      </w:divBdr>
    </w:div>
    <w:div w:id="1621692697">
      <w:bodyDiv w:val="1"/>
      <w:marLeft w:val="0"/>
      <w:marRight w:val="0"/>
      <w:marTop w:val="0"/>
      <w:marBottom w:val="0"/>
      <w:divBdr>
        <w:top w:val="none" w:sz="0" w:space="0" w:color="auto"/>
        <w:left w:val="none" w:sz="0" w:space="0" w:color="auto"/>
        <w:bottom w:val="none" w:sz="0" w:space="0" w:color="auto"/>
        <w:right w:val="none" w:sz="0" w:space="0" w:color="auto"/>
      </w:divBdr>
    </w:div>
    <w:div w:id="1635407946">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0790524">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27877670">
      <w:bodyDiv w:val="1"/>
      <w:marLeft w:val="0"/>
      <w:marRight w:val="0"/>
      <w:marTop w:val="0"/>
      <w:marBottom w:val="0"/>
      <w:divBdr>
        <w:top w:val="none" w:sz="0" w:space="0" w:color="auto"/>
        <w:left w:val="none" w:sz="0" w:space="0" w:color="auto"/>
        <w:bottom w:val="none" w:sz="0" w:space="0" w:color="auto"/>
        <w:right w:val="none" w:sz="0" w:space="0" w:color="auto"/>
      </w:divBdr>
    </w:div>
    <w:div w:id="1734543411">
      <w:bodyDiv w:val="1"/>
      <w:marLeft w:val="0"/>
      <w:marRight w:val="0"/>
      <w:marTop w:val="0"/>
      <w:marBottom w:val="0"/>
      <w:divBdr>
        <w:top w:val="none" w:sz="0" w:space="0" w:color="auto"/>
        <w:left w:val="none" w:sz="0" w:space="0" w:color="auto"/>
        <w:bottom w:val="none" w:sz="0" w:space="0" w:color="auto"/>
        <w:right w:val="none" w:sz="0" w:space="0" w:color="auto"/>
      </w:divBdr>
    </w:div>
    <w:div w:id="1743944242">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73816435">
      <w:bodyDiv w:val="1"/>
      <w:marLeft w:val="0"/>
      <w:marRight w:val="0"/>
      <w:marTop w:val="0"/>
      <w:marBottom w:val="0"/>
      <w:divBdr>
        <w:top w:val="none" w:sz="0" w:space="0" w:color="auto"/>
        <w:left w:val="none" w:sz="0" w:space="0" w:color="auto"/>
        <w:bottom w:val="none" w:sz="0" w:space="0" w:color="auto"/>
        <w:right w:val="none" w:sz="0" w:space="0" w:color="auto"/>
      </w:divBdr>
    </w:div>
    <w:div w:id="1786652952">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4445501">
      <w:bodyDiv w:val="1"/>
      <w:marLeft w:val="0"/>
      <w:marRight w:val="0"/>
      <w:marTop w:val="0"/>
      <w:marBottom w:val="0"/>
      <w:divBdr>
        <w:top w:val="none" w:sz="0" w:space="0" w:color="auto"/>
        <w:left w:val="none" w:sz="0" w:space="0" w:color="auto"/>
        <w:bottom w:val="none" w:sz="0" w:space="0" w:color="auto"/>
        <w:right w:val="none" w:sz="0" w:space="0" w:color="auto"/>
      </w:divBdr>
    </w:div>
    <w:div w:id="1836991438">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63472860">
      <w:bodyDiv w:val="1"/>
      <w:marLeft w:val="0"/>
      <w:marRight w:val="0"/>
      <w:marTop w:val="0"/>
      <w:marBottom w:val="0"/>
      <w:divBdr>
        <w:top w:val="none" w:sz="0" w:space="0" w:color="auto"/>
        <w:left w:val="none" w:sz="0" w:space="0" w:color="auto"/>
        <w:bottom w:val="none" w:sz="0" w:space="0" w:color="auto"/>
        <w:right w:val="none" w:sz="0" w:space="0" w:color="auto"/>
      </w:divBdr>
    </w:div>
    <w:div w:id="1882596889">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46957759">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13140259">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5618405">
      <w:bodyDiv w:val="1"/>
      <w:marLeft w:val="0"/>
      <w:marRight w:val="0"/>
      <w:marTop w:val="0"/>
      <w:marBottom w:val="0"/>
      <w:divBdr>
        <w:top w:val="none" w:sz="0" w:space="0" w:color="auto"/>
        <w:left w:val="none" w:sz="0" w:space="0" w:color="auto"/>
        <w:bottom w:val="none" w:sz="0" w:space="0" w:color="auto"/>
        <w:right w:val="none" w:sz="0" w:space="0" w:color="auto"/>
      </w:divBdr>
    </w:div>
    <w:div w:id="2095281755">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065536">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tmp"/><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tmp"/><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9.jpeg"/><Relationship Id="rId14" Type="http://schemas.openxmlformats.org/officeDocument/2006/relationships/image" Target="media/image6.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yperlink" Target="mailto:valuers@rkassociates.org" TargetMode="Externa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footer" Target="footer2.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989610015CCB48E5A93CC6C3E00BED03"/>
        <w:category>
          <w:name w:val="General"/>
          <w:gallery w:val="placeholder"/>
        </w:category>
        <w:types>
          <w:type w:val="bbPlcHdr"/>
        </w:types>
        <w:behaviors>
          <w:behavior w:val="content"/>
        </w:behaviors>
        <w:guid w:val="{5392EEF7-7C9E-4A1F-90E7-C80A54E0843F}"/>
      </w:docPartPr>
      <w:docPartBody>
        <w:p w:rsidR="00670511" w:rsidRDefault="003A7BFE" w:rsidP="003A7BFE">
          <w:pPr>
            <w:pStyle w:val="989610015CCB48E5A93CC6C3E00BED03"/>
          </w:pPr>
          <w:r w:rsidRPr="0067765D">
            <w:rPr>
              <w:rStyle w:val="PlaceholderText"/>
            </w:rPr>
            <w:t>Click here to enter a date.</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5136763708B2405FB5A16B76E397D59F"/>
        <w:category>
          <w:name w:val="General"/>
          <w:gallery w:val="placeholder"/>
        </w:category>
        <w:types>
          <w:type w:val="bbPlcHdr"/>
        </w:types>
        <w:behaviors>
          <w:behavior w:val="content"/>
        </w:behaviors>
        <w:guid w:val="{2B742152-11A8-4CE3-B4C1-D105EA332951}"/>
      </w:docPartPr>
      <w:docPartBody>
        <w:p w:rsidR="00F43F1C" w:rsidRDefault="00F43F1C" w:rsidP="00F43F1C">
          <w:pPr>
            <w:pStyle w:val="5136763708B2405FB5A16B76E397D59F"/>
          </w:pPr>
          <w:r w:rsidRPr="00A123DB">
            <w:rPr>
              <w:rStyle w:val="PlaceholderText"/>
            </w:rPr>
            <w:t>Choose an item.</w:t>
          </w:r>
        </w:p>
      </w:docPartBody>
    </w:docPart>
    <w:docPart>
      <w:docPartPr>
        <w:name w:val="841ECAF433154F0D9549A681910A9DC8"/>
        <w:category>
          <w:name w:val="General"/>
          <w:gallery w:val="placeholder"/>
        </w:category>
        <w:types>
          <w:type w:val="bbPlcHdr"/>
        </w:types>
        <w:behaviors>
          <w:behavior w:val="content"/>
        </w:behaviors>
        <w:guid w:val="{61E757F5-09C5-4DCF-870E-9273E625DE80}"/>
      </w:docPartPr>
      <w:docPartBody>
        <w:p w:rsidR="00F43F1C" w:rsidRDefault="00F43F1C" w:rsidP="00F43F1C">
          <w:pPr>
            <w:pStyle w:val="841ECAF433154F0D9549A681910A9DC8"/>
          </w:pPr>
          <w:r w:rsidRPr="008C5BAE">
            <w:rPr>
              <w:rStyle w:val="PlaceholderText"/>
            </w:rPr>
            <w:t>Choose an item.</w:t>
          </w:r>
        </w:p>
      </w:docPartBody>
    </w:docPart>
    <w:docPart>
      <w:docPartPr>
        <w:name w:val="9305C5FC678A47CF9880822E6963C051"/>
        <w:category>
          <w:name w:val="General"/>
          <w:gallery w:val="placeholder"/>
        </w:category>
        <w:types>
          <w:type w:val="bbPlcHdr"/>
        </w:types>
        <w:behaviors>
          <w:behavior w:val="content"/>
        </w:behaviors>
        <w:guid w:val="{EA4970BA-D85D-4801-9A30-C2318B9AE907}"/>
      </w:docPartPr>
      <w:docPartBody>
        <w:p w:rsidR="00F43F1C" w:rsidRDefault="00F43F1C" w:rsidP="00F43F1C">
          <w:pPr>
            <w:pStyle w:val="9305C5FC678A47CF9880822E6963C051"/>
          </w:pPr>
          <w:r w:rsidRPr="008C5BAE">
            <w:rPr>
              <w:rStyle w:val="PlaceholderText"/>
            </w:rPr>
            <w:t>Choose an item.</w:t>
          </w:r>
        </w:p>
      </w:docPartBody>
    </w:docPart>
    <w:docPart>
      <w:docPartPr>
        <w:name w:val="18A23FAEB34C46D989C7451D8E9D6EB9"/>
        <w:category>
          <w:name w:val="General"/>
          <w:gallery w:val="placeholder"/>
        </w:category>
        <w:types>
          <w:type w:val="bbPlcHdr"/>
        </w:types>
        <w:behaviors>
          <w:behavior w:val="content"/>
        </w:behaviors>
        <w:guid w:val="{C6733225-DF7B-4E3D-B818-761FD17F2B4C}"/>
      </w:docPartPr>
      <w:docPartBody>
        <w:p w:rsidR="002C145C" w:rsidRDefault="00445BD9" w:rsidP="00445BD9">
          <w:pPr>
            <w:pStyle w:val="18A23FAEB34C46D989C7451D8E9D6EB9"/>
          </w:pPr>
          <w:r w:rsidRPr="001849DA">
            <w:rPr>
              <w:rStyle w:val="PlaceholderText"/>
            </w:rPr>
            <w:t>Click here to enter text.</w:t>
          </w:r>
        </w:p>
      </w:docPartBody>
    </w:docPart>
    <w:docPart>
      <w:docPartPr>
        <w:name w:val="F715D7C9D3FB4B4F88F4531F6AFAC71C"/>
        <w:category>
          <w:name w:val="General"/>
          <w:gallery w:val="placeholder"/>
        </w:category>
        <w:types>
          <w:type w:val="bbPlcHdr"/>
        </w:types>
        <w:behaviors>
          <w:behavior w:val="content"/>
        </w:behaviors>
        <w:guid w:val="{2238137E-E67E-4F6C-AAC3-9550407BB752}"/>
      </w:docPartPr>
      <w:docPartBody>
        <w:p w:rsidR="002C145C" w:rsidRDefault="002C145C" w:rsidP="002C145C">
          <w:pPr>
            <w:pStyle w:val="F715D7C9D3FB4B4F88F4531F6AFAC71C"/>
          </w:pPr>
          <w:r w:rsidRPr="006570DE">
            <w:rPr>
              <w:rStyle w:val="PlaceholderText"/>
            </w:rPr>
            <w:t>Click here to enter text.</w:t>
          </w:r>
        </w:p>
      </w:docPartBody>
    </w:docPart>
    <w:docPart>
      <w:docPartPr>
        <w:name w:val="EFDD852CE32F47F4B197AB03174FFC45"/>
        <w:category>
          <w:name w:val="General"/>
          <w:gallery w:val="placeholder"/>
        </w:category>
        <w:types>
          <w:type w:val="bbPlcHdr"/>
        </w:types>
        <w:behaviors>
          <w:behavior w:val="content"/>
        </w:behaviors>
        <w:guid w:val="{3BACB0C0-AA55-4575-845A-EF64059F5B1A}"/>
      </w:docPartPr>
      <w:docPartBody>
        <w:p w:rsidR="002C145C" w:rsidRDefault="002C145C" w:rsidP="002C145C">
          <w:pPr>
            <w:pStyle w:val="EFDD852CE32F47F4B197AB03174FFC45"/>
          </w:pPr>
          <w:r w:rsidRPr="001849DA">
            <w:rPr>
              <w:rStyle w:val="PlaceholderText"/>
            </w:rPr>
            <w:t>Choose an item.</w:t>
          </w:r>
        </w:p>
      </w:docPartBody>
    </w:docPart>
    <w:docPart>
      <w:docPartPr>
        <w:name w:val="EE93D540BF0745A487566815140051AE"/>
        <w:category>
          <w:name w:val="General"/>
          <w:gallery w:val="placeholder"/>
        </w:category>
        <w:types>
          <w:type w:val="bbPlcHdr"/>
        </w:types>
        <w:behaviors>
          <w:behavior w:val="content"/>
        </w:behaviors>
        <w:guid w:val="{FD0AE3E9-F5B6-427E-9A3D-46482446F610}"/>
      </w:docPartPr>
      <w:docPartBody>
        <w:p w:rsidR="002C145C" w:rsidRDefault="002C145C" w:rsidP="002C145C">
          <w:pPr>
            <w:pStyle w:val="EE93D540BF0745A487566815140051AE"/>
          </w:pPr>
          <w:r w:rsidRPr="001849DA">
            <w:rPr>
              <w:rStyle w:val="PlaceholderText"/>
            </w:rPr>
            <w:t>Click here to enter text.</w:t>
          </w:r>
        </w:p>
      </w:docPartBody>
    </w:docPart>
    <w:docPart>
      <w:docPartPr>
        <w:name w:val="F3CEBBE1DB2F43038DB79EE3FE9242E3"/>
        <w:category>
          <w:name w:val="General"/>
          <w:gallery w:val="placeholder"/>
        </w:category>
        <w:types>
          <w:type w:val="bbPlcHdr"/>
        </w:types>
        <w:behaviors>
          <w:behavior w:val="content"/>
        </w:behaviors>
        <w:guid w:val="{D7C7F182-E7E4-47A3-AD27-041F51456718}"/>
      </w:docPartPr>
      <w:docPartBody>
        <w:p w:rsidR="002C145C" w:rsidRDefault="002C145C" w:rsidP="002C145C">
          <w:pPr>
            <w:pStyle w:val="F3CEBBE1DB2F43038DB79EE3FE9242E3"/>
          </w:pPr>
          <w:r w:rsidRPr="001849DA">
            <w:rPr>
              <w:rStyle w:val="PlaceholderText"/>
            </w:rPr>
            <w:t>Click here to enter text.</w:t>
          </w:r>
        </w:p>
      </w:docPartBody>
    </w:docPart>
    <w:docPart>
      <w:docPartPr>
        <w:name w:val="AE846739D27044ECAE137F97734D62E4"/>
        <w:category>
          <w:name w:val="General"/>
          <w:gallery w:val="placeholder"/>
        </w:category>
        <w:types>
          <w:type w:val="bbPlcHdr"/>
        </w:types>
        <w:behaviors>
          <w:behavior w:val="content"/>
        </w:behaviors>
        <w:guid w:val="{1FD21876-7AC5-42C9-A258-965F43D41B23}"/>
      </w:docPartPr>
      <w:docPartBody>
        <w:p w:rsidR="002C145C" w:rsidRDefault="002C145C" w:rsidP="002C145C">
          <w:pPr>
            <w:pStyle w:val="AE846739D27044ECAE137F97734D62E4"/>
          </w:pPr>
          <w:r w:rsidRPr="001849DA">
            <w:rPr>
              <w:rStyle w:val="PlaceholderText"/>
            </w:rPr>
            <w:t>Choose an item.</w:t>
          </w:r>
        </w:p>
      </w:docPartBody>
    </w:docPart>
    <w:docPart>
      <w:docPartPr>
        <w:name w:val="CE9CF3E9F6884ADD88AC94E10F5E0821"/>
        <w:category>
          <w:name w:val="General"/>
          <w:gallery w:val="placeholder"/>
        </w:category>
        <w:types>
          <w:type w:val="bbPlcHdr"/>
        </w:types>
        <w:behaviors>
          <w:behavior w:val="content"/>
        </w:behaviors>
        <w:guid w:val="{2A50A30E-2107-449E-99A4-D5DE5D4E8888}"/>
      </w:docPartPr>
      <w:docPartBody>
        <w:p w:rsidR="002C145C" w:rsidRDefault="002C145C" w:rsidP="002C145C">
          <w:pPr>
            <w:pStyle w:val="CE9CF3E9F6884ADD88AC94E10F5E0821"/>
          </w:pPr>
          <w:r w:rsidRPr="001849DA">
            <w:rPr>
              <w:rStyle w:val="PlaceholderText"/>
            </w:rPr>
            <w:t>Choose an item.</w:t>
          </w:r>
        </w:p>
      </w:docPartBody>
    </w:docPart>
    <w:docPart>
      <w:docPartPr>
        <w:name w:val="61512747C9C2427699C88371B1359FE0"/>
        <w:category>
          <w:name w:val="General"/>
          <w:gallery w:val="placeholder"/>
        </w:category>
        <w:types>
          <w:type w:val="bbPlcHdr"/>
        </w:types>
        <w:behaviors>
          <w:behavior w:val="content"/>
        </w:behaviors>
        <w:guid w:val="{58344584-1A6E-430A-A769-9C6F6FBF8172}"/>
      </w:docPartPr>
      <w:docPartBody>
        <w:p w:rsidR="002C145C" w:rsidRDefault="002C145C" w:rsidP="002C145C">
          <w:pPr>
            <w:pStyle w:val="61512747C9C2427699C88371B1359FE0"/>
          </w:pPr>
          <w:r w:rsidRPr="008C5BAE">
            <w:rPr>
              <w:rStyle w:val="PlaceholderText"/>
            </w:rPr>
            <w:t>Choose an item.</w:t>
          </w:r>
        </w:p>
      </w:docPartBody>
    </w:docPart>
    <w:docPart>
      <w:docPartPr>
        <w:name w:val="E4958050877442DABEB66ED69CF528F8"/>
        <w:category>
          <w:name w:val="General"/>
          <w:gallery w:val="placeholder"/>
        </w:category>
        <w:types>
          <w:type w:val="bbPlcHdr"/>
        </w:types>
        <w:behaviors>
          <w:behavior w:val="content"/>
        </w:behaviors>
        <w:guid w:val="{DB314F89-E60D-4C23-819B-2376E574C808}"/>
      </w:docPartPr>
      <w:docPartBody>
        <w:p w:rsidR="002C145C" w:rsidRDefault="002C145C" w:rsidP="002C145C">
          <w:pPr>
            <w:pStyle w:val="E4958050877442DABEB66ED69CF528F8"/>
          </w:pPr>
          <w:r w:rsidRPr="001849DA">
            <w:rPr>
              <w:rStyle w:val="PlaceholderText"/>
            </w:rPr>
            <w:t>Click here to enter text.</w:t>
          </w:r>
        </w:p>
      </w:docPartBody>
    </w:docPart>
    <w:docPart>
      <w:docPartPr>
        <w:name w:val="0A537F0A45DF49EC9EBAA1E3D2D9BD49"/>
        <w:category>
          <w:name w:val="General"/>
          <w:gallery w:val="placeholder"/>
        </w:category>
        <w:types>
          <w:type w:val="bbPlcHdr"/>
        </w:types>
        <w:behaviors>
          <w:behavior w:val="content"/>
        </w:behaviors>
        <w:guid w:val="{42A9C0D2-8673-4FA1-BD8F-5A4AED8DABC7}"/>
      </w:docPartPr>
      <w:docPartBody>
        <w:p w:rsidR="00970601" w:rsidRDefault="009C60F6" w:rsidP="009C60F6">
          <w:pPr>
            <w:pStyle w:val="0A537F0A45DF49EC9EBAA1E3D2D9BD49"/>
          </w:pPr>
          <w:r w:rsidRPr="001849DA">
            <w:rPr>
              <w:rStyle w:val="PlaceholderText"/>
            </w:rPr>
            <w:t>Choose an item.</w:t>
          </w:r>
        </w:p>
      </w:docPartBody>
    </w:docPart>
    <w:docPart>
      <w:docPartPr>
        <w:name w:val="B83ABF24314E44B89A97641CEE834D46"/>
        <w:category>
          <w:name w:val="General"/>
          <w:gallery w:val="placeholder"/>
        </w:category>
        <w:types>
          <w:type w:val="bbPlcHdr"/>
        </w:types>
        <w:behaviors>
          <w:behavior w:val="content"/>
        </w:behaviors>
        <w:guid w:val="{2ED21133-7C95-48C3-B36F-640235B94089}"/>
      </w:docPartPr>
      <w:docPartBody>
        <w:p w:rsidR="00FF46A4" w:rsidRDefault="00BF4A2F" w:rsidP="00BF4A2F">
          <w:pPr>
            <w:pStyle w:val="B83ABF24314E44B89A97641CEE834D461"/>
          </w:pPr>
          <w:r w:rsidRPr="00BF613C">
            <w:rPr>
              <w:rFonts w:ascii="Arial" w:hAnsi="Arial" w:cs="Arial"/>
              <w:sz w:val="20"/>
              <w:szCs w:val="20"/>
            </w:rPr>
            <w:t xml:space="preserve">     </w:t>
          </w:r>
        </w:p>
      </w:docPartBody>
    </w:docPart>
    <w:docPart>
      <w:docPartPr>
        <w:name w:val="7C0DFFCC40E74897BD13042C2BD54949"/>
        <w:category>
          <w:name w:val="General"/>
          <w:gallery w:val="placeholder"/>
        </w:category>
        <w:types>
          <w:type w:val="bbPlcHdr"/>
        </w:types>
        <w:behaviors>
          <w:behavior w:val="content"/>
        </w:behaviors>
        <w:guid w:val="{BFE15F5C-12CB-4E5A-95BF-C2649AF0363D}"/>
      </w:docPartPr>
      <w:docPartBody>
        <w:p w:rsidR="00FF46A4" w:rsidRDefault="00BF4A2F" w:rsidP="00BF4A2F">
          <w:pPr>
            <w:pStyle w:val="7C0DFFCC40E74897BD13042C2BD549491"/>
          </w:pPr>
          <w:r w:rsidRPr="00DA775D">
            <w:rPr>
              <w:rFonts w:ascii="Arial" w:hAnsi="Arial" w:cs="Arial"/>
              <w:sz w:val="20"/>
              <w:szCs w:val="20"/>
            </w:rPr>
            <w:t xml:space="preserve">     </w:t>
          </w:r>
        </w:p>
      </w:docPartBody>
    </w:docPart>
    <w:docPart>
      <w:docPartPr>
        <w:name w:val="986886ABABCF4C12AF04104ECEC07A78"/>
        <w:category>
          <w:name w:val="General"/>
          <w:gallery w:val="placeholder"/>
        </w:category>
        <w:types>
          <w:type w:val="bbPlcHdr"/>
        </w:types>
        <w:behaviors>
          <w:behavior w:val="content"/>
        </w:behaviors>
        <w:guid w:val="{DD27C292-BB58-4E7B-854D-4EB72B8E3472}"/>
      </w:docPartPr>
      <w:docPartBody>
        <w:p w:rsidR="00FF46A4" w:rsidRDefault="00BF4A2F" w:rsidP="00BF4A2F">
          <w:pPr>
            <w:pStyle w:val="986886ABABCF4C12AF04104ECEC07A781"/>
          </w:pPr>
          <w:r w:rsidRPr="00DA775D">
            <w:rPr>
              <w:rFonts w:ascii="Arial" w:hAnsi="Arial" w:cs="Arial"/>
              <w:sz w:val="20"/>
              <w:szCs w:val="20"/>
            </w:rPr>
            <w:t xml:space="preserve">     </w:t>
          </w:r>
        </w:p>
      </w:docPartBody>
    </w:docPart>
    <w:docPart>
      <w:docPartPr>
        <w:name w:val="5FC3DF6B8ED34F368E3B60DE6A087819"/>
        <w:category>
          <w:name w:val="General"/>
          <w:gallery w:val="placeholder"/>
        </w:category>
        <w:types>
          <w:type w:val="bbPlcHdr"/>
        </w:types>
        <w:behaviors>
          <w:behavior w:val="content"/>
        </w:behaviors>
        <w:guid w:val="{0C0EF72B-986E-4ACC-A6FC-75A98F952E3A}"/>
      </w:docPartPr>
      <w:docPartBody>
        <w:p w:rsidR="00FF46A4" w:rsidRDefault="00BF4A2F" w:rsidP="00BF4A2F">
          <w:pPr>
            <w:pStyle w:val="5FC3DF6B8ED34F368E3B60DE6A0878191"/>
          </w:pPr>
          <w:r w:rsidRPr="00DA775D">
            <w:rPr>
              <w:rFonts w:ascii="Arial" w:hAnsi="Arial" w:cs="Arial"/>
              <w:sz w:val="20"/>
              <w:szCs w:val="20"/>
            </w:rPr>
            <w:t xml:space="preserve">     </w:t>
          </w:r>
        </w:p>
      </w:docPartBody>
    </w:docPart>
    <w:docPart>
      <w:docPartPr>
        <w:name w:val="D8F4D0B142894F3EA60AE466D09652E4"/>
        <w:category>
          <w:name w:val="General"/>
          <w:gallery w:val="placeholder"/>
        </w:category>
        <w:types>
          <w:type w:val="bbPlcHdr"/>
        </w:types>
        <w:behaviors>
          <w:behavior w:val="content"/>
        </w:behaviors>
        <w:guid w:val="{3C925DFD-57CA-4BE5-8D5F-B255DA74C3F3}"/>
      </w:docPartPr>
      <w:docPartBody>
        <w:p w:rsidR="00FF46A4" w:rsidRDefault="00BF4A2F" w:rsidP="00BF4A2F">
          <w:pPr>
            <w:pStyle w:val="D8F4D0B142894F3EA60AE466D09652E41"/>
          </w:pPr>
          <w:r>
            <w:rPr>
              <w:rFonts w:ascii="Arial" w:hAnsi="Arial" w:cs="Arial"/>
              <w:sz w:val="20"/>
              <w:szCs w:val="20"/>
            </w:rPr>
            <w:t xml:space="preserve">     </w:t>
          </w:r>
        </w:p>
      </w:docPartBody>
    </w:docPart>
    <w:docPart>
      <w:docPartPr>
        <w:name w:val="EDE4E50E83E74B758D039AF89287320A"/>
        <w:category>
          <w:name w:val="General"/>
          <w:gallery w:val="placeholder"/>
        </w:category>
        <w:types>
          <w:type w:val="bbPlcHdr"/>
        </w:types>
        <w:behaviors>
          <w:behavior w:val="content"/>
        </w:behaviors>
        <w:guid w:val="{A77D1583-E5FC-4020-AC26-220B67B578B5}"/>
      </w:docPartPr>
      <w:docPartBody>
        <w:p w:rsidR="00FF46A4" w:rsidRDefault="00BF4A2F" w:rsidP="00BF4A2F">
          <w:pPr>
            <w:pStyle w:val="EDE4E50E83E74B758D039AF89287320A1"/>
          </w:pPr>
          <w:r w:rsidRPr="00BF613C">
            <w:rPr>
              <w:rFonts w:ascii="Arial" w:hAnsi="Arial" w:cs="Arial"/>
              <w:sz w:val="20"/>
              <w:szCs w:val="20"/>
            </w:rPr>
            <w:t xml:space="preserve">     </w:t>
          </w:r>
        </w:p>
      </w:docPartBody>
    </w:docPart>
    <w:docPart>
      <w:docPartPr>
        <w:name w:val="A6C654D64E454B68806C4E0BBC4EC755"/>
        <w:category>
          <w:name w:val="General"/>
          <w:gallery w:val="placeholder"/>
        </w:category>
        <w:types>
          <w:type w:val="bbPlcHdr"/>
        </w:types>
        <w:behaviors>
          <w:behavior w:val="content"/>
        </w:behaviors>
        <w:guid w:val="{83BF69C7-D325-4FED-824B-2F94954DC99E}"/>
      </w:docPartPr>
      <w:docPartBody>
        <w:p w:rsidR="00FF46A4" w:rsidRDefault="00BF4A2F" w:rsidP="00BF4A2F">
          <w:pPr>
            <w:pStyle w:val="A6C654D64E454B68806C4E0BBC4EC7551"/>
          </w:pPr>
          <w:r>
            <w:rPr>
              <w:rFonts w:ascii="Arial" w:hAnsi="Arial" w:cs="Arial"/>
              <w:sz w:val="20"/>
              <w:szCs w:val="20"/>
            </w:rPr>
            <w:t xml:space="preserve">     </w:t>
          </w:r>
        </w:p>
      </w:docPartBody>
    </w:docPart>
    <w:docPart>
      <w:docPartPr>
        <w:name w:val="AD2037D6AB7D4657B9217D9C01FA614C"/>
        <w:category>
          <w:name w:val="General"/>
          <w:gallery w:val="placeholder"/>
        </w:category>
        <w:types>
          <w:type w:val="bbPlcHdr"/>
        </w:types>
        <w:behaviors>
          <w:behavior w:val="content"/>
        </w:behaviors>
        <w:guid w:val="{C68BF150-E4A7-4C34-A0E3-723C1049AA55}"/>
      </w:docPartPr>
      <w:docPartBody>
        <w:p w:rsidR="00FF46A4" w:rsidRDefault="00BF4A2F" w:rsidP="00BF4A2F">
          <w:pPr>
            <w:pStyle w:val="AD2037D6AB7D4657B9217D9C01FA614C1"/>
          </w:pPr>
          <w:r>
            <w:rPr>
              <w:rFonts w:ascii="Arial" w:hAnsi="Arial" w:cs="Arial"/>
              <w:sz w:val="20"/>
              <w:szCs w:val="20"/>
            </w:rPr>
            <w:t xml:space="preserve">     </w:t>
          </w:r>
        </w:p>
      </w:docPartBody>
    </w:docPart>
    <w:docPart>
      <w:docPartPr>
        <w:name w:val="CF64B67DC1AA44B0AAC0A9151AB84EEB"/>
        <w:category>
          <w:name w:val="General"/>
          <w:gallery w:val="placeholder"/>
        </w:category>
        <w:types>
          <w:type w:val="bbPlcHdr"/>
        </w:types>
        <w:behaviors>
          <w:behavior w:val="content"/>
        </w:behaviors>
        <w:guid w:val="{16EC7C87-8BDF-4E17-9033-91D33B4AC1D8}"/>
      </w:docPartPr>
      <w:docPartBody>
        <w:p w:rsidR="00FF46A4" w:rsidRDefault="00BF4A2F" w:rsidP="00BF4A2F">
          <w:pPr>
            <w:pStyle w:val="CF64B67DC1AA44B0AAC0A9151AB84EEB1"/>
          </w:pPr>
          <w:r>
            <w:rPr>
              <w:rFonts w:ascii="Arial" w:hAnsi="Arial" w:cs="Arial"/>
              <w:sz w:val="20"/>
              <w:szCs w:val="20"/>
            </w:rPr>
            <w:t xml:space="preserve">     </w:t>
          </w:r>
        </w:p>
      </w:docPartBody>
    </w:docPart>
    <w:docPart>
      <w:docPartPr>
        <w:name w:val="5E4F45CEA5E543F696F27CD035849668"/>
        <w:category>
          <w:name w:val="General"/>
          <w:gallery w:val="placeholder"/>
        </w:category>
        <w:types>
          <w:type w:val="bbPlcHdr"/>
        </w:types>
        <w:behaviors>
          <w:behavior w:val="content"/>
        </w:behaviors>
        <w:guid w:val="{5E79217A-2730-4AA5-94BE-756D325C3C19}"/>
      </w:docPartPr>
      <w:docPartBody>
        <w:p w:rsidR="00FF46A4" w:rsidRDefault="00BF4A2F" w:rsidP="00BF4A2F">
          <w:pPr>
            <w:pStyle w:val="5E4F45CEA5E543F696F27CD0358496681"/>
          </w:pPr>
          <w:r>
            <w:rPr>
              <w:rFonts w:ascii="Arial" w:hAnsi="Arial" w:cs="Arial"/>
              <w:sz w:val="20"/>
              <w:szCs w:val="20"/>
            </w:rPr>
            <w:t xml:space="preserve">     </w:t>
          </w:r>
        </w:p>
      </w:docPartBody>
    </w:docPart>
    <w:docPart>
      <w:docPartPr>
        <w:name w:val="F73C6F55F369471B9EDD5A7706B87714"/>
        <w:category>
          <w:name w:val="General"/>
          <w:gallery w:val="placeholder"/>
        </w:category>
        <w:types>
          <w:type w:val="bbPlcHdr"/>
        </w:types>
        <w:behaviors>
          <w:behavior w:val="content"/>
        </w:behaviors>
        <w:guid w:val="{A8BEA067-35E2-4FEA-9391-6849C05A7DE9}"/>
      </w:docPartPr>
      <w:docPartBody>
        <w:p w:rsidR="00FF46A4" w:rsidRDefault="00BF4A2F" w:rsidP="00BF4A2F">
          <w:pPr>
            <w:pStyle w:val="F73C6F55F369471B9EDD5A7706B877141"/>
          </w:pPr>
          <w:r>
            <w:rPr>
              <w:rFonts w:ascii="Arial" w:hAnsi="Arial" w:cs="Arial"/>
              <w:sz w:val="20"/>
              <w:szCs w:val="20"/>
            </w:rPr>
            <w:t xml:space="preserve">     </w:t>
          </w:r>
        </w:p>
      </w:docPartBody>
    </w:docPart>
    <w:docPart>
      <w:docPartPr>
        <w:name w:val="D63D6F9615BC4101978A9FDDB05FAD24"/>
        <w:category>
          <w:name w:val="General"/>
          <w:gallery w:val="placeholder"/>
        </w:category>
        <w:types>
          <w:type w:val="bbPlcHdr"/>
        </w:types>
        <w:behaviors>
          <w:behavior w:val="content"/>
        </w:behaviors>
        <w:guid w:val="{D1AA8292-65A8-4E3B-AA50-B5073DFDF965}"/>
      </w:docPartPr>
      <w:docPartBody>
        <w:p w:rsidR="00FF46A4" w:rsidRDefault="00BF4A2F" w:rsidP="00BF4A2F">
          <w:pPr>
            <w:pStyle w:val="D63D6F9615BC4101978A9FDDB05FAD241"/>
          </w:pPr>
          <w:r w:rsidRPr="00BA3000">
            <w:rPr>
              <w:rFonts w:ascii="Arial" w:hAnsi="Arial" w:cs="Arial"/>
              <w:i/>
              <w:sz w:val="20"/>
              <w:szCs w:val="20"/>
            </w:rPr>
            <w:t xml:space="preserve">     </w:t>
          </w:r>
        </w:p>
      </w:docPartBody>
    </w:docPart>
    <w:docPart>
      <w:docPartPr>
        <w:name w:val="C06D1E6716204DED9108EBA7DC20624B"/>
        <w:category>
          <w:name w:val="General"/>
          <w:gallery w:val="placeholder"/>
        </w:category>
        <w:types>
          <w:type w:val="bbPlcHdr"/>
        </w:types>
        <w:behaviors>
          <w:behavior w:val="content"/>
        </w:behaviors>
        <w:guid w:val="{9D41CA6C-9FB8-4ED8-B262-63199FB28BF5}"/>
      </w:docPartPr>
      <w:docPartBody>
        <w:p w:rsidR="00FF46A4" w:rsidRDefault="00BF4A2F" w:rsidP="00BF4A2F">
          <w:pPr>
            <w:pStyle w:val="C06D1E6716204DED9108EBA7DC20624B"/>
          </w:pPr>
          <w:r>
            <w:rPr>
              <w:rFonts w:ascii="Arial" w:hAnsi="Arial" w:cs="Arial"/>
              <w:sz w:val="20"/>
              <w:szCs w:val="20"/>
            </w:rPr>
            <w:t xml:space="preserve">     </w:t>
          </w:r>
        </w:p>
      </w:docPartBody>
    </w:docPart>
    <w:docPart>
      <w:docPartPr>
        <w:name w:val="C09CDC49A05E49DD8833E5E38B7A5D94"/>
        <w:category>
          <w:name w:val="General"/>
          <w:gallery w:val="placeholder"/>
        </w:category>
        <w:types>
          <w:type w:val="bbPlcHdr"/>
        </w:types>
        <w:behaviors>
          <w:behavior w:val="content"/>
        </w:behaviors>
        <w:guid w:val="{742B6677-F406-4187-8B1D-018E64A23342}"/>
      </w:docPartPr>
      <w:docPartBody>
        <w:p w:rsidR="00FF46A4" w:rsidRDefault="00BF4A2F" w:rsidP="00BF4A2F">
          <w:pPr>
            <w:pStyle w:val="C09CDC49A05E49DD8833E5E38B7A5D94"/>
          </w:pPr>
          <w:r>
            <w:rPr>
              <w:rFonts w:ascii="Arial" w:hAnsi="Arial" w:cs="Arial"/>
              <w:sz w:val="20"/>
              <w:szCs w:val="20"/>
            </w:rPr>
            <w:t xml:space="preserve">     </w:t>
          </w:r>
        </w:p>
      </w:docPartBody>
    </w:docPart>
    <w:docPart>
      <w:docPartPr>
        <w:name w:val="6CBEB38FC6A54B0C80AA0AB7E3FF70B2"/>
        <w:category>
          <w:name w:val="General"/>
          <w:gallery w:val="placeholder"/>
        </w:category>
        <w:types>
          <w:type w:val="bbPlcHdr"/>
        </w:types>
        <w:behaviors>
          <w:behavior w:val="content"/>
        </w:behaviors>
        <w:guid w:val="{18074860-8DE2-4AD5-8D32-AD9693607F97}"/>
      </w:docPartPr>
      <w:docPartBody>
        <w:p w:rsidR="00FF46A4" w:rsidRDefault="00BF4A2F" w:rsidP="00BF4A2F">
          <w:pPr>
            <w:pStyle w:val="6CBEB38FC6A54B0C80AA0AB7E3FF70B2"/>
          </w:pPr>
          <w:r>
            <w:rPr>
              <w:rFonts w:ascii="Arial" w:hAnsi="Arial" w:cs="Arial"/>
              <w:sz w:val="20"/>
              <w:szCs w:val="20"/>
            </w:rPr>
            <w:t xml:space="preserve">     </w:t>
          </w:r>
        </w:p>
      </w:docPartBody>
    </w:docPart>
    <w:docPart>
      <w:docPartPr>
        <w:name w:val="A66FD10BC6B14A07A9DC72A39FEDDB73"/>
        <w:category>
          <w:name w:val="General"/>
          <w:gallery w:val="placeholder"/>
        </w:category>
        <w:types>
          <w:type w:val="bbPlcHdr"/>
        </w:types>
        <w:behaviors>
          <w:behavior w:val="content"/>
        </w:behaviors>
        <w:guid w:val="{3AAF4553-B33C-4FEA-BF91-C3CE451B6AA0}"/>
      </w:docPartPr>
      <w:docPartBody>
        <w:p w:rsidR="00FF46A4" w:rsidRDefault="00BF4A2F" w:rsidP="00BF4A2F">
          <w:pPr>
            <w:pStyle w:val="A66FD10BC6B14A07A9DC72A39FEDDB73"/>
          </w:pPr>
          <w:r>
            <w:rPr>
              <w:rFonts w:ascii="Arial" w:hAnsi="Arial" w:cs="Arial"/>
              <w:sz w:val="20"/>
              <w:szCs w:val="20"/>
            </w:rPr>
            <w:t xml:space="preserve">     </w:t>
          </w:r>
        </w:p>
      </w:docPartBody>
    </w:docPart>
    <w:docPart>
      <w:docPartPr>
        <w:name w:val="8A755F0D764747D1870E5FD7F7884BC3"/>
        <w:category>
          <w:name w:val="General"/>
          <w:gallery w:val="placeholder"/>
        </w:category>
        <w:types>
          <w:type w:val="bbPlcHdr"/>
        </w:types>
        <w:behaviors>
          <w:behavior w:val="content"/>
        </w:behaviors>
        <w:guid w:val="{1EB50A02-54A9-449A-B9B1-3A94C55D1B1F}"/>
      </w:docPartPr>
      <w:docPartBody>
        <w:p w:rsidR="00FF46A4" w:rsidRDefault="00BF4A2F" w:rsidP="00BF4A2F">
          <w:pPr>
            <w:pStyle w:val="8A755F0D764747D1870E5FD7F7884BC3"/>
          </w:pPr>
          <w:r>
            <w:rPr>
              <w:rFonts w:ascii="Arial" w:hAnsi="Arial" w:cs="Arial"/>
              <w:sz w:val="20"/>
              <w:szCs w:val="20"/>
            </w:rPr>
            <w:t xml:space="preserve">     </w:t>
          </w:r>
        </w:p>
      </w:docPartBody>
    </w:docPart>
    <w:docPart>
      <w:docPartPr>
        <w:name w:val="DF51E244DF874517A28D87DC760E615C"/>
        <w:category>
          <w:name w:val="General"/>
          <w:gallery w:val="placeholder"/>
        </w:category>
        <w:types>
          <w:type w:val="bbPlcHdr"/>
        </w:types>
        <w:behaviors>
          <w:behavior w:val="content"/>
        </w:behaviors>
        <w:guid w:val="{985395CB-DBE8-4C4A-B7E7-F31A31D53D2A}"/>
      </w:docPartPr>
      <w:docPartBody>
        <w:p w:rsidR="00FF46A4" w:rsidRDefault="00BF4A2F" w:rsidP="00BF4A2F">
          <w:pPr>
            <w:pStyle w:val="DF51E244DF874517A28D87DC760E615C"/>
          </w:pPr>
          <w:r>
            <w:rPr>
              <w:rFonts w:ascii="Arial" w:hAnsi="Arial" w:cs="Arial"/>
              <w:sz w:val="20"/>
              <w:szCs w:val="20"/>
            </w:rPr>
            <w:t xml:space="preserve">     </w:t>
          </w:r>
        </w:p>
      </w:docPartBody>
    </w:docPart>
    <w:docPart>
      <w:docPartPr>
        <w:name w:val="98075E54741E48EA8A2CE141BC5C1BFD"/>
        <w:category>
          <w:name w:val="General"/>
          <w:gallery w:val="placeholder"/>
        </w:category>
        <w:types>
          <w:type w:val="bbPlcHdr"/>
        </w:types>
        <w:behaviors>
          <w:behavior w:val="content"/>
        </w:behaviors>
        <w:guid w:val="{EDF1DAB0-7D68-4964-A496-B03315B38BD8}"/>
      </w:docPartPr>
      <w:docPartBody>
        <w:p w:rsidR="00FF46A4" w:rsidRDefault="00BF4A2F" w:rsidP="00BF4A2F">
          <w:pPr>
            <w:pStyle w:val="98075E54741E48EA8A2CE141BC5C1BFD"/>
          </w:pPr>
          <w:r>
            <w:rPr>
              <w:rFonts w:ascii="Arial" w:hAnsi="Arial" w:cs="Arial"/>
              <w:sz w:val="20"/>
              <w:szCs w:val="20"/>
            </w:rPr>
            <w:t xml:space="preserve">     </w:t>
          </w:r>
        </w:p>
      </w:docPartBody>
    </w:docPart>
    <w:docPart>
      <w:docPartPr>
        <w:name w:val="A08EA480D2B34AC3A1165ED27889F02D"/>
        <w:category>
          <w:name w:val="General"/>
          <w:gallery w:val="placeholder"/>
        </w:category>
        <w:types>
          <w:type w:val="bbPlcHdr"/>
        </w:types>
        <w:behaviors>
          <w:behavior w:val="content"/>
        </w:behaviors>
        <w:guid w:val="{11F58F26-EC92-4A2E-9419-EAA2DC8BE90E}"/>
      </w:docPartPr>
      <w:docPartBody>
        <w:p w:rsidR="00FF46A4" w:rsidRDefault="00BF4A2F" w:rsidP="00BF4A2F">
          <w:pPr>
            <w:pStyle w:val="A08EA480D2B34AC3A1165ED27889F02D"/>
          </w:pPr>
          <w:r>
            <w:rPr>
              <w:rFonts w:ascii="Arial" w:hAnsi="Arial" w:cs="Arial"/>
              <w:sz w:val="20"/>
              <w:szCs w:val="20"/>
            </w:rPr>
            <w:t xml:space="preserve">     </w:t>
          </w:r>
        </w:p>
      </w:docPartBody>
    </w:docPart>
    <w:docPart>
      <w:docPartPr>
        <w:name w:val="51430C7DAA1B4D2F86B938A306F91A07"/>
        <w:category>
          <w:name w:val="General"/>
          <w:gallery w:val="placeholder"/>
        </w:category>
        <w:types>
          <w:type w:val="bbPlcHdr"/>
        </w:types>
        <w:behaviors>
          <w:behavior w:val="content"/>
        </w:behaviors>
        <w:guid w:val="{71A4C3A7-CD23-45FF-B155-A641A52006AA}"/>
      </w:docPartPr>
      <w:docPartBody>
        <w:p w:rsidR="00FF46A4" w:rsidRDefault="00BF4A2F" w:rsidP="00BF4A2F">
          <w:pPr>
            <w:pStyle w:val="51430C7DAA1B4D2F86B938A306F91A07"/>
          </w:pPr>
          <w:r>
            <w:rPr>
              <w:rFonts w:ascii="Arial" w:hAnsi="Arial" w:cs="Arial"/>
              <w:sz w:val="20"/>
              <w:szCs w:val="20"/>
            </w:rPr>
            <w:t xml:space="preserve">     </w:t>
          </w:r>
        </w:p>
      </w:docPartBody>
    </w:docPart>
    <w:docPart>
      <w:docPartPr>
        <w:name w:val="292235B624F04D3793056CB7ABEDA8DD"/>
        <w:category>
          <w:name w:val="General"/>
          <w:gallery w:val="placeholder"/>
        </w:category>
        <w:types>
          <w:type w:val="bbPlcHdr"/>
        </w:types>
        <w:behaviors>
          <w:behavior w:val="content"/>
        </w:behaviors>
        <w:guid w:val="{BF50E328-5DD6-4F0F-B3CC-63D3F4A54B4A}"/>
      </w:docPartPr>
      <w:docPartBody>
        <w:p w:rsidR="00FF46A4" w:rsidRDefault="00BF4A2F" w:rsidP="00BF4A2F">
          <w:pPr>
            <w:pStyle w:val="292235B624F04D3793056CB7ABEDA8DD"/>
          </w:pPr>
          <w:r>
            <w:rPr>
              <w:rFonts w:ascii="Arial" w:hAnsi="Arial" w:cs="Arial"/>
              <w:sz w:val="20"/>
              <w:szCs w:val="20"/>
            </w:rPr>
            <w:t xml:space="preserve">     </w:t>
          </w:r>
        </w:p>
      </w:docPartBody>
    </w:docPart>
    <w:docPart>
      <w:docPartPr>
        <w:name w:val="652EA70398E04723AB3C05A152469EC7"/>
        <w:category>
          <w:name w:val="General"/>
          <w:gallery w:val="placeholder"/>
        </w:category>
        <w:types>
          <w:type w:val="bbPlcHdr"/>
        </w:types>
        <w:behaviors>
          <w:behavior w:val="content"/>
        </w:behaviors>
        <w:guid w:val="{A3AFFEE1-D2F8-4850-9AA6-41B31A8AD974}"/>
      </w:docPartPr>
      <w:docPartBody>
        <w:p w:rsidR="00FF46A4" w:rsidRDefault="00BF4A2F" w:rsidP="00BF4A2F">
          <w:pPr>
            <w:pStyle w:val="652EA70398E04723AB3C05A152469EC7"/>
          </w:pPr>
          <w:r>
            <w:rPr>
              <w:rFonts w:ascii="Arial" w:hAnsi="Arial" w:cs="Arial"/>
              <w:sz w:val="20"/>
              <w:szCs w:val="20"/>
            </w:rPr>
            <w:t xml:space="preserve">     </w:t>
          </w:r>
        </w:p>
      </w:docPartBody>
    </w:docPart>
    <w:docPart>
      <w:docPartPr>
        <w:name w:val="60C7ECA5E70343E5A647F04566067F2D"/>
        <w:category>
          <w:name w:val="General"/>
          <w:gallery w:val="placeholder"/>
        </w:category>
        <w:types>
          <w:type w:val="bbPlcHdr"/>
        </w:types>
        <w:behaviors>
          <w:behavior w:val="content"/>
        </w:behaviors>
        <w:guid w:val="{52ED39A6-9168-4343-8A62-3C58E539BBC5}"/>
      </w:docPartPr>
      <w:docPartBody>
        <w:p w:rsidR="00FF46A4" w:rsidRDefault="00BF4A2F" w:rsidP="00BF4A2F">
          <w:pPr>
            <w:pStyle w:val="60C7ECA5E70343E5A647F04566067F2D"/>
          </w:pPr>
          <w:r>
            <w:rPr>
              <w:rFonts w:ascii="Arial" w:hAnsi="Arial" w:cs="Arial"/>
              <w:sz w:val="20"/>
              <w:szCs w:val="20"/>
            </w:rPr>
            <w:t xml:space="preserve">     </w:t>
          </w:r>
        </w:p>
      </w:docPartBody>
    </w:docPart>
    <w:docPart>
      <w:docPartPr>
        <w:name w:val="E0B9736696214053904D5BB13CEAA061"/>
        <w:category>
          <w:name w:val="General"/>
          <w:gallery w:val="placeholder"/>
        </w:category>
        <w:types>
          <w:type w:val="bbPlcHdr"/>
        </w:types>
        <w:behaviors>
          <w:behavior w:val="content"/>
        </w:behaviors>
        <w:guid w:val="{27078D5A-1DA7-4973-B7BB-76AB5CA75E1C}"/>
      </w:docPartPr>
      <w:docPartBody>
        <w:p w:rsidR="00FF46A4" w:rsidRDefault="00BF4A2F" w:rsidP="00BF4A2F">
          <w:pPr>
            <w:pStyle w:val="E0B9736696214053904D5BB13CEAA061"/>
          </w:pPr>
          <w:r>
            <w:rPr>
              <w:rFonts w:ascii="Arial" w:hAnsi="Arial" w:cs="Arial"/>
              <w:sz w:val="20"/>
              <w:szCs w:val="20"/>
            </w:rPr>
            <w:t xml:space="preserve">     </w:t>
          </w:r>
        </w:p>
      </w:docPartBody>
    </w:docPart>
    <w:docPart>
      <w:docPartPr>
        <w:name w:val="C2CC188DDAFE427CB7C540ADD2B438F9"/>
        <w:category>
          <w:name w:val="General"/>
          <w:gallery w:val="placeholder"/>
        </w:category>
        <w:types>
          <w:type w:val="bbPlcHdr"/>
        </w:types>
        <w:behaviors>
          <w:behavior w:val="content"/>
        </w:behaviors>
        <w:guid w:val="{BF5EF754-724D-4B8F-922D-CC8AF3DFE876}"/>
      </w:docPartPr>
      <w:docPartBody>
        <w:p w:rsidR="00FF46A4" w:rsidRDefault="00BF4A2F" w:rsidP="00BF4A2F">
          <w:pPr>
            <w:pStyle w:val="C2CC188DDAFE427CB7C540ADD2B438F9"/>
          </w:pPr>
          <w:r>
            <w:rPr>
              <w:rFonts w:ascii="Arial" w:hAnsi="Arial" w:cs="Arial"/>
              <w:sz w:val="20"/>
              <w:szCs w:val="20"/>
            </w:rPr>
            <w:t xml:space="preserve">     </w:t>
          </w:r>
        </w:p>
      </w:docPartBody>
    </w:docPart>
    <w:docPart>
      <w:docPartPr>
        <w:name w:val="E8DA64044C2F4494AF1A8BD5F0DE4884"/>
        <w:category>
          <w:name w:val="General"/>
          <w:gallery w:val="placeholder"/>
        </w:category>
        <w:types>
          <w:type w:val="bbPlcHdr"/>
        </w:types>
        <w:behaviors>
          <w:behavior w:val="content"/>
        </w:behaviors>
        <w:guid w:val="{E903E7A3-5064-4289-A2D7-A391E63084AF}"/>
      </w:docPartPr>
      <w:docPartBody>
        <w:p w:rsidR="00FF46A4" w:rsidRDefault="00BF4A2F" w:rsidP="00BF4A2F">
          <w:pPr>
            <w:pStyle w:val="E8DA64044C2F4494AF1A8BD5F0DE4884"/>
          </w:pPr>
          <w:r>
            <w:rPr>
              <w:rFonts w:ascii="Arial" w:hAnsi="Arial" w:cs="Arial"/>
              <w:sz w:val="20"/>
              <w:szCs w:val="20"/>
            </w:rPr>
            <w:t xml:space="preserve">     </w:t>
          </w:r>
        </w:p>
      </w:docPartBody>
    </w:docPart>
    <w:docPart>
      <w:docPartPr>
        <w:name w:val="07A70B8CE9EF4A569577793C2E69441C"/>
        <w:category>
          <w:name w:val="General"/>
          <w:gallery w:val="placeholder"/>
        </w:category>
        <w:types>
          <w:type w:val="bbPlcHdr"/>
        </w:types>
        <w:behaviors>
          <w:behavior w:val="content"/>
        </w:behaviors>
        <w:guid w:val="{4C8F4DA0-A6F6-4338-AC72-1EF581413FCB}"/>
      </w:docPartPr>
      <w:docPartBody>
        <w:p w:rsidR="00FF46A4" w:rsidRDefault="00BF4A2F" w:rsidP="00BF4A2F">
          <w:pPr>
            <w:pStyle w:val="07A70B8CE9EF4A569577793C2E69441C"/>
          </w:pPr>
          <w:r>
            <w:rPr>
              <w:rFonts w:ascii="Arial" w:hAnsi="Arial" w:cs="Arial"/>
              <w:sz w:val="20"/>
              <w:szCs w:val="20"/>
            </w:rPr>
            <w:t xml:space="preserve">     </w:t>
          </w:r>
        </w:p>
      </w:docPartBody>
    </w:docPart>
    <w:docPart>
      <w:docPartPr>
        <w:name w:val="E41F8739310643AD9AE39CD2BFA2FE1A"/>
        <w:category>
          <w:name w:val="General"/>
          <w:gallery w:val="placeholder"/>
        </w:category>
        <w:types>
          <w:type w:val="bbPlcHdr"/>
        </w:types>
        <w:behaviors>
          <w:behavior w:val="content"/>
        </w:behaviors>
        <w:guid w:val="{A448A359-9BED-4716-998D-7720F1A28F91}"/>
      </w:docPartPr>
      <w:docPartBody>
        <w:p w:rsidR="00FF46A4" w:rsidRDefault="00BF4A2F" w:rsidP="00BF4A2F">
          <w:pPr>
            <w:pStyle w:val="E41F8739310643AD9AE39CD2BFA2FE1A"/>
          </w:pPr>
          <w:r>
            <w:rPr>
              <w:rFonts w:ascii="Arial" w:hAnsi="Arial" w:cs="Arial"/>
              <w:sz w:val="20"/>
              <w:szCs w:val="20"/>
            </w:rPr>
            <w:t xml:space="preserve">     </w:t>
          </w:r>
        </w:p>
      </w:docPartBody>
    </w:docPart>
    <w:docPart>
      <w:docPartPr>
        <w:name w:val="043150E8E96C4523B9FC8BB220A7334D"/>
        <w:category>
          <w:name w:val="General"/>
          <w:gallery w:val="placeholder"/>
        </w:category>
        <w:types>
          <w:type w:val="bbPlcHdr"/>
        </w:types>
        <w:behaviors>
          <w:behavior w:val="content"/>
        </w:behaviors>
        <w:guid w:val="{3D868951-34D0-48D1-92FC-1BAE5CAC836B}"/>
      </w:docPartPr>
      <w:docPartBody>
        <w:p w:rsidR="00FF46A4" w:rsidRDefault="00BF4A2F" w:rsidP="00BF4A2F">
          <w:pPr>
            <w:pStyle w:val="043150E8E96C4523B9FC8BB220A7334D"/>
          </w:pPr>
          <w:r>
            <w:rPr>
              <w:rFonts w:ascii="Arial" w:hAnsi="Arial" w:cs="Arial"/>
              <w:sz w:val="20"/>
              <w:szCs w:val="20"/>
            </w:rPr>
            <w:t xml:space="preserve">     </w:t>
          </w:r>
        </w:p>
      </w:docPartBody>
    </w:docPart>
    <w:docPart>
      <w:docPartPr>
        <w:name w:val="F0124BECA2E54EB5A80B6F84877631E1"/>
        <w:category>
          <w:name w:val="General"/>
          <w:gallery w:val="placeholder"/>
        </w:category>
        <w:types>
          <w:type w:val="bbPlcHdr"/>
        </w:types>
        <w:behaviors>
          <w:behavior w:val="content"/>
        </w:behaviors>
        <w:guid w:val="{57252978-AD3B-4218-BCF2-29286E27F62D}"/>
      </w:docPartPr>
      <w:docPartBody>
        <w:p w:rsidR="00FF46A4" w:rsidRDefault="00BF4A2F" w:rsidP="00BF4A2F">
          <w:pPr>
            <w:pStyle w:val="F0124BECA2E54EB5A80B6F84877631E1"/>
          </w:pPr>
          <w:r>
            <w:rPr>
              <w:rFonts w:ascii="Arial" w:hAnsi="Arial" w:cs="Arial"/>
              <w:sz w:val="20"/>
              <w:szCs w:val="20"/>
            </w:rPr>
            <w:t xml:space="preserve">     </w:t>
          </w:r>
        </w:p>
      </w:docPartBody>
    </w:docPart>
    <w:docPart>
      <w:docPartPr>
        <w:name w:val="621F6AC1508A4F1DB4131012DB7C438B"/>
        <w:category>
          <w:name w:val="General"/>
          <w:gallery w:val="placeholder"/>
        </w:category>
        <w:types>
          <w:type w:val="bbPlcHdr"/>
        </w:types>
        <w:behaviors>
          <w:behavior w:val="content"/>
        </w:behaviors>
        <w:guid w:val="{467A207E-219A-4E7C-9C45-E41962F51254}"/>
      </w:docPartPr>
      <w:docPartBody>
        <w:p w:rsidR="00FF46A4" w:rsidRDefault="00BF4A2F" w:rsidP="00BF4A2F">
          <w:pPr>
            <w:pStyle w:val="621F6AC1508A4F1DB4131012DB7C438B"/>
          </w:pPr>
          <w:r>
            <w:rPr>
              <w:rFonts w:ascii="Arial" w:hAnsi="Arial" w:cs="Arial"/>
              <w:sz w:val="20"/>
              <w:szCs w:val="20"/>
            </w:rPr>
            <w:t xml:space="preserve">     </w:t>
          </w:r>
        </w:p>
      </w:docPartBody>
    </w:docPart>
    <w:docPart>
      <w:docPartPr>
        <w:name w:val="CA4205AD425A4712A11A7DE23BF654E7"/>
        <w:category>
          <w:name w:val="General"/>
          <w:gallery w:val="placeholder"/>
        </w:category>
        <w:types>
          <w:type w:val="bbPlcHdr"/>
        </w:types>
        <w:behaviors>
          <w:behavior w:val="content"/>
        </w:behaviors>
        <w:guid w:val="{E1177573-7C04-4FD1-A072-7A93C7846A38}"/>
      </w:docPartPr>
      <w:docPartBody>
        <w:p w:rsidR="00FF46A4" w:rsidRDefault="00BF4A2F" w:rsidP="00BF4A2F">
          <w:pPr>
            <w:pStyle w:val="CA4205AD425A4712A11A7DE23BF654E7"/>
          </w:pPr>
          <w:r>
            <w:rPr>
              <w:rFonts w:ascii="Arial" w:hAnsi="Arial" w:cs="Arial"/>
              <w:sz w:val="20"/>
              <w:szCs w:val="20"/>
            </w:rPr>
            <w:t xml:space="preserve">     </w:t>
          </w:r>
        </w:p>
      </w:docPartBody>
    </w:docPart>
    <w:docPart>
      <w:docPartPr>
        <w:name w:val="8F4438C86D89423D9FEB7B2E16659B23"/>
        <w:category>
          <w:name w:val="General"/>
          <w:gallery w:val="placeholder"/>
        </w:category>
        <w:types>
          <w:type w:val="bbPlcHdr"/>
        </w:types>
        <w:behaviors>
          <w:behavior w:val="content"/>
        </w:behaviors>
        <w:guid w:val="{47B00F22-5D9E-445E-BD07-4173F7D9D058}"/>
      </w:docPartPr>
      <w:docPartBody>
        <w:p w:rsidR="00FF46A4" w:rsidRDefault="00BF4A2F" w:rsidP="00BF4A2F">
          <w:pPr>
            <w:pStyle w:val="8F4438C86D89423D9FEB7B2E16659B23"/>
          </w:pPr>
          <w:r>
            <w:rPr>
              <w:rFonts w:ascii="Arial" w:hAnsi="Arial" w:cs="Arial"/>
              <w:sz w:val="20"/>
              <w:szCs w:val="20"/>
            </w:rPr>
            <w:t xml:space="preserve">     </w:t>
          </w:r>
        </w:p>
      </w:docPartBody>
    </w:docPart>
    <w:docPart>
      <w:docPartPr>
        <w:name w:val="B5F4FEDFEE4E4F3A8BDC57F3B876903A"/>
        <w:category>
          <w:name w:val="General"/>
          <w:gallery w:val="placeholder"/>
        </w:category>
        <w:types>
          <w:type w:val="bbPlcHdr"/>
        </w:types>
        <w:behaviors>
          <w:behavior w:val="content"/>
        </w:behaviors>
        <w:guid w:val="{F04B4EC3-0316-4194-BE88-B13E1B471203}"/>
      </w:docPartPr>
      <w:docPartBody>
        <w:p w:rsidR="00FF46A4" w:rsidRDefault="00BF4A2F" w:rsidP="00BF4A2F">
          <w:pPr>
            <w:pStyle w:val="B5F4FEDFEE4E4F3A8BDC57F3B876903A"/>
          </w:pPr>
          <w:r>
            <w:rPr>
              <w:rFonts w:ascii="Arial" w:hAnsi="Arial" w:cs="Arial"/>
              <w:sz w:val="20"/>
              <w:szCs w:val="20"/>
            </w:rPr>
            <w:t xml:space="preserve">     </w:t>
          </w:r>
        </w:p>
      </w:docPartBody>
    </w:docPart>
    <w:docPart>
      <w:docPartPr>
        <w:name w:val="C815DEF28E174AB68ADA8A31B6D27978"/>
        <w:category>
          <w:name w:val="General"/>
          <w:gallery w:val="placeholder"/>
        </w:category>
        <w:types>
          <w:type w:val="bbPlcHdr"/>
        </w:types>
        <w:behaviors>
          <w:behavior w:val="content"/>
        </w:behaviors>
        <w:guid w:val="{092FA872-BAB5-4512-A604-67911F66CD59}"/>
      </w:docPartPr>
      <w:docPartBody>
        <w:p w:rsidR="00FF46A4" w:rsidRDefault="00BF4A2F" w:rsidP="00BF4A2F">
          <w:pPr>
            <w:pStyle w:val="C815DEF28E174AB68ADA8A31B6D27978"/>
          </w:pPr>
          <w:r>
            <w:rPr>
              <w:rFonts w:ascii="Arial" w:hAnsi="Arial" w:cs="Arial"/>
              <w:sz w:val="20"/>
              <w:szCs w:val="20"/>
            </w:rPr>
            <w:t xml:space="preserve">     </w:t>
          </w:r>
        </w:p>
      </w:docPartBody>
    </w:docPart>
    <w:docPart>
      <w:docPartPr>
        <w:name w:val="ABCFCB2CB2CD4DC1B7C2285CE08B0DE6"/>
        <w:category>
          <w:name w:val="General"/>
          <w:gallery w:val="placeholder"/>
        </w:category>
        <w:types>
          <w:type w:val="bbPlcHdr"/>
        </w:types>
        <w:behaviors>
          <w:behavior w:val="content"/>
        </w:behaviors>
        <w:guid w:val="{05289ECC-AE1F-4C56-B983-E50627889D3E}"/>
      </w:docPartPr>
      <w:docPartBody>
        <w:p w:rsidR="00FF46A4" w:rsidRDefault="00BF4A2F" w:rsidP="00BF4A2F">
          <w:pPr>
            <w:pStyle w:val="ABCFCB2CB2CD4DC1B7C2285CE08B0DE6"/>
          </w:pPr>
          <w:r>
            <w:rPr>
              <w:rFonts w:ascii="Arial" w:hAnsi="Arial" w:cs="Arial"/>
              <w:sz w:val="20"/>
              <w:szCs w:val="20"/>
            </w:rPr>
            <w:t xml:space="preserve">     </w:t>
          </w:r>
        </w:p>
      </w:docPartBody>
    </w:docPart>
    <w:docPart>
      <w:docPartPr>
        <w:name w:val="470DCC1003474ACABDED3E63DAB05F9C"/>
        <w:category>
          <w:name w:val="General"/>
          <w:gallery w:val="placeholder"/>
        </w:category>
        <w:types>
          <w:type w:val="bbPlcHdr"/>
        </w:types>
        <w:behaviors>
          <w:behavior w:val="content"/>
        </w:behaviors>
        <w:guid w:val="{51872BA1-7E2A-4E67-B283-3CEAD20FF329}"/>
      </w:docPartPr>
      <w:docPartBody>
        <w:p w:rsidR="00FF46A4" w:rsidRDefault="00BF4A2F" w:rsidP="00BF4A2F">
          <w:pPr>
            <w:pStyle w:val="470DCC1003474ACABDED3E63DAB05F9C"/>
          </w:pPr>
          <w:r>
            <w:rPr>
              <w:rFonts w:ascii="Arial" w:hAnsi="Arial" w:cs="Arial"/>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1214"/>
    <w:rsid w:val="00147092"/>
    <w:rsid w:val="00152F1E"/>
    <w:rsid w:val="00164378"/>
    <w:rsid w:val="00171FC0"/>
    <w:rsid w:val="0018271A"/>
    <w:rsid w:val="001E286F"/>
    <w:rsid w:val="002A6E3A"/>
    <w:rsid w:val="002C145C"/>
    <w:rsid w:val="002E59D4"/>
    <w:rsid w:val="00315B9B"/>
    <w:rsid w:val="0035178A"/>
    <w:rsid w:val="003642FA"/>
    <w:rsid w:val="003A7BFE"/>
    <w:rsid w:val="00430B28"/>
    <w:rsid w:val="00445BD9"/>
    <w:rsid w:val="00454B5E"/>
    <w:rsid w:val="0048646C"/>
    <w:rsid w:val="004866C9"/>
    <w:rsid w:val="00517CC2"/>
    <w:rsid w:val="00590DE4"/>
    <w:rsid w:val="005E018E"/>
    <w:rsid w:val="00670511"/>
    <w:rsid w:val="00687322"/>
    <w:rsid w:val="00691CC5"/>
    <w:rsid w:val="008309C4"/>
    <w:rsid w:val="0087044C"/>
    <w:rsid w:val="00881B73"/>
    <w:rsid w:val="00881F31"/>
    <w:rsid w:val="0089213E"/>
    <w:rsid w:val="0090193F"/>
    <w:rsid w:val="00934284"/>
    <w:rsid w:val="00970601"/>
    <w:rsid w:val="009B11F9"/>
    <w:rsid w:val="009C60F6"/>
    <w:rsid w:val="00A13868"/>
    <w:rsid w:val="00A17B04"/>
    <w:rsid w:val="00A47DB9"/>
    <w:rsid w:val="00A86D97"/>
    <w:rsid w:val="00AB1BE9"/>
    <w:rsid w:val="00AC2C09"/>
    <w:rsid w:val="00B949BE"/>
    <w:rsid w:val="00BF2AAB"/>
    <w:rsid w:val="00BF4A2F"/>
    <w:rsid w:val="00C36E57"/>
    <w:rsid w:val="00C6344F"/>
    <w:rsid w:val="00C72ED1"/>
    <w:rsid w:val="00CA219F"/>
    <w:rsid w:val="00CB7D7E"/>
    <w:rsid w:val="00CF3F87"/>
    <w:rsid w:val="00D42D48"/>
    <w:rsid w:val="00D77AF6"/>
    <w:rsid w:val="00DE3971"/>
    <w:rsid w:val="00DE7063"/>
    <w:rsid w:val="00E07B17"/>
    <w:rsid w:val="00EB5E64"/>
    <w:rsid w:val="00EC5210"/>
    <w:rsid w:val="00EE7E61"/>
    <w:rsid w:val="00F04C90"/>
    <w:rsid w:val="00F052AB"/>
    <w:rsid w:val="00F11460"/>
    <w:rsid w:val="00F22605"/>
    <w:rsid w:val="00F43F1C"/>
    <w:rsid w:val="00FC5072"/>
    <w:rsid w:val="00FE6FA7"/>
    <w:rsid w:val="00FF46A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4A2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5136763708B2405FB5A16B76E397D59F">
    <w:name w:val="5136763708B2405FB5A16B76E397D59F"/>
    <w:rsid w:val="00F43F1C"/>
    <w:rPr>
      <w:kern w:val="2"/>
      <w14:ligatures w14:val="standardContextual"/>
    </w:rPr>
  </w:style>
  <w:style w:type="paragraph" w:customStyle="1" w:styleId="841ECAF433154F0D9549A681910A9DC8">
    <w:name w:val="841ECAF433154F0D9549A681910A9DC8"/>
    <w:rsid w:val="00F43F1C"/>
    <w:rPr>
      <w:kern w:val="2"/>
      <w14:ligatures w14:val="standardContextual"/>
    </w:rPr>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9305C5FC678A47CF9880822E6963C051">
    <w:name w:val="9305C5FC678A47CF9880822E6963C051"/>
    <w:rsid w:val="00F43F1C"/>
    <w:rPr>
      <w:kern w:val="2"/>
      <w14:ligatures w14:val="standardContextual"/>
    </w:rPr>
  </w:style>
  <w:style w:type="paragraph" w:customStyle="1" w:styleId="301B0B34CCC2464F917880FB8726BB97">
    <w:name w:val="301B0B34CCC2464F917880FB8726BB97"/>
    <w:rsid w:val="004866C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989610015CCB48E5A93CC6C3E00BED03">
    <w:name w:val="989610015CCB48E5A93CC6C3E00BED03"/>
    <w:rsid w:val="003A7BFE"/>
  </w:style>
  <w:style w:type="paragraph" w:customStyle="1" w:styleId="E7821DA558604E00B8510D418F78C59C">
    <w:name w:val="E7821DA558604E00B8510D418F78C59C"/>
    <w:rsid w:val="00670511"/>
  </w:style>
  <w:style w:type="paragraph" w:customStyle="1" w:styleId="18A23FAEB34C46D989C7451D8E9D6EB9">
    <w:name w:val="18A23FAEB34C46D989C7451D8E9D6EB9"/>
    <w:rsid w:val="00445BD9"/>
  </w:style>
  <w:style w:type="paragraph" w:customStyle="1" w:styleId="F715D7C9D3FB4B4F88F4531F6AFAC71C">
    <w:name w:val="F715D7C9D3FB4B4F88F4531F6AFAC71C"/>
    <w:rsid w:val="002C145C"/>
  </w:style>
  <w:style w:type="paragraph" w:customStyle="1" w:styleId="EFDD852CE32F47F4B197AB03174FFC45">
    <w:name w:val="EFDD852CE32F47F4B197AB03174FFC45"/>
    <w:rsid w:val="002C145C"/>
  </w:style>
  <w:style w:type="paragraph" w:customStyle="1" w:styleId="EE93D540BF0745A487566815140051AE">
    <w:name w:val="EE93D540BF0745A487566815140051AE"/>
    <w:rsid w:val="002C145C"/>
  </w:style>
  <w:style w:type="paragraph" w:customStyle="1" w:styleId="F3CEBBE1DB2F43038DB79EE3FE9242E3">
    <w:name w:val="F3CEBBE1DB2F43038DB79EE3FE9242E3"/>
    <w:rsid w:val="002C145C"/>
  </w:style>
  <w:style w:type="paragraph" w:customStyle="1" w:styleId="AE846739D27044ECAE137F97734D62E4">
    <w:name w:val="AE846739D27044ECAE137F97734D62E4"/>
    <w:rsid w:val="002C145C"/>
  </w:style>
  <w:style w:type="paragraph" w:customStyle="1" w:styleId="CE9CF3E9F6884ADD88AC94E10F5E0821">
    <w:name w:val="CE9CF3E9F6884ADD88AC94E10F5E0821"/>
    <w:rsid w:val="002C145C"/>
  </w:style>
  <w:style w:type="paragraph" w:customStyle="1" w:styleId="61512747C9C2427699C88371B1359FE0">
    <w:name w:val="61512747C9C2427699C88371B1359FE0"/>
    <w:rsid w:val="002C145C"/>
  </w:style>
  <w:style w:type="paragraph" w:customStyle="1" w:styleId="E4958050877442DABEB66ED69CF528F8">
    <w:name w:val="E4958050877442DABEB66ED69CF528F8"/>
    <w:rsid w:val="002C145C"/>
  </w:style>
  <w:style w:type="paragraph" w:customStyle="1" w:styleId="0A537F0A45DF49EC9EBAA1E3D2D9BD49">
    <w:name w:val="0A537F0A45DF49EC9EBAA1E3D2D9BD49"/>
    <w:rsid w:val="009C60F6"/>
    <w:rPr>
      <w:kern w:val="2"/>
      <w14:ligatures w14:val="standardContextual"/>
    </w:rPr>
  </w:style>
  <w:style w:type="paragraph" w:customStyle="1" w:styleId="B83ABF24314E44B89A97641CEE834D461">
    <w:name w:val="B83ABF24314E44B89A97641CEE834D46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7C0DFFCC40E74897BD13042C2BD549491">
    <w:name w:val="7C0DFFCC40E74897BD13042C2BD54949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986886ABABCF4C12AF04104ECEC07A781">
    <w:name w:val="986886ABABCF4C12AF04104ECEC07A78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5FC3DF6B8ED34F368E3B60DE6A0878191">
    <w:name w:val="5FC3DF6B8ED34F368E3B60DE6A087819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D8F4D0B142894F3EA60AE466D09652E41">
    <w:name w:val="D8F4D0B142894F3EA60AE466D09652E4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EDE4E50E83E74B758D039AF89287320A1">
    <w:name w:val="EDE4E50E83E74B758D039AF89287320A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A6C654D64E454B68806C4E0BBC4EC7551">
    <w:name w:val="A6C654D64E454B68806C4E0BBC4EC755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AD2037D6AB7D4657B9217D9C01FA614C1">
    <w:name w:val="AD2037D6AB7D4657B9217D9C01FA614C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CF64B67DC1AA44B0AAC0A9151AB84EEB1">
    <w:name w:val="CF64B67DC1AA44B0AAC0A9151AB84EEB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5E4F45CEA5E543F696F27CD0358496681">
    <w:name w:val="5E4F45CEA5E543F696F27CD035849668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F73C6F55F369471B9EDD5A7706B877141">
    <w:name w:val="F73C6F55F369471B9EDD5A7706B877141"/>
    <w:rsid w:val="00BF4A2F"/>
    <w:pPr>
      <w:spacing w:after="0" w:line="240" w:lineRule="auto"/>
      <w:ind w:left="720"/>
    </w:pPr>
    <w:rPr>
      <w:rFonts w:ascii="Times New Roman" w:eastAsia="Times New Roman" w:hAnsi="Times New Roman" w:cs="Times New Roman"/>
      <w:sz w:val="24"/>
      <w:szCs w:val="24"/>
      <w:lang w:val="en-US" w:eastAsia="en-US"/>
    </w:rPr>
  </w:style>
  <w:style w:type="paragraph" w:customStyle="1" w:styleId="D63D6F9615BC4101978A9FDDB05FAD241">
    <w:name w:val="D63D6F9615BC4101978A9FDDB05FAD241"/>
    <w:rsid w:val="00BF4A2F"/>
    <w:pPr>
      <w:spacing w:after="0" w:line="240" w:lineRule="auto"/>
    </w:pPr>
    <w:rPr>
      <w:rFonts w:ascii="Times New Roman" w:eastAsia="Times New Roman" w:hAnsi="Times New Roman" w:cs="Times New Roman"/>
      <w:sz w:val="24"/>
      <w:szCs w:val="24"/>
      <w:lang w:val="en-US" w:eastAsia="en-US"/>
    </w:rPr>
  </w:style>
  <w:style w:type="paragraph" w:customStyle="1" w:styleId="C06D1E6716204DED9108EBA7DC20624B">
    <w:name w:val="C06D1E6716204DED9108EBA7DC20624B"/>
    <w:rsid w:val="00BF4A2F"/>
    <w:rPr>
      <w:kern w:val="2"/>
      <w14:ligatures w14:val="standardContextual"/>
    </w:rPr>
  </w:style>
  <w:style w:type="paragraph" w:customStyle="1" w:styleId="C09CDC49A05E49DD8833E5E38B7A5D94">
    <w:name w:val="C09CDC49A05E49DD8833E5E38B7A5D94"/>
    <w:rsid w:val="00BF4A2F"/>
    <w:rPr>
      <w:kern w:val="2"/>
      <w14:ligatures w14:val="standardContextual"/>
    </w:rPr>
  </w:style>
  <w:style w:type="paragraph" w:customStyle="1" w:styleId="6CBEB38FC6A54B0C80AA0AB7E3FF70B2">
    <w:name w:val="6CBEB38FC6A54B0C80AA0AB7E3FF70B2"/>
    <w:rsid w:val="00BF4A2F"/>
    <w:rPr>
      <w:kern w:val="2"/>
      <w14:ligatures w14:val="standardContextual"/>
    </w:rPr>
  </w:style>
  <w:style w:type="paragraph" w:customStyle="1" w:styleId="A66FD10BC6B14A07A9DC72A39FEDDB73">
    <w:name w:val="A66FD10BC6B14A07A9DC72A39FEDDB73"/>
    <w:rsid w:val="00BF4A2F"/>
    <w:rPr>
      <w:kern w:val="2"/>
      <w14:ligatures w14:val="standardContextual"/>
    </w:rPr>
  </w:style>
  <w:style w:type="paragraph" w:customStyle="1" w:styleId="8A755F0D764747D1870E5FD7F7884BC3">
    <w:name w:val="8A755F0D764747D1870E5FD7F7884BC3"/>
    <w:rsid w:val="00BF4A2F"/>
    <w:rPr>
      <w:kern w:val="2"/>
      <w14:ligatures w14:val="standardContextual"/>
    </w:rPr>
  </w:style>
  <w:style w:type="paragraph" w:customStyle="1" w:styleId="DF51E244DF874517A28D87DC760E615C">
    <w:name w:val="DF51E244DF874517A28D87DC760E615C"/>
    <w:rsid w:val="00BF4A2F"/>
    <w:rPr>
      <w:kern w:val="2"/>
      <w14:ligatures w14:val="standardContextual"/>
    </w:rPr>
  </w:style>
  <w:style w:type="paragraph" w:customStyle="1" w:styleId="98075E54741E48EA8A2CE141BC5C1BFD">
    <w:name w:val="98075E54741E48EA8A2CE141BC5C1BFD"/>
    <w:rsid w:val="00BF4A2F"/>
    <w:rPr>
      <w:kern w:val="2"/>
      <w14:ligatures w14:val="standardContextual"/>
    </w:rPr>
  </w:style>
  <w:style w:type="paragraph" w:customStyle="1" w:styleId="A08EA480D2B34AC3A1165ED27889F02D">
    <w:name w:val="A08EA480D2B34AC3A1165ED27889F02D"/>
    <w:rsid w:val="00BF4A2F"/>
    <w:rPr>
      <w:kern w:val="2"/>
      <w14:ligatures w14:val="standardContextual"/>
    </w:rPr>
  </w:style>
  <w:style w:type="paragraph" w:customStyle="1" w:styleId="51430C7DAA1B4D2F86B938A306F91A07">
    <w:name w:val="51430C7DAA1B4D2F86B938A306F91A07"/>
    <w:rsid w:val="00BF4A2F"/>
    <w:rPr>
      <w:kern w:val="2"/>
      <w14:ligatures w14:val="standardContextual"/>
    </w:rPr>
  </w:style>
  <w:style w:type="paragraph" w:customStyle="1" w:styleId="292235B624F04D3793056CB7ABEDA8DD">
    <w:name w:val="292235B624F04D3793056CB7ABEDA8DD"/>
    <w:rsid w:val="00BF4A2F"/>
    <w:rPr>
      <w:kern w:val="2"/>
      <w14:ligatures w14:val="standardContextual"/>
    </w:rPr>
  </w:style>
  <w:style w:type="paragraph" w:customStyle="1" w:styleId="652EA70398E04723AB3C05A152469EC7">
    <w:name w:val="652EA70398E04723AB3C05A152469EC7"/>
    <w:rsid w:val="00BF4A2F"/>
    <w:rPr>
      <w:kern w:val="2"/>
      <w14:ligatures w14:val="standardContextual"/>
    </w:rPr>
  </w:style>
  <w:style w:type="paragraph" w:customStyle="1" w:styleId="60C7ECA5E70343E5A647F04566067F2D">
    <w:name w:val="60C7ECA5E70343E5A647F04566067F2D"/>
    <w:rsid w:val="00BF4A2F"/>
    <w:rPr>
      <w:kern w:val="2"/>
      <w14:ligatures w14:val="standardContextual"/>
    </w:rPr>
  </w:style>
  <w:style w:type="paragraph" w:customStyle="1" w:styleId="E0B9736696214053904D5BB13CEAA061">
    <w:name w:val="E0B9736696214053904D5BB13CEAA061"/>
    <w:rsid w:val="00BF4A2F"/>
    <w:rPr>
      <w:kern w:val="2"/>
      <w14:ligatures w14:val="standardContextual"/>
    </w:rPr>
  </w:style>
  <w:style w:type="paragraph" w:customStyle="1" w:styleId="C2CC188DDAFE427CB7C540ADD2B438F9">
    <w:name w:val="C2CC188DDAFE427CB7C540ADD2B438F9"/>
    <w:rsid w:val="00BF4A2F"/>
    <w:rPr>
      <w:kern w:val="2"/>
      <w14:ligatures w14:val="standardContextual"/>
    </w:rPr>
  </w:style>
  <w:style w:type="paragraph" w:customStyle="1" w:styleId="E8DA64044C2F4494AF1A8BD5F0DE4884">
    <w:name w:val="E8DA64044C2F4494AF1A8BD5F0DE4884"/>
    <w:rsid w:val="00BF4A2F"/>
    <w:rPr>
      <w:kern w:val="2"/>
      <w14:ligatures w14:val="standardContextual"/>
    </w:rPr>
  </w:style>
  <w:style w:type="paragraph" w:customStyle="1" w:styleId="07A70B8CE9EF4A569577793C2E69441C">
    <w:name w:val="07A70B8CE9EF4A569577793C2E69441C"/>
    <w:rsid w:val="00BF4A2F"/>
    <w:rPr>
      <w:kern w:val="2"/>
      <w14:ligatures w14:val="standardContextual"/>
    </w:rPr>
  </w:style>
  <w:style w:type="paragraph" w:customStyle="1" w:styleId="E41F8739310643AD9AE39CD2BFA2FE1A">
    <w:name w:val="E41F8739310643AD9AE39CD2BFA2FE1A"/>
    <w:rsid w:val="00BF4A2F"/>
    <w:rPr>
      <w:kern w:val="2"/>
      <w14:ligatures w14:val="standardContextual"/>
    </w:rPr>
  </w:style>
  <w:style w:type="paragraph" w:customStyle="1" w:styleId="043150E8E96C4523B9FC8BB220A7334D">
    <w:name w:val="043150E8E96C4523B9FC8BB220A7334D"/>
    <w:rsid w:val="00BF4A2F"/>
    <w:rPr>
      <w:kern w:val="2"/>
      <w14:ligatures w14:val="standardContextual"/>
    </w:rPr>
  </w:style>
  <w:style w:type="paragraph" w:customStyle="1" w:styleId="F0124BECA2E54EB5A80B6F84877631E1">
    <w:name w:val="F0124BECA2E54EB5A80B6F84877631E1"/>
    <w:rsid w:val="00BF4A2F"/>
    <w:rPr>
      <w:kern w:val="2"/>
      <w14:ligatures w14:val="standardContextual"/>
    </w:rPr>
  </w:style>
  <w:style w:type="paragraph" w:customStyle="1" w:styleId="621F6AC1508A4F1DB4131012DB7C438B">
    <w:name w:val="621F6AC1508A4F1DB4131012DB7C438B"/>
    <w:rsid w:val="00BF4A2F"/>
    <w:rPr>
      <w:kern w:val="2"/>
      <w14:ligatures w14:val="standardContextual"/>
    </w:rPr>
  </w:style>
  <w:style w:type="paragraph" w:customStyle="1" w:styleId="CA4205AD425A4712A11A7DE23BF654E7">
    <w:name w:val="CA4205AD425A4712A11A7DE23BF654E7"/>
    <w:rsid w:val="00BF4A2F"/>
    <w:rPr>
      <w:kern w:val="2"/>
      <w14:ligatures w14:val="standardContextual"/>
    </w:rPr>
  </w:style>
  <w:style w:type="paragraph" w:customStyle="1" w:styleId="8F4438C86D89423D9FEB7B2E16659B23">
    <w:name w:val="8F4438C86D89423D9FEB7B2E16659B23"/>
    <w:rsid w:val="00BF4A2F"/>
    <w:rPr>
      <w:kern w:val="2"/>
      <w14:ligatures w14:val="standardContextual"/>
    </w:rPr>
  </w:style>
  <w:style w:type="paragraph" w:customStyle="1" w:styleId="B5F4FEDFEE4E4F3A8BDC57F3B876903A">
    <w:name w:val="B5F4FEDFEE4E4F3A8BDC57F3B876903A"/>
    <w:rsid w:val="00BF4A2F"/>
    <w:rPr>
      <w:kern w:val="2"/>
      <w14:ligatures w14:val="standardContextual"/>
    </w:rPr>
  </w:style>
  <w:style w:type="paragraph" w:customStyle="1" w:styleId="C815DEF28E174AB68ADA8A31B6D27978">
    <w:name w:val="C815DEF28E174AB68ADA8A31B6D27978"/>
    <w:rsid w:val="00BF4A2F"/>
    <w:rPr>
      <w:kern w:val="2"/>
      <w14:ligatures w14:val="standardContextual"/>
    </w:rPr>
  </w:style>
  <w:style w:type="paragraph" w:customStyle="1" w:styleId="ABCFCB2CB2CD4DC1B7C2285CE08B0DE6">
    <w:name w:val="ABCFCB2CB2CD4DC1B7C2285CE08B0DE6"/>
    <w:rsid w:val="00BF4A2F"/>
    <w:rPr>
      <w:kern w:val="2"/>
      <w14:ligatures w14:val="standardContextual"/>
    </w:rPr>
  </w:style>
  <w:style w:type="paragraph" w:customStyle="1" w:styleId="470DCC1003474ACABDED3E63DAB05F9C">
    <w:name w:val="470DCC1003474ACABDED3E63DAB05F9C"/>
    <w:rsid w:val="00BF4A2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ABCE40-F3CA-4D01-B916-6723E25D5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516</TotalTime>
  <Pages>62</Pages>
  <Words>18760</Words>
  <Characters>106932</Characters>
  <Application>Microsoft Office Word</Application>
  <DocSecurity>0</DocSecurity>
  <Lines>891</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22</cp:revision>
  <cp:lastPrinted>2024-06-19T13:21:00Z</cp:lastPrinted>
  <dcterms:created xsi:type="dcterms:W3CDTF">2024-06-15T18:32:00Z</dcterms:created>
  <dcterms:modified xsi:type="dcterms:W3CDTF">2024-07-09T10:36:00Z</dcterms:modified>
</cp:coreProperties>
</file>