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93059" w14:textId="77777777" w:rsidR="006F3C04" w:rsidRDefault="007B4C3E" w:rsidP="00B54693">
      <w:pPr>
        <w:spacing w:after="231" w:line="240" w:lineRule="auto"/>
        <w:jc w:val="center"/>
      </w:pPr>
      <w:bookmarkStart w:id="0" w:name="_GoBack"/>
      <w:bookmarkEnd w:id="0"/>
      <w:r>
        <w:rPr>
          <w:rFonts w:ascii="Arial" w:eastAsia="Arial" w:hAnsi="Arial" w:cs="Arial"/>
          <w:b/>
          <w:sz w:val="20"/>
        </w:rPr>
        <w:t xml:space="preserve">  </w:t>
      </w:r>
    </w:p>
    <w:p w14:paraId="691935C1" w14:textId="25D8203D" w:rsidR="00B5547F" w:rsidRDefault="00B5547F" w:rsidP="00B5547F">
      <w:pPr>
        <w:jc w:val="center"/>
        <w:rPr>
          <w:rFonts w:ascii="Arial" w:hAnsi="Arial" w:cs="Arial"/>
          <w:sz w:val="20"/>
          <w:szCs w:val="20"/>
        </w:rPr>
      </w:pPr>
      <w:r w:rsidRPr="00DD3F91">
        <w:rPr>
          <w:rFonts w:ascii="Arial" w:hAnsi="Arial" w:cs="Arial"/>
          <w:b/>
          <w:sz w:val="20"/>
          <w:szCs w:val="20"/>
        </w:rPr>
        <w:t xml:space="preserve">REPORT FORMAT: </w:t>
      </w:r>
      <w:r w:rsidR="002F0CED" w:rsidRPr="00DD3F91">
        <w:rPr>
          <w:rFonts w:ascii="Arial" w:hAnsi="Arial" w:cs="Arial"/>
          <w:sz w:val="20"/>
          <w:szCs w:val="20"/>
        </w:rPr>
        <w:t>CE – VL1</w:t>
      </w:r>
      <w:r w:rsidRPr="00DD3F91">
        <w:rPr>
          <w:rFonts w:ascii="Arial" w:hAnsi="Arial" w:cs="Arial"/>
          <w:sz w:val="20"/>
          <w:szCs w:val="20"/>
        </w:rPr>
        <w:t xml:space="preserve"> (</w:t>
      </w:r>
      <w:r w:rsidR="002F0CED" w:rsidRPr="00DD3F91">
        <w:rPr>
          <w:rFonts w:ascii="Arial" w:hAnsi="Arial" w:cs="Arial"/>
          <w:sz w:val="20"/>
          <w:szCs w:val="20"/>
        </w:rPr>
        <w:t>Construction) | Version: 1</w:t>
      </w:r>
      <w:r w:rsidRPr="00DD3F91">
        <w:rPr>
          <w:rFonts w:ascii="Arial" w:hAnsi="Arial" w:cs="Arial"/>
          <w:sz w:val="20"/>
          <w:szCs w:val="20"/>
        </w:rPr>
        <w:t>.0_</w:t>
      </w:r>
      <w:r w:rsidR="002F0CED" w:rsidRPr="00DD3F91">
        <w:rPr>
          <w:rFonts w:ascii="Arial" w:hAnsi="Arial" w:cs="Arial"/>
          <w:sz w:val="20"/>
          <w:szCs w:val="20"/>
        </w:rPr>
        <w:t>Aug</w:t>
      </w:r>
      <w:r w:rsidRPr="00DD3F91">
        <w:rPr>
          <w:rFonts w:ascii="Arial" w:hAnsi="Arial" w:cs="Arial"/>
          <w:sz w:val="20"/>
          <w:szCs w:val="20"/>
        </w:rPr>
        <w:t>.20</w:t>
      </w:r>
      <w:r w:rsidR="002F0CED" w:rsidRPr="00DD3F91">
        <w:rPr>
          <w:rFonts w:ascii="Arial" w:hAnsi="Arial" w:cs="Arial"/>
          <w:sz w:val="20"/>
          <w:szCs w:val="20"/>
        </w:rPr>
        <w:t>24</w:t>
      </w:r>
    </w:p>
    <w:p w14:paraId="3567BE7A" w14:textId="77777777" w:rsidR="007503F4" w:rsidRDefault="007503F4" w:rsidP="00B5547F">
      <w:pPr>
        <w:jc w:val="center"/>
        <w:rPr>
          <w:rFonts w:ascii="Arial" w:hAnsi="Arial" w:cs="Arial"/>
          <w:sz w:val="20"/>
          <w:szCs w:val="20"/>
        </w:rPr>
      </w:pPr>
    </w:p>
    <w:p w14:paraId="16893A71" w14:textId="77777777" w:rsidR="00B5547F" w:rsidRDefault="00B5547F" w:rsidP="00B5547F">
      <w:pPr>
        <w:pStyle w:val="Heading1"/>
        <w:spacing w:after="232"/>
        <w:jc w:val="center"/>
      </w:pPr>
    </w:p>
    <w:p w14:paraId="4E8AE449" w14:textId="067B243B" w:rsidR="00B5547F" w:rsidRDefault="00B5547F" w:rsidP="007503F4">
      <w:pPr>
        <w:pStyle w:val="Heading1"/>
        <w:spacing w:after="232"/>
        <w:jc w:val="center"/>
      </w:pPr>
      <w:r w:rsidRPr="001963C5">
        <w:t>FILE No.: VIS</w:t>
      </w:r>
      <w:r>
        <w:t xml:space="preserve"> </w:t>
      </w:r>
      <w:r w:rsidRPr="001963C5">
        <w:t>(2024-25)-PL239-203-264</w:t>
      </w:r>
      <w:r>
        <w:tab/>
        <w:t xml:space="preserve"> </w:t>
      </w:r>
      <w:r>
        <w:tab/>
        <w:t xml:space="preserve">          Date: </w:t>
      </w:r>
      <w:sdt>
        <w:sdtPr>
          <w:id w:val="-635408748"/>
          <w:placeholder>
            <w:docPart w:val="705FBE9BCF564FA5BE31B4726A4E977B"/>
          </w:placeholder>
          <w:date w:fullDate="2024-08-29T00:00:00Z">
            <w:dateFormat w:val="dd-MM-yyyy"/>
            <w:lid w:val="en-IN"/>
            <w:storeMappedDataAs w:val="dateTime"/>
            <w:calendar w:val="gregorian"/>
          </w:date>
        </w:sdtPr>
        <w:sdtEndPr/>
        <w:sdtContent>
          <w:r w:rsidR="00A057AF">
            <w:t>29-08-2024</w:t>
          </w:r>
        </w:sdtContent>
      </w:sdt>
    </w:p>
    <w:p w14:paraId="4207F65E" w14:textId="77777777" w:rsidR="00B5547F" w:rsidRDefault="00B5547F" w:rsidP="00B5547F">
      <w:pPr>
        <w:jc w:val="center"/>
        <w:rPr>
          <w:rFonts w:ascii="Arial" w:hAnsi="Arial" w:cs="Arial"/>
          <w:b/>
          <w:sz w:val="44"/>
        </w:rPr>
      </w:pPr>
    </w:p>
    <w:p w14:paraId="680324A3" w14:textId="77777777" w:rsidR="007503F4" w:rsidRDefault="007503F4" w:rsidP="00B5547F">
      <w:pPr>
        <w:jc w:val="center"/>
        <w:rPr>
          <w:rFonts w:ascii="Arial" w:hAnsi="Arial" w:cs="Arial"/>
          <w:b/>
          <w:sz w:val="44"/>
        </w:rPr>
      </w:pPr>
    </w:p>
    <w:p w14:paraId="5717AB00" w14:textId="77777777" w:rsidR="00B5547F" w:rsidRPr="00220636" w:rsidRDefault="00B5547F" w:rsidP="00B5547F">
      <w:pPr>
        <w:jc w:val="center"/>
        <w:rPr>
          <w:rFonts w:ascii="Arial" w:hAnsi="Arial" w:cs="Arial"/>
          <w:b/>
          <w:sz w:val="44"/>
        </w:rPr>
      </w:pPr>
      <w:r>
        <w:rPr>
          <w:rFonts w:ascii="Arial" w:hAnsi="Arial" w:cs="Arial"/>
          <w:b/>
          <w:sz w:val="44"/>
        </w:rPr>
        <w:t>COST VETTING ASSESSMENT</w:t>
      </w:r>
    </w:p>
    <w:p w14:paraId="1B1BB91C" w14:textId="77777777" w:rsidR="00B5547F" w:rsidRDefault="00B5547F" w:rsidP="00B5547F">
      <w:pPr>
        <w:jc w:val="center"/>
        <w:outlineLvl w:val="0"/>
        <w:rPr>
          <w:rFonts w:ascii="Arial" w:hAnsi="Arial" w:cs="Arial"/>
          <w:b/>
        </w:rPr>
      </w:pPr>
    </w:p>
    <w:p w14:paraId="3523024B" w14:textId="77777777" w:rsidR="00B5547F" w:rsidRPr="00FE53E1" w:rsidRDefault="00B5547F" w:rsidP="00B5547F">
      <w:pPr>
        <w:jc w:val="center"/>
        <w:outlineLvl w:val="0"/>
        <w:rPr>
          <w:rFonts w:ascii="Arial" w:hAnsi="Arial" w:cs="Arial"/>
          <w:b/>
          <w:sz w:val="28"/>
          <w:szCs w:val="28"/>
        </w:rPr>
      </w:pPr>
      <w:r w:rsidRPr="00FE53E1">
        <w:rPr>
          <w:rFonts w:ascii="Arial" w:hAnsi="Arial" w:cs="Arial"/>
          <w:b/>
          <w:sz w:val="28"/>
          <w:szCs w:val="28"/>
        </w:rPr>
        <w:t>OF</w:t>
      </w:r>
    </w:p>
    <w:p w14:paraId="5BA1701B" w14:textId="77777777" w:rsidR="007503F4" w:rsidRPr="00FE53E1" w:rsidRDefault="007503F4" w:rsidP="00B5547F">
      <w:pPr>
        <w:spacing w:line="360" w:lineRule="auto"/>
        <w:jc w:val="center"/>
        <w:rPr>
          <w:rFonts w:ascii="Arial" w:eastAsia="Arial" w:hAnsi="Arial" w:cs="Arial"/>
          <w:b/>
          <w:lang w:bidi="en-US"/>
        </w:rPr>
      </w:pPr>
    </w:p>
    <w:p w14:paraId="689F3C3A" w14:textId="748D857D" w:rsidR="00B5547F" w:rsidRPr="00FE53E1" w:rsidRDefault="00B5547F" w:rsidP="00B5547F">
      <w:pPr>
        <w:spacing w:line="360" w:lineRule="auto"/>
        <w:jc w:val="center"/>
        <w:rPr>
          <w:rFonts w:ascii="Arial" w:eastAsia="Arial" w:hAnsi="Arial" w:cs="Arial"/>
          <w:b/>
          <w:sz w:val="32"/>
          <w:szCs w:val="32"/>
          <w:lang w:bidi="en-US"/>
        </w:rPr>
      </w:pPr>
      <w:r w:rsidRPr="00FE53E1">
        <w:rPr>
          <w:rFonts w:ascii="Arial" w:eastAsia="Arial" w:hAnsi="Arial" w:cs="Arial"/>
          <w:b/>
          <w:sz w:val="32"/>
          <w:szCs w:val="32"/>
          <w:lang w:bidi="en-US"/>
        </w:rPr>
        <w:t>SOBTI SAPPHIRE</w:t>
      </w:r>
    </w:p>
    <w:p w14:paraId="00C8E0E1" w14:textId="77777777" w:rsidR="007503F4" w:rsidRDefault="007503F4" w:rsidP="00B5547F">
      <w:pPr>
        <w:spacing w:line="360" w:lineRule="auto"/>
        <w:jc w:val="center"/>
        <w:rPr>
          <w:rFonts w:ascii="Arial" w:eastAsia="Arial" w:hAnsi="Arial" w:cs="Arial"/>
          <w:b/>
          <w:sz w:val="28"/>
          <w:szCs w:val="40"/>
          <w:lang w:bidi="en-US"/>
        </w:rPr>
      </w:pPr>
    </w:p>
    <w:p w14:paraId="67F017AB" w14:textId="77777777" w:rsidR="007503F4" w:rsidRDefault="007503F4" w:rsidP="007503F4">
      <w:pPr>
        <w:spacing w:line="360" w:lineRule="auto"/>
        <w:jc w:val="center"/>
        <w:outlineLvl w:val="0"/>
        <w:rPr>
          <w:rFonts w:ascii="Arial" w:hAnsi="Arial" w:cs="Arial"/>
          <w:b/>
          <w:sz w:val="28"/>
          <w:szCs w:val="28"/>
        </w:rPr>
      </w:pPr>
      <w:r w:rsidRPr="00FE53E1">
        <w:rPr>
          <w:rFonts w:ascii="Arial" w:hAnsi="Arial" w:cs="Arial"/>
          <w:b/>
          <w:sz w:val="28"/>
          <w:szCs w:val="28"/>
        </w:rPr>
        <w:t>SITUATED AT</w:t>
      </w:r>
    </w:p>
    <w:p w14:paraId="091A7B85" w14:textId="77777777" w:rsidR="00FE53E1" w:rsidRPr="00FE53E1" w:rsidRDefault="00FE53E1" w:rsidP="007503F4">
      <w:pPr>
        <w:spacing w:line="360" w:lineRule="auto"/>
        <w:jc w:val="center"/>
        <w:outlineLvl w:val="0"/>
        <w:rPr>
          <w:rFonts w:ascii="Arial" w:hAnsi="Arial" w:cs="Arial"/>
          <w:b/>
          <w:sz w:val="28"/>
          <w:szCs w:val="28"/>
        </w:rPr>
      </w:pPr>
    </w:p>
    <w:p w14:paraId="7C5D5F1A" w14:textId="2CA3204A" w:rsidR="007503F4" w:rsidRPr="00FE53E1" w:rsidRDefault="007503F4" w:rsidP="007503F4">
      <w:pPr>
        <w:tabs>
          <w:tab w:val="left" w:pos="8190"/>
        </w:tabs>
        <w:jc w:val="center"/>
        <w:outlineLvl w:val="0"/>
        <w:rPr>
          <w:rFonts w:ascii="Arial" w:hAnsi="Arial" w:cs="Arial"/>
          <w:b/>
          <w:sz w:val="24"/>
          <w:szCs w:val="24"/>
        </w:rPr>
      </w:pPr>
      <w:r w:rsidRPr="00FE53E1">
        <w:rPr>
          <w:rFonts w:ascii="Arial" w:hAnsi="Arial" w:cs="Arial"/>
          <w:b/>
          <w:sz w:val="24"/>
          <w:szCs w:val="24"/>
        </w:rPr>
        <w:t>GATA NUMBER 47, 66 MIN, 67 MIN, 106 MIN, 110 MIN, 113 MIN, 140MIN,142 MIN, &amp; 143 MIN, VILLAGE DIBDIBA, TEHSIL BILASPUR, DISTRICT RAMPUR, UTTAR</w:t>
      </w:r>
      <w:r w:rsidR="00FE53E1">
        <w:rPr>
          <w:rFonts w:ascii="Arial" w:hAnsi="Arial" w:cs="Arial"/>
          <w:b/>
          <w:sz w:val="24"/>
          <w:szCs w:val="24"/>
        </w:rPr>
        <w:t xml:space="preserve"> </w:t>
      </w:r>
      <w:r w:rsidRPr="00FE53E1">
        <w:rPr>
          <w:rFonts w:ascii="Arial" w:hAnsi="Arial" w:cs="Arial"/>
          <w:b/>
          <w:sz w:val="24"/>
          <w:szCs w:val="24"/>
        </w:rPr>
        <w:t>PRADESH</w:t>
      </w:r>
    </w:p>
    <w:p w14:paraId="66D7B591" w14:textId="77777777" w:rsidR="007503F4" w:rsidRDefault="007503F4" w:rsidP="00B5547F">
      <w:pPr>
        <w:spacing w:line="360" w:lineRule="auto"/>
        <w:jc w:val="center"/>
        <w:rPr>
          <w:rFonts w:ascii="Arial" w:hAnsi="Arial" w:cs="Arial"/>
          <w:b/>
        </w:rPr>
      </w:pPr>
    </w:p>
    <w:p w14:paraId="287A9C25" w14:textId="77777777" w:rsidR="007503F4" w:rsidRDefault="007503F4" w:rsidP="00B5547F">
      <w:pPr>
        <w:tabs>
          <w:tab w:val="left" w:pos="8190"/>
        </w:tabs>
        <w:spacing w:line="360" w:lineRule="auto"/>
        <w:jc w:val="center"/>
        <w:outlineLvl w:val="0"/>
        <w:rPr>
          <w:rFonts w:ascii="Arial" w:hAnsi="Arial" w:cs="Arial"/>
          <w:b/>
        </w:rPr>
      </w:pPr>
    </w:p>
    <w:p w14:paraId="0623691D" w14:textId="77777777" w:rsidR="00B5547F" w:rsidRDefault="00B5547F" w:rsidP="00B5547F">
      <w:pPr>
        <w:tabs>
          <w:tab w:val="left" w:pos="8190"/>
        </w:tabs>
        <w:spacing w:line="360" w:lineRule="auto"/>
        <w:jc w:val="center"/>
        <w:outlineLvl w:val="0"/>
        <w:rPr>
          <w:rFonts w:ascii="Arial" w:hAnsi="Arial" w:cs="Arial"/>
          <w:b/>
          <w:sz w:val="28"/>
          <w:szCs w:val="28"/>
        </w:rPr>
      </w:pPr>
      <w:r w:rsidRPr="00FE53E1">
        <w:rPr>
          <w:rFonts w:ascii="Arial" w:hAnsi="Arial" w:cs="Arial"/>
          <w:b/>
          <w:sz w:val="28"/>
          <w:szCs w:val="28"/>
        </w:rPr>
        <w:t>REPORT PREPARED FOR</w:t>
      </w:r>
    </w:p>
    <w:p w14:paraId="58015F7A" w14:textId="77777777" w:rsidR="00FE53E1" w:rsidRPr="00FE53E1" w:rsidRDefault="00FE53E1" w:rsidP="00B5547F">
      <w:pPr>
        <w:tabs>
          <w:tab w:val="left" w:pos="8190"/>
        </w:tabs>
        <w:spacing w:line="360" w:lineRule="auto"/>
        <w:jc w:val="center"/>
        <w:outlineLvl w:val="0"/>
        <w:rPr>
          <w:rFonts w:ascii="Arial" w:hAnsi="Arial" w:cs="Arial"/>
          <w:b/>
          <w:sz w:val="28"/>
          <w:szCs w:val="28"/>
        </w:rPr>
      </w:pPr>
    </w:p>
    <w:p w14:paraId="26EC8613" w14:textId="77777777" w:rsidR="00B5547F" w:rsidRPr="00FE53E1" w:rsidRDefault="00B5547F" w:rsidP="00B5547F">
      <w:pPr>
        <w:spacing w:line="360" w:lineRule="auto"/>
        <w:jc w:val="center"/>
        <w:rPr>
          <w:rFonts w:ascii="Arial" w:hAnsi="Arial" w:cs="Arial"/>
          <w:b/>
          <w:i/>
          <w:sz w:val="24"/>
          <w:szCs w:val="24"/>
        </w:rPr>
      </w:pPr>
      <w:r w:rsidRPr="00FE53E1">
        <w:rPr>
          <w:rFonts w:ascii="Arial" w:hAnsi="Arial" w:cs="Arial"/>
          <w:b/>
          <w:sz w:val="24"/>
          <w:szCs w:val="24"/>
        </w:rPr>
        <w:t>PUNJAB NATIONAL BANK 9/90, P BLOCK, CONNAUGHT PLACE</w:t>
      </w:r>
      <w:r w:rsidRPr="00FE53E1">
        <w:rPr>
          <w:rFonts w:ascii="Arial" w:hAnsi="Arial" w:cs="Arial"/>
          <w:b/>
          <w:i/>
          <w:sz w:val="24"/>
          <w:szCs w:val="24"/>
        </w:rPr>
        <w:t xml:space="preserve"> </w:t>
      </w:r>
    </w:p>
    <w:p w14:paraId="0730277A" w14:textId="5AE0440B" w:rsidR="00B5547F" w:rsidRDefault="00B5547F" w:rsidP="00B5547F">
      <w:pPr>
        <w:jc w:val="center"/>
        <w:rPr>
          <w:rFonts w:ascii="Arial" w:hAnsi="Arial" w:cs="Arial"/>
          <w:b/>
        </w:rPr>
      </w:pPr>
      <w:r w:rsidRPr="00FE53E1">
        <w:rPr>
          <w:rFonts w:ascii="Arial" w:hAnsi="Arial" w:cs="Arial"/>
          <w:b/>
          <w:sz w:val="24"/>
          <w:szCs w:val="24"/>
        </w:rPr>
        <w:t>NEW DELHI</w:t>
      </w:r>
    </w:p>
    <w:p w14:paraId="4E702936" w14:textId="77777777" w:rsidR="006F3C04" w:rsidRDefault="007B4C3E">
      <w:pPr>
        <w:spacing w:after="239" w:line="240" w:lineRule="auto"/>
        <w:ind w:left="91"/>
      </w:pPr>
      <w:r>
        <w:rPr>
          <w:rFonts w:ascii="Arial" w:eastAsia="Arial" w:hAnsi="Arial" w:cs="Arial"/>
          <w:b/>
          <w:sz w:val="24"/>
        </w:rPr>
        <w:t xml:space="preserve"> </w:t>
      </w:r>
    </w:p>
    <w:p w14:paraId="446FB3CE" w14:textId="6C6B5BD4" w:rsidR="00B5547F" w:rsidRPr="00B5547F" w:rsidRDefault="00B5547F" w:rsidP="00B5547F">
      <w:pPr>
        <w:spacing w:after="253" w:line="240" w:lineRule="auto"/>
        <w:ind w:left="91"/>
        <w:jc w:val="center"/>
        <w:rPr>
          <w:rFonts w:ascii="Arial" w:eastAsia="Arial" w:hAnsi="Arial" w:cs="Arial"/>
          <w:b/>
        </w:rPr>
      </w:pPr>
      <w:r w:rsidRPr="007B20AB">
        <w:rPr>
          <w:rFonts w:ascii="Arial" w:hAnsi="Arial" w:cs="Arial"/>
          <w:b/>
          <w:i/>
          <w:sz w:val="16"/>
          <w:szCs w:val="16"/>
        </w:rPr>
        <w:t>**Important - In case of any query/ issue or escalation you may please contact Incident Manager</w:t>
      </w:r>
    </w:p>
    <w:p w14:paraId="0C51AD52" w14:textId="77777777" w:rsidR="00B5547F" w:rsidRDefault="00B5547F" w:rsidP="00B5547F">
      <w:pPr>
        <w:spacing w:line="360" w:lineRule="auto"/>
        <w:jc w:val="center"/>
        <w:rPr>
          <w:rFonts w:ascii="Arial" w:hAnsi="Arial" w:cs="Arial"/>
          <w:b/>
          <w:i/>
          <w:sz w:val="16"/>
          <w:szCs w:val="16"/>
        </w:rPr>
      </w:pPr>
      <w:proofErr w:type="gramStart"/>
      <w:r>
        <w:rPr>
          <w:rFonts w:ascii="Arial" w:hAnsi="Arial" w:cs="Arial"/>
          <w:b/>
          <w:i/>
          <w:sz w:val="16"/>
          <w:szCs w:val="16"/>
        </w:rPr>
        <w:t>at</w:t>
      </w:r>
      <w:proofErr w:type="gramEnd"/>
      <w:r>
        <w:rPr>
          <w:rFonts w:ascii="Arial" w:hAnsi="Arial" w:cs="Arial"/>
          <w:b/>
          <w:i/>
          <w:sz w:val="16"/>
          <w:szCs w:val="16"/>
        </w:rPr>
        <w:t xml:space="preserve"> valuers@rkassociates.org. We will</w:t>
      </w:r>
      <w:r w:rsidRPr="007B20AB">
        <w:rPr>
          <w:rFonts w:ascii="Arial" w:hAnsi="Arial" w:cs="Arial"/>
          <w:b/>
          <w:i/>
          <w:sz w:val="16"/>
          <w:szCs w:val="16"/>
        </w:rPr>
        <w:t xml:space="preserve"> appreciate your feedback in order to improve </w:t>
      </w:r>
      <w:r>
        <w:rPr>
          <w:rFonts w:ascii="Arial" w:hAnsi="Arial" w:cs="Arial"/>
          <w:b/>
          <w:i/>
          <w:sz w:val="16"/>
          <w:szCs w:val="16"/>
        </w:rPr>
        <w:t>our services.</w:t>
      </w:r>
    </w:p>
    <w:p w14:paraId="3472E135" w14:textId="77777777" w:rsidR="00B5547F" w:rsidRDefault="00B5547F" w:rsidP="00B5547F">
      <w:pPr>
        <w:spacing w:line="360" w:lineRule="auto"/>
        <w:jc w:val="center"/>
        <w:rPr>
          <w:rFonts w:ascii="Arial" w:hAnsi="Arial" w:cs="Arial"/>
          <w:b/>
          <w:i/>
          <w:sz w:val="16"/>
          <w:szCs w:val="16"/>
        </w:rPr>
      </w:pPr>
    </w:p>
    <w:p w14:paraId="36366D7F" w14:textId="77777777" w:rsidR="00B5547F" w:rsidRPr="00565D96" w:rsidRDefault="00B5547F" w:rsidP="00B5547F">
      <w:pPr>
        <w:spacing w:line="360" w:lineRule="auto"/>
        <w:jc w:val="center"/>
        <w:rPr>
          <w:rFonts w:ascii="Arial" w:hAnsi="Arial" w:cs="Arial"/>
          <w:b/>
          <w:i/>
          <w:sz w:val="16"/>
          <w:szCs w:val="16"/>
        </w:rPr>
      </w:pPr>
      <w:r>
        <w:rPr>
          <w:rFonts w:ascii="Arial" w:hAnsi="Arial" w:cs="Arial"/>
          <w:b/>
          <w:i/>
          <w:sz w:val="16"/>
          <w:szCs w:val="16"/>
        </w:rPr>
        <w:t>NOTE: As per IBA &amp; Bank’s Guidelines please provide your feedback on the report within 15 days of its submission after which report will be considered to be correct.</w:t>
      </w:r>
    </w:p>
    <w:p w14:paraId="6113604D" w14:textId="77777777" w:rsidR="00B5547F" w:rsidRDefault="00B5547F" w:rsidP="00B5547F">
      <w:pPr>
        <w:spacing w:line="360" w:lineRule="auto"/>
        <w:jc w:val="center"/>
        <w:rPr>
          <w:rFonts w:ascii="Arial" w:hAnsi="Arial" w:cs="Arial"/>
          <w:b/>
          <w:i/>
          <w:sz w:val="16"/>
          <w:szCs w:val="16"/>
        </w:rPr>
      </w:pPr>
      <w:r w:rsidRPr="00DF0F37">
        <w:rPr>
          <w:rFonts w:ascii="Arial" w:hAnsi="Arial" w:cs="Arial"/>
          <w:b/>
          <w:i/>
          <w:sz w:val="16"/>
          <w:szCs w:val="16"/>
        </w:rPr>
        <w:t xml:space="preserve">Valuation Terms of Services &amp; </w:t>
      </w:r>
      <w:proofErr w:type="spellStart"/>
      <w:r w:rsidRPr="00DF0F37">
        <w:rPr>
          <w:rFonts w:ascii="Arial" w:hAnsi="Arial" w:cs="Arial"/>
          <w:b/>
          <w:i/>
          <w:sz w:val="16"/>
          <w:szCs w:val="16"/>
        </w:rPr>
        <w:t>Valuer’s</w:t>
      </w:r>
      <w:proofErr w:type="spellEnd"/>
      <w:r w:rsidRPr="00DF0F37">
        <w:rPr>
          <w:rFonts w:ascii="Arial" w:hAnsi="Arial" w:cs="Arial"/>
          <w:b/>
          <w:i/>
          <w:sz w:val="16"/>
          <w:szCs w:val="16"/>
        </w:rPr>
        <w:t xml:space="preserve"> Important Remarks are available at </w:t>
      </w:r>
      <w:hyperlink r:id="rId8" w:history="1">
        <w:r w:rsidRPr="00DF0F37">
          <w:rPr>
            <w:rStyle w:val="Hyperlink"/>
            <w:rFonts w:ascii="Arial" w:hAnsi="Arial" w:cs="Arial"/>
            <w:b/>
            <w:i/>
            <w:sz w:val="16"/>
            <w:szCs w:val="16"/>
          </w:rPr>
          <w:t>www.rkassociates.org</w:t>
        </w:r>
      </w:hyperlink>
      <w:r w:rsidRPr="00DF0F37">
        <w:rPr>
          <w:rFonts w:ascii="Arial" w:hAnsi="Arial" w:cs="Arial"/>
          <w:b/>
          <w:i/>
          <w:sz w:val="16"/>
          <w:szCs w:val="16"/>
        </w:rPr>
        <w:t xml:space="preserve"> for reference.</w:t>
      </w:r>
    </w:p>
    <w:p w14:paraId="149D935D" w14:textId="464865C5" w:rsidR="00B5547F" w:rsidRDefault="00B5547F">
      <w:pPr>
        <w:spacing w:after="160" w:line="259" w:lineRule="auto"/>
        <w:rPr>
          <w:rFonts w:ascii="Arial" w:eastAsia="Arial" w:hAnsi="Arial" w:cs="Arial"/>
          <w:b/>
        </w:rPr>
      </w:pPr>
    </w:p>
    <w:p w14:paraId="45352B21" w14:textId="77777777" w:rsidR="007503F4" w:rsidRPr="00220636" w:rsidRDefault="007503F4" w:rsidP="007503F4">
      <w:pPr>
        <w:tabs>
          <w:tab w:val="left" w:pos="360"/>
        </w:tabs>
        <w:spacing w:line="360" w:lineRule="auto"/>
        <w:jc w:val="center"/>
        <w:rPr>
          <w:rFonts w:ascii="Arial" w:hAnsi="Arial" w:cs="Arial"/>
          <w:b/>
          <w:sz w:val="28"/>
          <w:szCs w:val="28"/>
          <w:u w:val="single"/>
        </w:rPr>
      </w:pPr>
      <w:r w:rsidRPr="00220636">
        <w:rPr>
          <w:rFonts w:ascii="Arial" w:hAnsi="Arial" w:cs="Arial"/>
          <w:b/>
          <w:sz w:val="28"/>
          <w:szCs w:val="28"/>
          <w:u w:val="single"/>
        </w:rPr>
        <w:lastRenderedPageBreak/>
        <w:t>IMPORTANT NOTICE</w:t>
      </w:r>
    </w:p>
    <w:p w14:paraId="23C45985" w14:textId="77777777" w:rsidR="007503F4" w:rsidRPr="00220636" w:rsidRDefault="007503F4" w:rsidP="007503F4">
      <w:pPr>
        <w:tabs>
          <w:tab w:val="left" w:pos="360"/>
        </w:tabs>
        <w:spacing w:line="360" w:lineRule="auto"/>
        <w:jc w:val="center"/>
        <w:rPr>
          <w:rFonts w:ascii="Arial" w:hAnsi="Arial" w:cs="Arial"/>
          <w:b/>
          <w:i/>
          <w:sz w:val="28"/>
          <w:szCs w:val="28"/>
        </w:rPr>
      </w:pPr>
    </w:p>
    <w:p w14:paraId="3EAB1690" w14:textId="77777777" w:rsidR="007503F4" w:rsidRPr="00220636" w:rsidRDefault="007503F4" w:rsidP="007503F4">
      <w:pPr>
        <w:tabs>
          <w:tab w:val="left" w:pos="360"/>
        </w:tabs>
        <w:spacing w:line="360" w:lineRule="auto"/>
        <w:jc w:val="center"/>
        <w:rPr>
          <w:rFonts w:ascii="Arial" w:hAnsi="Arial" w:cs="Arial"/>
          <w:i/>
          <w:sz w:val="28"/>
          <w:szCs w:val="28"/>
        </w:rPr>
      </w:pPr>
      <w:r w:rsidRPr="00220636">
        <w:rPr>
          <w:rFonts w:ascii="Arial" w:hAnsi="Arial" w:cs="Arial"/>
          <w:b/>
          <w:i/>
          <w:sz w:val="28"/>
          <w:szCs w:val="28"/>
          <w:u w:val="single"/>
        </w:rPr>
        <w:t>COPYRIGHT FORMAT</w:t>
      </w:r>
      <w:r w:rsidRPr="00220636">
        <w:rPr>
          <w:rFonts w:ascii="Arial" w:hAnsi="Arial" w:cs="Arial"/>
          <w:b/>
          <w:i/>
          <w:sz w:val="28"/>
          <w:szCs w:val="28"/>
        </w:rPr>
        <w:t>:</w:t>
      </w:r>
      <w:r w:rsidRPr="00220636">
        <w:rPr>
          <w:rFonts w:ascii="Arial" w:hAnsi="Arial" w:cs="Arial"/>
          <w:i/>
          <w:sz w:val="28"/>
          <w:szCs w:val="28"/>
        </w:rPr>
        <w:t xml:space="preserve"> This report is prepared on the copyright format of R.K Associates to serve our clients with the best possible information and analysis to facilitate them to take rational business decisions. Legally no one can copy or distribute this format without prior approval from R.K Associates. It is meant only for the advisory/ reference purpose for the organization/s as mentioned on the cover page of this report. Distribution or use of this format by any organization or individual other than R.K Associates will be seen as an unlawful act and necessary legal action can be taken against the defaulters.</w:t>
      </w:r>
    </w:p>
    <w:p w14:paraId="448D6495" w14:textId="77777777" w:rsidR="007503F4" w:rsidRPr="00220636" w:rsidRDefault="007503F4" w:rsidP="007503F4">
      <w:pPr>
        <w:tabs>
          <w:tab w:val="left" w:pos="360"/>
        </w:tabs>
        <w:spacing w:line="360" w:lineRule="auto"/>
        <w:jc w:val="center"/>
        <w:rPr>
          <w:rFonts w:ascii="Arial" w:hAnsi="Arial" w:cs="Arial"/>
          <w:i/>
          <w:sz w:val="28"/>
          <w:szCs w:val="28"/>
        </w:rPr>
      </w:pPr>
    </w:p>
    <w:p w14:paraId="7F5892E6" w14:textId="77777777" w:rsidR="007503F4" w:rsidRPr="00220636" w:rsidRDefault="007503F4" w:rsidP="007503F4">
      <w:pPr>
        <w:tabs>
          <w:tab w:val="left" w:pos="360"/>
        </w:tabs>
        <w:spacing w:line="360" w:lineRule="auto"/>
        <w:jc w:val="center"/>
        <w:rPr>
          <w:rFonts w:ascii="Arial" w:hAnsi="Arial" w:cs="Arial"/>
          <w:i/>
          <w:sz w:val="28"/>
          <w:szCs w:val="28"/>
        </w:rPr>
      </w:pPr>
      <w:r w:rsidRPr="00220636">
        <w:rPr>
          <w:rFonts w:ascii="Arial" w:hAnsi="Arial" w:cs="Arial"/>
          <w:i/>
          <w:sz w:val="28"/>
          <w:szCs w:val="28"/>
        </w:rPr>
        <w:t>This report is intended for the sole use of the intended recipient/s and contains material that is STRICTLY CONFIDENTIAL AND PRIVATE.</w:t>
      </w:r>
    </w:p>
    <w:p w14:paraId="04087B8B" w14:textId="77777777" w:rsidR="007503F4" w:rsidRPr="00220636" w:rsidRDefault="007503F4" w:rsidP="007503F4">
      <w:pPr>
        <w:tabs>
          <w:tab w:val="left" w:pos="360"/>
        </w:tabs>
        <w:spacing w:line="360" w:lineRule="auto"/>
        <w:jc w:val="center"/>
        <w:rPr>
          <w:rFonts w:ascii="Arial" w:hAnsi="Arial" w:cs="Arial"/>
          <w:i/>
          <w:sz w:val="28"/>
          <w:szCs w:val="28"/>
        </w:rPr>
      </w:pPr>
    </w:p>
    <w:p w14:paraId="54782BE2" w14:textId="77777777" w:rsidR="007503F4" w:rsidRPr="00220636" w:rsidRDefault="007503F4" w:rsidP="007503F4">
      <w:pPr>
        <w:spacing w:line="360" w:lineRule="auto"/>
        <w:jc w:val="center"/>
        <w:rPr>
          <w:rFonts w:ascii="Arial" w:hAnsi="Arial" w:cs="Arial"/>
          <w:b/>
          <w:u w:val="single"/>
        </w:rPr>
      </w:pPr>
      <w:r w:rsidRPr="00220636">
        <w:rPr>
          <w:rFonts w:ascii="Arial" w:hAnsi="Arial" w:cs="Arial"/>
          <w:b/>
          <w:i/>
          <w:sz w:val="28"/>
          <w:szCs w:val="28"/>
          <w:u w:val="single"/>
        </w:rPr>
        <w:t>DEFECT LIABILITY PERIOD</w:t>
      </w:r>
      <w:r w:rsidRPr="00220636">
        <w:rPr>
          <w:rFonts w:ascii="Arial" w:hAnsi="Arial" w:cs="Arial"/>
          <w:b/>
          <w:i/>
          <w:sz w:val="28"/>
          <w:szCs w:val="28"/>
        </w:rPr>
        <w:t>:</w:t>
      </w:r>
      <w:r w:rsidRPr="00220636">
        <w:rPr>
          <w:rFonts w:ascii="Arial" w:hAnsi="Arial" w:cs="Arial"/>
          <w:i/>
          <w:sz w:val="28"/>
          <w:szCs w:val="28"/>
        </w:rPr>
        <w:t xml:space="preserve"> - In case of any query/ issue or escalation you may please contact Incident Manager at le@rkassociates.org. We try to ensure maximum accuracy in the calculations done, rates adopted, assumptions taken and various other data points &amp; information mentioned in the report but even still can’t rule out typing, human errors or any other </w:t>
      </w:r>
      <w:proofErr w:type="spellStart"/>
      <w:r w:rsidRPr="00220636">
        <w:rPr>
          <w:rFonts w:ascii="Arial" w:hAnsi="Arial" w:cs="Arial"/>
          <w:i/>
          <w:sz w:val="28"/>
          <w:szCs w:val="28"/>
        </w:rPr>
        <w:t>bonafide</w:t>
      </w:r>
      <w:proofErr w:type="spellEnd"/>
      <w:r w:rsidRPr="00220636">
        <w:rPr>
          <w:rFonts w:ascii="Arial" w:hAnsi="Arial" w:cs="Arial"/>
          <w:i/>
          <w:sz w:val="28"/>
          <w:szCs w:val="28"/>
        </w:rPr>
        <w:t xml:space="preserve"> mistakes. In case you find any such mistake or inaccuracy in any data point of the report, please help us by bringing all such points into our notice immediately or within 15 days of the r</w:t>
      </w:r>
      <w:r>
        <w:rPr>
          <w:rFonts w:ascii="Arial" w:hAnsi="Arial" w:cs="Arial"/>
          <w:i/>
          <w:sz w:val="28"/>
          <w:szCs w:val="28"/>
        </w:rPr>
        <w:t>0</w:t>
      </w:r>
      <w:r w:rsidRPr="00220636">
        <w:rPr>
          <w:rFonts w:ascii="Arial" w:hAnsi="Arial" w:cs="Arial"/>
          <w:i/>
          <w:sz w:val="28"/>
          <w:szCs w:val="28"/>
        </w:rPr>
        <w:t>eport delivery in writing, to rectify these timely failing after which R.K Associates won’t be held responsible for any such inaccuracy in any manner. We would highly appreciate your feedback in order to improve our services.</w:t>
      </w:r>
    </w:p>
    <w:p w14:paraId="1095450C" w14:textId="65379A8E" w:rsidR="00A057AF" w:rsidRDefault="00A057AF">
      <w:pPr>
        <w:spacing w:after="160" w:line="259" w:lineRule="auto"/>
      </w:pPr>
    </w:p>
    <w:tbl>
      <w:tblPr>
        <w:tblStyle w:val="TableGrid0"/>
        <w:tblpPr w:leftFromText="180" w:rightFromText="180" w:vertAnchor="text" w:horzAnchor="margin" w:tblpXSpec="center" w:tblpY="241"/>
        <w:tblW w:w="9493" w:type="dxa"/>
        <w:tblLook w:val="04A0" w:firstRow="1" w:lastRow="0" w:firstColumn="1" w:lastColumn="0" w:noHBand="0" w:noVBand="1"/>
      </w:tblPr>
      <w:tblGrid>
        <w:gridCol w:w="1541"/>
        <w:gridCol w:w="7952"/>
      </w:tblGrid>
      <w:tr w:rsidR="00A057AF" w:rsidRPr="00087126" w14:paraId="6190A6D7" w14:textId="77777777" w:rsidTr="00DF3BE2">
        <w:trPr>
          <w:trHeight w:val="506"/>
        </w:trPr>
        <w:tc>
          <w:tcPr>
            <w:tcW w:w="1541" w:type="dxa"/>
            <w:shd w:val="clear" w:color="auto" w:fill="002060"/>
            <w:vAlign w:val="center"/>
          </w:tcPr>
          <w:p w14:paraId="6397B29D" w14:textId="77777777" w:rsidR="00A057AF" w:rsidRPr="00087126" w:rsidRDefault="00A057AF" w:rsidP="00A057AF">
            <w:pPr>
              <w:jc w:val="center"/>
              <w:rPr>
                <w:rFonts w:ascii="Arial" w:hAnsi="Arial" w:cs="Arial"/>
                <w:b/>
                <w:i/>
                <w:sz w:val="16"/>
                <w:szCs w:val="16"/>
              </w:rPr>
            </w:pPr>
            <w:r w:rsidRPr="0058618A">
              <w:rPr>
                <w:rFonts w:ascii="Arial" w:hAnsi="Arial" w:cs="Arial"/>
                <w:b/>
                <w:color w:val="FFFFFF" w:themeColor="background1"/>
              </w:rPr>
              <w:lastRenderedPageBreak/>
              <w:t>PART A</w:t>
            </w:r>
          </w:p>
        </w:tc>
        <w:tc>
          <w:tcPr>
            <w:tcW w:w="7952" w:type="dxa"/>
            <w:shd w:val="clear" w:color="auto" w:fill="DEEAF6" w:themeFill="accent1" w:themeFillTint="33"/>
            <w:vAlign w:val="center"/>
          </w:tcPr>
          <w:p w14:paraId="4DAC2EEA" w14:textId="77777777" w:rsidR="00A057AF" w:rsidRPr="00087126" w:rsidRDefault="00A057AF" w:rsidP="00A057AF">
            <w:pPr>
              <w:jc w:val="center"/>
              <w:rPr>
                <w:rFonts w:ascii="Arial" w:hAnsi="Arial" w:cs="Arial"/>
                <w:b/>
                <w:i/>
                <w:sz w:val="16"/>
                <w:szCs w:val="16"/>
              </w:rPr>
            </w:pPr>
            <w:r w:rsidRPr="0058618A">
              <w:rPr>
                <w:rFonts w:ascii="Arial" w:eastAsia="Arial" w:hAnsi="Arial" w:cs="Arial"/>
                <w:b/>
                <w:sz w:val="24"/>
                <w:szCs w:val="24"/>
              </w:rPr>
              <w:t>REPORT SUMMARY</w:t>
            </w:r>
          </w:p>
        </w:tc>
      </w:tr>
    </w:tbl>
    <w:p w14:paraId="69CAD05E" w14:textId="77777777" w:rsidR="00FE53E1" w:rsidRDefault="00FE53E1" w:rsidP="00DF3BE2">
      <w:pPr>
        <w:jc w:val="center"/>
      </w:pPr>
    </w:p>
    <w:p w14:paraId="3EA8545E" w14:textId="243134EA" w:rsidR="008E683C" w:rsidRPr="004F74DA" w:rsidRDefault="007503F4" w:rsidP="004F74DA">
      <w:pPr>
        <w:pStyle w:val="ListParagraph"/>
        <w:numPr>
          <w:ilvl w:val="0"/>
          <w:numId w:val="8"/>
        </w:numPr>
        <w:spacing w:before="240" w:after="154" w:line="360" w:lineRule="auto"/>
        <w:ind w:left="284" w:hanging="284"/>
        <w:jc w:val="both"/>
        <w:rPr>
          <w:rFonts w:ascii="Arial" w:eastAsia="Arial" w:hAnsi="Arial" w:cs="Arial"/>
          <w:b/>
        </w:rPr>
      </w:pPr>
      <w:r w:rsidRPr="004F74DA">
        <w:rPr>
          <w:rFonts w:ascii="Arial" w:eastAsia="Arial" w:hAnsi="Arial" w:cs="Arial"/>
          <w:b/>
        </w:rPr>
        <w:lastRenderedPageBreak/>
        <w:t xml:space="preserve">DOCUMENT </w:t>
      </w:r>
      <w:r w:rsidR="007B4C3E" w:rsidRPr="004F74DA">
        <w:rPr>
          <w:rFonts w:ascii="Arial" w:eastAsia="Arial" w:hAnsi="Arial" w:cs="Arial"/>
          <w:b/>
        </w:rPr>
        <w:t>NAME:</w:t>
      </w:r>
      <w:r w:rsidR="004F74DA">
        <w:rPr>
          <w:rFonts w:ascii="Arial" w:eastAsia="Arial" w:hAnsi="Arial" w:cs="Arial"/>
          <w:b/>
        </w:rPr>
        <w:t xml:space="preserve"> </w:t>
      </w:r>
      <w:r w:rsidR="00520C16" w:rsidRPr="004F74DA">
        <w:rPr>
          <w:rFonts w:ascii="Arial" w:eastAsia="Arial" w:hAnsi="Arial" w:cs="Arial"/>
        </w:rPr>
        <w:t xml:space="preserve">Cost Vetting </w:t>
      </w:r>
      <w:r w:rsidR="00E72A30" w:rsidRPr="004F74DA">
        <w:rPr>
          <w:rFonts w:ascii="Arial" w:eastAsia="Arial" w:hAnsi="Arial" w:cs="Arial"/>
        </w:rPr>
        <w:t>Assessment</w:t>
      </w:r>
    </w:p>
    <w:p w14:paraId="7E859577" w14:textId="7F798DCF" w:rsidR="00E72A30" w:rsidRPr="004F74DA" w:rsidRDefault="00E72A30" w:rsidP="004F74DA">
      <w:pPr>
        <w:pStyle w:val="ListParagraph"/>
        <w:numPr>
          <w:ilvl w:val="0"/>
          <w:numId w:val="8"/>
        </w:numPr>
        <w:spacing w:before="240" w:after="154" w:line="360" w:lineRule="auto"/>
        <w:ind w:left="284" w:hanging="284"/>
        <w:jc w:val="both"/>
        <w:rPr>
          <w:rFonts w:ascii="Arial" w:eastAsia="Arial" w:hAnsi="Arial" w:cs="Arial"/>
          <w:b/>
          <w:i/>
          <w:lang w:val="en-US"/>
        </w:rPr>
      </w:pPr>
      <w:r w:rsidRPr="004F74DA">
        <w:rPr>
          <w:rFonts w:ascii="Arial" w:eastAsia="Arial" w:hAnsi="Arial" w:cs="Arial"/>
          <w:b/>
        </w:rPr>
        <w:t>ADDRESS OF THE ASSET:</w:t>
      </w:r>
      <w:r w:rsidRPr="004F74DA">
        <w:rPr>
          <w:rFonts w:ascii="Arial" w:eastAsia="Arial" w:hAnsi="Arial" w:cs="Arial"/>
        </w:rPr>
        <w:t xml:space="preserve"> </w:t>
      </w:r>
      <w:proofErr w:type="spellStart"/>
      <w:r w:rsidRPr="004F74DA">
        <w:rPr>
          <w:rFonts w:ascii="Arial" w:eastAsia="Arial" w:hAnsi="Arial" w:cs="Arial"/>
        </w:rPr>
        <w:t>Gata</w:t>
      </w:r>
      <w:proofErr w:type="spellEnd"/>
      <w:r w:rsidRPr="004F74DA">
        <w:rPr>
          <w:rFonts w:ascii="Arial" w:eastAsia="Arial" w:hAnsi="Arial" w:cs="Arial"/>
        </w:rPr>
        <w:t xml:space="preserve"> Number 47, 66 Min, 67 Min, 106 Min, 110 Min, 113 Min, 140min,142 Min, &amp; 143 Min, Village </w:t>
      </w:r>
      <w:proofErr w:type="spellStart"/>
      <w:r w:rsidRPr="004F74DA">
        <w:rPr>
          <w:rFonts w:ascii="Arial" w:eastAsia="Arial" w:hAnsi="Arial" w:cs="Arial"/>
        </w:rPr>
        <w:t>Dibdiba</w:t>
      </w:r>
      <w:proofErr w:type="spellEnd"/>
      <w:r w:rsidRPr="004F74DA">
        <w:rPr>
          <w:rFonts w:ascii="Arial" w:eastAsia="Arial" w:hAnsi="Arial" w:cs="Arial"/>
        </w:rPr>
        <w:t xml:space="preserve">, Tehsil </w:t>
      </w:r>
      <w:proofErr w:type="spellStart"/>
      <w:r w:rsidRPr="004F74DA">
        <w:rPr>
          <w:rFonts w:ascii="Arial" w:eastAsia="Arial" w:hAnsi="Arial" w:cs="Arial"/>
        </w:rPr>
        <w:t>Bilaspur</w:t>
      </w:r>
      <w:proofErr w:type="spellEnd"/>
      <w:r w:rsidRPr="004F74DA">
        <w:rPr>
          <w:rFonts w:ascii="Arial" w:eastAsia="Arial" w:hAnsi="Arial" w:cs="Arial"/>
        </w:rPr>
        <w:t>, District Rampur, Uttar Pradesh</w:t>
      </w:r>
    </w:p>
    <w:p w14:paraId="258879BB" w14:textId="20785714" w:rsidR="00AD3A80" w:rsidRPr="004F74DA" w:rsidRDefault="00802903" w:rsidP="004F74DA">
      <w:pPr>
        <w:pStyle w:val="ListParagraph"/>
        <w:numPr>
          <w:ilvl w:val="0"/>
          <w:numId w:val="8"/>
        </w:numPr>
        <w:spacing w:before="240" w:after="154" w:line="360" w:lineRule="auto"/>
        <w:ind w:left="284" w:hanging="284"/>
        <w:jc w:val="both"/>
        <w:rPr>
          <w:rFonts w:ascii="Arial" w:eastAsia="Arial" w:hAnsi="Arial" w:cs="Arial"/>
        </w:rPr>
      </w:pPr>
      <w:r w:rsidRPr="004F74DA">
        <w:rPr>
          <w:rFonts w:ascii="Arial" w:eastAsia="Arial" w:hAnsi="Arial" w:cs="Arial"/>
          <w:b/>
        </w:rPr>
        <w:t>PREPARED FOR ORGANIZATION</w:t>
      </w:r>
      <w:r w:rsidRPr="004F74DA">
        <w:rPr>
          <w:rFonts w:ascii="Arial" w:eastAsia="Arial" w:hAnsi="Arial" w:cs="Arial"/>
          <w:b/>
          <w:i/>
        </w:rPr>
        <w:t xml:space="preserve">: </w:t>
      </w:r>
      <w:r w:rsidRPr="004F74DA">
        <w:rPr>
          <w:rFonts w:ascii="Arial" w:eastAsia="Arial" w:hAnsi="Arial" w:cs="Arial"/>
        </w:rPr>
        <w:t>Punj</w:t>
      </w:r>
      <w:r w:rsidR="003032B8" w:rsidRPr="004F74DA">
        <w:rPr>
          <w:rFonts w:ascii="Arial" w:eastAsia="Arial" w:hAnsi="Arial" w:cs="Arial"/>
        </w:rPr>
        <w:t xml:space="preserve">ab National Bank 9/90, P Block, </w:t>
      </w:r>
      <w:proofErr w:type="gramStart"/>
      <w:r w:rsidRPr="004F74DA">
        <w:rPr>
          <w:rFonts w:ascii="Arial" w:eastAsia="Arial" w:hAnsi="Arial" w:cs="Arial"/>
        </w:rPr>
        <w:t>Connaught</w:t>
      </w:r>
      <w:proofErr w:type="gramEnd"/>
      <w:r w:rsidRPr="004F74DA">
        <w:rPr>
          <w:rFonts w:ascii="Arial" w:eastAsia="Arial" w:hAnsi="Arial" w:cs="Arial"/>
        </w:rPr>
        <w:t xml:space="preserve"> Place New Delhi.</w:t>
      </w:r>
    </w:p>
    <w:p w14:paraId="21B4DE58" w14:textId="6CEA0E45" w:rsidR="00AD3A80" w:rsidRPr="004F74DA" w:rsidRDefault="00E72A30" w:rsidP="004F74DA">
      <w:pPr>
        <w:pStyle w:val="ListParagraph"/>
        <w:numPr>
          <w:ilvl w:val="0"/>
          <w:numId w:val="8"/>
        </w:numPr>
        <w:spacing w:before="240" w:after="154" w:line="360" w:lineRule="auto"/>
        <w:ind w:left="284" w:hanging="284"/>
        <w:jc w:val="both"/>
        <w:rPr>
          <w:i/>
        </w:rPr>
      </w:pPr>
      <w:r w:rsidRPr="004F74DA">
        <w:rPr>
          <w:rFonts w:ascii="Arial" w:eastAsia="Arial" w:hAnsi="Arial" w:cs="Arial"/>
          <w:b/>
        </w:rPr>
        <w:t>BORROWER/</w:t>
      </w:r>
      <w:r w:rsidR="00A877AA" w:rsidRPr="004F74DA">
        <w:rPr>
          <w:rFonts w:ascii="Arial" w:eastAsia="Arial" w:hAnsi="Arial" w:cs="Arial"/>
          <w:b/>
        </w:rPr>
        <w:t xml:space="preserve">COMPANY’S </w:t>
      </w:r>
      <w:r w:rsidR="007B4C3E" w:rsidRPr="004F74DA">
        <w:rPr>
          <w:rFonts w:ascii="Arial" w:eastAsia="Arial" w:hAnsi="Arial" w:cs="Arial"/>
          <w:b/>
        </w:rPr>
        <w:t>NAME</w:t>
      </w:r>
      <w:r w:rsidR="007B4C3E" w:rsidRPr="004F74DA">
        <w:rPr>
          <w:rFonts w:ascii="Arial" w:eastAsia="Arial" w:hAnsi="Arial" w:cs="Arial"/>
          <w:b/>
          <w:i/>
        </w:rPr>
        <w:t>:</w:t>
      </w:r>
      <w:r w:rsidR="00520C16" w:rsidRPr="004F74DA">
        <w:rPr>
          <w:rFonts w:ascii="Arial" w:eastAsia="Arial" w:hAnsi="Arial" w:cs="Arial"/>
          <w:i/>
        </w:rPr>
        <w:t xml:space="preserve"> </w:t>
      </w:r>
      <w:r w:rsidR="00775596" w:rsidRPr="004F74DA">
        <w:rPr>
          <w:rFonts w:ascii="Arial" w:eastAsia="Arial" w:hAnsi="Arial" w:cs="Arial"/>
          <w:i/>
        </w:rPr>
        <w:t xml:space="preserve"> </w:t>
      </w:r>
      <w:r w:rsidR="00802903" w:rsidRPr="004F74DA">
        <w:rPr>
          <w:rFonts w:ascii="Arial" w:eastAsia="Arial" w:hAnsi="Arial" w:cs="Arial"/>
        </w:rPr>
        <w:t xml:space="preserve">M/s </w:t>
      </w:r>
      <w:proofErr w:type="spellStart"/>
      <w:r w:rsidR="00802903" w:rsidRPr="004F74DA">
        <w:rPr>
          <w:rFonts w:ascii="Arial" w:eastAsia="Arial" w:hAnsi="Arial" w:cs="Arial"/>
          <w:lang w:val="en-US"/>
        </w:rPr>
        <w:t>Sobti</w:t>
      </w:r>
      <w:proofErr w:type="spellEnd"/>
      <w:r w:rsidR="00802903" w:rsidRPr="004F74DA">
        <w:rPr>
          <w:rFonts w:ascii="Arial" w:eastAsia="Arial" w:hAnsi="Arial" w:cs="Arial"/>
          <w:lang w:val="en-US"/>
        </w:rPr>
        <w:t xml:space="preserve"> </w:t>
      </w:r>
      <w:proofErr w:type="spellStart"/>
      <w:r w:rsidR="00802903" w:rsidRPr="004F74DA">
        <w:rPr>
          <w:rFonts w:ascii="Arial" w:eastAsia="Arial" w:hAnsi="Arial" w:cs="Arial"/>
          <w:lang w:val="en-US"/>
        </w:rPr>
        <w:t>Buildwell</w:t>
      </w:r>
      <w:proofErr w:type="spellEnd"/>
      <w:r w:rsidR="00802903" w:rsidRPr="004F74DA">
        <w:rPr>
          <w:rFonts w:ascii="Arial" w:eastAsia="Arial" w:hAnsi="Arial" w:cs="Arial"/>
          <w:lang w:val="en-US"/>
        </w:rPr>
        <w:t xml:space="preserve"> Ltd.</w:t>
      </w:r>
    </w:p>
    <w:p w14:paraId="6CBBC651" w14:textId="4D3F3512" w:rsidR="00496969" w:rsidRDefault="007B4C3E" w:rsidP="00F1207F">
      <w:pPr>
        <w:pStyle w:val="ListParagraph"/>
        <w:numPr>
          <w:ilvl w:val="0"/>
          <w:numId w:val="8"/>
        </w:numPr>
        <w:spacing w:before="240" w:after="154" w:line="360" w:lineRule="auto"/>
        <w:ind w:left="284" w:hanging="284"/>
        <w:jc w:val="both"/>
      </w:pPr>
      <w:r w:rsidRPr="004F74DA">
        <w:rPr>
          <w:rFonts w:ascii="Arial" w:eastAsia="Arial" w:hAnsi="Arial" w:cs="Arial"/>
          <w:b/>
        </w:rPr>
        <w:t>ASSET TYPE</w:t>
      </w:r>
      <w:r w:rsidR="00281F0B" w:rsidRPr="004F74DA">
        <w:rPr>
          <w:rFonts w:ascii="Arial" w:eastAsia="Arial" w:hAnsi="Arial" w:cs="Arial"/>
          <w:i/>
        </w:rPr>
        <w:t xml:space="preserve">: </w:t>
      </w:r>
      <w:r w:rsidR="006E3FBB" w:rsidRPr="004F74DA">
        <w:rPr>
          <w:rFonts w:ascii="Arial" w:eastAsia="Arial" w:hAnsi="Arial" w:cs="Arial"/>
          <w:i/>
        </w:rPr>
        <w:t xml:space="preserve"> </w:t>
      </w:r>
      <w:r w:rsidR="00802903" w:rsidRPr="004F74DA">
        <w:rPr>
          <w:rFonts w:ascii="Arial" w:eastAsia="Arial" w:hAnsi="Arial" w:cs="Arial"/>
        </w:rPr>
        <w:t>Group Housing Project</w:t>
      </w:r>
    </w:p>
    <w:tbl>
      <w:tblPr>
        <w:tblStyle w:val="TableGrid"/>
        <w:tblW w:w="9781" w:type="dxa"/>
        <w:tblInd w:w="-147" w:type="dxa"/>
        <w:tblCellMar>
          <w:left w:w="108" w:type="dxa"/>
          <w:right w:w="47" w:type="dxa"/>
        </w:tblCellMar>
        <w:tblLook w:val="04A0" w:firstRow="1" w:lastRow="0" w:firstColumn="1" w:lastColumn="0" w:noHBand="0" w:noVBand="1"/>
      </w:tblPr>
      <w:tblGrid>
        <w:gridCol w:w="1033"/>
        <w:gridCol w:w="3078"/>
        <w:gridCol w:w="1890"/>
        <w:gridCol w:w="1890"/>
        <w:gridCol w:w="1890"/>
      </w:tblGrid>
      <w:tr w:rsidR="006F3C04" w:rsidRPr="00496969" w14:paraId="5288E8C7" w14:textId="77777777" w:rsidTr="00AB25C8">
        <w:trPr>
          <w:trHeight w:val="20"/>
        </w:trPr>
        <w:tc>
          <w:tcPr>
            <w:tcW w:w="1033" w:type="dxa"/>
            <w:tcBorders>
              <w:top w:val="single" w:sz="4" w:space="0" w:color="000000"/>
              <w:left w:val="single" w:sz="4" w:space="0" w:color="000000"/>
              <w:bottom w:val="single" w:sz="4" w:space="0" w:color="000000"/>
              <w:right w:val="single" w:sz="4" w:space="0" w:color="000000"/>
            </w:tcBorders>
            <w:shd w:val="clear" w:color="auto" w:fill="002060"/>
          </w:tcPr>
          <w:p w14:paraId="6F717876" w14:textId="77777777" w:rsidR="006F3C04" w:rsidRPr="00496969" w:rsidRDefault="007B4C3E" w:rsidP="00496969">
            <w:pPr>
              <w:spacing w:line="240" w:lineRule="auto"/>
              <w:ind w:left="56"/>
              <w:rPr>
                <w:rFonts w:asciiTheme="minorHAnsi" w:hAnsiTheme="minorHAnsi" w:cstheme="minorHAnsi"/>
              </w:rPr>
            </w:pPr>
            <w:r w:rsidRPr="00496969">
              <w:rPr>
                <w:rFonts w:asciiTheme="minorHAnsi" w:eastAsia="Arial" w:hAnsiTheme="minorHAnsi" w:cstheme="minorHAnsi"/>
                <w:b/>
                <w:color w:val="FFFFFF"/>
              </w:rPr>
              <w:t>S. NO.</w:t>
            </w:r>
            <w:r w:rsidRPr="00496969">
              <w:rPr>
                <w:rFonts w:asciiTheme="minorHAnsi" w:eastAsia="Arial" w:hAnsiTheme="minorHAnsi" w:cstheme="minorHAnsi"/>
                <w:b/>
                <w:color w:val="FFFFFF"/>
                <w:sz w:val="24"/>
              </w:rPr>
              <w:t xml:space="preserve"> </w:t>
            </w:r>
          </w:p>
        </w:tc>
        <w:tc>
          <w:tcPr>
            <w:tcW w:w="3078" w:type="dxa"/>
            <w:tcBorders>
              <w:top w:val="single" w:sz="4" w:space="0" w:color="000000"/>
              <w:left w:val="single" w:sz="4" w:space="0" w:color="000000"/>
              <w:bottom w:val="single" w:sz="4" w:space="0" w:color="000000"/>
              <w:right w:val="single" w:sz="4" w:space="0" w:color="000000"/>
            </w:tcBorders>
            <w:shd w:val="clear" w:color="auto" w:fill="002060"/>
          </w:tcPr>
          <w:p w14:paraId="6F273A41" w14:textId="77777777" w:rsidR="006F3C04" w:rsidRPr="00496969" w:rsidRDefault="007B4C3E" w:rsidP="00496969">
            <w:pPr>
              <w:spacing w:line="240" w:lineRule="auto"/>
              <w:jc w:val="center"/>
              <w:rPr>
                <w:rFonts w:asciiTheme="minorHAnsi" w:hAnsiTheme="minorHAnsi" w:cstheme="minorHAnsi"/>
              </w:rPr>
            </w:pPr>
            <w:r w:rsidRPr="00496969">
              <w:rPr>
                <w:rFonts w:asciiTheme="minorHAnsi" w:eastAsia="Arial" w:hAnsiTheme="minorHAnsi" w:cstheme="minorHAnsi"/>
                <w:b/>
                <w:color w:val="FFFFFF"/>
              </w:rPr>
              <w:t xml:space="preserve">PARTICULARS </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002060"/>
          </w:tcPr>
          <w:p w14:paraId="4EF2C553" w14:textId="77777777" w:rsidR="006F3C04" w:rsidRPr="00496969" w:rsidRDefault="007B4C3E" w:rsidP="00496969">
            <w:pPr>
              <w:spacing w:line="240" w:lineRule="auto"/>
              <w:jc w:val="center"/>
              <w:rPr>
                <w:rFonts w:asciiTheme="minorHAnsi" w:hAnsiTheme="minorHAnsi" w:cstheme="minorHAnsi"/>
              </w:rPr>
            </w:pPr>
            <w:r w:rsidRPr="00496969">
              <w:rPr>
                <w:rFonts w:asciiTheme="minorHAnsi" w:eastAsia="Arial" w:hAnsiTheme="minorHAnsi" w:cstheme="minorHAnsi"/>
                <w:b/>
                <w:color w:val="FFFFFF"/>
              </w:rPr>
              <w:t xml:space="preserve">DESCRIPTION </w:t>
            </w:r>
          </w:p>
        </w:tc>
      </w:tr>
      <w:tr w:rsidR="006F3C04" w:rsidRPr="00496969" w14:paraId="048615F7" w14:textId="77777777" w:rsidTr="00AB25C8">
        <w:trPr>
          <w:trHeight w:val="70"/>
        </w:trPr>
        <w:tc>
          <w:tcPr>
            <w:tcW w:w="1033" w:type="dxa"/>
            <w:tcBorders>
              <w:top w:val="single" w:sz="4" w:space="0" w:color="000000"/>
              <w:left w:val="single" w:sz="4" w:space="0" w:color="000000"/>
              <w:bottom w:val="single" w:sz="4" w:space="0" w:color="000000"/>
              <w:right w:val="single" w:sz="4" w:space="0" w:color="000000"/>
            </w:tcBorders>
          </w:tcPr>
          <w:p w14:paraId="6956FC26" w14:textId="4475BEEB" w:rsidR="006F3C04" w:rsidRPr="004F74DA" w:rsidRDefault="006F3C04" w:rsidP="004F74DA">
            <w:pPr>
              <w:pStyle w:val="ListParagraph"/>
              <w:numPr>
                <w:ilvl w:val="0"/>
                <w:numId w:val="10"/>
              </w:numPr>
              <w:rPr>
                <w:rFonts w:ascii="Arial" w:hAnsi="Arial" w:cs="Arial"/>
              </w:rPr>
            </w:pPr>
          </w:p>
        </w:tc>
        <w:tc>
          <w:tcPr>
            <w:tcW w:w="3078" w:type="dxa"/>
            <w:tcBorders>
              <w:top w:val="single" w:sz="4" w:space="0" w:color="000000"/>
              <w:left w:val="single" w:sz="4" w:space="0" w:color="000000"/>
              <w:bottom w:val="single" w:sz="4" w:space="0" w:color="000000"/>
              <w:right w:val="single" w:sz="4" w:space="0" w:color="000000"/>
            </w:tcBorders>
          </w:tcPr>
          <w:p w14:paraId="4914202F" w14:textId="77777777" w:rsidR="006F3C04" w:rsidRPr="004F74DA" w:rsidRDefault="007B4C3E" w:rsidP="004F74DA">
            <w:pPr>
              <w:rPr>
                <w:rFonts w:ascii="Arial" w:hAnsi="Arial" w:cs="Arial"/>
              </w:rPr>
            </w:pPr>
            <w:r w:rsidRPr="004F74DA">
              <w:rPr>
                <w:rFonts w:ascii="Arial" w:eastAsia="Arial" w:hAnsi="Arial" w:cs="Arial"/>
              </w:rPr>
              <w:t>Date of Survey</w:t>
            </w:r>
            <w:r w:rsidRPr="004F74DA">
              <w:rPr>
                <w:rFonts w:ascii="Arial" w:eastAsia="Arial" w:hAnsi="Arial" w:cs="Arial"/>
                <w:sz w:val="24"/>
              </w:rPr>
              <w:t xml:space="preserve"> </w:t>
            </w:r>
          </w:p>
        </w:tc>
        <w:tc>
          <w:tcPr>
            <w:tcW w:w="5670" w:type="dxa"/>
            <w:gridSpan w:val="3"/>
            <w:tcBorders>
              <w:top w:val="single" w:sz="4" w:space="0" w:color="000000"/>
              <w:left w:val="single" w:sz="4" w:space="0" w:color="000000"/>
              <w:bottom w:val="single" w:sz="4" w:space="0" w:color="000000"/>
              <w:right w:val="single" w:sz="4" w:space="0" w:color="000000"/>
            </w:tcBorders>
          </w:tcPr>
          <w:p w14:paraId="242397DF" w14:textId="0A44F634" w:rsidR="006F3C04" w:rsidRPr="004F74DA" w:rsidRDefault="00FE53E1" w:rsidP="004F74DA">
            <w:pPr>
              <w:rPr>
                <w:rFonts w:ascii="Arial" w:hAnsi="Arial" w:cs="Arial"/>
              </w:rPr>
            </w:pPr>
            <w:r w:rsidRPr="004F74DA">
              <w:rPr>
                <w:rFonts w:ascii="Arial" w:eastAsia="Arial" w:hAnsi="Arial" w:cs="Arial"/>
              </w:rPr>
              <w:t>23-07-2024</w:t>
            </w:r>
          </w:p>
        </w:tc>
      </w:tr>
      <w:tr w:rsidR="006F3C04" w:rsidRPr="00496969" w14:paraId="35F5F8F8" w14:textId="77777777" w:rsidTr="00AB25C8">
        <w:trPr>
          <w:trHeight w:val="70"/>
        </w:trPr>
        <w:tc>
          <w:tcPr>
            <w:tcW w:w="1033" w:type="dxa"/>
            <w:tcBorders>
              <w:top w:val="single" w:sz="4" w:space="0" w:color="000000"/>
              <w:left w:val="single" w:sz="4" w:space="0" w:color="000000"/>
              <w:bottom w:val="single" w:sz="4" w:space="0" w:color="000000"/>
              <w:right w:val="single" w:sz="4" w:space="0" w:color="000000"/>
            </w:tcBorders>
          </w:tcPr>
          <w:p w14:paraId="270550F1" w14:textId="23115DE7" w:rsidR="006F3C04" w:rsidRPr="004F74DA" w:rsidRDefault="006F3C04" w:rsidP="004F74DA">
            <w:pPr>
              <w:pStyle w:val="ListParagraph"/>
              <w:numPr>
                <w:ilvl w:val="0"/>
                <w:numId w:val="10"/>
              </w:numPr>
              <w:rPr>
                <w:rFonts w:ascii="Arial" w:hAnsi="Arial" w:cs="Arial"/>
              </w:rPr>
            </w:pPr>
          </w:p>
        </w:tc>
        <w:tc>
          <w:tcPr>
            <w:tcW w:w="3078" w:type="dxa"/>
            <w:tcBorders>
              <w:top w:val="single" w:sz="4" w:space="0" w:color="000000"/>
              <w:left w:val="single" w:sz="4" w:space="0" w:color="000000"/>
              <w:bottom w:val="single" w:sz="4" w:space="0" w:color="000000"/>
              <w:right w:val="single" w:sz="4" w:space="0" w:color="000000"/>
            </w:tcBorders>
          </w:tcPr>
          <w:p w14:paraId="11FEE779" w14:textId="7B18CDF4" w:rsidR="006F3C04" w:rsidRPr="004F74DA" w:rsidRDefault="007B4C3E" w:rsidP="004F74DA">
            <w:pPr>
              <w:rPr>
                <w:rFonts w:ascii="Arial" w:hAnsi="Arial" w:cs="Arial"/>
              </w:rPr>
            </w:pPr>
            <w:r w:rsidRPr="004F74DA">
              <w:rPr>
                <w:rFonts w:ascii="Arial" w:eastAsia="Arial" w:hAnsi="Arial" w:cs="Arial"/>
              </w:rPr>
              <w:t xml:space="preserve">Date of </w:t>
            </w:r>
            <w:r w:rsidR="004F74DA" w:rsidRPr="004F74DA">
              <w:rPr>
                <w:rFonts w:ascii="Arial" w:eastAsia="Arial" w:hAnsi="Arial" w:cs="Arial"/>
              </w:rPr>
              <w:t>Document</w:t>
            </w:r>
          </w:p>
        </w:tc>
        <w:tc>
          <w:tcPr>
            <w:tcW w:w="5670" w:type="dxa"/>
            <w:gridSpan w:val="3"/>
            <w:tcBorders>
              <w:top w:val="single" w:sz="4" w:space="0" w:color="000000"/>
              <w:left w:val="single" w:sz="4" w:space="0" w:color="000000"/>
              <w:bottom w:val="single" w:sz="4" w:space="0" w:color="000000"/>
              <w:right w:val="single" w:sz="4" w:space="0" w:color="000000"/>
            </w:tcBorders>
          </w:tcPr>
          <w:p w14:paraId="7B02D017" w14:textId="3DE9C176" w:rsidR="006F3C04" w:rsidRPr="004F74DA" w:rsidRDefault="00FE53E1" w:rsidP="004F74DA">
            <w:pPr>
              <w:rPr>
                <w:rFonts w:ascii="Arial" w:hAnsi="Arial" w:cs="Arial"/>
              </w:rPr>
            </w:pPr>
            <w:r w:rsidRPr="004F74DA">
              <w:rPr>
                <w:rFonts w:ascii="Arial" w:eastAsia="Arial" w:hAnsi="Arial" w:cs="Arial"/>
              </w:rPr>
              <w:t>06-08-2024</w:t>
            </w:r>
          </w:p>
        </w:tc>
      </w:tr>
      <w:tr w:rsidR="006F3C04" w:rsidRPr="00496969" w14:paraId="593EA758" w14:textId="77777777" w:rsidTr="00AB25C8">
        <w:trPr>
          <w:trHeight w:val="20"/>
        </w:trPr>
        <w:tc>
          <w:tcPr>
            <w:tcW w:w="1033" w:type="dxa"/>
            <w:tcBorders>
              <w:top w:val="single" w:sz="4" w:space="0" w:color="000000"/>
              <w:left w:val="single" w:sz="4" w:space="0" w:color="000000"/>
              <w:bottom w:val="single" w:sz="4" w:space="0" w:color="000000"/>
              <w:right w:val="single" w:sz="4" w:space="0" w:color="000000"/>
            </w:tcBorders>
          </w:tcPr>
          <w:p w14:paraId="385D0A40" w14:textId="5EADCB85" w:rsidR="006F3C04" w:rsidRPr="004F74DA" w:rsidRDefault="006F3C04" w:rsidP="004F74DA">
            <w:pPr>
              <w:pStyle w:val="ListParagraph"/>
              <w:numPr>
                <w:ilvl w:val="0"/>
                <w:numId w:val="10"/>
              </w:numPr>
              <w:rPr>
                <w:rFonts w:ascii="Arial" w:hAnsi="Arial" w:cs="Arial"/>
              </w:rPr>
            </w:pPr>
          </w:p>
        </w:tc>
        <w:tc>
          <w:tcPr>
            <w:tcW w:w="3078" w:type="dxa"/>
            <w:tcBorders>
              <w:top w:val="single" w:sz="4" w:space="0" w:color="000000"/>
              <w:left w:val="single" w:sz="4" w:space="0" w:color="000000"/>
              <w:bottom w:val="single" w:sz="4" w:space="0" w:color="000000"/>
              <w:right w:val="single" w:sz="4" w:space="0" w:color="000000"/>
            </w:tcBorders>
          </w:tcPr>
          <w:p w14:paraId="645F1004" w14:textId="304E1168" w:rsidR="006F3C04" w:rsidRPr="004F74DA" w:rsidRDefault="00F1207F" w:rsidP="004F74DA">
            <w:pPr>
              <w:rPr>
                <w:rFonts w:ascii="Arial" w:hAnsi="Arial" w:cs="Arial"/>
              </w:rPr>
            </w:pPr>
            <w:r>
              <w:rPr>
                <w:rFonts w:ascii="Arial" w:eastAsia="Arial" w:hAnsi="Arial" w:cs="Arial"/>
              </w:rPr>
              <w:t>Documents provided for perusal</w:t>
            </w:r>
          </w:p>
        </w:tc>
        <w:tc>
          <w:tcPr>
            <w:tcW w:w="5670" w:type="dxa"/>
            <w:gridSpan w:val="3"/>
            <w:tcBorders>
              <w:top w:val="single" w:sz="4" w:space="0" w:color="000000"/>
              <w:left w:val="single" w:sz="4" w:space="0" w:color="000000"/>
              <w:bottom w:val="single" w:sz="4" w:space="0" w:color="000000"/>
              <w:right w:val="single" w:sz="4" w:space="0" w:color="000000"/>
            </w:tcBorders>
          </w:tcPr>
          <w:p w14:paraId="4F5FC4EE" w14:textId="77777777" w:rsidR="00F1207F" w:rsidRDefault="00F1207F" w:rsidP="00F1207F">
            <w:pPr>
              <w:pStyle w:val="ListParagraph"/>
              <w:numPr>
                <w:ilvl w:val="0"/>
                <w:numId w:val="12"/>
              </w:numPr>
              <w:ind w:left="318"/>
              <w:jc w:val="both"/>
              <w:rPr>
                <w:rFonts w:ascii="Arial" w:eastAsia="Arial" w:hAnsi="Arial" w:cs="Arial"/>
              </w:rPr>
            </w:pPr>
            <w:r>
              <w:rPr>
                <w:rFonts w:ascii="Arial" w:eastAsia="Arial" w:hAnsi="Arial" w:cs="Arial"/>
              </w:rPr>
              <w:t>Sanctioned Map</w:t>
            </w:r>
          </w:p>
          <w:p w14:paraId="5BAEBABC" w14:textId="060B84E3" w:rsidR="00F1207F" w:rsidRPr="00F1207F" w:rsidRDefault="00F1207F" w:rsidP="00A057AF">
            <w:pPr>
              <w:pStyle w:val="ListParagraph"/>
              <w:numPr>
                <w:ilvl w:val="0"/>
                <w:numId w:val="12"/>
              </w:numPr>
              <w:ind w:left="318"/>
              <w:jc w:val="both"/>
              <w:rPr>
                <w:rFonts w:ascii="Arial" w:eastAsia="Arial" w:hAnsi="Arial" w:cs="Arial"/>
              </w:rPr>
            </w:pPr>
            <w:r>
              <w:rPr>
                <w:rFonts w:ascii="Arial" w:eastAsia="Arial" w:hAnsi="Arial" w:cs="Arial"/>
              </w:rPr>
              <w:t xml:space="preserve">Cost estimate provided by Architect </w:t>
            </w:r>
            <w:proofErr w:type="spellStart"/>
            <w:r w:rsidR="00CF25CA" w:rsidRPr="00DD3F91">
              <w:rPr>
                <w:rFonts w:ascii="Arial" w:eastAsia="Arial" w:hAnsi="Arial" w:cs="Arial"/>
              </w:rPr>
              <w:t>Nagpal</w:t>
            </w:r>
            <w:proofErr w:type="spellEnd"/>
            <w:r w:rsidR="00CF25CA" w:rsidRPr="00DD3F91">
              <w:rPr>
                <w:rFonts w:ascii="Arial" w:eastAsia="Arial" w:hAnsi="Arial" w:cs="Arial"/>
              </w:rPr>
              <w:t xml:space="preserve"> Architect and Interior Designer</w:t>
            </w:r>
            <w:r w:rsidR="00AB25C8" w:rsidRPr="00DD3F91">
              <w:rPr>
                <w:rFonts w:ascii="Arial" w:eastAsia="Arial" w:hAnsi="Arial" w:cs="Arial"/>
              </w:rPr>
              <w:t xml:space="preserve"> </w:t>
            </w:r>
            <w:r w:rsidR="00AB25C8" w:rsidRPr="00DD3F91">
              <w:rPr>
                <w:rFonts w:ascii="Arial" w:eastAsia="Arial" w:hAnsi="Arial" w:cs="Arial"/>
              </w:rPr>
              <w:t>with reference number CA/2019/113964</w:t>
            </w:r>
          </w:p>
        </w:tc>
      </w:tr>
      <w:tr w:rsidR="004F74DA" w:rsidRPr="00496969" w14:paraId="51C5B029" w14:textId="77777777" w:rsidTr="00AB25C8">
        <w:trPr>
          <w:trHeight w:val="70"/>
        </w:trPr>
        <w:tc>
          <w:tcPr>
            <w:tcW w:w="1033" w:type="dxa"/>
            <w:tcBorders>
              <w:top w:val="single" w:sz="4" w:space="0" w:color="000000"/>
              <w:left w:val="single" w:sz="4" w:space="0" w:color="000000"/>
              <w:bottom w:val="single" w:sz="4" w:space="0" w:color="000000"/>
              <w:right w:val="single" w:sz="4" w:space="0" w:color="000000"/>
            </w:tcBorders>
          </w:tcPr>
          <w:p w14:paraId="03EC3F87" w14:textId="3C957818" w:rsidR="004F74DA" w:rsidRPr="004F74DA" w:rsidRDefault="004F74DA" w:rsidP="004F74DA">
            <w:pPr>
              <w:pStyle w:val="ListParagraph"/>
              <w:numPr>
                <w:ilvl w:val="0"/>
                <w:numId w:val="10"/>
              </w:numPr>
              <w:rPr>
                <w:rFonts w:ascii="Arial" w:hAnsi="Arial" w:cs="Arial"/>
              </w:rPr>
            </w:pPr>
          </w:p>
        </w:tc>
        <w:tc>
          <w:tcPr>
            <w:tcW w:w="3078" w:type="dxa"/>
            <w:tcBorders>
              <w:top w:val="single" w:sz="4" w:space="0" w:color="000000"/>
              <w:left w:val="single" w:sz="4" w:space="0" w:color="000000"/>
              <w:bottom w:val="single" w:sz="4" w:space="0" w:color="000000"/>
              <w:right w:val="single" w:sz="4" w:space="0" w:color="000000"/>
            </w:tcBorders>
          </w:tcPr>
          <w:p w14:paraId="194DD50B" w14:textId="6FBC99E0" w:rsidR="004F74DA" w:rsidRPr="004F74DA" w:rsidRDefault="004F74DA" w:rsidP="004F74DA">
            <w:pPr>
              <w:rPr>
                <w:rFonts w:ascii="Arial" w:eastAsia="Arial" w:hAnsi="Arial" w:cs="Arial"/>
              </w:rPr>
            </w:pPr>
            <w:r w:rsidRPr="004F74DA">
              <w:rPr>
                <w:rFonts w:ascii="Arial" w:eastAsia="Arial" w:hAnsi="Arial" w:cs="Arial"/>
              </w:rPr>
              <w:t>Work Order Number</w:t>
            </w:r>
          </w:p>
        </w:tc>
        <w:tc>
          <w:tcPr>
            <w:tcW w:w="5670" w:type="dxa"/>
            <w:gridSpan w:val="3"/>
            <w:tcBorders>
              <w:top w:val="single" w:sz="4" w:space="0" w:color="000000"/>
              <w:left w:val="single" w:sz="4" w:space="0" w:color="000000"/>
              <w:bottom w:val="single" w:sz="4" w:space="0" w:color="000000"/>
              <w:right w:val="single" w:sz="4" w:space="0" w:color="000000"/>
            </w:tcBorders>
          </w:tcPr>
          <w:p w14:paraId="59F2C6E9" w14:textId="77A4D0F6" w:rsidR="004F74DA" w:rsidRPr="004F74DA" w:rsidRDefault="004F74DA" w:rsidP="004F74DA">
            <w:pPr>
              <w:rPr>
                <w:rFonts w:ascii="Arial" w:eastAsia="Arial" w:hAnsi="Arial" w:cs="Arial"/>
              </w:rPr>
            </w:pPr>
            <w:r>
              <w:rPr>
                <w:rFonts w:ascii="Arial" w:eastAsia="Arial" w:hAnsi="Arial" w:cs="Arial"/>
              </w:rPr>
              <w:t>Through email dated 10/07/2024</w:t>
            </w:r>
          </w:p>
        </w:tc>
      </w:tr>
      <w:tr w:rsidR="004F74DA" w:rsidRPr="00496969" w14:paraId="3E9F2AC0" w14:textId="77777777" w:rsidTr="00AB25C8">
        <w:trPr>
          <w:trHeight w:val="70"/>
        </w:trPr>
        <w:tc>
          <w:tcPr>
            <w:tcW w:w="1033" w:type="dxa"/>
            <w:tcBorders>
              <w:top w:val="single" w:sz="4" w:space="0" w:color="000000"/>
              <w:left w:val="single" w:sz="4" w:space="0" w:color="000000"/>
              <w:bottom w:val="single" w:sz="4" w:space="0" w:color="000000"/>
              <w:right w:val="single" w:sz="4" w:space="0" w:color="000000"/>
            </w:tcBorders>
          </w:tcPr>
          <w:p w14:paraId="0BAA80D0" w14:textId="77777777" w:rsidR="004F74DA" w:rsidRPr="004F74DA" w:rsidRDefault="004F74DA" w:rsidP="004F74DA">
            <w:pPr>
              <w:pStyle w:val="ListParagraph"/>
              <w:numPr>
                <w:ilvl w:val="0"/>
                <w:numId w:val="10"/>
              </w:numPr>
              <w:rPr>
                <w:rFonts w:ascii="Arial" w:hAnsi="Arial" w:cs="Arial"/>
              </w:rPr>
            </w:pPr>
          </w:p>
        </w:tc>
        <w:tc>
          <w:tcPr>
            <w:tcW w:w="3078" w:type="dxa"/>
            <w:tcBorders>
              <w:top w:val="single" w:sz="4" w:space="0" w:color="000000"/>
              <w:left w:val="single" w:sz="4" w:space="0" w:color="000000"/>
              <w:bottom w:val="single" w:sz="4" w:space="0" w:color="000000"/>
              <w:right w:val="single" w:sz="4" w:space="0" w:color="000000"/>
            </w:tcBorders>
          </w:tcPr>
          <w:p w14:paraId="271C72E5" w14:textId="31682A53" w:rsidR="004F74DA" w:rsidRPr="004F74DA" w:rsidRDefault="004F74DA" w:rsidP="004F74DA">
            <w:pPr>
              <w:rPr>
                <w:rFonts w:ascii="Arial" w:eastAsia="Arial" w:hAnsi="Arial" w:cs="Arial"/>
              </w:rPr>
            </w:pPr>
            <w:r w:rsidRPr="0041727E">
              <w:rPr>
                <w:rFonts w:ascii="Arial" w:eastAsia="Arial" w:hAnsi="Arial" w:cs="Arial"/>
              </w:rPr>
              <w:t>Customer Name</w:t>
            </w:r>
          </w:p>
        </w:tc>
        <w:tc>
          <w:tcPr>
            <w:tcW w:w="5670" w:type="dxa"/>
            <w:gridSpan w:val="3"/>
            <w:tcBorders>
              <w:top w:val="single" w:sz="4" w:space="0" w:color="000000"/>
              <w:left w:val="single" w:sz="4" w:space="0" w:color="000000"/>
              <w:bottom w:val="single" w:sz="4" w:space="0" w:color="000000"/>
              <w:right w:val="single" w:sz="4" w:space="0" w:color="000000"/>
            </w:tcBorders>
          </w:tcPr>
          <w:p w14:paraId="09709209" w14:textId="7349A90E" w:rsidR="004F74DA" w:rsidRPr="004F74DA" w:rsidRDefault="004F74DA" w:rsidP="004F74DA">
            <w:pPr>
              <w:jc w:val="both"/>
              <w:rPr>
                <w:rFonts w:ascii="Arial" w:eastAsia="Arial" w:hAnsi="Arial" w:cs="Arial"/>
              </w:rPr>
            </w:pPr>
            <w:r>
              <w:rPr>
                <w:rFonts w:ascii="Arial" w:eastAsia="Arial" w:hAnsi="Arial" w:cs="Arial"/>
              </w:rPr>
              <w:t xml:space="preserve">Punjab </w:t>
            </w:r>
            <w:r w:rsidRPr="00A057AF">
              <w:rPr>
                <w:rFonts w:ascii="Arial" w:eastAsia="Arial" w:hAnsi="Arial" w:cs="Arial"/>
                <w:color w:val="000000" w:themeColor="text1"/>
              </w:rPr>
              <w:t xml:space="preserve">National </w:t>
            </w:r>
            <w:r w:rsidR="00F1207F">
              <w:rPr>
                <w:rFonts w:ascii="Arial" w:eastAsia="Arial" w:hAnsi="Arial" w:cs="Arial"/>
              </w:rPr>
              <w:t>Bank, Connaught</w:t>
            </w:r>
            <w:r>
              <w:rPr>
                <w:rFonts w:ascii="Arial" w:eastAsia="Arial" w:hAnsi="Arial" w:cs="Arial"/>
              </w:rPr>
              <w:t xml:space="preserve"> place</w:t>
            </w:r>
            <w:r w:rsidR="00F1207F">
              <w:rPr>
                <w:rFonts w:ascii="Arial" w:eastAsia="Arial" w:hAnsi="Arial" w:cs="Arial"/>
              </w:rPr>
              <w:t>, New Delhi</w:t>
            </w:r>
          </w:p>
        </w:tc>
      </w:tr>
      <w:tr w:rsidR="00BC15C6" w:rsidRPr="00496969" w14:paraId="773E7BD9" w14:textId="77777777" w:rsidTr="00BC15C6">
        <w:trPr>
          <w:trHeight w:val="486"/>
        </w:trPr>
        <w:tc>
          <w:tcPr>
            <w:tcW w:w="1033" w:type="dxa"/>
            <w:vMerge w:val="restart"/>
            <w:tcBorders>
              <w:top w:val="single" w:sz="4" w:space="0" w:color="000000"/>
              <w:left w:val="single" w:sz="4" w:space="0" w:color="000000"/>
              <w:right w:val="single" w:sz="4" w:space="0" w:color="000000"/>
            </w:tcBorders>
          </w:tcPr>
          <w:p w14:paraId="68D4CAA3" w14:textId="77777777" w:rsidR="00BC15C6" w:rsidRPr="004F74DA" w:rsidRDefault="00BC15C6" w:rsidP="00BC15C6">
            <w:pPr>
              <w:pStyle w:val="ListParagraph"/>
              <w:numPr>
                <w:ilvl w:val="0"/>
                <w:numId w:val="10"/>
              </w:numPr>
              <w:rPr>
                <w:rFonts w:ascii="Arial" w:hAnsi="Arial" w:cs="Arial"/>
              </w:rPr>
            </w:pPr>
          </w:p>
        </w:tc>
        <w:tc>
          <w:tcPr>
            <w:tcW w:w="3078" w:type="dxa"/>
            <w:vMerge w:val="restart"/>
            <w:tcBorders>
              <w:top w:val="single" w:sz="4" w:space="0" w:color="000000"/>
              <w:left w:val="single" w:sz="4" w:space="0" w:color="000000"/>
              <w:right w:val="single" w:sz="4" w:space="0" w:color="000000"/>
            </w:tcBorders>
          </w:tcPr>
          <w:p w14:paraId="466EC946" w14:textId="042C870D" w:rsidR="00BC15C6" w:rsidRPr="00DD3F91" w:rsidRDefault="00BC15C6" w:rsidP="00BC15C6">
            <w:pPr>
              <w:rPr>
                <w:rFonts w:ascii="Arial" w:eastAsia="Arial" w:hAnsi="Arial" w:cs="Arial"/>
              </w:rPr>
            </w:pPr>
            <w:r w:rsidRPr="00DD3F91">
              <w:rPr>
                <w:rFonts w:ascii="Arial" w:eastAsia="Arial" w:hAnsi="Arial" w:cs="Arial"/>
              </w:rPr>
              <w:t>Coordinating Person Name and Number</w:t>
            </w:r>
          </w:p>
        </w:tc>
        <w:tc>
          <w:tcPr>
            <w:tcW w:w="1890"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6EAB53DB" w14:textId="1F879D8A" w:rsidR="00BC15C6" w:rsidRPr="00DD3F91" w:rsidRDefault="00BC15C6" w:rsidP="00BC15C6">
            <w:pPr>
              <w:jc w:val="center"/>
              <w:rPr>
                <w:rFonts w:ascii="Arial" w:eastAsia="Arial" w:hAnsi="Arial" w:cs="Arial"/>
              </w:rPr>
            </w:pPr>
            <w:r w:rsidRPr="00DD3F91">
              <w:rPr>
                <w:rFonts w:ascii="Arial" w:eastAsia="Arial" w:hAnsi="Arial" w:cs="Arial"/>
                <w:b/>
                <w:color w:val="FFFFFF" w:themeColor="background1"/>
              </w:rPr>
              <w:t>Name</w:t>
            </w:r>
          </w:p>
        </w:tc>
        <w:tc>
          <w:tcPr>
            <w:tcW w:w="1890"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1605917E" w14:textId="6F4FA5DB" w:rsidR="00BC15C6" w:rsidRPr="00DD3F91" w:rsidRDefault="00BC15C6" w:rsidP="00BC15C6">
            <w:pPr>
              <w:jc w:val="center"/>
              <w:rPr>
                <w:rFonts w:ascii="Arial" w:eastAsia="Arial" w:hAnsi="Arial" w:cs="Arial"/>
              </w:rPr>
            </w:pPr>
            <w:r w:rsidRPr="00DD3F91">
              <w:rPr>
                <w:rFonts w:ascii="Arial" w:eastAsia="Arial" w:hAnsi="Arial" w:cs="Arial"/>
                <w:b/>
                <w:color w:val="FFFFFF" w:themeColor="background1"/>
              </w:rPr>
              <w:t>Designation</w:t>
            </w:r>
          </w:p>
        </w:tc>
        <w:tc>
          <w:tcPr>
            <w:tcW w:w="1890"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232C5826" w14:textId="14EF476F" w:rsidR="00BC15C6" w:rsidRPr="00F1207F" w:rsidRDefault="00BC15C6" w:rsidP="00BC15C6">
            <w:pPr>
              <w:jc w:val="center"/>
              <w:rPr>
                <w:rFonts w:ascii="Arial" w:eastAsia="Arial" w:hAnsi="Arial" w:cs="Arial"/>
                <w:highlight w:val="yellow"/>
              </w:rPr>
            </w:pPr>
            <w:r w:rsidRPr="00A057AF">
              <w:rPr>
                <w:rFonts w:ascii="Arial" w:eastAsia="Arial" w:hAnsi="Arial" w:cs="Arial"/>
                <w:b/>
                <w:color w:val="FFFFFF" w:themeColor="background1"/>
              </w:rPr>
              <w:t>Phone No.</w:t>
            </w:r>
          </w:p>
        </w:tc>
      </w:tr>
      <w:tr w:rsidR="00BC15C6" w:rsidRPr="00496969" w14:paraId="224BD6A6" w14:textId="77777777" w:rsidTr="00BC15C6">
        <w:trPr>
          <w:trHeight w:val="77"/>
        </w:trPr>
        <w:tc>
          <w:tcPr>
            <w:tcW w:w="1033" w:type="dxa"/>
            <w:vMerge/>
            <w:tcBorders>
              <w:left w:val="single" w:sz="4" w:space="0" w:color="000000"/>
              <w:bottom w:val="single" w:sz="4" w:space="0" w:color="000000"/>
              <w:right w:val="single" w:sz="4" w:space="0" w:color="000000"/>
            </w:tcBorders>
          </w:tcPr>
          <w:p w14:paraId="72912F12" w14:textId="77777777" w:rsidR="00BC15C6" w:rsidRPr="004F74DA" w:rsidRDefault="00BC15C6" w:rsidP="00BC15C6">
            <w:pPr>
              <w:pStyle w:val="ListParagraph"/>
              <w:numPr>
                <w:ilvl w:val="0"/>
                <w:numId w:val="10"/>
              </w:numPr>
              <w:rPr>
                <w:rFonts w:ascii="Arial" w:hAnsi="Arial" w:cs="Arial"/>
              </w:rPr>
            </w:pPr>
          </w:p>
        </w:tc>
        <w:tc>
          <w:tcPr>
            <w:tcW w:w="3078" w:type="dxa"/>
            <w:vMerge/>
            <w:tcBorders>
              <w:left w:val="single" w:sz="4" w:space="0" w:color="000000"/>
              <w:bottom w:val="single" w:sz="4" w:space="0" w:color="000000"/>
              <w:right w:val="single" w:sz="4" w:space="0" w:color="000000"/>
            </w:tcBorders>
          </w:tcPr>
          <w:p w14:paraId="46C7CCC9" w14:textId="77777777" w:rsidR="00BC15C6" w:rsidRPr="00DD3F91" w:rsidRDefault="00BC15C6" w:rsidP="00BC15C6">
            <w:pPr>
              <w:rPr>
                <w:rFonts w:ascii="Arial" w:eastAsia="Arial" w:hAnsi="Arial" w:cs="Arial"/>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32076C55" w14:textId="08E30BC7" w:rsidR="00BC15C6" w:rsidRPr="00DD3F91" w:rsidRDefault="00BC15C6" w:rsidP="00BC15C6">
            <w:pPr>
              <w:jc w:val="center"/>
              <w:rPr>
                <w:rFonts w:ascii="Arial" w:eastAsia="Arial" w:hAnsi="Arial" w:cs="Arial"/>
              </w:rPr>
            </w:pPr>
            <w:proofErr w:type="spellStart"/>
            <w:r w:rsidRPr="00DD3F91">
              <w:rPr>
                <w:rFonts w:ascii="Arial" w:eastAsia="Arial" w:hAnsi="Arial" w:cs="Arial"/>
              </w:rPr>
              <w:t>Sudeb</w:t>
            </w:r>
            <w:proofErr w:type="spellEnd"/>
            <w:r w:rsidRPr="00DD3F91">
              <w:rPr>
                <w:rFonts w:ascii="Arial" w:eastAsia="Arial" w:hAnsi="Arial" w:cs="Arial"/>
              </w:rPr>
              <w:t xml:space="preserve"> Panda</w:t>
            </w:r>
          </w:p>
        </w:tc>
        <w:tc>
          <w:tcPr>
            <w:tcW w:w="1890" w:type="dxa"/>
            <w:tcBorders>
              <w:top w:val="single" w:sz="4" w:space="0" w:color="000000"/>
              <w:left w:val="single" w:sz="4" w:space="0" w:color="000000"/>
              <w:bottom w:val="single" w:sz="4" w:space="0" w:color="000000"/>
              <w:right w:val="single" w:sz="4" w:space="0" w:color="000000"/>
            </w:tcBorders>
            <w:vAlign w:val="center"/>
          </w:tcPr>
          <w:p w14:paraId="61D3D0FE" w14:textId="094783CC" w:rsidR="00BC15C6" w:rsidRPr="00DD3F91" w:rsidRDefault="00BC15C6" w:rsidP="00BC15C6">
            <w:pPr>
              <w:jc w:val="center"/>
              <w:rPr>
                <w:rFonts w:ascii="Arial" w:eastAsia="Arial" w:hAnsi="Arial" w:cs="Arial"/>
              </w:rPr>
            </w:pPr>
            <w:r w:rsidRPr="00DD3F91">
              <w:rPr>
                <w:rFonts w:ascii="Arial" w:eastAsia="Arial" w:hAnsi="Arial" w:cs="Arial"/>
              </w:rPr>
              <w:t>Owner’s representative</w:t>
            </w:r>
          </w:p>
        </w:tc>
        <w:tc>
          <w:tcPr>
            <w:tcW w:w="1890" w:type="dxa"/>
            <w:tcBorders>
              <w:top w:val="single" w:sz="4" w:space="0" w:color="000000"/>
              <w:left w:val="single" w:sz="4" w:space="0" w:color="000000"/>
              <w:bottom w:val="single" w:sz="4" w:space="0" w:color="000000"/>
              <w:right w:val="single" w:sz="4" w:space="0" w:color="000000"/>
            </w:tcBorders>
            <w:vAlign w:val="center"/>
          </w:tcPr>
          <w:p w14:paraId="7A080F9C" w14:textId="1797ECEC" w:rsidR="00BC15C6" w:rsidRPr="00F1207F" w:rsidRDefault="00BC15C6" w:rsidP="00BC15C6">
            <w:pPr>
              <w:jc w:val="center"/>
              <w:rPr>
                <w:rFonts w:ascii="Arial" w:eastAsia="Arial" w:hAnsi="Arial" w:cs="Arial"/>
                <w:highlight w:val="yellow"/>
              </w:rPr>
            </w:pPr>
            <w:r w:rsidRPr="00DD3F91">
              <w:rPr>
                <w:rFonts w:ascii="Arial" w:eastAsia="Arial" w:hAnsi="Arial" w:cs="Arial"/>
              </w:rPr>
              <w:t>9760691119</w:t>
            </w:r>
          </w:p>
        </w:tc>
      </w:tr>
      <w:tr w:rsidR="00BC15C6" w:rsidRPr="00496969" w14:paraId="455B4CDE" w14:textId="77777777" w:rsidTr="00BC15C6">
        <w:trPr>
          <w:trHeight w:val="77"/>
        </w:trPr>
        <w:tc>
          <w:tcPr>
            <w:tcW w:w="1033" w:type="dxa"/>
            <w:tcBorders>
              <w:top w:val="single" w:sz="4" w:space="0" w:color="000000"/>
              <w:left w:val="single" w:sz="4" w:space="0" w:color="000000"/>
              <w:bottom w:val="single" w:sz="4" w:space="0" w:color="000000"/>
              <w:right w:val="single" w:sz="4" w:space="0" w:color="000000"/>
            </w:tcBorders>
          </w:tcPr>
          <w:p w14:paraId="10A86895" w14:textId="77777777" w:rsidR="00BC15C6" w:rsidRPr="004F74DA" w:rsidRDefault="00BC15C6" w:rsidP="00BC15C6">
            <w:pPr>
              <w:pStyle w:val="ListParagraph"/>
              <w:numPr>
                <w:ilvl w:val="0"/>
                <w:numId w:val="10"/>
              </w:numPr>
              <w:rPr>
                <w:rFonts w:ascii="Arial" w:hAnsi="Arial" w:cs="Arial"/>
              </w:rPr>
            </w:pPr>
          </w:p>
        </w:tc>
        <w:tc>
          <w:tcPr>
            <w:tcW w:w="3078" w:type="dxa"/>
            <w:tcBorders>
              <w:top w:val="single" w:sz="4" w:space="0" w:color="000000"/>
              <w:left w:val="single" w:sz="4" w:space="0" w:color="000000"/>
              <w:bottom w:val="single" w:sz="4" w:space="0" w:color="000000"/>
              <w:right w:val="single" w:sz="4" w:space="0" w:color="000000"/>
            </w:tcBorders>
          </w:tcPr>
          <w:p w14:paraId="27C0CE08" w14:textId="45847876" w:rsidR="00BC15C6" w:rsidRPr="00DD3F91" w:rsidRDefault="00BC15C6" w:rsidP="00BC15C6">
            <w:pPr>
              <w:rPr>
                <w:rFonts w:ascii="Arial" w:eastAsia="Arial" w:hAnsi="Arial" w:cs="Arial"/>
              </w:rPr>
            </w:pPr>
            <w:r w:rsidRPr="00DD3F91">
              <w:rPr>
                <w:rFonts w:ascii="Arial" w:eastAsia="Arial" w:hAnsi="Arial" w:cs="Arial"/>
              </w:rPr>
              <w:t>Submitted to Bank</w:t>
            </w:r>
          </w:p>
        </w:tc>
        <w:tc>
          <w:tcPr>
            <w:tcW w:w="5670" w:type="dxa"/>
            <w:gridSpan w:val="3"/>
            <w:tcBorders>
              <w:top w:val="single" w:sz="4" w:space="0" w:color="000000"/>
              <w:left w:val="single" w:sz="4" w:space="0" w:color="000000"/>
              <w:bottom w:val="single" w:sz="4" w:space="0" w:color="000000"/>
              <w:right w:val="single" w:sz="4" w:space="0" w:color="000000"/>
            </w:tcBorders>
          </w:tcPr>
          <w:p w14:paraId="2AACE1B3" w14:textId="339B6130" w:rsidR="00BC15C6" w:rsidRPr="00DD3F91" w:rsidRDefault="00BC15C6" w:rsidP="00BC15C6">
            <w:pPr>
              <w:jc w:val="both"/>
              <w:rPr>
                <w:rFonts w:ascii="Arial" w:eastAsia="Arial" w:hAnsi="Arial" w:cs="Arial"/>
              </w:rPr>
            </w:pPr>
            <w:r w:rsidRPr="00DD3F91">
              <w:rPr>
                <w:rFonts w:ascii="Arial" w:eastAsia="Arial" w:hAnsi="Arial" w:cs="Arial"/>
              </w:rPr>
              <w:t>Punjab National Bank 9/90, P Block, Connaught Place New Delhi</w:t>
            </w:r>
          </w:p>
        </w:tc>
      </w:tr>
      <w:tr w:rsidR="00BC15C6" w:rsidRPr="00496969" w14:paraId="35FD7EA7" w14:textId="77777777" w:rsidTr="00AB25C8">
        <w:trPr>
          <w:trHeight w:val="143"/>
        </w:trPr>
        <w:tc>
          <w:tcPr>
            <w:tcW w:w="1033" w:type="dxa"/>
            <w:vMerge w:val="restart"/>
            <w:tcBorders>
              <w:top w:val="single" w:sz="4" w:space="0" w:color="000000"/>
              <w:left w:val="single" w:sz="4" w:space="0" w:color="000000"/>
              <w:right w:val="single" w:sz="4" w:space="0" w:color="000000"/>
            </w:tcBorders>
          </w:tcPr>
          <w:p w14:paraId="54F8FE2D" w14:textId="77777777" w:rsidR="00BC15C6" w:rsidRPr="004F74DA" w:rsidRDefault="00BC15C6" w:rsidP="00BC15C6">
            <w:pPr>
              <w:pStyle w:val="ListParagraph"/>
              <w:numPr>
                <w:ilvl w:val="0"/>
                <w:numId w:val="10"/>
              </w:numPr>
              <w:rPr>
                <w:rFonts w:ascii="Arial" w:hAnsi="Arial" w:cs="Arial"/>
              </w:rPr>
            </w:pPr>
          </w:p>
        </w:tc>
        <w:tc>
          <w:tcPr>
            <w:tcW w:w="3078" w:type="dxa"/>
            <w:vMerge w:val="restart"/>
            <w:tcBorders>
              <w:top w:val="single" w:sz="4" w:space="0" w:color="000000"/>
              <w:left w:val="single" w:sz="4" w:space="0" w:color="000000"/>
              <w:right w:val="single" w:sz="4" w:space="0" w:color="000000"/>
            </w:tcBorders>
          </w:tcPr>
          <w:p w14:paraId="6F3BE514" w14:textId="58F0A4EF" w:rsidR="00BC15C6" w:rsidRPr="00DD3F91" w:rsidRDefault="00BC15C6" w:rsidP="00BC15C6">
            <w:pPr>
              <w:rPr>
                <w:rFonts w:ascii="Arial" w:eastAsia="Arial" w:hAnsi="Arial" w:cs="Arial"/>
              </w:rPr>
            </w:pPr>
            <w:r w:rsidRPr="00DD3F91">
              <w:rPr>
                <w:rFonts w:ascii="Arial" w:eastAsia="Arial" w:hAnsi="Arial" w:cs="Arial"/>
              </w:rPr>
              <w:t>Dealing Officer from Bank</w:t>
            </w:r>
          </w:p>
        </w:tc>
        <w:tc>
          <w:tcPr>
            <w:tcW w:w="1890" w:type="dxa"/>
            <w:tcBorders>
              <w:top w:val="single" w:sz="4" w:space="0" w:color="000000"/>
              <w:left w:val="single" w:sz="4" w:space="0" w:color="000000"/>
              <w:bottom w:val="single" w:sz="4" w:space="0" w:color="000000"/>
              <w:right w:val="single" w:sz="4" w:space="0" w:color="000000"/>
            </w:tcBorders>
            <w:shd w:val="clear" w:color="auto" w:fill="002060"/>
          </w:tcPr>
          <w:p w14:paraId="3D9794A3" w14:textId="2FAD324B" w:rsidR="00BC15C6" w:rsidRPr="00DD3F91" w:rsidRDefault="00BC15C6" w:rsidP="00BC15C6">
            <w:pPr>
              <w:jc w:val="center"/>
              <w:rPr>
                <w:rFonts w:ascii="Arial" w:eastAsia="Arial" w:hAnsi="Arial" w:cs="Arial"/>
                <w:b/>
                <w:color w:val="FFFFFF" w:themeColor="background1"/>
              </w:rPr>
            </w:pPr>
            <w:r w:rsidRPr="00DD3F91">
              <w:rPr>
                <w:rFonts w:ascii="Arial" w:eastAsia="Arial" w:hAnsi="Arial" w:cs="Arial"/>
                <w:b/>
                <w:color w:val="FFFFFF" w:themeColor="background1"/>
              </w:rPr>
              <w:t>Name</w:t>
            </w:r>
          </w:p>
        </w:tc>
        <w:tc>
          <w:tcPr>
            <w:tcW w:w="1890" w:type="dxa"/>
            <w:tcBorders>
              <w:top w:val="single" w:sz="4" w:space="0" w:color="000000"/>
              <w:left w:val="single" w:sz="4" w:space="0" w:color="000000"/>
              <w:bottom w:val="single" w:sz="4" w:space="0" w:color="000000"/>
              <w:right w:val="single" w:sz="4" w:space="0" w:color="000000"/>
            </w:tcBorders>
            <w:shd w:val="clear" w:color="auto" w:fill="002060"/>
          </w:tcPr>
          <w:p w14:paraId="7B2E061B" w14:textId="226F4416" w:rsidR="00BC15C6" w:rsidRPr="00DD3F91" w:rsidRDefault="00BC15C6" w:rsidP="00BC15C6">
            <w:pPr>
              <w:jc w:val="center"/>
              <w:rPr>
                <w:rFonts w:ascii="Arial" w:eastAsia="Arial" w:hAnsi="Arial" w:cs="Arial"/>
                <w:b/>
                <w:color w:val="FFFFFF" w:themeColor="background1"/>
              </w:rPr>
            </w:pPr>
            <w:r w:rsidRPr="00DD3F91">
              <w:rPr>
                <w:rFonts w:ascii="Arial" w:eastAsia="Arial" w:hAnsi="Arial" w:cs="Arial"/>
                <w:b/>
                <w:color w:val="FFFFFF" w:themeColor="background1"/>
              </w:rPr>
              <w:t>Designation</w:t>
            </w:r>
          </w:p>
        </w:tc>
        <w:tc>
          <w:tcPr>
            <w:tcW w:w="1890" w:type="dxa"/>
            <w:tcBorders>
              <w:top w:val="single" w:sz="4" w:space="0" w:color="000000"/>
              <w:left w:val="single" w:sz="4" w:space="0" w:color="000000"/>
              <w:bottom w:val="single" w:sz="4" w:space="0" w:color="000000"/>
              <w:right w:val="single" w:sz="4" w:space="0" w:color="000000"/>
            </w:tcBorders>
            <w:shd w:val="clear" w:color="auto" w:fill="002060"/>
          </w:tcPr>
          <w:p w14:paraId="67D01D36" w14:textId="2193B57E" w:rsidR="00BC15C6" w:rsidRPr="00F1207F" w:rsidRDefault="00BC15C6" w:rsidP="00BC15C6">
            <w:pPr>
              <w:jc w:val="center"/>
              <w:rPr>
                <w:rFonts w:ascii="Arial" w:eastAsia="Arial" w:hAnsi="Arial" w:cs="Arial"/>
                <w:b/>
                <w:color w:val="FFFFFF" w:themeColor="background1"/>
              </w:rPr>
            </w:pPr>
            <w:r w:rsidRPr="00F1207F">
              <w:rPr>
                <w:rFonts w:ascii="Arial" w:eastAsia="Arial" w:hAnsi="Arial" w:cs="Arial"/>
                <w:b/>
                <w:color w:val="FFFFFF" w:themeColor="background1"/>
              </w:rPr>
              <w:t>Phone No.</w:t>
            </w:r>
          </w:p>
        </w:tc>
      </w:tr>
      <w:tr w:rsidR="00BC15C6" w:rsidRPr="00496969" w14:paraId="53C6C4AF" w14:textId="77777777" w:rsidTr="00AB25C8">
        <w:trPr>
          <w:trHeight w:val="142"/>
        </w:trPr>
        <w:tc>
          <w:tcPr>
            <w:tcW w:w="1033" w:type="dxa"/>
            <w:vMerge/>
            <w:tcBorders>
              <w:left w:val="single" w:sz="4" w:space="0" w:color="000000"/>
              <w:bottom w:val="single" w:sz="4" w:space="0" w:color="000000"/>
              <w:right w:val="single" w:sz="4" w:space="0" w:color="000000"/>
            </w:tcBorders>
          </w:tcPr>
          <w:p w14:paraId="45D8E215" w14:textId="77777777" w:rsidR="00BC15C6" w:rsidRPr="004F74DA" w:rsidRDefault="00BC15C6" w:rsidP="00BC15C6">
            <w:pPr>
              <w:pStyle w:val="ListParagraph"/>
              <w:numPr>
                <w:ilvl w:val="0"/>
                <w:numId w:val="10"/>
              </w:numPr>
              <w:rPr>
                <w:rFonts w:ascii="Arial" w:hAnsi="Arial" w:cs="Arial"/>
              </w:rPr>
            </w:pPr>
          </w:p>
        </w:tc>
        <w:tc>
          <w:tcPr>
            <w:tcW w:w="3078" w:type="dxa"/>
            <w:vMerge/>
            <w:tcBorders>
              <w:left w:val="single" w:sz="4" w:space="0" w:color="000000"/>
              <w:bottom w:val="single" w:sz="4" w:space="0" w:color="000000"/>
              <w:right w:val="single" w:sz="4" w:space="0" w:color="000000"/>
            </w:tcBorders>
          </w:tcPr>
          <w:p w14:paraId="2C661653" w14:textId="77777777" w:rsidR="00BC15C6" w:rsidRDefault="00BC15C6" w:rsidP="00BC15C6">
            <w:pPr>
              <w:rPr>
                <w:rFonts w:ascii="Arial" w:eastAsia="Arial" w:hAnsi="Arial" w:cs="Arial"/>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1718DC1A" w14:textId="2503C86A" w:rsidR="00BC15C6" w:rsidRPr="00DD3F91" w:rsidRDefault="00BC15C6" w:rsidP="00BC15C6">
            <w:pPr>
              <w:jc w:val="center"/>
              <w:rPr>
                <w:rFonts w:ascii="Arial" w:eastAsia="Arial" w:hAnsi="Arial" w:cs="Arial"/>
              </w:rPr>
            </w:pPr>
            <w:proofErr w:type="spellStart"/>
            <w:r w:rsidRPr="00DD3F91">
              <w:rPr>
                <w:rFonts w:ascii="Arial" w:eastAsia="Arial" w:hAnsi="Arial" w:cs="Arial"/>
              </w:rPr>
              <w:t>Mukesh</w:t>
            </w:r>
            <w:proofErr w:type="spellEnd"/>
            <w:r w:rsidRPr="00DD3F91">
              <w:rPr>
                <w:rFonts w:ascii="Arial" w:eastAsia="Arial" w:hAnsi="Arial" w:cs="Arial"/>
              </w:rPr>
              <w:t xml:space="preserve"> Kumar</w:t>
            </w:r>
          </w:p>
        </w:tc>
        <w:tc>
          <w:tcPr>
            <w:tcW w:w="1890" w:type="dxa"/>
            <w:tcBorders>
              <w:top w:val="single" w:sz="4" w:space="0" w:color="000000"/>
              <w:left w:val="single" w:sz="4" w:space="0" w:color="000000"/>
              <w:bottom w:val="single" w:sz="4" w:space="0" w:color="000000"/>
              <w:right w:val="single" w:sz="4" w:space="0" w:color="000000"/>
            </w:tcBorders>
            <w:vAlign w:val="center"/>
          </w:tcPr>
          <w:p w14:paraId="2FC09D46" w14:textId="609EA94C" w:rsidR="00BC15C6" w:rsidRPr="00DD3F91" w:rsidRDefault="00BC15C6" w:rsidP="00BC15C6">
            <w:pPr>
              <w:jc w:val="center"/>
              <w:rPr>
                <w:rFonts w:ascii="Arial" w:eastAsia="Arial" w:hAnsi="Arial" w:cs="Arial"/>
              </w:rPr>
            </w:pPr>
            <w:r w:rsidRPr="00DD3F91">
              <w:rPr>
                <w:rFonts w:ascii="Arial" w:eastAsia="Arial" w:hAnsi="Arial" w:cs="Arial"/>
              </w:rPr>
              <w:t>Manager</w:t>
            </w:r>
          </w:p>
        </w:tc>
        <w:tc>
          <w:tcPr>
            <w:tcW w:w="1890" w:type="dxa"/>
            <w:tcBorders>
              <w:top w:val="single" w:sz="4" w:space="0" w:color="000000"/>
              <w:left w:val="single" w:sz="4" w:space="0" w:color="000000"/>
              <w:bottom w:val="single" w:sz="4" w:space="0" w:color="000000"/>
              <w:right w:val="single" w:sz="4" w:space="0" w:color="000000"/>
            </w:tcBorders>
            <w:vAlign w:val="center"/>
          </w:tcPr>
          <w:p w14:paraId="637327B2" w14:textId="41D1B46E" w:rsidR="00BC15C6" w:rsidRPr="00DD3F91" w:rsidRDefault="00BC15C6" w:rsidP="00BC15C6">
            <w:pPr>
              <w:jc w:val="center"/>
              <w:rPr>
                <w:rFonts w:ascii="Arial" w:eastAsia="Arial" w:hAnsi="Arial" w:cs="Arial"/>
              </w:rPr>
            </w:pPr>
            <w:r w:rsidRPr="00DD3F91">
              <w:rPr>
                <w:rFonts w:ascii="Arial" w:eastAsia="Arial" w:hAnsi="Arial" w:cs="Arial"/>
              </w:rPr>
              <w:t>9667965179</w:t>
            </w:r>
          </w:p>
        </w:tc>
      </w:tr>
      <w:tr w:rsidR="00BC15C6" w:rsidRPr="00496969" w14:paraId="145624F7" w14:textId="77777777" w:rsidTr="00AB25C8">
        <w:trPr>
          <w:trHeight w:val="387"/>
        </w:trPr>
        <w:tc>
          <w:tcPr>
            <w:tcW w:w="1033" w:type="dxa"/>
            <w:tcBorders>
              <w:top w:val="single" w:sz="4" w:space="0" w:color="000000"/>
              <w:left w:val="single" w:sz="4" w:space="0" w:color="000000"/>
              <w:bottom w:val="single" w:sz="4" w:space="0" w:color="000000"/>
              <w:right w:val="single" w:sz="4" w:space="0" w:color="000000"/>
            </w:tcBorders>
          </w:tcPr>
          <w:p w14:paraId="4D90D57E" w14:textId="77777777" w:rsidR="00BC15C6" w:rsidRPr="004F74DA" w:rsidRDefault="00BC15C6" w:rsidP="00BC15C6">
            <w:pPr>
              <w:pStyle w:val="ListParagraph"/>
              <w:numPr>
                <w:ilvl w:val="0"/>
                <w:numId w:val="10"/>
              </w:numPr>
              <w:rPr>
                <w:rFonts w:ascii="Arial" w:hAnsi="Arial" w:cs="Arial"/>
              </w:rPr>
            </w:pPr>
          </w:p>
        </w:tc>
        <w:tc>
          <w:tcPr>
            <w:tcW w:w="3078" w:type="dxa"/>
            <w:tcBorders>
              <w:top w:val="single" w:sz="4" w:space="0" w:color="000000"/>
              <w:left w:val="single" w:sz="4" w:space="0" w:color="000000"/>
              <w:bottom w:val="single" w:sz="4" w:space="0" w:color="000000"/>
              <w:right w:val="single" w:sz="4" w:space="0" w:color="000000"/>
            </w:tcBorders>
          </w:tcPr>
          <w:p w14:paraId="485B27B4" w14:textId="3AA670C6" w:rsidR="00BC15C6" w:rsidRPr="004F74DA" w:rsidRDefault="00BC15C6" w:rsidP="00BC15C6">
            <w:pPr>
              <w:rPr>
                <w:rFonts w:ascii="Arial" w:eastAsia="Arial" w:hAnsi="Arial" w:cs="Arial"/>
              </w:rPr>
            </w:pPr>
            <w:r w:rsidRPr="004F74DA">
              <w:rPr>
                <w:rFonts w:ascii="Arial" w:eastAsia="Arial" w:hAnsi="Arial" w:cs="Arial"/>
              </w:rPr>
              <w:t xml:space="preserve">Scope of </w:t>
            </w:r>
            <w:r>
              <w:rPr>
                <w:rFonts w:ascii="Arial" w:eastAsia="Arial" w:hAnsi="Arial" w:cs="Arial"/>
              </w:rPr>
              <w:t xml:space="preserve">the </w:t>
            </w:r>
            <w:r w:rsidRPr="004F74DA">
              <w:rPr>
                <w:rFonts w:ascii="Arial" w:eastAsia="Arial" w:hAnsi="Arial" w:cs="Arial"/>
              </w:rPr>
              <w:t>Work</w:t>
            </w:r>
          </w:p>
        </w:tc>
        <w:tc>
          <w:tcPr>
            <w:tcW w:w="5670" w:type="dxa"/>
            <w:gridSpan w:val="3"/>
            <w:tcBorders>
              <w:top w:val="single" w:sz="4" w:space="0" w:color="000000"/>
              <w:left w:val="single" w:sz="4" w:space="0" w:color="000000"/>
              <w:bottom w:val="single" w:sz="4" w:space="0" w:color="000000"/>
              <w:right w:val="single" w:sz="4" w:space="0" w:color="000000"/>
            </w:tcBorders>
          </w:tcPr>
          <w:p w14:paraId="6C0EF190" w14:textId="245C5F09" w:rsidR="00BC15C6" w:rsidRPr="00DD3F91" w:rsidRDefault="00BC15C6" w:rsidP="00BC15C6">
            <w:pPr>
              <w:jc w:val="both"/>
              <w:rPr>
                <w:rFonts w:ascii="Arial" w:eastAsia="Arial" w:hAnsi="Arial" w:cs="Arial"/>
              </w:rPr>
            </w:pPr>
            <w:r w:rsidRPr="00DD3F91">
              <w:rPr>
                <w:rFonts w:ascii="Arial" w:eastAsia="Arial" w:hAnsi="Arial" w:cs="Arial"/>
              </w:rPr>
              <w:t xml:space="preserve">Vetting of Cost Estimate as per CPWD/ PWD/ Market norms of Tower B &amp; C of the Group Housing Society Project </w:t>
            </w:r>
            <w:proofErr w:type="spellStart"/>
            <w:r w:rsidRPr="00DD3F91">
              <w:rPr>
                <w:rFonts w:ascii="Arial" w:eastAsia="Arial" w:hAnsi="Arial" w:cs="Arial"/>
              </w:rPr>
              <w:t>Sobti</w:t>
            </w:r>
            <w:proofErr w:type="spellEnd"/>
            <w:r w:rsidRPr="00DD3F91">
              <w:rPr>
                <w:rFonts w:ascii="Arial" w:eastAsia="Arial" w:hAnsi="Arial" w:cs="Arial"/>
              </w:rPr>
              <w:t xml:space="preserve"> Sapphire being developed by </w:t>
            </w:r>
            <w:proofErr w:type="spellStart"/>
            <w:r w:rsidRPr="00DD3F91">
              <w:rPr>
                <w:rFonts w:ascii="Arial" w:eastAsia="Arial" w:hAnsi="Arial" w:cs="Arial"/>
              </w:rPr>
              <w:t>Sobti</w:t>
            </w:r>
            <w:proofErr w:type="spellEnd"/>
            <w:r w:rsidRPr="00DD3F91">
              <w:rPr>
                <w:rFonts w:ascii="Arial" w:eastAsia="Arial" w:hAnsi="Arial" w:cs="Arial"/>
              </w:rPr>
              <w:t xml:space="preserve"> </w:t>
            </w:r>
            <w:proofErr w:type="spellStart"/>
            <w:r w:rsidRPr="00DD3F91">
              <w:rPr>
                <w:rFonts w:ascii="Arial" w:eastAsia="Arial" w:hAnsi="Arial" w:cs="Arial"/>
              </w:rPr>
              <w:t>Buildwell</w:t>
            </w:r>
            <w:proofErr w:type="spellEnd"/>
            <w:r w:rsidRPr="00DD3F91">
              <w:rPr>
                <w:rFonts w:ascii="Arial" w:eastAsia="Arial" w:hAnsi="Arial" w:cs="Arial"/>
              </w:rPr>
              <w:t xml:space="preserve"> Ltd. as prepared by the Architect </w:t>
            </w:r>
            <w:proofErr w:type="spellStart"/>
            <w:r w:rsidRPr="00DD3F91">
              <w:rPr>
                <w:rFonts w:ascii="Arial" w:eastAsia="Arial" w:hAnsi="Arial" w:cs="Arial"/>
              </w:rPr>
              <w:t>Nagpal</w:t>
            </w:r>
            <w:proofErr w:type="spellEnd"/>
            <w:r w:rsidRPr="00DD3F91">
              <w:rPr>
                <w:rFonts w:ascii="Arial" w:eastAsia="Arial" w:hAnsi="Arial" w:cs="Arial"/>
              </w:rPr>
              <w:t xml:space="preserve"> Architect and Interior Designer</w:t>
            </w:r>
            <w:r w:rsidRPr="00DD3F91">
              <w:rPr>
                <w:rFonts w:ascii="Arial" w:eastAsia="Arial" w:hAnsi="Arial" w:cs="Arial"/>
              </w:rPr>
              <w:t xml:space="preserve"> </w:t>
            </w:r>
            <w:r w:rsidRPr="00DD3F91">
              <w:rPr>
                <w:rFonts w:ascii="Arial" w:eastAsia="Arial" w:hAnsi="Arial" w:cs="Arial"/>
              </w:rPr>
              <w:t>with reference number CA/2019/113964</w:t>
            </w:r>
          </w:p>
        </w:tc>
      </w:tr>
      <w:tr w:rsidR="00BC15C6" w:rsidRPr="00496969" w14:paraId="1D365C2E" w14:textId="77777777" w:rsidTr="00AB25C8">
        <w:trPr>
          <w:trHeight w:val="70"/>
        </w:trPr>
        <w:tc>
          <w:tcPr>
            <w:tcW w:w="1033" w:type="dxa"/>
            <w:tcBorders>
              <w:top w:val="single" w:sz="4" w:space="0" w:color="000000"/>
              <w:left w:val="single" w:sz="4" w:space="0" w:color="000000"/>
              <w:bottom w:val="single" w:sz="4" w:space="0" w:color="000000"/>
              <w:right w:val="single" w:sz="4" w:space="0" w:color="000000"/>
            </w:tcBorders>
          </w:tcPr>
          <w:p w14:paraId="65689617" w14:textId="77777777" w:rsidR="00BC15C6" w:rsidRPr="004F74DA" w:rsidRDefault="00BC15C6" w:rsidP="00BC15C6">
            <w:pPr>
              <w:pStyle w:val="ListParagraph"/>
              <w:numPr>
                <w:ilvl w:val="0"/>
                <w:numId w:val="10"/>
              </w:numPr>
              <w:rPr>
                <w:rFonts w:ascii="Arial" w:hAnsi="Arial" w:cs="Arial"/>
              </w:rPr>
            </w:pPr>
          </w:p>
        </w:tc>
        <w:tc>
          <w:tcPr>
            <w:tcW w:w="3078" w:type="dxa"/>
            <w:tcBorders>
              <w:top w:val="single" w:sz="4" w:space="0" w:color="000000"/>
              <w:left w:val="single" w:sz="4" w:space="0" w:color="000000"/>
              <w:bottom w:val="single" w:sz="4" w:space="0" w:color="000000"/>
              <w:right w:val="single" w:sz="4" w:space="0" w:color="000000"/>
            </w:tcBorders>
          </w:tcPr>
          <w:p w14:paraId="7852E9BC" w14:textId="7A83B084" w:rsidR="00BC15C6" w:rsidRPr="004F74DA" w:rsidRDefault="00BC15C6" w:rsidP="00BC15C6">
            <w:pPr>
              <w:rPr>
                <w:rFonts w:ascii="Arial" w:eastAsia="Arial" w:hAnsi="Arial" w:cs="Arial"/>
              </w:rPr>
            </w:pPr>
            <w:r w:rsidRPr="004F74DA">
              <w:rPr>
                <w:rFonts w:ascii="Arial" w:eastAsia="Arial" w:hAnsi="Arial" w:cs="Arial"/>
              </w:rPr>
              <w:t>Purpose of the Assessment</w:t>
            </w:r>
          </w:p>
        </w:tc>
        <w:tc>
          <w:tcPr>
            <w:tcW w:w="5670" w:type="dxa"/>
            <w:gridSpan w:val="3"/>
            <w:tcBorders>
              <w:top w:val="single" w:sz="4" w:space="0" w:color="000000"/>
              <w:left w:val="single" w:sz="4" w:space="0" w:color="000000"/>
              <w:bottom w:val="single" w:sz="4" w:space="0" w:color="000000"/>
              <w:right w:val="single" w:sz="4" w:space="0" w:color="000000"/>
            </w:tcBorders>
          </w:tcPr>
          <w:p w14:paraId="1FDDDB64" w14:textId="013E4994" w:rsidR="00BC15C6" w:rsidRPr="004F74DA" w:rsidRDefault="00BC15C6" w:rsidP="00BC15C6">
            <w:pPr>
              <w:jc w:val="both"/>
              <w:rPr>
                <w:rFonts w:ascii="Arial" w:eastAsia="Arial" w:hAnsi="Arial" w:cs="Arial"/>
              </w:rPr>
            </w:pPr>
            <w:r>
              <w:rPr>
                <w:rFonts w:ascii="Arial" w:eastAsia="Arial" w:hAnsi="Arial" w:cs="Arial"/>
              </w:rPr>
              <w:t>For Bank internal assessment</w:t>
            </w:r>
          </w:p>
        </w:tc>
      </w:tr>
      <w:tr w:rsidR="00BC15C6" w:rsidRPr="00496969" w14:paraId="7E097291" w14:textId="77777777" w:rsidTr="00AB25C8">
        <w:trPr>
          <w:trHeight w:val="70"/>
        </w:trPr>
        <w:tc>
          <w:tcPr>
            <w:tcW w:w="1033" w:type="dxa"/>
            <w:tcBorders>
              <w:top w:val="single" w:sz="4" w:space="0" w:color="000000"/>
              <w:left w:val="single" w:sz="4" w:space="0" w:color="000000"/>
              <w:bottom w:val="single" w:sz="4" w:space="0" w:color="000000"/>
              <w:right w:val="single" w:sz="4" w:space="0" w:color="000000"/>
            </w:tcBorders>
          </w:tcPr>
          <w:p w14:paraId="7543BCA5" w14:textId="77777777" w:rsidR="00BC15C6" w:rsidRPr="004F74DA" w:rsidRDefault="00BC15C6" w:rsidP="00BC15C6">
            <w:pPr>
              <w:pStyle w:val="ListParagraph"/>
              <w:numPr>
                <w:ilvl w:val="0"/>
                <w:numId w:val="10"/>
              </w:numPr>
              <w:rPr>
                <w:rFonts w:ascii="Arial" w:hAnsi="Arial" w:cs="Arial"/>
              </w:rPr>
            </w:pPr>
          </w:p>
        </w:tc>
        <w:tc>
          <w:tcPr>
            <w:tcW w:w="3078" w:type="dxa"/>
            <w:tcBorders>
              <w:top w:val="single" w:sz="4" w:space="0" w:color="000000"/>
              <w:left w:val="single" w:sz="4" w:space="0" w:color="000000"/>
              <w:bottom w:val="single" w:sz="4" w:space="0" w:color="000000"/>
              <w:right w:val="single" w:sz="4" w:space="0" w:color="000000"/>
            </w:tcBorders>
          </w:tcPr>
          <w:p w14:paraId="42A8FCB4" w14:textId="157724EC" w:rsidR="00BC15C6" w:rsidRPr="004F74DA" w:rsidRDefault="00BC15C6" w:rsidP="00BC15C6">
            <w:pPr>
              <w:rPr>
                <w:rFonts w:ascii="Arial" w:eastAsia="Arial" w:hAnsi="Arial" w:cs="Arial"/>
              </w:rPr>
            </w:pPr>
            <w:r w:rsidRPr="004F74DA">
              <w:rPr>
                <w:rFonts w:ascii="Arial" w:eastAsia="Arial" w:hAnsi="Arial" w:cs="Arial"/>
              </w:rPr>
              <w:t>Type of Asset</w:t>
            </w:r>
          </w:p>
        </w:tc>
        <w:tc>
          <w:tcPr>
            <w:tcW w:w="5670" w:type="dxa"/>
            <w:gridSpan w:val="3"/>
            <w:tcBorders>
              <w:top w:val="single" w:sz="4" w:space="0" w:color="000000"/>
              <w:left w:val="single" w:sz="4" w:space="0" w:color="000000"/>
              <w:bottom w:val="single" w:sz="4" w:space="0" w:color="000000"/>
              <w:right w:val="single" w:sz="4" w:space="0" w:color="000000"/>
            </w:tcBorders>
          </w:tcPr>
          <w:p w14:paraId="67F35B7B" w14:textId="16D024B0" w:rsidR="00BC15C6" w:rsidRPr="004F74DA" w:rsidRDefault="00BC15C6" w:rsidP="00BC15C6">
            <w:pPr>
              <w:jc w:val="both"/>
              <w:rPr>
                <w:rFonts w:ascii="Arial" w:eastAsia="Arial" w:hAnsi="Arial" w:cs="Arial"/>
              </w:rPr>
            </w:pPr>
            <w:r w:rsidRPr="004F74DA">
              <w:rPr>
                <w:rFonts w:ascii="Arial" w:eastAsia="Arial" w:hAnsi="Arial" w:cs="Arial"/>
              </w:rPr>
              <w:t>Group Housing Project</w:t>
            </w:r>
          </w:p>
        </w:tc>
      </w:tr>
      <w:tr w:rsidR="00BC15C6" w:rsidRPr="00496969" w14:paraId="09A27838" w14:textId="77777777" w:rsidTr="00AB25C8">
        <w:trPr>
          <w:trHeight w:val="70"/>
        </w:trPr>
        <w:tc>
          <w:tcPr>
            <w:tcW w:w="1033" w:type="dxa"/>
            <w:tcBorders>
              <w:top w:val="single" w:sz="4" w:space="0" w:color="000000"/>
              <w:left w:val="single" w:sz="4" w:space="0" w:color="000000"/>
              <w:bottom w:val="single" w:sz="4" w:space="0" w:color="000000"/>
              <w:right w:val="single" w:sz="4" w:space="0" w:color="000000"/>
            </w:tcBorders>
          </w:tcPr>
          <w:p w14:paraId="1B075DF6" w14:textId="77777777" w:rsidR="00BC15C6" w:rsidRPr="004F74DA" w:rsidRDefault="00BC15C6" w:rsidP="00BC15C6">
            <w:pPr>
              <w:pStyle w:val="ListParagraph"/>
              <w:numPr>
                <w:ilvl w:val="0"/>
                <w:numId w:val="10"/>
              </w:numPr>
              <w:rPr>
                <w:rFonts w:ascii="Arial" w:hAnsi="Arial" w:cs="Arial"/>
              </w:rPr>
            </w:pPr>
          </w:p>
        </w:tc>
        <w:tc>
          <w:tcPr>
            <w:tcW w:w="3078" w:type="dxa"/>
            <w:tcBorders>
              <w:top w:val="single" w:sz="4" w:space="0" w:color="000000"/>
              <w:left w:val="single" w:sz="4" w:space="0" w:color="000000"/>
              <w:bottom w:val="single" w:sz="4" w:space="0" w:color="000000"/>
              <w:right w:val="single" w:sz="4" w:space="0" w:color="000000"/>
            </w:tcBorders>
          </w:tcPr>
          <w:p w14:paraId="04AC53DA" w14:textId="4A1C3B32" w:rsidR="00BC15C6" w:rsidRPr="004F74DA" w:rsidRDefault="00BC15C6" w:rsidP="00BC15C6">
            <w:pPr>
              <w:rPr>
                <w:rFonts w:ascii="Arial" w:eastAsia="Arial" w:hAnsi="Arial" w:cs="Arial"/>
              </w:rPr>
            </w:pPr>
            <w:r w:rsidRPr="004F74DA">
              <w:rPr>
                <w:rFonts w:ascii="Arial" w:eastAsia="Arial" w:hAnsi="Arial" w:cs="Arial"/>
              </w:rPr>
              <w:t xml:space="preserve">Type of Assessment </w:t>
            </w:r>
          </w:p>
        </w:tc>
        <w:tc>
          <w:tcPr>
            <w:tcW w:w="5670" w:type="dxa"/>
            <w:gridSpan w:val="3"/>
            <w:tcBorders>
              <w:top w:val="single" w:sz="4" w:space="0" w:color="000000"/>
              <w:left w:val="single" w:sz="4" w:space="0" w:color="000000"/>
              <w:bottom w:val="single" w:sz="4" w:space="0" w:color="000000"/>
              <w:right w:val="single" w:sz="4" w:space="0" w:color="000000"/>
            </w:tcBorders>
          </w:tcPr>
          <w:p w14:paraId="62198F7C" w14:textId="7948F68C" w:rsidR="00BC15C6" w:rsidRPr="004F74DA" w:rsidRDefault="00BC15C6" w:rsidP="00BC15C6">
            <w:pPr>
              <w:jc w:val="both"/>
              <w:rPr>
                <w:rFonts w:ascii="Arial" w:eastAsia="Arial" w:hAnsi="Arial" w:cs="Arial"/>
              </w:rPr>
            </w:pPr>
            <w:r w:rsidRPr="004F74DA">
              <w:rPr>
                <w:rFonts w:ascii="Arial" w:eastAsia="Arial" w:hAnsi="Arial" w:cs="Arial"/>
              </w:rPr>
              <w:t>Cost vetting</w:t>
            </w:r>
            <w:r>
              <w:rPr>
                <w:rFonts w:ascii="Arial" w:eastAsia="Arial" w:hAnsi="Arial" w:cs="Arial"/>
              </w:rPr>
              <w:t xml:space="preserve"> assessment</w:t>
            </w:r>
          </w:p>
        </w:tc>
      </w:tr>
      <w:tr w:rsidR="00BC15C6" w:rsidRPr="00496969" w14:paraId="4B0F602E" w14:textId="77777777" w:rsidTr="00AB25C8">
        <w:trPr>
          <w:trHeight w:val="70"/>
        </w:trPr>
        <w:tc>
          <w:tcPr>
            <w:tcW w:w="1033" w:type="dxa"/>
            <w:tcBorders>
              <w:top w:val="single" w:sz="4" w:space="0" w:color="000000"/>
              <w:left w:val="single" w:sz="4" w:space="0" w:color="000000"/>
              <w:bottom w:val="single" w:sz="4" w:space="0" w:color="000000"/>
              <w:right w:val="single" w:sz="4" w:space="0" w:color="000000"/>
            </w:tcBorders>
          </w:tcPr>
          <w:p w14:paraId="53A6CE22" w14:textId="4C6595C4" w:rsidR="00BC15C6" w:rsidRPr="004F74DA" w:rsidRDefault="00BC15C6" w:rsidP="00BC15C6">
            <w:pPr>
              <w:pStyle w:val="ListParagraph"/>
              <w:numPr>
                <w:ilvl w:val="0"/>
                <w:numId w:val="10"/>
              </w:numPr>
              <w:rPr>
                <w:rFonts w:ascii="Arial" w:hAnsi="Arial" w:cs="Arial"/>
              </w:rPr>
            </w:pPr>
          </w:p>
        </w:tc>
        <w:tc>
          <w:tcPr>
            <w:tcW w:w="3078" w:type="dxa"/>
            <w:tcBorders>
              <w:top w:val="single" w:sz="4" w:space="0" w:color="000000"/>
              <w:left w:val="single" w:sz="4" w:space="0" w:color="000000"/>
              <w:bottom w:val="single" w:sz="4" w:space="0" w:color="000000"/>
              <w:right w:val="single" w:sz="4" w:space="0" w:color="000000"/>
            </w:tcBorders>
          </w:tcPr>
          <w:p w14:paraId="413ECF29" w14:textId="4D995322" w:rsidR="00BC15C6" w:rsidRPr="004F74DA" w:rsidRDefault="00BC15C6" w:rsidP="00BC15C6">
            <w:pPr>
              <w:spacing w:after="121"/>
              <w:rPr>
                <w:rFonts w:ascii="Arial" w:hAnsi="Arial" w:cs="Arial"/>
              </w:rPr>
            </w:pPr>
            <w:r w:rsidRPr="004F74DA">
              <w:rPr>
                <w:rFonts w:ascii="Arial" w:eastAsia="Arial" w:hAnsi="Arial" w:cs="Arial"/>
              </w:rPr>
              <w:t xml:space="preserve">Current Status of </w:t>
            </w:r>
            <w:r>
              <w:rPr>
                <w:rFonts w:ascii="Arial" w:eastAsia="Arial" w:hAnsi="Arial" w:cs="Arial"/>
              </w:rPr>
              <w:t xml:space="preserve">the </w:t>
            </w:r>
            <w:r w:rsidRPr="004F74DA">
              <w:rPr>
                <w:rFonts w:ascii="Arial" w:eastAsia="Arial" w:hAnsi="Arial" w:cs="Arial"/>
              </w:rPr>
              <w:t xml:space="preserve">Building </w:t>
            </w:r>
          </w:p>
        </w:tc>
        <w:tc>
          <w:tcPr>
            <w:tcW w:w="5670" w:type="dxa"/>
            <w:gridSpan w:val="3"/>
            <w:tcBorders>
              <w:top w:val="single" w:sz="4" w:space="0" w:color="000000"/>
              <w:left w:val="single" w:sz="4" w:space="0" w:color="000000"/>
              <w:bottom w:val="single" w:sz="4" w:space="0" w:color="000000"/>
              <w:right w:val="single" w:sz="4" w:space="0" w:color="000000"/>
            </w:tcBorders>
          </w:tcPr>
          <w:p w14:paraId="219E2573" w14:textId="1D230D6C" w:rsidR="00BC15C6" w:rsidRPr="004F74DA" w:rsidRDefault="00BC15C6" w:rsidP="00BC15C6">
            <w:pPr>
              <w:jc w:val="both"/>
              <w:rPr>
                <w:rFonts w:ascii="Arial" w:eastAsia="Arial" w:hAnsi="Arial" w:cs="Arial"/>
              </w:rPr>
            </w:pPr>
            <w:r w:rsidRPr="004F74DA">
              <w:rPr>
                <w:rFonts w:ascii="Arial" w:eastAsia="Arial" w:hAnsi="Arial" w:cs="Arial"/>
              </w:rPr>
              <w:t>Construction of Basement is under progress for Tower B</w:t>
            </w:r>
            <w:r>
              <w:rPr>
                <w:rFonts w:ascii="Arial" w:eastAsia="Arial" w:hAnsi="Arial" w:cs="Arial"/>
              </w:rPr>
              <w:t xml:space="preserve"> </w:t>
            </w:r>
            <w:r w:rsidRPr="004F74DA">
              <w:rPr>
                <w:rFonts w:ascii="Arial" w:eastAsia="Arial" w:hAnsi="Arial" w:cs="Arial"/>
              </w:rPr>
              <w:t>&amp; C</w:t>
            </w:r>
          </w:p>
        </w:tc>
      </w:tr>
      <w:tr w:rsidR="00BC15C6" w:rsidRPr="00496969" w14:paraId="05880C01" w14:textId="77777777" w:rsidTr="00AB25C8">
        <w:trPr>
          <w:trHeight w:val="20"/>
        </w:trPr>
        <w:tc>
          <w:tcPr>
            <w:tcW w:w="1033" w:type="dxa"/>
            <w:tcBorders>
              <w:top w:val="single" w:sz="4" w:space="0" w:color="000000"/>
              <w:left w:val="single" w:sz="4" w:space="0" w:color="000000"/>
              <w:bottom w:val="single" w:sz="4" w:space="0" w:color="000000"/>
              <w:right w:val="single" w:sz="4" w:space="0" w:color="000000"/>
            </w:tcBorders>
          </w:tcPr>
          <w:p w14:paraId="3DA1487C" w14:textId="51B06BF1" w:rsidR="00BC15C6" w:rsidRPr="004F74DA" w:rsidRDefault="00BC15C6" w:rsidP="00BC15C6">
            <w:pPr>
              <w:pStyle w:val="ListParagraph"/>
              <w:numPr>
                <w:ilvl w:val="0"/>
                <w:numId w:val="10"/>
              </w:numPr>
              <w:rPr>
                <w:rFonts w:ascii="Arial" w:hAnsi="Arial" w:cs="Arial"/>
              </w:rPr>
            </w:pPr>
          </w:p>
        </w:tc>
        <w:tc>
          <w:tcPr>
            <w:tcW w:w="3078" w:type="dxa"/>
            <w:tcBorders>
              <w:top w:val="single" w:sz="4" w:space="0" w:color="000000"/>
              <w:left w:val="single" w:sz="4" w:space="0" w:color="000000"/>
              <w:bottom w:val="single" w:sz="4" w:space="0" w:color="000000"/>
              <w:right w:val="single" w:sz="4" w:space="0" w:color="000000"/>
            </w:tcBorders>
          </w:tcPr>
          <w:p w14:paraId="6F668C18" w14:textId="63D5274C" w:rsidR="00BC15C6" w:rsidRPr="004F74DA" w:rsidRDefault="00BC15C6" w:rsidP="00BC15C6">
            <w:pPr>
              <w:rPr>
                <w:rFonts w:ascii="Arial" w:hAnsi="Arial" w:cs="Arial"/>
              </w:rPr>
            </w:pPr>
            <w:r w:rsidRPr="004F74DA">
              <w:rPr>
                <w:rFonts w:ascii="Arial" w:eastAsia="Arial" w:hAnsi="Arial" w:cs="Arial"/>
              </w:rPr>
              <w:t>Total Proposed Building Cost</w:t>
            </w:r>
            <w:r w:rsidRPr="004F74DA">
              <w:rPr>
                <w:rFonts w:ascii="Arial" w:eastAsia="Arial" w:hAnsi="Arial" w:cs="Arial"/>
                <w:sz w:val="24"/>
              </w:rPr>
              <w:t xml:space="preserve"> </w:t>
            </w:r>
          </w:p>
        </w:tc>
        <w:tc>
          <w:tcPr>
            <w:tcW w:w="5670" w:type="dxa"/>
            <w:gridSpan w:val="3"/>
            <w:tcBorders>
              <w:top w:val="single" w:sz="4" w:space="0" w:color="000000"/>
              <w:left w:val="single" w:sz="4" w:space="0" w:color="000000"/>
              <w:bottom w:val="single" w:sz="4" w:space="0" w:color="000000"/>
              <w:right w:val="single" w:sz="4" w:space="0" w:color="000000"/>
            </w:tcBorders>
          </w:tcPr>
          <w:p w14:paraId="4C1966C2" w14:textId="7205663A" w:rsidR="00BC15C6" w:rsidRPr="004F74DA" w:rsidRDefault="00BC15C6" w:rsidP="00BC15C6">
            <w:pPr>
              <w:ind w:right="191"/>
              <w:jc w:val="both"/>
              <w:rPr>
                <w:rFonts w:ascii="Arial" w:hAnsi="Arial" w:cs="Arial"/>
                <w:bCs/>
              </w:rPr>
            </w:pPr>
            <w:r w:rsidRPr="004F74DA">
              <w:rPr>
                <w:rFonts w:ascii="Arial" w:hAnsi="Arial" w:cs="Arial"/>
                <w:b/>
                <w:bCs/>
              </w:rPr>
              <w:t xml:space="preserve">₹ </w:t>
            </w:r>
            <w:r>
              <w:rPr>
                <w:rFonts w:ascii="Arial" w:hAnsi="Arial" w:cs="Arial"/>
                <w:b/>
                <w:bCs/>
              </w:rPr>
              <w:t>67,88,40,400.29</w:t>
            </w:r>
          </w:p>
        </w:tc>
      </w:tr>
      <w:tr w:rsidR="00BC15C6" w14:paraId="184A2A5F" w14:textId="77777777" w:rsidTr="00AB25C8">
        <w:trPr>
          <w:trHeight w:val="159"/>
        </w:trPr>
        <w:tc>
          <w:tcPr>
            <w:tcW w:w="1033" w:type="dxa"/>
            <w:tcBorders>
              <w:top w:val="single" w:sz="4" w:space="0" w:color="000000"/>
              <w:left w:val="single" w:sz="4" w:space="0" w:color="000000"/>
              <w:bottom w:val="single" w:sz="4" w:space="0" w:color="auto"/>
              <w:right w:val="single" w:sz="4" w:space="0" w:color="000000"/>
            </w:tcBorders>
          </w:tcPr>
          <w:p w14:paraId="4F412893" w14:textId="7829D902" w:rsidR="00BC15C6" w:rsidRPr="004F74DA" w:rsidRDefault="00BC15C6" w:rsidP="00BC15C6">
            <w:pPr>
              <w:pStyle w:val="ListParagraph"/>
              <w:numPr>
                <w:ilvl w:val="0"/>
                <w:numId w:val="10"/>
              </w:numPr>
              <w:rPr>
                <w:rFonts w:ascii="Arial" w:hAnsi="Arial" w:cs="Arial"/>
              </w:rPr>
            </w:pPr>
          </w:p>
        </w:tc>
        <w:tc>
          <w:tcPr>
            <w:tcW w:w="3078" w:type="dxa"/>
            <w:tcBorders>
              <w:top w:val="single" w:sz="4" w:space="0" w:color="000000"/>
              <w:left w:val="single" w:sz="4" w:space="0" w:color="000000"/>
              <w:bottom w:val="single" w:sz="4" w:space="0" w:color="auto"/>
              <w:right w:val="single" w:sz="4" w:space="0" w:color="000000"/>
            </w:tcBorders>
          </w:tcPr>
          <w:p w14:paraId="11BE81AC" w14:textId="2065F108" w:rsidR="00BC15C6" w:rsidRPr="004F74DA" w:rsidRDefault="00BC15C6" w:rsidP="00BC15C6">
            <w:pPr>
              <w:rPr>
                <w:rFonts w:ascii="Arial" w:eastAsia="Arial" w:hAnsi="Arial" w:cs="Arial"/>
              </w:rPr>
            </w:pPr>
            <w:r>
              <w:rPr>
                <w:rFonts w:ascii="Arial" w:eastAsia="Arial" w:hAnsi="Arial" w:cs="Arial"/>
              </w:rPr>
              <w:t>R.K Associates Opinion on the proposed Estimate</w:t>
            </w:r>
          </w:p>
        </w:tc>
        <w:tc>
          <w:tcPr>
            <w:tcW w:w="5670" w:type="dxa"/>
            <w:gridSpan w:val="3"/>
            <w:tcBorders>
              <w:top w:val="single" w:sz="4" w:space="0" w:color="000000"/>
              <w:left w:val="single" w:sz="4" w:space="0" w:color="000000"/>
              <w:bottom w:val="single" w:sz="4" w:space="0" w:color="auto"/>
              <w:right w:val="single" w:sz="4" w:space="0" w:color="000000"/>
            </w:tcBorders>
          </w:tcPr>
          <w:p w14:paraId="45CBBB23" w14:textId="115F1938" w:rsidR="00BC15C6" w:rsidRPr="00DD3F91" w:rsidRDefault="00BC15C6" w:rsidP="00BC15C6">
            <w:pPr>
              <w:spacing w:after="115"/>
              <w:jc w:val="both"/>
              <w:rPr>
                <w:rFonts w:ascii="Arial" w:eastAsia="Arial" w:hAnsi="Arial" w:cs="Arial"/>
              </w:rPr>
            </w:pPr>
            <w:r w:rsidRPr="00DD3F91">
              <w:rPr>
                <w:rFonts w:ascii="Arial" w:eastAsia="Arial" w:hAnsi="Arial" w:cs="Arial"/>
              </w:rPr>
              <w:t xml:space="preserve">Overall the cost estimated by Architect </w:t>
            </w:r>
            <w:proofErr w:type="spellStart"/>
            <w:r w:rsidRPr="00DD3F91">
              <w:rPr>
                <w:rFonts w:ascii="Arial" w:eastAsia="Arial" w:hAnsi="Arial" w:cs="Arial"/>
              </w:rPr>
              <w:t>Nagpal</w:t>
            </w:r>
            <w:proofErr w:type="spellEnd"/>
            <w:r w:rsidRPr="00DD3F91">
              <w:rPr>
                <w:rFonts w:ascii="Arial" w:eastAsia="Arial" w:hAnsi="Arial" w:cs="Arial"/>
              </w:rPr>
              <w:t xml:space="preserve"> Architect and Interior Designer</w:t>
            </w:r>
            <w:r w:rsidRPr="00DD3F91">
              <w:rPr>
                <w:rFonts w:ascii="Arial" w:eastAsia="Arial" w:hAnsi="Arial" w:cs="Arial"/>
              </w:rPr>
              <w:t xml:space="preserve"> with reference number </w:t>
            </w:r>
            <w:r w:rsidRPr="00DD3F91">
              <w:rPr>
                <w:rFonts w:ascii="Arial" w:eastAsia="Arial" w:hAnsi="Arial" w:cs="Arial"/>
              </w:rPr>
              <w:lastRenderedPageBreak/>
              <w:t>CA/2019/113964 appears to be in line with the market standard and within CPWD/ PWD range.</w:t>
            </w:r>
          </w:p>
          <w:p w14:paraId="3E1BAD09" w14:textId="2E704EF8" w:rsidR="00BC15C6" w:rsidRPr="00DD3F91" w:rsidRDefault="00BC15C6" w:rsidP="00BC15C6">
            <w:pPr>
              <w:jc w:val="both"/>
              <w:rPr>
                <w:rFonts w:ascii="Arial" w:eastAsia="Arial" w:hAnsi="Arial" w:cs="Arial"/>
              </w:rPr>
            </w:pPr>
            <w:r w:rsidRPr="00DD3F91">
              <w:rPr>
                <w:rFonts w:ascii="Arial" w:eastAsia="Arial" w:hAnsi="Arial" w:cs="Arial"/>
              </w:rPr>
              <w:t xml:space="preserve">For detail working, kindly refer </w:t>
            </w:r>
            <w:r w:rsidR="00D95C8A" w:rsidRPr="00DD3F91">
              <w:rPr>
                <w:rFonts w:ascii="Arial" w:eastAsia="Arial" w:hAnsi="Arial" w:cs="Arial"/>
              </w:rPr>
              <w:t>Part-C</w:t>
            </w:r>
            <w:r w:rsidRPr="00DD3F91">
              <w:rPr>
                <w:rFonts w:ascii="Arial" w:eastAsia="Arial" w:hAnsi="Arial" w:cs="Arial"/>
              </w:rPr>
              <w:t xml:space="preserve"> Cost Vetting Assessment.</w:t>
            </w:r>
          </w:p>
        </w:tc>
      </w:tr>
      <w:tr w:rsidR="00BC15C6" w14:paraId="1E66A8D6" w14:textId="77777777" w:rsidTr="002F0CED">
        <w:trPr>
          <w:trHeight w:val="159"/>
        </w:trPr>
        <w:tc>
          <w:tcPr>
            <w:tcW w:w="1033" w:type="dxa"/>
            <w:tcBorders>
              <w:top w:val="single" w:sz="4" w:space="0" w:color="000000"/>
              <w:left w:val="single" w:sz="4" w:space="0" w:color="000000"/>
              <w:bottom w:val="single" w:sz="4" w:space="0" w:color="000000"/>
              <w:right w:val="single" w:sz="4" w:space="0" w:color="000000"/>
            </w:tcBorders>
          </w:tcPr>
          <w:p w14:paraId="27AF7085" w14:textId="77777777" w:rsidR="00BC15C6" w:rsidRPr="004F74DA" w:rsidRDefault="00BC15C6" w:rsidP="00BC15C6">
            <w:pPr>
              <w:pStyle w:val="ListParagraph"/>
              <w:numPr>
                <w:ilvl w:val="0"/>
                <w:numId w:val="10"/>
              </w:numPr>
              <w:rPr>
                <w:rFonts w:ascii="Arial" w:hAnsi="Arial" w:cs="Arial"/>
              </w:rPr>
            </w:pPr>
          </w:p>
        </w:tc>
        <w:tc>
          <w:tcPr>
            <w:tcW w:w="3078" w:type="dxa"/>
            <w:tcBorders>
              <w:top w:val="single" w:sz="4" w:space="0" w:color="000000"/>
              <w:left w:val="single" w:sz="4" w:space="0" w:color="000000"/>
              <w:bottom w:val="single" w:sz="4" w:space="0" w:color="000000"/>
              <w:right w:val="single" w:sz="4" w:space="0" w:color="000000"/>
            </w:tcBorders>
          </w:tcPr>
          <w:p w14:paraId="107C6A12" w14:textId="3CA4F33E" w:rsidR="00BC15C6" w:rsidRDefault="00BC15C6" w:rsidP="00BC15C6">
            <w:pPr>
              <w:rPr>
                <w:rFonts w:ascii="Arial" w:eastAsia="Arial" w:hAnsi="Arial" w:cs="Arial"/>
              </w:rPr>
            </w:pPr>
            <w:r w:rsidRPr="00BC15C6">
              <w:rPr>
                <w:rFonts w:ascii="Arial" w:eastAsia="Arial" w:hAnsi="Arial" w:cs="Arial"/>
              </w:rPr>
              <w:t>Total number of Pages</w:t>
            </w:r>
          </w:p>
        </w:tc>
        <w:tc>
          <w:tcPr>
            <w:tcW w:w="5670" w:type="dxa"/>
            <w:gridSpan w:val="3"/>
            <w:tcBorders>
              <w:top w:val="single" w:sz="4" w:space="0" w:color="000000"/>
              <w:left w:val="single" w:sz="4" w:space="0" w:color="000000"/>
              <w:bottom w:val="single" w:sz="4" w:space="0" w:color="000000"/>
              <w:right w:val="single" w:sz="4" w:space="0" w:color="000000"/>
            </w:tcBorders>
          </w:tcPr>
          <w:p w14:paraId="0FFE0085" w14:textId="0BAE0893" w:rsidR="00BC15C6" w:rsidRPr="00DD3F91" w:rsidRDefault="00E93CE6" w:rsidP="00BC15C6">
            <w:pPr>
              <w:spacing w:after="115"/>
              <w:jc w:val="both"/>
              <w:rPr>
                <w:rFonts w:ascii="Arial" w:eastAsia="Arial" w:hAnsi="Arial" w:cs="Arial"/>
              </w:rPr>
            </w:pPr>
            <w:r>
              <w:rPr>
                <w:rFonts w:ascii="Arial" w:eastAsia="Arial" w:hAnsi="Arial" w:cs="Arial"/>
              </w:rPr>
              <w:t>10</w:t>
            </w:r>
          </w:p>
        </w:tc>
      </w:tr>
      <w:tr w:rsidR="002F0CED" w14:paraId="53D48CBD" w14:textId="77777777" w:rsidTr="00AB25C8">
        <w:trPr>
          <w:trHeight w:val="159"/>
        </w:trPr>
        <w:tc>
          <w:tcPr>
            <w:tcW w:w="1033" w:type="dxa"/>
            <w:tcBorders>
              <w:top w:val="single" w:sz="4" w:space="0" w:color="000000"/>
              <w:left w:val="single" w:sz="4" w:space="0" w:color="000000"/>
              <w:bottom w:val="single" w:sz="4" w:space="0" w:color="auto"/>
              <w:right w:val="single" w:sz="4" w:space="0" w:color="000000"/>
            </w:tcBorders>
          </w:tcPr>
          <w:p w14:paraId="4B6D5E30" w14:textId="77777777" w:rsidR="002F0CED" w:rsidRPr="004F74DA" w:rsidRDefault="002F0CED" w:rsidP="00BC15C6">
            <w:pPr>
              <w:pStyle w:val="ListParagraph"/>
              <w:numPr>
                <w:ilvl w:val="0"/>
                <w:numId w:val="10"/>
              </w:numPr>
              <w:rPr>
                <w:rFonts w:ascii="Arial" w:hAnsi="Arial" w:cs="Arial"/>
              </w:rPr>
            </w:pPr>
          </w:p>
        </w:tc>
        <w:tc>
          <w:tcPr>
            <w:tcW w:w="3078" w:type="dxa"/>
            <w:tcBorders>
              <w:top w:val="single" w:sz="4" w:space="0" w:color="000000"/>
              <w:left w:val="single" w:sz="4" w:space="0" w:color="000000"/>
              <w:bottom w:val="single" w:sz="4" w:space="0" w:color="auto"/>
              <w:right w:val="single" w:sz="4" w:space="0" w:color="000000"/>
            </w:tcBorders>
          </w:tcPr>
          <w:p w14:paraId="3DC3237D" w14:textId="2AA3D126" w:rsidR="002F0CED" w:rsidRPr="00BC15C6" w:rsidRDefault="002F0CED" w:rsidP="00BC15C6">
            <w:pPr>
              <w:rPr>
                <w:rFonts w:ascii="Arial" w:eastAsia="Arial" w:hAnsi="Arial" w:cs="Arial"/>
              </w:rPr>
            </w:pPr>
            <w:r>
              <w:rPr>
                <w:rFonts w:ascii="Arial" w:eastAsia="Arial" w:hAnsi="Arial" w:cs="Arial"/>
              </w:rPr>
              <w:t>Enclosures</w:t>
            </w:r>
          </w:p>
        </w:tc>
        <w:tc>
          <w:tcPr>
            <w:tcW w:w="5670" w:type="dxa"/>
            <w:gridSpan w:val="3"/>
            <w:tcBorders>
              <w:top w:val="single" w:sz="4" w:space="0" w:color="000000"/>
              <w:left w:val="single" w:sz="4" w:space="0" w:color="000000"/>
              <w:bottom w:val="single" w:sz="4" w:space="0" w:color="auto"/>
              <w:right w:val="single" w:sz="4" w:space="0" w:color="000000"/>
            </w:tcBorders>
          </w:tcPr>
          <w:p w14:paraId="02355A44" w14:textId="2F8BBDD1" w:rsidR="002F0CED" w:rsidRPr="00DD3F91" w:rsidRDefault="00DD3F91" w:rsidP="00DD3F91">
            <w:pPr>
              <w:pStyle w:val="ListParagraph"/>
              <w:numPr>
                <w:ilvl w:val="0"/>
                <w:numId w:val="19"/>
              </w:numPr>
              <w:ind w:left="318" w:hanging="318"/>
              <w:rPr>
                <w:rFonts w:ascii="Arial" w:eastAsia="Arial" w:hAnsi="Arial" w:cs="Arial"/>
              </w:rPr>
            </w:pPr>
            <w:r w:rsidRPr="00DD3F91">
              <w:rPr>
                <w:rFonts w:ascii="Arial" w:eastAsia="Arial" w:hAnsi="Arial" w:cs="Arial"/>
              </w:rPr>
              <w:t xml:space="preserve">Copy of Cost Estimate Sheet </w:t>
            </w:r>
          </w:p>
        </w:tc>
      </w:tr>
    </w:tbl>
    <w:p w14:paraId="3967D96D" w14:textId="09D1B637" w:rsidR="00BC15C6" w:rsidRDefault="00BC15C6" w:rsidP="00576424">
      <w:pPr>
        <w:spacing w:line="259" w:lineRule="auto"/>
        <w:rPr>
          <w:rFonts w:ascii="Arial" w:eastAsia="Arial" w:hAnsi="Arial" w:cs="Arial"/>
          <w:b/>
        </w:rPr>
      </w:pPr>
    </w:p>
    <w:p w14:paraId="4C418D2C" w14:textId="38061A1D" w:rsidR="00E72A30" w:rsidRDefault="00BC15C6" w:rsidP="00BC15C6">
      <w:pPr>
        <w:spacing w:after="160" w:line="259" w:lineRule="auto"/>
        <w:rPr>
          <w:rFonts w:ascii="Arial" w:eastAsia="Arial" w:hAnsi="Arial" w:cs="Arial"/>
          <w:b/>
        </w:rPr>
      </w:pPr>
      <w:r>
        <w:rPr>
          <w:rFonts w:ascii="Arial" w:eastAsia="Arial" w:hAnsi="Arial" w:cs="Arial"/>
          <w:b/>
        </w:rPr>
        <w:br w:type="page"/>
      </w:r>
    </w:p>
    <w:tbl>
      <w:tblPr>
        <w:tblStyle w:val="TableGrid0"/>
        <w:tblpPr w:leftFromText="180" w:rightFromText="180" w:vertAnchor="text" w:horzAnchor="margin" w:tblpXSpec="center" w:tblpY="213"/>
        <w:tblW w:w="9776" w:type="dxa"/>
        <w:tblLook w:val="04A0" w:firstRow="1" w:lastRow="0" w:firstColumn="1" w:lastColumn="0" w:noHBand="0" w:noVBand="1"/>
      </w:tblPr>
      <w:tblGrid>
        <w:gridCol w:w="1271"/>
        <w:gridCol w:w="8505"/>
      </w:tblGrid>
      <w:tr w:rsidR="00E72A30" w:rsidRPr="001909A1" w14:paraId="70720A75" w14:textId="77777777" w:rsidTr="00AB25C8">
        <w:trPr>
          <w:trHeight w:val="447"/>
        </w:trPr>
        <w:tc>
          <w:tcPr>
            <w:tcW w:w="1271" w:type="dxa"/>
            <w:shd w:val="clear" w:color="auto" w:fill="002060"/>
            <w:vAlign w:val="center"/>
          </w:tcPr>
          <w:p w14:paraId="49D64CBB" w14:textId="594408C2" w:rsidR="00E72A30" w:rsidRPr="003C6BC3" w:rsidRDefault="00FE53E1" w:rsidP="00FE53E1">
            <w:pPr>
              <w:jc w:val="center"/>
              <w:rPr>
                <w:rFonts w:ascii="Arial" w:hAnsi="Arial" w:cs="Arial"/>
                <w:b/>
                <w:sz w:val="24"/>
                <w:szCs w:val="24"/>
              </w:rPr>
            </w:pPr>
            <w:r w:rsidRPr="003C6BC3">
              <w:rPr>
                <w:rFonts w:ascii="Arial" w:hAnsi="Arial" w:cs="Arial"/>
                <w:b/>
                <w:color w:val="FFFFFF" w:themeColor="background1"/>
                <w:sz w:val="24"/>
                <w:szCs w:val="24"/>
              </w:rPr>
              <w:lastRenderedPageBreak/>
              <w:t>PART B</w:t>
            </w:r>
          </w:p>
        </w:tc>
        <w:tc>
          <w:tcPr>
            <w:tcW w:w="8505" w:type="dxa"/>
            <w:shd w:val="clear" w:color="auto" w:fill="D9E2F3" w:themeFill="accent5" w:themeFillTint="33"/>
            <w:vAlign w:val="center"/>
          </w:tcPr>
          <w:p w14:paraId="3D4A8F8E" w14:textId="442D5142" w:rsidR="00E72A30" w:rsidRPr="003C6BC3" w:rsidRDefault="00576424" w:rsidP="00E72A30">
            <w:pPr>
              <w:jc w:val="center"/>
              <w:rPr>
                <w:rFonts w:ascii="Arial" w:hAnsi="Arial" w:cs="Arial"/>
                <w:b/>
                <w:sz w:val="24"/>
                <w:szCs w:val="24"/>
              </w:rPr>
            </w:pPr>
            <w:r>
              <w:rPr>
                <w:rFonts w:ascii="Arial" w:eastAsia="Arial" w:hAnsi="Arial" w:cs="Arial"/>
                <w:b/>
                <w:sz w:val="24"/>
                <w:szCs w:val="24"/>
              </w:rPr>
              <w:t>PROJECT TECHNICAL DETAILS</w:t>
            </w:r>
          </w:p>
        </w:tc>
      </w:tr>
    </w:tbl>
    <w:p w14:paraId="522F4B1F" w14:textId="77777777" w:rsidR="003C6BC3" w:rsidRDefault="003C6BC3" w:rsidP="00FE53E1">
      <w:pPr>
        <w:spacing w:after="123" w:line="360" w:lineRule="auto"/>
        <w:jc w:val="both"/>
        <w:rPr>
          <w:rFonts w:ascii="Arial" w:eastAsia="Arial" w:hAnsi="Arial" w:cs="Arial"/>
          <w:b/>
        </w:rPr>
      </w:pPr>
    </w:p>
    <w:p w14:paraId="5DC4EE6B" w14:textId="5D24A160" w:rsidR="001878E6" w:rsidRPr="00AB25C8" w:rsidRDefault="00FA2E33" w:rsidP="00FA2E33">
      <w:pPr>
        <w:pStyle w:val="ListParagraph"/>
        <w:numPr>
          <w:ilvl w:val="0"/>
          <w:numId w:val="14"/>
        </w:numPr>
        <w:spacing w:after="123" w:line="360" w:lineRule="auto"/>
        <w:ind w:left="426"/>
        <w:jc w:val="both"/>
        <w:rPr>
          <w:rFonts w:ascii="Arial" w:eastAsia="Arial" w:hAnsi="Arial" w:cs="Arial"/>
        </w:rPr>
      </w:pPr>
      <w:r>
        <w:rPr>
          <w:rFonts w:ascii="Arial" w:eastAsia="Arial" w:hAnsi="Arial" w:cs="Arial"/>
          <w:b/>
        </w:rPr>
        <w:t xml:space="preserve">COST ESTIMATE: </w:t>
      </w:r>
      <w:r w:rsidRPr="00FA2E33">
        <w:rPr>
          <w:rFonts w:ascii="Arial" w:eastAsia="Arial" w:hAnsi="Arial" w:cs="Arial"/>
        </w:rPr>
        <w:t>We have been provided cost estimate of</w:t>
      </w:r>
      <w:r>
        <w:rPr>
          <w:rFonts w:ascii="Arial" w:eastAsia="Arial" w:hAnsi="Arial" w:cs="Arial"/>
          <w:b/>
        </w:rPr>
        <w:t xml:space="preserve"> </w:t>
      </w:r>
      <w:r w:rsidRPr="004F74DA">
        <w:rPr>
          <w:rFonts w:ascii="Arial" w:eastAsia="Arial" w:hAnsi="Arial" w:cs="Arial"/>
        </w:rPr>
        <w:t>Tower B</w:t>
      </w:r>
      <w:r>
        <w:rPr>
          <w:rFonts w:ascii="Arial" w:eastAsia="Arial" w:hAnsi="Arial" w:cs="Arial"/>
        </w:rPr>
        <w:t xml:space="preserve"> </w:t>
      </w:r>
      <w:r w:rsidRPr="004F74DA">
        <w:rPr>
          <w:rFonts w:ascii="Arial" w:eastAsia="Arial" w:hAnsi="Arial" w:cs="Arial"/>
        </w:rPr>
        <w:t>&amp; C</w:t>
      </w:r>
      <w:r>
        <w:rPr>
          <w:rFonts w:ascii="Arial" w:eastAsia="Arial" w:hAnsi="Arial" w:cs="Arial"/>
        </w:rPr>
        <w:t xml:space="preserve"> of the Group Housing </w:t>
      </w:r>
      <w:r w:rsidRPr="00766C5B">
        <w:rPr>
          <w:rFonts w:ascii="Arial" w:eastAsia="Arial" w:hAnsi="Arial" w:cs="Arial"/>
        </w:rPr>
        <w:t xml:space="preserve">Society Project </w:t>
      </w:r>
      <w:proofErr w:type="spellStart"/>
      <w:r w:rsidRPr="00766C5B">
        <w:rPr>
          <w:rFonts w:ascii="Arial" w:eastAsia="Arial" w:hAnsi="Arial" w:cs="Arial"/>
        </w:rPr>
        <w:t>Sobti</w:t>
      </w:r>
      <w:proofErr w:type="spellEnd"/>
      <w:r w:rsidRPr="00766C5B">
        <w:rPr>
          <w:rFonts w:ascii="Arial" w:eastAsia="Arial" w:hAnsi="Arial" w:cs="Arial"/>
        </w:rPr>
        <w:t xml:space="preserve"> Sapphire being developed by </w:t>
      </w:r>
      <w:proofErr w:type="spellStart"/>
      <w:r w:rsidRPr="00766C5B">
        <w:rPr>
          <w:rFonts w:ascii="Arial" w:eastAsia="Arial" w:hAnsi="Arial" w:cs="Arial"/>
        </w:rPr>
        <w:t>Sobti</w:t>
      </w:r>
      <w:proofErr w:type="spellEnd"/>
      <w:r w:rsidRPr="00766C5B">
        <w:rPr>
          <w:rFonts w:ascii="Arial" w:eastAsia="Arial" w:hAnsi="Arial" w:cs="Arial"/>
        </w:rPr>
        <w:t xml:space="preserve"> </w:t>
      </w:r>
      <w:proofErr w:type="spellStart"/>
      <w:r w:rsidRPr="00766C5B">
        <w:rPr>
          <w:rFonts w:ascii="Arial" w:eastAsia="Arial" w:hAnsi="Arial" w:cs="Arial"/>
        </w:rPr>
        <w:t>Buildwell</w:t>
      </w:r>
      <w:proofErr w:type="spellEnd"/>
      <w:r w:rsidRPr="00766C5B">
        <w:rPr>
          <w:rFonts w:ascii="Arial" w:eastAsia="Arial" w:hAnsi="Arial" w:cs="Arial"/>
        </w:rPr>
        <w:t xml:space="preserve"> Lt</w:t>
      </w:r>
      <w:r w:rsidR="00AB25C8" w:rsidRPr="00766C5B">
        <w:rPr>
          <w:rFonts w:ascii="Arial" w:eastAsia="Arial" w:hAnsi="Arial" w:cs="Arial"/>
        </w:rPr>
        <w:t xml:space="preserve">d. as prepared by the Architect </w:t>
      </w:r>
      <w:proofErr w:type="spellStart"/>
      <w:r w:rsidR="00AB25C8" w:rsidRPr="00766C5B">
        <w:rPr>
          <w:rFonts w:ascii="Arial" w:eastAsia="Arial" w:hAnsi="Arial" w:cs="Arial"/>
        </w:rPr>
        <w:t>Nagpal</w:t>
      </w:r>
      <w:proofErr w:type="spellEnd"/>
      <w:r w:rsidR="00AB25C8" w:rsidRPr="00766C5B">
        <w:rPr>
          <w:rFonts w:ascii="Arial" w:eastAsia="Arial" w:hAnsi="Arial" w:cs="Arial"/>
        </w:rPr>
        <w:t xml:space="preserve"> Architect and Interior Designer with reference number CA/2019/113964</w:t>
      </w:r>
      <w:r w:rsidR="00AB25C8">
        <w:rPr>
          <w:rFonts w:ascii="Arial" w:eastAsia="Arial" w:hAnsi="Arial" w:cs="Arial"/>
        </w:rPr>
        <w:t xml:space="preserve">. </w:t>
      </w:r>
      <w:r w:rsidRPr="00A057AF">
        <w:rPr>
          <w:rFonts w:ascii="Arial" w:eastAsia="Arial" w:hAnsi="Arial" w:cs="Arial"/>
        </w:rPr>
        <w:t>Co</w:t>
      </w:r>
      <w:r>
        <w:rPr>
          <w:rFonts w:ascii="Arial" w:eastAsia="Arial" w:hAnsi="Arial" w:cs="Arial"/>
        </w:rPr>
        <w:t xml:space="preserve">st estimate </w:t>
      </w:r>
      <w:r w:rsidR="00BC15C6">
        <w:rPr>
          <w:rFonts w:ascii="Arial" w:eastAsia="Arial" w:hAnsi="Arial" w:cs="Arial"/>
        </w:rPr>
        <w:t xml:space="preserve">given by the Architect </w:t>
      </w:r>
      <w:r>
        <w:rPr>
          <w:rFonts w:ascii="Arial" w:eastAsia="Arial" w:hAnsi="Arial" w:cs="Arial"/>
        </w:rPr>
        <w:t>is tabled below for reference:</w:t>
      </w:r>
    </w:p>
    <w:tbl>
      <w:tblPr>
        <w:tblW w:w="9634" w:type="dxa"/>
        <w:jc w:val="center"/>
        <w:tblLook w:val="04A0" w:firstRow="1" w:lastRow="0" w:firstColumn="1" w:lastColumn="0" w:noHBand="0" w:noVBand="1"/>
      </w:tblPr>
      <w:tblGrid>
        <w:gridCol w:w="456"/>
        <w:gridCol w:w="2906"/>
        <w:gridCol w:w="3075"/>
        <w:gridCol w:w="1656"/>
        <w:gridCol w:w="1541"/>
      </w:tblGrid>
      <w:tr w:rsidR="001959AF" w:rsidRPr="003C6BC3" w14:paraId="1EB89DE7" w14:textId="77777777" w:rsidTr="00CF25CA">
        <w:trPr>
          <w:trHeight w:val="825"/>
          <w:jc w:val="center"/>
        </w:trPr>
        <w:tc>
          <w:tcPr>
            <w:tcW w:w="45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FFE3B14" w14:textId="77777777" w:rsidR="001959AF" w:rsidRPr="003C6BC3" w:rsidRDefault="001959AF" w:rsidP="00E264A4">
            <w:pPr>
              <w:spacing w:line="240" w:lineRule="auto"/>
              <w:jc w:val="center"/>
              <w:rPr>
                <w:rFonts w:eastAsia="Times New Roman"/>
                <w:b/>
                <w:bCs/>
                <w:color w:val="auto"/>
                <w:sz w:val="20"/>
                <w:szCs w:val="20"/>
                <w:lang w:val="en-US" w:eastAsia="en-US"/>
              </w:rPr>
            </w:pPr>
            <w:r w:rsidRPr="003C6BC3">
              <w:rPr>
                <w:rFonts w:eastAsia="Times New Roman"/>
                <w:b/>
                <w:bCs/>
                <w:color w:val="auto"/>
                <w:sz w:val="20"/>
                <w:szCs w:val="20"/>
                <w:lang w:val="en-US" w:eastAsia="en-US"/>
              </w:rPr>
              <w:t>Sl. No</w:t>
            </w:r>
          </w:p>
        </w:tc>
        <w:tc>
          <w:tcPr>
            <w:tcW w:w="0" w:type="auto"/>
            <w:tcBorders>
              <w:top w:val="nil"/>
              <w:left w:val="nil"/>
              <w:bottom w:val="single" w:sz="4" w:space="0" w:color="auto"/>
              <w:right w:val="single" w:sz="4" w:space="0" w:color="000000"/>
            </w:tcBorders>
            <w:shd w:val="clear" w:color="auto" w:fill="002060"/>
            <w:noWrap/>
            <w:vAlign w:val="center"/>
            <w:hideMark/>
          </w:tcPr>
          <w:p w14:paraId="172D5465" w14:textId="77777777" w:rsidR="001959AF" w:rsidRPr="003C6BC3" w:rsidRDefault="001959AF" w:rsidP="00E264A4">
            <w:pPr>
              <w:spacing w:line="240" w:lineRule="auto"/>
              <w:jc w:val="center"/>
              <w:rPr>
                <w:rFonts w:eastAsia="Times New Roman"/>
                <w:b/>
                <w:bCs/>
                <w:color w:val="auto"/>
                <w:sz w:val="20"/>
                <w:szCs w:val="20"/>
                <w:lang w:val="en-US" w:eastAsia="en-US"/>
              </w:rPr>
            </w:pPr>
            <w:r w:rsidRPr="003C6BC3">
              <w:rPr>
                <w:rFonts w:eastAsia="Times New Roman"/>
                <w:b/>
                <w:bCs/>
                <w:color w:val="auto"/>
                <w:sz w:val="20"/>
                <w:szCs w:val="20"/>
                <w:lang w:val="en-US" w:eastAsia="en-US"/>
              </w:rPr>
              <w:t>SUBHEAD</w:t>
            </w:r>
          </w:p>
        </w:tc>
        <w:tc>
          <w:tcPr>
            <w:tcW w:w="0" w:type="auto"/>
            <w:tcBorders>
              <w:top w:val="nil"/>
              <w:left w:val="nil"/>
              <w:bottom w:val="single" w:sz="4" w:space="0" w:color="auto"/>
              <w:right w:val="single" w:sz="4" w:space="0" w:color="auto"/>
            </w:tcBorders>
            <w:shd w:val="clear" w:color="auto" w:fill="002060"/>
            <w:noWrap/>
            <w:vAlign w:val="center"/>
            <w:hideMark/>
          </w:tcPr>
          <w:p w14:paraId="410B7045" w14:textId="77777777" w:rsidR="001959AF" w:rsidRPr="003C6BC3" w:rsidRDefault="001959AF" w:rsidP="00E264A4">
            <w:pPr>
              <w:spacing w:line="240" w:lineRule="auto"/>
              <w:jc w:val="center"/>
              <w:rPr>
                <w:rFonts w:eastAsia="Times New Roman"/>
                <w:b/>
                <w:bCs/>
                <w:color w:val="auto"/>
                <w:sz w:val="20"/>
                <w:szCs w:val="20"/>
                <w:lang w:val="en-US" w:eastAsia="en-US"/>
              </w:rPr>
            </w:pPr>
            <w:r w:rsidRPr="003C6BC3">
              <w:rPr>
                <w:rFonts w:eastAsia="Times New Roman"/>
                <w:b/>
                <w:bCs/>
                <w:color w:val="auto"/>
                <w:sz w:val="20"/>
                <w:szCs w:val="20"/>
                <w:lang w:val="en-US" w:eastAsia="en-US"/>
              </w:rPr>
              <w:t>DESCRIPTION</w:t>
            </w:r>
          </w:p>
        </w:tc>
        <w:tc>
          <w:tcPr>
            <w:tcW w:w="0" w:type="auto"/>
            <w:tcBorders>
              <w:top w:val="nil"/>
              <w:left w:val="nil"/>
              <w:bottom w:val="single" w:sz="4" w:space="0" w:color="auto"/>
              <w:right w:val="single" w:sz="4" w:space="0" w:color="auto"/>
            </w:tcBorders>
            <w:shd w:val="clear" w:color="auto" w:fill="002060"/>
            <w:vAlign w:val="center"/>
            <w:hideMark/>
          </w:tcPr>
          <w:p w14:paraId="6EDEEF24" w14:textId="77777777" w:rsidR="001959AF" w:rsidRPr="003C6BC3" w:rsidRDefault="001959AF" w:rsidP="00E264A4">
            <w:pPr>
              <w:spacing w:line="240" w:lineRule="auto"/>
              <w:jc w:val="center"/>
              <w:rPr>
                <w:rFonts w:eastAsia="Times New Roman"/>
                <w:b/>
                <w:bCs/>
                <w:color w:val="auto"/>
                <w:sz w:val="20"/>
                <w:szCs w:val="20"/>
                <w:lang w:val="en-US" w:eastAsia="en-US"/>
              </w:rPr>
            </w:pPr>
            <w:r w:rsidRPr="003C6BC3">
              <w:rPr>
                <w:rFonts w:eastAsia="Times New Roman"/>
                <w:b/>
                <w:bCs/>
                <w:color w:val="auto"/>
                <w:sz w:val="20"/>
                <w:szCs w:val="20"/>
                <w:lang w:val="en-US" w:eastAsia="en-US"/>
              </w:rPr>
              <w:t>AMOUNT AS PER SOBTI BUILWELL LTD.</w:t>
            </w:r>
          </w:p>
        </w:tc>
        <w:tc>
          <w:tcPr>
            <w:tcW w:w="1541" w:type="dxa"/>
            <w:tcBorders>
              <w:top w:val="nil"/>
              <w:left w:val="nil"/>
              <w:bottom w:val="single" w:sz="4" w:space="0" w:color="auto"/>
              <w:right w:val="single" w:sz="4" w:space="0" w:color="auto"/>
            </w:tcBorders>
            <w:shd w:val="clear" w:color="auto" w:fill="002060"/>
            <w:vAlign w:val="center"/>
            <w:hideMark/>
          </w:tcPr>
          <w:p w14:paraId="79891D61" w14:textId="77777777" w:rsidR="001959AF" w:rsidRPr="003C6BC3" w:rsidRDefault="001959AF" w:rsidP="00E264A4">
            <w:pPr>
              <w:spacing w:line="240" w:lineRule="auto"/>
              <w:jc w:val="center"/>
              <w:rPr>
                <w:rFonts w:eastAsia="Times New Roman"/>
                <w:b/>
                <w:bCs/>
                <w:color w:val="auto"/>
                <w:sz w:val="20"/>
                <w:szCs w:val="20"/>
                <w:lang w:val="en-US" w:eastAsia="en-US"/>
              </w:rPr>
            </w:pPr>
            <w:r w:rsidRPr="003C6BC3">
              <w:rPr>
                <w:rFonts w:eastAsia="Times New Roman"/>
                <w:b/>
                <w:bCs/>
                <w:color w:val="auto"/>
                <w:sz w:val="20"/>
                <w:szCs w:val="20"/>
                <w:lang w:val="en-US" w:eastAsia="en-US"/>
              </w:rPr>
              <w:t>COST/SQ.FT. ON</w:t>
            </w:r>
            <w:r w:rsidRPr="003C6BC3">
              <w:rPr>
                <w:rFonts w:eastAsia="Times New Roman"/>
                <w:b/>
                <w:bCs/>
                <w:color w:val="auto"/>
                <w:sz w:val="20"/>
                <w:szCs w:val="20"/>
                <w:lang w:val="en-US" w:eastAsia="en-US"/>
              </w:rPr>
              <w:br/>
              <w:t xml:space="preserve"> </w:t>
            </w:r>
            <w:r w:rsidRPr="003C6BC3">
              <w:rPr>
                <w:rFonts w:ascii="Arial" w:eastAsia="Times New Roman" w:hAnsi="Arial" w:cs="Arial"/>
                <w:b/>
                <w:bCs/>
                <w:color w:val="auto"/>
                <w:sz w:val="15"/>
                <w:szCs w:val="15"/>
                <w:lang w:val="en-US" w:eastAsia="en-US"/>
              </w:rPr>
              <w:t>BUILT UP AREA</w:t>
            </w:r>
            <w:r w:rsidRPr="003C6BC3">
              <w:rPr>
                <w:rFonts w:ascii="Arial" w:eastAsia="Times New Roman" w:hAnsi="Arial" w:cs="Arial"/>
                <w:b/>
                <w:bCs/>
                <w:color w:val="auto"/>
                <w:sz w:val="15"/>
                <w:szCs w:val="15"/>
                <w:lang w:val="en-US" w:eastAsia="en-US"/>
              </w:rPr>
              <w:br/>
              <w:t>AS PER SOBTI</w:t>
            </w:r>
          </w:p>
        </w:tc>
      </w:tr>
      <w:tr w:rsidR="001959AF" w:rsidRPr="003C6BC3" w14:paraId="26BBA826" w14:textId="77777777" w:rsidTr="00BC15C6">
        <w:trPr>
          <w:trHeight w:val="77"/>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B8E6C74"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E36733"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STRUCTURE</w:t>
            </w:r>
          </w:p>
        </w:tc>
        <w:tc>
          <w:tcPr>
            <w:tcW w:w="0" w:type="auto"/>
            <w:tcBorders>
              <w:top w:val="nil"/>
              <w:left w:val="single" w:sz="4" w:space="0" w:color="auto"/>
              <w:bottom w:val="nil"/>
              <w:right w:val="nil"/>
            </w:tcBorders>
            <w:shd w:val="clear" w:color="auto" w:fill="auto"/>
            <w:vAlign w:val="center"/>
            <w:hideMark/>
          </w:tcPr>
          <w:p w14:paraId="5BFAC6D3"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Inclusive of Earthwork, Anti-Termite Treatment, PCC Work, Concrete work, Steel &amp; Shuttering</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EAA6871"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41,27,20,459</w:t>
            </w:r>
          </w:p>
        </w:tc>
        <w:tc>
          <w:tcPr>
            <w:tcW w:w="1541" w:type="dxa"/>
            <w:tcBorders>
              <w:top w:val="nil"/>
              <w:left w:val="nil"/>
              <w:bottom w:val="single" w:sz="4" w:space="0" w:color="auto"/>
              <w:right w:val="single" w:sz="4" w:space="0" w:color="auto"/>
            </w:tcBorders>
            <w:shd w:val="clear" w:color="auto" w:fill="auto"/>
            <w:vAlign w:val="center"/>
            <w:hideMark/>
          </w:tcPr>
          <w:p w14:paraId="2A757E16"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1,120.00</w:t>
            </w:r>
          </w:p>
        </w:tc>
      </w:tr>
      <w:tr w:rsidR="001959AF" w:rsidRPr="003C6BC3" w14:paraId="38EE37DF" w14:textId="77777777" w:rsidTr="00CF25CA">
        <w:trPr>
          <w:trHeight w:val="267"/>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E8F27"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367A5F"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MASONRY WORK</w:t>
            </w:r>
          </w:p>
        </w:tc>
        <w:tc>
          <w:tcPr>
            <w:tcW w:w="0" w:type="auto"/>
            <w:tcBorders>
              <w:top w:val="single" w:sz="4" w:space="0" w:color="auto"/>
              <w:left w:val="single" w:sz="4" w:space="0" w:color="auto"/>
              <w:bottom w:val="single" w:sz="4" w:space="0" w:color="auto"/>
              <w:right w:val="nil"/>
            </w:tcBorders>
            <w:shd w:val="clear" w:color="auto" w:fill="auto"/>
            <w:hideMark/>
          </w:tcPr>
          <w:p w14:paraId="2E0178FC" w14:textId="77777777" w:rsidR="001959AF" w:rsidRPr="00093316"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Providing and applying in single coat including grooving, bands, drip course, water</w:t>
            </w:r>
          </w:p>
          <w:p w14:paraId="098B39BC"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 xml:space="preserve">proofing, curing and scaffolding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32A123"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0.00</w:t>
            </w:r>
          </w:p>
        </w:tc>
        <w:tc>
          <w:tcPr>
            <w:tcW w:w="1541" w:type="dxa"/>
            <w:tcBorders>
              <w:top w:val="nil"/>
              <w:left w:val="nil"/>
              <w:bottom w:val="single" w:sz="4" w:space="0" w:color="auto"/>
              <w:right w:val="single" w:sz="4" w:space="0" w:color="auto"/>
            </w:tcBorders>
            <w:shd w:val="clear" w:color="auto" w:fill="auto"/>
            <w:vAlign w:val="center"/>
            <w:hideMark/>
          </w:tcPr>
          <w:p w14:paraId="5A5C8C43"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0.00</w:t>
            </w:r>
          </w:p>
        </w:tc>
      </w:tr>
      <w:tr w:rsidR="001959AF" w:rsidRPr="003C6BC3" w14:paraId="7B421D06" w14:textId="77777777" w:rsidTr="00CF25CA">
        <w:trPr>
          <w:trHeight w:val="609"/>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5E24912"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19EFF5"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PLASTER WORK</w:t>
            </w:r>
          </w:p>
        </w:tc>
        <w:tc>
          <w:tcPr>
            <w:tcW w:w="0" w:type="auto"/>
            <w:tcBorders>
              <w:top w:val="single" w:sz="4" w:space="0" w:color="auto"/>
              <w:left w:val="nil"/>
              <w:bottom w:val="single" w:sz="4" w:space="0" w:color="auto"/>
              <w:right w:val="nil"/>
            </w:tcBorders>
            <w:shd w:val="clear" w:color="auto" w:fill="auto"/>
            <w:hideMark/>
          </w:tcPr>
          <w:p w14:paraId="7F178196"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Providing and applying in single coat including grooving, bands, drip course, water proofing, curing and scaffolding</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D353CC"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0.00</w:t>
            </w:r>
          </w:p>
        </w:tc>
        <w:tc>
          <w:tcPr>
            <w:tcW w:w="1541" w:type="dxa"/>
            <w:tcBorders>
              <w:top w:val="nil"/>
              <w:left w:val="nil"/>
              <w:bottom w:val="single" w:sz="4" w:space="0" w:color="auto"/>
              <w:right w:val="single" w:sz="4" w:space="0" w:color="auto"/>
            </w:tcBorders>
            <w:shd w:val="clear" w:color="auto" w:fill="auto"/>
            <w:vAlign w:val="center"/>
            <w:hideMark/>
          </w:tcPr>
          <w:p w14:paraId="1D42A023"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0.00</w:t>
            </w:r>
          </w:p>
        </w:tc>
      </w:tr>
      <w:tr w:rsidR="001959AF" w:rsidRPr="003C6BC3" w14:paraId="63D239C8" w14:textId="77777777" w:rsidTr="00CF25CA">
        <w:trPr>
          <w:trHeight w:val="837"/>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07381"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3BED50"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JOINARY WORK</w:t>
            </w:r>
          </w:p>
        </w:tc>
        <w:tc>
          <w:tcPr>
            <w:tcW w:w="0" w:type="auto"/>
            <w:tcBorders>
              <w:top w:val="single" w:sz="4" w:space="0" w:color="auto"/>
              <w:left w:val="nil"/>
              <w:bottom w:val="single" w:sz="4" w:space="0" w:color="auto"/>
              <w:right w:val="nil"/>
            </w:tcBorders>
            <w:shd w:val="clear" w:color="auto" w:fill="auto"/>
            <w:vAlign w:val="center"/>
            <w:hideMark/>
          </w:tcPr>
          <w:p w14:paraId="4B0BDA8C"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Providing and applying in single coat including grooving, bands, drip course, water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CC0773" w14:textId="5FFF251E"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093316">
              <w:rPr>
                <w:rFonts w:asciiTheme="minorHAnsi" w:eastAsia="Times New Roman" w:hAnsiTheme="minorHAnsi" w:cstheme="minorHAnsi"/>
                <w:sz w:val="20"/>
                <w:szCs w:val="20"/>
                <w:lang w:val="en-US" w:eastAsia="en-US"/>
              </w:rPr>
              <w:t>2,02,67,522</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14:paraId="4E469168"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55</w:t>
            </w:r>
          </w:p>
        </w:tc>
      </w:tr>
      <w:tr w:rsidR="001959AF" w:rsidRPr="003C6BC3" w14:paraId="6ABA9A8B" w14:textId="77777777" w:rsidTr="002F0CED">
        <w:trPr>
          <w:trHeight w:val="77"/>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2FFA146"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DAB851"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ELECTRICAL WORK</w:t>
            </w:r>
          </w:p>
        </w:tc>
        <w:tc>
          <w:tcPr>
            <w:tcW w:w="0" w:type="auto"/>
            <w:tcBorders>
              <w:top w:val="single" w:sz="4" w:space="0" w:color="auto"/>
              <w:left w:val="nil"/>
              <w:bottom w:val="single" w:sz="4" w:space="0" w:color="auto"/>
              <w:right w:val="single" w:sz="4" w:space="0" w:color="auto"/>
            </w:tcBorders>
            <w:shd w:val="clear" w:color="auto" w:fill="auto"/>
            <w:noWrap/>
            <w:hideMark/>
          </w:tcPr>
          <w:p w14:paraId="28DDFCFB" w14:textId="77777777" w:rsidR="001959AF" w:rsidRPr="003C6BC3" w:rsidRDefault="001959AF" w:rsidP="00E264A4">
            <w:pPr>
              <w:spacing w:line="240" w:lineRule="auto"/>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 </w:t>
            </w:r>
          </w:p>
        </w:tc>
        <w:tc>
          <w:tcPr>
            <w:tcW w:w="0" w:type="auto"/>
            <w:tcBorders>
              <w:top w:val="single" w:sz="4" w:space="0" w:color="auto"/>
              <w:left w:val="nil"/>
              <w:bottom w:val="nil"/>
              <w:right w:val="single" w:sz="4" w:space="0" w:color="auto"/>
            </w:tcBorders>
            <w:shd w:val="clear" w:color="auto" w:fill="auto"/>
            <w:vAlign w:val="center"/>
            <w:hideMark/>
          </w:tcPr>
          <w:p w14:paraId="673EDEE8" w14:textId="5A3FE875"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093316">
              <w:rPr>
                <w:rFonts w:asciiTheme="minorHAnsi" w:eastAsia="Times New Roman" w:hAnsiTheme="minorHAnsi" w:cstheme="minorHAnsi"/>
                <w:sz w:val="20"/>
                <w:szCs w:val="20"/>
                <w:lang w:val="en-US" w:eastAsia="en-US"/>
              </w:rPr>
              <w:t>2,67,16,279</w:t>
            </w:r>
          </w:p>
        </w:tc>
        <w:tc>
          <w:tcPr>
            <w:tcW w:w="1541" w:type="dxa"/>
            <w:tcBorders>
              <w:top w:val="nil"/>
              <w:left w:val="nil"/>
              <w:bottom w:val="single" w:sz="4" w:space="0" w:color="auto"/>
              <w:right w:val="single" w:sz="4" w:space="0" w:color="auto"/>
            </w:tcBorders>
            <w:shd w:val="clear" w:color="auto" w:fill="auto"/>
            <w:noWrap/>
            <w:vAlign w:val="center"/>
            <w:hideMark/>
          </w:tcPr>
          <w:p w14:paraId="71FA4D2F" w14:textId="77777777" w:rsidR="001959AF" w:rsidRPr="00093316"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72.5</w:t>
            </w:r>
          </w:p>
        </w:tc>
      </w:tr>
      <w:tr w:rsidR="001959AF" w:rsidRPr="003C6BC3" w14:paraId="18DC3232" w14:textId="77777777" w:rsidTr="002F0CED">
        <w:trPr>
          <w:trHeight w:val="77"/>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3C7B997"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278954"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PLUMBING WORK</w:t>
            </w:r>
          </w:p>
        </w:tc>
        <w:tc>
          <w:tcPr>
            <w:tcW w:w="0" w:type="auto"/>
            <w:tcBorders>
              <w:top w:val="nil"/>
              <w:left w:val="nil"/>
              <w:bottom w:val="single" w:sz="4" w:space="0" w:color="auto"/>
              <w:right w:val="single" w:sz="4" w:space="0" w:color="auto"/>
            </w:tcBorders>
            <w:shd w:val="clear" w:color="auto" w:fill="auto"/>
            <w:hideMark/>
          </w:tcPr>
          <w:p w14:paraId="37CC538D"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 </w:t>
            </w:r>
          </w:p>
        </w:tc>
        <w:tc>
          <w:tcPr>
            <w:tcW w:w="0" w:type="auto"/>
            <w:tcBorders>
              <w:top w:val="single" w:sz="4" w:space="0" w:color="auto"/>
              <w:left w:val="nil"/>
              <w:bottom w:val="nil"/>
              <w:right w:val="single" w:sz="4" w:space="0" w:color="auto"/>
            </w:tcBorders>
            <w:shd w:val="clear" w:color="auto" w:fill="auto"/>
            <w:vAlign w:val="center"/>
            <w:hideMark/>
          </w:tcPr>
          <w:p w14:paraId="34AE21C3" w14:textId="60C5B44F"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093316">
              <w:rPr>
                <w:rFonts w:asciiTheme="minorHAnsi" w:eastAsia="Times New Roman" w:hAnsiTheme="minorHAnsi" w:cstheme="minorHAnsi"/>
                <w:sz w:val="20"/>
                <w:szCs w:val="20"/>
                <w:lang w:val="en-US" w:eastAsia="en-US"/>
              </w:rPr>
              <w:t>2,78,21,780</w:t>
            </w:r>
          </w:p>
        </w:tc>
        <w:tc>
          <w:tcPr>
            <w:tcW w:w="1541" w:type="dxa"/>
            <w:tcBorders>
              <w:top w:val="nil"/>
              <w:left w:val="nil"/>
              <w:bottom w:val="single" w:sz="4" w:space="0" w:color="auto"/>
              <w:right w:val="single" w:sz="4" w:space="0" w:color="auto"/>
            </w:tcBorders>
            <w:shd w:val="clear" w:color="auto" w:fill="auto"/>
            <w:noWrap/>
            <w:vAlign w:val="center"/>
            <w:hideMark/>
          </w:tcPr>
          <w:p w14:paraId="17521201"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75.5</w:t>
            </w:r>
          </w:p>
        </w:tc>
      </w:tr>
      <w:tr w:rsidR="001959AF" w:rsidRPr="003C6BC3" w14:paraId="12AB63C8" w14:textId="77777777" w:rsidTr="002F0CED">
        <w:trPr>
          <w:trHeight w:val="77"/>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27E5B30"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7D3506"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HVAC WORK</w:t>
            </w:r>
          </w:p>
        </w:tc>
        <w:tc>
          <w:tcPr>
            <w:tcW w:w="0" w:type="auto"/>
            <w:tcBorders>
              <w:top w:val="nil"/>
              <w:left w:val="nil"/>
              <w:bottom w:val="single" w:sz="4" w:space="0" w:color="auto"/>
              <w:right w:val="single" w:sz="4" w:space="0" w:color="auto"/>
            </w:tcBorders>
            <w:shd w:val="clear" w:color="auto" w:fill="auto"/>
            <w:noWrap/>
            <w:hideMark/>
          </w:tcPr>
          <w:p w14:paraId="6268194B"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9F4496" w14:textId="5A07476D"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3,18,75,285.47</w:t>
            </w:r>
          </w:p>
        </w:tc>
        <w:tc>
          <w:tcPr>
            <w:tcW w:w="1541" w:type="dxa"/>
            <w:tcBorders>
              <w:top w:val="nil"/>
              <w:left w:val="nil"/>
              <w:bottom w:val="single" w:sz="4" w:space="0" w:color="auto"/>
              <w:right w:val="single" w:sz="4" w:space="0" w:color="auto"/>
            </w:tcBorders>
            <w:shd w:val="clear" w:color="auto" w:fill="auto"/>
            <w:noWrap/>
            <w:vAlign w:val="center"/>
            <w:hideMark/>
          </w:tcPr>
          <w:p w14:paraId="4F170F60"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86.5</w:t>
            </w:r>
          </w:p>
        </w:tc>
      </w:tr>
      <w:tr w:rsidR="001959AF" w:rsidRPr="003C6BC3" w14:paraId="48B51130" w14:textId="77777777" w:rsidTr="002F0CED">
        <w:trPr>
          <w:trHeight w:val="77"/>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FA8FA"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256EF"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FIRE FIGHTING SYSTEM</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7EE000B" w14:textId="77777777" w:rsidR="001959AF" w:rsidRPr="003C6BC3" w:rsidRDefault="001959AF" w:rsidP="00E264A4">
            <w:pPr>
              <w:spacing w:line="240" w:lineRule="auto"/>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846B15" w14:textId="51CDAC9E"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2,32,15,525.83</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CCA3D"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63</w:t>
            </w:r>
          </w:p>
        </w:tc>
      </w:tr>
      <w:tr w:rsidR="001959AF" w:rsidRPr="003C6BC3" w14:paraId="6D57FC5A" w14:textId="77777777" w:rsidTr="00CF25CA">
        <w:trPr>
          <w:trHeight w:val="962"/>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13919"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DD86C0A"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WATER PROOFING</w:t>
            </w:r>
          </w:p>
        </w:tc>
        <w:tc>
          <w:tcPr>
            <w:tcW w:w="0" w:type="auto"/>
            <w:tcBorders>
              <w:top w:val="single" w:sz="4" w:space="0" w:color="auto"/>
              <w:left w:val="nil"/>
              <w:bottom w:val="single" w:sz="4" w:space="0" w:color="auto"/>
              <w:right w:val="nil"/>
            </w:tcBorders>
            <w:shd w:val="clear" w:color="auto" w:fill="auto"/>
            <w:hideMark/>
          </w:tcPr>
          <w:p w14:paraId="52B5B46B"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Providing and applying in single coat including grooving, bands, drip course, water proofing, curing and scaffolding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D73F38" w14:textId="4B07FF62"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93,96,760.46</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14:paraId="1FA112B9"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25.5</w:t>
            </w:r>
          </w:p>
        </w:tc>
      </w:tr>
      <w:tr w:rsidR="001959AF" w:rsidRPr="003C6BC3" w14:paraId="79C185EA" w14:textId="77777777" w:rsidTr="00CF25CA">
        <w:trPr>
          <w:trHeight w:val="1219"/>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8FCAF"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82A64F"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PAINTING WORKS</w:t>
            </w:r>
          </w:p>
        </w:tc>
        <w:tc>
          <w:tcPr>
            <w:tcW w:w="0" w:type="auto"/>
            <w:tcBorders>
              <w:top w:val="single" w:sz="4" w:space="0" w:color="auto"/>
              <w:left w:val="nil"/>
              <w:bottom w:val="single" w:sz="4" w:space="0" w:color="auto"/>
              <w:right w:val="nil"/>
            </w:tcBorders>
            <w:shd w:val="clear" w:color="auto" w:fill="auto"/>
            <w:vAlign w:val="center"/>
            <w:hideMark/>
          </w:tcPr>
          <w:p w14:paraId="3632EB48"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Providing and applying in single coat including grooving, bands, drip course, water proofing, curing and scaffolding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79070A" w14:textId="1AF088E2"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1,31,18,614.60</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14:paraId="700FFB53"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35.6</w:t>
            </w:r>
          </w:p>
        </w:tc>
      </w:tr>
      <w:tr w:rsidR="001959AF" w:rsidRPr="003C6BC3" w14:paraId="13BB69DE" w14:textId="77777777" w:rsidTr="002F0CED">
        <w:trPr>
          <w:trHeight w:val="77"/>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B5BB2"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11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396E8A"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FLOORING</w:t>
            </w:r>
          </w:p>
        </w:tc>
        <w:tc>
          <w:tcPr>
            <w:tcW w:w="0" w:type="auto"/>
            <w:tcBorders>
              <w:top w:val="single" w:sz="4" w:space="0" w:color="auto"/>
              <w:left w:val="nil"/>
              <w:bottom w:val="nil"/>
              <w:right w:val="nil"/>
            </w:tcBorders>
            <w:shd w:val="clear" w:color="auto" w:fill="auto"/>
            <w:hideMark/>
          </w:tcPr>
          <w:p w14:paraId="46528AC9"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 xml:space="preserve">Inclusive of all Flooring, Wall Finishes, Doors &amp; </w:t>
            </w:r>
            <w:r w:rsidRPr="00093316">
              <w:rPr>
                <w:rFonts w:asciiTheme="minorHAnsi" w:eastAsia="Times New Roman" w:hAnsiTheme="minorHAnsi" w:cstheme="minorHAnsi"/>
                <w:sz w:val="20"/>
                <w:szCs w:val="20"/>
                <w:lang w:val="en-US" w:eastAsia="en-US"/>
              </w:rPr>
              <w:t>Windows</w:t>
            </w:r>
            <w:r w:rsidRPr="003C6BC3">
              <w:rPr>
                <w:rFonts w:asciiTheme="minorHAnsi" w:eastAsia="Times New Roman" w:hAnsiTheme="minorHAnsi" w:cstheme="minorHAnsi"/>
                <w:sz w:val="20"/>
                <w:szCs w:val="20"/>
                <w:lang w:val="en-US" w:eastAsia="en-US"/>
              </w:rPr>
              <w:t xml:space="preserve">, Ceiling </w:t>
            </w:r>
            <w:r w:rsidRPr="00093316">
              <w:rPr>
                <w:rFonts w:asciiTheme="minorHAnsi" w:eastAsia="Times New Roman" w:hAnsiTheme="minorHAnsi" w:cstheme="minorHAnsi"/>
                <w:sz w:val="20"/>
                <w:szCs w:val="20"/>
                <w:lang w:val="en-US" w:eastAsia="en-US"/>
              </w:rPr>
              <w:t>Treatment, Cladding</w:t>
            </w:r>
            <w:r w:rsidRPr="003C6BC3">
              <w:rPr>
                <w:rFonts w:asciiTheme="minorHAnsi" w:eastAsia="Times New Roman" w:hAnsiTheme="minorHAnsi" w:cstheme="minorHAnsi"/>
                <w:sz w:val="20"/>
                <w:szCs w:val="20"/>
                <w:lang w:val="en-US" w:eastAsia="en-US"/>
              </w:rPr>
              <w:t>, External facade Treatment, Railings, Kitchens, Toilets &amp; Wardrobe</w:t>
            </w:r>
          </w:p>
        </w:tc>
        <w:tc>
          <w:tcPr>
            <w:tcW w:w="0" w:type="auto"/>
            <w:tcBorders>
              <w:top w:val="single" w:sz="4" w:space="0" w:color="auto"/>
              <w:left w:val="single" w:sz="4" w:space="0" w:color="auto"/>
              <w:bottom w:val="nil"/>
              <w:right w:val="single" w:sz="4" w:space="0" w:color="auto"/>
            </w:tcBorders>
            <w:shd w:val="clear" w:color="auto" w:fill="auto"/>
            <w:vAlign w:val="center"/>
            <w:hideMark/>
          </w:tcPr>
          <w:p w14:paraId="67A31503" w14:textId="18BFFCE0"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093316">
              <w:rPr>
                <w:rFonts w:asciiTheme="minorHAnsi" w:eastAsia="Times New Roman" w:hAnsiTheme="minorHAnsi" w:cstheme="minorHAnsi"/>
                <w:sz w:val="20"/>
                <w:szCs w:val="20"/>
                <w:lang w:val="en-US" w:eastAsia="en-US"/>
              </w:rPr>
              <w:t>3,33,49,287</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14:paraId="766A05AE"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90.5</w:t>
            </w:r>
          </w:p>
        </w:tc>
      </w:tr>
      <w:tr w:rsidR="001959AF" w:rsidRPr="003C6BC3" w14:paraId="18DD36F7" w14:textId="77777777" w:rsidTr="002F0CED">
        <w:trPr>
          <w:trHeight w:val="77"/>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7D92BE3"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756CD3"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WALL CLADDING</w:t>
            </w:r>
            <w:r w:rsidRPr="003C6BC3">
              <w:rPr>
                <w:rFonts w:asciiTheme="minorHAnsi" w:eastAsia="Times New Roman" w:hAnsiTheme="minorHAnsi" w:cstheme="minorHAnsi"/>
                <w:sz w:val="20"/>
                <w:szCs w:val="20"/>
                <w:lang w:val="en-US" w:eastAsia="en-US"/>
              </w:rPr>
              <w:br/>
              <w:t>(Internal)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DC8776" w14:textId="77777777" w:rsidR="001959AF" w:rsidRPr="003C6BC3" w:rsidRDefault="001959AF" w:rsidP="00E264A4">
            <w:pPr>
              <w:spacing w:line="240" w:lineRule="auto"/>
              <w:rPr>
                <w:rFonts w:asciiTheme="minorHAnsi" w:eastAsia="Times New Roman" w:hAnsiTheme="minorHAnsi" w:cstheme="minorHAnsi"/>
                <w:sz w:val="20"/>
                <w:szCs w:val="20"/>
                <w:lang w:val="en-US" w:eastAsia="en-US"/>
              </w:rPr>
            </w:pPr>
          </w:p>
        </w:tc>
        <w:tc>
          <w:tcPr>
            <w:tcW w:w="0" w:type="auto"/>
            <w:tcBorders>
              <w:top w:val="single" w:sz="4" w:space="0" w:color="auto"/>
              <w:left w:val="nil"/>
              <w:bottom w:val="nil"/>
              <w:right w:val="single" w:sz="4" w:space="0" w:color="auto"/>
            </w:tcBorders>
            <w:shd w:val="clear" w:color="auto" w:fill="auto"/>
            <w:vAlign w:val="center"/>
            <w:hideMark/>
          </w:tcPr>
          <w:p w14:paraId="7745852B"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093316">
              <w:rPr>
                <w:rFonts w:asciiTheme="minorHAnsi" w:eastAsia="Times New Roman" w:hAnsiTheme="minorHAnsi" w:cstheme="minorHAnsi"/>
                <w:sz w:val="20"/>
                <w:szCs w:val="20"/>
                <w:lang w:val="en-US" w:eastAsia="en-US"/>
              </w:rPr>
              <w:t>1,42,42,540</w:t>
            </w:r>
          </w:p>
        </w:tc>
        <w:tc>
          <w:tcPr>
            <w:tcW w:w="1541" w:type="dxa"/>
            <w:tcBorders>
              <w:top w:val="nil"/>
              <w:left w:val="nil"/>
              <w:bottom w:val="single" w:sz="4" w:space="0" w:color="auto"/>
              <w:right w:val="single" w:sz="4" w:space="0" w:color="auto"/>
            </w:tcBorders>
            <w:shd w:val="clear" w:color="auto" w:fill="auto"/>
            <w:noWrap/>
            <w:vAlign w:val="center"/>
            <w:hideMark/>
          </w:tcPr>
          <w:p w14:paraId="4112BD04"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38.65</w:t>
            </w:r>
          </w:p>
        </w:tc>
      </w:tr>
      <w:tr w:rsidR="001959AF" w:rsidRPr="003C6BC3" w14:paraId="5DE75685" w14:textId="77777777" w:rsidTr="002F0CED">
        <w:trPr>
          <w:trHeight w:val="77"/>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99270C7"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FD7457"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FALSE CEILING</w:t>
            </w:r>
          </w:p>
        </w:tc>
        <w:tc>
          <w:tcPr>
            <w:tcW w:w="0" w:type="auto"/>
            <w:tcBorders>
              <w:top w:val="nil"/>
              <w:left w:val="nil"/>
              <w:bottom w:val="single" w:sz="4" w:space="0" w:color="auto"/>
              <w:right w:val="single" w:sz="4" w:space="0" w:color="auto"/>
            </w:tcBorders>
            <w:shd w:val="clear" w:color="auto" w:fill="auto"/>
            <w:noWrap/>
            <w:hideMark/>
          </w:tcPr>
          <w:p w14:paraId="7364CC66" w14:textId="77777777" w:rsidR="001959AF" w:rsidRPr="003C6BC3" w:rsidRDefault="001959AF" w:rsidP="00E264A4">
            <w:pPr>
              <w:spacing w:line="240" w:lineRule="auto"/>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0257FE" w14:textId="0D57F945"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093316">
              <w:rPr>
                <w:rFonts w:asciiTheme="minorHAnsi" w:eastAsia="Times New Roman" w:hAnsiTheme="minorHAnsi" w:cstheme="minorHAnsi"/>
                <w:sz w:val="20"/>
                <w:szCs w:val="20"/>
                <w:lang w:val="en-US" w:eastAsia="en-US"/>
              </w:rPr>
              <w:t>2,21,10,024</w:t>
            </w:r>
          </w:p>
        </w:tc>
        <w:tc>
          <w:tcPr>
            <w:tcW w:w="1541" w:type="dxa"/>
            <w:tcBorders>
              <w:top w:val="nil"/>
              <w:left w:val="nil"/>
              <w:bottom w:val="single" w:sz="4" w:space="0" w:color="auto"/>
              <w:right w:val="single" w:sz="4" w:space="0" w:color="auto"/>
            </w:tcBorders>
            <w:shd w:val="clear" w:color="auto" w:fill="auto"/>
            <w:noWrap/>
            <w:vAlign w:val="center"/>
            <w:hideMark/>
          </w:tcPr>
          <w:p w14:paraId="5DF6B49E"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60</w:t>
            </w:r>
          </w:p>
        </w:tc>
      </w:tr>
      <w:tr w:rsidR="001959AF" w:rsidRPr="003C6BC3" w14:paraId="1952CFA9" w14:textId="77777777" w:rsidTr="00CF25CA">
        <w:trPr>
          <w:trHeight w:val="1257"/>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F070F"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lastRenderedPageBreak/>
              <w:t>14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EE7CA8"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FABRICATION</w:t>
            </w:r>
          </w:p>
        </w:tc>
        <w:tc>
          <w:tcPr>
            <w:tcW w:w="0" w:type="auto"/>
            <w:tcBorders>
              <w:top w:val="single" w:sz="4" w:space="0" w:color="auto"/>
              <w:left w:val="nil"/>
              <w:bottom w:val="single" w:sz="4" w:space="0" w:color="auto"/>
              <w:right w:val="nil"/>
            </w:tcBorders>
            <w:shd w:val="clear" w:color="auto" w:fill="auto"/>
            <w:vAlign w:val="center"/>
            <w:hideMark/>
          </w:tcPr>
          <w:p w14:paraId="1230E0F9"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 xml:space="preserve">Inclusive of all Flooring, Wall Finishes, Doors &amp; </w:t>
            </w:r>
            <w:proofErr w:type="spellStart"/>
            <w:r w:rsidRPr="003C6BC3">
              <w:rPr>
                <w:rFonts w:asciiTheme="minorHAnsi" w:eastAsia="Times New Roman" w:hAnsiTheme="minorHAnsi" w:cstheme="minorHAnsi"/>
                <w:sz w:val="20"/>
                <w:szCs w:val="20"/>
                <w:lang w:val="en-US" w:eastAsia="en-US"/>
              </w:rPr>
              <w:t>WIndows</w:t>
            </w:r>
            <w:proofErr w:type="spellEnd"/>
            <w:r w:rsidRPr="003C6BC3">
              <w:rPr>
                <w:rFonts w:asciiTheme="minorHAnsi" w:eastAsia="Times New Roman" w:hAnsiTheme="minorHAnsi" w:cstheme="minorHAnsi"/>
                <w:sz w:val="20"/>
                <w:szCs w:val="20"/>
                <w:lang w:val="en-US" w:eastAsia="en-US"/>
              </w:rPr>
              <w:t xml:space="preserve">, Ceiling </w:t>
            </w:r>
            <w:proofErr w:type="spellStart"/>
            <w:r w:rsidRPr="003C6BC3">
              <w:rPr>
                <w:rFonts w:asciiTheme="minorHAnsi" w:eastAsia="Times New Roman" w:hAnsiTheme="minorHAnsi" w:cstheme="minorHAnsi"/>
                <w:sz w:val="20"/>
                <w:szCs w:val="20"/>
                <w:lang w:val="en-US" w:eastAsia="en-US"/>
              </w:rPr>
              <w:t>Treatment,Cladding</w:t>
            </w:r>
            <w:proofErr w:type="spellEnd"/>
            <w:r w:rsidRPr="003C6BC3">
              <w:rPr>
                <w:rFonts w:asciiTheme="minorHAnsi" w:eastAsia="Times New Roman" w:hAnsiTheme="minorHAnsi" w:cstheme="minorHAnsi"/>
                <w:sz w:val="20"/>
                <w:szCs w:val="20"/>
                <w:lang w:val="en-US" w:eastAsia="en-US"/>
              </w:rPr>
              <w:t>, External facade Treatment, Railings, Kitchens,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335CD0"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Pr>
                <w:rFonts w:asciiTheme="minorHAnsi" w:eastAsia="Times New Roman" w:hAnsiTheme="minorHAnsi" w:cstheme="minorHAnsi"/>
                <w:sz w:val="20"/>
                <w:szCs w:val="20"/>
                <w:lang w:val="en-US" w:eastAsia="en-US"/>
              </w:rPr>
              <w:t>1,23,44,763</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14:paraId="657C9CC8"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33.5</w:t>
            </w:r>
          </w:p>
        </w:tc>
      </w:tr>
      <w:tr w:rsidR="001959AF" w:rsidRPr="003C6BC3" w14:paraId="68241EFD" w14:textId="77777777" w:rsidTr="002F0CED">
        <w:trPr>
          <w:trHeight w:val="77"/>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54A95"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3AF4D9"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FACADE WORK</w:t>
            </w:r>
          </w:p>
        </w:tc>
        <w:tc>
          <w:tcPr>
            <w:tcW w:w="0" w:type="auto"/>
            <w:tcBorders>
              <w:top w:val="single" w:sz="4" w:space="0" w:color="auto"/>
              <w:left w:val="nil"/>
              <w:bottom w:val="nil"/>
              <w:right w:val="nil"/>
            </w:tcBorders>
            <w:shd w:val="clear" w:color="auto" w:fill="auto"/>
            <w:vAlign w:val="center"/>
            <w:hideMark/>
          </w:tcPr>
          <w:p w14:paraId="11CFDD96"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Inclusive of all Flooring, Wall Finishes, Doors &amp;</w:t>
            </w:r>
            <w:r w:rsidRPr="003C6BC3">
              <w:rPr>
                <w:rFonts w:asciiTheme="minorHAnsi" w:eastAsia="Times New Roman" w:hAnsiTheme="minorHAnsi" w:cstheme="minorHAnsi"/>
                <w:sz w:val="20"/>
                <w:szCs w:val="20"/>
                <w:lang w:val="en-US" w:eastAsia="en-US"/>
              </w:rPr>
              <w:br/>
            </w:r>
            <w:r w:rsidRPr="00093316">
              <w:rPr>
                <w:rFonts w:asciiTheme="minorHAnsi" w:eastAsia="Times New Roman" w:hAnsiTheme="minorHAnsi" w:cstheme="minorHAnsi"/>
                <w:sz w:val="20"/>
                <w:szCs w:val="20"/>
                <w:lang w:val="en-US" w:eastAsia="en-US"/>
              </w:rPr>
              <w:t>Windows</w:t>
            </w:r>
            <w:r w:rsidRPr="003C6BC3">
              <w:rPr>
                <w:rFonts w:asciiTheme="minorHAnsi" w:eastAsia="Times New Roman" w:hAnsiTheme="minorHAnsi" w:cstheme="minorHAnsi"/>
                <w:sz w:val="20"/>
                <w:szCs w:val="20"/>
                <w:lang w:val="en-US" w:eastAsia="en-US"/>
              </w:rPr>
              <w:t xml:space="preserve">, Ceiling </w:t>
            </w:r>
            <w:r w:rsidRPr="00093316">
              <w:rPr>
                <w:rFonts w:asciiTheme="minorHAnsi" w:eastAsia="Times New Roman" w:hAnsiTheme="minorHAnsi" w:cstheme="minorHAnsi"/>
                <w:sz w:val="20"/>
                <w:szCs w:val="20"/>
                <w:lang w:val="en-US" w:eastAsia="en-US"/>
              </w:rPr>
              <w:t>Treatment, Cladding</w:t>
            </w:r>
            <w:r w:rsidRPr="003C6BC3">
              <w:rPr>
                <w:rFonts w:asciiTheme="minorHAnsi" w:eastAsia="Times New Roman" w:hAnsiTheme="minorHAnsi" w:cstheme="minorHAnsi"/>
                <w:sz w:val="20"/>
                <w:szCs w:val="20"/>
                <w:lang w:val="en-US" w:eastAsia="en-US"/>
              </w:rPr>
              <w:t>, External facade</w:t>
            </w:r>
          </w:p>
        </w:tc>
        <w:tc>
          <w:tcPr>
            <w:tcW w:w="0" w:type="auto"/>
            <w:tcBorders>
              <w:top w:val="single" w:sz="4" w:space="0" w:color="auto"/>
              <w:left w:val="single" w:sz="4" w:space="0" w:color="auto"/>
              <w:bottom w:val="nil"/>
              <w:right w:val="single" w:sz="4" w:space="0" w:color="auto"/>
            </w:tcBorders>
            <w:shd w:val="clear" w:color="auto" w:fill="auto"/>
            <w:vAlign w:val="center"/>
            <w:hideMark/>
          </w:tcPr>
          <w:p w14:paraId="6E74722C"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093316">
              <w:rPr>
                <w:rFonts w:asciiTheme="minorHAnsi" w:eastAsia="Times New Roman" w:hAnsiTheme="minorHAnsi" w:cstheme="minorHAnsi"/>
                <w:sz w:val="20"/>
                <w:szCs w:val="20"/>
                <w:lang w:val="en-US" w:eastAsia="en-US"/>
              </w:rPr>
              <w:t>1,96,85,291</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14:paraId="044CE20C"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53.42</w:t>
            </w:r>
          </w:p>
        </w:tc>
      </w:tr>
      <w:tr w:rsidR="001959AF" w:rsidRPr="003C6BC3" w14:paraId="6738BB8B" w14:textId="77777777" w:rsidTr="00CF25CA">
        <w:trPr>
          <w:trHeight w:val="813"/>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CC5CB51"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16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15C27C"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LIFTS</w:t>
            </w:r>
          </w:p>
        </w:tc>
        <w:tc>
          <w:tcPr>
            <w:tcW w:w="0" w:type="auto"/>
            <w:tcBorders>
              <w:top w:val="single" w:sz="4" w:space="0" w:color="auto"/>
              <w:left w:val="nil"/>
              <w:bottom w:val="nil"/>
              <w:right w:val="nil"/>
            </w:tcBorders>
            <w:shd w:val="clear" w:color="auto" w:fill="auto"/>
            <w:vAlign w:val="center"/>
            <w:hideMark/>
          </w:tcPr>
          <w:p w14:paraId="6CD2E3A3"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Supplying &amp; Installation of Passenger &amp; Fire Lifts</w:t>
            </w:r>
          </w:p>
        </w:tc>
        <w:tc>
          <w:tcPr>
            <w:tcW w:w="0" w:type="auto"/>
            <w:tcBorders>
              <w:top w:val="single" w:sz="4" w:space="0" w:color="auto"/>
              <w:left w:val="single" w:sz="4" w:space="0" w:color="auto"/>
              <w:bottom w:val="nil"/>
              <w:right w:val="single" w:sz="4" w:space="0" w:color="auto"/>
            </w:tcBorders>
            <w:shd w:val="clear" w:color="auto" w:fill="auto"/>
            <w:vAlign w:val="center"/>
            <w:hideMark/>
          </w:tcPr>
          <w:p w14:paraId="7173E730"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093316">
              <w:rPr>
                <w:rFonts w:asciiTheme="minorHAnsi" w:eastAsia="Times New Roman" w:hAnsiTheme="minorHAnsi" w:cstheme="minorHAnsi"/>
                <w:sz w:val="20"/>
                <w:szCs w:val="20"/>
                <w:lang w:val="en-US" w:eastAsia="en-US"/>
              </w:rPr>
              <w:t>1,19,76,263</w:t>
            </w:r>
          </w:p>
        </w:tc>
        <w:tc>
          <w:tcPr>
            <w:tcW w:w="1541" w:type="dxa"/>
            <w:tcBorders>
              <w:top w:val="nil"/>
              <w:left w:val="nil"/>
              <w:bottom w:val="single" w:sz="4" w:space="0" w:color="auto"/>
              <w:right w:val="single" w:sz="4" w:space="0" w:color="auto"/>
            </w:tcBorders>
            <w:shd w:val="clear" w:color="auto" w:fill="auto"/>
            <w:noWrap/>
            <w:vAlign w:val="center"/>
            <w:hideMark/>
          </w:tcPr>
          <w:p w14:paraId="067909C3"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32.5</w:t>
            </w:r>
          </w:p>
        </w:tc>
      </w:tr>
      <w:tr w:rsidR="001959AF" w:rsidRPr="003C6BC3" w14:paraId="6BFC8F06" w14:textId="77777777" w:rsidTr="00CF25CA">
        <w:trPr>
          <w:trHeight w:val="538"/>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67FB790"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17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B1D0A6"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MODULAR WORK</w:t>
            </w:r>
          </w:p>
        </w:tc>
        <w:tc>
          <w:tcPr>
            <w:tcW w:w="0" w:type="auto"/>
            <w:tcBorders>
              <w:top w:val="single" w:sz="4" w:space="0" w:color="auto"/>
              <w:left w:val="nil"/>
              <w:bottom w:val="nil"/>
              <w:right w:val="nil"/>
            </w:tcBorders>
            <w:shd w:val="clear" w:color="auto" w:fill="auto"/>
            <w:vAlign w:val="center"/>
            <w:hideMark/>
          </w:tcPr>
          <w:p w14:paraId="7C9E5920"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Supplying &amp; Installation of Modular Kitchen &amp; Wardrobes with Machine Pressed Finishing</w:t>
            </w:r>
          </w:p>
        </w:tc>
        <w:tc>
          <w:tcPr>
            <w:tcW w:w="0" w:type="auto"/>
            <w:tcBorders>
              <w:top w:val="single" w:sz="4" w:space="0" w:color="auto"/>
              <w:left w:val="single" w:sz="4" w:space="0" w:color="auto"/>
              <w:bottom w:val="nil"/>
              <w:right w:val="single" w:sz="4" w:space="0" w:color="auto"/>
            </w:tcBorders>
            <w:shd w:val="clear" w:color="auto" w:fill="auto"/>
            <w:vAlign w:val="center"/>
            <w:hideMark/>
          </w:tcPr>
          <w:p w14:paraId="61CE2552"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0.00</w:t>
            </w:r>
          </w:p>
        </w:tc>
        <w:tc>
          <w:tcPr>
            <w:tcW w:w="1541" w:type="dxa"/>
            <w:tcBorders>
              <w:top w:val="nil"/>
              <w:left w:val="nil"/>
              <w:bottom w:val="single" w:sz="4" w:space="0" w:color="auto"/>
              <w:right w:val="single" w:sz="4" w:space="0" w:color="auto"/>
            </w:tcBorders>
            <w:shd w:val="clear" w:color="auto" w:fill="auto"/>
            <w:vAlign w:val="center"/>
            <w:hideMark/>
          </w:tcPr>
          <w:p w14:paraId="3C7AAF01"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0.00</w:t>
            </w:r>
          </w:p>
        </w:tc>
      </w:tr>
      <w:tr w:rsidR="001959AF" w:rsidRPr="003C6BC3" w14:paraId="40916829" w14:textId="77777777" w:rsidTr="00CF25CA">
        <w:trPr>
          <w:trHeight w:val="741"/>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307C91F"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BB927C"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LANDSCAPE &amp; HORTICULTURE</w:t>
            </w:r>
          </w:p>
        </w:tc>
        <w:tc>
          <w:tcPr>
            <w:tcW w:w="0" w:type="auto"/>
            <w:tcBorders>
              <w:top w:val="single" w:sz="4" w:space="0" w:color="auto"/>
              <w:left w:val="nil"/>
              <w:bottom w:val="single" w:sz="4" w:space="0" w:color="auto"/>
              <w:right w:val="nil"/>
            </w:tcBorders>
            <w:shd w:val="clear" w:color="auto" w:fill="auto"/>
            <w:vAlign w:val="center"/>
            <w:hideMark/>
          </w:tcPr>
          <w:p w14:paraId="72EF9249"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 xml:space="preserve">Inclusive of all Flooring, Wall Finishes, Doors &amp; </w:t>
            </w:r>
            <w:r w:rsidRPr="00093316">
              <w:rPr>
                <w:rFonts w:asciiTheme="minorHAnsi" w:eastAsia="Times New Roman" w:hAnsiTheme="minorHAnsi" w:cstheme="minorHAnsi"/>
                <w:sz w:val="20"/>
                <w:szCs w:val="20"/>
                <w:lang w:val="en-US" w:eastAsia="en-US"/>
              </w:rPr>
              <w:t>Windows</w:t>
            </w:r>
            <w:r w:rsidRPr="003C6BC3">
              <w:rPr>
                <w:rFonts w:asciiTheme="minorHAnsi" w:eastAsia="Times New Roman" w:hAnsiTheme="minorHAnsi" w:cstheme="minorHAnsi"/>
                <w:sz w:val="20"/>
                <w:szCs w:val="20"/>
                <w:lang w:val="en-US" w:eastAsia="en-US"/>
              </w:rPr>
              <w:t xml:space="preserve">, Ceiling </w:t>
            </w:r>
            <w:r w:rsidRPr="00093316">
              <w:rPr>
                <w:rFonts w:asciiTheme="minorHAnsi" w:eastAsia="Times New Roman" w:hAnsiTheme="minorHAnsi" w:cstheme="minorHAnsi"/>
                <w:sz w:val="20"/>
                <w:szCs w:val="20"/>
                <w:lang w:val="en-US" w:eastAsia="en-US"/>
              </w:rPr>
              <w:t>Treatment, Cladding</w:t>
            </w:r>
            <w:r w:rsidRPr="003C6BC3">
              <w:rPr>
                <w:rFonts w:asciiTheme="minorHAnsi" w:eastAsia="Times New Roman" w:hAnsiTheme="minorHAnsi" w:cstheme="minorHAnsi"/>
                <w:sz w:val="20"/>
                <w:szCs w:val="20"/>
                <w:lang w:val="en-US" w:eastAsia="en-US"/>
              </w:rPr>
              <w:t>, External facade Treatment, Railings, Kitchens, Toilets &amp; Wardrobe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CBE271"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0.00</w:t>
            </w:r>
          </w:p>
        </w:tc>
        <w:tc>
          <w:tcPr>
            <w:tcW w:w="1541" w:type="dxa"/>
            <w:tcBorders>
              <w:top w:val="nil"/>
              <w:left w:val="nil"/>
              <w:bottom w:val="single" w:sz="4" w:space="0" w:color="auto"/>
              <w:right w:val="single" w:sz="4" w:space="0" w:color="auto"/>
            </w:tcBorders>
            <w:shd w:val="clear" w:color="auto" w:fill="auto"/>
            <w:vAlign w:val="center"/>
            <w:hideMark/>
          </w:tcPr>
          <w:p w14:paraId="07BB06DC"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0.00</w:t>
            </w:r>
          </w:p>
        </w:tc>
      </w:tr>
      <w:tr w:rsidR="001959AF" w:rsidRPr="003C6BC3" w14:paraId="24400640" w14:textId="77777777" w:rsidTr="002F0CED">
        <w:trPr>
          <w:trHeight w:val="77"/>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5BC8C"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2EFD8E"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BOUNDARY WALL &amp; ENTRY GATE</w:t>
            </w:r>
          </w:p>
        </w:tc>
        <w:tc>
          <w:tcPr>
            <w:tcW w:w="0" w:type="auto"/>
            <w:tcBorders>
              <w:top w:val="single" w:sz="4" w:space="0" w:color="auto"/>
              <w:left w:val="nil"/>
              <w:bottom w:val="single" w:sz="4" w:space="0" w:color="auto"/>
              <w:right w:val="nil"/>
            </w:tcBorders>
            <w:shd w:val="clear" w:color="auto" w:fill="auto"/>
            <w:vAlign w:val="center"/>
            <w:hideMark/>
          </w:tcPr>
          <w:p w14:paraId="56C2215A"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 xml:space="preserve">Inclusive of </w:t>
            </w:r>
            <w:r w:rsidRPr="00093316">
              <w:rPr>
                <w:rFonts w:asciiTheme="minorHAnsi" w:eastAsia="Times New Roman" w:hAnsiTheme="minorHAnsi" w:cstheme="minorHAnsi"/>
                <w:sz w:val="20"/>
                <w:szCs w:val="20"/>
                <w:lang w:val="en-US" w:eastAsia="en-US"/>
              </w:rPr>
              <w:t>landscaping</w:t>
            </w:r>
            <w:r w:rsidRPr="003C6BC3">
              <w:rPr>
                <w:rFonts w:asciiTheme="minorHAnsi" w:eastAsia="Times New Roman" w:hAnsiTheme="minorHAnsi" w:cstheme="minorHAnsi"/>
                <w:sz w:val="20"/>
                <w:szCs w:val="20"/>
                <w:lang w:val="en-US" w:eastAsia="en-US"/>
              </w:rPr>
              <w:t xml:space="preserve">, </w:t>
            </w:r>
            <w:r w:rsidRPr="00093316">
              <w:rPr>
                <w:rFonts w:asciiTheme="minorHAnsi" w:eastAsia="Times New Roman" w:hAnsiTheme="minorHAnsi" w:cstheme="minorHAnsi"/>
                <w:sz w:val="20"/>
                <w:szCs w:val="20"/>
                <w:lang w:val="en-US" w:eastAsia="en-US"/>
              </w:rPr>
              <w:t>soft-soaping</w:t>
            </w:r>
            <w:r w:rsidRPr="003C6BC3">
              <w:rPr>
                <w:rFonts w:asciiTheme="minorHAnsi" w:eastAsia="Times New Roman" w:hAnsiTheme="minorHAnsi" w:cstheme="minorHAnsi"/>
                <w:sz w:val="20"/>
                <w:szCs w:val="20"/>
                <w:lang w:val="en-US" w:eastAsia="en-US"/>
              </w:rPr>
              <w:t xml:space="preserve">, horticulture, site lighting, </w:t>
            </w:r>
            <w:r w:rsidRPr="00093316">
              <w:rPr>
                <w:rFonts w:asciiTheme="minorHAnsi" w:eastAsia="Times New Roman" w:hAnsiTheme="minorHAnsi" w:cstheme="minorHAnsi"/>
                <w:sz w:val="20"/>
                <w:szCs w:val="20"/>
                <w:lang w:val="en-US" w:eastAsia="en-US"/>
              </w:rPr>
              <w:t>signage’s</w:t>
            </w:r>
            <w:r w:rsidRPr="003C6BC3">
              <w:rPr>
                <w:rFonts w:asciiTheme="minorHAnsi" w:eastAsia="Times New Roman" w:hAnsiTheme="minorHAnsi" w:cstheme="minorHAnsi"/>
                <w:sz w:val="20"/>
                <w:szCs w:val="20"/>
                <w:lang w:val="en-US" w:eastAsia="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8661B1"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0.00</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6E5EC7FF"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0.00</w:t>
            </w:r>
          </w:p>
        </w:tc>
      </w:tr>
      <w:tr w:rsidR="001959AF" w:rsidRPr="003C6BC3" w14:paraId="65B9DB1F" w14:textId="77777777" w:rsidTr="00CF25CA">
        <w:trPr>
          <w:trHeight w:val="358"/>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73C8563"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D61362"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BASEMENT</w:t>
            </w:r>
          </w:p>
        </w:tc>
        <w:tc>
          <w:tcPr>
            <w:tcW w:w="0" w:type="auto"/>
            <w:tcBorders>
              <w:top w:val="single" w:sz="4" w:space="0" w:color="auto"/>
              <w:left w:val="nil"/>
              <w:bottom w:val="nil"/>
              <w:right w:val="nil"/>
            </w:tcBorders>
            <w:shd w:val="clear" w:color="auto" w:fill="auto"/>
            <w:vAlign w:val="center"/>
            <w:hideMark/>
          </w:tcPr>
          <w:p w14:paraId="6AB2906F"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 xml:space="preserve">Civil Cost + basic </w:t>
            </w:r>
            <w:proofErr w:type="spellStart"/>
            <w:r w:rsidRPr="003C6BC3">
              <w:rPr>
                <w:rFonts w:asciiTheme="minorHAnsi" w:eastAsia="Times New Roman" w:hAnsiTheme="minorHAnsi" w:cstheme="minorHAnsi"/>
                <w:sz w:val="20"/>
                <w:szCs w:val="20"/>
                <w:lang w:val="en-US" w:eastAsia="en-US"/>
              </w:rPr>
              <w:t>finsihes</w:t>
            </w:r>
            <w:proofErr w:type="spellEnd"/>
          </w:p>
        </w:tc>
        <w:tc>
          <w:tcPr>
            <w:tcW w:w="0" w:type="auto"/>
            <w:tcBorders>
              <w:top w:val="single" w:sz="4" w:space="0" w:color="auto"/>
              <w:left w:val="single" w:sz="4" w:space="0" w:color="auto"/>
              <w:bottom w:val="nil"/>
              <w:right w:val="single" w:sz="4" w:space="0" w:color="auto"/>
            </w:tcBorders>
            <w:shd w:val="clear" w:color="auto" w:fill="auto"/>
            <w:vAlign w:val="center"/>
            <w:hideMark/>
          </w:tcPr>
          <w:p w14:paraId="5F5BD9A6"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0.00</w:t>
            </w:r>
          </w:p>
        </w:tc>
        <w:tc>
          <w:tcPr>
            <w:tcW w:w="1541" w:type="dxa"/>
            <w:tcBorders>
              <w:top w:val="nil"/>
              <w:left w:val="nil"/>
              <w:bottom w:val="single" w:sz="4" w:space="0" w:color="auto"/>
              <w:right w:val="single" w:sz="4" w:space="0" w:color="auto"/>
            </w:tcBorders>
            <w:shd w:val="clear" w:color="auto" w:fill="auto"/>
            <w:vAlign w:val="center"/>
            <w:hideMark/>
          </w:tcPr>
          <w:p w14:paraId="61B9A1A6"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0.00</w:t>
            </w:r>
          </w:p>
        </w:tc>
      </w:tr>
      <w:tr w:rsidR="001959AF" w:rsidRPr="003C6BC3" w14:paraId="40C67CE1" w14:textId="77777777" w:rsidTr="002F0CED">
        <w:trPr>
          <w:trHeight w:val="77"/>
          <w:jc w:val="center"/>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6181406"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C4E2E8"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CLUB &amp; COMMERCIAL</w:t>
            </w:r>
          </w:p>
        </w:tc>
        <w:tc>
          <w:tcPr>
            <w:tcW w:w="0" w:type="auto"/>
            <w:tcBorders>
              <w:top w:val="single" w:sz="4" w:space="0" w:color="auto"/>
              <w:left w:val="nil"/>
              <w:bottom w:val="nil"/>
              <w:right w:val="nil"/>
            </w:tcBorders>
            <w:shd w:val="clear" w:color="auto" w:fill="auto"/>
            <w:vAlign w:val="center"/>
            <w:hideMark/>
          </w:tcPr>
          <w:p w14:paraId="10417EA7"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Club Spa, Gym, Commercial &amp; Amenities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A49221"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0.00</w:t>
            </w:r>
          </w:p>
        </w:tc>
        <w:tc>
          <w:tcPr>
            <w:tcW w:w="1541" w:type="dxa"/>
            <w:tcBorders>
              <w:top w:val="nil"/>
              <w:left w:val="nil"/>
              <w:bottom w:val="single" w:sz="4" w:space="0" w:color="auto"/>
              <w:right w:val="single" w:sz="4" w:space="0" w:color="auto"/>
            </w:tcBorders>
            <w:shd w:val="clear" w:color="auto" w:fill="auto"/>
            <w:vAlign w:val="center"/>
            <w:hideMark/>
          </w:tcPr>
          <w:p w14:paraId="3386BE13" w14:textId="77777777" w:rsidR="001959AF" w:rsidRPr="003C6BC3" w:rsidRDefault="001959AF" w:rsidP="001959AF">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0.00</w:t>
            </w:r>
          </w:p>
        </w:tc>
      </w:tr>
      <w:tr w:rsidR="001959AF" w:rsidRPr="00ED4ED9" w14:paraId="4660B808" w14:textId="77777777" w:rsidTr="00766C5B">
        <w:trPr>
          <w:trHeight w:val="486"/>
          <w:jc w:val="center"/>
        </w:trPr>
        <w:tc>
          <w:tcPr>
            <w:tcW w:w="456" w:type="dxa"/>
            <w:tcBorders>
              <w:top w:val="nil"/>
              <w:left w:val="single" w:sz="4" w:space="0" w:color="auto"/>
              <w:bottom w:val="single" w:sz="4" w:space="0" w:color="auto"/>
              <w:right w:val="single" w:sz="4" w:space="0" w:color="auto"/>
            </w:tcBorders>
            <w:shd w:val="clear" w:color="auto" w:fill="auto"/>
            <w:noWrap/>
            <w:hideMark/>
          </w:tcPr>
          <w:p w14:paraId="19B1A0CD" w14:textId="77777777" w:rsidR="001959AF" w:rsidRPr="003C6BC3" w:rsidRDefault="001959AF" w:rsidP="00E264A4">
            <w:pPr>
              <w:spacing w:line="240" w:lineRule="auto"/>
              <w:jc w:val="center"/>
              <w:rPr>
                <w:rFonts w:asciiTheme="minorHAnsi" w:eastAsia="Times New Roman" w:hAnsiTheme="minorHAnsi" w:cstheme="minorHAnsi"/>
                <w:sz w:val="20"/>
                <w:szCs w:val="20"/>
                <w:lang w:val="en-US" w:eastAsia="en-US"/>
              </w:rPr>
            </w:pPr>
            <w:r w:rsidRPr="003C6BC3">
              <w:rPr>
                <w:rFonts w:asciiTheme="minorHAnsi" w:eastAsia="Times New Roman" w:hAnsiTheme="minorHAnsi" w:cstheme="minorHAnsi"/>
                <w:sz w:val="20"/>
                <w:szCs w:val="20"/>
                <w:lang w:val="en-US" w:eastAsia="en-US"/>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72A2E0" w14:textId="488AADC3" w:rsidR="001959AF" w:rsidRPr="003C6BC3" w:rsidRDefault="001959AF" w:rsidP="00253A0F">
            <w:pPr>
              <w:spacing w:line="240" w:lineRule="auto"/>
              <w:jc w:val="center"/>
              <w:rPr>
                <w:rFonts w:asciiTheme="minorHAnsi" w:eastAsia="Times New Roman" w:hAnsiTheme="minorHAnsi" w:cstheme="minorHAnsi"/>
                <w:sz w:val="20"/>
                <w:szCs w:val="20"/>
                <w:lang w:val="en-US" w:eastAsia="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DF5361" w14:textId="0B38E05E" w:rsidR="001959AF" w:rsidRPr="003C6BC3" w:rsidRDefault="001959AF" w:rsidP="00253A0F">
            <w:pPr>
              <w:spacing w:line="240" w:lineRule="auto"/>
              <w:jc w:val="center"/>
              <w:rPr>
                <w:rFonts w:asciiTheme="minorHAnsi" w:eastAsia="Times New Roman" w:hAnsiTheme="minorHAnsi" w:cstheme="minorHAnsi"/>
                <w:sz w:val="20"/>
                <w:szCs w:val="20"/>
                <w:lang w:val="en-US" w:eastAsia="en-US"/>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788E6835" w14:textId="5CCE9900" w:rsidR="001959AF" w:rsidRPr="00253A0F" w:rsidRDefault="001959AF" w:rsidP="00253A0F">
            <w:pPr>
              <w:spacing w:line="240" w:lineRule="auto"/>
              <w:jc w:val="center"/>
              <w:rPr>
                <w:rFonts w:asciiTheme="minorHAnsi" w:eastAsia="Times New Roman" w:hAnsiTheme="minorHAnsi" w:cstheme="minorHAnsi"/>
                <w:b/>
                <w:bCs/>
                <w:sz w:val="20"/>
                <w:szCs w:val="20"/>
                <w:lang w:val="en-US" w:eastAsia="en-US"/>
              </w:rPr>
            </w:pPr>
            <w:r w:rsidRPr="00253A0F">
              <w:rPr>
                <w:rFonts w:asciiTheme="minorHAnsi" w:eastAsia="Times New Roman" w:hAnsiTheme="minorHAnsi" w:cstheme="minorHAnsi"/>
                <w:b/>
                <w:bCs/>
                <w:sz w:val="20"/>
                <w:szCs w:val="20"/>
                <w:lang w:val="en-US" w:eastAsia="en-US"/>
              </w:rPr>
              <w:t>67,88,40,400</w:t>
            </w:r>
          </w:p>
        </w:tc>
        <w:tc>
          <w:tcPr>
            <w:tcW w:w="1541" w:type="dxa"/>
            <w:tcBorders>
              <w:top w:val="nil"/>
              <w:left w:val="nil"/>
              <w:bottom w:val="single" w:sz="4" w:space="0" w:color="auto"/>
              <w:right w:val="single" w:sz="4" w:space="0" w:color="auto"/>
            </w:tcBorders>
            <w:shd w:val="clear" w:color="auto" w:fill="FFFFFF" w:themeFill="background1"/>
            <w:vAlign w:val="center"/>
            <w:hideMark/>
          </w:tcPr>
          <w:p w14:paraId="0A40AD65" w14:textId="6480B108" w:rsidR="001959AF" w:rsidRPr="00253A0F" w:rsidRDefault="001959AF" w:rsidP="00253A0F">
            <w:pPr>
              <w:spacing w:line="240" w:lineRule="auto"/>
              <w:jc w:val="center"/>
              <w:rPr>
                <w:rFonts w:asciiTheme="minorHAnsi" w:eastAsia="Times New Roman" w:hAnsiTheme="minorHAnsi" w:cstheme="minorHAnsi"/>
                <w:b/>
                <w:bCs/>
                <w:sz w:val="20"/>
                <w:szCs w:val="20"/>
                <w:lang w:val="en-US" w:eastAsia="en-US"/>
              </w:rPr>
            </w:pPr>
            <w:r w:rsidRPr="00253A0F">
              <w:rPr>
                <w:rFonts w:asciiTheme="minorHAnsi" w:eastAsia="Times New Roman" w:hAnsiTheme="minorHAnsi" w:cstheme="minorHAnsi"/>
                <w:b/>
                <w:bCs/>
                <w:sz w:val="20"/>
                <w:szCs w:val="20"/>
                <w:lang w:val="en-US" w:eastAsia="en-US"/>
              </w:rPr>
              <w:t>1,842</w:t>
            </w:r>
          </w:p>
        </w:tc>
      </w:tr>
    </w:tbl>
    <w:p w14:paraId="61789EC4" w14:textId="4D93F09F" w:rsidR="00822CCC" w:rsidRPr="00BC15C6" w:rsidRDefault="00822CCC" w:rsidP="00BC15C6">
      <w:pPr>
        <w:spacing w:line="240" w:lineRule="auto"/>
        <w:jc w:val="right"/>
        <w:rPr>
          <w:rFonts w:ascii="Arial" w:eastAsia="Arial" w:hAnsi="Arial" w:cs="Arial"/>
          <w:b/>
          <w:i/>
          <w:sz w:val="18"/>
        </w:rPr>
      </w:pPr>
      <w:r w:rsidRPr="00766C5B">
        <w:rPr>
          <w:rFonts w:ascii="Arial" w:eastAsia="Arial" w:hAnsi="Arial" w:cs="Arial"/>
          <w:b/>
          <w:i/>
          <w:sz w:val="18"/>
        </w:rPr>
        <w:t>Source:</w:t>
      </w:r>
      <w:r w:rsidR="001959AF" w:rsidRPr="00766C5B">
        <w:rPr>
          <w:rFonts w:ascii="Arial" w:eastAsia="Arial" w:hAnsi="Arial" w:cs="Arial"/>
          <w:b/>
          <w:i/>
          <w:sz w:val="18"/>
        </w:rPr>
        <w:t xml:space="preserve"> Cost Sheet provided by </w:t>
      </w:r>
      <w:proofErr w:type="spellStart"/>
      <w:r w:rsidR="001959AF" w:rsidRPr="00766C5B">
        <w:rPr>
          <w:rFonts w:ascii="Arial" w:eastAsia="Arial" w:hAnsi="Arial" w:cs="Arial"/>
          <w:b/>
          <w:i/>
          <w:sz w:val="18"/>
        </w:rPr>
        <w:t>Nagpal</w:t>
      </w:r>
      <w:proofErr w:type="spellEnd"/>
      <w:r w:rsidR="001959AF" w:rsidRPr="00766C5B">
        <w:rPr>
          <w:rFonts w:ascii="Arial" w:eastAsia="Arial" w:hAnsi="Arial" w:cs="Arial"/>
          <w:b/>
          <w:i/>
          <w:sz w:val="18"/>
        </w:rPr>
        <w:t xml:space="preserve"> Architects and Interior Design</w:t>
      </w:r>
      <w:r w:rsidR="00BC15C6" w:rsidRPr="00766C5B">
        <w:rPr>
          <w:rFonts w:ascii="Arial" w:eastAsia="Arial" w:hAnsi="Arial" w:cs="Arial"/>
          <w:b/>
          <w:i/>
          <w:sz w:val="18"/>
        </w:rPr>
        <w:t xml:space="preserve"> </w:t>
      </w:r>
      <w:r w:rsidR="00253A0F" w:rsidRPr="00766C5B">
        <w:rPr>
          <w:rFonts w:ascii="Arial" w:eastAsia="Arial" w:hAnsi="Arial" w:cs="Arial"/>
          <w:b/>
          <w:i/>
          <w:sz w:val="18"/>
        </w:rPr>
        <w:t xml:space="preserve">with </w:t>
      </w:r>
      <w:r w:rsidR="00253A0F" w:rsidRPr="00766C5B">
        <w:rPr>
          <w:rFonts w:ascii="Arial" w:eastAsia="Arial" w:hAnsi="Arial" w:cs="Arial"/>
          <w:b/>
          <w:i/>
          <w:sz w:val="18"/>
        </w:rPr>
        <w:t>reference number CA/2019/113964</w:t>
      </w:r>
    </w:p>
    <w:p w14:paraId="614FCDB8" w14:textId="77777777" w:rsidR="00BC15C6" w:rsidRDefault="00BC15C6" w:rsidP="00BC15C6">
      <w:pPr>
        <w:pStyle w:val="ListParagraph"/>
        <w:spacing w:after="123" w:line="360" w:lineRule="auto"/>
        <w:ind w:left="426"/>
        <w:jc w:val="both"/>
        <w:rPr>
          <w:rFonts w:ascii="Arial" w:eastAsia="Arial" w:hAnsi="Arial" w:cs="Arial"/>
          <w:b/>
        </w:rPr>
      </w:pPr>
    </w:p>
    <w:p w14:paraId="34EE90F6" w14:textId="38B9C107" w:rsidR="00FA2E33" w:rsidRDefault="00FA2E33" w:rsidP="00FA2E33">
      <w:pPr>
        <w:pStyle w:val="ListParagraph"/>
        <w:numPr>
          <w:ilvl w:val="0"/>
          <w:numId w:val="14"/>
        </w:numPr>
        <w:spacing w:after="123" w:line="360" w:lineRule="auto"/>
        <w:ind w:left="426"/>
        <w:jc w:val="both"/>
        <w:rPr>
          <w:rFonts w:ascii="Arial" w:eastAsia="Arial" w:hAnsi="Arial" w:cs="Arial"/>
          <w:b/>
        </w:rPr>
      </w:pPr>
      <w:r>
        <w:rPr>
          <w:rFonts w:ascii="Arial" w:eastAsia="Arial" w:hAnsi="Arial" w:cs="Arial"/>
          <w:b/>
        </w:rPr>
        <w:t xml:space="preserve">BUILDING AREA DETAILS: </w:t>
      </w:r>
      <w:proofErr w:type="spellStart"/>
      <w:r>
        <w:rPr>
          <w:rFonts w:ascii="Arial" w:eastAsia="Arial" w:hAnsi="Arial" w:cs="Arial"/>
        </w:rPr>
        <w:t>Sobti</w:t>
      </w:r>
      <w:proofErr w:type="spellEnd"/>
      <w:r>
        <w:rPr>
          <w:rFonts w:ascii="Arial" w:eastAsia="Arial" w:hAnsi="Arial" w:cs="Arial"/>
        </w:rPr>
        <w:t xml:space="preserve"> Sapphire is </w:t>
      </w:r>
      <w:r w:rsidR="00AB25C8">
        <w:rPr>
          <w:rFonts w:ascii="Arial" w:eastAsia="Arial" w:hAnsi="Arial" w:cs="Arial"/>
        </w:rPr>
        <w:t>proposed to have 3 towers and 51</w:t>
      </w:r>
      <w:r>
        <w:rPr>
          <w:rFonts w:ascii="Arial" w:eastAsia="Arial" w:hAnsi="Arial" w:cs="Arial"/>
        </w:rPr>
        <w:t xml:space="preserve"> villas. However the current scope of work is limited only to 2 Towers, </w:t>
      </w:r>
      <w:proofErr w:type="spellStart"/>
      <w:r>
        <w:rPr>
          <w:rFonts w:ascii="Arial" w:eastAsia="Arial" w:hAnsi="Arial" w:cs="Arial"/>
        </w:rPr>
        <w:t>i.e</w:t>
      </w:r>
      <w:proofErr w:type="spellEnd"/>
      <w:r>
        <w:rPr>
          <w:rFonts w:ascii="Arial" w:eastAsia="Arial" w:hAnsi="Arial" w:cs="Arial"/>
        </w:rPr>
        <w:t xml:space="preserve"> Tower B &amp; C and also includes Club House.</w:t>
      </w:r>
    </w:p>
    <w:p w14:paraId="61BB2B48" w14:textId="77777777" w:rsidR="00FA2E33" w:rsidRPr="00FA2E33" w:rsidRDefault="00FA2E33" w:rsidP="00FA2E33">
      <w:pPr>
        <w:pStyle w:val="ListParagraph"/>
        <w:rPr>
          <w:rFonts w:ascii="Arial" w:eastAsia="Arial" w:hAnsi="Arial" w:cs="Arial"/>
          <w:b/>
        </w:rPr>
      </w:pPr>
    </w:p>
    <w:tbl>
      <w:tblPr>
        <w:tblStyle w:val="TableGrid0"/>
        <w:tblW w:w="0" w:type="auto"/>
        <w:tblInd w:w="426" w:type="dxa"/>
        <w:tblLook w:val="04A0" w:firstRow="1" w:lastRow="0" w:firstColumn="1" w:lastColumn="0" w:noHBand="0" w:noVBand="1"/>
      </w:tblPr>
      <w:tblGrid>
        <w:gridCol w:w="2236"/>
        <w:gridCol w:w="2236"/>
        <w:gridCol w:w="2237"/>
        <w:gridCol w:w="2237"/>
      </w:tblGrid>
      <w:tr w:rsidR="00576424" w14:paraId="1202AFB4" w14:textId="77777777" w:rsidTr="00BC15C6">
        <w:trPr>
          <w:trHeight w:val="77"/>
        </w:trPr>
        <w:tc>
          <w:tcPr>
            <w:tcW w:w="2236" w:type="dxa"/>
            <w:shd w:val="clear" w:color="auto" w:fill="002060"/>
            <w:vAlign w:val="center"/>
          </w:tcPr>
          <w:p w14:paraId="5B508248" w14:textId="08E93256" w:rsidR="00576424" w:rsidRPr="00576424" w:rsidRDefault="00576424" w:rsidP="00BC15C6">
            <w:pPr>
              <w:jc w:val="center"/>
              <w:rPr>
                <w:rFonts w:ascii="Arial" w:eastAsia="Arial" w:hAnsi="Arial" w:cs="Arial"/>
                <w:b/>
                <w:color w:val="FFFFFF" w:themeColor="background1"/>
              </w:rPr>
            </w:pPr>
            <w:r w:rsidRPr="00576424">
              <w:rPr>
                <w:rFonts w:ascii="Arial" w:eastAsia="Arial" w:hAnsi="Arial" w:cs="Arial"/>
                <w:b/>
                <w:color w:val="FFFFFF" w:themeColor="background1"/>
              </w:rPr>
              <w:t>Land Area</w:t>
            </w:r>
          </w:p>
        </w:tc>
        <w:tc>
          <w:tcPr>
            <w:tcW w:w="2236" w:type="dxa"/>
            <w:shd w:val="clear" w:color="auto" w:fill="002060"/>
            <w:vAlign w:val="center"/>
          </w:tcPr>
          <w:p w14:paraId="3AA2EC15" w14:textId="753CD5B2" w:rsidR="00576424" w:rsidRPr="00576424" w:rsidRDefault="00576424" w:rsidP="00BC15C6">
            <w:pPr>
              <w:jc w:val="center"/>
              <w:rPr>
                <w:rFonts w:ascii="Arial" w:eastAsia="Arial" w:hAnsi="Arial" w:cs="Arial"/>
                <w:b/>
                <w:color w:val="FFFFFF" w:themeColor="background1"/>
              </w:rPr>
            </w:pPr>
            <w:r w:rsidRPr="00576424">
              <w:rPr>
                <w:rFonts w:ascii="Arial" w:eastAsia="Arial" w:hAnsi="Arial" w:cs="Arial"/>
                <w:b/>
                <w:color w:val="FFFFFF" w:themeColor="background1"/>
              </w:rPr>
              <w:t>Towers</w:t>
            </w:r>
          </w:p>
        </w:tc>
        <w:tc>
          <w:tcPr>
            <w:tcW w:w="2237" w:type="dxa"/>
            <w:shd w:val="clear" w:color="auto" w:fill="002060"/>
            <w:vAlign w:val="center"/>
          </w:tcPr>
          <w:p w14:paraId="1747B900" w14:textId="07E32CBC" w:rsidR="00576424" w:rsidRPr="00576424" w:rsidRDefault="00576424" w:rsidP="00BC15C6">
            <w:pPr>
              <w:pStyle w:val="ListParagraph"/>
              <w:ind w:left="0"/>
              <w:jc w:val="center"/>
              <w:rPr>
                <w:rFonts w:ascii="Arial" w:eastAsia="Arial" w:hAnsi="Arial" w:cs="Arial"/>
                <w:b/>
                <w:color w:val="FFFFFF" w:themeColor="background1"/>
              </w:rPr>
            </w:pPr>
            <w:r w:rsidRPr="00576424">
              <w:rPr>
                <w:rFonts w:ascii="Arial" w:eastAsia="Arial" w:hAnsi="Arial" w:cs="Arial"/>
                <w:b/>
                <w:color w:val="FFFFFF" w:themeColor="background1"/>
              </w:rPr>
              <w:t>Floors</w:t>
            </w:r>
          </w:p>
        </w:tc>
        <w:tc>
          <w:tcPr>
            <w:tcW w:w="2237" w:type="dxa"/>
            <w:shd w:val="clear" w:color="auto" w:fill="002060"/>
            <w:vAlign w:val="center"/>
          </w:tcPr>
          <w:p w14:paraId="3590E089" w14:textId="45685ADB" w:rsidR="00576424" w:rsidRPr="00576424" w:rsidRDefault="00576424" w:rsidP="00BC15C6">
            <w:pPr>
              <w:pStyle w:val="ListParagraph"/>
              <w:ind w:left="0"/>
              <w:jc w:val="center"/>
              <w:rPr>
                <w:rFonts w:ascii="Arial" w:eastAsia="Arial" w:hAnsi="Arial" w:cs="Arial"/>
                <w:b/>
                <w:color w:val="FFFFFF" w:themeColor="background1"/>
              </w:rPr>
            </w:pPr>
            <w:r w:rsidRPr="00576424">
              <w:rPr>
                <w:rFonts w:ascii="Arial" w:eastAsia="Arial" w:hAnsi="Arial" w:cs="Arial"/>
                <w:b/>
                <w:color w:val="FFFFFF" w:themeColor="background1"/>
              </w:rPr>
              <w:t>Total Built-up Area</w:t>
            </w:r>
          </w:p>
        </w:tc>
      </w:tr>
      <w:tr w:rsidR="00576424" w14:paraId="25FB1591" w14:textId="77777777" w:rsidTr="00BC15C6">
        <w:trPr>
          <w:trHeight w:val="77"/>
        </w:trPr>
        <w:tc>
          <w:tcPr>
            <w:tcW w:w="2236" w:type="dxa"/>
            <w:vAlign w:val="center"/>
          </w:tcPr>
          <w:p w14:paraId="57348425" w14:textId="0057D275" w:rsidR="00576424" w:rsidRPr="00766C5B" w:rsidRDefault="00AB25C8" w:rsidP="00BC15C6">
            <w:pPr>
              <w:jc w:val="center"/>
              <w:rPr>
                <w:rFonts w:ascii="Arial" w:eastAsia="Arial" w:hAnsi="Arial" w:cs="Arial"/>
                <w:b/>
              </w:rPr>
            </w:pPr>
            <w:r w:rsidRPr="00766C5B">
              <w:rPr>
                <w:rFonts w:ascii="Arial" w:eastAsia="Arial" w:hAnsi="Arial" w:cs="Arial"/>
                <w:b/>
              </w:rPr>
              <w:t>32,907Sq.mtr</w:t>
            </w:r>
          </w:p>
        </w:tc>
        <w:tc>
          <w:tcPr>
            <w:tcW w:w="2236" w:type="dxa"/>
            <w:vAlign w:val="center"/>
          </w:tcPr>
          <w:p w14:paraId="14BE5D8E" w14:textId="41E6FD9F" w:rsidR="00576424" w:rsidRPr="00766C5B" w:rsidRDefault="00AB25C8" w:rsidP="00BC15C6">
            <w:pPr>
              <w:jc w:val="center"/>
              <w:rPr>
                <w:rFonts w:ascii="Arial" w:eastAsia="Arial" w:hAnsi="Arial" w:cs="Arial"/>
                <w:b/>
              </w:rPr>
            </w:pPr>
            <w:r w:rsidRPr="00766C5B">
              <w:rPr>
                <w:rFonts w:ascii="Arial" w:eastAsia="Arial" w:hAnsi="Arial" w:cs="Arial"/>
                <w:b/>
              </w:rPr>
              <w:t>2 Nos.</w:t>
            </w:r>
          </w:p>
        </w:tc>
        <w:tc>
          <w:tcPr>
            <w:tcW w:w="2237" w:type="dxa"/>
            <w:vAlign w:val="center"/>
          </w:tcPr>
          <w:p w14:paraId="6617C974" w14:textId="21FE38EB" w:rsidR="00576424" w:rsidRPr="00766C5B" w:rsidRDefault="00AB25C8" w:rsidP="00BC15C6">
            <w:pPr>
              <w:pStyle w:val="ListParagraph"/>
              <w:spacing w:after="123"/>
              <w:ind w:left="0"/>
              <w:jc w:val="center"/>
              <w:rPr>
                <w:rFonts w:ascii="Arial" w:eastAsia="Arial" w:hAnsi="Arial" w:cs="Arial"/>
                <w:b/>
              </w:rPr>
            </w:pPr>
            <w:r w:rsidRPr="00766C5B">
              <w:rPr>
                <w:rFonts w:ascii="Arial" w:eastAsia="Arial" w:hAnsi="Arial" w:cs="Arial"/>
                <w:b/>
              </w:rPr>
              <w:t>13 floors in Each Tower</w:t>
            </w:r>
          </w:p>
        </w:tc>
        <w:tc>
          <w:tcPr>
            <w:tcW w:w="2237" w:type="dxa"/>
            <w:vAlign w:val="center"/>
          </w:tcPr>
          <w:p w14:paraId="3998622C" w14:textId="09FE2D80" w:rsidR="00576424" w:rsidRPr="00766C5B" w:rsidRDefault="00AB25C8" w:rsidP="00BC15C6">
            <w:pPr>
              <w:pStyle w:val="ListParagraph"/>
              <w:spacing w:after="123"/>
              <w:ind w:left="0"/>
              <w:jc w:val="center"/>
              <w:rPr>
                <w:rFonts w:ascii="Arial" w:eastAsia="Arial" w:hAnsi="Arial" w:cs="Arial"/>
                <w:b/>
              </w:rPr>
            </w:pPr>
            <w:r w:rsidRPr="00766C5B">
              <w:rPr>
                <w:rFonts w:ascii="Arial" w:eastAsia="Arial" w:hAnsi="Arial" w:cs="Arial"/>
                <w:b/>
              </w:rPr>
              <w:t>3,68,500.41</w:t>
            </w:r>
            <w:r w:rsidR="00253A0F" w:rsidRPr="00766C5B">
              <w:rPr>
                <w:rFonts w:ascii="Arial" w:eastAsia="Arial" w:hAnsi="Arial" w:cs="Arial"/>
                <w:b/>
              </w:rPr>
              <w:t xml:space="preserve"> </w:t>
            </w:r>
            <w:proofErr w:type="spellStart"/>
            <w:r w:rsidR="00253A0F" w:rsidRPr="00766C5B">
              <w:rPr>
                <w:rFonts w:ascii="Arial" w:eastAsia="Arial" w:hAnsi="Arial" w:cs="Arial"/>
                <w:b/>
              </w:rPr>
              <w:t>sq.ft</w:t>
            </w:r>
            <w:proofErr w:type="spellEnd"/>
          </w:p>
        </w:tc>
      </w:tr>
    </w:tbl>
    <w:p w14:paraId="56F8FD3E" w14:textId="77777777" w:rsidR="00BC15C6" w:rsidRDefault="00BC15C6" w:rsidP="00BC15C6">
      <w:pPr>
        <w:spacing w:line="360" w:lineRule="auto"/>
        <w:ind w:right="-43"/>
        <w:rPr>
          <w:rFonts w:ascii="Arial" w:eastAsia="Arial" w:hAnsi="Arial" w:cs="Arial"/>
          <w:b/>
          <w:sz w:val="20"/>
        </w:rPr>
      </w:pPr>
    </w:p>
    <w:p w14:paraId="0863A48A" w14:textId="5A99BD1E" w:rsidR="00BC15C6" w:rsidRPr="00BC15C6" w:rsidRDefault="00BC15C6" w:rsidP="00BC15C6">
      <w:pPr>
        <w:spacing w:line="360" w:lineRule="auto"/>
        <w:ind w:right="-43" w:firstLine="360"/>
        <w:rPr>
          <w:rFonts w:ascii="Arial" w:eastAsia="Arial" w:hAnsi="Arial" w:cs="Arial"/>
          <w:b/>
          <w:sz w:val="20"/>
        </w:rPr>
      </w:pPr>
      <w:r w:rsidRPr="00BC15C6">
        <w:rPr>
          <w:rFonts w:ascii="Arial" w:eastAsia="Arial" w:hAnsi="Arial" w:cs="Arial"/>
          <w:b/>
        </w:rPr>
        <w:t>Notes:</w:t>
      </w:r>
    </w:p>
    <w:p w14:paraId="155ECA35" w14:textId="4457C177" w:rsidR="00D95C8A" w:rsidRPr="00766C5B" w:rsidRDefault="00BC15C6" w:rsidP="00BC15C6">
      <w:pPr>
        <w:pStyle w:val="ListParagraph"/>
        <w:numPr>
          <w:ilvl w:val="0"/>
          <w:numId w:val="18"/>
        </w:numPr>
        <w:spacing w:after="324" w:line="360" w:lineRule="auto"/>
        <w:ind w:right="-43"/>
        <w:rPr>
          <w:rFonts w:ascii="Arial" w:eastAsia="Arial" w:hAnsi="Arial" w:cs="Arial"/>
          <w:szCs w:val="20"/>
        </w:rPr>
      </w:pPr>
      <w:r w:rsidRPr="00766C5B">
        <w:rPr>
          <w:rFonts w:ascii="Arial" w:eastAsia="Arial" w:hAnsi="Arial" w:cs="Arial"/>
          <w:szCs w:val="20"/>
        </w:rPr>
        <w:t xml:space="preserve">The above area includes Tower B &amp; C Built-up area, Club Area and the proportionate Basement Area of </w:t>
      </w:r>
      <w:r w:rsidR="00766C5B">
        <w:rPr>
          <w:rFonts w:ascii="Arial" w:eastAsia="Arial" w:hAnsi="Arial" w:cs="Arial"/>
          <w:szCs w:val="20"/>
        </w:rPr>
        <w:t>90,431.</w:t>
      </w:r>
      <w:r w:rsidR="00766C5B" w:rsidRPr="00766C5B">
        <w:rPr>
          <w:rFonts w:ascii="Arial" w:eastAsia="Arial" w:hAnsi="Arial" w:cs="Arial"/>
          <w:szCs w:val="20"/>
        </w:rPr>
        <w:t xml:space="preserve">41 </w:t>
      </w:r>
      <w:proofErr w:type="spellStart"/>
      <w:r w:rsidR="00766C5B" w:rsidRPr="00766C5B">
        <w:rPr>
          <w:rFonts w:ascii="Arial" w:eastAsia="Arial" w:hAnsi="Arial" w:cs="Arial"/>
          <w:szCs w:val="20"/>
        </w:rPr>
        <w:t>Sq.ft</w:t>
      </w:r>
      <w:proofErr w:type="spellEnd"/>
      <w:r w:rsidRPr="00766C5B">
        <w:rPr>
          <w:rFonts w:ascii="Arial" w:eastAsia="Arial" w:hAnsi="Arial" w:cs="Arial"/>
          <w:szCs w:val="20"/>
        </w:rPr>
        <w:t>.</w:t>
      </w:r>
    </w:p>
    <w:p w14:paraId="756C61A0" w14:textId="3BD6CE59" w:rsidR="00BC15C6" w:rsidRDefault="00BC15C6" w:rsidP="00D95C8A">
      <w:pPr>
        <w:spacing w:after="160" w:line="259" w:lineRule="auto"/>
        <w:rPr>
          <w:rFonts w:ascii="Arial" w:eastAsia="Arial" w:hAnsi="Arial" w:cs="Arial"/>
          <w:szCs w:val="20"/>
          <w:highlight w:val="yellow"/>
        </w:rPr>
      </w:pPr>
    </w:p>
    <w:p w14:paraId="4B4F6E16" w14:textId="77777777" w:rsidR="00D95C8A" w:rsidRDefault="00D95C8A" w:rsidP="00D95C8A">
      <w:pPr>
        <w:spacing w:after="160" w:line="259" w:lineRule="auto"/>
        <w:rPr>
          <w:rFonts w:ascii="Arial" w:eastAsia="Arial" w:hAnsi="Arial" w:cs="Arial"/>
          <w:szCs w:val="20"/>
          <w:highlight w:val="yellow"/>
        </w:rPr>
      </w:pPr>
    </w:p>
    <w:p w14:paraId="06397484" w14:textId="77777777" w:rsidR="00D95C8A" w:rsidRPr="00D95C8A" w:rsidRDefault="00D95C8A" w:rsidP="00D95C8A">
      <w:pPr>
        <w:spacing w:after="160" w:line="259" w:lineRule="auto"/>
        <w:rPr>
          <w:rFonts w:ascii="Arial" w:eastAsia="Arial" w:hAnsi="Arial" w:cs="Arial"/>
          <w:szCs w:val="20"/>
          <w:highlight w:val="yellow"/>
        </w:rPr>
      </w:pPr>
    </w:p>
    <w:tbl>
      <w:tblPr>
        <w:tblStyle w:val="TableGrid0"/>
        <w:tblpPr w:leftFromText="180" w:rightFromText="180" w:vertAnchor="text" w:horzAnchor="margin" w:tblpXSpec="center" w:tblpY="213"/>
        <w:tblW w:w="9493" w:type="dxa"/>
        <w:tblLook w:val="04A0" w:firstRow="1" w:lastRow="0" w:firstColumn="1" w:lastColumn="0" w:noHBand="0" w:noVBand="1"/>
      </w:tblPr>
      <w:tblGrid>
        <w:gridCol w:w="1271"/>
        <w:gridCol w:w="8222"/>
      </w:tblGrid>
      <w:tr w:rsidR="0028006F" w:rsidRPr="001909A1" w14:paraId="09F31869" w14:textId="77777777" w:rsidTr="00E93CE6">
        <w:trPr>
          <w:trHeight w:val="447"/>
        </w:trPr>
        <w:tc>
          <w:tcPr>
            <w:tcW w:w="1271" w:type="dxa"/>
            <w:shd w:val="clear" w:color="auto" w:fill="002060"/>
            <w:vAlign w:val="center"/>
          </w:tcPr>
          <w:p w14:paraId="76D28590" w14:textId="792ED999" w:rsidR="0028006F" w:rsidRPr="001909A1" w:rsidRDefault="0028006F" w:rsidP="00E264A4">
            <w:pPr>
              <w:jc w:val="center"/>
              <w:rPr>
                <w:rFonts w:ascii="Arial" w:hAnsi="Arial" w:cs="Arial"/>
                <w:b/>
                <w:sz w:val="24"/>
                <w:szCs w:val="24"/>
              </w:rPr>
            </w:pPr>
            <w:r>
              <w:rPr>
                <w:rFonts w:ascii="Arial" w:hAnsi="Arial" w:cs="Arial"/>
                <w:b/>
                <w:color w:val="FFFFFF" w:themeColor="background1"/>
              </w:rPr>
              <w:lastRenderedPageBreak/>
              <w:t>PART C</w:t>
            </w:r>
          </w:p>
        </w:tc>
        <w:tc>
          <w:tcPr>
            <w:tcW w:w="8222" w:type="dxa"/>
            <w:shd w:val="clear" w:color="auto" w:fill="D9E2F3" w:themeFill="accent5" w:themeFillTint="33"/>
            <w:vAlign w:val="center"/>
          </w:tcPr>
          <w:p w14:paraId="055ADD94" w14:textId="3BF55B38" w:rsidR="0028006F" w:rsidRPr="001909A1" w:rsidRDefault="00576424" w:rsidP="0028006F">
            <w:pPr>
              <w:jc w:val="center"/>
              <w:rPr>
                <w:rFonts w:ascii="Arial" w:hAnsi="Arial" w:cs="Arial"/>
                <w:b/>
                <w:sz w:val="24"/>
                <w:szCs w:val="24"/>
              </w:rPr>
            </w:pPr>
            <w:r>
              <w:rPr>
                <w:rFonts w:ascii="Arial" w:eastAsia="Arial" w:hAnsi="Arial" w:cs="Arial"/>
                <w:b/>
                <w:sz w:val="24"/>
                <w:szCs w:val="24"/>
              </w:rPr>
              <w:t>COST VETTING ASSESSMENT</w:t>
            </w:r>
          </w:p>
        </w:tc>
      </w:tr>
    </w:tbl>
    <w:p w14:paraId="19B01A4B" w14:textId="60BC0B93" w:rsidR="00114C02" w:rsidRPr="00E72A30" w:rsidRDefault="00114C02" w:rsidP="0028006F">
      <w:pPr>
        <w:pStyle w:val="Heading1"/>
        <w:spacing w:after="0" w:line="240" w:lineRule="auto"/>
        <w:ind w:left="0" w:firstLine="0"/>
        <w:jc w:val="center"/>
        <w:rPr>
          <w:b w:val="0"/>
          <w:u w:val="single"/>
        </w:rPr>
      </w:pPr>
    </w:p>
    <w:p w14:paraId="202BFD0D" w14:textId="77777777" w:rsidR="003C6BC3" w:rsidRPr="003C6BC3" w:rsidRDefault="003C6BC3" w:rsidP="003C6BC3">
      <w:pPr>
        <w:rPr>
          <w:lang w:val="en-US" w:eastAsia="en-US"/>
        </w:rPr>
      </w:pPr>
    </w:p>
    <w:p w14:paraId="176AF0BF" w14:textId="77777777" w:rsidR="00CF25CA" w:rsidRDefault="00576424" w:rsidP="00576424">
      <w:pPr>
        <w:pStyle w:val="ListParagraph"/>
        <w:numPr>
          <w:ilvl w:val="0"/>
          <w:numId w:val="15"/>
        </w:numPr>
        <w:spacing w:after="123" w:line="360" w:lineRule="auto"/>
        <w:ind w:left="426"/>
        <w:jc w:val="both"/>
        <w:rPr>
          <w:rFonts w:ascii="Arial" w:eastAsia="Arial" w:hAnsi="Arial" w:cs="Arial"/>
        </w:rPr>
      </w:pPr>
      <w:r>
        <w:rPr>
          <w:rFonts w:ascii="Arial" w:eastAsia="Arial" w:hAnsi="Arial" w:cs="Arial"/>
          <w:b/>
        </w:rPr>
        <w:t xml:space="preserve">METHODOLOGY &amp; APPROACH ADOPTED: </w:t>
      </w:r>
      <w:r w:rsidRPr="00576424">
        <w:rPr>
          <w:rFonts w:ascii="Arial" w:eastAsia="Arial" w:hAnsi="Arial" w:cs="Arial"/>
        </w:rPr>
        <w:t xml:space="preserve">Plinth Area Rate basis on cumulative basis </w:t>
      </w:r>
    </w:p>
    <w:p w14:paraId="146A9506" w14:textId="7CA28E66" w:rsidR="00576424" w:rsidRPr="00576424" w:rsidRDefault="00576424" w:rsidP="00CF25CA">
      <w:pPr>
        <w:pStyle w:val="ListParagraph"/>
        <w:spacing w:after="123" w:line="360" w:lineRule="auto"/>
        <w:ind w:left="426"/>
        <w:jc w:val="both"/>
        <w:rPr>
          <w:rFonts w:ascii="Arial" w:eastAsia="Arial" w:hAnsi="Arial" w:cs="Arial"/>
        </w:rPr>
      </w:pPr>
      <w:proofErr w:type="gramStart"/>
      <w:r w:rsidRPr="00576424">
        <w:rPr>
          <w:rFonts w:ascii="Arial" w:eastAsia="Arial" w:hAnsi="Arial" w:cs="Arial"/>
        </w:rPr>
        <w:t>and</w:t>
      </w:r>
      <w:proofErr w:type="gramEnd"/>
      <w:r w:rsidRPr="00576424">
        <w:rPr>
          <w:rFonts w:ascii="Arial" w:eastAsia="Arial" w:hAnsi="Arial" w:cs="Arial"/>
        </w:rPr>
        <w:t xml:space="preserve"> not on item wise basis.</w:t>
      </w:r>
    </w:p>
    <w:p w14:paraId="57E3C48B" w14:textId="77777777" w:rsidR="00576424" w:rsidRDefault="00576424" w:rsidP="00576424">
      <w:pPr>
        <w:pStyle w:val="ListParagraph"/>
        <w:spacing w:after="123" w:line="360" w:lineRule="auto"/>
        <w:ind w:left="426"/>
        <w:jc w:val="both"/>
        <w:rPr>
          <w:rFonts w:ascii="Arial" w:eastAsia="Arial" w:hAnsi="Arial" w:cs="Arial"/>
          <w:b/>
        </w:rPr>
      </w:pPr>
    </w:p>
    <w:p w14:paraId="54A833E6" w14:textId="0F306570" w:rsidR="00E264A4" w:rsidRDefault="00576424" w:rsidP="00E264A4">
      <w:pPr>
        <w:pStyle w:val="ListParagraph"/>
        <w:numPr>
          <w:ilvl w:val="0"/>
          <w:numId w:val="15"/>
        </w:numPr>
        <w:spacing w:after="123" w:line="360" w:lineRule="auto"/>
        <w:ind w:left="426"/>
        <w:jc w:val="both"/>
        <w:rPr>
          <w:rFonts w:ascii="Arial" w:eastAsia="Arial" w:hAnsi="Arial" w:cs="Arial"/>
          <w:b/>
        </w:rPr>
      </w:pPr>
      <w:r>
        <w:rPr>
          <w:rFonts w:ascii="Arial" w:eastAsia="Arial" w:hAnsi="Arial" w:cs="Arial"/>
          <w:b/>
        </w:rPr>
        <w:t>COST ASSESSMENT:</w:t>
      </w:r>
    </w:p>
    <w:p w14:paraId="17EE54A2" w14:textId="77777777" w:rsidR="00D95C8A" w:rsidRPr="00E264A4" w:rsidRDefault="00D95C8A" w:rsidP="00D95C8A">
      <w:pPr>
        <w:pStyle w:val="ListParagraph"/>
        <w:spacing w:after="123" w:line="360" w:lineRule="auto"/>
        <w:ind w:left="426"/>
        <w:jc w:val="both"/>
        <w:rPr>
          <w:rFonts w:ascii="Arial" w:eastAsia="Arial" w:hAnsi="Arial" w:cs="Arial"/>
          <w:b/>
        </w:rPr>
      </w:pPr>
    </w:p>
    <w:tbl>
      <w:tblPr>
        <w:tblStyle w:val="TableGrid0"/>
        <w:tblW w:w="0" w:type="auto"/>
        <w:tblInd w:w="426" w:type="dxa"/>
        <w:tblLook w:val="04A0" w:firstRow="1" w:lastRow="0" w:firstColumn="1" w:lastColumn="0" w:noHBand="0" w:noVBand="1"/>
      </w:tblPr>
      <w:tblGrid>
        <w:gridCol w:w="779"/>
        <w:gridCol w:w="2900"/>
        <w:gridCol w:w="5524"/>
      </w:tblGrid>
      <w:tr w:rsidR="00E264A4" w14:paraId="2BD1A0AC" w14:textId="77777777" w:rsidTr="00D95C8A">
        <w:trPr>
          <w:trHeight w:val="77"/>
        </w:trPr>
        <w:tc>
          <w:tcPr>
            <w:tcW w:w="779" w:type="dxa"/>
            <w:shd w:val="clear" w:color="auto" w:fill="002060"/>
          </w:tcPr>
          <w:p w14:paraId="6F72AAF9" w14:textId="2E46E390" w:rsidR="00E264A4" w:rsidRPr="00E264A4" w:rsidRDefault="00E264A4" w:rsidP="00D95C8A">
            <w:pPr>
              <w:pStyle w:val="ListParagraph"/>
              <w:ind w:left="0"/>
              <w:jc w:val="center"/>
              <w:rPr>
                <w:rFonts w:ascii="Arial" w:eastAsia="Arial" w:hAnsi="Arial" w:cs="Arial"/>
                <w:b/>
                <w:color w:val="FFFFFF" w:themeColor="background1"/>
              </w:rPr>
            </w:pPr>
            <w:proofErr w:type="spellStart"/>
            <w:r w:rsidRPr="00E264A4">
              <w:rPr>
                <w:rFonts w:ascii="Arial" w:eastAsia="Arial" w:hAnsi="Arial" w:cs="Arial"/>
                <w:b/>
                <w:color w:val="FFFFFF" w:themeColor="background1"/>
              </w:rPr>
              <w:t>S.No</w:t>
            </w:r>
            <w:proofErr w:type="spellEnd"/>
            <w:r w:rsidRPr="00E264A4">
              <w:rPr>
                <w:rFonts w:ascii="Arial" w:eastAsia="Arial" w:hAnsi="Arial" w:cs="Arial"/>
                <w:b/>
                <w:color w:val="FFFFFF" w:themeColor="background1"/>
              </w:rPr>
              <w:t>.</w:t>
            </w:r>
          </w:p>
        </w:tc>
        <w:tc>
          <w:tcPr>
            <w:tcW w:w="2901" w:type="dxa"/>
            <w:shd w:val="clear" w:color="auto" w:fill="002060"/>
          </w:tcPr>
          <w:p w14:paraId="1D15F717" w14:textId="34AF9EBC" w:rsidR="00E264A4" w:rsidRPr="00E264A4" w:rsidRDefault="00E264A4" w:rsidP="00D95C8A">
            <w:pPr>
              <w:pStyle w:val="ListParagraph"/>
              <w:ind w:left="0"/>
              <w:jc w:val="both"/>
              <w:rPr>
                <w:rFonts w:ascii="Arial" w:eastAsia="Arial" w:hAnsi="Arial" w:cs="Arial"/>
                <w:b/>
                <w:color w:val="FFFFFF" w:themeColor="background1"/>
              </w:rPr>
            </w:pPr>
            <w:r w:rsidRPr="00E264A4">
              <w:rPr>
                <w:rFonts w:ascii="Arial" w:eastAsia="Arial" w:hAnsi="Arial" w:cs="Arial"/>
                <w:b/>
                <w:color w:val="FFFFFF" w:themeColor="background1"/>
              </w:rPr>
              <w:t>Particulars</w:t>
            </w:r>
          </w:p>
        </w:tc>
        <w:tc>
          <w:tcPr>
            <w:tcW w:w="5528" w:type="dxa"/>
            <w:shd w:val="clear" w:color="auto" w:fill="002060"/>
          </w:tcPr>
          <w:p w14:paraId="6EB4DEBB" w14:textId="506962C5" w:rsidR="00E264A4" w:rsidRPr="00E264A4" w:rsidRDefault="00E264A4" w:rsidP="00D95C8A">
            <w:pPr>
              <w:pStyle w:val="ListParagraph"/>
              <w:ind w:left="0"/>
              <w:jc w:val="both"/>
              <w:rPr>
                <w:rFonts w:ascii="Arial" w:eastAsia="Arial" w:hAnsi="Arial" w:cs="Arial"/>
                <w:b/>
                <w:color w:val="FFFFFF" w:themeColor="background1"/>
              </w:rPr>
            </w:pPr>
            <w:r w:rsidRPr="00E264A4">
              <w:rPr>
                <w:rFonts w:ascii="Arial" w:eastAsia="Arial" w:hAnsi="Arial" w:cs="Arial"/>
                <w:b/>
                <w:color w:val="FFFFFF" w:themeColor="background1"/>
              </w:rPr>
              <w:t>Details</w:t>
            </w:r>
          </w:p>
        </w:tc>
      </w:tr>
      <w:tr w:rsidR="005D7CD7" w14:paraId="1264DE11" w14:textId="77777777" w:rsidTr="00253A0F">
        <w:tc>
          <w:tcPr>
            <w:tcW w:w="779" w:type="dxa"/>
          </w:tcPr>
          <w:p w14:paraId="1C063F3C" w14:textId="77777777" w:rsidR="005D7CD7" w:rsidRDefault="005D7CD7" w:rsidP="00D95C8A">
            <w:pPr>
              <w:pStyle w:val="ListParagraph"/>
              <w:numPr>
                <w:ilvl w:val="0"/>
                <w:numId w:val="16"/>
              </w:numPr>
              <w:jc w:val="both"/>
              <w:rPr>
                <w:rFonts w:ascii="Arial" w:eastAsia="Arial" w:hAnsi="Arial" w:cs="Arial"/>
                <w:b/>
              </w:rPr>
            </w:pPr>
          </w:p>
        </w:tc>
        <w:tc>
          <w:tcPr>
            <w:tcW w:w="2901" w:type="dxa"/>
            <w:vAlign w:val="center"/>
          </w:tcPr>
          <w:p w14:paraId="36B4A8E2" w14:textId="42A7F529" w:rsidR="005D7CD7" w:rsidRPr="00E264A4" w:rsidRDefault="005D7CD7" w:rsidP="00D95C8A">
            <w:pPr>
              <w:rPr>
                <w:rFonts w:ascii="Arial" w:eastAsia="Arial" w:hAnsi="Arial" w:cs="Arial"/>
                <w:b/>
              </w:rPr>
            </w:pPr>
            <w:r>
              <w:rPr>
                <w:rFonts w:ascii="Arial" w:eastAsia="Arial" w:hAnsi="Arial" w:cs="Arial"/>
                <w:b/>
              </w:rPr>
              <w:t>Total Number of Towers</w:t>
            </w:r>
          </w:p>
        </w:tc>
        <w:tc>
          <w:tcPr>
            <w:tcW w:w="5528" w:type="dxa"/>
            <w:vAlign w:val="center"/>
          </w:tcPr>
          <w:p w14:paraId="4BBFA68A" w14:textId="40750E92" w:rsidR="005D7CD7" w:rsidRPr="005D7CD7" w:rsidRDefault="005D7CD7" w:rsidP="00D95C8A">
            <w:pPr>
              <w:pStyle w:val="ListParagraph"/>
              <w:ind w:left="0"/>
              <w:rPr>
                <w:rFonts w:ascii="Arial" w:eastAsia="Arial" w:hAnsi="Arial" w:cs="Arial"/>
              </w:rPr>
            </w:pPr>
            <w:r w:rsidRPr="005D7CD7">
              <w:rPr>
                <w:rFonts w:ascii="Arial" w:eastAsia="Arial" w:hAnsi="Arial" w:cs="Arial"/>
              </w:rPr>
              <w:t>02</w:t>
            </w:r>
          </w:p>
        </w:tc>
      </w:tr>
      <w:tr w:rsidR="00E264A4" w14:paraId="01EA9138" w14:textId="77777777" w:rsidTr="00253A0F">
        <w:tc>
          <w:tcPr>
            <w:tcW w:w="779" w:type="dxa"/>
          </w:tcPr>
          <w:p w14:paraId="13CFB776" w14:textId="77777777" w:rsidR="00E264A4" w:rsidRDefault="00E264A4" w:rsidP="00D95C8A">
            <w:pPr>
              <w:pStyle w:val="ListParagraph"/>
              <w:numPr>
                <w:ilvl w:val="0"/>
                <w:numId w:val="16"/>
              </w:numPr>
              <w:jc w:val="both"/>
              <w:rPr>
                <w:rFonts w:ascii="Arial" w:eastAsia="Arial" w:hAnsi="Arial" w:cs="Arial"/>
                <w:b/>
              </w:rPr>
            </w:pPr>
          </w:p>
        </w:tc>
        <w:tc>
          <w:tcPr>
            <w:tcW w:w="2901" w:type="dxa"/>
            <w:vAlign w:val="center"/>
          </w:tcPr>
          <w:p w14:paraId="22BDF5D9" w14:textId="6F437F32" w:rsidR="00E264A4" w:rsidRPr="00E264A4" w:rsidRDefault="00E264A4" w:rsidP="00D95C8A">
            <w:pPr>
              <w:rPr>
                <w:rFonts w:ascii="Arial" w:eastAsia="Arial" w:hAnsi="Arial" w:cs="Arial"/>
                <w:b/>
              </w:rPr>
            </w:pPr>
            <w:r w:rsidRPr="00E264A4">
              <w:rPr>
                <w:rFonts w:ascii="Arial" w:eastAsia="Arial" w:hAnsi="Arial" w:cs="Arial"/>
                <w:b/>
              </w:rPr>
              <w:t>Number of Floors</w:t>
            </w:r>
          </w:p>
        </w:tc>
        <w:tc>
          <w:tcPr>
            <w:tcW w:w="5528" w:type="dxa"/>
            <w:vAlign w:val="center"/>
          </w:tcPr>
          <w:p w14:paraId="6C8D4059" w14:textId="190C3EF8" w:rsidR="00E264A4" w:rsidRPr="005D7CD7" w:rsidRDefault="005D7CD7" w:rsidP="00D95C8A">
            <w:pPr>
              <w:pStyle w:val="ListParagraph"/>
              <w:ind w:left="0"/>
              <w:rPr>
                <w:rFonts w:ascii="Arial" w:eastAsia="Arial" w:hAnsi="Arial" w:cs="Arial"/>
              </w:rPr>
            </w:pPr>
            <w:r w:rsidRPr="005D7CD7">
              <w:rPr>
                <w:rFonts w:ascii="Arial" w:eastAsia="Arial" w:hAnsi="Arial" w:cs="Arial"/>
              </w:rPr>
              <w:t>13 in each Tower</w:t>
            </w:r>
          </w:p>
        </w:tc>
      </w:tr>
      <w:tr w:rsidR="00E264A4" w14:paraId="2DE110A5" w14:textId="77777777" w:rsidTr="00253A0F">
        <w:tc>
          <w:tcPr>
            <w:tcW w:w="779" w:type="dxa"/>
          </w:tcPr>
          <w:p w14:paraId="1ED1C0A0" w14:textId="77777777" w:rsidR="00E264A4" w:rsidRDefault="00E264A4" w:rsidP="00D95C8A">
            <w:pPr>
              <w:pStyle w:val="ListParagraph"/>
              <w:numPr>
                <w:ilvl w:val="0"/>
                <w:numId w:val="16"/>
              </w:numPr>
              <w:jc w:val="both"/>
              <w:rPr>
                <w:rFonts w:ascii="Arial" w:eastAsia="Arial" w:hAnsi="Arial" w:cs="Arial"/>
                <w:b/>
              </w:rPr>
            </w:pPr>
          </w:p>
        </w:tc>
        <w:tc>
          <w:tcPr>
            <w:tcW w:w="2901" w:type="dxa"/>
            <w:vAlign w:val="center"/>
          </w:tcPr>
          <w:p w14:paraId="6FD78534" w14:textId="570B803D" w:rsidR="00E264A4" w:rsidRDefault="00E264A4" w:rsidP="00D95C8A">
            <w:pPr>
              <w:rPr>
                <w:rFonts w:ascii="Arial" w:eastAsia="Arial" w:hAnsi="Arial" w:cs="Arial"/>
                <w:b/>
              </w:rPr>
            </w:pPr>
            <w:r w:rsidRPr="00E264A4">
              <w:rPr>
                <w:rFonts w:ascii="Arial" w:eastAsia="Arial" w:hAnsi="Arial" w:cs="Arial"/>
                <w:b/>
              </w:rPr>
              <w:t>Type of Construction</w:t>
            </w:r>
          </w:p>
        </w:tc>
        <w:tc>
          <w:tcPr>
            <w:tcW w:w="5528" w:type="dxa"/>
            <w:vAlign w:val="center"/>
          </w:tcPr>
          <w:p w14:paraId="3A1E0CE2" w14:textId="3F460FA8" w:rsidR="00E264A4" w:rsidRPr="005D7CD7" w:rsidRDefault="005D7CD7" w:rsidP="00D95C8A">
            <w:pPr>
              <w:pStyle w:val="ListParagraph"/>
              <w:ind w:left="0"/>
              <w:jc w:val="both"/>
              <w:rPr>
                <w:rFonts w:ascii="Arial" w:eastAsia="Arial" w:hAnsi="Arial" w:cs="Arial"/>
              </w:rPr>
            </w:pPr>
            <w:r w:rsidRPr="005D7CD7">
              <w:rPr>
                <w:rFonts w:ascii="Arial" w:eastAsia="Arial" w:hAnsi="Arial" w:cs="Arial"/>
              </w:rPr>
              <w:t>R.C.C Framed Structure</w:t>
            </w:r>
            <w:r w:rsidR="00D95C8A">
              <w:rPr>
                <w:rFonts w:ascii="Arial" w:eastAsia="Arial" w:hAnsi="Arial" w:cs="Arial"/>
              </w:rPr>
              <w:t xml:space="preserve"> with brick filler walls, raft foundation using conventional form &amp; shuttering.</w:t>
            </w:r>
          </w:p>
        </w:tc>
      </w:tr>
      <w:tr w:rsidR="00822CCC" w14:paraId="3A62FEF3" w14:textId="77777777" w:rsidTr="00253A0F">
        <w:tc>
          <w:tcPr>
            <w:tcW w:w="779" w:type="dxa"/>
          </w:tcPr>
          <w:p w14:paraId="6F3C04F1" w14:textId="77777777" w:rsidR="00822CCC" w:rsidRDefault="00822CCC" w:rsidP="00D95C8A">
            <w:pPr>
              <w:pStyle w:val="ListParagraph"/>
              <w:numPr>
                <w:ilvl w:val="0"/>
                <w:numId w:val="16"/>
              </w:numPr>
              <w:jc w:val="both"/>
              <w:rPr>
                <w:rFonts w:ascii="Arial" w:eastAsia="Arial" w:hAnsi="Arial" w:cs="Arial"/>
                <w:b/>
              </w:rPr>
            </w:pPr>
          </w:p>
        </w:tc>
        <w:tc>
          <w:tcPr>
            <w:tcW w:w="2901" w:type="dxa"/>
            <w:vAlign w:val="center"/>
          </w:tcPr>
          <w:p w14:paraId="6C967CB2" w14:textId="0F43D616" w:rsidR="00822CCC" w:rsidRPr="00766C5B" w:rsidRDefault="00822CCC" w:rsidP="00D95C8A">
            <w:pPr>
              <w:rPr>
                <w:rFonts w:ascii="Arial" w:eastAsia="Arial" w:hAnsi="Arial" w:cs="Arial"/>
                <w:b/>
              </w:rPr>
            </w:pPr>
            <w:r w:rsidRPr="00766C5B">
              <w:rPr>
                <w:rFonts w:ascii="Arial" w:eastAsia="Arial" w:hAnsi="Arial" w:cs="Arial"/>
                <w:b/>
              </w:rPr>
              <w:t>Total Area</w:t>
            </w:r>
          </w:p>
        </w:tc>
        <w:tc>
          <w:tcPr>
            <w:tcW w:w="5528" w:type="dxa"/>
            <w:vAlign w:val="center"/>
          </w:tcPr>
          <w:p w14:paraId="643AAF46" w14:textId="7184BF95" w:rsidR="00822CCC" w:rsidRPr="00766C5B" w:rsidRDefault="00822CCC" w:rsidP="00D95C8A">
            <w:pPr>
              <w:pStyle w:val="ListParagraph"/>
              <w:ind w:left="0"/>
              <w:rPr>
                <w:rFonts w:ascii="Arial" w:eastAsia="Arial" w:hAnsi="Arial" w:cs="Arial"/>
                <w:b/>
              </w:rPr>
            </w:pPr>
            <w:r w:rsidRPr="00766C5B">
              <w:rPr>
                <w:rFonts w:ascii="Arial" w:eastAsia="Arial" w:hAnsi="Arial" w:cs="Arial"/>
              </w:rPr>
              <w:t>3</w:t>
            </w:r>
            <w:proofErr w:type="gramStart"/>
            <w:r w:rsidRPr="00766C5B">
              <w:rPr>
                <w:rFonts w:ascii="Arial" w:eastAsia="Arial" w:hAnsi="Arial" w:cs="Arial"/>
              </w:rPr>
              <w:t>,68,500.41</w:t>
            </w:r>
            <w:proofErr w:type="gramEnd"/>
            <w:r w:rsidRPr="00766C5B">
              <w:rPr>
                <w:rFonts w:ascii="Arial" w:eastAsia="Arial" w:hAnsi="Arial" w:cs="Arial"/>
              </w:rPr>
              <w:t xml:space="preserve"> </w:t>
            </w:r>
            <w:proofErr w:type="spellStart"/>
            <w:r w:rsidRPr="00766C5B">
              <w:rPr>
                <w:rFonts w:ascii="Arial" w:eastAsia="Arial" w:hAnsi="Arial" w:cs="Arial"/>
              </w:rPr>
              <w:t>sq.ft</w:t>
            </w:r>
            <w:proofErr w:type="spellEnd"/>
            <w:r w:rsidRPr="00766C5B">
              <w:rPr>
                <w:rFonts w:ascii="Arial" w:eastAsia="Arial" w:hAnsi="Arial" w:cs="Arial"/>
              </w:rPr>
              <w:t>.</w:t>
            </w:r>
          </w:p>
        </w:tc>
      </w:tr>
      <w:tr w:rsidR="00822CCC" w14:paraId="0F168938" w14:textId="77777777" w:rsidTr="00253A0F">
        <w:tc>
          <w:tcPr>
            <w:tcW w:w="779" w:type="dxa"/>
          </w:tcPr>
          <w:p w14:paraId="2E485BEA" w14:textId="77777777" w:rsidR="00822CCC" w:rsidRDefault="00822CCC" w:rsidP="00D95C8A">
            <w:pPr>
              <w:pStyle w:val="ListParagraph"/>
              <w:numPr>
                <w:ilvl w:val="0"/>
                <w:numId w:val="16"/>
              </w:numPr>
              <w:jc w:val="both"/>
              <w:rPr>
                <w:rFonts w:ascii="Arial" w:eastAsia="Arial" w:hAnsi="Arial" w:cs="Arial"/>
                <w:b/>
              </w:rPr>
            </w:pPr>
          </w:p>
        </w:tc>
        <w:tc>
          <w:tcPr>
            <w:tcW w:w="2901" w:type="dxa"/>
            <w:vAlign w:val="center"/>
          </w:tcPr>
          <w:p w14:paraId="28FAEEE9" w14:textId="41CD618D" w:rsidR="00822CCC" w:rsidRPr="00766C5B" w:rsidRDefault="00822CCC" w:rsidP="00D95C8A">
            <w:pPr>
              <w:rPr>
                <w:rFonts w:ascii="Arial" w:eastAsia="Arial" w:hAnsi="Arial" w:cs="Arial"/>
                <w:b/>
              </w:rPr>
            </w:pPr>
            <w:r w:rsidRPr="00766C5B">
              <w:rPr>
                <w:rFonts w:ascii="Arial" w:eastAsia="Arial" w:hAnsi="Arial" w:cs="Arial"/>
                <w:b/>
              </w:rPr>
              <w:t>Estimated Value by Architect</w:t>
            </w:r>
          </w:p>
        </w:tc>
        <w:tc>
          <w:tcPr>
            <w:tcW w:w="5528" w:type="dxa"/>
            <w:vAlign w:val="center"/>
          </w:tcPr>
          <w:p w14:paraId="3DAC1E63" w14:textId="09888DF0" w:rsidR="00822CCC" w:rsidRPr="00766C5B" w:rsidRDefault="00253A0F" w:rsidP="00D95C8A">
            <w:pPr>
              <w:pStyle w:val="ListParagraph"/>
              <w:ind w:left="0"/>
              <w:rPr>
                <w:rFonts w:ascii="Arial" w:eastAsia="Arial" w:hAnsi="Arial" w:cs="Arial"/>
              </w:rPr>
            </w:pPr>
            <w:r w:rsidRPr="00766C5B">
              <w:rPr>
                <w:rFonts w:ascii="Arial" w:eastAsia="Arial" w:hAnsi="Arial" w:cs="Arial"/>
              </w:rPr>
              <w:t xml:space="preserve">Rs. </w:t>
            </w:r>
            <w:r w:rsidRPr="00766C5B">
              <w:rPr>
                <w:rFonts w:ascii="Arial" w:eastAsia="Arial" w:hAnsi="Arial" w:cs="Arial"/>
              </w:rPr>
              <w:t>67,88,40,400</w:t>
            </w:r>
          </w:p>
        </w:tc>
      </w:tr>
      <w:tr w:rsidR="00822CCC" w14:paraId="1F4007C2" w14:textId="77777777" w:rsidTr="00253A0F">
        <w:tc>
          <w:tcPr>
            <w:tcW w:w="779" w:type="dxa"/>
          </w:tcPr>
          <w:p w14:paraId="6E9AE73B" w14:textId="77777777" w:rsidR="00822CCC" w:rsidRDefault="00822CCC" w:rsidP="00D95C8A">
            <w:pPr>
              <w:pStyle w:val="ListParagraph"/>
              <w:numPr>
                <w:ilvl w:val="0"/>
                <w:numId w:val="16"/>
              </w:numPr>
              <w:jc w:val="both"/>
              <w:rPr>
                <w:rFonts w:ascii="Arial" w:eastAsia="Arial" w:hAnsi="Arial" w:cs="Arial"/>
                <w:b/>
              </w:rPr>
            </w:pPr>
          </w:p>
        </w:tc>
        <w:tc>
          <w:tcPr>
            <w:tcW w:w="2901" w:type="dxa"/>
            <w:vAlign w:val="center"/>
          </w:tcPr>
          <w:p w14:paraId="47A5C3FC" w14:textId="71A54570" w:rsidR="00822CCC" w:rsidRPr="00766C5B" w:rsidRDefault="00822CCC" w:rsidP="00D95C8A">
            <w:pPr>
              <w:rPr>
                <w:rFonts w:ascii="Arial" w:eastAsia="Arial" w:hAnsi="Arial" w:cs="Arial"/>
                <w:b/>
              </w:rPr>
            </w:pPr>
            <w:r w:rsidRPr="00766C5B">
              <w:rPr>
                <w:rFonts w:ascii="Arial" w:eastAsia="Arial" w:hAnsi="Arial" w:cs="Arial"/>
                <w:b/>
              </w:rPr>
              <w:t>Plinth Area Rate</w:t>
            </w:r>
          </w:p>
        </w:tc>
        <w:tc>
          <w:tcPr>
            <w:tcW w:w="5528" w:type="dxa"/>
            <w:vAlign w:val="center"/>
          </w:tcPr>
          <w:p w14:paraId="3D5C76A2" w14:textId="4327BC0A" w:rsidR="00822CCC" w:rsidRPr="00766C5B" w:rsidRDefault="00253A0F" w:rsidP="00D95C8A">
            <w:pPr>
              <w:pStyle w:val="ListParagraph"/>
              <w:ind w:left="0"/>
              <w:rPr>
                <w:rFonts w:ascii="Arial" w:eastAsia="Arial" w:hAnsi="Arial" w:cs="Arial"/>
              </w:rPr>
            </w:pPr>
            <w:r w:rsidRPr="00766C5B">
              <w:rPr>
                <w:rFonts w:ascii="Arial" w:eastAsia="Arial" w:hAnsi="Arial" w:cs="Arial"/>
              </w:rPr>
              <w:t xml:space="preserve">Rs. </w:t>
            </w:r>
            <w:r w:rsidRPr="00766C5B">
              <w:rPr>
                <w:rFonts w:ascii="Arial" w:eastAsia="Arial" w:hAnsi="Arial" w:cs="Arial"/>
              </w:rPr>
              <w:t>1,842</w:t>
            </w:r>
          </w:p>
        </w:tc>
      </w:tr>
      <w:tr w:rsidR="00822CCC" w14:paraId="4BB7FF97" w14:textId="77777777" w:rsidTr="00D95C8A">
        <w:tc>
          <w:tcPr>
            <w:tcW w:w="779" w:type="dxa"/>
            <w:vAlign w:val="center"/>
          </w:tcPr>
          <w:p w14:paraId="76766E52" w14:textId="77777777" w:rsidR="00822CCC" w:rsidRDefault="00822CCC" w:rsidP="00D95C8A">
            <w:pPr>
              <w:pStyle w:val="ListParagraph"/>
              <w:numPr>
                <w:ilvl w:val="0"/>
                <w:numId w:val="16"/>
              </w:numPr>
              <w:rPr>
                <w:rFonts w:ascii="Arial" w:eastAsia="Arial" w:hAnsi="Arial" w:cs="Arial"/>
                <w:b/>
              </w:rPr>
            </w:pPr>
          </w:p>
        </w:tc>
        <w:tc>
          <w:tcPr>
            <w:tcW w:w="2901" w:type="dxa"/>
            <w:vAlign w:val="center"/>
          </w:tcPr>
          <w:p w14:paraId="38733F9E" w14:textId="04AB770C" w:rsidR="00822CCC" w:rsidRDefault="00822CCC" w:rsidP="00D95C8A">
            <w:pPr>
              <w:pStyle w:val="ListParagraph"/>
              <w:ind w:left="0"/>
              <w:rPr>
                <w:rFonts w:ascii="Arial" w:eastAsia="Arial" w:hAnsi="Arial" w:cs="Arial"/>
                <w:b/>
              </w:rPr>
            </w:pPr>
            <w:r>
              <w:rPr>
                <w:rFonts w:ascii="Arial" w:eastAsia="Arial" w:hAnsi="Arial" w:cs="Arial"/>
                <w:b/>
              </w:rPr>
              <w:t>RKA Assessment</w:t>
            </w:r>
          </w:p>
        </w:tc>
        <w:tc>
          <w:tcPr>
            <w:tcW w:w="5528" w:type="dxa"/>
            <w:vAlign w:val="center"/>
          </w:tcPr>
          <w:p w14:paraId="385C65BE" w14:textId="07757D6F" w:rsidR="00822CCC" w:rsidRPr="005D7CD7" w:rsidRDefault="00822CCC" w:rsidP="00D95C8A">
            <w:pPr>
              <w:pStyle w:val="ListParagraph"/>
              <w:ind w:left="0"/>
              <w:jc w:val="both"/>
              <w:rPr>
                <w:rFonts w:ascii="Arial" w:eastAsia="Arial" w:hAnsi="Arial" w:cs="Arial"/>
              </w:rPr>
            </w:pPr>
            <w:r>
              <w:rPr>
                <w:rFonts w:ascii="Arial" w:eastAsia="Arial" w:hAnsi="Arial" w:cs="Arial"/>
              </w:rPr>
              <w:t>Overall e</w:t>
            </w:r>
            <w:r w:rsidRPr="005D7CD7">
              <w:rPr>
                <w:rFonts w:ascii="Arial" w:eastAsia="Arial" w:hAnsi="Arial" w:cs="Arial"/>
              </w:rPr>
              <w:t xml:space="preserve">stimated cost </w:t>
            </w:r>
            <w:r>
              <w:rPr>
                <w:rFonts w:ascii="Arial" w:eastAsia="Arial" w:hAnsi="Arial" w:cs="Arial"/>
              </w:rPr>
              <w:t>for the building works with the items shown in the estimate appears</w:t>
            </w:r>
            <w:r w:rsidRPr="005D7CD7">
              <w:rPr>
                <w:rFonts w:ascii="Arial" w:eastAsia="Arial" w:hAnsi="Arial" w:cs="Arial"/>
              </w:rPr>
              <w:t xml:space="preserve"> to be </w:t>
            </w:r>
            <w:r>
              <w:rPr>
                <w:rFonts w:ascii="Arial" w:eastAsia="Arial" w:hAnsi="Arial" w:cs="Arial"/>
              </w:rPr>
              <w:t>in line with market rates considering the location of the Project as Scale-B city. Please see notes below for additional details.</w:t>
            </w:r>
          </w:p>
        </w:tc>
      </w:tr>
    </w:tbl>
    <w:p w14:paraId="0EEA918F" w14:textId="77777777" w:rsidR="00E264A4" w:rsidRDefault="00E264A4" w:rsidP="00576424">
      <w:pPr>
        <w:pStyle w:val="ListParagraph"/>
        <w:spacing w:after="123" w:line="360" w:lineRule="auto"/>
        <w:ind w:left="426"/>
        <w:jc w:val="both"/>
        <w:rPr>
          <w:rFonts w:ascii="Arial" w:eastAsia="Arial" w:hAnsi="Arial" w:cs="Arial"/>
          <w:b/>
        </w:rPr>
      </w:pPr>
    </w:p>
    <w:p w14:paraId="40511C6A" w14:textId="02BBF52A" w:rsidR="00822CCC" w:rsidRDefault="00822CCC" w:rsidP="00576424">
      <w:pPr>
        <w:pStyle w:val="ListParagraph"/>
        <w:spacing w:after="123" w:line="360" w:lineRule="auto"/>
        <w:ind w:left="426"/>
        <w:jc w:val="both"/>
        <w:rPr>
          <w:rFonts w:ascii="Arial" w:eastAsia="Arial" w:hAnsi="Arial" w:cs="Arial"/>
          <w:b/>
        </w:rPr>
      </w:pPr>
      <w:r>
        <w:rPr>
          <w:rFonts w:ascii="Arial" w:eastAsia="Arial" w:hAnsi="Arial" w:cs="Arial"/>
          <w:b/>
        </w:rPr>
        <w:t>NOTES:</w:t>
      </w:r>
    </w:p>
    <w:p w14:paraId="12B2F718" w14:textId="2F1FBA63" w:rsidR="00822CCC" w:rsidRPr="00822CCC" w:rsidRDefault="00822CCC" w:rsidP="00822CCC">
      <w:pPr>
        <w:numPr>
          <w:ilvl w:val="0"/>
          <w:numId w:val="17"/>
        </w:numPr>
        <w:spacing w:after="116" w:line="360" w:lineRule="auto"/>
        <w:ind w:hanging="362"/>
        <w:jc w:val="both"/>
        <w:rPr>
          <w:rFonts w:ascii="Arial" w:eastAsia="Arial" w:hAnsi="Arial" w:cs="Arial"/>
        </w:rPr>
      </w:pPr>
      <w:r>
        <w:rPr>
          <w:rFonts w:ascii="Arial" w:eastAsia="Arial" w:hAnsi="Arial" w:cs="Arial"/>
        </w:rPr>
        <w:t>Analysis is done based on the copy of Estimation sheet of Tower B &amp; C and approved building Plan provided by the borrower company/Bank.</w:t>
      </w:r>
    </w:p>
    <w:p w14:paraId="42774912" w14:textId="77777777" w:rsidR="00D95C8A" w:rsidRDefault="00822CCC" w:rsidP="00822CCC">
      <w:pPr>
        <w:numPr>
          <w:ilvl w:val="0"/>
          <w:numId w:val="17"/>
        </w:numPr>
        <w:spacing w:after="116" w:line="360" w:lineRule="auto"/>
        <w:ind w:hanging="362"/>
        <w:jc w:val="both"/>
        <w:rPr>
          <w:rFonts w:ascii="Arial" w:eastAsia="Arial" w:hAnsi="Arial" w:cs="Arial"/>
        </w:rPr>
      </w:pPr>
      <w:r>
        <w:rPr>
          <w:rFonts w:ascii="Arial" w:eastAsia="Arial" w:hAnsi="Arial" w:cs="Arial"/>
        </w:rPr>
        <w:t xml:space="preserve">Estimate analysis is done on the basis of standard RCC construction </w:t>
      </w:r>
      <w:r w:rsidR="00D95C8A">
        <w:rPr>
          <w:rFonts w:ascii="Arial" w:eastAsia="Arial" w:hAnsi="Arial" w:cs="Arial"/>
        </w:rPr>
        <w:t xml:space="preserve">with brick filler walls, raft foundation using </w:t>
      </w:r>
      <w:r w:rsidR="00D95C8A">
        <w:rPr>
          <w:rFonts w:ascii="Arial" w:eastAsia="Arial" w:hAnsi="Arial" w:cs="Arial"/>
        </w:rPr>
        <w:t>conventional</w:t>
      </w:r>
      <w:r w:rsidR="00D95C8A">
        <w:rPr>
          <w:rFonts w:ascii="Arial" w:eastAsia="Arial" w:hAnsi="Arial" w:cs="Arial"/>
        </w:rPr>
        <w:t xml:space="preserve"> form &amp; shuttering</w:t>
      </w:r>
      <w:r w:rsidR="00D95C8A">
        <w:rPr>
          <w:rFonts w:ascii="Arial" w:eastAsia="Arial" w:hAnsi="Arial" w:cs="Arial"/>
        </w:rPr>
        <w:t xml:space="preserve"> with Class – A construction.</w:t>
      </w:r>
    </w:p>
    <w:p w14:paraId="40619454" w14:textId="1FAFE6F2" w:rsidR="00822CCC" w:rsidRDefault="00822CCC" w:rsidP="00822CCC">
      <w:pPr>
        <w:numPr>
          <w:ilvl w:val="0"/>
          <w:numId w:val="17"/>
        </w:numPr>
        <w:spacing w:after="116" w:line="360" w:lineRule="auto"/>
        <w:ind w:hanging="362"/>
        <w:jc w:val="both"/>
        <w:rPr>
          <w:rFonts w:ascii="Arial" w:eastAsia="Arial" w:hAnsi="Arial" w:cs="Arial"/>
        </w:rPr>
      </w:pPr>
      <w:r>
        <w:rPr>
          <w:rFonts w:ascii="Arial" w:eastAsia="Arial" w:hAnsi="Arial" w:cs="Arial"/>
        </w:rPr>
        <w:t xml:space="preserve">Super </w:t>
      </w:r>
      <w:r w:rsidR="00D95C8A">
        <w:rPr>
          <w:rFonts w:ascii="Arial" w:eastAsia="Arial" w:hAnsi="Arial" w:cs="Arial"/>
        </w:rPr>
        <w:t xml:space="preserve">Class-A, </w:t>
      </w:r>
      <w:r>
        <w:rPr>
          <w:rFonts w:ascii="Arial" w:eastAsia="Arial" w:hAnsi="Arial" w:cs="Arial"/>
        </w:rPr>
        <w:t xml:space="preserve">exclusive luxurious finishing </w:t>
      </w:r>
      <w:r w:rsidR="00D95C8A">
        <w:rPr>
          <w:rFonts w:ascii="Arial" w:eastAsia="Arial" w:hAnsi="Arial" w:cs="Arial"/>
        </w:rPr>
        <w:t xml:space="preserve">or newer technologies such as </w:t>
      </w:r>
      <w:proofErr w:type="spellStart"/>
      <w:r w:rsidR="00D95C8A">
        <w:rPr>
          <w:rFonts w:ascii="Arial" w:eastAsia="Arial" w:hAnsi="Arial" w:cs="Arial"/>
        </w:rPr>
        <w:t>Mivan</w:t>
      </w:r>
      <w:proofErr w:type="spellEnd"/>
      <w:r w:rsidR="00D95C8A">
        <w:rPr>
          <w:rFonts w:ascii="Arial" w:eastAsia="Arial" w:hAnsi="Arial" w:cs="Arial"/>
        </w:rPr>
        <w:t xml:space="preserve"> technique </w:t>
      </w:r>
      <w:r>
        <w:rPr>
          <w:rFonts w:ascii="Arial" w:eastAsia="Arial" w:hAnsi="Arial" w:cs="Arial"/>
        </w:rPr>
        <w:t>is not considered while analysing the cost.</w:t>
      </w:r>
    </w:p>
    <w:p w14:paraId="3A3B8FCE" w14:textId="59E29B31" w:rsidR="00D95C8A" w:rsidRDefault="00D95C8A" w:rsidP="00822CCC">
      <w:pPr>
        <w:numPr>
          <w:ilvl w:val="0"/>
          <w:numId w:val="17"/>
        </w:numPr>
        <w:spacing w:after="116" w:line="360" w:lineRule="auto"/>
        <w:ind w:hanging="362"/>
        <w:jc w:val="both"/>
        <w:rPr>
          <w:rFonts w:ascii="Arial" w:eastAsia="Arial" w:hAnsi="Arial" w:cs="Arial"/>
        </w:rPr>
      </w:pPr>
      <w:r>
        <w:rPr>
          <w:rFonts w:ascii="Arial" w:eastAsia="Arial" w:hAnsi="Arial" w:cs="Arial"/>
        </w:rPr>
        <w:t>Fittings and fixtures are not considered in this estimate evaluation.</w:t>
      </w:r>
    </w:p>
    <w:p w14:paraId="45DF7F8B" w14:textId="28F5670F" w:rsidR="00822CCC" w:rsidRDefault="00822CCC" w:rsidP="00822CCC">
      <w:pPr>
        <w:numPr>
          <w:ilvl w:val="0"/>
          <w:numId w:val="17"/>
        </w:numPr>
        <w:spacing w:after="116" w:line="360" w:lineRule="auto"/>
        <w:ind w:hanging="362"/>
        <w:jc w:val="both"/>
        <w:rPr>
          <w:rFonts w:ascii="Arial" w:eastAsia="Arial" w:hAnsi="Arial" w:cs="Arial"/>
        </w:rPr>
      </w:pPr>
      <w:r>
        <w:rPr>
          <w:rFonts w:ascii="Arial" w:eastAsia="Arial" w:hAnsi="Arial" w:cs="Arial"/>
        </w:rPr>
        <w:t>Since in some of the items in the estimate complete specifications was not given, therefore analysis is done on cumulative plinth area rates basis</w:t>
      </w:r>
      <w:r w:rsidR="007C5BD4">
        <w:rPr>
          <w:rFonts w:ascii="Arial" w:eastAsia="Arial" w:hAnsi="Arial" w:cs="Arial"/>
        </w:rPr>
        <w:t xml:space="preserve"> which is found to be satisfactory.</w:t>
      </w:r>
    </w:p>
    <w:p w14:paraId="3E7686A9" w14:textId="77777777" w:rsidR="00822CCC" w:rsidRDefault="00576424" w:rsidP="00822CCC">
      <w:pPr>
        <w:numPr>
          <w:ilvl w:val="0"/>
          <w:numId w:val="17"/>
        </w:numPr>
        <w:spacing w:after="116" w:line="360" w:lineRule="auto"/>
        <w:ind w:hanging="362"/>
        <w:jc w:val="both"/>
        <w:rPr>
          <w:rFonts w:ascii="Arial" w:eastAsia="Arial" w:hAnsi="Arial" w:cs="Arial"/>
        </w:rPr>
      </w:pPr>
      <w:r w:rsidRPr="00822CCC">
        <w:rPr>
          <w:rFonts w:ascii="Arial" w:eastAsia="Arial" w:hAnsi="Arial" w:cs="Arial"/>
        </w:rPr>
        <w:lastRenderedPageBreak/>
        <w:t xml:space="preserve">In this </w:t>
      </w:r>
      <w:r w:rsidR="00822CCC" w:rsidRPr="00822CCC">
        <w:rPr>
          <w:rFonts w:ascii="Arial" w:eastAsia="Arial" w:hAnsi="Arial" w:cs="Arial"/>
        </w:rPr>
        <w:t>assessment</w:t>
      </w:r>
      <w:r w:rsidRPr="00822CCC">
        <w:rPr>
          <w:rFonts w:ascii="Arial" w:eastAsia="Arial" w:hAnsi="Arial" w:cs="Arial"/>
        </w:rPr>
        <w:t>, there can be some difference in the cost of some of the items due to difference in the specif</w:t>
      </w:r>
      <w:r w:rsidR="00822CCC">
        <w:rPr>
          <w:rFonts w:ascii="Arial" w:eastAsia="Arial" w:hAnsi="Arial" w:cs="Arial"/>
        </w:rPr>
        <w:t>ication proposed by the company.</w:t>
      </w:r>
    </w:p>
    <w:p w14:paraId="1628F904" w14:textId="77777777" w:rsidR="00822CCC" w:rsidRDefault="00822CCC" w:rsidP="00822CCC">
      <w:pPr>
        <w:numPr>
          <w:ilvl w:val="0"/>
          <w:numId w:val="17"/>
        </w:numPr>
        <w:spacing w:after="116" w:line="360" w:lineRule="auto"/>
        <w:ind w:hanging="362"/>
        <w:jc w:val="both"/>
        <w:rPr>
          <w:rFonts w:ascii="Arial" w:eastAsia="Arial" w:hAnsi="Arial" w:cs="Arial"/>
        </w:rPr>
      </w:pPr>
      <w:r w:rsidRPr="00822CCC">
        <w:rPr>
          <w:rFonts w:ascii="Arial" w:eastAsia="Arial" w:hAnsi="Arial" w:cs="Arial"/>
        </w:rPr>
        <w:t xml:space="preserve">The current assessment is true for the current date. </w:t>
      </w:r>
      <w:r w:rsidR="00576424" w:rsidRPr="00822CCC">
        <w:rPr>
          <w:rFonts w:ascii="Arial" w:eastAsia="Arial" w:hAnsi="Arial" w:cs="Arial"/>
        </w:rPr>
        <w:t xml:space="preserve">The rate </w:t>
      </w:r>
      <w:r w:rsidRPr="00822CCC">
        <w:rPr>
          <w:rFonts w:ascii="Arial" w:eastAsia="Arial" w:hAnsi="Arial" w:cs="Arial"/>
        </w:rPr>
        <w:t>may</w:t>
      </w:r>
      <w:r w:rsidR="00576424" w:rsidRPr="00822CCC">
        <w:rPr>
          <w:rFonts w:ascii="Arial" w:eastAsia="Arial" w:hAnsi="Arial" w:cs="Arial"/>
        </w:rPr>
        <w:t xml:space="preserve"> vary </w:t>
      </w:r>
      <w:r w:rsidRPr="00822CCC">
        <w:rPr>
          <w:rFonts w:ascii="Arial" w:eastAsia="Arial" w:hAnsi="Arial" w:cs="Arial"/>
        </w:rPr>
        <w:t>at the time of actual construction due to change in price of</w:t>
      </w:r>
      <w:r w:rsidR="00576424" w:rsidRPr="00822CCC">
        <w:rPr>
          <w:rFonts w:ascii="Arial" w:eastAsia="Arial" w:hAnsi="Arial" w:cs="Arial"/>
        </w:rPr>
        <w:t xml:space="preserve"> materia</w:t>
      </w:r>
      <w:r w:rsidRPr="00822CCC">
        <w:rPr>
          <w:rFonts w:ascii="Arial" w:eastAsia="Arial" w:hAnsi="Arial" w:cs="Arial"/>
        </w:rPr>
        <w:t>ls and labours in that location.</w:t>
      </w:r>
    </w:p>
    <w:p w14:paraId="71627D56" w14:textId="161ED63F" w:rsidR="00822CCC" w:rsidRDefault="007C5BD4" w:rsidP="007C5BD4">
      <w:pPr>
        <w:numPr>
          <w:ilvl w:val="0"/>
          <w:numId w:val="17"/>
        </w:numPr>
        <w:spacing w:after="116" w:line="360" w:lineRule="auto"/>
        <w:ind w:hanging="362"/>
        <w:jc w:val="both"/>
        <w:rPr>
          <w:rFonts w:ascii="Arial" w:eastAsia="Arial" w:hAnsi="Arial" w:cs="Arial"/>
        </w:rPr>
      </w:pPr>
      <w:r>
        <w:rPr>
          <w:rFonts w:ascii="Arial" w:eastAsia="Arial" w:hAnsi="Arial" w:cs="Arial"/>
        </w:rPr>
        <w:t xml:space="preserve">Estimated price may vary in comparison to </w:t>
      </w:r>
      <w:r w:rsidRPr="00822CCC">
        <w:rPr>
          <w:rFonts w:ascii="Arial" w:eastAsia="Arial" w:hAnsi="Arial" w:cs="Arial"/>
        </w:rPr>
        <w:t>CPWD plinth area rates 2023, DSR rate 2021</w:t>
      </w:r>
      <w:r>
        <w:rPr>
          <w:rFonts w:ascii="Arial" w:eastAsia="Arial" w:hAnsi="Arial" w:cs="Arial"/>
        </w:rPr>
        <w:t xml:space="preserve"> due to specification standards considered in CPWD </w:t>
      </w:r>
      <w:proofErr w:type="spellStart"/>
      <w:r>
        <w:rPr>
          <w:rFonts w:ascii="Arial" w:eastAsia="Arial" w:hAnsi="Arial" w:cs="Arial"/>
        </w:rPr>
        <w:t>Vs</w:t>
      </w:r>
      <w:proofErr w:type="spellEnd"/>
      <w:r>
        <w:rPr>
          <w:rFonts w:ascii="Arial" w:eastAsia="Arial" w:hAnsi="Arial" w:cs="Arial"/>
        </w:rPr>
        <w:t xml:space="preserve"> market standards in private sector and also due to location factor of scale-b city.</w:t>
      </w:r>
    </w:p>
    <w:p w14:paraId="7D8917E7" w14:textId="77777777" w:rsidR="00576424" w:rsidRPr="002F0CED" w:rsidRDefault="00576424" w:rsidP="002F0CED">
      <w:pPr>
        <w:pStyle w:val="ListParagraph"/>
        <w:spacing w:after="123" w:line="360" w:lineRule="auto"/>
        <w:ind w:left="426"/>
        <w:jc w:val="both"/>
        <w:rPr>
          <w:b/>
        </w:rPr>
      </w:pPr>
      <w:r w:rsidRPr="002F0CED">
        <w:rPr>
          <w:rFonts w:ascii="Arial" w:eastAsia="Arial" w:hAnsi="Arial" w:cs="Arial"/>
          <w:b/>
        </w:rPr>
        <w:t xml:space="preserve">Disclaimer: </w:t>
      </w:r>
    </w:p>
    <w:p w14:paraId="0F66FB12" w14:textId="77777777" w:rsidR="00576424" w:rsidRPr="002F0CED" w:rsidRDefault="00576424" w:rsidP="002F0CED">
      <w:pPr>
        <w:numPr>
          <w:ilvl w:val="1"/>
          <w:numId w:val="2"/>
        </w:numPr>
        <w:spacing w:after="126" w:line="350" w:lineRule="auto"/>
        <w:ind w:left="1134" w:hanging="360"/>
        <w:jc w:val="both"/>
      </w:pPr>
      <w:r w:rsidRPr="002F0CED">
        <w:rPr>
          <w:rFonts w:ascii="Arial" w:eastAsia="Arial" w:hAnsi="Arial" w:cs="Arial"/>
        </w:rPr>
        <w:t>This cost vetting is done only on the basis of Cost Estimate provided to us by the company/Bank and we don’t recommend any sort of recommendation in our Certificate.</w:t>
      </w:r>
    </w:p>
    <w:p w14:paraId="7CBAA8A5" w14:textId="77777777" w:rsidR="00576424" w:rsidRPr="002F0CED" w:rsidRDefault="00576424" w:rsidP="002F0CED">
      <w:pPr>
        <w:numPr>
          <w:ilvl w:val="1"/>
          <w:numId w:val="2"/>
        </w:numPr>
        <w:spacing w:after="126" w:line="350" w:lineRule="auto"/>
        <w:ind w:left="1134" w:hanging="360"/>
        <w:jc w:val="both"/>
      </w:pPr>
      <w:r w:rsidRPr="002F0CED">
        <w:rPr>
          <w:rFonts w:ascii="Arial" w:eastAsia="Arial" w:hAnsi="Arial" w:cs="Arial"/>
        </w:rPr>
        <w:t>The estimated cost verification of item to item can’t exactly match as per our vetting due to several market consideration. In some of the items it is lower while in some of the items price comes to be higher but on an average the price as per list provided to us falls in the range as confirmed by us.</w:t>
      </w:r>
    </w:p>
    <w:p w14:paraId="1FE4AA3E" w14:textId="77777777" w:rsidR="00576424" w:rsidRPr="002F0CED" w:rsidRDefault="00576424" w:rsidP="002F0CED">
      <w:pPr>
        <w:numPr>
          <w:ilvl w:val="1"/>
          <w:numId w:val="2"/>
        </w:numPr>
        <w:spacing w:after="126" w:line="350" w:lineRule="auto"/>
        <w:ind w:left="1134" w:hanging="360"/>
        <w:jc w:val="both"/>
      </w:pPr>
      <w:r w:rsidRPr="002F0CED">
        <w:rPr>
          <w:rFonts w:ascii="Arial" w:eastAsia="Arial" w:hAnsi="Arial" w:cs="Arial"/>
        </w:rPr>
        <w:t>There can be variation in the estimated price if the specification &amp; make of any items procured is different from the list provided to us during assessment.</w:t>
      </w:r>
    </w:p>
    <w:p w14:paraId="2263E05F" w14:textId="77777777" w:rsidR="00576424" w:rsidRPr="002F0CED" w:rsidRDefault="00576424" w:rsidP="002F0CED">
      <w:pPr>
        <w:numPr>
          <w:ilvl w:val="1"/>
          <w:numId w:val="2"/>
        </w:numPr>
        <w:spacing w:after="126" w:line="350" w:lineRule="auto"/>
        <w:ind w:left="1134" w:hanging="360"/>
        <w:jc w:val="both"/>
      </w:pPr>
      <w:r w:rsidRPr="002F0CED">
        <w:rPr>
          <w:rFonts w:ascii="Arial" w:eastAsia="Arial" w:hAnsi="Arial" w:cs="Arial"/>
        </w:rPr>
        <w:t>The estimated cost verification is made based on the third-party information which has been replied upon in good faith.</w:t>
      </w:r>
    </w:p>
    <w:p w14:paraId="6CA359CD" w14:textId="77777777" w:rsidR="00576424" w:rsidRPr="002F0CED" w:rsidRDefault="00576424" w:rsidP="002F0CED">
      <w:pPr>
        <w:numPr>
          <w:ilvl w:val="1"/>
          <w:numId w:val="2"/>
        </w:numPr>
        <w:spacing w:after="126" w:line="350" w:lineRule="auto"/>
        <w:ind w:left="1134" w:hanging="360"/>
        <w:jc w:val="both"/>
      </w:pPr>
      <w:r w:rsidRPr="002F0CED">
        <w:rPr>
          <w:rFonts w:ascii="Arial" w:eastAsia="Arial" w:hAnsi="Arial" w:cs="Arial"/>
        </w:rPr>
        <w:t>The estimated price may vary at the time of actual procurement because of change in prices in the market for such kind of items for which we will not have any control. The cost vetting is only limited to the date of Certificate issued. We do not assume any responsibility in change of prices of the said items after this date.</w:t>
      </w:r>
    </w:p>
    <w:p w14:paraId="40E75345" w14:textId="77777777" w:rsidR="00576424" w:rsidRPr="002F0CED" w:rsidRDefault="00576424" w:rsidP="002F0CED">
      <w:pPr>
        <w:numPr>
          <w:ilvl w:val="1"/>
          <w:numId w:val="2"/>
        </w:numPr>
        <w:spacing w:after="126" w:line="350" w:lineRule="auto"/>
        <w:ind w:left="1134" w:hanging="360"/>
        <w:jc w:val="both"/>
      </w:pPr>
      <w:r w:rsidRPr="002F0CED">
        <w:rPr>
          <w:rFonts w:ascii="Arial" w:eastAsia="Arial" w:hAnsi="Arial" w:cs="Arial"/>
        </w:rPr>
        <w:t>Ownership and other legal point of view in respect of the asset is not considered in this report as same is out of scope of this certificate.</w:t>
      </w:r>
    </w:p>
    <w:p w14:paraId="05725DFB" w14:textId="78660D58" w:rsidR="00576424" w:rsidRPr="002F0CED" w:rsidRDefault="00576424" w:rsidP="002F0CED">
      <w:pPr>
        <w:numPr>
          <w:ilvl w:val="1"/>
          <w:numId w:val="2"/>
        </w:numPr>
        <w:spacing w:after="318" w:line="350" w:lineRule="auto"/>
        <w:ind w:left="1134" w:hanging="360"/>
        <w:jc w:val="both"/>
      </w:pPr>
      <w:r w:rsidRPr="002F0CED">
        <w:rPr>
          <w:rFonts w:ascii="Arial" w:eastAsia="Arial" w:hAnsi="Arial" w:cs="Arial"/>
        </w:rPr>
        <w:t xml:space="preserve">This </w:t>
      </w:r>
      <w:r w:rsidR="007C5BD4" w:rsidRPr="002F0CED">
        <w:rPr>
          <w:rFonts w:ascii="Arial" w:eastAsia="Arial" w:hAnsi="Arial" w:cs="Arial"/>
        </w:rPr>
        <w:t>assessment</w:t>
      </w:r>
      <w:r w:rsidRPr="002F0CED">
        <w:rPr>
          <w:rFonts w:ascii="Arial" w:eastAsia="Arial" w:hAnsi="Arial" w:cs="Arial"/>
        </w:rPr>
        <w:t xml:space="preserve"> is </w:t>
      </w:r>
      <w:r w:rsidR="007C5BD4" w:rsidRPr="002F0CED">
        <w:rPr>
          <w:rFonts w:ascii="Arial" w:eastAsia="Arial" w:hAnsi="Arial" w:cs="Arial"/>
        </w:rPr>
        <w:t>done on</w:t>
      </w:r>
      <w:r w:rsidR="00D95C8A" w:rsidRPr="002F0CED">
        <w:rPr>
          <w:rFonts w:ascii="Arial" w:eastAsia="Arial" w:hAnsi="Arial" w:cs="Arial"/>
        </w:rPr>
        <w:t xml:space="preserve"> the request of the Bank.</w:t>
      </w:r>
    </w:p>
    <w:p w14:paraId="3C6B39FA" w14:textId="77777777" w:rsidR="002F0CED" w:rsidRPr="00CF644B" w:rsidRDefault="002F0CED" w:rsidP="002F0CED">
      <w:pPr>
        <w:jc w:val="center"/>
        <w:rPr>
          <w:rFonts w:ascii="Arial" w:hAnsi="Arial" w:cs="Arial"/>
          <w:b/>
          <w:u w:val="single"/>
        </w:rPr>
      </w:pPr>
      <w:r w:rsidRPr="00CF644B">
        <w:rPr>
          <w:rFonts w:ascii="Arial" w:hAnsi="Arial" w:cs="Arial"/>
          <w:b/>
          <w:u w:val="single"/>
        </w:rPr>
        <w:t>IMPORTANT NOTES</w:t>
      </w:r>
    </w:p>
    <w:p w14:paraId="789BEDE7" w14:textId="77777777" w:rsidR="002F0CED" w:rsidRPr="00842B8A" w:rsidRDefault="002F0CED" w:rsidP="002F0CED">
      <w:pPr>
        <w:jc w:val="center"/>
        <w:rPr>
          <w:rFonts w:ascii="Arial" w:hAnsi="Arial" w:cs="Arial"/>
          <w:b/>
          <w:u w:val="single"/>
        </w:rPr>
      </w:pPr>
    </w:p>
    <w:p w14:paraId="1102BF11" w14:textId="77777777" w:rsidR="002F0CED" w:rsidRPr="00842B8A" w:rsidRDefault="002F0CED" w:rsidP="002F0CED">
      <w:pPr>
        <w:tabs>
          <w:tab w:val="left" w:pos="0"/>
        </w:tabs>
        <w:ind w:left="180"/>
        <w:jc w:val="center"/>
        <w:rPr>
          <w:rFonts w:ascii="Arial" w:hAnsi="Arial" w:cs="Arial"/>
          <w:i/>
          <w:sz w:val="16"/>
          <w:szCs w:val="16"/>
          <w:u w:val="single"/>
        </w:rPr>
      </w:pPr>
      <w:r w:rsidRPr="00842B8A">
        <w:rPr>
          <w:rFonts w:ascii="Arial" w:hAnsi="Arial" w:cs="Arial"/>
          <w:b/>
          <w:bCs/>
          <w:i/>
          <w:iCs/>
          <w:color w:val="222222"/>
          <w:sz w:val="16"/>
          <w:szCs w:val="16"/>
          <w:u w:val="single"/>
          <w:shd w:val="clear" w:color="auto" w:fill="FFFFFF"/>
        </w:rPr>
        <w:t>DEFECT LIABILITY PERIOD</w:t>
      </w:r>
      <w:r w:rsidRPr="00842B8A">
        <w:rPr>
          <w:rStyle w:val="apple-converted-space"/>
          <w:rFonts w:ascii="Arial" w:hAnsi="Arial" w:cs="Arial"/>
          <w:i/>
          <w:iCs/>
          <w:color w:val="222222"/>
          <w:sz w:val="16"/>
          <w:szCs w:val="16"/>
          <w:shd w:val="clear" w:color="auto" w:fill="FFFFFF"/>
        </w:rPr>
        <w:t> </w:t>
      </w:r>
      <w:r w:rsidRPr="00842B8A">
        <w:rPr>
          <w:rFonts w:ascii="Arial" w:hAnsi="Arial" w:cs="Arial"/>
          <w:bCs/>
          <w:i/>
          <w:iCs/>
          <w:color w:val="222222"/>
          <w:sz w:val="16"/>
          <w:szCs w:val="16"/>
          <w:shd w:val="clear" w:color="auto" w:fill="FFFFFF"/>
        </w:rPr>
        <w:t xml:space="preserve">- In case of any query/ issue or escalation you may please contact Incident Manager by writing at valuers@rkassociates.org. We try our level best to ensure maximum accuracy in the Calculations done, Rates adopted and various other data points &amp; information mentioned in the report but still can’t rule out typing, human errors, assessment or any other mistakes. In case you find any mistake, variation, discrepancy or inaccuracy in any data point mentioned in the report, please help us by bringing all such points into our notice in writing at </w:t>
      </w:r>
      <w:hyperlink r:id="rId9" w:history="1">
        <w:r w:rsidRPr="00842B8A">
          <w:rPr>
            <w:rStyle w:val="Hyperlink"/>
            <w:rFonts w:ascii="Arial" w:hAnsi="Arial" w:cs="Arial"/>
            <w:bCs/>
            <w:i/>
            <w:iCs/>
            <w:sz w:val="16"/>
            <w:szCs w:val="16"/>
            <w:shd w:val="clear" w:color="auto" w:fill="FFFFFF"/>
          </w:rPr>
          <w:t>valuers@rkassociates.org</w:t>
        </w:r>
      </w:hyperlink>
      <w:r w:rsidRPr="00842B8A">
        <w:rPr>
          <w:rStyle w:val="Hyperlink"/>
          <w:rFonts w:ascii="Arial" w:hAnsi="Arial" w:cs="Arial"/>
          <w:bCs/>
          <w:i/>
          <w:iCs/>
          <w:sz w:val="16"/>
          <w:szCs w:val="16"/>
          <w:shd w:val="clear" w:color="auto" w:fill="FFFFFF"/>
        </w:rPr>
        <w:t xml:space="preserve"> </w:t>
      </w:r>
      <w:r w:rsidRPr="00842B8A">
        <w:rPr>
          <w:rFonts w:ascii="Arial" w:hAnsi="Arial" w:cs="Arial"/>
          <w:bCs/>
          <w:i/>
          <w:iCs/>
          <w:color w:val="222222"/>
          <w:sz w:val="16"/>
          <w:szCs w:val="16"/>
          <w:shd w:val="clear" w:color="auto" w:fill="FFFFFF"/>
        </w:rPr>
        <w:t xml:space="preserve">within 30 days of the report delivery, to get these rectified timely, failing which R.K Associates shouldn’t be held responsible for any inaccuracy in any manner. Also, if we do not hear </w:t>
      </w:r>
      <w:r w:rsidRPr="00842B8A">
        <w:rPr>
          <w:rFonts w:ascii="Arial" w:hAnsi="Arial" w:cs="Arial"/>
          <w:bCs/>
          <w:i/>
          <w:iCs/>
          <w:color w:val="222222"/>
          <w:sz w:val="16"/>
          <w:szCs w:val="16"/>
          <w:shd w:val="clear" w:color="auto" w:fill="FFFFFF"/>
        </w:rPr>
        <w:lastRenderedPageBreak/>
        <w:t>back anything from you within 30 days, we will assume that the report is correct in all respect and no further claim of any sort will be entertained thereafter. We would welcome and appreciate your feedback &amp; suggestions in order to improve our services.</w:t>
      </w:r>
    </w:p>
    <w:p w14:paraId="3168A44D" w14:textId="77777777" w:rsidR="002F0CED" w:rsidRPr="00842B8A" w:rsidRDefault="002F0CED" w:rsidP="002F0CED">
      <w:pPr>
        <w:tabs>
          <w:tab w:val="left" w:pos="0"/>
          <w:tab w:val="num" w:pos="540"/>
        </w:tabs>
        <w:ind w:left="540" w:hanging="360"/>
        <w:rPr>
          <w:rFonts w:ascii="Arial" w:hAnsi="Arial" w:cs="Arial"/>
          <w:i/>
          <w:sz w:val="16"/>
          <w:szCs w:val="16"/>
          <w:u w:val="single"/>
        </w:rPr>
      </w:pPr>
    </w:p>
    <w:p w14:paraId="1673EF7F" w14:textId="77777777" w:rsidR="002F0CED" w:rsidRPr="00842B8A" w:rsidRDefault="002F0CED" w:rsidP="002F0CED">
      <w:pPr>
        <w:tabs>
          <w:tab w:val="left" w:pos="0"/>
        </w:tabs>
        <w:ind w:left="180"/>
        <w:jc w:val="center"/>
        <w:rPr>
          <w:rFonts w:ascii="Arial" w:hAnsi="Arial" w:cs="Arial"/>
          <w:bCs/>
          <w:i/>
          <w:iCs/>
          <w:color w:val="222222"/>
          <w:sz w:val="16"/>
          <w:szCs w:val="16"/>
          <w:shd w:val="clear" w:color="auto" w:fill="FFFFFF"/>
        </w:rPr>
      </w:pPr>
      <w:r w:rsidRPr="00842B8A">
        <w:rPr>
          <w:rFonts w:ascii="Arial" w:hAnsi="Arial" w:cs="Arial"/>
          <w:bCs/>
          <w:i/>
          <w:iCs/>
          <w:color w:val="222222"/>
          <w:sz w:val="16"/>
          <w:szCs w:val="16"/>
          <w:shd w:val="clear" w:color="auto" w:fill="FFFFFF"/>
        </w:rPr>
        <w:t xml:space="preserve">Our </w:t>
      </w:r>
      <w:r w:rsidRPr="00842B8A">
        <w:rPr>
          <w:rFonts w:ascii="Arial" w:hAnsi="Arial" w:cs="Arial"/>
          <w:b/>
          <w:bCs/>
          <w:i/>
          <w:iCs/>
          <w:color w:val="222222"/>
          <w:sz w:val="16"/>
          <w:szCs w:val="16"/>
          <w:shd w:val="clear" w:color="auto" w:fill="FFFFFF"/>
        </w:rPr>
        <w:t>DATA RETENTION POLICY</w:t>
      </w:r>
      <w:r w:rsidRPr="00842B8A">
        <w:rPr>
          <w:rFonts w:ascii="Arial" w:hAnsi="Arial" w:cs="Arial"/>
          <w:bCs/>
          <w:i/>
          <w:iCs/>
          <w:color w:val="222222"/>
          <w:sz w:val="16"/>
          <w:szCs w:val="16"/>
          <w:shd w:val="clear" w:color="auto" w:fill="FFFFFF"/>
        </w:rPr>
        <w:t xml:space="preserve"> is of </w:t>
      </w:r>
      <w:r w:rsidRPr="00842B8A">
        <w:rPr>
          <w:rFonts w:ascii="Arial" w:hAnsi="Arial" w:cs="Arial"/>
          <w:b/>
          <w:bCs/>
          <w:i/>
          <w:iCs/>
          <w:color w:val="222222"/>
          <w:sz w:val="16"/>
          <w:szCs w:val="16"/>
          <w:u w:val="single"/>
          <w:shd w:val="clear" w:color="auto" w:fill="FFFFFF"/>
        </w:rPr>
        <w:t>ONE YEAR</w:t>
      </w:r>
      <w:r w:rsidRPr="00842B8A">
        <w:rPr>
          <w:rFonts w:ascii="Arial" w:hAnsi="Arial" w:cs="Arial"/>
          <w:bCs/>
          <w:i/>
          <w:iCs/>
          <w:color w:val="222222"/>
          <w:sz w:val="16"/>
          <w:szCs w:val="16"/>
          <w:shd w:val="clear" w:color="auto" w:fill="FFFFFF"/>
        </w:rPr>
        <w:t>. After this period we remove all the concerned records related to the assignment from our repository. No clarification or query can be answered after this period due to unavailability of the data.</w:t>
      </w:r>
    </w:p>
    <w:p w14:paraId="78B7A696" w14:textId="77777777" w:rsidR="002F0CED" w:rsidRPr="00842B8A" w:rsidRDefault="002F0CED" w:rsidP="002F0CED">
      <w:pPr>
        <w:tabs>
          <w:tab w:val="left" w:pos="0"/>
          <w:tab w:val="num" w:pos="540"/>
        </w:tabs>
        <w:ind w:left="540" w:hanging="360"/>
        <w:rPr>
          <w:rFonts w:ascii="Arial" w:hAnsi="Arial" w:cs="Arial"/>
          <w:bCs/>
          <w:i/>
          <w:iCs/>
          <w:color w:val="222222"/>
          <w:sz w:val="16"/>
          <w:szCs w:val="16"/>
          <w:shd w:val="clear" w:color="auto" w:fill="FFFFFF"/>
        </w:rPr>
      </w:pPr>
    </w:p>
    <w:p w14:paraId="387EC553" w14:textId="77777777" w:rsidR="002F0CED" w:rsidRPr="00842B8A" w:rsidRDefault="002F0CED" w:rsidP="002F0CED">
      <w:pPr>
        <w:tabs>
          <w:tab w:val="left" w:pos="0"/>
        </w:tabs>
        <w:ind w:left="180"/>
        <w:jc w:val="center"/>
        <w:rPr>
          <w:rFonts w:ascii="Arial" w:hAnsi="Arial" w:cs="Arial"/>
          <w:i/>
          <w:sz w:val="16"/>
          <w:szCs w:val="16"/>
          <w:u w:val="single"/>
        </w:rPr>
      </w:pPr>
      <w:r w:rsidRPr="00842B8A">
        <w:rPr>
          <w:rFonts w:ascii="Arial" w:hAnsi="Arial" w:cs="Arial"/>
          <w:b/>
          <w:i/>
          <w:sz w:val="16"/>
          <w:szCs w:val="16"/>
          <w:u w:val="single"/>
        </w:rPr>
        <w:t>COPYRIGHT FORMAT</w:t>
      </w:r>
      <w:r w:rsidRPr="00842B8A">
        <w:rPr>
          <w:rFonts w:ascii="Arial" w:hAnsi="Arial" w:cs="Arial"/>
          <w:i/>
          <w:sz w:val="16"/>
          <w:szCs w:val="16"/>
        </w:rPr>
        <w:t xml:space="preserve"> - This report is prepared on the copyright format of R.K Associates to serve our clients in the best possible way. Legally no one can copy or distribute this format without prior approval from R.K Associates. It is meant only for the organization as mentioned on the cover page of this report. Distribution or use of this format or any content of this report wholly or partially other than R.K Associates will be seen as unlawful act and necessary legal action can be taken against the defaulters.</w:t>
      </w:r>
    </w:p>
    <w:p w14:paraId="7264CC4D" w14:textId="77777777" w:rsidR="002F0CED" w:rsidRPr="00842B8A" w:rsidRDefault="002F0CED" w:rsidP="002F0CED">
      <w:pPr>
        <w:tabs>
          <w:tab w:val="left" w:pos="0"/>
        </w:tabs>
        <w:rPr>
          <w:rFonts w:ascii="Arial" w:hAnsi="Arial" w:cs="Arial"/>
          <w:b/>
          <w:i/>
          <w:sz w:val="20"/>
          <w:szCs w:val="20"/>
          <w:u w:val="single"/>
        </w:rPr>
      </w:pPr>
    </w:p>
    <w:p w14:paraId="1FFEAD4C" w14:textId="77777777" w:rsidR="002F0CED" w:rsidRPr="00842B8A" w:rsidRDefault="002F0CED" w:rsidP="002F0CED">
      <w:pPr>
        <w:spacing w:line="360" w:lineRule="auto"/>
        <w:jc w:val="center"/>
        <w:rPr>
          <w:rFonts w:ascii="Arial" w:hAnsi="Arial" w:cs="Arial"/>
          <w:b/>
          <w:i/>
          <w:sz w:val="20"/>
          <w:szCs w:val="20"/>
          <w:u w:val="single"/>
        </w:rPr>
      </w:pPr>
      <w:r w:rsidRPr="00842B8A">
        <w:rPr>
          <w:rFonts w:ascii="Arial" w:hAnsi="Arial" w:cs="Arial"/>
          <w:b/>
          <w:i/>
          <w:sz w:val="20"/>
          <w:szCs w:val="20"/>
          <w:u w:val="single"/>
        </w:rPr>
        <w:t>IF REPORT IS USED FOR BANK/ FIs</w:t>
      </w:r>
    </w:p>
    <w:p w14:paraId="084AF1E3" w14:textId="77777777" w:rsidR="002F0CED" w:rsidRPr="00842B8A" w:rsidRDefault="002F0CED" w:rsidP="002F0CED">
      <w:pPr>
        <w:tabs>
          <w:tab w:val="left" w:pos="0"/>
        </w:tabs>
        <w:jc w:val="center"/>
        <w:rPr>
          <w:rFonts w:ascii="Arial" w:hAnsi="Arial" w:cs="Arial"/>
          <w:i/>
          <w:sz w:val="16"/>
          <w:szCs w:val="20"/>
        </w:rPr>
      </w:pPr>
      <w:r w:rsidRPr="00842B8A">
        <w:rPr>
          <w:rFonts w:ascii="Arial" w:hAnsi="Arial" w:cs="Arial"/>
          <w:b/>
          <w:i/>
          <w:sz w:val="16"/>
          <w:szCs w:val="20"/>
        </w:rPr>
        <w:t>NOTE:</w:t>
      </w:r>
      <w:r w:rsidRPr="00842B8A">
        <w:rPr>
          <w:rFonts w:ascii="Arial" w:hAnsi="Arial" w:cs="Arial"/>
          <w:i/>
          <w:sz w:val="16"/>
          <w:szCs w:val="20"/>
        </w:rPr>
        <w:t xml:space="preserve"> As per IBA Guidelines in case the valuation report submitted by the valuer is not in order, the banks / FIs shall bring the same to the notice of the valuer within 15 days of submission for rectification and resubmission. In case no such communication is received, it shall be presumed that the valuation report has been accepted.</w:t>
      </w:r>
    </w:p>
    <w:p w14:paraId="3E2E4A90" w14:textId="77777777" w:rsidR="002F0CED" w:rsidRPr="00842B8A" w:rsidRDefault="002F0CED" w:rsidP="002F0CED">
      <w:pPr>
        <w:tabs>
          <w:tab w:val="left" w:pos="0"/>
        </w:tabs>
        <w:jc w:val="center"/>
        <w:rPr>
          <w:rFonts w:ascii="Arial" w:hAnsi="Arial" w:cs="Arial"/>
          <w:i/>
          <w:sz w:val="16"/>
          <w:szCs w:val="20"/>
          <w:u w:val="single"/>
        </w:rPr>
      </w:pPr>
    </w:p>
    <w:p w14:paraId="10EF3987" w14:textId="77777777" w:rsidR="002F0CED" w:rsidRPr="00842B8A" w:rsidRDefault="002F0CED" w:rsidP="002F0CED">
      <w:pPr>
        <w:jc w:val="center"/>
        <w:rPr>
          <w:rFonts w:ascii="Arial" w:hAnsi="Arial" w:cs="Arial"/>
          <w:b/>
          <w:i/>
          <w:sz w:val="16"/>
          <w:szCs w:val="20"/>
        </w:rPr>
      </w:pPr>
      <w:r w:rsidRPr="00842B8A">
        <w:rPr>
          <w:rFonts w:ascii="Arial" w:hAnsi="Arial" w:cs="Arial"/>
          <w:b/>
          <w:i/>
          <w:sz w:val="16"/>
          <w:szCs w:val="20"/>
        </w:rPr>
        <w:t>At our end we have not verified the authenticity of any documents provided to us. Bank is advised to verify the genuineness of the property documents before taking any credit decision.</w:t>
      </w:r>
    </w:p>
    <w:p w14:paraId="447EA0E5" w14:textId="77777777" w:rsidR="002F0CED" w:rsidRDefault="002F0CED" w:rsidP="002F0CED">
      <w:pPr>
        <w:spacing w:line="360" w:lineRule="auto"/>
        <w:jc w:val="center"/>
        <w:rPr>
          <w:rFonts w:ascii="Arial" w:hAnsi="Arial" w:cs="Arial"/>
          <w:b/>
          <w:i/>
          <w:sz w:val="16"/>
          <w:szCs w:val="16"/>
        </w:rPr>
      </w:pPr>
      <w:r w:rsidRPr="00842B8A">
        <w:rPr>
          <w:rFonts w:ascii="Arial" w:hAnsi="Arial" w:cs="Arial"/>
          <w:b/>
          <w:i/>
          <w:sz w:val="16"/>
          <w:szCs w:val="16"/>
        </w:rPr>
        <w:t xml:space="preserve">Valuation Terms of Services &amp; </w:t>
      </w:r>
      <w:proofErr w:type="spellStart"/>
      <w:r w:rsidRPr="00842B8A">
        <w:rPr>
          <w:rFonts w:ascii="Arial" w:hAnsi="Arial" w:cs="Arial"/>
          <w:b/>
          <w:i/>
          <w:sz w:val="16"/>
          <w:szCs w:val="16"/>
        </w:rPr>
        <w:t>Valuer’s</w:t>
      </w:r>
      <w:proofErr w:type="spellEnd"/>
      <w:r w:rsidRPr="00842B8A">
        <w:rPr>
          <w:rFonts w:ascii="Arial" w:hAnsi="Arial" w:cs="Arial"/>
          <w:b/>
          <w:i/>
          <w:sz w:val="16"/>
          <w:szCs w:val="16"/>
        </w:rPr>
        <w:t xml:space="preserve"> Important Remarks are available at </w:t>
      </w:r>
      <w:hyperlink r:id="rId10" w:history="1">
        <w:r w:rsidRPr="00842B8A">
          <w:rPr>
            <w:rStyle w:val="Hyperlink"/>
            <w:rFonts w:ascii="Arial" w:hAnsi="Arial" w:cs="Arial"/>
            <w:b/>
            <w:i/>
            <w:sz w:val="16"/>
            <w:szCs w:val="16"/>
          </w:rPr>
          <w:t>www.rkassociates.org</w:t>
        </w:r>
      </w:hyperlink>
      <w:r w:rsidRPr="00842B8A">
        <w:rPr>
          <w:rFonts w:ascii="Arial" w:hAnsi="Arial" w:cs="Arial"/>
          <w:b/>
          <w:i/>
          <w:sz w:val="16"/>
          <w:szCs w:val="16"/>
        </w:rPr>
        <w:t xml:space="preserve"> for reference.</w:t>
      </w:r>
    </w:p>
    <w:p w14:paraId="48EF5B84" w14:textId="77777777" w:rsidR="002F0CED" w:rsidRPr="00842B8A" w:rsidRDefault="002F0CED" w:rsidP="002F0CED">
      <w:pPr>
        <w:spacing w:line="360" w:lineRule="auto"/>
        <w:jc w:val="center"/>
        <w:rPr>
          <w:rFonts w:ascii="Arial" w:hAnsi="Arial" w:cs="Arial"/>
          <w:b/>
          <w:i/>
          <w:sz w:val="16"/>
          <w:szCs w:val="16"/>
        </w:rPr>
      </w:pPr>
    </w:p>
    <w:tbl>
      <w:tblPr>
        <w:tblStyle w:val="TableGrid0"/>
        <w:tblW w:w="0" w:type="auto"/>
        <w:jc w:val="center"/>
        <w:tblLook w:val="04A0" w:firstRow="1" w:lastRow="0" w:firstColumn="1" w:lastColumn="0" w:noHBand="0" w:noVBand="1"/>
      </w:tblPr>
      <w:tblGrid>
        <w:gridCol w:w="3116"/>
        <w:gridCol w:w="3117"/>
        <w:gridCol w:w="3117"/>
      </w:tblGrid>
      <w:tr w:rsidR="002F0CED" w14:paraId="4A19DD68" w14:textId="77777777" w:rsidTr="002B5D65">
        <w:trPr>
          <w:trHeight w:val="70"/>
          <w:jc w:val="center"/>
        </w:trPr>
        <w:tc>
          <w:tcPr>
            <w:tcW w:w="3116" w:type="dxa"/>
            <w:shd w:val="clear" w:color="auto" w:fill="002060"/>
          </w:tcPr>
          <w:p w14:paraId="2196A721" w14:textId="77777777" w:rsidR="002F0CED" w:rsidRPr="002F0CED" w:rsidRDefault="002F0CED" w:rsidP="002B5D65">
            <w:pPr>
              <w:spacing w:line="360" w:lineRule="auto"/>
              <w:jc w:val="center"/>
              <w:rPr>
                <w:rFonts w:ascii="Arial" w:hAnsi="Arial" w:cs="Arial"/>
                <w:b/>
                <w:iCs/>
                <w:color w:val="FFFFFF" w:themeColor="background1"/>
              </w:rPr>
            </w:pPr>
            <w:r w:rsidRPr="002F0CED">
              <w:rPr>
                <w:rFonts w:ascii="Arial" w:hAnsi="Arial" w:cs="Arial"/>
                <w:b/>
                <w:iCs/>
                <w:color w:val="FFFFFF" w:themeColor="background1"/>
              </w:rPr>
              <w:t>SURVEY ANALYST</w:t>
            </w:r>
          </w:p>
        </w:tc>
        <w:tc>
          <w:tcPr>
            <w:tcW w:w="3117" w:type="dxa"/>
            <w:shd w:val="clear" w:color="auto" w:fill="002060"/>
          </w:tcPr>
          <w:p w14:paraId="2B965E1A" w14:textId="204EB036" w:rsidR="002F0CED" w:rsidRPr="002F0CED" w:rsidRDefault="002F0CED" w:rsidP="002B5D65">
            <w:pPr>
              <w:spacing w:line="360" w:lineRule="auto"/>
              <w:jc w:val="center"/>
              <w:rPr>
                <w:rFonts w:ascii="Arial" w:hAnsi="Arial" w:cs="Arial"/>
                <w:b/>
                <w:iCs/>
                <w:color w:val="FFFFFF" w:themeColor="background1"/>
              </w:rPr>
            </w:pPr>
            <w:r>
              <w:rPr>
                <w:rFonts w:ascii="Arial" w:hAnsi="Arial" w:cs="Arial"/>
                <w:b/>
                <w:iCs/>
                <w:color w:val="FFFFFF" w:themeColor="background1"/>
              </w:rPr>
              <w:t>ESTIMATION</w:t>
            </w:r>
            <w:r w:rsidRPr="002F0CED">
              <w:rPr>
                <w:rFonts w:ascii="Arial" w:hAnsi="Arial" w:cs="Arial"/>
                <w:b/>
                <w:iCs/>
                <w:color w:val="FFFFFF" w:themeColor="background1"/>
              </w:rPr>
              <w:t xml:space="preserve"> ENGINEER</w:t>
            </w:r>
          </w:p>
        </w:tc>
        <w:tc>
          <w:tcPr>
            <w:tcW w:w="3117" w:type="dxa"/>
            <w:shd w:val="clear" w:color="auto" w:fill="002060"/>
          </w:tcPr>
          <w:p w14:paraId="42A4DF5D" w14:textId="39669CE4" w:rsidR="002F0CED" w:rsidRPr="002F0CED" w:rsidRDefault="002F0CED" w:rsidP="002F0CED">
            <w:pPr>
              <w:tabs>
                <w:tab w:val="left" w:pos="184"/>
                <w:tab w:val="center" w:pos="1450"/>
              </w:tabs>
              <w:spacing w:line="360" w:lineRule="auto"/>
              <w:rPr>
                <w:rFonts w:ascii="Arial" w:hAnsi="Arial" w:cs="Arial"/>
                <w:b/>
                <w:iCs/>
                <w:color w:val="FFFFFF" w:themeColor="background1"/>
              </w:rPr>
            </w:pPr>
            <w:r w:rsidRPr="002F0CED">
              <w:rPr>
                <w:rFonts w:ascii="Arial" w:hAnsi="Arial" w:cs="Arial"/>
                <w:b/>
                <w:iCs/>
                <w:color w:val="FFFFFF" w:themeColor="background1"/>
              </w:rPr>
              <w:tab/>
            </w:r>
            <w:r w:rsidRPr="002F0CED">
              <w:rPr>
                <w:rFonts w:ascii="Arial" w:hAnsi="Arial" w:cs="Arial"/>
                <w:b/>
                <w:iCs/>
                <w:color w:val="FFFFFF" w:themeColor="background1"/>
              </w:rPr>
              <w:tab/>
            </w:r>
            <w:r w:rsidRPr="002F0CED">
              <w:rPr>
                <w:rFonts w:ascii="Arial" w:hAnsi="Arial" w:cs="Arial"/>
                <w:b/>
                <w:iCs/>
                <w:color w:val="FFFFFF" w:themeColor="background1"/>
              </w:rPr>
              <w:t>L1/ L2 REVIEWER</w:t>
            </w:r>
          </w:p>
        </w:tc>
      </w:tr>
      <w:tr w:rsidR="00766C5B" w14:paraId="31752FFB" w14:textId="77777777" w:rsidTr="00244D1F">
        <w:trPr>
          <w:jc w:val="center"/>
        </w:trPr>
        <w:tc>
          <w:tcPr>
            <w:tcW w:w="3116" w:type="dxa"/>
            <w:vAlign w:val="center"/>
          </w:tcPr>
          <w:p w14:paraId="5D4FCAD4" w14:textId="7AD9B65D" w:rsidR="00766C5B" w:rsidRPr="00766C5B" w:rsidRDefault="00766C5B" w:rsidP="00766C5B">
            <w:pPr>
              <w:spacing w:line="360" w:lineRule="auto"/>
              <w:jc w:val="center"/>
              <w:rPr>
                <w:rFonts w:ascii="Arial" w:eastAsiaTheme="minorEastAsia" w:hAnsi="Arial" w:cs="Arial"/>
              </w:rPr>
            </w:pPr>
            <w:sdt>
              <w:sdtPr>
                <w:rPr>
                  <w:rFonts w:ascii="Arial" w:eastAsiaTheme="minorEastAsia" w:hAnsi="Arial" w:cs="Arial"/>
                </w:rPr>
                <w:id w:val="-67500227"/>
                <w:dropDownList>
                  <w:listItem w:value="Choose an item."/>
                  <w:listItem w:displayText="Sachin Pandey" w:value="Sachin Pandey"/>
                  <w:listItem w:displayText="Parveen Sharma" w:value="Parveen Sharma"/>
                  <w:listItem w:displayText="Harshit Mayank" w:value="Harshit Mayank"/>
                  <w:listItem w:displayText="Deepak Joshi" w:value="Deepak Joshi"/>
                  <w:listItem w:displayText="Shreyash Shetty" w:value="Shreyash Shetty"/>
                  <w:listItem w:displayText="Abhishek Shanbhag" w:value="Abhishek Shanbhag"/>
                  <w:listItem w:displayText="Dipesh Bedmutha" w:value="Dipesh Bedmutha"/>
                  <w:listItem w:displayText="Anirban Roy" w:value="Anirban Roy"/>
                  <w:listItem w:displayText="Rajat Choudhary" w:value="Rajat Choudhary"/>
                  <w:listItem w:displayText="Inderjeet Rathee" w:value="Inderjeet Rathee"/>
                  <w:listItem w:displayText="Abhishek Solanki" w:value="Abhishek Solanki"/>
                  <w:listItem w:displayText="Tejas Bharadwaj" w:value="Tejas Bharadwaj"/>
                  <w:listItem w:displayText="Vibhanshu Vaibhav" w:value="Vibhanshu Vaibhav"/>
                  <w:listItem w:displayText="Zaid Ebne Mairaz" w:value="Zaid Ebne Mairaz"/>
                  <w:listItem w:displayText="Nikhil Rajan" w:value="Nikhil Rajan"/>
                  <w:listItem w:displayText="Abhishek Sharma" w:value="Abhishek Sharma"/>
                  <w:listItem w:displayText="Aditya" w:value="Aditya"/>
                  <w:listItem w:displayText="Ritesh Kumar Singh" w:value="Ritesh Kumar Singh"/>
                  <w:listItem w:displayText="Manas Upmanyu" w:value="Manas Upmanyu"/>
                  <w:listItem w:displayText="Arup Banerjee" w:value="Arup Banerjee"/>
                  <w:listItem w:displayText="Shahid" w:value="Shahid"/>
                  <w:listItem w:displayText="Gaurav Sharma" w:value="Gaurav Sharma"/>
                  <w:listItem w:displayText="Abhinav Chaturvedi" w:value="Abhinav Chaturvedi"/>
                  <w:listItem w:displayText="Ashil Baby" w:value="Ashil Baby"/>
                </w:dropDownList>
              </w:sdtPr>
              <w:sdtContent>
                <w:r w:rsidRPr="00766C5B">
                  <w:rPr>
                    <w:rFonts w:ascii="Arial" w:eastAsiaTheme="minorEastAsia" w:hAnsi="Arial" w:cs="Arial"/>
                  </w:rPr>
                  <w:t>Ashil Baby</w:t>
                </w:r>
              </w:sdtContent>
            </w:sdt>
          </w:p>
        </w:tc>
        <w:tc>
          <w:tcPr>
            <w:tcW w:w="3117" w:type="dxa"/>
            <w:vAlign w:val="center"/>
          </w:tcPr>
          <w:p w14:paraId="5924FE02" w14:textId="77777777" w:rsidR="00766C5B" w:rsidRPr="00766C5B" w:rsidRDefault="00766C5B" w:rsidP="00766C5B">
            <w:pPr>
              <w:spacing w:line="360" w:lineRule="auto"/>
              <w:jc w:val="center"/>
              <w:rPr>
                <w:rFonts w:ascii="Arial" w:hAnsi="Arial" w:cs="Arial"/>
                <w:b/>
                <w:i/>
              </w:rPr>
            </w:pPr>
            <w:sdt>
              <w:sdtPr>
                <w:rPr>
                  <w:rFonts w:ascii="Arial" w:eastAsiaTheme="minorEastAsia" w:hAnsi="Arial" w:cs="Arial"/>
                </w:rPr>
                <w:id w:val="2719393"/>
                <w:dropDownList>
                  <w:listItem w:value="Choose an item."/>
                  <w:listItem w:displayText="Sachin Pandey" w:value="Sachin Pandey"/>
                  <w:listItem w:displayText="Parveen Sharma" w:value="Parveen Sharma"/>
                  <w:listItem w:displayText="Harshit Mayank" w:value="Harshit Mayank"/>
                  <w:listItem w:displayText="Deepak Joshi" w:value="Deepak Joshi"/>
                  <w:listItem w:displayText="Shreyash Shetty" w:value="Shreyash Shetty"/>
                  <w:listItem w:displayText="Abhishek Shanbhag" w:value="Abhishek Shanbhag"/>
                  <w:listItem w:displayText="Dipesh Bedmutha" w:value="Dipesh Bedmutha"/>
                  <w:listItem w:displayText="Anirban Roy" w:value="Anirban Roy"/>
                  <w:listItem w:displayText="Rajat Choudhary" w:value="Rajat Choudhary"/>
                  <w:listItem w:displayText="Inderjeet Rathee" w:value="Inderjeet Rathee"/>
                  <w:listItem w:displayText="Abhishek Solanki" w:value="Abhishek Solanki"/>
                  <w:listItem w:displayText="Tejas Bharadwaj" w:value="Tejas Bharadwaj"/>
                  <w:listItem w:displayText="Vibhanshu Vaibhav" w:value="Vibhanshu Vaibhav"/>
                  <w:listItem w:displayText="Zaid Ebne Mairaz" w:value="Zaid Ebne Mairaz"/>
                  <w:listItem w:displayText="Nikhil Rajan" w:value="Nikhil Rajan"/>
                  <w:listItem w:displayText="Abhishek Sharma" w:value="Abhishek Sharma"/>
                  <w:listItem w:displayText="Aditya" w:value="Aditya"/>
                  <w:listItem w:displayText="Ritesh Kumar Singh" w:value="Ritesh Kumar Singh"/>
                  <w:listItem w:displayText="Manas Upmanyu" w:value="Manas Upmanyu"/>
                  <w:listItem w:displayText="Arup Banerjee" w:value="Arup Banerjee"/>
                  <w:listItem w:displayText="Shahid" w:value="Shahid"/>
                  <w:listItem w:displayText="Gaurav Sharma" w:value="Gaurav Sharma"/>
                  <w:listItem w:displayText="Abhinav Chaturvedi" w:value="Abhinav Chaturvedi"/>
                  <w:listItem w:displayText="Ashil Baby" w:value="Ashil Baby"/>
                </w:dropDownList>
              </w:sdtPr>
              <w:sdtContent>
                <w:r w:rsidRPr="00766C5B">
                  <w:rPr>
                    <w:rFonts w:ascii="Arial" w:eastAsiaTheme="minorEastAsia" w:hAnsi="Arial" w:cs="Arial"/>
                  </w:rPr>
                  <w:t>Ashil Baby</w:t>
                </w:r>
              </w:sdtContent>
            </w:sdt>
          </w:p>
        </w:tc>
        <w:tc>
          <w:tcPr>
            <w:tcW w:w="3117" w:type="dxa"/>
            <w:vAlign w:val="center"/>
          </w:tcPr>
          <w:p w14:paraId="7B316824" w14:textId="53721615" w:rsidR="00766C5B" w:rsidRPr="00766C5B" w:rsidRDefault="00766C5B" w:rsidP="00766C5B">
            <w:pPr>
              <w:spacing w:line="360" w:lineRule="auto"/>
              <w:jc w:val="center"/>
              <w:rPr>
                <w:rFonts w:ascii="Arial" w:hAnsi="Arial" w:cs="Arial"/>
                <w:i/>
              </w:rPr>
            </w:pPr>
            <w:sdt>
              <w:sdtPr>
                <w:rPr>
                  <w:rFonts w:ascii="Arial" w:eastAsiaTheme="minorEastAsia" w:hAnsi="Arial" w:cs="Arial"/>
                  <w:lang w:val="en-US"/>
                </w:rPr>
                <w:id w:val="-462896341"/>
                <w:placeholder>
                  <w:docPart w:val="10A573D9F70448BBACDF5385EDA984DE"/>
                </w:placeholder>
                <w:dropDownList>
                  <w:listItem w:value="Choose an item."/>
                  <w:listItem w:displayText="Sachin Pandey" w:value="Sachin Pandey"/>
                  <w:listItem w:displayText="Parveen Sharma" w:value="Parveen Sharma"/>
                  <w:listItem w:displayText="Harshit Mayank" w:value="Harshit Mayank"/>
                  <w:listItem w:displayText="Deepak Joshi" w:value="Deepak Joshi"/>
                  <w:listItem w:displayText="Shreyash Shetty" w:value="Shreyash Shetty"/>
                  <w:listItem w:displayText="Abhishek Shanbhag" w:value="Abhishek Shanbhag"/>
                  <w:listItem w:displayText="Dipesh Bedmutha" w:value="Dipesh Bedmutha"/>
                  <w:listItem w:displayText="Anirban Roy" w:value="Anirban Roy"/>
                  <w:listItem w:displayText="Rajat Choudhary" w:value="Rajat Choudhary"/>
                  <w:listItem w:displayText="Inderjeet Rathee" w:value="Inderjeet Rathee"/>
                  <w:listItem w:displayText="Abhishek Solanki" w:value="Abhishek Solanki"/>
                  <w:listItem w:displayText="Tejas Bharadwaj" w:value="Tejas Bharadwaj"/>
                  <w:listItem w:displayText="Vibhanshu Vaibhav" w:value="Vibhanshu Vaibhav"/>
                  <w:listItem w:displayText="Zaid Ebne Mairaz" w:value="Zaid Ebne Mairaz"/>
                  <w:listItem w:displayText="Nikhil Rajan" w:value="Nikhil Rajan"/>
                  <w:listItem w:displayText="Abhishek Sharma" w:value="Abhishek Sharma"/>
                  <w:listItem w:displayText="Aditya" w:value="Aditya"/>
                  <w:listItem w:displayText="Ritesh Kumar Singh" w:value="Ritesh Kumar Singh"/>
                  <w:listItem w:displayText="Manas Upmanyu" w:value="Manas Upmanyu"/>
                  <w:listItem w:displayText="Arup Banerjee" w:value="Arup Banerjee"/>
                  <w:listItem w:displayText="Shahid" w:value="Shahid"/>
                  <w:listItem w:displayText="Abhinav Chaturvedi" w:value="Abhinav Chaturvedi"/>
                  <w:listItem w:displayText="Sr. V.P. Projects" w:value="Sr. V.P. Projects"/>
                </w:dropDownList>
              </w:sdtPr>
              <w:sdtContent>
                <w:r w:rsidRPr="00766C5B">
                  <w:rPr>
                    <w:rFonts w:ascii="Arial" w:eastAsiaTheme="minorEastAsia" w:hAnsi="Arial" w:cs="Arial"/>
                    <w:lang w:val="en-US"/>
                  </w:rPr>
                  <w:t>Sr. V.P. Projects</w:t>
                </w:r>
              </w:sdtContent>
            </w:sdt>
          </w:p>
        </w:tc>
      </w:tr>
      <w:tr w:rsidR="002F0CED" w14:paraId="252697B6" w14:textId="77777777" w:rsidTr="002F0CED">
        <w:trPr>
          <w:trHeight w:val="680"/>
          <w:jc w:val="center"/>
        </w:trPr>
        <w:tc>
          <w:tcPr>
            <w:tcW w:w="3116" w:type="dxa"/>
          </w:tcPr>
          <w:p w14:paraId="77BE703F" w14:textId="77777777" w:rsidR="002F0CED" w:rsidRDefault="002F0CED" w:rsidP="002B5D65">
            <w:pPr>
              <w:spacing w:line="360" w:lineRule="auto"/>
              <w:jc w:val="center"/>
              <w:rPr>
                <w:b/>
                <w:i/>
                <w:sz w:val="16"/>
                <w:szCs w:val="16"/>
              </w:rPr>
            </w:pPr>
          </w:p>
        </w:tc>
        <w:tc>
          <w:tcPr>
            <w:tcW w:w="3117" w:type="dxa"/>
          </w:tcPr>
          <w:p w14:paraId="5FE50657" w14:textId="77777777" w:rsidR="002F0CED" w:rsidRDefault="002F0CED" w:rsidP="002B5D65">
            <w:pPr>
              <w:spacing w:line="360" w:lineRule="auto"/>
              <w:jc w:val="center"/>
              <w:rPr>
                <w:b/>
                <w:i/>
                <w:sz w:val="16"/>
                <w:szCs w:val="16"/>
              </w:rPr>
            </w:pPr>
          </w:p>
        </w:tc>
        <w:tc>
          <w:tcPr>
            <w:tcW w:w="3117" w:type="dxa"/>
          </w:tcPr>
          <w:p w14:paraId="70310F58" w14:textId="77777777" w:rsidR="002F0CED" w:rsidRDefault="002F0CED" w:rsidP="002B5D65">
            <w:pPr>
              <w:spacing w:line="360" w:lineRule="auto"/>
              <w:jc w:val="center"/>
              <w:rPr>
                <w:b/>
                <w:i/>
                <w:sz w:val="16"/>
                <w:szCs w:val="16"/>
              </w:rPr>
            </w:pPr>
          </w:p>
        </w:tc>
      </w:tr>
    </w:tbl>
    <w:p w14:paraId="75191D19" w14:textId="77777777" w:rsidR="00D95C8A" w:rsidRPr="00D95C8A" w:rsidRDefault="00D95C8A" w:rsidP="00D95C8A">
      <w:pPr>
        <w:spacing w:after="318" w:line="350" w:lineRule="auto"/>
        <w:jc w:val="both"/>
      </w:pPr>
    </w:p>
    <w:p w14:paraId="7E1AEB91" w14:textId="2ABE4759" w:rsidR="00766C5B" w:rsidRDefault="00766C5B">
      <w:pPr>
        <w:spacing w:after="160" w:line="259" w:lineRule="auto"/>
      </w:pPr>
      <w:r>
        <w:br w:type="page"/>
      </w:r>
    </w:p>
    <w:p w14:paraId="60C3D88D" w14:textId="25774524" w:rsidR="00D95C8A" w:rsidRDefault="00766C5B" w:rsidP="00766C5B">
      <w:pPr>
        <w:spacing w:line="360" w:lineRule="auto"/>
        <w:jc w:val="center"/>
        <w:rPr>
          <w:rFonts w:ascii="Arial" w:hAnsi="Arial" w:cs="Arial"/>
          <w:b/>
        </w:rPr>
      </w:pPr>
      <w:r>
        <w:rPr>
          <w:rFonts w:ascii="Arial" w:hAnsi="Arial" w:cs="Arial"/>
          <w:b/>
          <w:noProof/>
          <w:u w:val="single"/>
        </w:rPr>
        <w:lastRenderedPageBreak/>
        <mc:AlternateContent>
          <mc:Choice Requires="wps">
            <w:drawing>
              <wp:anchor distT="4294967295" distB="4294967295" distL="114300" distR="114300" simplePos="0" relativeHeight="251659264" behindDoc="0" locked="0" layoutInCell="1" allowOverlap="1" wp14:anchorId="4976680E" wp14:editId="68695365">
                <wp:simplePos x="0" y="0"/>
                <wp:positionH relativeFrom="column">
                  <wp:posOffset>13734</wp:posOffset>
                </wp:positionH>
                <wp:positionV relativeFrom="paragraph">
                  <wp:posOffset>248964</wp:posOffset>
                </wp:positionV>
                <wp:extent cx="5962650" cy="9525"/>
                <wp:effectExtent l="38100" t="46990" r="38100" b="38735"/>
                <wp:wrapNone/>
                <wp:docPr id="205536778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62650" cy="9525"/>
                        </a:xfrm>
                        <a:prstGeom prst="line">
                          <a:avLst/>
                        </a:prstGeom>
                        <a:noFill/>
                        <a:ln w="76200">
                          <a:solidFill>
                            <a:schemeClr val="accent1">
                              <a:lumMod val="75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E1288DD"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19.6pt" to="470.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" strokecolor="#2e74b5 [2404]" strokeweight="6pt">
                <v:stroke joinstyle="miter"/>
                <o:lock v:ext="edit" shapetype="f"/>
              </v:line>
            </w:pict>
          </mc:Fallback>
        </mc:AlternateContent>
      </w:r>
      <w:r w:rsidRPr="00842B8A">
        <w:rPr>
          <w:rFonts w:ascii="Arial" w:hAnsi="Arial" w:cs="Arial"/>
          <w:b/>
        </w:rPr>
        <w:t xml:space="preserve">ENCLOSURE: </w:t>
      </w:r>
      <w:r>
        <w:rPr>
          <w:rFonts w:ascii="Arial" w:hAnsi="Arial" w:cs="Arial"/>
          <w:b/>
        </w:rPr>
        <w:t>I – COPY OF COST ESTIMATION SHEET PREPARED BY THE ARCHITECT</w:t>
      </w:r>
    </w:p>
    <w:p w14:paraId="6BA4468C" w14:textId="77777777" w:rsidR="00766C5B" w:rsidRDefault="00766C5B" w:rsidP="00766C5B">
      <w:pPr>
        <w:spacing w:line="360" w:lineRule="auto"/>
        <w:jc w:val="center"/>
        <w:rPr>
          <w:rFonts w:ascii="Arial" w:hAnsi="Arial" w:cs="Arial"/>
          <w:b/>
        </w:rPr>
      </w:pPr>
    </w:p>
    <w:p w14:paraId="18336C36" w14:textId="154319B8" w:rsidR="00766C5B" w:rsidRPr="00766C5B" w:rsidRDefault="00766C5B" w:rsidP="00766C5B">
      <w:pPr>
        <w:spacing w:line="360" w:lineRule="auto"/>
        <w:jc w:val="center"/>
        <w:rPr>
          <w:rFonts w:ascii="Arial" w:hAnsi="Arial" w:cs="Arial"/>
          <w:b/>
        </w:rPr>
      </w:pPr>
      <w:r>
        <w:rPr>
          <w:rFonts w:ascii="Arial" w:hAnsi="Arial" w:cs="Arial"/>
          <w:b/>
          <w:noProof/>
          <w:lang w:val="en-US" w:eastAsia="en-US"/>
        </w:rPr>
        <w:drawing>
          <wp:inline distT="0" distB="0" distL="0" distR="0" wp14:anchorId="4A3E5B52" wp14:editId="3FD051A0">
            <wp:extent cx="5591919" cy="7644809"/>
            <wp:effectExtent l="19050" t="19050" r="27940" b="13335"/>
            <wp:docPr id="8379" name="Picture 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 name="4743B55.tmp"/>
                    <pic:cNvPicPr/>
                  </pic:nvPicPr>
                  <pic:blipFill>
                    <a:blip r:embed="rId11">
                      <a:extLst>
                        <a:ext uri="{28A0092B-C50C-407E-A947-70E740481C1C}">
                          <a14:useLocalDpi xmlns:a14="http://schemas.microsoft.com/office/drawing/2010/main" val="0"/>
                        </a:ext>
                      </a:extLst>
                    </a:blip>
                    <a:stretch>
                      <a:fillRect/>
                    </a:stretch>
                  </pic:blipFill>
                  <pic:spPr>
                    <a:xfrm>
                      <a:off x="0" y="0"/>
                      <a:ext cx="5597058" cy="7651835"/>
                    </a:xfrm>
                    <a:prstGeom prst="rect">
                      <a:avLst/>
                    </a:prstGeom>
                    <a:ln>
                      <a:solidFill>
                        <a:schemeClr val="tx1"/>
                      </a:solidFill>
                    </a:ln>
                  </pic:spPr>
                </pic:pic>
              </a:graphicData>
            </a:graphic>
          </wp:inline>
        </w:drawing>
      </w:r>
    </w:p>
    <w:sectPr w:rsidR="00766C5B" w:rsidRPr="00766C5B" w:rsidSect="00CF25CA">
      <w:headerReference w:type="default" r:id="rId12"/>
      <w:footerReference w:type="even" r:id="rId13"/>
      <w:footerReference w:type="default" r:id="rId14"/>
      <w:footerReference w:type="first" r:id="rId15"/>
      <w:pgSz w:w="11909" w:h="16834"/>
      <w:pgMar w:top="1440" w:right="1136" w:bottom="1985" w:left="1134" w:header="720" w:footer="4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9CE6F" w14:textId="77777777" w:rsidR="008342ED" w:rsidRDefault="008342ED">
      <w:pPr>
        <w:spacing w:line="240" w:lineRule="auto"/>
      </w:pPr>
      <w:r>
        <w:separator/>
      </w:r>
    </w:p>
  </w:endnote>
  <w:endnote w:type="continuationSeparator" w:id="0">
    <w:p w14:paraId="5F1D6276" w14:textId="77777777" w:rsidR="008342ED" w:rsidRDefault="00834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4CB34" w14:textId="77777777" w:rsidR="00E264A4" w:rsidRDefault="00E264A4">
    <w:pPr>
      <w:spacing w:after="161"/>
      <w:ind w:left="49"/>
      <w:jc w:val="right"/>
    </w:pPr>
    <w:r>
      <w:rPr>
        <w:noProof/>
        <w:lang w:val="en-US" w:eastAsia="en-US"/>
      </w:rPr>
      <mc:AlternateContent>
        <mc:Choice Requires="wpg">
          <w:drawing>
            <wp:anchor distT="0" distB="0" distL="114300" distR="114300" simplePos="0" relativeHeight="251655168" behindDoc="0" locked="0" layoutInCell="1" allowOverlap="1" wp14:anchorId="56ECA89E" wp14:editId="500D9DD9">
              <wp:simplePos x="0" y="0"/>
              <wp:positionH relativeFrom="page">
                <wp:posOffset>945642</wp:posOffset>
              </wp:positionH>
              <wp:positionV relativeFrom="page">
                <wp:posOffset>10004298</wp:posOffset>
              </wp:positionV>
              <wp:extent cx="5753101" cy="28956"/>
              <wp:effectExtent l="0" t="0" r="0" b="0"/>
              <wp:wrapSquare wrapText="bothSides"/>
              <wp:docPr id="8426" name="Group 8426"/>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427" name="Shape 8427"/>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7A9F8A" id="Group 8426" o:spid="_x0000_s1026" style="position:absolute;margin-left:74.45pt;margin-top:787.75pt;width:453pt;height:2.3pt;z-index:251661312;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">
              <v:shape id="Shape 8427" o:spid="_x0000_s1027" style="position:absolute;width:57531;height:0;visibility:visible;mso-wrap-style:square;v-text-anchor:top" coordsize="575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" path="m,l5753101,e" filled="f" strokecolor="#4a7ebb" strokeweight="2.28pt">
                <v:path arrowok="t" textboxrect="0,0,5753101,0"/>
              </v:shape>
              <w10:wrap type="square" anchorx="page" anchory="page"/>
            </v:group>
          </w:pict>
        </mc:Fallback>
      </mc:AlternateContent>
    </w:r>
  </w:p>
  <w:p w14:paraId="0C14677B" w14:textId="77777777" w:rsidR="00E264A4" w:rsidRDefault="00E264A4">
    <w:pPr>
      <w:spacing w:after="30" w:line="240" w:lineRule="auto"/>
    </w:pPr>
    <w:r>
      <w:rPr>
        <w:rFonts w:ascii="Cambria" w:eastAsia="Cambria" w:hAnsi="Cambria" w:cs="Cambria"/>
        <w:b/>
        <w:color w:val="0F243E"/>
      </w:rPr>
      <w:t xml:space="preserve">FILE NO.: RKA/FY20-21/222 </w:t>
    </w:r>
    <w:r>
      <w:rPr>
        <w:rFonts w:ascii="Cambria" w:eastAsia="Cambria" w:hAnsi="Cambria" w:cs="Cambria"/>
        <w:b/>
        <w:color w:val="0F243E"/>
      </w:rPr>
      <w:tab/>
      <w:t xml:space="preserve"> </w:t>
    </w:r>
    <w:r>
      <w:rPr>
        <w:rFonts w:ascii="Cambria" w:eastAsia="Cambria" w:hAnsi="Cambria" w:cs="Cambria"/>
        <w:b/>
        <w:color w:val="0F243E"/>
      </w:rPr>
      <w:tab/>
    </w:r>
    <w:r>
      <w:fldChar w:fldCharType="begin"/>
    </w:r>
    <w:r>
      <w:instrText xml:space="preserve"> PAGE   \* MERGEFORMAT </w:instrText>
    </w:r>
    <w:r>
      <w:fldChar w:fldCharType="separate"/>
    </w:r>
    <w:r>
      <w:rPr>
        <w:rFonts w:ascii="Cambria" w:eastAsia="Cambria" w:hAnsi="Cambria" w:cs="Cambria"/>
        <w:b/>
      </w:rPr>
      <w:t>10</w:t>
    </w:r>
    <w:r>
      <w:rPr>
        <w:rFonts w:ascii="Cambria" w:eastAsia="Cambria" w:hAnsi="Cambria" w:cs="Cambria"/>
        <w:b/>
      </w:rPr>
      <w:fldChar w:fldCharType="end"/>
    </w:r>
    <w:r>
      <w:rPr>
        <w:rFonts w:ascii="Cambria" w:eastAsia="Cambria" w:hAnsi="Cambria" w:cs="Cambria"/>
      </w:rPr>
      <w:t xml:space="preserve"> of </w:t>
    </w:r>
    <w:r>
      <w:rPr>
        <w:rFonts w:ascii="Cambria" w:eastAsia="Cambria" w:hAnsi="Cambria" w:cs="Cambria"/>
        <w:b/>
        <w:noProof/>
      </w:rPr>
      <w:fldChar w:fldCharType="begin"/>
    </w:r>
    <w:r>
      <w:rPr>
        <w:rFonts w:ascii="Cambria" w:eastAsia="Cambria" w:hAnsi="Cambria" w:cs="Cambria"/>
        <w:b/>
        <w:noProof/>
      </w:rPr>
      <w:instrText xml:space="preserve"> NUMPAGES   \* MERGEFORMAT </w:instrText>
    </w:r>
    <w:r>
      <w:rPr>
        <w:rFonts w:ascii="Cambria" w:eastAsia="Cambria" w:hAnsi="Cambria" w:cs="Cambria"/>
        <w:b/>
        <w:noProof/>
      </w:rPr>
      <w:fldChar w:fldCharType="separate"/>
    </w:r>
    <w:r>
      <w:rPr>
        <w:rFonts w:ascii="Cambria" w:eastAsia="Cambria" w:hAnsi="Cambria" w:cs="Cambria"/>
        <w:b/>
        <w:noProof/>
      </w:rPr>
      <w:t>9</w:t>
    </w:r>
    <w:r>
      <w:rPr>
        <w:rFonts w:ascii="Cambria" w:eastAsia="Cambria" w:hAnsi="Cambria" w:cs="Cambria"/>
        <w:b/>
        <w:noProof/>
      </w:rPr>
      <w:fldChar w:fldCharType="end"/>
    </w:r>
    <w:r>
      <w:rPr>
        <w:rFonts w:ascii="Cambria" w:eastAsia="Cambria" w:hAnsi="Cambria" w:cs="Cambria"/>
        <w:b/>
      </w:rPr>
      <w:t xml:space="preserve"> </w:t>
    </w:r>
  </w:p>
  <w:p w14:paraId="05D28825" w14:textId="77777777" w:rsidR="00E264A4" w:rsidRDefault="00E264A4">
    <w:pPr>
      <w:spacing w:line="240" w:lineRule="auto"/>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38A3" w14:textId="4D78C6D3" w:rsidR="00766C5B" w:rsidRDefault="00766C5B" w:rsidP="00766C5B">
    <w:pPr>
      <w:pStyle w:val="Footer"/>
      <w:tabs>
        <w:tab w:val="clear" w:pos="8640"/>
        <w:tab w:val="right" w:pos="9214"/>
      </w:tabs>
      <w:rPr>
        <w:rFonts w:asciiTheme="majorHAnsi" w:hAnsiTheme="majorHAnsi"/>
        <w:b/>
        <w:bCs/>
      </w:rPr>
    </w:pPr>
    <w:r>
      <w:rPr>
        <w:noProof/>
        <w:color w:val="222A35" w:themeColor="text2" w:themeShade="80"/>
        <w:sz w:val="22"/>
        <w:szCs w:val="22"/>
      </w:rPr>
      <mc:AlternateContent>
        <mc:Choice Requires="wps">
          <w:drawing>
            <wp:anchor distT="4294967293" distB="4294967293" distL="114300" distR="114300" simplePos="0" relativeHeight="251662336" behindDoc="0" locked="0" layoutInCell="1" allowOverlap="1" wp14:anchorId="0DE908DD" wp14:editId="09E140FD">
              <wp:simplePos x="0" y="0"/>
              <wp:positionH relativeFrom="column">
                <wp:posOffset>-92769</wp:posOffset>
              </wp:positionH>
              <wp:positionV relativeFrom="paragraph">
                <wp:posOffset>-201176</wp:posOffset>
              </wp:positionV>
              <wp:extent cx="6124353" cy="0"/>
              <wp:effectExtent l="0" t="1905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353"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6E8C2" id="Straight Connector 3"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3pt,-15.85pt" to="474.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" strokecolor="#5b9bd5 [3204]" strokeweight="2.25pt">
              <v:stroke joinstyle="miter"/>
              <o:lock v:ext="edit" shapetype="f"/>
            </v:line>
          </w:pict>
        </mc:Fallback>
      </mc:AlternateContent>
    </w:r>
    <w:sdt>
      <w:sdtPr>
        <w:rPr>
          <w:sz w:val="22"/>
          <w:szCs w:val="22"/>
        </w:rPr>
        <w:id w:val="1220177637"/>
      </w:sdtPr>
      <w:sdtEndPr>
        <w:rPr>
          <w:rFonts w:asciiTheme="majorHAnsi" w:hAnsiTheme="majorHAnsi" w:cs="Arial"/>
          <w:b/>
          <w:color w:val="222A35" w:themeColor="text2" w:themeShade="80"/>
          <w:sz w:val="24"/>
          <w:szCs w:val="24"/>
        </w:rPr>
      </w:sdtEndPr>
      <w:sdtContent>
        <w:r w:rsidRPr="00766C5B">
          <w:rPr>
            <w:rFonts w:ascii="Calibri" w:eastAsia="Calibri" w:hAnsi="Calibri" w:cs="Calibri"/>
            <w:color w:val="000000"/>
            <w:sz w:val="22"/>
            <w:szCs w:val="22"/>
            <w:lang w:val="en-IN" w:eastAsia="en-IN"/>
          </w:rPr>
          <w:t xml:space="preserve"> </w:t>
        </w:r>
        <w:r w:rsidRPr="00766C5B">
          <w:rPr>
            <w:rFonts w:asciiTheme="majorHAnsi" w:hAnsiTheme="majorHAnsi" w:cs="Arial"/>
            <w:b/>
            <w:color w:val="222A35" w:themeColor="text2" w:themeShade="80"/>
            <w:sz w:val="22"/>
            <w:szCs w:val="22"/>
            <w:lang w:val="en-IN"/>
          </w:rPr>
          <w:t>FILE No.: VIS (2024-25)-PL239-203-264</w:t>
        </w:r>
      </w:sdtContent>
    </w:sdt>
    <w:r>
      <w:rPr>
        <w:rFonts w:asciiTheme="majorHAnsi" w:hAnsiTheme="majorHAnsi" w:cs="Arial"/>
        <w:b/>
        <w:color w:val="222A35" w:themeColor="text2" w:themeShade="80"/>
        <w:lang w:val="en-IN"/>
      </w:rPr>
      <w:tab/>
    </w:r>
    <w:r>
      <w:rPr>
        <w:rFonts w:asciiTheme="majorHAnsi" w:hAnsiTheme="majorHAnsi" w:cs="Arial"/>
        <w:b/>
        <w:color w:val="222A35" w:themeColor="text2" w:themeShade="80"/>
        <w:lang w:val="en-IN"/>
      </w:rPr>
      <w:tab/>
    </w:r>
    <w:r w:rsidRPr="00AA4428">
      <w:rPr>
        <w:rFonts w:asciiTheme="majorHAnsi" w:hAnsiTheme="majorHAnsi"/>
      </w:rPr>
      <w:t xml:space="preserve">Page </w:t>
    </w:r>
    <w:r w:rsidRPr="00AA4428">
      <w:rPr>
        <w:rFonts w:asciiTheme="majorHAnsi" w:hAnsiTheme="majorHAnsi"/>
        <w:b/>
        <w:bCs/>
      </w:rPr>
      <w:fldChar w:fldCharType="begin"/>
    </w:r>
    <w:r w:rsidRPr="00AA4428">
      <w:rPr>
        <w:rFonts w:asciiTheme="majorHAnsi" w:hAnsiTheme="majorHAnsi"/>
        <w:b/>
        <w:bCs/>
      </w:rPr>
      <w:instrText xml:space="preserve"> PAGE </w:instrText>
    </w:r>
    <w:r w:rsidRPr="00AA4428">
      <w:rPr>
        <w:rFonts w:asciiTheme="majorHAnsi" w:hAnsiTheme="majorHAnsi"/>
        <w:b/>
        <w:bCs/>
      </w:rPr>
      <w:fldChar w:fldCharType="separate"/>
    </w:r>
    <w:r w:rsidR="00E93CE6">
      <w:rPr>
        <w:rFonts w:asciiTheme="majorHAnsi" w:hAnsiTheme="majorHAnsi"/>
        <w:b/>
        <w:bCs/>
        <w:noProof/>
      </w:rPr>
      <w:t>1</w:t>
    </w:r>
    <w:r w:rsidRPr="00AA4428">
      <w:rPr>
        <w:rFonts w:asciiTheme="majorHAnsi" w:hAnsiTheme="majorHAnsi"/>
        <w:b/>
        <w:bCs/>
      </w:rPr>
      <w:fldChar w:fldCharType="end"/>
    </w:r>
    <w:r w:rsidRPr="00AA4428">
      <w:rPr>
        <w:rFonts w:asciiTheme="majorHAnsi" w:hAnsiTheme="majorHAnsi"/>
      </w:rPr>
      <w:t xml:space="preserve"> of </w:t>
    </w:r>
    <w:r w:rsidRPr="00AA4428">
      <w:rPr>
        <w:rFonts w:asciiTheme="majorHAnsi" w:hAnsiTheme="majorHAnsi"/>
        <w:b/>
        <w:bCs/>
      </w:rPr>
      <w:fldChar w:fldCharType="begin"/>
    </w:r>
    <w:r w:rsidRPr="00AA4428">
      <w:rPr>
        <w:rFonts w:asciiTheme="majorHAnsi" w:hAnsiTheme="majorHAnsi"/>
        <w:b/>
        <w:bCs/>
      </w:rPr>
      <w:instrText xml:space="preserve"> NUMPAGES  </w:instrText>
    </w:r>
    <w:r w:rsidRPr="00AA4428">
      <w:rPr>
        <w:rFonts w:asciiTheme="majorHAnsi" w:hAnsiTheme="majorHAnsi"/>
        <w:b/>
        <w:bCs/>
      </w:rPr>
      <w:fldChar w:fldCharType="separate"/>
    </w:r>
    <w:r w:rsidR="00E93CE6">
      <w:rPr>
        <w:rFonts w:asciiTheme="majorHAnsi" w:hAnsiTheme="majorHAnsi"/>
        <w:b/>
        <w:bCs/>
        <w:noProof/>
      </w:rPr>
      <w:t>10</w:t>
    </w:r>
    <w:r w:rsidRPr="00AA4428">
      <w:rPr>
        <w:rFonts w:asciiTheme="majorHAnsi" w:hAnsiTheme="majorHAnsi"/>
        <w:b/>
        <w:bCs/>
      </w:rPr>
      <w:fldChar w:fldCharType="end"/>
    </w:r>
  </w:p>
  <w:p w14:paraId="6D926E30" w14:textId="0E487CD1" w:rsidR="00E264A4" w:rsidRDefault="00766C5B" w:rsidP="00766C5B">
    <w:pPr>
      <w:spacing w:line="240" w:lineRule="auto"/>
    </w:pPr>
    <w:r w:rsidRPr="00E553A5">
      <w:rPr>
        <w:rFonts w:asciiTheme="majorHAnsi" w:hAnsiTheme="majorHAnsi" w:cs="Arial"/>
        <w:b/>
        <w:color w:val="8496B0" w:themeColor="text2" w:themeTint="99"/>
        <w:sz w:val="16"/>
      </w:rPr>
      <w:t>Valuation TOR is available at www.rkassociates.org</w:t>
    </w:r>
  </w:p>
  <w:p w14:paraId="0DFA287C" w14:textId="77777777" w:rsidR="00766C5B" w:rsidRDefault="00766C5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3EE75" w14:textId="77777777" w:rsidR="00E264A4" w:rsidRDefault="00E264A4">
    <w:pPr>
      <w:spacing w:after="161"/>
      <w:ind w:left="49"/>
      <w:jc w:val="right"/>
    </w:pPr>
    <w:r>
      <w:rPr>
        <w:noProof/>
        <w:lang w:val="en-US" w:eastAsia="en-US"/>
      </w:rPr>
      <mc:AlternateContent>
        <mc:Choice Requires="wpg">
          <w:drawing>
            <wp:anchor distT="0" distB="0" distL="114300" distR="114300" simplePos="0" relativeHeight="251657216" behindDoc="0" locked="0" layoutInCell="1" allowOverlap="1" wp14:anchorId="6CC0C754" wp14:editId="3AABD774">
              <wp:simplePos x="0" y="0"/>
              <wp:positionH relativeFrom="page">
                <wp:posOffset>945642</wp:posOffset>
              </wp:positionH>
              <wp:positionV relativeFrom="page">
                <wp:posOffset>10004298</wp:posOffset>
              </wp:positionV>
              <wp:extent cx="5753101" cy="28956"/>
              <wp:effectExtent l="0" t="0" r="0" b="0"/>
              <wp:wrapSquare wrapText="bothSides"/>
              <wp:docPr id="8376" name="Group 8376"/>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377" name="Shape 8377"/>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D92C49" id="Group 8376" o:spid="_x0000_s1026" style="position:absolute;margin-left:74.45pt;margin-top:787.75pt;width:453pt;height:2.3pt;z-index:251663360;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">
              <v:shape id="Shape 8377" o:spid="_x0000_s1027" style="position:absolute;width:57531;height:0;visibility:visible;mso-wrap-style:square;v-text-anchor:top" coordsize="575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" path="m,l5753101,e" filled="f" strokecolor="#4a7ebb" strokeweight="2.28pt">
                <v:path arrowok="t" textboxrect="0,0,5753101,0"/>
              </v:shape>
              <w10:wrap type="square" anchorx="page" anchory="page"/>
            </v:group>
          </w:pict>
        </mc:Fallback>
      </mc:AlternateContent>
    </w:r>
  </w:p>
  <w:p w14:paraId="312FE65B" w14:textId="77777777" w:rsidR="00E264A4" w:rsidRDefault="00E264A4">
    <w:pPr>
      <w:spacing w:after="30" w:line="240" w:lineRule="auto"/>
    </w:pPr>
    <w:r>
      <w:rPr>
        <w:rFonts w:ascii="Cambria" w:eastAsia="Cambria" w:hAnsi="Cambria" w:cs="Cambria"/>
        <w:b/>
        <w:color w:val="0F243E"/>
      </w:rPr>
      <w:t xml:space="preserve">FILE NO.: RKA/FY20-21/222 </w:t>
    </w:r>
    <w:r>
      <w:rPr>
        <w:rFonts w:ascii="Cambria" w:eastAsia="Cambria" w:hAnsi="Cambria" w:cs="Cambria"/>
        <w:b/>
        <w:color w:val="0F243E"/>
      </w:rPr>
      <w:tab/>
      <w:t xml:space="preserve"> </w:t>
    </w:r>
    <w:r>
      <w:rPr>
        <w:rFonts w:ascii="Cambria" w:eastAsia="Cambria" w:hAnsi="Cambria" w:cs="Cambria"/>
        <w:b/>
        <w:color w:val="0F243E"/>
      </w:rPr>
      <w:tab/>
    </w:r>
    <w:r>
      <w:fldChar w:fldCharType="begin"/>
    </w:r>
    <w:r>
      <w:instrText xml:space="preserve"> PAGE   \* MERGEFORMAT </w:instrText>
    </w:r>
    <w:r>
      <w:fldChar w:fldCharType="separate"/>
    </w:r>
    <w:r>
      <w:rPr>
        <w:rFonts w:ascii="Cambria" w:eastAsia="Cambria" w:hAnsi="Cambria" w:cs="Cambria"/>
        <w:b/>
      </w:rPr>
      <w:t>10</w:t>
    </w:r>
    <w:r>
      <w:rPr>
        <w:rFonts w:ascii="Cambria" w:eastAsia="Cambria" w:hAnsi="Cambria" w:cs="Cambria"/>
        <w:b/>
      </w:rPr>
      <w:fldChar w:fldCharType="end"/>
    </w:r>
    <w:r>
      <w:rPr>
        <w:rFonts w:ascii="Cambria" w:eastAsia="Cambria" w:hAnsi="Cambria" w:cs="Cambria"/>
      </w:rPr>
      <w:t xml:space="preserve"> of </w:t>
    </w:r>
    <w:r>
      <w:rPr>
        <w:rFonts w:ascii="Cambria" w:eastAsia="Cambria" w:hAnsi="Cambria" w:cs="Cambria"/>
        <w:b/>
        <w:noProof/>
      </w:rPr>
      <w:fldChar w:fldCharType="begin"/>
    </w:r>
    <w:r>
      <w:rPr>
        <w:rFonts w:ascii="Cambria" w:eastAsia="Cambria" w:hAnsi="Cambria" w:cs="Cambria"/>
        <w:b/>
        <w:noProof/>
      </w:rPr>
      <w:instrText xml:space="preserve"> NUMPAGES   \* MERGEFORMAT </w:instrText>
    </w:r>
    <w:r>
      <w:rPr>
        <w:rFonts w:ascii="Cambria" w:eastAsia="Cambria" w:hAnsi="Cambria" w:cs="Cambria"/>
        <w:b/>
        <w:noProof/>
      </w:rPr>
      <w:fldChar w:fldCharType="separate"/>
    </w:r>
    <w:r>
      <w:rPr>
        <w:rFonts w:ascii="Cambria" w:eastAsia="Cambria" w:hAnsi="Cambria" w:cs="Cambria"/>
        <w:b/>
        <w:noProof/>
      </w:rPr>
      <w:t>9</w:t>
    </w:r>
    <w:r>
      <w:rPr>
        <w:rFonts w:ascii="Cambria" w:eastAsia="Cambria" w:hAnsi="Cambria" w:cs="Cambria"/>
        <w:b/>
        <w:noProof/>
      </w:rPr>
      <w:fldChar w:fldCharType="end"/>
    </w:r>
    <w:r>
      <w:rPr>
        <w:rFonts w:ascii="Cambria" w:eastAsia="Cambria" w:hAnsi="Cambria" w:cs="Cambria"/>
        <w:b/>
      </w:rPr>
      <w:t xml:space="preserve"> </w:t>
    </w:r>
  </w:p>
  <w:p w14:paraId="15A50176" w14:textId="77777777" w:rsidR="00E264A4" w:rsidRDefault="00E264A4">
    <w:pPr>
      <w:spacing w:line="240" w:lineRule="auto"/>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F5F2" w14:textId="77777777" w:rsidR="008342ED" w:rsidRDefault="008342ED">
      <w:pPr>
        <w:spacing w:line="240" w:lineRule="auto"/>
      </w:pPr>
      <w:r>
        <w:separator/>
      </w:r>
    </w:p>
  </w:footnote>
  <w:footnote w:type="continuationSeparator" w:id="0">
    <w:p w14:paraId="55B355F6" w14:textId="77777777" w:rsidR="008342ED" w:rsidRDefault="008342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83F91" w14:textId="29917EE7" w:rsidR="00E264A4" w:rsidRDefault="00BC15C6">
    <w:pPr>
      <w:pStyle w:val="Header"/>
    </w:pPr>
    <w:r w:rsidRPr="001F49B3">
      <w:rPr>
        <w:b/>
        <w:bCs/>
        <w:noProof/>
        <w:color w:val="44546A" w:themeColor="text2"/>
        <w:sz w:val="28"/>
        <w:szCs w:val="28"/>
        <w:lang w:val="en-US" w:eastAsia="en-US"/>
      </w:rPr>
      <w:drawing>
        <wp:anchor distT="0" distB="0" distL="114300" distR="114300" simplePos="0" relativeHeight="251659264" behindDoc="0" locked="0" layoutInCell="1" allowOverlap="1" wp14:anchorId="678F2453" wp14:editId="318A333F">
          <wp:simplePos x="0" y="0"/>
          <wp:positionH relativeFrom="column">
            <wp:posOffset>4391025</wp:posOffset>
          </wp:positionH>
          <wp:positionV relativeFrom="paragraph">
            <wp:posOffset>-333375</wp:posOffset>
          </wp:positionV>
          <wp:extent cx="2122170" cy="678815"/>
          <wp:effectExtent l="0" t="0" r="0" b="6985"/>
          <wp:wrapThrough wrapText="bothSides">
            <wp:wrapPolygon edited="0">
              <wp:start x="0" y="0"/>
              <wp:lineTo x="0" y="21216"/>
              <wp:lineTo x="21329" y="21216"/>
              <wp:lineTo x="21329" y="0"/>
              <wp:lineTo x="0" y="0"/>
            </wp:wrapPolygon>
          </wp:wrapThrough>
          <wp:docPr id="8375" name="Picture 8375" descr="Z:\Satyajeet  Sagar\logo\FINAL RK ASSOCIATE VALUERS NEW LOGO FOR FI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atyajeet  Sagar\logo\FINAL RK ASSOCIATE VALUERS NEW LOGO FOR FIL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170" cy="678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3254">
      <w:rPr>
        <w:b/>
        <w:i/>
        <w:noProof/>
        <w:sz w:val="16"/>
        <w:szCs w:val="16"/>
        <w:lang w:val="en-US" w:eastAsia="en-US"/>
      </w:rPr>
      <w:drawing>
        <wp:anchor distT="0" distB="0" distL="114300" distR="114300" simplePos="0" relativeHeight="251658240" behindDoc="0" locked="0" layoutInCell="1" allowOverlap="1" wp14:anchorId="6201F356" wp14:editId="187A2B16">
          <wp:simplePos x="0" y="0"/>
          <wp:positionH relativeFrom="column">
            <wp:posOffset>-507926</wp:posOffset>
          </wp:positionH>
          <wp:positionV relativeFrom="paragraph">
            <wp:posOffset>-390525</wp:posOffset>
          </wp:positionV>
          <wp:extent cx="1504950" cy="833120"/>
          <wp:effectExtent l="0" t="0" r="0" b="5080"/>
          <wp:wrapThrough wrapText="bothSides">
            <wp:wrapPolygon edited="0">
              <wp:start x="0" y="0"/>
              <wp:lineTo x="0" y="21238"/>
              <wp:lineTo x="21327" y="21238"/>
              <wp:lineTo x="21327" y="0"/>
              <wp:lineTo x="0" y="0"/>
            </wp:wrapPolygon>
          </wp:wrapThrough>
          <wp:docPr id="8378" name="Picture 8378" descr="Y:\Satyajeet  Sagar\logo\FINAL NEW  VIS NEW LOGO FOR FI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Y:\Satyajeet  Sagar\logo\FINAL NEW  VIS NEW LOGO FOR FILE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0495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234814097"/>
        <w:docPartObj>
          <w:docPartGallery w:val="Watermarks"/>
          <w:docPartUnique/>
        </w:docPartObj>
      </w:sdtPr>
      <w:sdtEndPr/>
      <w:sdtContent>
        <w:r w:rsidR="008342ED">
          <w:rPr>
            <w:noProof/>
          </w:rPr>
          <w:pict w14:anchorId="02F1A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0A1E7718" w14:textId="77777777" w:rsidR="00BC15C6" w:rsidRDefault="00BC15C6">
    <w:pPr>
      <w:pStyle w:val="Header"/>
    </w:pPr>
  </w:p>
  <w:p w14:paraId="78312678" w14:textId="77777777" w:rsidR="00BC15C6" w:rsidRDefault="00BC15C6">
    <w:pPr>
      <w:pStyle w:val="Header"/>
    </w:pPr>
  </w:p>
  <w:p w14:paraId="109DB6D8" w14:textId="77777777" w:rsidR="00BC15C6" w:rsidRDefault="00BC15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B30B7"/>
    <w:multiLevelType w:val="hybridMultilevel"/>
    <w:tmpl w:val="3EA6C932"/>
    <w:lvl w:ilvl="0" w:tplc="04090019">
      <w:start w:val="1"/>
      <w:numFmt w:val="lowerLetter"/>
      <w:lvlText w:val="%1."/>
      <w:lvlJc w:val="left"/>
      <w:pPr>
        <w:ind w:left="1082"/>
      </w:pPr>
      <w:rPr>
        <w:b w:val="0"/>
        <w:i w:val="0"/>
        <w:strike w:val="0"/>
        <w:dstrike w:val="0"/>
        <w:color w:val="000000"/>
        <w:sz w:val="22"/>
        <w:u w:val="none" w:color="000000"/>
        <w:bdr w:val="none" w:sz="0" w:space="0" w:color="auto"/>
        <w:shd w:val="clear" w:color="auto" w:fill="auto"/>
        <w:vertAlign w:val="baseline"/>
      </w:rPr>
    </w:lvl>
    <w:lvl w:ilvl="1" w:tplc="A3326144">
      <w:start w:val="1"/>
      <w:numFmt w:val="decimal"/>
      <w:lvlText w:val="%2."/>
      <w:lvlJc w:val="left"/>
      <w:pPr>
        <w:ind w:left="15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2" w:tplc="D59A2C42">
      <w:start w:val="1"/>
      <w:numFmt w:val="lowerRoman"/>
      <w:lvlText w:val="%3"/>
      <w:lvlJc w:val="left"/>
      <w:pPr>
        <w:ind w:left="223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3" w:tplc="5FE09E2E">
      <w:start w:val="1"/>
      <w:numFmt w:val="decimal"/>
      <w:lvlText w:val="%4"/>
      <w:lvlJc w:val="left"/>
      <w:pPr>
        <w:ind w:left="295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4" w:tplc="F2322DFC">
      <w:start w:val="1"/>
      <w:numFmt w:val="lowerLetter"/>
      <w:lvlText w:val="%5"/>
      <w:lvlJc w:val="left"/>
      <w:pPr>
        <w:ind w:left="367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5" w:tplc="6694A22A">
      <w:start w:val="1"/>
      <w:numFmt w:val="lowerRoman"/>
      <w:lvlText w:val="%6"/>
      <w:lvlJc w:val="left"/>
      <w:pPr>
        <w:ind w:left="439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6" w:tplc="CF5EF43E">
      <w:start w:val="1"/>
      <w:numFmt w:val="decimal"/>
      <w:lvlText w:val="%7"/>
      <w:lvlJc w:val="left"/>
      <w:pPr>
        <w:ind w:left="51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7" w:tplc="9210DF26">
      <w:start w:val="1"/>
      <w:numFmt w:val="lowerLetter"/>
      <w:lvlText w:val="%8"/>
      <w:lvlJc w:val="left"/>
      <w:pPr>
        <w:ind w:left="583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8" w:tplc="3E0010A2">
      <w:start w:val="1"/>
      <w:numFmt w:val="lowerRoman"/>
      <w:lvlText w:val="%9"/>
      <w:lvlJc w:val="left"/>
      <w:pPr>
        <w:ind w:left="6556"/>
      </w:pPr>
      <w:rPr>
        <w:rFonts w:ascii="Arial" w:eastAsia="Arial" w:hAnsi="Arial" w:cs="Arial"/>
        <w:b w:val="0"/>
        <w:i/>
        <w:strike w:val="0"/>
        <w:dstrike w:val="0"/>
        <w:color w:val="000000"/>
        <w:sz w:val="22"/>
        <w:u w:val="none" w:color="000000"/>
        <w:bdr w:val="none" w:sz="0" w:space="0" w:color="auto"/>
        <w:shd w:val="clear" w:color="auto" w:fill="auto"/>
        <w:vertAlign w:val="baseline"/>
      </w:rPr>
    </w:lvl>
  </w:abstractNum>
  <w:abstractNum w:abstractNumId="1">
    <w:nsid w:val="0780763A"/>
    <w:multiLevelType w:val="hybridMultilevel"/>
    <w:tmpl w:val="BB1CC886"/>
    <w:lvl w:ilvl="0" w:tplc="6F744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34B2C"/>
    <w:multiLevelType w:val="hybridMultilevel"/>
    <w:tmpl w:val="18BC430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E783542"/>
    <w:multiLevelType w:val="hybridMultilevel"/>
    <w:tmpl w:val="3B04575C"/>
    <w:lvl w:ilvl="0" w:tplc="04090017">
      <w:start w:val="1"/>
      <w:numFmt w:val="lowerLetter"/>
      <w:lvlText w:val="%1)"/>
      <w:lvlJc w:val="left"/>
      <w:pPr>
        <w:ind w:left="362"/>
      </w:pPr>
      <w:rPr>
        <w:b w:val="0"/>
        <w:i w:val="0"/>
        <w:strike w:val="0"/>
        <w:dstrike w:val="0"/>
        <w:color w:val="000000"/>
        <w:sz w:val="22"/>
        <w:u w:val="none" w:color="000000"/>
        <w:bdr w:val="none" w:sz="0" w:space="0" w:color="auto"/>
        <w:shd w:val="clear" w:color="auto" w:fill="auto"/>
        <w:vertAlign w:val="baseline"/>
      </w:rPr>
    </w:lvl>
    <w:lvl w:ilvl="1" w:tplc="C4FEDA0E">
      <w:start w:val="1"/>
      <w:numFmt w:val="decimal"/>
      <w:lvlText w:val="%2."/>
      <w:lvlJc w:val="left"/>
      <w:pPr>
        <w:ind w:left="79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59A2C42">
      <w:start w:val="1"/>
      <w:numFmt w:val="lowerRoman"/>
      <w:lvlText w:val="%3"/>
      <w:lvlJc w:val="left"/>
      <w:pPr>
        <w:ind w:left="15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3" w:tplc="5FE09E2E">
      <w:start w:val="1"/>
      <w:numFmt w:val="decimal"/>
      <w:lvlText w:val="%4"/>
      <w:lvlJc w:val="left"/>
      <w:pPr>
        <w:ind w:left="223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4" w:tplc="F2322DFC">
      <w:start w:val="1"/>
      <w:numFmt w:val="lowerLetter"/>
      <w:lvlText w:val="%5"/>
      <w:lvlJc w:val="left"/>
      <w:pPr>
        <w:ind w:left="295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5" w:tplc="6694A22A">
      <w:start w:val="1"/>
      <w:numFmt w:val="lowerRoman"/>
      <w:lvlText w:val="%6"/>
      <w:lvlJc w:val="left"/>
      <w:pPr>
        <w:ind w:left="367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6" w:tplc="CF5EF43E">
      <w:start w:val="1"/>
      <w:numFmt w:val="decimal"/>
      <w:lvlText w:val="%7"/>
      <w:lvlJc w:val="left"/>
      <w:pPr>
        <w:ind w:left="439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7" w:tplc="9210DF26">
      <w:start w:val="1"/>
      <w:numFmt w:val="lowerLetter"/>
      <w:lvlText w:val="%8"/>
      <w:lvlJc w:val="left"/>
      <w:pPr>
        <w:ind w:left="51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8" w:tplc="3E0010A2">
      <w:start w:val="1"/>
      <w:numFmt w:val="lowerRoman"/>
      <w:lvlText w:val="%9"/>
      <w:lvlJc w:val="left"/>
      <w:pPr>
        <w:ind w:left="5836"/>
      </w:pPr>
      <w:rPr>
        <w:rFonts w:ascii="Arial" w:eastAsia="Arial" w:hAnsi="Arial" w:cs="Arial"/>
        <w:b w:val="0"/>
        <w:i/>
        <w:strike w:val="0"/>
        <w:dstrike w:val="0"/>
        <w:color w:val="000000"/>
        <w:sz w:val="22"/>
        <w:u w:val="none" w:color="000000"/>
        <w:bdr w:val="none" w:sz="0" w:space="0" w:color="auto"/>
        <w:shd w:val="clear" w:color="auto" w:fill="auto"/>
        <w:vertAlign w:val="baseline"/>
      </w:rPr>
    </w:lvl>
  </w:abstractNum>
  <w:abstractNum w:abstractNumId="4">
    <w:nsid w:val="1DD34E33"/>
    <w:multiLevelType w:val="hybridMultilevel"/>
    <w:tmpl w:val="9852310A"/>
    <w:lvl w:ilvl="0" w:tplc="83ACDE94">
      <w:start w:val="1"/>
      <w:numFmt w:val="decimal"/>
      <w:lvlText w:val="%1."/>
      <w:lvlJc w:val="left"/>
      <w:pPr>
        <w:ind w:left="2430" w:hanging="360"/>
      </w:pPr>
      <w:rPr>
        <w:rFonts w:hint="default"/>
      </w:rPr>
    </w:lvl>
    <w:lvl w:ilvl="1" w:tplc="40090019" w:tentative="1">
      <w:start w:val="1"/>
      <w:numFmt w:val="lowerLetter"/>
      <w:lvlText w:val="%2."/>
      <w:lvlJc w:val="left"/>
      <w:pPr>
        <w:ind w:left="3150" w:hanging="360"/>
      </w:pPr>
    </w:lvl>
    <w:lvl w:ilvl="2" w:tplc="4009001B" w:tentative="1">
      <w:start w:val="1"/>
      <w:numFmt w:val="lowerRoman"/>
      <w:lvlText w:val="%3."/>
      <w:lvlJc w:val="right"/>
      <w:pPr>
        <w:ind w:left="3870" w:hanging="180"/>
      </w:pPr>
    </w:lvl>
    <w:lvl w:ilvl="3" w:tplc="4009000F" w:tentative="1">
      <w:start w:val="1"/>
      <w:numFmt w:val="decimal"/>
      <w:lvlText w:val="%4."/>
      <w:lvlJc w:val="left"/>
      <w:pPr>
        <w:ind w:left="4590" w:hanging="360"/>
      </w:pPr>
    </w:lvl>
    <w:lvl w:ilvl="4" w:tplc="40090019" w:tentative="1">
      <w:start w:val="1"/>
      <w:numFmt w:val="lowerLetter"/>
      <w:lvlText w:val="%5."/>
      <w:lvlJc w:val="left"/>
      <w:pPr>
        <w:ind w:left="5310" w:hanging="360"/>
      </w:pPr>
    </w:lvl>
    <w:lvl w:ilvl="5" w:tplc="4009001B" w:tentative="1">
      <w:start w:val="1"/>
      <w:numFmt w:val="lowerRoman"/>
      <w:lvlText w:val="%6."/>
      <w:lvlJc w:val="right"/>
      <w:pPr>
        <w:ind w:left="6030" w:hanging="180"/>
      </w:pPr>
    </w:lvl>
    <w:lvl w:ilvl="6" w:tplc="4009000F" w:tentative="1">
      <w:start w:val="1"/>
      <w:numFmt w:val="decimal"/>
      <w:lvlText w:val="%7."/>
      <w:lvlJc w:val="left"/>
      <w:pPr>
        <w:ind w:left="6750" w:hanging="360"/>
      </w:pPr>
    </w:lvl>
    <w:lvl w:ilvl="7" w:tplc="40090019" w:tentative="1">
      <w:start w:val="1"/>
      <w:numFmt w:val="lowerLetter"/>
      <w:lvlText w:val="%8."/>
      <w:lvlJc w:val="left"/>
      <w:pPr>
        <w:ind w:left="7470" w:hanging="360"/>
      </w:pPr>
    </w:lvl>
    <w:lvl w:ilvl="8" w:tplc="4009001B" w:tentative="1">
      <w:start w:val="1"/>
      <w:numFmt w:val="lowerRoman"/>
      <w:lvlText w:val="%9."/>
      <w:lvlJc w:val="right"/>
      <w:pPr>
        <w:ind w:left="8190" w:hanging="180"/>
      </w:pPr>
    </w:lvl>
  </w:abstractNum>
  <w:abstractNum w:abstractNumId="5">
    <w:nsid w:val="204C37A3"/>
    <w:multiLevelType w:val="hybridMultilevel"/>
    <w:tmpl w:val="9604A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43347D"/>
    <w:multiLevelType w:val="hybridMultilevel"/>
    <w:tmpl w:val="A4BAE2B4"/>
    <w:lvl w:ilvl="0" w:tplc="C36ECA92">
      <w:start w:val="1"/>
      <w:numFmt w:val="bullet"/>
      <w:lvlText w:val="•"/>
      <w:lvlJc w:val="left"/>
      <w:pPr>
        <w:ind w:left="79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39A6C56">
      <w:start w:val="1"/>
      <w:numFmt w:val="bullet"/>
      <w:lvlText w:val="o"/>
      <w:lvlJc w:val="left"/>
      <w:pPr>
        <w:ind w:left="15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85470BE">
      <w:start w:val="1"/>
      <w:numFmt w:val="bullet"/>
      <w:lvlText w:val="▪"/>
      <w:lvlJc w:val="left"/>
      <w:pPr>
        <w:ind w:left="223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212B918">
      <w:start w:val="1"/>
      <w:numFmt w:val="bullet"/>
      <w:lvlText w:val="•"/>
      <w:lvlJc w:val="left"/>
      <w:pPr>
        <w:ind w:left="295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BACE926">
      <w:start w:val="1"/>
      <w:numFmt w:val="bullet"/>
      <w:lvlText w:val="o"/>
      <w:lvlJc w:val="left"/>
      <w:pPr>
        <w:ind w:left="367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1F63886">
      <w:start w:val="1"/>
      <w:numFmt w:val="bullet"/>
      <w:lvlText w:val="▪"/>
      <w:lvlJc w:val="left"/>
      <w:pPr>
        <w:ind w:left="439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81C6F88">
      <w:start w:val="1"/>
      <w:numFmt w:val="bullet"/>
      <w:lvlText w:val="•"/>
      <w:lvlJc w:val="left"/>
      <w:pPr>
        <w:ind w:left="51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3D48554">
      <w:start w:val="1"/>
      <w:numFmt w:val="bullet"/>
      <w:lvlText w:val="o"/>
      <w:lvlJc w:val="left"/>
      <w:pPr>
        <w:ind w:left="583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98082B6">
      <w:start w:val="1"/>
      <w:numFmt w:val="bullet"/>
      <w:lvlText w:val="▪"/>
      <w:lvlJc w:val="left"/>
      <w:pPr>
        <w:ind w:left="655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
    <w:nsid w:val="37101AED"/>
    <w:multiLevelType w:val="hybridMultilevel"/>
    <w:tmpl w:val="625A9DE4"/>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8">
    <w:nsid w:val="485237D6"/>
    <w:multiLevelType w:val="hybridMultilevel"/>
    <w:tmpl w:val="B4525F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961AF6"/>
    <w:multiLevelType w:val="hybridMultilevel"/>
    <w:tmpl w:val="F23C770E"/>
    <w:lvl w:ilvl="0" w:tplc="4C70BA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9B44D3"/>
    <w:multiLevelType w:val="hybridMultilevel"/>
    <w:tmpl w:val="92F2D618"/>
    <w:lvl w:ilvl="0" w:tplc="EC5AD1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E31018"/>
    <w:multiLevelType w:val="hybridMultilevel"/>
    <w:tmpl w:val="F50C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776A89"/>
    <w:multiLevelType w:val="hybridMultilevel"/>
    <w:tmpl w:val="CA1E599A"/>
    <w:lvl w:ilvl="0" w:tplc="F40E3D40">
      <w:start w:val="1"/>
      <w:numFmt w:val="decimal"/>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D43C51"/>
    <w:multiLevelType w:val="hybridMultilevel"/>
    <w:tmpl w:val="7EE46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91088D"/>
    <w:multiLevelType w:val="hybridMultilevel"/>
    <w:tmpl w:val="136ED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607569"/>
    <w:multiLevelType w:val="hybridMultilevel"/>
    <w:tmpl w:val="AD3A188C"/>
    <w:lvl w:ilvl="0" w:tplc="092C3D9A">
      <w:start w:val="1"/>
      <w:numFmt w:val="decimal"/>
      <w:lvlText w:val="%1."/>
      <w:lvlJc w:val="left"/>
      <w:pPr>
        <w:ind w:left="3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3326144">
      <w:start w:val="1"/>
      <w:numFmt w:val="decimal"/>
      <w:lvlText w:val="%2."/>
      <w:lvlJc w:val="left"/>
      <w:pPr>
        <w:ind w:left="79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2" w:tplc="D59A2C42">
      <w:start w:val="1"/>
      <w:numFmt w:val="lowerRoman"/>
      <w:lvlText w:val="%3"/>
      <w:lvlJc w:val="left"/>
      <w:pPr>
        <w:ind w:left="15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3" w:tplc="5FE09E2E">
      <w:start w:val="1"/>
      <w:numFmt w:val="decimal"/>
      <w:lvlText w:val="%4"/>
      <w:lvlJc w:val="left"/>
      <w:pPr>
        <w:ind w:left="223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4" w:tplc="F2322DFC">
      <w:start w:val="1"/>
      <w:numFmt w:val="lowerLetter"/>
      <w:lvlText w:val="%5"/>
      <w:lvlJc w:val="left"/>
      <w:pPr>
        <w:ind w:left="295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5" w:tplc="6694A22A">
      <w:start w:val="1"/>
      <w:numFmt w:val="lowerRoman"/>
      <w:lvlText w:val="%6"/>
      <w:lvlJc w:val="left"/>
      <w:pPr>
        <w:ind w:left="367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6" w:tplc="CF5EF43E">
      <w:start w:val="1"/>
      <w:numFmt w:val="decimal"/>
      <w:lvlText w:val="%7"/>
      <w:lvlJc w:val="left"/>
      <w:pPr>
        <w:ind w:left="439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7" w:tplc="9210DF26">
      <w:start w:val="1"/>
      <w:numFmt w:val="lowerLetter"/>
      <w:lvlText w:val="%8"/>
      <w:lvlJc w:val="left"/>
      <w:pPr>
        <w:ind w:left="51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8" w:tplc="3E0010A2">
      <w:start w:val="1"/>
      <w:numFmt w:val="lowerRoman"/>
      <w:lvlText w:val="%9"/>
      <w:lvlJc w:val="left"/>
      <w:pPr>
        <w:ind w:left="5836"/>
      </w:pPr>
      <w:rPr>
        <w:rFonts w:ascii="Arial" w:eastAsia="Arial" w:hAnsi="Arial" w:cs="Arial"/>
        <w:b w:val="0"/>
        <w:i/>
        <w:strike w:val="0"/>
        <w:dstrike w:val="0"/>
        <w:color w:val="000000"/>
        <w:sz w:val="22"/>
        <w:u w:val="none" w:color="000000"/>
        <w:bdr w:val="none" w:sz="0" w:space="0" w:color="auto"/>
        <w:shd w:val="clear" w:color="auto" w:fill="auto"/>
        <w:vertAlign w:val="baseline"/>
      </w:rPr>
    </w:lvl>
  </w:abstractNum>
  <w:abstractNum w:abstractNumId="16">
    <w:nsid w:val="6AA91C3E"/>
    <w:multiLevelType w:val="hybridMultilevel"/>
    <w:tmpl w:val="23CCB8F6"/>
    <w:lvl w:ilvl="0" w:tplc="CB4A569C">
      <w:start w:val="1"/>
      <w:numFmt w:val="lowerLetter"/>
      <w:lvlText w:val="%1."/>
      <w:lvlJc w:val="left"/>
      <w:pPr>
        <w:ind w:left="720" w:hanging="360"/>
      </w:pPr>
      <w:rPr>
        <w:rFonts w:ascii="Arial" w:eastAsia="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5336516"/>
    <w:multiLevelType w:val="hybridMultilevel"/>
    <w:tmpl w:val="F50C6BB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760E32"/>
    <w:multiLevelType w:val="hybridMultilevel"/>
    <w:tmpl w:val="6CB2890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3"/>
  </w:num>
  <w:num w:numId="3">
    <w:abstractNumId w:val="16"/>
  </w:num>
  <w:num w:numId="4">
    <w:abstractNumId w:val="4"/>
  </w:num>
  <w:num w:numId="5">
    <w:abstractNumId w:val="2"/>
  </w:num>
  <w:num w:numId="6">
    <w:abstractNumId w:val="10"/>
  </w:num>
  <w:num w:numId="7">
    <w:abstractNumId w:val="15"/>
  </w:num>
  <w:num w:numId="8">
    <w:abstractNumId w:val="7"/>
  </w:num>
  <w:num w:numId="9">
    <w:abstractNumId w:val="12"/>
  </w:num>
  <w:num w:numId="10">
    <w:abstractNumId w:val="18"/>
  </w:num>
  <w:num w:numId="11">
    <w:abstractNumId w:val="13"/>
  </w:num>
  <w:num w:numId="12">
    <w:abstractNumId w:val="8"/>
  </w:num>
  <w:num w:numId="13">
    <w:abstractNumId w:val="5"/>
  </w:num>
  <w:num w:numId="14">
    <w:abstractNumId w:val="11"/>
  </w:num>
  <w:num w:numId="15">
    <w:abstractNumId w:val="1"/>
  </w:num>
  <w:num w:numId="16">
    <w:abstractNumId w:val="17"/>
  </w:num>
  <w:num w:numId="17">
    <w:abstractNumId w:val="0"/>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04"/>
    <w:rsid w:val="000040B8"/>
    <w:rsid w:val="00037129"/>
    <w:rsid w:val="00042A05"/>
    <w:rsid w:val="00052CF4"/>
    <w:rsid w:val="000632EE"/>
    <w:rsid w:val="00091B1C"/>
    <w:rsid w:val="00093316"/>
    <w:rsid w:val="000B5382"/>
    <w:rsid w:val="000C434A"/>
    <w:rsid w:val="000C5614"/>
    <w:rsid w:val="000C5699"/>
    <w:rsid w:val="000C5C09"/>
    <w:rsid w:val="000D5EC6"/>
    <w:rsid w:val="000D7BB2"/>
    <w:rsid w:val="000E05F1"/>
    <w:rsid w:val="000E1854"/>
    <w:rsid w:val="000E6876"/>
    <w:rsid w:val="000F0A93"/>
    <w:rsid w:val="00103B37"/>
    <w:rsid w:val="00114C02"/>
    <w:rsid w:val="00131AE7"/>
    <w:rsid w:val="0014209A"/>
    <w:rsid w:val="00151A39"/>
    <w:rsid w:val="00153268"/>
    <w:rsid w:val="0016674F"/>
    <w:rsid w:val="0017262E"/>
    <w:rsid w:val="00180AF4"/>
    <w:rsid w:val="001811EA"/>
    <w:rsid w:val="00182E04"/>
    <w:rsid w:val="001878E6"/>
    <w:rsid w:val="001959AF"/>
    <w:rsid w:val="0019607C"/>
    <w:rsid w:val="001963C5"/>
    <w:rsid w:val="001A1363"/>
    <w:rsid w:val="001A227C"/>
    <w:rsid w:val="001A7CD4"/>
    <w:rsid w:val="001B2AEF"/>
    <w:rsid w:val="001D3BDE"/>
    <w:rsid w:val="001D536D"/>
    <w:rsid w:val="001D59AE"/>
    <w:rsid w:val="001E062E"/>
    <w:rsid w:val="001E2761"/>
    <w:rsid w:val="001E4473"/>
    <w:rsid w:val="001E53E5"/>
    <w:rsid w:val="001F286F"/>
    <w:rsid w:val="001F6C55"/>
    <w:rsid w:val="001F7ADE"/>
    <w:rsid w:val="0020672D"/>
    <w:rsid w:val="00213F22"/>
    <w:rsid w:val="00217943"/>
    <w:rsid w:val="00241010"/>
    <w:rsid w:val="00252A39"/>
    <w:rsid w:val="00253A0F"/>
    <w:rsid w:val="002611A8"/>
    <w:rsid w:val="00262C90"/>
    <w:rsid w:val="00264653"/>
    <w:rsid w:val="002665C2"/>
    <w:rsid w:val="00270AF9"/>
    <w:rsid w:val="0027353F"/>
    <w:rsid w:val="0028006F"/>
    <w:rsid w:val="00281F0B"/>
    <w:rsid w:val="00286E20"/>
    <w:rsid w:val="002A602B"/>
    <w:rsid w:val="002B70CB"/>
    <w:rsid w:val="002D6330"/>
    <w:rsid w:val="002E0516"/>
    <w:rsid w:val="002F0CED"/>
    <w:rsid w:val="002F1570"/>
    <w:rsid w:val="003032B8"/>
    <w:rsid w:val="003053A6"/>
    <w:rsid w:val="00331CD6"/>
    <w:rsid w:val="003321C4"/>
    <w:rsid w:val="00334832"/>
    <w:rsid w:val="00346DDD"/>
    <w:rsid w:val="00347680"/>
    <w:rsid w:val="00364028"/>
    <w:rsid w:val="00365E1B"/>
    <w:rsid w:val="00373240"/>
    <w:rsid w:val="003B1E69"/>
    <w:rsid w:val="003B2778"/>
    <w:rsid w:val="003B65DD"/>
    <w:rsid w:val="003B7A9A"/>
    <w:rsid w:val="003C63C1"/>
    <w:rsid w:val="003C6BC3"/>
    <w:rsid w:val="003C707B"/>
    <w:rsid w:val="003C7262"/>
    <w:rsid w:val="003D16BB"/>
    <w:rsid w:val="003D411B"/>
    <w:rsid w:val="003E1E1D"/>
    <w:rsid w:val="003F29EC"/>
    <w:rsid w:val="00404444"/>
    <w:rsid w:val="004075AF"/>
    <w:rsid w:val="00433397"/>
    <w:rsid w:val="00442063"/>
    <w:rsid w:val="00444D3C"/>
    <w:rsid w:val="004509AE"/>
    <w:rsid w:val="00451020"/>
    <w:rsid w:val="004644C9"/>
    <w:rsid w:val="00476292"/>
    <w:rsid w:val="00485AEC"/>
    <w:rsid w:val="00485C5C"/>
    <w:rsid w:val="00496969"/>
    <w:rsid w:val="004A319E"/>
    <w:rsid w:val="004A3A8B"/>
    <w:rsid w:val="004A5A0D"/>
    <w:rsid w:val="004B3480"/>
    <w:rsid w:val="004B4484"/>
    <w:rsid w:val="004B7657"/>
    <w:rsid w:val="004D7EA5"/>
    <w:rsid w:val="004F74DA"/>
    <w:rsid w:val="005056DB"/>
    <w:rsid w:val="00511C36"/>
    <w:rsid w:val="005166DC"/>
    <w:rsid w:val="00516E93"/>
    <w:rsid w:val="00520C16"/>
    <w:rsid w:val="00524D94"/>
    <w:rsid w:val="00533265"/>
    <w:rsid w:val="00542336"/>
    <w:rsid w:val="005459D7"/>
    <w:rsid w:val="00576424"/>
    <w:rsid w:val="005A5637"/>
    <w:rsid w:val="005B6364"/>
    <w:rsid w:val="005C115C"/>
    <w:rsid w:val="005C1E62"/>
    <w:rsid w:val="005D7CD7"/>
    <w:rsid w:val="00600189"/>
    <w:rsid w:val="00601978"/>
    <w:rsid w:val="00604B2F"/>
    <w:rsid w:val="00615185"/>
    <w:rsid w:val="00624949"/>
    <w:rsid w:val="00625F2F"/>
    <w:rsid w:val="0062696B"/>
    <w:rsid w:val="00646287"/>
    <w:rsid w:val="00657587"/>
    <w:rsid w:val="00665AC7"/>
    <w:rsid w:val="00674ED8"/>
    <w:rsid w:val="00694BB1"/>
    <w:rsid w:val="006B2515"/>
    <w:rsid w:val="006B25FA"/>
    <w:rsid w:val="006C4244"/>
    <w:rsid w:val="006E3FBB"/>
    <w:rsid w:val="006E40D5"/>
    <w:rsid w:val="006F2136"/>
    <w:rsid w:val="006F3C04"/>
    <w:rsid w:val="006F3CD7"/>
    <w:rsid w:val="0070265A"/>
    <w:rsid w:val="00707B88"/>
    <w:rsid w:val="00712081"/>
    <w:rsid w:val="00714D8D"/>
    <w:rsid w:val="007429D0"/>
    <w:rsid w:val="00750252"/>
    <w:rsid w:val="007503F4"/>
    <w:rsid w:val="00751CEF"/>
    <w:rsid w:val="00760368"/>
    <w:rsid w:val="0076246A"/>
    <w:rsid w:val="00766C5B"/>
    <w:rsid w:val="0077261C"/>
    <w:rsid w:val="00775596"/>
    <w:rsid w:val="007959B6"/>
    <w:rsid w:val="007B473D"/>
    <w:rsid w:val="007B4B95"/>
    <w:rsid w:val="007B4C3E"/>
    <w:rsid w:val="007B6D72"/>
    <w:rsid w:val="007C0F7F"/>
    <w:rsid w:val="007C5BD4"/>
    <w:rsid w:val="007D0C47"/>
    <w:rsid w:val="007D115B"/>
    <w:rsid w:val="007D6849"/>
    <w:rsid w:val="007E6672"/>
    <w:rsid w:val="007F1367"/>
    <w:rsid w:val="00802903"/>
    <w:rsid w:val="008036C7"/>
    <w:rsid w:val="00822CCC"/>
    <w:rsid w:val="008342ED"/>
    <w:rsid w:val="00846183"/>
    <w:rsid w:val="008954A4"/>
    <w:rsid w:val="00895EC1"/>
    <w:rsid w:val="00896F6C"/>
    <w:rsid w:val="008A71A9"/>
    <w:rsid w:val="008B14F9"/>
    <w:rsid w:val="008E110C"/>
    <w:rsid w:val="008E2211"/>
    <w:rsid w:val="008E683C"/>
    <w:rsid w:val="008F589D"/>
    <w:rsid w:val="008F671C"/>
    <w:rsid w:val="008F720B"/>
    <w:rsid w:val="0092256E"/>
    <w:rsid w:val="0093142E"/>
    <w:rsid w:val="009314F6"/>
    <w:rsid w:val="009322E9"/>
    <w:rsid w:val="00932D91"/>
    <w:rsid w:val="009513A7"/>
    <w:rsid w:val="00953D11"/>
    <w:rsid w:val="0097031B"/>
    <w:rsid w:val="00980AEA"/>
    <w:rsid w:val="00984E5B"/>
    <w:rsid w:val="00985630"/>
    <w:rsid w:val="009A62C7"/>
    <w:rsid w:val="009A6EC5"/>
    <w:rsid w:val="009B254E"/>
    <w:rsid w:val="009C3D61"/>
    <w:rsid w:val="009D1622"/>
    <w:rsid w:val="009D1EE6"/>
    <w:rsid w:val="009E14DC"/>
    <w:rsid w:val="009E2031"/>
    <w:rsid w:val="009E4260"/>
    <w:rsid w:val="00A034B9"/>
    <w:rsid w:val="00A0380F"/>
    <w:rsid w:val="00A057AF"/>
    <w:rsid w:val="00A134AD"/>
    <w:rsid w:val="00A20F4A"/>
    <w:rsid w:val="00A26738"/>
    <w:rsid w:val="00A639BF"/>
    <w:rsid w:val="00A65D0A"/>
    <w:rsid w:val="00A72EF2"/>
    <w:rsid w:val="00A72F2D"/>
    <w:rsid w:val="00A776E0"/>
    <w:rsid w:val="00A80114"/>
    <w:rsid w:val="00A8253C"/>
    <w:rsid w:val="00A82B59"/>
    <w:rsid w:val="00A8595D"/>
    <w:rsid w:val="00A877AA"/>
    <w:rsid w:val="00A91138"/>
    <w:rsid w:val="00A97E8F"/>
    <w:rsid w:val="00AB25C8"/>
    <w:rsid w:val="00AB38A6"/>
    <w:rsid w:val="00AC021D"/>
    <w:rsid w:val="00AD3A80"/>
    <w:rsid w:val="00AD4F63"/>
    <w:rsid w:val="00AE0207"/>
    <w:rsid w:val="00AE0A81"/>
    <w:rsid w:val="00AE2E1B"/>
    <w:rsid w:val="00AF1C8A"/>
    <w:rsid w:val="00AF72E7"/>
    <w:rsid w:val="00B223EE"/>
    <w:rsid w:val="00B249B2"/>
    <w:rsid w:val="00B30455"/>
    <w:rsid w:val="00B32C6A"/>
    <w:rsid w:val="00B37AAF"/>
    <w:rsid w:val="00B54693"/>
    <w:rsid w:val="00B5547F"/>
    <w:rsid w:val="00B55D1B"/>
    <w:rsid w:val="00B571B9"/>
    <w:rsid w:val="00B60FE4"/>
    <w:rsid w:val="00B64EBF"/>
    <w:rsid w:val="00B65002"/>
    <w:rsid w:val="00B820DB"/>
    <w:rsid w:val="00B84E4A"/>
    <w:rsid w:val="00B87E1F"/>
    <w:rsid w:val="00B95311"/>
    <w:rsid w:val="00BB00C3"/>
    <w:rsid w:val="00BB1D84"/>
    <w:rsid w:val="00BC15C6"/>
    <w:rsid w:val="00BC5D6B"/>
    <w:rsid w:val="00BC74A2"/>
    <w:rsid w:val="00BD046F"/>
    <w:rsid w:val="00BD7CFD"/>
    <w:rsid w:val="00BE50D6"/>
    <w:rsid w:val="00BE654A"/>
    <w:rsid w:val="00BF024F"/>
    <w:rsid w:val="00BF3D34"/>
    <w:rsid w:val="00C038D3"/>
    <w:rsid w:val="00C10052"/>
    <w:rsid w:val="00C13F75"/>
    <w:rsid w:val="00C15073"/>
    <w:rsid w:val="00C178B8"/>
    <w:rsid w:val="00C33AB9"/>
    <w:rsid w:val="00C43BB3"/>
    <w:rsid w:val="00C43DD5"/>
    <w:rsid w:val="00C514FD"/>
    <w:rsid w:val="00C53E04"/>
    <w:rsid w:val="00C67FB0"/>
    <w:rsid w:val="00CC6707"/>
    <w:rsid w:val="00CE1120"/>
    <w:rsid w:val="00CE673E"/>
    <w:rsid w:val="00CF0D80"/>
    <w:rsid w:val="00CF25CA"/>
    <w:rsid w:val="00D00BE6"/>
    <w:rsid w:val="00D0269F"/>
    <w:rsid w:val="00D07F05"/>
    <w:rsid w:val="00D41865"/>
    <w:rsid w:val="00D473F4"/>
    <w:rsid w:val="00D535C5"/>
    <w:rsid w:val="00D77C64"/>
    <w:rsid w:val="00D84472"/>
    <w:rsid w:val="00D95C8A"/>
    <w:rsid w:val="00D95D25"/>
    <w:rsid w:val="00DB3F7F"/>
    <w:rsid w:val="00DB6B79"/>
    <w:rsid w:val="00DC402B"/>
    <w:rsid w:val="00DD29DE"/>
    <w:rsid w:val="00DD3F91"/>
    <w:rsid w:val="00DD6A4E"/>
    <w:rsid w:val="00DD7CFE"/>
    <w:rsid w:val="00DE17D1"/>
    <w:rsid w:val="00DF3BE2"/>
    <w:rsid w:val="00DF7E73"/>
    <w:rsid w:val="00E04FAF"/>
    <w:rsid w:val="00E05863"/>
    <w:rsid w:val="00E06688"/>
    <w:rsid w:val="00E104EA"/>
    <w:rsid w:val="00E264A4"/>
    <w:rsid w:val="00E30ADB"/>
    <w:rsid w:val="00E4422E"/>
    <w:rsid w:val="00E56866"/>
    <w:rsid w:val="00E57DA9"/>
    <w:rsid w:val="00E646C8"/>
    <w:rsid w:val="00E65410"/>
    <w:rsid w:val="00E6779E"/>
    <w:rsid w:val="00E71374"/>
    <w:rsid w:val="00E72A30"/>
    <w:rsid w:val="00E734B8"/>
    <w:rsid w:val="00E8042C"/>
    <w:rsid w:val="00E93CE6"/>
    <w:rsid w:val="00EB5104"/>
    <w:rsid w:val="00EB6CE6"/>
    <w:rsid w:val="00ED04CE"/>
    <w:rsid w:val="00ED2C85"/>
    <w:rsid w:val="00ED4ED9"/>
    <w:rsid w:val="00EE0068"/>
    <w:rsid w:val="00EE6B7F"/>
    <w:rsid w:val="00F002A8"/>
    <w:rsid w:val="00F01C50"/>
    <w:rsid w:val="00F01E90"/>
    <w:rsid w:val="00F054BC"/>
    <w:rsid w:val="00F06E9D"/>
    <w:rsid w:val="00F11E9F"/>
    <w:rsid w:val="00F1207F"/>
    <w:rsid w:val="00F3228D"/>
    <w:rsid w:val="00F374AA"/>
    <w:rsid w:val="00F42410"/>
    <w:rsid w:val="00F55656"/>
    <w:rsid w:val="00F578D1"/>
    <w:rsid w:val="00F63529"/>
    <w:rsid w:val="00F91867"/>
    <w:rsid w:val="00FA2E33"/>
    <w:rsid w:val="00FC0D5F"/>
    <w:rsid w:val="00FC5A11"/>
    <w:rsid w:val="00FD76AF"/>
    <w:rsid w:val="00FE0B94"/>
    <w:rsid w:val="00FE31C7"/>
    <w:rsid w:val="00FE53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0CB310"/>
  <w15:docId w15:val="{425073A5-DE15-423E-9963-1C2F0093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48" w:line="246" w:lineRule="auto"/>
      <w:ind w:left="86" w:right="-15" w:hanging="10"/>
      <w:outlineLvl w:val="0"/>
    </w:pPr>
    <w:rPr>
      <w:rFonts w:ascii="Arial" w:eastAsia="Arial" w:hAnsi="Arial" w:cs="Arial"/>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AC021D"/>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281F0B"/>
    <w:pPr>
      <w:tabs>
        <w:tab w:val="center" w:pos="4513"/>
        <w:tab w:val="right" w:pos="9026"/>
      </w:tabs>
      <w:spacing w:line="240" w:lineRule="auto"/>
    </w:pPr>
  </w:style>
  <w:style w:type="character" w:customStyle="1" w:styleId="HeaderChar">
    <w:name w:val="Header Char"/>
    <w:basedOn w:val="DefaultParagraphFont"/>
    <w:link w:val="Header"/>
    <w:uiPriority w:val="99"/>
    <w:rsid w:val="00281F0B"/>
    <w:rPr>
      <w:rFonts w:ascii="Calibri" w:eastAsia="Calibri" w:hAnsi="Calibri" w:cs="Calibri"/>
      <w:color w:val="000000"/>
    </w:rPr>
  </w:style>
  <w:style w:type="paragraph" w:styleId="BalloonText">
    <w:name w:val="Balloon Text"/>
    <w:basedOn w:val="Normal"/>
    <w:link w:val="BalloonTextChar"/>
    <w:uiPriority w:val="99"/>
    <w:semiHidden/>
    <w:unhideWhenUsed/>
    <w:rsid w:val="00A911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138"/>
    <w:rPr>
      <w:rFonts w:ascii="Segoe UI" w:eastAsia="Calibri" w:hAnsi="Segoe UI" w:cs="Segoe UI"/>
      <w:color w:val="000000"/>
      <w:sz w:val="18"/>
      <w:szCs w:val="18"/>
    </w:rPr>
  </w:style>
  <w:style w:type="paragraph" w:styleId="ListParagraph">
    <w:name w:val="List Paragraph"/>
    <w:aliases w:val="Annexure,List Paragraph1,heading 9,WinDForce-Letter,Heading 91,bullets"/>
    <w:basedOn w:val="Normal"/>
    <w:link w:val="ListParagraphChar"/>
    <w:uiPriority w:val="34"/>
    <w:qFormat/>
    <w:rsid w:val="005459D7"/>
    <w:pPr>
      <w:ind w:left="720"/>
      <w:contextualSpacing/>
    </w:pPr>
  </w:style>
  <w:style w:type="character" w:styleId="PlaceholderText">
    <w:name w:val="Placeholder Text"/>
    <w:basedOn w:val="DefaultParagraphFont"/>
    <w:uiPriority w:val="99"/>
    <w:semiHidden/>
    <w:rsid w:val="00A72EF2"/>
    <w:rPr>
      <w:color w:val="808080"/>
    </w:rPr>
  </w:style>
  <w:style w:type="table" w:styleId="TableGrid0">
    <w:name w:val="Table Grid"/>
    <w:basedOn w:val="TableNormal"/>
    <w:uiPriority w:val="39"/>
    <w:rsid w:val="00625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06688"/>
    <w:rPr>
      <w:sz w:val="16"/>
      <w:szCs w:val="16"/>
    </w:rPr>
  </w:style>
  <w:style w:type="paragraph" w:styleId="CommentText">
    <w:name w:val="annotation text"/>
    <w:basedOn w:val="Normal"/>
    <w:link w:val="CommentTextChar"/>
    <w:uiPriority w:val="99"/>
    <w:semiHidden/>
    <w:unhideWhenUsed/>
    <w:rsid w:val="00E06688"/>
    <w:pPr>
      <w:spacing w:line="240" w:lineRule="auto"/>
    </w:pPr>
    <w:rPr>
      <w:sz w:val="20"/>
      <w:szCs w:val="20"/>
    </w:rPr>
  </w:style>
  <w:style w:type="character" w:customStyle="1" w:styleId="CommentTextChar">
    <w:name w:val="Comment Text Char"/>
    <w:basedOn w:val="DefaultParagraphFont"/>
    <w:link w:val="CommentText"/>
    <w:uiPriority w:val="99"/>
    <w:semiHidden/>
    <w:rsid w:val="00E0668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06688"/>
    <w:rPr>
      <w:b/>
      <w:bCs/>
    </w:rPr>
  </w:style>
  <w:style w:type="character" w:customStyle="1" w:styleId="CommentSubjectChar">
    <w:name w:val="Comment Subject Char"/>
    <w:basedOn w:val="CommentTextChar"/>
    <w:link w:val="CommentSubject"/>
    <w:uiPriority w:val="99"/>
    <w:semiHidden/>
    <w:rsid w:val="00E06688"/>
    <w:rPr>
      <w:rFonts w:ascii="Calibri" w:eastAsia="Calibri" w:hAnsi="Calibri" w:cs="Calibri"/>
      <w:b/>
      <w:bCs/>
      <w:color w:val="000000"/>
      <w:sz w:val="20"/>
      <w:szCs w:val="20"/>
    </w:rPr>
  </w:style>
  <w:style w:type="character" w:styleId="Hyperlink">
    <w:name w:val="Hyperlink"/>
    <w:rsid w:val="00B5547F"/>
    <w:rPr>
      <w:color w:val="0000FF"/>
      <w:u w:val="single"/>
    </w:rPr>
  </w:style>
  <w:style w:type="character" w:customStyle="1" w:styleId="ListParagraphChar">
    <w:name w:val="List Paragraph Char"/>
    <w:aliases w:val="Annexure Char,List Paragraph1 Char,heading 9 Char,WinDForce-Letter Char,Heading 91 Char,bullets Char"/>
    <w:basedOn w:val="DefaultParagraphFont"/>
    <w:link w:val="ListParagraph"/>
    <w:uiPriority w:val="34"/>
    <w:locked/>
    <w:rsid w:val="007503F4"/>
    <w:rPr>
      <w:rFonts w:ascii="Calibri" w:eastAsia="Calibri" w:hAnsi="Calibri" w:cs="Calibri"/>
      <w:color w:val="000000"/>
    </w:rPr>
  </w:style>
  <w:style w:type="character" w:customStyle="1" w:styleId="apple-converted-space">
    <w:name w:val="apple-converted-space"/>
    <w:rsid w:val="002F0CED"/>
  </w:style>
  <w:style w:type="paragraph" w:styleId="Footer">
    <w:name w:val="footer"/>
    <w:basedOn w:val="Normal"/>
    <w:link w:val="FooterChar"/>
    <w:uiPriority w:val="99"/>
    <w:rsid w:val="00766C5B"/>
    <w:pPr>
      <w:tabs>
        <w:tab w:val="center" w:pos="4320"/>
        <w:tab w:val="right" w:pos="8640"/>
      </w:tabs>
      <w:spacing w:line="240" w:lineRule="auto"/>
    </w:pPr>
    <w:rPr>
      <w:rFonts w:ascii="Times New Roman" w:eastAsia="Times New Roman" w:hAnsi="Times New Roman" w:cs="Times New Roman"/>
      <w:color w:val="auto"/>
      <w:sz w:val="24"/>
      <w:szCs w:val="24"/>
      <w:lang w:val="en-US" w:eastAsia="en-US"/>
    </w:rPr>
  </w:style>
  <w:style w:type="character" w:customStyle="1" w:styleId="FooterChar">
    <w:name w:val="Footer Char"/>
    <w:basedOn w:val="DefaultParagraphFont"/>
    <w:link w:val="Footer"/>
    <w:uiPriority w:val="99"/>
    <w:rsid w:val="00766C5B"/>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3560">
      <w:bodyDiv w:val="1"/>
      <w:marLeft w:val="0"/>
      <w:marRight w:val="0"/>
      <w:marTop w:val="0"/>
      <w:marBottom w:val="0"/>
      <w:divBdr>
        <w:top w:val="none" w:sz="0" w:space="0" w:color="auto"/>
        <w:left w:val="none" w:sz="0" w:space="0" w:color="auto"/>
        <w:bottom w:val="none" w:sz="0" w:space="0" w:color="auto"/>
        <w:right w:val="none" w:sz="0" w:space="0" w:color="auto"/>
      </w:divBdr>
    </w:div>
    <w:div w:id="101148472">
      <w:bodyDiv w:val="1"/>
      <w:marLeft w:val="0"/>
      <w:marRight w:val="0"/>
      <w:marTop w:val="0"/>
      <w:marBottom w:val="0"/>
      <w:divBdr>
        <w:top w:val="none" w:sz="0" w:space="0" w:color="auto"/>
        <w:left w:val="none" w:sz="0" w:space="0" w:color="auto"/>
        <w:bottom w:val="none" w:sz="0" w:space="0" w:color="auto"/>
        <w:right w:val="none" w:sz="0" w:space="0" w:color="auto"/>
      </w:divBdr>
    </w:div>
    <w:div w:id="141316644">
      <w:bodyDiv w:val="1"/>
      <w:marLeft w:val="0"/>
      <w:marRight w:val="0"/>
      <w:marTop w:val="0"/>
      <w:marBottom w:val="0"/>
      <w:divBdr>
        <w:top w:val="none" w:sz="0" w:space="0" w:color="auto"/>
        <w:left w:val="none" w:sz="0" w:space="0" w:color="auto"/>
        <w:bottom w:val="none" w:sz="0" w:space="0" w:color="auto"/>
        <w:right w:val="none" w:sz="0" w:space="0" w:color="auto"/>
      </w:divBdr>
    </w:div>
    <w:div w:id="197665093">
      <w:bodyDiv w:val="1"/>
      <w:marLeft w:val="0"/>
      <w:marRight w:val="0"/>
      <w:marTop w:val="0"/>
      <w:marBottom w:val="0"/>
      <w:divBdr>
        <w:top w:val="none" w:sz="0" w:space="0" w:color="auto"/>
        <w:left w:val="none" w:sz="0" w:space="0" w:color="auto"/>
        <w:bottom w:val="none" w:sz="0" w:space="0" w:color="auto"/>
        <w:right w:val="none" w:sz="0" w:space="0" w:color="auto"/>
      </w:divBdr>
    </w:div>
    <w:div w:id="229193684">
      <w:bodyDiv w:val="1"/>
      <w:marLeft w:val="0"/>
      <w:marRight w:val="0"/>
      <w:marTop w:val="0"/>
      <w:marBottom w:val="0"/>
      <w:divBdr>
        <w:top w:val="none" w:sz="0" w:space="0" w:color="auto"/>
        <w:left w:val="none" w:sz="0" w:space="0" w:color="auto"/>
        <w:bottom w:val="none" w:sz="0" w:space="0" w:color="auto"/>
        <w:right w:val="none" w:sz="0" w:space="0" w:color="auto"/>
      </w:divBdr>
    </w:div>
    <w:div w:id="266273954">
      <w:bodyDiv w:val="1"/>
      <w:marLeft w:val="0"/>
      <w:marRight w:val="0"/>
      <w:marTop w:val="0"/>
      <w:marBottom w:val="0"/>
      <w:divBdr>
        <w:top w:val="none" w:sz="0" w:space="0" w:color="auto"/>
        <w:left w:val="none" w:sz="0" w:space="0" w:color="auto"/>
        <w:bottom w:val="none" w:sz="0" w:space="0" w:color="auto"/>
        <w:right w:val="none" w:sz="0" w:space="0" w:color="auto"/>
      </w:divBdr>
    </w:div>
    <w:div w:id="278296023">
      <w:bodyDiv w:val="1"/>
      <w:marLeft w:val="0"/>
      <w:marRight w:val="0"/>
      <w:marTop w:val="0"/>
      <w:marBottom w:val="0"/>
      <w:divBdr>
        <w:top w:val="none" w:sz="0" w:space="0" w:color="auto"/>
        <w:left w:val="none" w:sz="0" w:space="0" w:color="auto"/>
        <w:bottom w:val="none" w:sz="0" w:space="0" w:color="auto"/>
        <w:right w:val="none" w:sz="0" w:space="0" w:color="auto"/>
      </w:divBdr>
    </w:div>
    <w:div w:id="388724396">
      <w:bodyDiv w:val="1"/>
      <w:marLeft w:val="0"/>
      <w:marRight w:val="0"/>
      <w:marTop w:val="0"/>
      <w:marBottom w:val="0"/>
      <w:divBdr>
        <w:top w:val="none" w:sz="0" w:space="0" w:color="auto"/>
        <w:left w:val="none" w:sz="0" w:space="0" w:color="auto"/>
        <w:bottom w:val="none" w:sz="0" w:space="0" w:color="auto"/>
        <w:right w:val="none" w:sz="0" w:space="0" w:color="auto"/>
      </w:divBdr>
    </w:div>
    <w:div w:id="406198253">
      <w:bodyDiv w:val="1"/>
      <w:marLeft w:val="0"/>
      <w:marRight w:val="0"/>
      <w:marTop w:val="0"/>
      <w:marBottom w:val="0"/>
      <w:divBdr>
        <w:top w:val="none" w:sz="0" w:space="0" w:color="auto"/>
        <w:left w:val="none" w:sz="0" w:space="0" w:color="auto"/>
        <w:bottom w:val="none" w:sz="0" w:space="0" w:color="auto"/>
        <w:right w:val="none" w:sz="0" w:space="0" w:color="auto"/>
      </w:divBdr>
    </w:div>
    <w:div w:id="406920306">
      <w:bodyDiv w:val="1"/>
      <w:marLeft w:val="0"/>
      <w:marRight w:val="0"/>
      <w:marTop w:val="0"/>
      <w:marBottom w:val="0"/>
      <w:divBdr>
        <w:top w:val="none" w:sz="0" w:space="0" w:color="auto"/>
        <w:left w:val="none" w:sz="0" w:space="0" w:color="auto"/>
        <w:bottom w:val="none" w:sz="0" w:space="0" w:color="auto"/>
        <w:right w:val="none" w:sz="0" w:space="0" w:color="auto"/>
      </w:divBdr>
    </w:div>
    <w:div w:id="426115615">
      <w:bodyDiv w:val="1"/>
      <w:marLeft w:val="0"/>
      <w:marRight w:val="0"/>
      <w:marTop w:val="0"/>
      <w:marBottom w:val="0"/>
      <w:divBdr>
        <w:top w:val="none" w:sz="0" w:space="0" w:color="auto"/>
        <w:left w:val="none" w:sz="0" w:space="0" w:color="auto"/>
        <w:bottom w:val="none" w:sz="0" w:space="0" w:color="auto"/>
        <w:right w:val="none" w:sz="0" w:space="0" w:color="auto"/>
      </w:divBdr>
    </w:div>
    <w:div w:id="440300528">
      <w:bodyDiv w:val="1"/>
      <w:marLeft w:val="0"/>
      <w:marRight w:val="0"/>
      <w:marTop w:val="0"/>
      <w:marBottom w:val="0"/>
      <w:divBdr>
        <w:top w:val="none" w:sz="0" w:space="0" w:color="auto"/>
        <w:left w:val="none" w:sz="0" w:space="0" w:color="auto"/>
        <w:bottom w:val="none" w:sz="0" w:space="0" w:color="auto"/>
        <w:right w:val="none" w:sz="0" w:space="0" w:color="auto"/>
      </w:divBdr>
    </w:div>
    <w:div w:id="457727795">
      <w:bodyDiv w:val="1"/>
      <w:marLeft w:val="0"/>
      <w:marRight w:val="0"/>
      <w:marTop w:val="0"/>
      <w:marBottom w:val="0"/>
      <w:divBdr>
        <w:top w:val="none" w:sz="0" w:space="0" w:color="auto"/>
        <w:left w:val="none" w:sz="0" w:space="0" w:color="auto"/>
        <w:bottom w:val="none" w:sz="0" w:space="0" w:color="auto"/>
        <w:right w:val="none" w:sz="0" w:space="0" w:color="auto"/>
      </w:divBdr>
    </w:div>
    <w:div w:id="488443857">
      <w:bodyDiv w:val="1"/>
      <w:marLeft w:val="0"/>
      <w:marRight w:val="0"/>
      <w:marTop w:val="0"/>
      <w:marBottom w:val="0"/>
      <w:divBdr>
        <w:top w:val="none" w:sz="0" w:space="0" w:color="auto"/>
        <w:left w:val="none" w:sz="0" w:space="0" w:color="auto"/>
        <w:bottom w:val="none" w:sz="0" w:space="0" w:color="auto"/>
        <w:right w:val="none" w:sz="0" w:space="0" w:color="auto"/>
      </w:divBdr>
    </w:div>
    <w:div w:id="516847531">
      <w:bodyDiv w:val="1"/>
      <w:marLeft w:val="0"/>
      <w:marRight w:val="0"/>
      <w:marTop w:val="0"/>
      <w:marBottom w:val="0"/>
      <w:divBdr>
        <w:top w:val="none" w:sz="0" w:space="0" w:color="auto"/>
        <w:left w:val="none" w:sz="0" w:space="0" w:color="auto"/>
        <w:bottom w:val="none" w:sz="0" w:space="0" w:color="auto"/>
        <w:right w:val="none" w:sz="0" w:space="0" w:color="auto"/>
      </w:divBdr>
    </w:div>
    <w:div w:id="517427570">
      <w:bodyDiv w:val="1"/>
      <w:marLeft w:val="0"/>
      <w:marRight w:val="0"/>
      <w:marTop w:val="0"/>
      <w:marBottom w:val="0"/>
      <w:divBdr>
        <w:top w:val="none" w:sz="0" w:space="0" w:color="auto"/>
        <w:left w:val="none" w:sz="0" w:space="0" w:color="auto"/>
        <w:bottom w:val="none" w:sz="0" w:space="0" w:color="auto"/>
        <w:right w:val="none" w:sz="0" w:space="0" w:color="auto"/>
      </w:divBdr>
    </w:div>
    <w:div w:id="629015097">
      <w:bodyDiv w:val="1"/>
      <w:marLeft w:val="0"/>
      <w:marRight w:val="0"/>
      <w:marTop w:val="0"/>
      <w:marBottom w:val="0"/>
      <w:divBdr>
        <w:top w:val="none" w:sz="0" w:space="0" w:color="auto"/>
        <w:left w:val="none" w:sz="0" w:space="0" w:color="auto"/>
        <w:bottom w:val="none" w:sz="0" w:space="0" w:color="auto"/>
        <w:right w:val="none" w:sz="0" w:space="0" w:color="auto"/>
      </w:divBdr>
    </w:div>
    <w:div w:id="697464860">
      <w:bodyDiv w:val="1"/>
      <w:marLeft w:val="0"/>
      <w:marRight w:val="0"/>
      <w:marTop w:val="0"/>
      <w:marBottom w:val="0"/>
      <w:divBdr>
        <w:top w:val="none" w:sz="0" w:space="0" w:color="auto"/>
        <w:left w:val="none" w:sz="0" w:space="0" w:color="auto"/>
        <w:bottom w:val="none" w:sz="0" w:space="0" w:color="auto"/>
        <w:right w:val="none" w:sz="0" w:space="0" w:color="auto"/>
      </w:divBdr>
    </w:div>
    <w:div w:id="706875710">
      <w:bodyDiv w:val="1"/>
      <w:marLeft w:val="0"/>
      <w:marRight w:val="0"/>
      <w:marTop w:val="0"/>
      <w:marBottom w:val="0"/>
      <w:divBdr>
        <w:top w:val="none" w:sz="0" w:space="0" w:color="auto"/>
        <w:left w:val="none" w:sz="0" w:space="0" w:color="auto"/>
        <w:bottom w:val="none" w:sz="0" w:space="0" w:color="auto"/>
        <w:right w:val="none" w:sz="0" w:space="0" w:color="auto"/>
      </w:divBdr>
    </w:div>
    <w:div w:id="849877076">
      <w:bodyDiv w:val="1"/>
      <w:marLeft w:val="0"/>
      <w:marRight w:val="0"/>
      <w:marTop w:val="0"/>
      <w:marBottom w:val="0"/>
      <w:divBdr>
        <w:top w:val="none" w:sz="0" w:space="0" w:color="auto"/>
        <w:left w:val="none" w:sz="0" w:space="0" w:color="auto"/>
        <w:bottom w:val="none" w:sz="0" w:space="0" w:color="auto"/>
        <w:right w:val="none" w:sz="0" w:space="0" w:color="auto"/>
      </w:divBdr>
    </w:div>
    <w:div w:id="879166314">
      <w:bodyDiv w:val="1"/>
      <w:marLeft w:val="0"/>
      <w:marRight w:val="0"/>
      <w:marTop w:val="0"/>
      <w:marBottom w:val="0"/>
      <w:divBdr>
        <w:top w:val="none" w:sz="0" w:space="0" w:color="auto"/>
        <w:left w:val="none" w:sz="0" w:space="0" w:color="auto"/>
        <w:bottom w:val="none" w:sz="0" w:space="0" w:color="auto"/>
        <w:right w:val="none" w:sz="0" w:space="0" w:color="auto"/>
      </w:divBdr>
    </w:div>
    <w:div w:id="881282628">
      <w:bodyDiv w:val="1"/>
      <w:marLeft w:val="0"/>
      <w:marRight w:val="0"/>
      <w:marTop w:val="0"/>
      <w:marBottom w:val="0"/>
      <w:divBdr>
        <w:top w:val="none" w:sz="0" w:space="0" w:color="auto"/>
        <w:left w:val="none" w:sz="0" w:space="0" w:color="auto"/>
        <w:bottom w:val="none" w:sz="0" w:space="0" w:color="auto"/>
        <w:right w:val="none" w:sz="0" w:space="0" w:color="auto"/>
      </w:divBdr>
    </w:div>
    <w:div w:id="889994970">
      <w:bodyDiv w:val="1"/>
      <w:marLeft w:val="0"/>
      <w:marRight w:val="0"/>
      <w:marTop w:val="0"/>
      <w:marBottom w:val="0"/>
      <w:divBdr>
        <w:top w:val="none" w:sz="0" w:space="0" w:color="auto"/>
        <w:left w:val="none" w:sz="0" w:space="0" w:color="auto"/>
        <w:bottom w:val="none" w:sz="0" w:space="0" w:color="auto"/>
        <w:right w:val="none" w:sz="0" w:space="0" w:color="auto"/>
      </w:divBdr>
    </w:div>
    <w:div w:id="901407929">
      <w:bodyDiv w:val="1"/>
      <w:marLeft w:val="0"/>
      <w:marRight w:val="0"/>
      <w:marTop w:val="0"/>
      <w:marBottom w:val="0"/>
      <w:divBdr>
        <w:top w:val="none" w:sz="0" w:space="0" w:color="auto"/>
        <w:left w:val="none" w:sz="0" w:space="0" w:color="auto"/>
        <w:bottom w:val="none" w:sz="0" w:space="0" w:color="auto"/>
        <w:right w:val="none" w:sz="0" w:space="0" w:color="auto"/>
      </w:divBdr>
    </w:div>
    <w:div w:id="903293889">
      <w:bodyDiv w:val="1"/>
      <w:marLeft w:val="0"/>
      <w:marRight w:val="0"/>
      <w:marTop w:val="0"/>
      <w:marBottom w:val="0"/>
      <w:divBdr>
        <w:top w:val="none" w:sz="0" w:space="0" w:color="auto"/>
        <w:left w:val="none" w:sz="0" w:space="0" w:color="auto"/>
        <w:bottom w:val="none" w:sz="0" w:space="0" w:color="auto"/>
        <w:right w:val="none" w:sz="0" w:space="0" w:color="auto"/>
      </w:divBdr>
    </w:div>
    <w:div w:id="927036522">
      <w:bodyDiv w:val="1"/>
      <w:marLeft w:val="0"/>
      <w:marRight w:val="0"/>
      <w:marTop w:val="0"/>
      <w:marBottom w:val="0"/>
      <w:divBdr>
        <w:top w:val="none" w:sz="0" w:space="0" w:color="auto"/>
        <w:left w:val="none" w:sz="0" w:space="0" w:color="auto"/>
        <w:bottom w:val="none" w:sz="0" w:space="0" w:color="auto"/>
        <w:right w:val="none" w:sz="0" w:space="0" w:color="auto"/>
      </w:divBdr>
    </w:div>
    <w:div w:id="940990484">
      <w:bodyDiv w:val="1"/>
      <w:marLeft w:val="0"/>
      <w:marRight w:val="0"/>
      <w:marTop w:val="0"/>
      <w:marBottom w:val="0"/>
      <w:divBdr>
        <w:top w:val="none" w:sz="0" w:space="0" w:color="auto"/>
        <w:left w:val="none" w:sz="0" w:space="0" w:color="auto"/>
        <w:bottom w:val="none" w:sz="0" w:space="0" w:color="auto"/>
        <w:right w:val="none" w:sz="0" w:space="0" w:color="auto"/>
      </w:divBdr>
    </w:div>
    <w:div w:id="955797456">
      <w:bodyDiv w:val="1"/>
      <w:marLeft w:val="0"/>
      <w:marRight w:val="0"/>
      <w:marTop w:val="0"/>
      <w:marBottom w:val="0"/>
      <w:divBdr>
        <w:top w:val="none" w:sz="0" w:space="0" w:color="auto"/>
        <w:left w:val="none" w:sz="0" w:space="0" w:color="auto"/>
        <w:bottom w:val="none" w:sz="0" w:space="0" w:color="auto"/>
        <w:right w:val="none" w:sz="0" w:space="0" w:color="auto"/>
      </w:divBdr>
    </w:div>
    <w:div w:id="968705696">
      <w:bodyDiv w:val="1"/>
      <w:marLeft w:val="0"/>
      <w:marRight w:val="0"/>
      <w:marTop w:val="0"/>
      <w:marBottom w:val="0"/>
      <w:divBdr>
        <w:top w:val="none" w:sz="0" w:space="0" w:color="auto"/>
        <w:left w:val="none" w:sz="0" w:space="0" w:color="auto"/>
        <w:bottom w:val="none" w:sz="0" w:space="0" w:color="auto"/>
        <w:right w:val="none" w:sz="0" w:space="0" w:color="auto"/>
      </w:divBdr>
    </w:div>
    <w:div w:id="969168842">
      <w:bodyDiv w:val="1"/>
      <w:marLeft w:val="0"/>
      <w:marRight w:val="0"/>
      <w:marTop w:val="0"/>
      <w:marBottom w:val="0"/>
      <w:divBdr>
        <w:top w:val="none" w:sz="0" w:space="0" w:color="auto"/>
        <w:left w:val="none" w:sz="0" w:space="0" w:color="auto"/>
        <w:bottom w:val="none" w:sz="0" w:space="0" w:color="auto"/>
        <w:right w:val="none" w:sz="0" w:space="0" w:color="auto"/>
      </w:divBdr>
    </w:div>
    <w:div w:id="976297172">
      <w:bodyDiv w:val="1"/>
      <w:marLeft w:val="0"/>
      <w:marRight w:val="0"/>
      <w:marTop w:val="0"/>
      <w:marBottom w:val="0"/>
      <w:divBdr>
        <w:top w:val="none" w:sz="0" w:space="0" w:color="auto"/>
        <w:left w:val="none" w:sz="0" w:space="0" w:color="auto"/>
        <w:bottom w:val="none" w:sz="0" w:space="0" w:color="auto"/>
        <w:right w:val="none" w:sz="0" w:space="0" w:color="auto"/>
      </w:divBdr>
    </w:div>
    <w:div w:id="1075010642">
      <w:bodyDiv w:val="1"/>
      <w:marLeft w:val="0"/>
      <w:marRight w:val="0"/>
      <w:marTop w:val="0"/>
      <w:marBottom w:val="0"/>
      <w:divBdr>
        <w:top w:val="none" w:sz="0" w:space="0" w:color="auto"/>
        <w:left w:val="none" w:sz="0" w:space="0" w:color="auto"/>
        <w:bottom w:val="none" w:sz="0" w:space="0" w:color="auto"/>
        <w:right w:val="none" w:sz="0" w:space="0" w:color="auto"/>
      </w:divBdr>
    </w:div>
    <w:div w:id="1082216563">
      <w:bodyDiv w:val="1"/>
      <w:marLeft w:val="0"/>
      <w:marRight w:val="0"/>
      <w:marTop w:val="0"/>
      <w:marBottom w:val="0"/>
      <w:divBdr>
        <w:top w:val="none" w:sz="0" w:space="0" w:color="auto"/>
        <w:left w:val="none" w:sz="0" w:space="0" w:color="auto"/>
        <w:bottom w:val="none" w:sz="0" w:space="0" w:color="auto"/>
        <w:right w:val="none" w:sz="0" w:space="0" w:color="auto"/>
      </w:divBdr>
    </w:div>
    <w:div w:id="1084105246">
      <w:bodyDiv w:val="1"/>
      <w:marLeft w:val="0"/>
      <w:marRight w:val="0"/>
      <w:marTop w:val="0"/>
      <w:marBottom w:val="0"/>
      <w:divBdr>
        <w:top w:val="none" w:sz="0" w:space="0" w:color="auto"/>
        <w:left w:val="none" w:sz="0" w:space="0" w:color="auto"/>
        <w:bottom w:val="none" w:sz="0" w:space="0" w:color="auto"/>
        <w:right w:val="none" w:sz="0" w:space="0" w:color="auto"/>
      </w:divBdr>
    </w:div>
    <w:div w:id="1114208995">
      <w:bodyDiv w:val="1"/>
      <w:marLeft w:val="0"/>
      <w:marRight w:val="0"/>
      <w:marTop w:val="0"/>
      <w:marBottom w:val="0"/>
      <w:divBdr>
        <w:top w:val="none" w:sz="0" w:space="0" w:color="auto"/>
        <w:left w:val="none" w:sz="0" w:space="0" w:color="auto"/>
        <w:bottom w:val="none" w:sz="0" w:space="0" w:color="auto"/>
        <w:right w:val="none" w:sz="0" w:space="0" w:color="auto"/>
      </w:divBdr>
    </w:div>
    <w:div w:id="1186141208">
      <w:bodyDiv w:val="1"/>
      <w:marLeft w:val="0"/>
      <w:marRight w:val="0"/>
      <w:marTop w:val="0"/>
      <w:marBottom w:val="0"/>
      <w:divBdr>
        <w:top w:val="none" w:sz="0" w:space="0" w:color="auto"/>
        <w:left w:val="none" w:sz="0" w:space="0" w:color="auto"/>
        <w:bottom w:val="none" w:sz="0" w:space="0" w:color="auto"/>
        <w:right w:val="none" w:sz="0" w:space="0" w:color="auto"/>
      </w:divBdr>
    </w:div>
    <w:div w:id="1237932007">
      <w:bodyDiv w:val="1"/>
      <w:marLeft w:val="0"/>
      <w:marRight w:val="0"/>
      <w:marTop w:val="0"/>
      <w:marBottom w:val="0"/>
      <w:divBdr>
        <w:top w:val="none" w:sz="0" w:space="0" w:color="auto"/>
        <w:left w:val="none" w:sz="0" w:space="0" w:color="auto"/>
        <w:bottom w:val="none" w:sz="0" w:space="0" w:color="auto"/>
        <w:right w:val="none" w:sz="0" w:space="0" w:color="auto"/>
      </w:divBdr>
    </w:div>
    <w:div w:id="1307205475">
      <w:bodyDiv w:val="1"/>
      <w:marLeft w:val="0"/>
      <w:marRight w:val="0"/>
      <w:marTop w:val="0"/>
      <w:marBottom w:val="0"/>
      <w:divBdr>
        <w:top w:val="none" w:sz="0" w:space="0" w:color="auto"/>
        <w:left w:val="none" w:sz="0" w:space="0" w:color="auto"/>
        <w:bottom w:val="none" w:sz="0" w:space="0" w:color="auto"/>
        <w:right w:val="none" w:sz="0" w:space="0" w:color="auto"/>
      </w:divBdr>
    </w:div>
    <w:div w:id="1336690013">
      <w:bodyDiv w:val="1"/>
      <w:marLeft w:val="0"/>
      <w:marRight w:val="0"/>
      <w:marTop w:val="0"/>
      <w:marBottom w:val="0"/>
      <w:divBdr>
        <w:top w:val="none" w:sz="0" w:space="0" w:color="auto"/>
        <w:left w:val="none" w:sz="0" w:space="0" w:color="auto"/>
        <w:bottom w:val="none" w:sz="0" w:space="0" w:color="auto"/>
        <w:right w:val="none" w:sz="0" w:space="0" w:color="auto"/>
      </w:divBdr>
    </w:div>
    <w:div w:id="1337923771">
      <w:bodyDiv w:val="1"/>
      <w:marLeft w:val="0"/>
      <w:marRight w:val="0"/>
      <w:marTop w:val="0"/>
      <w:marBottom w:val="0"/>
      <w:divBdr>
        <w:top w:val="none" w:sz="0" w:space="0" w:color="auto"/>
        <w:left w:val="none" w:sz="0" w:space="0" w:color="auto"/>
        <w:bottom w:val="none" w:sz="0" w:space="0" w:color="auto"/>
        <w:right w:val="none" w:sz="0" w:space="0" w:color="auto"/>
      </w:divBdr>
    </w:div>
    <w:div w:id="1346788076">
      <w:bodyDiv w:val="1"/>
      <w:marLeft w:val="0"/>
      <w:marRight w:val="0"/>
      <w:marTop w:val="0"/>
      <w:marBottom w:val="0"/>
      <w:divBdr>
        <w:top w:val="none" w:sz="0" w:space="0" w:color="auto"/>
        <w:left w:val="none" w:sz="0" w:space="0" w:color="auto"/>
        <w:bottom w:val="none" w:sz="0" w:space="0" w:color="auto"/>
        <w:right w:val="none" w:sz="0" w:space="0" w:color="auto"/>
      </w:divBdr>
    </w:div>
    <w:div w:id="1352685728">
      <w:bodyDiv w:val="1"/>
      <w:marLeft w:val="0"/>
      <w:marRight w:val="0"/>
      <w:marTop w:val="0"/>
      <w:marBottom w:val="0"/>
      <w:divBdr>
        <w:top w:val="none" w:sz="0" w:space="0" w:color="auto"/>
        <w:left w:val="none" w:sz="0" w:space="0" w:color="auto"/>
        <w:bottom w:val="none" w:sz="0" w:space="0" w:color="auto"/>
        <w:right w:val="none" w:sz="0" w:space="0" w:color="auto"/>
      </w:divBdr>
    </w:div>
    <w:div w:id="1482575952">
      <w:bodyDiv w:val="1"/>
      <w:marLeft w:val="0"/>
      <w:marRight w:val="0"/>
      <w:marTop w:val="0"/>
      <w:marBottom w:val="0"/>
      <w:divBdr>
        <w:top w:val="none" w:sz="0" w:space="0" w:color="auto"/>
        <w:left w:val="none" w:sz="0" w:space="0" w:color="auto"/>
        <w:bottom w:val="none" w:sz="0" w:space="0" w:color="auto"/>
        <w:right w:val="none" w:sz="0" w:space="0" w:color="auto"/>
      </w:divBdr>
    </w:div>
    <w:div w:id="1494562188">
      <w:bodyDiv w:val="1"/>
      <w:marLeft w:val="0"/>
      <w:marRight w:val="0"/>
      <w:marTop w:val="0"/>
      <w:marBottom w:val="0"/>
      <w:divBdr>
        <w:top w:val="none" w:sz="0" w:space="0" w:color="auto"/>
        <w:left w:val="none" w:sz="0" w:space="0" w:color="auto"/>
        <w:bottom w:val="none" w:sz="0" w:space="0" w:color="auto"/>
        <w:right w:val="none" w:sz="0" w:space="0" w:color="auto"/>
      </w:divBdr>
    </w:div>
    <w:div w:id="1558277374">
      <w:bodyDiv w:val="1"/>
      <w:marLeft w:val="0"/>
      <w:marRight w:val="0"/>
      <w:marTop w:val="0"/>
      <w:marBottom w:val="0"/>
      <w:divBdr>
        <w:top w:val="none" w:sz="0" w:space="0" w:color="auto"/>
        <w:left w:val="none" w:sz="0" w:space="0" w:color="auto"/>
        <w:bottom w:val="none" w:sz="0" w:space="0" w:color="auto"/>
        <w:right w:val="none" w:sz="0" w:space="0" w:color="auto"/>
      </w:divBdr>
    </w:div>
    <w:div w:id="1559588848">
      <w:bodyDiv w:val="1"/>
      <w:marLeft w:val="0"/>
      <w:marRight w:val="0"/>
      <w:marTop w:val="0"/>
      <w:marBottom w:val="0"/>
      <w:divBdr>
        <w:top w:val="none" w:sz="0" w:space="0" w:color="auto"/>
        <w:left w:val="none" w:sz="0" w:space="0" w:color="auto"/>
        <w:bottom w:val="none" w:sz="0" w:space="0" w:color="auto"/>
        <w:right w:val="none" w:sz="0" w:space="0" w:color="auto"/>
      </w:divBdr>
    </w:div>
    <w:div w:id="1609040359">
      <w:bodyDiv w:val="1"/>
      <w:marLeft w:val="0"/>
      <w:marRight w:val="0"/>
      <w:marTop w:val="0"/>
      <w:marBottom w:val="0"/>
      <w:divBdr>
        <w:top w:val="none" w:sz="0" w:space="0" w:color="auto"/>
        <w:left w:val="none" w:sz="0" w:space="0" w:color="auto"/>
        <w:bottom w:val="none" w:sz="0" w:space="0" w:color="auto"/>
        <w:right w:val="none" w:sz="0" w:space="0" w:color="auto"/>
      </w:divBdr>
    </w:div>
    <w:div w:id="1615095690">
      <w:bodyDiv w:val="1"/>
      <w:marLeft w:val="0"/>
      <w:marRight w:val="0"/>
      <w:marTop w:val="0"/>
      <w:marBottom w:val="0"/>
      <w:divBdr>
        <w:top w:val="none" w:sz="0" w:space="0" w:color="auto"/>
        <w:left w:val="none" w:sz="0" w:space="0" w:color="auto"/>
        <w:bottom w:val="none" w:sz="0" w:space="0" w:color="auto"/>
        <w:right w:val="none" w:sz="0" w:space="0" w:color="auto"/>
      </w:divBdr>
    </w:div>
    <w:div w:id="1678001993">
      <w:bodyDiv w:val="1"/>
      <w:marLeft w:val="0"/>
      <w:marRight w:val="0"/>
      <w:marTop w:val="0"/>
      <w:marBottom w:val="0"/>
      <w:divBdr>
        <w:top w:val="none" w:sz="0" w:space="0" w:color="auto"/>
        <w:left w:val="none" w:sz="0" w:space="0" w:color="auto"/>
        <w:bottom w:val="none" w:sz="0" w:space="0" w:color="auto"/>
        <w:right w:val="none" w:sz="0" w:space="0" w:color="auto"/>
      </w:divBdr>
    </w:div>
    <w:div w:id="1687705042">
      <w:bodyDiv w:val="1"/>
      <w:marLeft w:val="0"/>
      <w:marRight w:val="0"/>
      <w:marTop w:val="0"/>
      <w:marBottom w:val="0"/>
      <w:divBdr>
        <w:top w:val="none" w:sz="0" w:space="0" w:color="auto"/>
        <w:left w:val="none" w:sz="0" w:space="0" w:color="auto"/>
        <w:bottom w:val="none" w:sz="0" w:space="0" w:color="auto"/>
        <w:right w:val="none" w:sz="0" w:space="0" w:color="auto"/>
      </w:divBdr>
    </w:div>
    <w:div w:id="1700664504">
      <w:bodyDiv w:val="1"/>
      <w:marLeft w:val="0"/>
      <w:marRight w:val="0"/>
      <w:marTop w:val="0"/>
      <w:marBottom w:val="0"/>
      <w:divBdr>
        <w:top w:val="none" w:sz="0" w:space="0" w:color="auto"/>
        <w:left w:val="none" w:sz="0" w:space="0" w:color="auto"/>
        <w:bottom w:val="none" w:sz="0" w:space="0" w:color="auto"/>
        <w:right w:val="none" w:sz="0" w:space="0" w:color="auto"/>
      </w:divBdr>
    </w:div>
    <w:div w:id="1723170288">
      <w:bodyDiv w:val="1"/>
      <w:marLeft w:val="0"/>
      <w:marRight w:val="0"/>
      <w:marTop w:val="0"/>
      <w:marBottom w:val="0"/>
      <w:divBdr>
        <w:top w:val="none" w:sz="0" w:space="0" w:color="auto"/>
        <w:left w:val="none" w:sz="0" w:space="0" w:color="auto"/>
        <w:bottom w:val="none" w:sz="0" w:space="0" w:color="auto"/>
        <w:right w:val="none" w:sz="0" w:space="0" w:color="auto"/>
      </w:divBdr>
    </w:div>
    <w:div w:id="1765684371">
      <w:bodyDiv w:val="1"/>
      <w:marLeft w:val="0"/>
      <w:marRight w:val="0"/>
      <w:marTop w:val="0"/>
      <w:marBottom w:val="0"/>
      <w:divBdr>
        <w:top w:val="none" w:sz="0" w:space="0" w:color="auto"/>
        <w:left w:val="none" w:sz="0" w:space="0" w:color="auto"/>
        <w:bottom w:val="none" w:sz="0" w:space="0" w:color="auto"/>
        <w:right w:val="none" w:sz="0" w:space="0" w:color="auto"/>
      </w:divBdr>
    </w:div>
    <w:div w:id="1775781035">
      <w:bodyDiv w:val="1"/>
      <w:marLeft w:val="0"/>
      <w:marRight w:val="0"/>
      <w:marTop w:val="0"/>
      <w:marBottom w:val="0"/>
      <w:divBdr>
        <w:top w:val="none" w:sz="0" w:space="0" w:color="auto"/>
        <w:left w:val="none" w:sz="0" w:space="0" w:color="auto"/>
        <w:bottom w:val="none" w:sz="0" w:space="0" w:color="auto"/>
        <w:right w:val="none" w:sz="0" w:space="0" w:color="auto"/>
      </w:divBdr>
    </w:div>
    <w:div w:id="1807817265">
      <w:bodyDiv w:val="1"/>
      <w:marLeft w:val="0"/>
      <w:marRight w:val="0"/>
      <w:marTop w:val="0"/>
      <w:marBottom w:val="0"/>
      <w:divBdr>
        <w:top w:val="none" w:sz="0" w:space="0" w:color="auto"/>
        <w:left w:val="none" w:sz="0" w:space="0" w:color="auto"/>
        <w:bottom w:val="none" w:sz="0" w:space="0" w:color="auto"/>
        <w:right w:val="none" w:sz="0" w:space="0" w:color="auto"/>
      </w:divBdr>
    </w:div>
    <w:div w:id="1880363163">
      <w:bodyDiv w:val="1"/>
      <w:marLeft w:val="0"/>
      <w:marRight w:val="0"/>
      <w:marTop w:val="0"/>
      <w:marBottom w:val="0"/>
      <w:divBdr>
        <w:top w:val="none" w:sz="0" w:space="0" w:color="auto"/>
        <w:left w:val="none" w:sz="0" w:space="0" w:color="auto"/>
        <w:bottom w:val="none" w:sz="0" w:space="0" w:color="auto"/>
        <w:right w:val="none" w:sz="0" w:space="0" w:color="auto"/>
      </w:divBdr>
    </w:div>
    <w:div w:id="2002151488">
      <w:bodyDiv w:val="1"/>
      <w:marLeft w:val="0"/>
      <w:marRight w:val="0"/>
      <w:marTop w:val="0"/>
      <w:marBottom w:val="0"/>
      <w:divBdr>
        <w:top w:val="none" w:sz="0" w:space="0" w:color="auto"/>
        <w:left w:val="none" w:sz="0" w:space="0" w:color="auto"/>
        <w:bottom w:val="none" w:sz="0" w:space="0" w:color="auto"/>
        <w:right w:val="none" w:sz="0" w:space="0" w:color="auto"/>
      </w:divBdr>
    </w:div>
    <w:div w:id="2029136931">
      <w:bodyDiv w:val="1"/>
      <w:marLeft w:val="0"/>
      <w:marRight w:val="0"/>
      <w:marTop w:val="0"/>
      <w:marBottom w:val="0"/>
      <w:divBdr>
        <w:top w:val="none" w:sz="0" w:space="0" w:color="auto"/>
        <w:left w:val="none" w:sz="0" w:space="0" w:color="auto"/>
        <w:bottom w:val="none" w:sz="0" w:space="0" w:color="auto"/>
        <w:right w:val="none" w:sz="0" w:space="0" w:color="auto"/>
      </w:divBdr>
    </w:div>
    <w:div w:id="2035810548">
      <w:bodyDiv w:val="1"/>
      <w:marLeft w:val="0"/>
      <w:marRight w:val="0"/>
      <w:marTop w:val="0"/>
      <w:marBottom w:val="0"/>
      <w:divBdr>
        <w:top w:val="none" w:sz="0" w:space="0" w:color="auto"/>
        <w:left w:val="none" w:sz="0" w:space="0" w:color="auto"/>
        <w:bottom w:val="none" w:sz="0" w:space="0" w:color="auto"/>
        <w:right w:val="none" w:sz="0" w:space="0" w:color="auto"/>
      </w:divBdr>
    </w:div>
    <w:div w:id="2073001478">
      <w:bodyDiv w:val="1"/>
      <w:marLeft w:val="0"/>
      <w:marRight w:val="0"/>
      <w:marTop w:val="0"/>
      <w:marBottom w:val="0"/>
      <w:divBdr>
        <w:top w:val="none" w:sz="0" w:space="0" w:color="auto"/>
        <w:left w:val="none" w:sz="0" w:space="0" w:color="auto"/>
        <w:bottom w:val="none" w:sz="0" w:space="0" w:color="auto"/>
        <w:right w:val="none" w:sz="0" w:space="0" w:color="auto"/>
      </w:divBdr>
    </w:div>
    <w:div w:id="2082561648">
      <w:bodyDiv w:val="1"/>
      <w:marLeft w:val="0"/>
      <w:marRight w:val="0"/>
      <w:marTop w:val="0"/>
      <w:marBottom w:val="0"/>
      <w:divBdr>
        <w:top w:val="none" w:sz="0" w:space="0" w:color="auto"/>
        <w:left w:val="none" w:sz="0" w:space="0" w:color="auto"/>
        <w:bottom w:val="none" w:sz="0" w:space="0" w:color="auto"/>
        <w:right w:val="none" w:sz="0" w:space="0" w:color="auto"/>
      </w:divBdr>
    </w:div>
    <w:div w:id="21448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associates.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mp"/><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rkassociates.org" TargetMode="External"/><Relationship Id="rId4" Type="http://schemas.openxmlformats.org/officeDocument/2006/relationships/settings" Target="settings.xml"/><Relationship Id="rId9" Type="http://schemas.openxmlformats.org/officeDocument/2006/relationships/hyperlink" Target="mailto:valuers@rkassociates.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5FBE9BCF564FA5BE31B4726A4E977B"/>
        <w:category>
          <w:name w:val="General"/>
          <w:gallery w:val="placeholder"/>
        </w:category>
        <w:types>
          <w:type w:val="bbPlcHdr"/>
        </w:types>
        <w:behaviors>
          <w:behavior w:val="content"/>
        </w:behaviors>
        <w:guid w:val="{E66FE839-7849-459C-95F4-21945244911A}"/>
      </w:docPartPr>
      <w:docPartBody>
        <w:p w:rsidR="00DA0763" w:rsidRDefault="00DA0763" w:rsidP="00DA0763">
          <w:pPr>
            <w:pStyle w:val="705FBE9BCF564FA5BE31B4726A4E977B"/>
          </w:pPr>
          <w:r w:rsidRPr="006431FE">
            <w:rPr>
              <w:rStyle w:val="PlaceholderText"/>
            </w:rPr>
            <w:t>Click here to enter a date.</w:t>
          </w:r>
        </w:p>
      </w:docPartBody>
    </w:docPart>
    <w:docPart>
      <w:docPartPr>
        <w:name w:val="10A573D9F70448BBACDF5385EDA984DE"/>
        <w:category>
          <w:name w:val="General"/>
          <w:gallery w:val="placeholder"/>
        </w:category>
        <w:types>
          <w:type w:val="bbPlcHdr"/>
        </w:types>
        <w:behaviors>
          <w:behavior w:val="content"/>
        </w:behaviors>
        <w:guid w:val="{3B667390-452E-4202-8831-D7461F4F6CBF}"/>
      </w:docPartPr>
      <w:docPartBody>
        <w:p w:rsidR="00000000" w:rsidRDefault="00E70E45" w:rsidP="00E70E45">
          <w:pPr>
            <w:pStyle w:val="10A573D9F70448BBACDF5385EDA984DE"/>
          </w:pPr>
          <w:r w:rsidRPr="0067765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43"/>
    <w:rsid w:val="00052CF4"/>
    <w:rsid w:val="001B1E6A"/>
    <w:rsid w:val="001F1198"/>
    <w:rsid w:val="00227343"/>
    <w:rsid w:val="0027197F"/>
    <w:rsid w:val="003E7C02"/>
    <w:rsid w:val="0047506E"/>
    <w:rsid w:val="00577C36"/>
    <w:rsid w:val="005A2618"/>
    <w:rsid w:val="0078268B"/>
    <w:rsid w:val="00DA0763"/>
    <w:rsid w:val="00E70E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0E45"/>
    <w:rPr>
      <w:color w:val="808080"/>
    </w:rPr>
  </w:style>
  <w:style w:type="paragraph" w:customStyle="1" w:styleId="3680AC28E5D0409EA914CFDC717EFC5B">
    <w:name w:val="3680AC28E5D0409EA914CFDC717EFC5B"/>
    <w:rsid w:val="00227343"/>
  </w:style>
  <w:style w:type="paragraph" w:customStyle="1" w:styleId="705FBE9BCF564FA5BE31B4726A4E977B">
    <w:name w:val="705FBE9BCF564FA5BE31B4726A4E977B"/>
    <w:rsid w:val="00DA0763"/>
    <w:rPr>
      <w:lang w:val="en-US" w:eastAsia="en-US"/>
    </w:rPr>
  </w:style>
  <w:style w:type="paragraph" w:customStyle="1" w:styleId="43BF31C2AD064E248C357DC96F50DEAE">
    <w:name w:val="43BF31C2AD064E248C357DC96F50DEAE"/>
    <w:rsid w:val="00DA0763"/>
    <w:rPr>
      <w:lang w:val="en-US" w:eastAsia="en-US"/>
    </w:rPr>
  </w:style>
  <w:style w:type="paragraph" w:customStyle="1" w:styleId="34F7708A2EA54554892A145B43E7801C">
    <w:name w:val="34F7708A2EA54554892A145B43E7801C"/>
    <w:rsid w:val="00E70E45"/>
    <w:rPr>
      <w:lang w:val="en-US" w:eastAsia="en-US"/>
    </w:rPr>
  </w:style>
  <w:style w:type="paragraph" w:customStyle="1" w:styleId="82929D37E4BF423386876DD4CC8987C7">
    <w:name w:val="82929D37E4BF423386876DD4CC8987C7"/>
    <w:rsid w:val="00E70E45"/>
    <w:rPr>
      <w:lang w:val="en-US" w:eastAsia="en-US"/>
    </w:rPr>
  </w:style>
  <w:style w:type="paragraph" w:customStyle="1" w:styleId="0A9440207B264521BE9B7F76814C1765">
    <w:name w:val="0A9440207B264521BE9B7F76814C1765"/>
    <w:rsid w:val="00E70E45"/>
    <w:rPr>
      <w:lang w:val="en-US" w:eastAsia="en-US"/>
    </w:rPr>
  </w:style>
  <w:style w:type="paragraph" w:customStyle="1" w:styleId="10A573D9F70448BBACDF5385EDA984DE">
    <w:name w:val="10A573D9F70448BBACDF5385EDA984DE"/>
    <w:rsid w:val="00E70E4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AE1B0-22B3-4BCA-9E47-86A7AC90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Agarwal</dc:creator>
  <cp:keywords/>
  <dc:description/>
  <cp:lastModifiedBy>Ashil Baby</cp:lastModifiedBy>
  <cp:revision>8</cp:revision>
  <cp:lastPrinted>2024-08-06T01:14:00Z</cp:lastPrinted>
  <dcterms:created xsi:type="dcterms:W3CDTF">2024-08-30T02:37:00Z</dcterms:created>
  <dcterms:modified xsi:type="dcterms:W3CDTF">2024-08-30T19:48:00Z</dcterms:modified>
</cp:coreProperties>
</file>