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AFC41" w14:textId="676E7C2D" w:rsidR="006528E1" w:rsidRDefault="006106A4">
      <w:pPr>
        <w:rPr>
          <w:b/>
          <w:bCs/>
          <w:sz w:val="32"/>
          <w:szCs w:val="32"/>
        </w:rPr>
      </w:pPr>
      <w:r w:rsidRPr="006106A4">
        <w:rPr>
          <w:b/>
          <w:bCs/>
          <w:sz w:val="32"/>
          <w:szCs w:val="32"/>
        </w:rPr>
        <w:t>VIS(2024-25)-PL145-121-161</w:t>
      </w:r>
    </w:p>
    <w:p w14:paraId="25F0ACE5" w14:textId="77777777" w:rsidR="006106A4" w:rsidRDefault="006106A4">
      <w:pPr>
        <w:rPr>
          <w:b/>
          <w:bCs/>
          <w:sz w:val="32"/>
          <w:szCs w:val="32"/>
        </w:rPr>
      </w:pPr>
    </w:p>
    <w:p w14:paraId="45A8B08E" w14:textId="4BBCC7F7" w:rsidR="006106A4" w:rsidRDefault="006106A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plant was inspected twice on 03-03-2023 by Adil and Manas &amp; on 07-03-2024 by Abhinav Chaturvedi</w:t>
      </w:r>
      <w:r w:rsidR="00A15A1D">
        <w:rPr>
          <w:b/>
          <w:bCs/>
          <w:sz w:val="32"/>
          <w:szCs w:val="32"/>
        </w:rPr>
        <w:t>.</w:t>
      </w:r>
    </w:p>
    <w:p w14:paraId="307F2E3E" w14:textId="77777777" w:rsidR="00A15A1D" w:rsidRDefault="00A15A1D">
      <w:pPr>
        <w:rPr>
          <w:b/>
          <w:bCs/>
          <w:sz w:val="32"/>
          <w:szCs w:val="32"/>
        </w:rPr>
      </w:pPr>
    </w:p>
    <w:p w14:paraId="01C2C7D7" w14:textId="7A1FC549" w:rsidR="00A15A1D" w:rsidRPr="006106A4" w:rsidRDefault="00A15A1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Only building valuation of hard cost. Thus, it was not inspected this time.</w:t>
      </w:r>
    </w:p>
    <w:sectPr w:rsidR="00A15A1D" w:rsidRPr="006106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0B"/>
    <w:rsid w:val="002B530B"/>
    <w:rsid w:val="006106A4"/>
    <w:rsid w:val="006528E1"/>
    <w:rsid w:val="00A15A1D"/>
    <w:rsid w:val="00C2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66CD5"/>
  <w15:chartTrackingRefBased/>
  <w15:docId w15:val="{A5C14720-863B-47A3-AC6F-7E034BC5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Abhinav Chaturvedi</dc:creator>
  <cp:keywords/>
  <dc:description/>
  <cp:lastModifiedBy>Abhinav Chaturvedi</cp:lastModifiedBy>
  <cp:revision>3</cp:revision>
  <dcterms:created xsi:type="dcterms:W3CDTF">2024-06-25T06:36:00Z</dcterms:created>
  <dcterms:modified xsi:type="dcterms:W3CDTF">2024-06-25T06:39:00Z</dcterms:modified>
</cp:coreProperties>
</file>