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303498" w14:textId="24347B62"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1D66AC">
        <w:rPr>
          <w:rFonts w:ascii="Arial" w:hAnsi="Arial" w:cs="Arial"/>
          <w:b/>
          <w:sz w:val="22"/>
          <w:szCs w:val="22"/>
        </w:rPr>
        <w:t>VIS (2024-25)-PL213-180-237</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AA63B9" w:rsidRPr="00E22011">
        <w:rPr>
          <w:rFonts w:ascii="Arial" w:hAnsi="Arial" w:cs="Arial"/>
          <w:b/>
          <w:sz w:val="22"/>
          <w:szCs w:val="22"/>
          <w:shd w:val="clear" w:color="auto" w:fill="FFFFFF" w:themeFill="background1"/>
        </w:rPr>
        <w:t>2</w:t>
      </w:r>
      <w:r w:rsidR="00C1152E" w:rsidRPr="00E22011">
        <w:rPr>
          <w:rFonts w:ascii="Arial" w:hAnsi="Arial" w:cs="Arial"/>
          <w:b/>
          <w:sz w:val="22"/>
          <w:szCs w:val="22"/>
          <w:shd w:val="clear" w:color="auto" w:fill="FFFFFF" w:themeFill="background1"/>
        </w:rPr>
        <w:t>5</w:t>
      </w:r>
      <w:r w:rsidR="008348C4" w:rsidRPr="00E22011">
        <w:rPr>
          <w:rFonts w:ascii="Arial" w:hAnsi="Arial" w:cs="Arial"/>
          <w:b/>
          <w:sz w:val="22"/>
          <w:szCs w:val="22"/>
          <w:shd w:val="clear" w:color="auto" w:fill="FFFFFF" w:themeFill="background1"/>
        </w:rPr>
        <w:t>.0</w:t>
      </w:r>
      <w:r w:rsidR="001E03F3" w:rsidRPr="00E22011">
        <w:rPr>
          <w:rFonts w:ascii="Arial" w:hAnsi="Arial" w:cs="Arial"/>
          <w:b/>
          <w:sz w:val="22"/>
          <w:szCs w:val="22"/>
          <w:shd w:val="clear" w:color="auto" w:fill="FFFFFF" w:themeFill="background1"/>
        </w:rPr>
        <w:t>7</w:t>
      </w:r>
      <w:r w:rsidR="00757E0C" w:rsidRPr="00E22011">
        <w:rPr>
          <w:rFonts w:ascii="Arial" w:hAnsi="Arial" w:cs="Arial"/>
          <w:b/>
          <w:sz w:val="22"/>
          <w:szCs w:val="22"/>
          <w:shd w:val="clear" w:color="auto" w:fill="FFFFFF" w:themeFill="background1"/>
        </w:rPr>
        <w:t>.202</w:t>
      </w:r>
      <w:r w:rsidR="00334FF6" w:rsidRPr="00E2201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716F8746" w:rsidR="00F23E38" w:rsidRDefault="00CB4B9F" w:rsidP="00406128">
      <w:pPr>
        <w:spacing w:line="360" w:lineRule="auto"/>
        <w:ind w:left="142"/>
        <w:jc w:val="center"/>
        <w:rPr>
          <w:rFonts w:ascii="Arial" w:hAnsi="Arial" w:cs="Arial"/>
          <w:b/>
          <w:sz w:val="40"/>
          <w:szCs w:val="48"/>
          <w:lang w:val="en-US"/>
        </w:rPr>
      </w:pPr>
      <w:r>
        <w:rPr>
          <w:rFonts w:ascii="Arial" w:hAnsi="Arial" w:cs="Arial"/>
          <w:b/>
          <w:sz w:val="40"/>
          <w:szCs w:val="48"/>
          <w:lang w:val="en-US"/>
        </w:rPr>
        <w:t xml:space="preserve">PVC FLEX BANNER </w:t>
      </w:r>
      <w:r w:rsidR="00854A3D">
        <w:rPr>
          <w:rFonts w:ascii="Arial" w:hAnsi="Arial" w:cs="Arial"/>
          <w:b/>
          <w:sz w:val="40"/>
          <w:szCs w:val="48"/>
          <w:lang w:val="en-US"/>
        </w:rPr>
        <w:t xml:space="preserve">&amp; </w:t>
      </w:r>
      <w:r w:rsidR="00854A3D" w:rsidRPr="00854A3D">
        <w:rPr>
          <w:rFonts w:ascii="Arial" w:hAnsi="Arial" w:cs="Arial"/>
          <w:b/>
          <w:sz w:val="40"/>
          <w:szCs w:val="48"/>
          <w:lang w:val="en-US"/>
        </w:rPr>
        <w:t>PVC/WPC FOAM BOARD</w:t>
      </w:r>
      <w:r w:rsidR="00854A3D">
        <w:rPr>
          <w:rFonts w:ascii="Arial" w:hAnsi="Arial" w:cs="Arial"/>
          <w:b/>
          <w:sz w:val="40"/>
          <w:szCs w:val="48"/>
          <w:lang w:val="en-US"/>
        </w:rPr>
        <w:t xml:space="preserve"> </w:t>
      </w:r>
      <w:r>
        <w:rPr>
          <w:rFonts w:ascii="Arial" w:hAnsi="Arial" w:cs="Arial"/>
          <w:b/>
          <w:sz w:val="40"/>
          <w:szCs w:val="48"/>
          <w:lang w:val="en-US"/>
        </w:rPr>
        <w:t>MANUFACTURING</w:t>
      </w:r>
      <w:r w:rsidR="00612C0B" w:rsidRPr="00612C0B">
        <w:rPr>
          <w:rFonts w:ascii="Arial" w:hAnsi="Arial" w:cs="Arial"/>
          <w:b/>
          <w:sz w:val="40"/>
          <w:szCs w:val="48"/>
          <w:lang w:val="en-US"/>
        </w:rPr>
        <w:t xml:space="preserve"> PLANT</w:t>
      </w:r>
    </w:p>
    <w:p w14:paraId="405B6599" w14:textId="6D1C2092"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CB4B9F">
        <w:rPr>
          <w:rFonts w:ascii="Arial" w:hAnsi="Arial" w:cs="Arial"/>
          <w:b/>
          <w:szCs w:val="48"/>
          <w:lang w:val="en-US"/>
        </w:rPr>
        <w:t>16</w:t>
      </w:r>
      <w:r w:rsidR="00612C0B">
        <w:rPr>
          <w:rFonts w:ascii="Arial" w:hAnsi="Arial" w:cs="Arial"/>
          <w:b/>
          <w:szCs w:val="48"/>
          <w:lang w:val="en-US"/>
        </w:rPr>
        <w:t>,</w:t>
      </w:r>
      <w:r w:rsidR="00CB4B9F">
        <w:rPr>
          <w:rFonts w:ascii="Arial" w:hAnsi="Arial" w:cs="Arial"/>
          <w:b/>
          <w:szCs w:val="48"/>
          <w:lang w:val="en-US"/>
        </w:rPr>
        <w:t>8</w:t>
      </w:r>
      <w:r w:rsidR="00612C0B">
        <w:rPr>
          <w:rFonts w:ascii="Arial" w:hAnsi="Arial" w:cs="Arial"/>
          <w:b/>
          <w:szCs w:val="48"/>
          <w:lang w:val="en-US"/>
        </w:rPr>
        <w:t>00 MTPA</w:t>
      </w:r>
      <w:r w:rsidR="00854A3D">
        <w:rPr>
          <w:rFonts w:ascii="Arial" w:hAnsi="Arial" w:cs="Arial"/>
          <w:b/>
          <w:szCs w:val="48"/>
          <w:lang w:val="en-US"/>
        </w:rPr>
        <w:t xml:space="preserve"> &amp; 3,500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46F642A4"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CB4B9F">
        <w:rPr>
          <w:rFonts w:ascii="Arial" w:hAnsi="Arial" w:cs="Arial"/>
          <w:b/>
          <w:sz w:val="40"/>
          <w:szCs w:val="40"/>
          <w:lang w:val="en-US"/>
        </w:rPr>
        <w:t>APOLLO POLYVINYL PRIVATE</w:t>
      </w:r>
      <w:r w:rsidR="00612C0B" w:rsidRPr="00612C0B">
        <w:rPr>
          <w:rFonts w:ascii="Arial" w:hAnsi="Arial" w:cs="Arial"/>
          <w:b/>
          <w:sz w:val="40"/>
          <w:szCs w:val="40"/>
          <w:lang w:val="en-US"/>
        </w:rPr>
        <w:t xml:space="preserv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Default="00733975" w:rsidP="00406128">
      <w:pPr>
        <w:spacing w:line="360" w:lineRule="auto"/>
        <w:ind w:left="142"/>
        <w:jc w:val="center"/>
        <w:rPr>
          <w:rFonts w:ascii="Arial" w:hAnsi="Arial" w:cs="Arial"/>
          <w:b/>
          <w:lang w:val="en-US"/>
        </w:rPr>
      </w:pPr>
    </w:p>
    <w:p w14:paraId="68546742" w14:textId="72579031" w:rsidR="008A677E" w:rsidRPr="000B52BB" w:rsidRDefault="00CB4B9F"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PNB</w:t>
      </w:r>
      <w:r w:rsidR="00113CFB">
        <w:rPr>
          <w:rFonts w:ascii="Arial" w:hAnsi="Arial" w:cs="Arial"/>
          <w:b/>
          <w:sz w:val="28"/>
          <w:lang w:val="en-US"/>
        </w:rPr>
        <w:t xml:space="preserve">, </w:t>
      </w:r>
      <w:r w:rsidR="00F74060">
        <w:rPr>
          <w:rFonts w:ascii="Arial" w:hAnsi="Arial" w:cs="Arial"/>
          <w:b/>
          <w:sz w:val="28"/>
          <w:lang w:val="en-US"/>
        </w:rPr>
        <w:t>MCC</w:t>
      </w:r>
      <w:r w:rsidR="00113CFB">
        <w:rPr>
          <w:rFonts w:ascii="Arial" w:hAnsi="Arial" w:cs="Arial"/>
          <w:b/>
          <w:sz w:val="28"/>
          <w:lang w:val="en-US"/>
        </w:rPr>
        <w:t xml:space="preserve"> BRANCH,</w:t>
      </w:r>
      <w:r w:rsidR="00B4124D" w:rsidRPr="000B52BB">
        <w:rPr>
          <w:rFonts w:ascii="Arial" w:hAnsi="Arial" w:cs="Arial"/>
          <w:b/>
          <w:sz w:val="28"/>
          <w:lang w:val="en-US"/>
        </w:rPr>
        <w:t xml:space="preserve"> </w:t>
      </w:r>
      <w:r w:rsidR="00F74060">
        <w:rPr>
          <w:rFonts w:ascii="Arial" w:hAnsi="Arial" w:cs="Arial"/>
          <w:b/>
          <w:sz w:val="28"/>
          <w:lang w:val="en-US"/>
        </w:rPr>
        <w:t xml:space="preserve">HARIDWAR, </w:t>
      </w:r>
      <w:r w:rsidR="00F74060" w:rsidRPr="00F74060">
        <w:rPr>
          <w:rFonts w:ascii="Arial" w:hAnsi="Arial" w:cs="Arial"/>
          <w:b/>
          <w:sz w:val="28"/>
          <w:lang w:val="en-US"/>
        </w:rPr>
        <w:t>UTTARAKHAND</w:t>
      </w:r>
      <w:r w:rsidR="00F74060">
        <w:rPr>
          <w:rFonts w:ascii="Arial" w:hAnsi="Arial" w:cs="Arial"/>
          <w:b/>
          <w:sz w:val="28"/>
          <w:lang w:val="en-US"/>
        </w:rPr>
        <w:t xml:space="preserve"> </w:t>
      </w:r>
      <w:r w:rsidR="00801D84" w:rsidRPr="000B52BB">
        <w:rPr>
          <w:rFonts w:ascii="Arial" w:hAnsi="Arial" w:cs="Arial"/>
          <w:b/>
          <w:sz w:val="28"/>
          <w:lang w:val="en-US"/>
        </w:rPr>
        <w:t xml:space="preserve">- </w:t>
      </w:r>
      <w:r w:rsidR="00F74060">
        <w:rPr>
          <w:rFonts w:ascii="Arial" w:hAnsi="Arial" w:cs="Arial"/>
          <w:b/>
          <w:sz w:val="28"/>
          <w:lang w:val="en-US"/>
        </w:rPr>
        <w:t>249401</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59765CDA"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7BF41AA3" w14:textId="4E9BB621" w:rsidR="00824B41" w:rsidRDefault="00824B41">
      <w:pPr>
        <w:rPr>
          <w:rFonts w:ascii="Arial" w:hAnsi="Arial" w:cs="Arial"/>
          <w:b/>
          <w:szCs w:val="22"/>
          <w:u w:val="single"/>
        </w:rPr>
      </w:pP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6753"/>
        <w:gridCol w:w="1508"/>
      </w:tblGrid>
      <w:tr w:rsidR="00A12125" w:rsidRPr="00516AC2" w14:paraId="675C00A3" w14:textId="77777777" w:rsidTr="00995270">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995270">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995270">
        <w:trPr>
          <w:trHeight w:val="54"/>
        </w:trPr>
        <w:tc>
          <w:tcPr>
            <w:tcW w:w="74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80140D8" w14:textId="77777777" w:rsidTr="00995270">
        <w:trPr>
          <w:trHeight w:val="54"/>
        </w:trPr>
        <w:tc>
          <w:tcPr>
            <w:tcW w:w="744" w:type="pct"/>
            <w:shd w:val="clear" w:color="auto" w:fill="DBE5F1" w:themeFill="accent1" w:themeFillTint="33"/>
            <w:vAlign w:val="center"/>
          </w:tcPr>
          <w:p w14:paraId="7ABD0D6F"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1B95741"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E55433C" w14:textId="79C37545"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023405D9" w14:textId="77777777" w:rsidTr="00995270">
        <w:trPr>
          <w:trHeight w:val="110"/>
        </w:trPr>
        <w:tc>
          <w:tcPr>
            <w:tcW w:w="744" w:type="pct"/>
            <w:vMerge w:val="restart"/>
            <w:shd w:val="clear" w:color="auto" w:fill="DBE5F1"/>
            <w:vAlign w:val="center"/>
            <w:hideMark/>
          </w:tcPr>
          <w:p w14:paraId="5321759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45A9C50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CF871D7" w14:textId="77777777" w:rsidR="00A12125" w:rsidRPr="00355C12" w:rsidRDefault="00A12125" w:rsidP="00CB1EE1">
            <w:pPr>
              <w:spacing w:line="360" w:lineRule="auto"/>
              <w:jc w:val="center"/>
              <w:rPr>
                <w:rFonts w:ascii="Arial" w:hAnsi="Arial" w:cs="Arial"/>
                <w:b/>
                <w:sz w:val="22"/>
                <w:szCs w:val="22"/>
              </w:rPr>
            </w:pPr>
          </w:p>
        </w:tc>
      </w:tr>
      <w:tr w:rsidR="00A12125" w:rsidRPr="00516AC2" w14:paraId="438D93F4" w14:textId="77777777" w:rsidTr="00995270">
        <w:trPr>
          <w:trHeight w:val="58"/>
        </w:trPr>
        <w:tc>
          <w:tcPr>
            <w:tcW w:w="0" w:type="auto"/>
            <w:vMerge/>
            <w:vAlign w:val="center"/>
            <w:hideMark/>
          </w:tcPr>
          <w:p w14:paraId="20D106EA"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E02F18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21F80968"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4C21F0A0" w14:textId="77777777" w:rsidTr="00995270">
        <w:trPr>
          <w:trHeight w:val="294"/>
        </w:trPr>
        <w:tc>
          <w:tcPr>
            <w:tcW w:w="0" w:type="auto"/>
            <w:vMerge/>
            <w:vAlign w:val="center"/>
            <w:hideMark/>
          </w:tcPr>
          <w:p w14:paraId="2971C1D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C256863"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22624D"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089F2492" w14:textId="77777777" w:rsidTr="00995270">
        <w:trPr>
          <w:trHeight w:val="101"/>
        </w:trPr>
        <w:tc>
          <w:tcPr>
            <w:tcW w:w="0" w:type="auto"/>
            <w:vMerge/>
            <w:vAlign w:val="center"/>
            <w:hideMark/>
          </w:tcPr>
          <w:p w14:paraId="4D18FCF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2AE986E"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0F1A8CFB" w14:textId="5AFA467B"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2B04E7D2" w14:textId="77777777" w:rsidTr="00995270">
        <w:trPr>
          <w:trHeight w:val="101"/>
        </w:trPr>
        <w:tc>
          <w:tcPr>
            <w:tcW w:w="0" w:type="auto"/>
            <w:vMerge/>
            <w:vAlign w:val="center"/>
            <w:hideMark/>
          </w:tcPr>
          <w:p w14:paraId="5C4AAF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829B660" w14:textId="3950AFA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33464D01" w14:textId="0A1A904F"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5E67606A" w14:textId="77777777" w:rsidTr="00995270">
        <w:trPr>
          <w:trHeight w:val="101"/>
        </w:trPr>
        <w:tc>
          <w:tcPr>
            <w:tcW w:w="0" w:type="auto"/>
            <w:vMerge/>
            <w:vAlign w:val="center"/>
            <w:hideMark/>
          </w:tcPr>
          <w:p w14:paraId="763E2F9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B3A4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8AA0AA6" w14:textId="14960BA6"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51B95FF0" w14:textId="77777777" w:rsidTr="00995270">
        <w:trPr>
          <w:trHeight w:val="101"/>
        </w:trPr>
        <w:tc>
          <w:tcPr>
            <w:tcW w:w="0" w:type="auto"/>
            <w:vMerge/>
            <w:vAlign w:val="center"/>
            <w:hideMark/>
          </w:tcPr>
          <w:p w14:paraId="3EEAA1B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4BCAB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58ABCBE1" w14:textId="32E3D98F"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73571A2B" w14:textId="77777777" w:rsidTr="00995270">
        <w:trPr>
          <w:trHeight w:val="101"/>
        </w:trPr>
        <w:tc>
          <w:tcPr>
            <w:tcW w:w="0" w:type="auto"/>
            <w:vMerge/>
            <w:vAlign w:val="center"/>
          </w:tcPr>
          <w:p w14:paraId="4FA254E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1A0E0A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D7A80F" w14:textId="1ED6337B"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9C7A07" w:rsidRPr="00516AC2" w14:paraId="0FB49FD2" w14:textId="77777777" w:rsidTr="00995270">
        <w:trPr>
          <w:trHeight w:val="110"/>
        </w:trPr>
        <w:tc>
          <w:tcPr>
            <w:tcW w:w="744" w:type="pct"/>
            <w:vMerge w:val="restart"/>
            <w:shd w:val="clear" w:color="auto" w:fill="DBE5F1"/>
            <w:vAlign w:val="center"/>
            <w:hideMark/>
          </w:tcPr>
          <w:p w14:paraId="6F93D1D7" w14:textId="77777777" w:rsidR="009C7A07" w:rsidRPr="00516AC2" w:rsidRDefault="009C7A0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14E60671" w14:textId="77777777" w:rsidR="009C7A07" w:rsidRPr="00516AC2" w:rsidRDefault="009C7A07"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791CEBA" w14:textId="77777777" w:rsidR="009C7A07" w:rsidRPr="00355C12" w:rsidRDefault="009C7A07" w:rsidP="00CB1EE1">
            <w:pPr>
              <w:spacing w:line="360" w:lineRule="auto"/>
              <w:jc w:val="center"/>
              <w:rPr>
                <w:rFonts w:ascii="Arial" w:hAnsi="Arial" w:cs="Arial"/>
                <w:b/>
                <w:sz w:val="22"/>
                <w:szCs w:val="22"/>
              </w:rPr>
            </w:pPr>
          </w:p>
        </w:tc>
      </w:tr>
      <w:tr w:rsidR="009C7A07" w:rsidRPr="00516AC2" w14:paraId="3DA8E03B" w14:textId="77777777" w:rsidTr="00995270">
        <w:trPr>
          <w:trHeight w:val="461"/>
        </w:trPr>
        <w:tc>
          <w:tcPr>
            <w:tcW w:w="0" w:type="auto"/>
            <w:vMerge/>
            <w:vAlign w:val="center"/>
            <w:hideMark/>
          </w:tcPr>
          <w:p w14:paraId="1F64047F" w14:textId="77777777" w:rsidR="009C7A07" w:rsidRPr="00516AC2" w:rsidRDefault="009C7A07" w:rsidP="00CB1EE1">
            <w:pPr>
              <w:spacing w:line="360" w:lineRule="auto"/>
              <w:jc w:val="center"/>
              <w:rPr>
                <w:rFonts w:ascii="Arial" w:hAnsi="Arial" w:cs="Arial"/>
                <w:b/>
                <w:sz w:val="22"/>
                <w:szCs w:val="22"/>
                <w:u w:val="single"/>
              </w:rPr>
            </w:pPr>
          </w:p>
        </w:tc>
        <w:tc>
          <w:tcPr>
            <w:tcW w:w="3479" w:type="pct"/>
            <w:hideMark/>
          </w:tcPr>
          <w:p w14:paraId="5B0D415E" w14:textId="77777777"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2691AD0F" w14:textId="021C1FD6" w:rsidR="009C7A07" w:rsidRPr="00355C12"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1</w:t>
            </w:r>
          </w:p>
        </w:tc>
      </w:tr>
      <w:tr w:rsidR="009C7A07" w:rsidRPr="00516AC2" w14:paraId="75694F23" w14:textId="77777777" w:rsidTr="00995270">
        <w:trPr>
          <w:trHeight w:val="461"/>
        </w:trPr>
        <w:tc>
          <w:tcPr>
            <w:tcW w:w="0" w:type="auto"/>
            <w:vMerge/>
            <w:vAlign w:val="center"/>
          </w:tcPr>
          <w:p w14:paraId="28F1C2E5" w14:textId="77777777" w:rsidR="009C7A07" w:rsidRPr="00516AC2" w:rsidRDefault="009C7A07" w:rsidP="00CB1EE1">
            <w:pPr>
              <w:spacing w:line="360" w:lineRule="auto"/>
              <w:jc w:val="center"/>
              <w:rPr>
                <w:rFonts w:ascii="Arial" w:hAnsi="Arial" w:cs="Arial"/>
                <w:b/>
                <w:sz w:val="22"/>
                <w:szCs w:val="22"/>
                <w:u w:val="single"/>
              </w:rPr>
            </w:pPr>
          </w:p>
        </w:tc>
        <w:tc>
          <w:tcPr>
            <w:tcW w:w="3479" w:type="pct"/>
          </w:tcPr>
          <w:p w14:paraId="5DCEA45B" w14:textId="0348C7A1"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9C7A07">
              <w:rPr>
                <w:rFonts w:ascii="Arial" w:hAnsi="Arial" w:cs="Arial"/>
                <w:sz w:val="22"/>
                <w:szCs w:val="22"/>
              </w:rPr>
              <w:t xml:space="preserve">Overview </w:t>
            </w:r>
            <w:r>
              <w:rPr>
                <w:rFonts w:ascii="Arial" w:hAnsi="Arial" w:cs="Arial"/>
                <w:sz w:val="22"/>
                <w:szCs w:val="22"/>
              </w:rPr>
              <w:t>o</w:t>
            </w:r>
            <w:r w:rsidRPr="009C7A07">
              <w:rPr>
                <w:rFonts w:ascii="Arial" w:hAnsi="Arial" w:cs="Arial"/>
                <w:sz w:val="22"/>
                <w:szCs w:val="22"/>
              </w:rPr>
              <w:t xml:space="preserve">f </w:t>
            </w:r>
            <w:r>
              <w:rPr>
                <w:rFonts w:ascii="Arial" w:hAnsi="Arial" w:cs="Arial"/>
                <w:sz w:val="22"/>
                <w:szCs w:val="22"/>
              </w:rPr>
              <w:t>t</w:t>
            </w:r>
            <w:r w:rsidRPr="009C7A07">
              <w:rPr>
                <w:rFonts w:ascii="Arial" w:hAnsi="Arial" w:cs="Arial"/>
                <w:sz w:val="22"/>
                <w:szCs w:val="22"/>
              </w:rPr>
              <w:t>he Successful Resolution Applicant</w:t>
            </w:r>
          </w:p>
        </w:tc>
        <w:tc>
          <w:tcPr>
            <w:tcW w:w="777" w:type="pct"/>
          </w:tcPr>
          <w:p w14:paraId="5B8416BE" w14:textId="291B7A36" w:rsidR="009C7A07"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1</w:t>
            </w:r>
          </w:p>
        </w:tc>
      </w:tr>
      <w:tr w:rsidR="009C7A07" w:rsidRPr="00516AC2" w14:paraId="11932330" w14:textId="77777777" w:rsidTr="00995270">
        <w:trPr>
          <w:trHeight w:val="101"/>
        </w:trPr>
        <w:tc>
          <w:tcPr>
            <w:tcW w:w="744" w:type="pct"/>
            <w:vMerge/>
            <w:shd w:val="clear" w:color="auto" w:fill="DBE5F1"/>
            <w:vAlign w:val="center"/>
          </w:tcPr>
          <w:p w14:paraId="12AF11BA" w14:textId="77777777" w:rsidR="009C7A07" w:rsidRPr="00516AC2" w:rsidRDefault="009C7A07" w:rsidP="00CB1EE1">
            <w:pPr>
              <w:spacing w:line="360" w:lineRule="auto"/>
              <w:jc w:val="center"/>
              <w:rPr>
                <w:rFonts w:ascii="Arial" w:hAnsi="Arial" w:cs="Arial"/>
                <w:b/>
                <w:sz w:val="22"/>
                <w:szCs w:val="22"/>
                <w:u w:val="single"/>
              </w:rPr>
            </w:pPr>
          </w:p>
        </w:tc>
        <w:tc>
          <w:tcPr>
            <w:tcW w:w="3479" w:type="pct"/>
            <w:shd w:val="clear" w:color="auto" w:fill="auto"/>
            <w:hideMark/>
          </w:tcPr>
          <w:p w14:paraId="6147BB53" w14:textId="6C2960AC"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r>
              <w:rPr>
                <w:rFonts w:ascii="Arial" w:hAnsi="Arial" w:cs="Arial"/>
                <w:sz w:val="22"/>
                <w:szCs w:val="22"/>
              </w:rPr>
              <w:t xml:space="preserve"> o</w:t>
            </w:r>
            <w:r w:rsidRPr="009C7A07">
              <w:rPr>
                <w:rFonts w:ascii="Arial" w:hAnsi="Arial" w:cs="Arial"/>
                <w:sz w:val="22"/>
                <w:szCs w:val="22"/>
              </w:rPr>
              <w:t xml:space="preserve">f </w:t>
            </w:r>
            <w:r>
              <w:rPr>
                <w:rFonts w:ascii="Arial" w:hAnsi="Arial" w:cs="Arial"/>
                <w:sz w:val="22"/>
                <w:szCs w:val="22"/>
              </w:rPr>
              <w:t>t</w:t>
            </w:r>
            <w:r w:rsidRPr="009C7A07">
              <w:rPr>
                <w:rFonts w:ascii="Arial" w:hAnsi="Arial" w:cs="Arial"/>
                <w:sz w:val="22"/>
                <w:szCs w:val="22"/>
              </w:rPr>
              <w:t>he Successful Resolution Applicant</w:t>
            </w:r>
          </w:p>
        </w:tc>
        <w:tc>
          <w:tcPr>
            <w:tcW w:w="777" w:type="pct"/>
          </w:tcPr>
          <w:p w14:paraId="17EA462E" w14:textId="232CF4D1" w:rsidR="009C7A07" w:rsidRPr="00355C12"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3</w:t>
            </w:r>
          </w:p>
        </w:tc>
      </w:tr>
      <w:tr w:rsidR="00C45A8D" w:rsidRPr="00516AC2" w14:paraId="03FF3FC4" w14:textId="77777777" w:rsidTr="00995270">
        <w:trPr>
          <w:trHeight w:val="294"/>
        </w:trPr>
        <w:tc>
          <w:tcPr>
            <w:tcW w:w="744" w:type="pct"/>
            <w:vMerge w:val="restart"/>
            <w:shd w:val="clear" w:color="auto" w:fill="DBE5F1"/>
            <w:vAlign w:val="center"/>
            <w:hideMark/>
          </w:tcPr>
          <w:p w14:paraId="54B99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7017EC3F" w14:textId="45E8BDB2"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60CF1902" w14:textId="77777777" w:rsidR="00C45A8D" w:rsidRPr="00355C12" w:rsidRDefault="00C45A8D" w:rsidP="00CB1EE1">
            <w:pPr>
              <w:spacing w:line="360" w:lineRule="auto"/>
              <w:jc w:val="center"/>
              <w:rPr>
                <w:rFonts w:ascii="Arial" w:hAnsi="Arial" w:cs="Arial"/>
                <w:b/>
                <w:sz w:val="22"/>
                <w:szCs w:val="22"/>
              </w:rPr>
            </w:pPr>
          </w:p>
        </w:tc>
      </w:tr>
      <w:tr w:rsidR="00C45A8D" w:rsidRPr="00516AC2" w14:paraId="5A7D439C" w14:textId="77777777" w:rsidTr="00995270">
        <w:trPr>
          <w:trHeight w:val="294"/>
        </w:trPr>
        <w:tc>
          <w:tcPr>
            <w:tcW w:w="0" w:type="auto"/>
            <w:vMerge/>
            <w:vAlign w:val="center"/>
            <w:hideMark/>
          </w:tcPr>
          <w:p w14:paraId="723DF41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CA8899" w14:textId="198A9BB6"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Location</w:t>
            </w:r>
          </w:p>
        </w:tc>
        <w:tc>
          <w:tcPr>
            <w:tcW w:w="777" w:type="pct"/>
          </w:tcPr>
          <w:p w14:paraId="6DE738DC" w14:textId="5E7128B4"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6</w:t>
            </w:r>
          </w:p>
        </w:tc>
      </w:tr>
      <w:tr w:rsidR="00C45A8D" w:rsidRPr="00516AC2" w14:paraId="2CF31A34" w14:textId="77777777" w:rsidTr="00995270">
        <w:trPr>
          <w:trHeight w:val="294"/>
        </w:trPr>
        <w:tc>
          <w:tcPr>
            <w:tcW w:w="744" w:type="pct"/>
            <w:vMerge/>
            <w:shd w:val="clear" w:color="auto" w:fill="DBE5F1"/>
            <w:vAlign w:val="center"/>
          </w:tcPr>
          <w:p w14:paraId="1297A2E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E510242"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64D07A5C" w14:textId="6D606FA2"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6</w:t>
            </w:r>
          </w:p>
        </w:tc>
      </w:tr>
      <w:tr w:rsidR="00C45A8D" w:rsidRPr="00516AC2" w14:paraId="68FB404F" w14:textId="77777777" w:rsidTr="00995270">
        <w:trPr>
          <w:trHeight w:val="294"/>
        </w:trPr>
        <w:tc>
          <w:tcPr>
            <w:tcW w:w="744" w:type="pct"/>
            <w:vMerge/>
            <w:shd w:val="clear" w:color="auto" w:fill="DBE5F1"/>
            <w:vAlign w:val="center"/>
          </w:tcPr>
          <w:p w14:paraId="0540FD4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9408194" w14:textId="64804865" w:rsidR="00C45A8D" w:rsidRPr="00516AC2" w:rsidRDefault="001B55E4" w:rsidP="00CB1EE1">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777" w:type="pct"/>
          </w:tcPr>
          <w:p w14:paraId="2AB7D1E0" w14:textId="6235AF32"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7</w:t>
            </w:r>
          </w:p>
        </w:tc>
      </w:tr>
      <w:tr w:rsidR="00C45A8D" w:rsidRPr="00516AC2" w14:paraId="7DF915E3" w14:textId="77777777" w:rsidTr="00995270">
        <w:trPr>
          <w:trHeight w:val="294"/>
        </w:trPr>
        <w:tc>
          <w:tcPr>
            <w:tcW w:w="744" w:type="pct"/>
            <w:vMerge/>
            <w:shd w:val="clear" w:color="auto" w:fill="DBE5F1"/>
            <w:vAlign w:val="center"/>
          </w:tcPr>
          <w:p w14:paraId="09DF10E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9877EF" w14:textId="15ED1791"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6D3DFBFD" w14:textId="484A1AF9"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8</w:t>
            </w:r>
          </w:p>
        </w:tc>
      </w:tr>
      <w:tr w:rsidR="00C45A8D" w:rsidRPr="00516AC2" w14:paraId="6D2EB78B" w14:textId="77777777" w:rsidTr="00995270">
        <w:trPr>
          <w:trHeight w:val="294"/>
        </w:trPr>
        <w:tc>
          <w:tcPr>
            <w:tcW w:w="744" w:type="pct"/>
            <w:vMerge/>
            <w:shd w:val="clear" w:color="auto" w:fill="DBE5F1"/>
            <w:vAlign w:val="center"/>
          </w:tcPr>
          <w:p w14:paraId="57C9A4C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DC2E4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68C1C851" w14:textId="709CF7A0" w:rsidR="00C45A8D" w:rsidRPr="00355C12" w:rsidRDefault="00F167AD" w:rsidP="00CB1EE1">
            <w:pPr>
              <w:spacing w:line="360" w:lineRule="auto"/>
              <w:jc w:val="center"/>
              <w:rPr>
                <w:rFonts w:ascii="Arial" w:hAnsi="Arial" w:cs="Arial"/>
                <w:sz w:val="22"/>
                <w:szCs w:val="22"/>
              </w:rPr>
            </w:pPr>
            <w:r>
              <w:rPr>
                <w:rFonts w:ascii="Arial" w:hAnsi="Arial" w:cs="Arial"/>
                <w:sz w:val="22"/>
                <w:szCs w:val="22"/>
              </w:rPr>
              <w:t>20</w:t>
            </w:r>
          </w:p>
        </w:tc>
      </w:tr>
      <w:tr w:rsidR="00C45A8D" w:rsidRPr="00516AC2" w14:paraId="6041B107" w14:textId="77777777" w:rsidTr="00995270">
        <w:trPr>
          <w:trHeight w:val="294"/>
        </w:trPr>
        <w:tc>
          <w:tcPr>
            <w:tcW w:w="744" w:type="pct"/>
            <w:vMerge/>
            <w:shd w:val="clear" w:color="auto" w:fill="DBE5F1"/>
            <w:vAlign w:val="center"/>
          </w:tcPr>
          <w:p w14:paraId="344453D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C5070BD" w14:textId="0FBF1919" w:rsidR="00C45A8D" w:rsidRPr="00516AC2" w:rsidRDefault="00BE2BEC"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Building &amp; Civil</w:t>
            </w:r>
            <w:r w:rsidR="00894461">
              <w:rPr>
                <w:rFonts w:ascii="Arial" w:hAnsi="Arial" w:cs="Arial"/>
                <w:sz w:val="22"/>
                <w:szCs w:val="22"/>
              </w:rPr>
              <w:t xml:space="preserve"> </w:t>
            </w:r>
            <w:r w:rsidR="00C45A8D" w:rsidRPr="00516AC2">
              <w:rPr>
                <w:rFonts w:ascii="Arial" w:hAnsi="Arial" w:cs="Arial"/>
                <w:sz w:val="22"/>
                <w:szCs w:val="22"/>
              </w:rPr>
              <w:t>Works</w:t>
            </w:r>
          </w:p>
        </w:tc>
        <w:tc>
          <w:tcPr>
            <w:tcW w:w="777" w:type="pct"/>
          </w:tcPr>
          <w:p w14:paraId="7501C724" w14:textId="09FB37C0" w:rsidR="00C45A8D" w:rsidRPr="00355C12" w:rsidRDefault="00894461"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5</w:t>
            </w:r>
          </w:p>
        </w:tc>
      </w:tr>
      <w:tr w:rsidR="00C45A8D" w:rsidRPr="00516AC2" w14:paraId="5676EB5F" w14:textId="77777777" w:rsidTr="00995270">
        <w:trPr>
          <w:trHeight w:val="294"/>
        </w:trPr>
        <w:tc>
          <w:tcPr>
            <w:tcW w:w="744" w:type="pct"/>
            <w:vMerge/>
            <w:shd w:val="clear" w:color="auto" w:fill="DBE5F1"/>
            <w:vAlign w:val="center"/>
          </w:tcPr>
          <w:p w14:paraId="53314A9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508202F"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43C778ED" w14:textId="791DB96B"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F167AD">
              <w:rPr>
                <w:rFonts w:ascii="Arial" w:hAnsi="Arial" w:cs="Arial"/>
                <w:sz w:val="22"/>
                <w:szCs w:val="22"/>
              </w:rPr>
              <w:t>5</w:t>
            </w:r>
          </w:p>
        </w:tc>
      </w:tr>
      <w:tr w:rsidR="00C45A8D" w:rsidRPr="00516AC2" w14:paraId="5A47162E" w14:textId="77777777" w:rsidTr="00995270">
        <w:trPr>
          <w:trHeight w:val="294"/>
        </w:trPr>
        <w:tc>
          <w:tcPr>
            <w:tcW w:w="744" w:type="pct"/>
            <w:vMerge/>
            <w:shd w:val="clear" w:color="auto" w:fill="DBE5F1"/>
            <w:vAlign w:val="center"/>
          </w:tcPr>
          <w:p w14:paraId="7EE9EA40"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ECCA0CB"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B417C37" w14:textId="546D159E"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8</w:t>
            </w:r>
          </w:p>
        </w:tc>
      </w:tr>
      <w:tr w:rsidR="00A12125" w:rsidRPr="00516AC2" w14:paraId="50BBCDDB" w14:textId="77777777" w:rsidTr="00995270">
        <w:trPr>
          <w:trHeight w:val="294"/>
        </w:trPr>
        <w:tc>
          <w:tcPr>
            <w:tcW w:w="744" w:type="pct"/>
            <w:vMerge w:val="restart"/>
            <w:shd w:val="clear" w:color="auto" w:fill="DBE5F1"/>
            <w:vAlign w:val="center"/>
            <w:hideMark/>
          </w:tcPr>
          <w:p w14:paraId="742AD87F"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AC06EA8"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3361F9E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35E5F33" w14:textId="77777777" w:rsidTr="00995270">
        <w:trPr>
          <w:trHeight w:val="110"/>
        </w:trPr>
        <w:tc>
          <w:tcPr>
            <w:tcW w:w="0" w:type="auto"/>
            <w:vMerge/>
            <w:vAlign w:val="center"/>
            <w:hideMark/>
          </w:tcPr>
          <w:p w14:paraId="4FD52F5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85DBD8" w14:textId="331290A0"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9C7A07" w:rsidRPr="009C7A07">
              <w:rPr>
                <w:rFonts w:ascii="Arial" w:hAnsi="Arial" w:cs="Arial"/>
                <w:sz w:val="22"/>
                <w:szCs w:val="22"/>
              </w:rPr>
              <w:t>PVC Flex Banner &amp; WPC/PVC Foam Board Manufacturing Plant</w:t>
            </w:r>
          </w:p>
        </w:tc>
        <w:tc>
          <w:tcPr>
            <w:tcW w:w="777" w:type="pct"/>
          </w:tcPr>
          <w:p w14:paraId="6A4FD2FF" w14:textId="61911210"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9</w:t>
            </w:r>
          </w:p>
        </w:tc>
      </w:tr>
      <w:tr w:rsidR="00C45A8D" w:rsidRPr="00516AC2" w14:paraId="5C52E2D2" w14:textId="77777777" w:rsidTr="00995270">
        <w:trPr>
          <w:trHeight w:val="294"/>
        </w:trPr>
        <w:tc>
          <w:tcPr>
            <w:tcW w:w="0" w:type="auto"/>
            <w:vMerge/>
            <w:vAlign w:val="center"/>
          </w:tcPr>
          <w:p w14:paraId="64BE443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24B1C56" w14:textId="6AEFD9C3" w:rsidR="00C45A8D"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Production Process</w:t>
            </w:r>
            <w:r w:rsidR="00C45A8D">
              <w:rPr>
                <w:rFonts w:ascii="Arial" w:hAnsi="Arial" w:cs="Arial"/>
                <w:sz w:val="22"/>
                <w:szCs w:val="22"/>
              </w:rPr>
              <w:t xml:space="preserve"> </w:t>
            </w:r>
          </w:p>
        </w:tc>
        <w:tc>
          <w:tcPr>
            <w:tcW w:w="777" w:type="pct"/>
          </w:tcPr>
          <w:p w14:paraId="468AF7D8" w14:textId="57770F1D" w:rsidR="00C45A8D"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9</w:t>
            </w:r>
          </w:p>
        </w:tc>
      </w:tr>
      <w:tr w:rsidR="00BE2BEC" w:rsidRPr="00516AC2" w14:paraId="7E760130" w14:textId="77777777" w:rsidTr="00995270">
        <w:trPr>
          <w:trHeight w:val="294"/>
        </w:trPr>
        <w:tc>
          <w:tcPr>
            <w:tcW w:w="0" w:type="auto"/>
            <w:vMerge/>
            <w:vAlign w:val="center"/>
          </w:tcPr>
          <w:p w14:paraId="54321EC3" w14:textId="77777777" w:rsidR="00BE2BEC" w:rsidRPr="00516AC2" w:rsidRDefault="00BE2BEC" w:rsidP="00CB1EE1">
            <w:pPr>
              <w:spacing w:line="360" w:lineRule="auto"/>
              <w:jc w:val="center"/>
              <w:rPr>
                <w:rFonts w:ascii="Arial" w:hAnsi="Arial" w:cs="Arial"/>
                <w:b/>
                <w:sz w:val="22"/>
                <w:szCs w:val="22"/>
                <w:u w:val="single"/>
              </w:rPr>
            </w:pPr>
          </w:p>
        </w:tc>
        <w:tc>
          <w:tcPr>
            <w:tcW w:w="3479" w:type="pct"/>
          </w:tcPr>
          <w:p w14:paraId="21D2F0AA" w14:textId="7A00E0E0" w:rsidR="00BE2BEC"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34676AB9" w14:textId="42511A2B" w:rsidR="00BE2BEC" w:rsidRDefault="009C7A07"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0F8384AA" w14:textId="77777777" w:rsidTr="00995270">
        <w:trPr>
          <w:trHeight w:val="294"/>
        </w:trPr>
        <w:tc>
          <w:tcPr>
            <w:tcW w:w="0" w:type="auto"/>
            <w:vMerge/>
            <w:vAlign w:val="center"/>
          </w:tcPr>
          <w:p w14:paraId="49D2B344"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33340781" w14:textId="65B1A571"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w:t>
            </w:r>
            <w:r w:rsidR="009C7A07">
              <w:rPr>
                <w:rFonts w:ascii="Arial" w:hAnsi="Arial" w:cs="Arial"/>
                <w:sz w:val="22"/>
                <w:szCs w:val="22"/>
              </w:rPr>
              <w:t>Plant</w:t>
            </w:r>
          </w:p>
        </w:tc>
        <w:tc>
          <w:tcPr>
            <w:tcW w:w="777" w:type="pct"/>
          </w:tcPr>
          <w:p w14:paraId="6E10A47F" w14:textId="74C31F74" w:rsidR="00D80393" w:rsidRDefault="009C7A07"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74EDAC94" w14:textId="77777777" w:rsidTr="00995270">
        <w:trPr>
          <w:trHeight w:val="294"/>
        </w:trPr>
        <w:tc>
          <w:tcPr>
            <w:tcW w:w="0" w:type="auto"/>
            <w:vMerge/>
            <w:vAlign w:val="center"/>
          </w:tcPr>
          <w:p w14:paraId="45A2EDD7"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168B22EE" w14:textId="44451B9F"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72C7C56C" w14:textId="526182C0" w:rsidR="00D80393" w:rsidRDefault="008B6BC0"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71D06A53" w14:textId="77777777" w:rsidTr="00995270">
        <w:trPr>
          <w:trHeight w:val="294"/>
        </w:trPr>
        <w:tc>
          <w:tcPr>
            <w:tcW w:w="0" w:type="auto"/>
            <w:vMerge/>
            <w:vAlign w:val="center"/>
          </w:tcPr>
          <w:p w14:paraId="43853038"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6797B29A" w14:textId="2A4181EC"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41ABAB1E" w14:textId="5339A6F0" w:rsidR="00D80393" w:rsidRDefault="008B6BC0"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5</w:t>
            </w:r>
          </w:p>
        </w:tc>
      </w:tr>
      <w:tr w:rsidR="00A12125" w:rsidRPr="00516AC2" w14:paraId="3E425E6D" w14:textId="77777777" w:rsidTr="00995270">
        <w:trPr>
          <w:trHeight w:val="294"/>
        </w:trPr>
        <w:tc>
          <w:tcPr>
            <w:tcW w:w="0" w:type="auto"/>
            <w:vMerge/>
            <w:vAlign w:val="center"/>
            <w:hideMark/>
          </w:tcPr>
          <w:p w14:paraId="5E4CB33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847357" w14:textId="0352E46E"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894461">
              <w:rPr>
                <w:rFonts w:ascii="Arial" w:hAnsi="Arial" w:cs="Arial"/>
                <w:sz w:val="22"/>
                <w:szCs w:val="22"/>
              </w:rPr>
              <w:t>/ Quality Assurance</w:t>
            </w:r>
          </w:p>
        </w:tc>
        <w:tc>
          <w:tcPr>
            <w:tcW w:w="777" w:type="pct"/>
          </w:tcPr>
          <w:p w14:paraId="57499E15" w14:textId="7C287DA5" w:rsidR="00A12125" w:rsidRPr="00355C12" w:rsidRDefault="008B6BC0"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5</w:t>
            </w:r>
          </w:p>
        </w:tc>
      </w:tr>
      <w:tr w:rsidR="00A12125" w:rsidRPr="00516AC2" w14:paraId="674D58FB" w14:textId="77777777" w:rsidTr="00995270">
        <w:trPr>
          <w:trHeight w:val="373"/>
        </w:trPr>
        <w:tc>
          <w:tcPr>
            <w:tcW w:w="0" w:type="auto"/>
            <w:vMerge/>
            <w:vAlign w:val="center"/>
            <w:hideMark/>
          </w:tcPr>
          <w:p w14:paraId="132D4A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B8CEE5F"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8A183E1" w14:textId="35FA22CE" w:rsidR="00A12125" w:rsidRPr="00355C12" w:rsidRDefault="00894461"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6</w:t>
            </w:r>
          </w:p>
        </w:tc>
      </w:tr>
      <w:tr w:rsidR="00A12125" w:rsidRPr="00516AC2" w14:paraId="7B51C419" w14:textId="77777777" w:rsidTr="00995270">
        <w:trPr>
          <w:trHeight w:val="184"/>
        </w:trPr>
        <w:tc>
          <w:tcPr>
            <w:tcW w:w="744" w:type="pct"/>
            <w:vMerge w:val="restart"/>
            <w:shd w:val="clear" w:color="auto" w:fill="DBE5F1"/>
            <w:vAlign w:val="center"/>
            <w:hideMark/>
          </w:tcPr>
          <w:p w14:paraId="1D5B73F8"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587CC251" w14:textId="6B1C9450" w:rsidR="00A12125" w:rsidRPr="00516AC2" w:rsidRDefault="00BE2BEC" w:rsidP="00CB1EE1">
            <w:pPr>
              <w:tabs>
                <w:tab w:val="left" w:pos="0"/>
              </w:tabs>
              <w:spacing w:line="360" w:lineRule="auto"/>
              <w:rPr>
                <w:rFonts w:ascii="Arial" w:hAnsi="Arial" w:cs="Arial"/>
                <w:sz w:val="22"/>
                <w:szCs w:val="22"/>
              </w:rPr>
            </w:pPr>
            <w:r>
              <w:rPr>
                <w:rFonts w:ascii="Arial" w:hAnsi="Arial" w:cs="Arial"/>
                <w:b/>
                <w:sz w:val="22"/>
                <w:szCs w:val="22"/>
              </w:rPr>
              <w:t>Product</w:t>
            </w:r>
            <w:r w:rsidR="00532F9E">
              <w:rPr>
                <w:rFonts w:ascii="Arial" w:hAnsi="Arial" w:cs="Arial"/>
                <w:b/>
                <w:sz w:val="22"/>
                <w:szCs w:val="22"/>
              </w:rPr>
              <w:t xml:space="preserve"> Profile</w:t>
            </w:r>
          </w:p>
        </w:tc>
        <w:tc>
          <w:tcPr>
            <w:tcW w:w="777" w:type="pct"/>
          </w:tcPr>
          <w:p w14:paraId="4537735E"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B0421B7" w14:textId="77777777" w:rsidTr="00CB1EE1">
        <w:trPr>
          <w:trHeight w:val="70"/>
        </w:trPr>
        <w:tc>
          <w:tcPr>
            <w:tcW w:w="0" w:type="auto"/>
            <w:vMerge/>
            <w:vAlign w:val="center"/>
            <w:hideMark/>
          </w:tcPr>
          <w:p w14:paraId="0ADCE2F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FB6575"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57029E6" w14:textId="60F9F27A"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7</w:t>
            </w:r>
          </w:p>
        </w:tc>
      </w:tr>
      <w:tr w:rsidR="00A12125" w:rsidRPr="00516AC2" w14:paraId="525F2850" w14:textId="77777777" w:rsidTr="00995270">
        <w:trPr>
          <w:trHeight w:val="290"/>
        </w:trPr>
        <w:tc>
          <w:tcPr>
            <w:tcW w:w="0" w:type="auto"/>
            <w:vMerge/>
            <w:vAlign w:val="center"/>
            <w:hideMark/>
          </w:tcPr>
          <w:p w14:paraId="288E36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2BCA959" w14:textId="47E55D8B" w:rsidR="00A12125" w:rsidRPr="00516AC2" w:rsidRDefault="00BE2BEC"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4AB9BB9C" w14:textId="4FD5A15E"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7</w:t>
            </w:r>
          </w:p>
        </w:tc>
      </w:tr>
      <w:tr w:rsidR="00F167AD" w:rsidRPr="00516AC2" w14:paraId="671275AD" w14:textId="77777777" w:rsidTr="00995270">
        <w:trPr>
          <w:trHeight w:val="109"/>
        </w:trPr>
        <w:tc>
          <w:tcPr>
            <w:tcW w:w="0" w:type="auto"/>
            <w:vMerge/>
            <w:vAlign w:val="center"/>
          </w:tcPr>
          <w:p w14:paraId="5E9865CB" w14:textId="77777777" w:rsidR="00F167AD" w:rsidRPr="00516AC2" w:rsidRDefault="00F167AD" w:rsidP="00F167AD">
            <w:pPr>
              <w:spacing w:line="360" w:lineRule="auto"/>
              <w:jc w:val="center"/>
              <w:rPr>
                <w:rFonts w:ascii="Arial" w:hAnsi="Arial" w:cs="Arial"/>
                <w:b/>
                <w:sz w:val="22"/>
                <w:szCs w:val="22"/>
                <w:u w:val="single"/>
              </w:rPr>
            </w:pPr>
          </w:p>
        </w:tc>
        <w:tc>
          <w:tcPr>
            <w:tcW w:w="3479" w:type="pct"/>
          </w:tcPr>
          <w:p w14:paraId="17861409" w14:textId="064FC459" w:rsidR="00F167AD" w:rsidRPr="00516AC2" w:rsidRDefault="00F167AD" w:rsidP="00F167AD">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0DBB5758" w14:textId="30215EF8" w:rsidR="00F167AD" w:rsidRDefault="0088156E" w:rsidP="00F167AD">
            <w:pPr>
              <w:spacing w:line="360" w:lineRule="auto"/>
              <w:jc w:val="center"/>
              <w:rPr>
                <w:rFonts w:ascii="Arial" w:hAnsi="Arial" w:cs="Arial"/>
                <w:sz w:val="22"/>
                <w:szCs w:val="22"/>
              </w:rPr>
            </w:pPr>
            <w:r>
              <w:rPr>
                <w:rFonts w:ascii="Arial" w:hAnsi="Arial" w:cs="Arial"/>
                <w:sz w:val="22"/>
                <w:szCs w:val="22"/>
              </w:rPr>
              <w:t>39</w:t>
            </w:r>
          </w:p>
        </w:tc>
      </w:tr>
      <w:tr w:rsidR="00F167AD" w:rsidRPr="00516AC2" w14:paraId="3E3CA503" w14:textId="77777777" w:rsidTr="00995270">
        <w:trPr>
          <w:trHeight w:val="109"/>
        </w:trPr>
        <w:tc>
          <w:tcPr>
            <w:tcW w:w="0" w:type="auto"/>
            <w:vMerge/>
            <w:vAlign w:val="center"/>
          </w:tcPr>
          <w:p w14:paraId="759768DA" w14:textId="77777777" w:rsidR="00F167AD" w:rsidRPr="00516AC2" w:rsidRDefault="00F167AD" w:rsidP="00F167AD">
            <w:pPr>
              <w:spacing w:line="360" w:lineRule="auto"/>
              <w:jc w:val="center"/>
              <w:rPr>
                <w:rFonts w:ascii="Arial" w:hAnsi="Arial" w:cs="Arial"/>
                <w:b/>
                <w:sz w:val="22"/>
                <w:szCs w:val="22"/>
                <w:u w:val="single"/>
              </w:rPr>
            </w:pPr>
          </w:p>
        </w:tc>
        <w:tc>
          <w:tcPr>
            <w:tcW w:w="3479" w:type="pct"/>
          </w:tcPr>
          <w:p w14:paraId="4C9E6383" w14:textId="2EBA786F" w:rsidR="00F167AD" w:rsidRPr="00516AC2" w:rsidRDefault="00F167AD" w:rsidP="00F167AD">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777" w:type="pct"/>
          </w:tcPr>
          <w:p w14:paraId="735C7D37" w14:textId="6BA88C3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40</w:t>
            </w:r>
          </w:p>
        </w:tc>
      </w:tr>
      <w:tr w:rsidR="00F167AD" w:rsidRPr="00516AC2" w14:paraId="74F2D2FA" w14:textId="77777777" w:rsidTr="00995270">
        <w:trPr>
          <w:trHeight w:val="109"/>
        </w:trPr>
        <w:tc>
          <w:tcPr>
            <w:tcW w:w="744" w:type="pct"/>
            <w:shd w:val="clear" w:color="auto" w:fill="DBE5F1"/>
            <w:vAlign w:val="center"/>
          </w:tcPr>
          <w:p w14:paraId="463E967C" w14:textId="16B2992E"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A1FEC49" w14:textId="417B4FDD" w:rsidR="00F167AD" w:rsidRPr="00516AC2" w:rsidRDefault="00F167AD" w:rsidP="00F167AD">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777" w:type="pct"/>
          </w:tcPr>
          <w:p w14:paraId="65B8932B" w14:textId="10E5199C" w:rsidR="00F167AD"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1</w:t>
            </w:r>
          </w:p>
        </w:tc>
      </w:tr>
      <w:tr w:rsidR="00F167AD" w:rsidRPr="00516AC2" w14:paraId="66A53AEF" w14:textId="77777777" w:rsidTr="00995270">
        <w:trPr>
          <w:trHeight w:val="109"/>
        </w:trPr>
        <w:tc>
          <w:tcPr>
            <w:tcW w:w="744" w:type="pct"/>
            <w:shd w:val="clear" w:color="auto" w:fill="DBE5F1"/>
            <w:vAlign w:val="center"/>
          </w:tcPr>
          <w:p w14:paraId="70E759F7" w14:textId="59DEBF72"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76734D2B"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06465E1" w14:textId="644F9C60"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4</w:t>
            </w:r>
          </w:p>
        </w:tc>
      </w:tr>
      <w:tr w:rsidR="00F167AD" w:rsidRPr="00516AC2" w14:paraId="437645C2" w14:textId="77777777" w:rsidTr="00995270">
        <w:trPr>
          <w:trHeight w:val="109"/>
        </w:trPr>
        <w:tc>
          <w:tcPr>
            <w:tcW w:w="744" w:type="pct"/>
            <w:shd w:val="clear" w:color="auto" w:fill="DBE5F1"/>
            <w:vAlign w:val="center"/>
          </w:tcPr>
          <w:p w14:paraId="6BD2C6A0" w14:textId="6C40034C"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479" w:type="pct"/>
            <w:hideMark/>
          </w:tcPr>
          <w:p w14:paraId="101AE63C"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2FF33E1" w14:textId="6DB08E7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8</w:t>
            </w:r>
          </w:p>
        </w:tc>
      </w:tr>
      <w:tr w:rsidR="00F167AD" w:rsidRPr="00516AC2" w14:paraId="1795D783" w14:textId="77777777" w:rsidTr="00995270">
        <w:trPr>
          <w:trHeight w:val="109"/>
        </w:trPr>
        <w:tc>
          <w:tcPr>
            <w:tcW w:w="744" w:type="pct"/>
            <w:shd w:val="clear" w:color="auto" w:fill="DBE5F1"/>
            <w:vAlign w:val="center"/>
          </w:tcPr>
          <w:p w14:paraId="2B5F099B" w14:textId="0DA0E16B"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3479" w:type="pct"/>
            <w:hideMark/>
          </w:tcPr>
          <w:p w14:paraId="780048E3"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DF9148A" w14:textId="792B9E4C" w:rsidR="00F167AD" w:rsidRPr="00355C12" w:rsidRDefault="0088156E" w:rsidP="00F167AD">
            <w:pPr>
              <w:spacing w:line="360" w:lineRule="auto"/>
              <w:jc w:val="center"/>
              <w:rPr>
                <w:rFonts w:ascii="Arial" w:hAnsi="Arial" w:cs="Arial"/>
                <w:sz w:val="22"/>
                <w:szCs w:val="22"/>
              </w:rPr>
            </w:pPr>
            <w:r>
              <w:rPr>
                <w:rFonts w:ascii="Arial" w:hAnsi="Arial" w:cs="Arial"/>
                <w:sz w:val="22"/>
                <w:szCs w:val="22"/>
              </w:rPr>
              <w:t>50</w:t>
            </w:r>
          </w:p>
        </w:tc>
      </w:tr>
      <w:tr w:rsidR="00F167AD" w:rsidRPr="00516AC2" w14:paraId="771292CE" w14:textId="77777777" w:rsidTr="00995270">
        <w:trPr>
          <w:trHeight w:val="109"/>
        </w:trPr>
        <w:tc>
          <w:tcPr>
            <w:tcW w:w="744" w:type="pct"/>
            <w:shd w:val="clear" w:color="auto" w:fill="DBE5F1"/>
            <w:vAlign w:val="center"/>
          </w:tcPr>
          <w:p w14:paraId="6A798D36" w14:textId="12168F0A"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3479" w:type="pct"/>
          </w:tcPr>
          <w:p w14:paraId="542B3B8A"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997FEB1" w14:textId="4B4E5A58"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2</w:t>
            </w:r>
          </w:p>
        </w:tc>
      </w:tr>
      <w:tr w:rsidR="00F167AD" w:rsidRPr="00516AC2" w14:paraId="5FCD60E3" w14:textId="77777777" w:rsidTr="00995270">
        <w:trPr>
          <w:trHeight w:val="109"/>
        </w:trPr>
        <w:tc>
          <w:tcPr>
            <w:tcW w:w="744" w:type="pct"/>
            <w:shd w:val="clear" w:color="auto" w:fill="DBE5F1"/>
            <w:vAlign w:val="center"/>
          </w:tcPr>
          <w:p w14:paraId="1E96E61E" w14:textId="4F2DCBDF"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3479" w:type="pct"/>
          </w:tcPr>
          <w:p w14:paraId="1E06DB5A"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0819C5FE" w14:textId="726EC907"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4</w:t>
            </w:r>
          </w:p>
        </w:tc>
      </w:tr>
      <w:tr w:rsidR="00F167AD" w:rsidRPr="00516AC2" w14:paraId="1DD8093A" w14:textId="77777777" w:rsidTr="00995270">
        <w:trPr>
          <w:trHeight w:val="109"/>
        </w:trPr>
        <w:tc>
          <w:tcPr>
            <w:tcW w:w="744" w:type="pct"/>
            <w:shd w:val="clear" w:color="auto" w:fill="DBE5F1"/>
            <w:vAlign w:val="center"/>
          </w:tcPr>
          <w:p w14:paraId="650AC678" w14:textId="310882B4"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3479" w:type="pct"/>
          </w:tcPr>
          <w:p w14:paraId="696CD9E9"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FF0A434" w14:textId="1F9D7BDD"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6</w:t>
            </w:r>
          </w:p>
        </w:tc>
      </w:tr>
      <w:tr w:rsidR="00F167AD" w:rsidRPr="00516AC2" w14:paraId="0F387C6D" w14:textId="77777777" w:rsidTr="00995270">
        <w:trPr>
          <w:trHeight w:val="109"/>
        </w:trPr>
        <w:tc>
          <w:tcPr>
            <w:tcW w:w="744" w:type="pct"/>
            <w:shd w:val="clear" w:color="auto" w:fill="DBE5F1"/>
            <w:vAlign w:val="center"/>
          </w:tcPr>
          <w:p w14:paraId="03E6C19A" w14:textId="235A1237" w:rsidR="00F167AD" w:rsidRPr="00516AC2" w:rsidRDefault="00F167AD" w:rsidP="00F167AD">
            <w:pPr>
              <w:spacing w:line="360" w:lineRule="auto"/>
              <w:jc w:val="center"/>
              <w:rPr>
                <w:rFonts w:ascii="Arial" w:hAnsi="Arial" w:cs="Arial"/>
                <w:b/>
                <w:sz w:val="22"/>
                <w:szCs w:val="22"/>
              </w:rPr>
            </w:pPr>
            <w:r>
              <w:rPr>
                <w:rFonts w:ascii="Arial" w:hAnsi="Arial" w:cs="Arial"/>
                <w:b/>
                <w:sz w:val="22"/>
                <w:szCs w:val="22"/>
              </w:rPr>
              <w:t>Part N</w:t>
            </w:r>
          </w:p>
        </w:tc>
        <w:tc>
          <w:tcPr>
            <w:tcW w:w="3479" w:type="pct"/>
          </w:tcPr>
          <w:p w14:paraId="469DE804"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2DACEB3" w14:textId="24381FC8"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7</w:t>
            </w:r>
            <w:r w:rsidR="0088156E">
              <w:rPr>
                <w:rFonts w:ascii="Arial" w:hAnsi="Arial" w:cs="Arial"/>
                <w:sz w:val="22"/>
                <w:szCs w:val="22"/>
              </w:rPr>
              <w:t>3</w:t>
            </w:r>
          </w:p>
        </w:tc>
      </w:tr>
      <w:tr w:rsidR="00F167AD" w:rsidRPr="00516AC2" w14:paraId="2AD61E5C" w14:textId="77777777" w:rsidTr="00995270">
        <w:trPr>
          <w:trHeight w:val="70"/>
        </w:trPr>
        <w:tc>
          <w:tcPr>
            <w:tcW w:w="744" w:type="pct"/>
            <w:shd w:val="clear" w:color="auto" w:fill="DBE5F1"/>
            <w:vAlign w:val="center"/>
          </w:tcPr>
          <w:p w14:paraId="050A1B72" w14:textId="41F70A53" w:rsidR="00F167AD" w:rsidRPr="00516AC2" w:rsidRDefault="00F167AD" w:rsidP="00F167AD">
            <w:pPr>
              <w:spacing w:line="360" w:lineRule="auto"/>
              <w:jc w:val="center"/>
              <w:rPr>
                <w:rFonts w:ascii="Arial" w:hAnsi="Arial" w:cs="Arial"/>
                <w:b/>
                <w:sz w:val="22"/>
                <w:szCs w:val="22"/>
              </w:rPr>
            </w:pPr>
            <w:r>
              <w:rPr>
                <w:rFonts w:ascii="Arial" w:hAnsi="Arial" w:cs="Arial"/>
                <w:b/>
                <w:sz w:val="22"/>
                <w:szCs w:val="22"/>
              </w:rPr>
              <w:t>Part O</w:t>
            </w:r>
          </w:p>
        </w:tc>
        <w:tc>
          <w:tcPr>
            <w:tcW w:w="3479" w:type="pct"/>
          </w:tcPr>
          <w:p w14:paraId="6FCBA094"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1DC487F" w14:textId="4F7AF81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7</w:t>
            </w:r>
            <w:r w:rsidR="0088156E">
              <w:rPr>
                <w:rFonts w:ascii="Arial" w:hAnsi="Arial" w:cs="Arial"/>
                <w:sz w:val="22"/>
                <w:szCs w:val="22"/>
              </w:rPr>
              <w:t>5</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230B3068"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C94D3A">
              <w:rPr>
                <w:rFonts w:ascii="Arial" w:hAnsi="Arial" w:cs="Arial"/>
                <w:sz w:val="22"/>
                <w:szCs w:val="22"/>
              </w:rPr>
              <w:t>Apollo Polyvinyl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6F2D0C30" w:rsidR="00D26258" w:rsidRPr="00B64AB1" w:rsidRDefault="00110F2C" w:rsidP="00110F2C">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0F2C">
              <w:rPr>
                <w:rFonts w:ascii="Arial" w:hAnsi="Arial" w:cs="Arial"/>
                <w:sz w:val="22"/>
                <w:szCs w:val="22"/>
              </w:rPr>
              <w:t>No.</w:t>
            </w:r>
            <w:r w:rsidR="00E226A3">
              <w:rPr>
                <w:rFonts w:ascii="Arial" w:hAnsi="Arial" w:cs="Arial"/>
                <w:sz w:val="22"/>
                <w:szCs w:val="22"/>
              </w:rPr>
              <w:t xml:space="preserve"> </w:t>
            </w:r>
            <w:r w:rsidRPr="00110F2C">
              <w:rPr>
                <w:rFonts w:ascii="Arial" w:hAnsi="Arial" w:cs="Arial"/>
                <w:sz w:val="22"/>
                <w:szCs w:val="22"/>
              </w:rPr>
              <w:t>6, 3</w:t>
            </w:r>
            <w:r w:rsidR="00E226A3" w:rsidRPr="00E226A3">
              <w:rPr>
                <w:rFonts w:ascii="Arial" w:hAnsi="Arial" w:cs="Arial"/>
                <w:sz w:val="22"/>
                <w:szCs w:val="22"/>
                <w:vertAlign w:val="superscript"/>
              </w:rPr>
              <w:t>rd</w:t>
            </w:r>
            <w:r w:rsidRPr="00110F2C">
              <w:rPr>
                <w:rFonts w:ascii="Arial" w:hAnsi="Arial" w:cs="Arial"/>
                <w:sz w:val="22"/>
                <w:szCs w:val="22"/>
              </w:rPr>
              <w:t xml:space="preserve"> Street, Balaji Nagar</w:t>
            </w:r>
            <w:r>
              <w:rPr>
                <w:rFonts w:ascii="Arial" w:hAnsi="Arial" w:cs="Arial"/>
                <w:sz w:val="22"/>
                <w:szCs w:val="22"/>
              </w:rPr>
              <w:t xml:space="preserve">, </w:t>
            </w:r>
            <w:r w:rsidR="00E227C6" w:rsidRPr="00110F2C">
              <w:rPr>
                <w:rFonts w:ascii="Arial" w:hAnsi="Arial" w:cs="Arial"/>
                <w:sz w:val="22"/>
                <w:szCs w:val="22"/>
              </w:rPr>
              <w:t>Royapettah</w:t>
            </w:r>
            <w:r w:rsidR="00E227C6">
              <w:rPr>
                <w:rFonts w:ascii="Arial" w:hAnsi="Arial" w:cs="Arial"/>
                <w:sz w:val="22"/>
                <w:szCs w:val="22"/>
              </w:rPr>
              <w:t xml:space="preserve">, </w:t>
            </w:r>
            <w:r w:rsidR="00E227C6" w:rsidRPr="00110F2C">
              <w:rPr>
                <w:rFonts w:ascii="Arial" w:hAnsi="Arial" w:cs="Arial"/>
                <w:sz w:val="22"/>
                <w:szCs w:val="22"/>
              </w:rPr>
              <w:t>Chennai</w:t>
            </w:r>
            <w:r>
              <w:rPr>
                <w:rFonts w:ascii="Arial" w:hAnsi="Arial" w:cs="Arial"/>
                <w:sz w:val="22"/>
                <w:szCs w:val="22"/>
              </w:rPr>
              <w:t xml:space="preserve">, Tamil Nadu - </w:t>
            </w:r>
            <w:r w:rsidRPr="00110F2C">
              <w:rPr>
                <w:rFonts w:ascii="Arial" w:hAnsi="Arial" w:cs="Arial"/>
                <w:sz w:val="22"/>
                <w:szCs w:val="22"/>
              </w:rPr>
              <w:t>600014</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67113C40" w:rsidR="00D26258" w:rsidRPr="00B64AB1" w:rsidRDefault="00E143E6"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PVC Flex Banner &amp;</w:t>
            </w:r>
            <w:r>
              <w:t xml:space="preserve"> </w:t>
            </w:r>
            <w:r w:rsidRPr="00E143E6">
              <w:rPr>
                <w:rFonts w:ascii="Arial" w:hAnsi="Arial" w:cs="Arial"/>
                <w:sz w:val="22"/>
                <w:szCs w:val="22"/>
              </w:rPr>
              <w:t xml:space="preserve">PVC/WPC Foam </w:t>
            </w:r>
            <w:r w:rsidR="00E71056" w:rsidRPr="00E143E6">
              <w:rPr>
                <w:rFonts w:ascii="Arial" w:hAnsi="Arial" w:cs="Arial"/>
                <w:sz w:val="22"/>
                <w:szCs w:val="22"/>
              </w:rPr>
              <w:t>Board</w:t>
            </w:r>
            <w:r w:rsidR="00E71056">
              <w:rPr>
                <w:rFonts w:ascii="Arial" w:hAnsi="Arial" w:cs="Arial"/>
                <w:sz w:val="22"/>
                <w:szCs w:val="22"/>
              </w:rPr>
              <w:t xml:space="preserve"> Manufacturing</w:t>
            </w:r>
            <w:r w:rsidRPr="00302D64">
              <w:rPr>
                <w:rFonts w:ascii="Arial" w:hAnsi="Arial" w:cs="Arial"/>
                <w:sz w:val="22"/>
                <w:szCs w:val="22"/>
              </w:rPr>
              <w:t xml:space="preserve"> Plant</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7FB76FD9" w:rsidR="00D26258" w:rsidRPr="00E227C6" w:rsidRDefault="00F61B95" w:rsidP="00E227C6">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District No</w:t>
            </w:r>
            <w:r w:rsidR="00CF2260">
              <w:rPr>
                <w:rFonts w:ascii="Arial" w:hAnsi="Arial" w:cs="Arial"/>
                <w:sz w:val="22"/>
                <w:szCs w:val="22"/>
                <w:lang w:val="en-US"/>
              </w:rPr>
              <w:t>.</w:t>
            </w:r>
            <w:r>
              <w:rPr>
                <w:rFonts w:ascii="Arial" w:hAnsi="Arial" w:cs="Arial"/>
                <w:sz w:val="22"/>
                <w:szCs w:val="22"/>
                <w:lang w:val="en-US"/>
              </w:rPr>
              <w:t xml:space="preserve"> </w:t>
            </w:r>
            <w:r w:rsidR="00E227C6">
              <w:rPr>
                <w:rFonts w:ascii="Arial" w:hAnsi="Arial" w:cs="Arial"/>
                <w:sz w:val="22"/>
                <w:szCs w:val="22"/>
                <w:lang w:val="en-US"/>
              </w:rPr>
              <w:t xml:space="preserve">28, </w:t>
            </w:r>
            <w:r w:rsidR="00E227C6" w:rsidRPr="00E227C6">
              <w:rPr>
                <w:rFonts w:ascii="Arial" w:hAnsi="Arial" w:cs="Arial"/>
                <w:sz w:val="22"/>
                <w:szCs w:val="22"/>
                <w:lang w:val="en-US"/>
              </w:rPr>
              <w:t>Siruvada Village, Gummdipoodi Taluk, Thiruvalluvar Distritct, Tamil Nadu</w:t>
            </w:r>
            <w:r w:rsidR="00E227C6">
              <w:rPr>
                <w:rFonts w:ascii="Arial" w:hAnsi="Arial" w:cs="Arial"/>
                <w:sz w:val="22"/>
                <w:szCs w:val="22"/>
                <w:lang w:val="en-US"/>
              </w:rPr>
              <w:t xml:space="preserve"> - 601202</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0464302" w:rsidR="00D26258" w:rsidRPr="00B64AB1" w:rsidRDefault="00110F2C"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rPr>
              <w:t>PVC Flex Banner</w:t>
            </w:r>
            <w:r w:rsidR="00E143E6">
              <w:rPr>
                <w:rFonts w:ascii="Arial" w:hAnsi="Arial" w:cs="Arial"/>
                <w:sz w:val="22"/>
                <w:szCs w:val="22"/>
              </w:rPr>
              <w:t xml:space="preserve"> &amp;</w:t>
            </w:r>
            <w:r w:rsidR="00E143E6">
              <w:t xml:space="preserve"> </w:t>
            </w:r>
            <w:r w:rsidR="00E143E6" w:rsidRPr="00E143E6">
              <w:rPr>
                <w:rFonts w:ascii="Arial" w:hAnsi="Arial" w:cs="Arial"/>
                <w:sz w:val="22"/>
                <w:szCs w:val="22"/>
              </w:rPr>
              <w:t>PVC/WPC Foam Board</w:t>
            </w:r>
            <w:r>
              <w:rPr>
                <w:rFonts w:ascii="Arial" w:hAnsi="Arial" w:cs="Arial"/>
                <w:sz w:val="22"/>
                <w:szCs w:val="22"/>
              </w:rPr>
              <w:t xml:space="preserve"> Manufacturing</w:t>
            </w:r>
            <w:r w:rsidR="00302D64" w:rsidRPr="00302D64">
              <w:rPr>
                <w:rFonts w:ascii="Arial" w:hAnsi="Arial" w:cs="Arial"/>
                <w:sz w:val="22"/>
                <w:szCs w:val="22"/>
              </w:rPr>
              <w:t xml:space="preserve"> Plant</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25BF3D0C" w:rsidR="00D26258" w:rsidRPr="00B64AB1" w:rsidRDefault="0018345A"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Printed Signage</w:t>
            </w:r>
            <w:r w:rsidR="00E143E6">
              <w:rPr>
                <w:rFonts w:ascii="Arial" w:hAnsi="Arial" w:cs="Arial"/>
                <w:sz w:val="22"/>
                <w:szCs w:val="22"/>
              </w:rPr>
              <w:t xml:space="preserve"> &amp; Interior Decoration</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57B18AC8" w:rsidR="00D26258" w:rsidRPr="00B64AB1" w:rsidRDefault="00C926DC"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rPr>
              <w:t>PVC Flex Banner</w:t>
            </w:r>
            <w:r w:rsidR="00E71056">
              <w:rPr>
                <w:rFonts w:ascii="Arial" w:hAnsi="Arial" w:cs="Arial"/>
                <w:sz w:val="22"/>
                <w:szCs w:val="22"/>
              </w:rPr>
              <w:t xml:space="preserve"> (</w:t>
            </w:r>
            <w:r w:rsidR="00E71056" w:rsidRPr="00E143E6">
              <w:rPr>
                <w:rFonts w:ascii="Arial" w:hAnsi="Arial" w:cs="Arial"/>
                <w:sz w:val="22"/>
                <w:szCs w:val="22"/>
              </w:rPr>
              <w:t>PVC/WPC Foam Board</w:t>
            </w:r>
            <w:r w:rsidR="00E71056">
              <w:rPr>
                <w:rFonts w:ascii="Arial" w:hAnsi="Arial" w:cs="Arial"/>
                <w:sz w:val="22"/>
                <w:szCs w:val="22"/>
              </w:rPr>
              <w:t xml:space="preserve"> unit has been leased out)</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103E8482" w:rsidR="00D26258" w:rsidRPr="00B64AB1" w:rsidRDefault="00C926DC"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(PNB)</w:t>
            </w:r>
            <w:r w:rsidRPr="00C926DC">
              <w:rPr>
                <w:rFonts w:ascii="Arial" w:hAnsi="Arial" w:cs="Arial"/>
                <w:sz w:val="22"/>
                <w:szCs w:val="22"/>
              </w:rPr>
              <w:t>, MCC Branch, Haridwar, Uttarakhand - 249401</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59366ED"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w:t>
            </w:r>
            <w:r w:rsidR="00C14E4A">
              <w:rPr>
                <w:rFonts w:ascii="Arial" w:hAnsi="Arial" w:cs="Arial"/>
                <w:sz w:val="22"/>
                <w:szCs w:val="22"/>
              </w:rPr>
              <w:t>brown</w:t>
            </w:r>
            <w:r w:rsidRPr="00B64AB1">
              <w:rPr>
                <w:rFonts w:ascii="Arial" w:hAnsi="Arial" w:cs="Arial"/>
                <w:sz w:val="22"/>
                <w:szCs w:val="22"/>
              </w:rPr>
              <w:t xml:space="preserve">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B64AB1">
              <w:rPr>
                <w:rFonts w:ascii="Arial" w:hAnsi="Arial" w:cs="Arial"/>
                <w:sz w:val="22"/>
                <w:szCs w:val="22"/>
              </w:rPr>
              <w:lastRenderedPageBreak/>
              <w:t>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0F676C95" w:rsidR="00D26258" w:rsidRPr="00B64AB1" w:rsidRDefault="00733975"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22011">
              <w:rPr>
                <w:rFonts w:ascii="Arial" w:hAnsi="Arial" w:cs="Arial"/>
                <w:sz w:val="22"/>
                <w:szCs w:val="22"/>
              </w:rPr>
              <w:t>2</w:t>
            </w:r>
            <w:r w:rsidR="00C1152E" w:rsidRPr="00E22011">
              <w:rPr>
                <w:rFonts w:ascii="Arial" w:hAnsi="Arial" w:cs="Arial"/>
                <w:sz w:val="22"/>
                <w:szCs w:val="22"/>
              </w:rPr>
              <w:t>5</w:t>
            </w:r>
            <w:r w:rsidR="00EB7C8B" w:rsidRPr="00E22011">
              <w:rPr>
                <w:rFonts w:ascii="Arial" w:hAnsi="Arial" w:cs="Arial"/>
                <w:sz w:val="22"/>
                <w:szCs w:val="22"/>
                <w:vertAlign w:val="superscript"/>
              </w:rPr>
              <w:t>th</w:t>
            </w:r>
            <w:r w:rsidRPr="00E22011">
              <w:rPr>
                <w:rFonts w:ascii="Arial" w:hAnsi="Arial" w:cs="Arial"/>
                <w:sz w:val="22"/>
                <w:szCs w:val="22"/>
              </w:rPr>
              <w:t xml:space="preserve"> </w:t>
            </w:r>
            <w:r w:rsidR="00AA536F" w:rsidRPr="00E22011">
              <w:rPr>
                <w:rFonts w:ascii="Arial" w:hAnsi="Arial" w:cs="Arial"/>
                <w:sz w:val="22"/>
                <w:szCs w:val="22"/>
              </w:rPr>
              <w:t>July</w:t>
            </w:r>
            <w:r w:rsidR="00D26258" w:rsidRPr="00E22011">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Project proposed Schedule</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4E741AE5" w:rsidR="000F5C29" w:rsidRPr="001754DB"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Fixed Assets Schedule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243D9EF9"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w:t>
            </w:r>
            <w:r w:rsidR="006B5DEC">
              <w:rPr>
                <w:rFonts w:ascii="Arial" w:hAnsi="Arial" w:cs="Arial"/>
                <w:sz w:val="22"/>
                <w:szCs w:val="22"/>
              </w:rPr>
              <w:t>ed</w:t>
            </w:r>
            <w:r w:rsidRPr="001754DB">
              <w:rPr>
                <w:rFonts w:ascii="Arial" w:hAnsi="Arial" w:cs="Arial"/>
                <w:sz w:val="22"/>
                <w:szCs w:val="22"/>
              </w:rPr>
              <w:t xml:space="preserve"> map of the site</w:t>
            </w:r>
          </w:p>
          <w:p w14:paraId="65749BBC" w14:textId="448A7351" w:rsidR="00D26258"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Sale deed</w:t>
            </w:r>
            <w:r w:rsidR="006B5DEC">
              <w:rPr>
                <w:rFonts w:ascii="Arial" w:hAnsi="Arial" w:cs="Arial"/>
                <w:sz w:val="22"/>
                <w:szCs w:val="22"/>
              </w:rPr>
              <w:t>s</w:t>
            </w:r>
            <w:r w:rsidRPr="001754DB">
              <w:rPr>
                <w:rFonts w:ascii="Arial" w:hAnsi="Arial" w:cs="Arial"/>
                <w:sz w:val="22"/>
                <w:szCs w:val="22"/>
              </w:rPr>
              <w:t xml:space="preserve"> of the </w:t>
            </w:r>
            <w:r w:rsidRPr="00C05D59">
              <w:rPr>
                <w:rFonts w:ascii="Arial" w:hAnsi="Arial" w:cs="Arial"/>
                <w:sz w:val="22"/>
                <w:szCs w:val="22"/>
              </w:rPr>
              <w:t>Land</w:t>
            </w:r>
          </w:p>
          <w:p w14:paraId="7E7C490D" w14:textId="645D2540" w:rsidR="006B5DEC"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Information Memorandum</w:t>
            </w:r>
          </w:p>
          <w:p w14:paraId="78E27F4D" w14:textId="06FF20E3" w:rsidR="006B5DEC" w:rsidRPr="00C05D59"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Approved Resolution Plan</w:t>
            </w:r>
          </w:p>
          <w:p w14:paraId="45876026"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LICENCES &amp; NOCs</w:t>
            </w:r>
          </w:p>
          <w:p w14:paraId="234D9084" w14:textId="001EEA7B" w:rsidR="00D26258" w:rsidRPr="00C05D59" w:rsidRDefault="006B5DEC">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Factory License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10C7B1D6"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546B98">
              <w:rPr>
                <w:rFonts w:ascii="Arial" w:hAnsi="Arial" w:cs="Arial"/>
                <w:sz w:val="22"/>
                <w:szCs w:val="22"/>
              </w:rPr>
              <w:t>2.58</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3BEDEEF8" w14:textId="77777777" w:rsidR="00B94108"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p w14:paraId="7BD5254E" w14:textId="54C8F1B7" w:rsidR="0083303D" w:rsidRPr="00B64AB1" w:rsidRDefault="00B94108"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Pr>
                      <w:rFonts w:ascii="Arial" w:hAnsi="Arial" w:cs="Arial"/>
                      <w:b/>
                      <w:sz w:val="22"/>
                      <w:szCs w:val="22"/>
                    </w:rPr>
                    <w:t>(FY26-FY32)</w:t>
                  </w:r>
                </w:p>
              </w:tc>
              <w:tc>
                <w:tcPr>
                  <w:tcW w:w="2069" w:type="dxa"/>
                  <w:shd w:val="clear" w:color="auto" w:fill="auto"/>
                  <w:vAlign w:val="center"/>
                </w:tcPr>
                <w:p w14:paraId="3B0508AA" w14:textId="627508FA" w:rsidR="0083303D" w:rsidRPr="00923437" w:rsidRDefault="00B9410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w:t>
                  </w:r>
                  <w:r w:rsidR="00546B98">
                    <w:rPr>
                      <w:rFonts w:ascii="Arial" w:hAnsi="Arial" w:cs="Arial"/>
                      <w:sz w:val="22"/>
                      <w:szCs w:val="22"/>
                    </w:rPr>
                    <w:t>62</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5BAA1781" w:rsidR="00CF606F" w:rsidRPr="00923437" w:rsidRDefault="00546B9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9.34</w:t>
                  </w:r>
                  <w:r w:rsidR="00CF606F" w:rsidRPr="00923437">
                    <w:rPr>
                      <w:rFonts w:ascii="Arial" w:hAnsi="Arial" w:cs="Arial"/>
                      <w:sz w:val="22"/>
                      <w:szCs w:val="22"/>
                    </w:rPr>
                    <w:t>%</w:t>
                  </w:r>
                  <w:r w:rsidR="00C77C8A" w:rsidRPr="00923437">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5665FA47" w:rsidR="00CF606F" w:rsidRPr="00923437" w:rsidRDefault="00546B9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3.82</w:t>
                  </w:r>
                  <w:r w:rsidR="00923437" w:rsidRPr="00923437">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B8E0554" w:rsidR="00CF606F" w:rsidRPr="00923437"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23437">
                    <w:rPr>
                      <w:rFonts w:ascii="Arial" w:hAnsi="Arial" w:cs="Arial"/>
                      <w:sz w:val="22"/>
                      <w:szCs w:val="22"/>
                    </w:rPr>
                    <w:t xml:space="preserve">INR </w:t>
                  </w:r>
                  <w:r w:rsidR="00546B98">
                    <w:rPr>
                      <w:rFonts w:ascii="Arial" w:hAnsi="Arial" w:cs="Arial"/>
                      <w:sz w:val="22"/>
                      <w:szCs w:val="22"/>
                    </w:rPr>
                    <w:t>18</w:t>
                  </w:r>
                  <w:r w:rsidR="006B2D2B">
                    <w:rPr>
                      <w:rFonts w:ascii="Arial" w:hAnsi="Arial" w:cs="Arial"/>
                      <w:sz w:val="22"/>
                      <w:szCs w:val="22"/>
                    </w:rPr>
                    <w:t>.</w:t>
                  </w:r>
                  <w:r w:rsidR="00546B98">
                    <w:rPr>
                      <w:rFonts w:ascii="Arial" w:hAnsi="Arial" w:cs="Arial"/>
                      <w:sz w:val="22"/>
                      <w:szCs w:val="22"/>
                    </w:rPr>
                    <w:t>14</w:t>
                  </w:r>
                  <w:r w:rsidR="006B2D2B">
                    <w:rPr>
                      <w:rFonts w:ascii="Arial" w:hAnsi="Arial" w:cs="Arial"/>
                      <w:sz w:val="22"/>
                      <w:szCs w:val="22"/>
                    </w:rPr>
                    <w:t xml:space="preserve"> </w:t>
                  </w:r>
                  <w:r w:rsidRPr="00923437">
                    <w:rPr>
                      <w:rFonts w:ascii="Arial" w:hAnsi="Arial" w:cs="Arial"/>
                      <w:sz w:val="22"/>
                      <w:szCs w:val="22"/>
                    </w:rPr>
                    <w:t xml:space="preserve">Cr. &amp; </w:t>
                  </w:r>
                  <w:r w:rsidR="00546B98">
                    <w:rPr>
                      <w:rFonts w:ascii="Arial" w:hAnsi="Arial" w:cs="Arial"/>
                      <w:sz w:val="22"/>
                      <w:szCs w:val="22"/>
                    </w:rPr>
                    <w:t>20</w:t>
                  </w:r>
                  <w:r w:rsidR="00DA29F4" w:rsidRPr="00923437">
                    <w:rPr>
                      <w:rFonts w:ascii="Arial" w:hAnsi="Arial" w:cs="Arial"/>
                      <w:sz w:val="22"/>
                      <w:szCs w:val="22"/>
                    </w:rPr>
                    <w:t>.</w:t>
                  </w:r>
                  <w:r w:rsidR="00546B98">
                    <w:rPr>
                      <w:rFonts w:ascii="Arial" w:hAnsi="Arial" w:cs="Arial"/>
                      <w:sz w:val="22"/>
                      <w:szCs w:val="22"/>
                    </w:rPr>
                    <w:t>73</w:t>
                  </w:r>
                  <w:r w:rsidR="00CF606F" w:rsidRPr="00923437">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09FFE683" w:rsidR="0083303D" w:rsidRPr="00923437" w:rsidRDefault="009C175E"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4</w:t>
                  </w:r>
                  <w:r w:rsidR="00923437" w:rsidRPr="00923437">
                    <w:rPr>
                      <w:rFonts w:ascii="Arial" w:hAnsi="Arial" w:cs="Arial"/>
                      <w:sz w:val="22"/>
                      <w:szCs w:val="22"/>
                    </w:rPr>
                    <w:t>.</w:t>
                  </w:r>
                  <w:r w:rsidR="00546B98">
                    <w:rPr>
                      <w:rFonts w:ascii="Arial" w:hAnsi="Arial" w:cs="Arial"/>
                      <w:sz w:val="22"/>
                      <w:szCs w:val="22"/>
                    </w:rPr>
                    <w:t>60</w:t>
                  </w:r>
                  <w:r w:rsidR="005A324A" w:rsidRPr="00923437">
                    <w:rPr>
                      <w:rFonts w:ascii="Arial" w:hAnsi="Arial" w:cs="Arial"/>
                      <w:sz w:val="22"/>
                      <w:szCs w:val="22"/>
                    </w:rPr>
                    <w:t xml:space="preserve"> </w:t>
                  </w:r>
                  <w:r w:rsidR="00CF606F" w:rsidRPr="00923437">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923437">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76EAE8E6" w14:textId="77777777" w:rsidR="000152C8" w:rsidRDefault="000152C8" w:rsidP="00923437">
      <w:pPr>
        <w:spacing w:before="240" w:line="360" w:lineRule="auto"/>
        <w:ind w:left="284" w:right="-71"/>
        <w:jc w:val="both"/>
        <w:rPr>
          <w:rFonts w:ascii="Arial" w:hAnsi="Arial" w:cs="Arial"/>
          <w:i/>
          <w:sz w:val="22"/>
          <w:szCs w:val="22"/>
        </w:rPr>
      </w:pPr>
    </w:p>
    <w:p w14:paraId="686322E6" w14:textId="77777777" w:rsidR="000152C8" w:rsidRDefault="000152C8" w:rsidP="00923437">
      <w:pPr>
        <w:spacing w:before="240" w:line="360" w:lineRule="auto"/>
        <w:ind w:left="284" w:right="-71"/>
        <w:jc w:val="both"/>
        <w:rPr>
          <w:rFonts w:ascii="Arial" w:hAnsi="Arial" w:cs="Arial"/>
          <w:i/>
          <w:sz w:val="22"/>
          <w:szCs w:val="22"/>
        </w:rPr>
      </w:pPr>
    </w:p>
    <w:p w14:paraId="062AE8E4" w14:textId="77777777" w:rsidR="000152C8" w:rsidRDefault="000152C8" w:rsidP="00923437">
      <w:pPr>
        <w:spacing w:before="240" w:line="360" w:lineRule="auto"/>
        <w:ind w:left="284" w:right="-71"/>
        <w:jc w:val="both"/>
        <w:rPr>
          <w:rFonts w:ascii="Arial" w:hAnsi="Arial" w:cs="Arial"/>
          <w:i/>
          <w:sz w:val="22"/>
          <w:szCs w:val="22"/>
        </w:rPr>
      </w:pPr>
    </w:p>
    <w:p w14:paraId="05048102" w14:textId="77777777" w:rsidR="000152C8" w:rsidRDefault="000152C8" w:rsidP="00E71056">
      <w:pPr>
        <w:spacing w:before="240" w:line="360" w:lineRule="auto"/>
        <w:ind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5B15E24E" w:rsidR="00D123E3" w:rsidRPr="00D123E3" w:rsidRDefault="00D123E3" w:rsidP="00EF7E5F">
      <w:pPr>
        <w:pStyle w:val="ListParagraph"/>
        <w:spacing w:before="240" w:line="360" w:lineRule="auto"/>
        <w:ind w:left="709" w:right="-29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w:t>
      </w:r>
      <w:r w:rsidR="00E71056">
        <w:rPr>
          <w:rFonts w:ascii="Arial" w:hAnsi="Arial" w:cs="Arial"/>
          <w:sz w:val="22"/>
          <w:szCs w:val="22"/>
        </w:rPr>
        <w:t>already established PVC Flex Banner (16,800 MTPA) &amp;</w:t>
      </w:r>
      <w:r w:rsidR="00E71056">
        <w:t xml:space="preserve"> </w:t>
      </w:r>
      <w:r w:rsidR="00E71056" w:rsidRPr="00E143E6">
        <w:rPr>
          <w:rFonts w:ascii="Arial" w:hAnsi="Arial" w:cs="Arial"/>
          <w:sz w:val="22"/>
          <w:szCs w:val="22"/>
        </w:rPr>
        <w:t>PVC/WPC Foam Board</w:t>
      </w:r>
      <w:r w:rsidR="00E71056">
        <w:rPr>
          <w:rFonts w:ascii="Arial" w:hAnsi="Arial" w:cs="Arial"/>
          <w:sz w:val="22"/>
          <w:szCs w:val="22"/>
        </w:rPr>
        <w:t xml:space="preserve"> (3,500 MTPA) Manufacturing</w:t>
      </w:r>
      <w:r w:rsidR="00E71056" w:rsidRPr="00302D64">
        <w:rPr>
          <w:rFonts w:ascii="Arial" w:hAnsi="Arial" w:cs="Arial"/>
          <w:sz w:val="22"/>
          <w:szCs w:val="22"/>
        </w:rPr>
        <w:t xml:space="preserve"> Plant</w:t>
      </w:r>
      <w:r w:rsidR="00E71056">
        <w:rPr>
          <w:rFonts w:ascii="Arial" w:hAnsi="Arial" w:cs="Arial"/>
          <w:sz w:val="22"/>
          <w:szCs w:val="22"/>
        </w:rPr>
        <w:t xml:space="preserve"> </w:t>
      </w:r>
      <w:r w:rsidRPr="00D123E3">
        <w:rPr>
          <w:rFonts w:ascii="Arial" w:hAnsi="Arial" w:cs="Arial"/>
          <w:sz w:val="22"/>
          <w:szCs w:val="22"/>
        </w:rPr>
        <w:t xml:space="preserve">at </w:t>
      </w:r>
      <w:r w:rsidR="00E71056" w:rsidRPr="00E71056">
        <w:rPr>
          <w:rFonts w:ascii="Arial" w:hAnsi="Arial" w:cs="Arial"/>
          <w:sz w:val="22"/>
          <w:szCs w:val="22"/>
          <w:lang w:val="en-US"/>
        </w:rPr>
        <w:t>District No. 28, Siruvada Village, Gummdipoodi Taluk, Thiruvalluvar Distritct, Tamil Nadu - 601202</w:t>
      </w:r>
      <w:r w:rsidRPr="00D123E3">
        <w:rPr>
          <w:rFonts w:ascii="Arial" w:hAnsi="Arial" w:cs="Arial"/>
          <w:sz w:val="22"/>
          <w:szCs w:val="22"/>
        </w:rPr>
        <w:t>.</w:t>
      </w:r>
    </w:p>
    <w:p w14:paraId="2AAF4381"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20BD803C" w14:textId="77777777"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713163FC" w14:textId="77777777" w:rsidR="00D95013" w:rsidRDefault="005F7C88" w:rsidP="00E22011">
      <w:pPr>
        <w:pStyle w:val="ListParagraph"/>
        <w:spacing w:before="240" w:line="360" w:lineRule="auto"/>
        <w:ind w:left="709" w:right="-291"/>
        <w:jc w:val="both"/>
        <w:rPr>
          <w:rFonts w:ascii="Arial" w:hAnsi="Arial" w:cs="Arial"/>
          <w:sz w:val="22"/>
          <w:szCs w:val="22"/>
        </w:rPr>
      </w:pPr>
      <w:r w:rsidRPr="0073385D">
        <w:rPr>
          <w:rFonts w:ascii="Arial" w:hAnsi="Arial" w:cs="Arial"/>
          <w:sz w:val="22"/>
          <w:szCs w:val="22"/>
        </w:rPr>
        <w:t xml:space="preserve">M/s </w:t>
      </w:r>
      <w:r w:rsidR="006F4828">
        <w:rPr>
          <w:rFonts w:ascii="Arial" w:hAnsi="Arial" w:cs="Arial"/>
          <w:sz w:val="22"/>
          <w:szCs w:val="22"/>
        </w:rPr>
        <w:t>Apollo Polyvinyl Private</w:t>
      </w:r>
      <w:r w:rsidR="00003174" w:rsidRPr="005169BE">
        <w:rPr>
          <w:rFonts w:ascii="Arial" w:hAnsi="Arial" w:cs="Arial"/>
          <w:sz w:val="22"/>
          <w:szCs w:val="22"/>
        </w:rPr>
        <w:t xml:space="preserve"> Ltd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6F4828">
        <w:rPr>
          <w:rFonts w:ascii="Arial" w:hAnsi="Arial" w:cs="Arial"/>
          <w:sz w:val="22"/>
          <w:szCs w:val="22"/>
        </w:rPr>
        <w:t>17</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03174">
        <w:rPr>
          <w:rFonts w:ascii="Arial" w:hAnsi="Arial" w:cs="Arial"/>
          <w:sz w:val="22"/>
          <w:szCs w:val="22"/>
        </w:rPr>
        <w:t xml:space="preserve">May </w:t>
      </w:r>
      <w:r w:rsidR="001E2CE2" w:rsidRPr="0073385D">
        <w:rPr>
          <w:rFonts w:ascii="Arial" w:hAnsi="Arial" w:cs="Arial"/>
          <w:sz w:val="22"/>
          <w:szCs w:val="22"/>
        </w:rPr>
        <w:t>20</w:t>
      </w:r>
      <w:r w:rsidR="006F4828">
        <w:rPr>
          <w:rFonts w:ascii="Arial" w:hAnsi="Arial" w:cs="Arial"/>
          <w:sz w:val="22"/>
          <w:szCs w:val="22"/>
        </w:rPr>
        <w:t>11</w:t>
      </w:r>
      <w:r w:rsidR="001E2CE2">
        <w:rPr>
          <w:rFonts w:ascii="Arial" w:hAnsi="Arial" w:cs="Arial"/>
          <w:sz w:val="22"/>
          <w:szCs w:val="22"/>
        </w:rPr>
        <w:t xml:space="preserve"> under the Company’s Act, </w:t>
      </w:r>
      <w:r w:rsidR="006F4828">
        <w:rPr>
          <w:rFonts w:ascii="Arial" w:hAnsi="Arial" w:cs="Arial"/>
          <w:sz w:val="22"/>
          <w:szCs w:val="22"/>
        </w:rPr>
        <w:t>1956</w:t>
      </w:r>
      <w:r w:rsidR="001E2CE2">
        <w:rPr>
          <w:rFonts w:ascii="Arial" w:hAnsi="Arial" w:cs="Arial"/>
          <w:sz w:val="22"/>
          <w:szCs w:val="22"/>
        </w:rPr>
        <w:t xml:space="preserve"> </w:t>
      </w:r>
      <w:r w:rsidR="00923437">
        <w:rPr>
          <w:rFonts w:ascii="Arial" w:hAnsi="Arial" w:cs="Arial"/>
          <w:sz w:val="22"/>
          <w:szCs w:val="22"/>
        </w:rPr>
        <w:t xml:space="preserve">as per information </w:t>
      </w:r>
      <w:r w:rsidR="007353F1">
        <w:rPr>
          <w:rFonts w:ascii="Arial" w:hAnsi="Arial" w:cs="Arial"/>
          <w:sz w:val="22"/>
          <w:szCs w:val="22"/>
        </w:rPr>
        <w:t>provided by the client</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w:t>
      </w:r>
      <w:r w:rsidR="006F4828">
        <w:rPr>
          <w:rFonts w:ascii="Arial" w:hAnsi="Arial" w:cs="Arial"/>
          <w:sz w:val="22"/>
          <w:szCs w:val="22"/>
        </w:rPr>
        <w:t xml:space="preserve">manufacturing and trading of printing materials such as </w:t>
      </w:r>
      <w:r w:rsidR="009C2465">
        <w:rPr>
          <w:rFonts w:ascii="Arial" w:hAnsi="Arial" w:cs="Arial"/>
          <w:sz w:val="22"/>
          <w:szCs w:val="22"/>
        </w:rPr>
        <w:t>P</w:t>
      </w:r>
      <w:r w:rsidR="006F4828">
        <w:rPr>
          <w:rFonts w:ascii="Arial" w:hAnsi="Arial" w:cs="Arial"/>
          <w:sz w:val="22"/>
          <w:szCs w:val="22"/>
        </w:rPr>
        <w:t xml:space="preserve">rinting </w:t>
      </w:r>
      <w:r w:rsidR="009C2465">
        <w:rPr>
          <w:rFonts w:ascii="Arial" w:hAnsi="Arial" w:cs="Arial"/>
          <w:sz w:val="22"/>
          <w:szCs w:val="22"/>
        </w:rPr>
        <w:t>F</w:t>
      </w:r>
      <w:r w:rsidR="006F4828">
        <w:rPr>
          <w:rFonts w:ascii="Arial" w:hAnsi="Arial" w:cs="Arial"/>
          <w:sz w:val="22"/>
          <w:szCs w:val="22"/>
        </w:rPr>
        <w:t xml:space="preserve">lex, </w:t>
      </w:r>
      <w:r w:rsidR="009C2465">
        <w:rPr>
          <w:rFonts w:ascii="Arial" w:hAnsi="Arial" w:cs="Arial"/>
          <w:sz w:val="22"/>
          <w:szCs w:val="22"/>
        </w:rPr>
        <w:t>F</w:t>
      </w:r>
      <w:r w:rsidR="006F4828">
        <w:rPr>
          <w:rFonts w:ascii="Arial" w:hAnsi="Arial" w:cs="Arial"/>
          <w:sz w:val="22"/>
          <w:szCs w:val="22"/>
        </w:rPr>
        <w:t xml:space="preserve">oam </w:t>
      </w:r>
      <w:r w:rsidR="009C2465">
        <w:rPr>
          <w:rFonts w:ascii="Arial" w:hAnsi="Arial" w:cs="Arial"/>
          <w:sz w:val="22"/>
          <w:szCs w:val="22"/>
        </w:rPr>
        <w:t>B</w:t>
      </w:r>
      <w:r w:rsidR="006F4828">
        <w:rPr>
          <w:rFonts w:ascii="Arial" w:hAnsi="Arial" w:cs="Arial"/>
          <w:sz w:val="22"/>
          <w:szCs w:val="22"/>
        </w:rPr>
        <w:t xml:space="preserve">oard &amp; </w:t>
      </w:r>
      <w:r w:rsidR="009C2465">
        <w:rPr>
          <w:rFonts w:ascii="Arial" w:hAnsi="Arial" w:cs="Arial"/>
          <w:sz w:val="22"/>
          <w:szCs w:val="22"/>
        </w:rPr>
        <w:t>C</w:t>
      </w:r>
      <w:r w:rsidR="006F4828">
        <w:rPr>
          <w:rFonts w:ascii="Arial" w:hAnsi="Arial" w:cs="Arial"/>
          <w:sz w:val="22"/>
          <w:szCs w:val="22"/>
        </w:rPr>
        <w:t xml:space="preserve">eluka </w:t>
      </w:r>
      <w:r w:rsidR="009C2465">
        <w:rPr>
          <w:rFonts w:ascii="Arial" w:hAnsi="Arial" w:cs="Arial"/>
          <w:sz w:val="22"/>
          <w:szCs w:val="22"/>
        </w:rPr>
        <w:t>B</w:t>
      </w:r>
      <w:r w:rsidR="006F4828">
        <w:rPr>
          <w:rFonts w:ascii="Arial" w:hAnsi="Arial" w:cs="Arial"/>
          <w:sz w:val="22"/>
          <w:szCs w:val="22"/>
        </w:rPr>
        <w:t>oard</w:t>
      </w:r>
      <w:r w:rsidR="001438C6">
        <w:rPr>
          <w:rFonts w:ascii="Arial" w:hAnsi="Arial" w:cs="Arial"/>
          <w:sz w:val="22"/>
          <w:szCs w:val="22"/>
        </w:rPr>
        <w:t xml:space="preserve">. </w:t>
      </w:r>
      <w:r w:rsidR="007C07E0" w:rsidRPr="00E22011">
        <w:rPr>
          <w:rFonts w:ascii="Arial" w:hAnsi="Arial" w:cs="Arial"/>
          <w:sz w:val="22"/>
          <w:szCs w:val="22"/>
        </w:rPr>
        <w:t>The</w:t>
      </w:r>
      <w:r w:rsidR="00D2611D" w:rsidRPr="00E22011">
        <w:rPr>
          <w:rFonts w:ascii="Arial" w:hAnsi="Arial" w:cs="Arial"/>
          <w:sz w:val="22"/>
          <w:szCs w:val="22"/>
        </w:rPr>
        <w:t xml:space="preserve"> erstwhile</w:t>
      </w:r>
      <w:r w:rsidR="007C07E0" w:rsidRPr="00E22011">
        <w:rPr>
          <w:rFonts w:ascii="Arial" w:hAnsi="Arial" w:cs="Arial"/>
          <w:sz w:val="22"/>
          <w:szCs w:val="22"/>
        </w:rPr>
        <w:t xml:space="preserve"> p</w:t>
      </w:r>
      <w:r w:rsidR="00B87660" w:rsidRPr="00E22011">
        <w:rPr>
          <w:rFonts w:ascii="Arial" w:hAnsi="Arial" w:cs="Arial"/>
          <w:sz w:val="22"/>
          <w:szCs w:val="22"/>
        </w:rPr>
        <w:t>romote</w:t>
      </w:r>
      <w:r w:rsidR="00C952C4" w:rsidRPr="00E22011">
        <w:rPr>
          <w:rFonts w:ascii="Arial" w:hAnsi="Arial" w:cs="Arial"/>
          <w:sz w:val="22"/>
          <w:szCs w:val="22"/>
        </w:rPr>
        <w:t>r</w:t>
      </w:r>
      <w:r w:rsidR="00B87660" w:rsidRPr="00E22011">
        <w:rPr>
          <w:rFonts w:ascii="Arial" w:hAnsi="Arial" w:cs="Arial"/>
          <w:sz w:val="22"/>
          <w:szCs w:val="22"/>
        </w:rPr>
        <w:t xml:space="preserve"> of the </w:t>
      </w:r>
      <w:r w:rsidR="00C952C4" w:rsidRPr="00E22011">
        <w:rPr>
          <w:rFonts w:ascii="Arial" w:hAnsi="Arial" w:cs="Arial"/>
          <w:sz w:val="22"/>
          <w:szCs w:val="22"/>
        </w:rPr>
        <w:t>C</w:t>
      </w:r>
      <w:r w:rsidR="00B87660" w:rsidRPr="00E22011">
        <w:rPr>
          <w:rFonts w:ascii="Arial" w:hAnsi="Arial" w:cs="Arial"/>
          <w:sz w:val="22"/>
          <w:szCs w:val="22"/>
        </w:rPr>
        <w:t xml:space="preserve">ompany </w:t>
      </w:r>
      <w:r w:rsidR="00C952C4" w:rsidRPr="00E22011">
        <w:rPr>
          <w:rFonts w:ascii="Arial" w:hAnsi="Arial" w:cs="Arial"/>
          <w:sz w:val="22"/>
          <w:szCs w:val="22"/>
        </w:rPr>
        <w:t xml:space="preserve">was </w:t>
      </w:r>
      <w:r w:rsidR="00D95013" w:rsidRPr="00D95013">
        <w:rPr>
          <w:rFonts w:ascii="Arial" w:hAnsi="Arial" w:cs="Arial"/>
          <w:sz w:val="22"/>
          <w:szCs w:val="22"/>
        </w:rPr>
        <w:t>Mr.</w:t>
      </w:r>
      <w:r w:rsidR="00D95013">
        <w:rPr>
          <w:rFonts w:ascii="Arial" w:hAnsi="Arial" w:cs="Arial"/>
          <w:sz w:val="22"/>
          <w:szCs w:val="22"/>
        </w:rPr>
        <w:t xml:space="preserve"> </w:t>
      </w:r>
      <w:r w:rsidR="00C952C4" w:rsidRPr="00E22011">
        <w:rPr>
          <w:rFonts w:ascii="Arial" w:hAnsi="Arial" w:cs="Arial"/>
          <w:sz w:val="22"/>
          <w:szCs w:val="22"/>
        </w:rPr>
        <w:t>Sunil Kapoor</w:t>
      </w:r>
      <w:r w:rsidR="00DD2A43" w:rsidRPr="00E22011">
        <w:rPr>
          <w:rFonts w:ascii="Arial" w:hAnsi="Arial" w:cs="Arial"/>
          <w:sz w:val="22"/>
          <w:szCs w:val="22"/>
        </w:rPr>
        <w:t>.</w:t>
      </w:r>
    </w:p>
    <w:p w14:paraId="4990392F" w14:textId="06C3FCEF" w:rsidR="001E2CE2" w:rsidRDefault="00ED0A6A" w:rsidP="00ED0A6A">
      <w:pPr>
        <w:pStyle w:val="ListParagraph"/>
        <w:spacing w:before="240" w:line="360" w:lineRule="auto"/>
        <w:ind w:left="709" w:right="-291"/>
        <w:jc w:val="both"/>
        <w:rPr>
          <w:rFonts w:ascii="Arial" w:hAnsi="Arial" w:cs="Arial"/>
          <w:sz w:val="22"/>
          <w:szCs w:val="22"/>
        </w:rPr>
      </w:pPr>
      <w:r>
        <w:rPr>
          <w:rFonts w:ascii="Arial" w:hAnsi="Arial" w:cs="Arial"/>
          <w:sz w:val="22"/>
          <w:szCs w:val="22"/>
        </w:rPr>
        <w:t xml:space="preserve">As per information shared by the client, </w:t>
      </w:r>
      <w:r w:rsidRPr="00ED0A6A">
        <w:rPr>
          <w:rFonts w:ascii="Arial" w:hAnsi="Arial" w:cs="Arial"/>
          <w:sz w:val="22"/>
          <w:szCs w:val="22"/>
        </w:rPr>
        <w:t>Mr. Sunil Kapoor</w:t>
      </w:r>
      <w:r>
        <w:rPr>
          <w:rFonts w:ascii="Arial" w:hAnsi="Arial" w:cs="Arial"/>
          <w:sz w:val="22"/>
          <w:szCs w:val="22"/>
        </w:rPr>
        <w:t>,</w:t>
      </w:r>
      <w:r w:rsidRPr="00ED0A6A">
        <w:rPr>
          <w:rFonts w:ascii="Arial" w:hAnsi="Arial" w:cs="Arial"/>
          <w:sz w:val="22"/>
          <w:szCs w:val="22"/>
        </w:rPr>
        <w:t xml:space="preserve"> the promoter of Kapoor Imaging P</w:t>
      </w:r>
      <w:r>
        <w:rPr>
          <w:rFonts w:ascii="Arial" w:hAnsi="Arial" w:cs="Arial"/>
          <w:sz w:val="22"/>
          <w:szCs w:val="22"/>
        </w:rPr>
        <w:t>vt</w:t>
      </w:r>
      <w:r w:rsidRPr="00ED0A6A">
        <w:rPr>
          <w:rFonts w:ascii="Arial" w:hAnsi="Arial" w:cs="Arial"/>
          <w:sz w:val="22"/>
          <w:szCs w:val="22"/>
        </w:rPr>
        <w:t xml:space="preserve"> Ltd who has been in the supply of consumable to the printing industry expanded into importing and supplying Polyvinyl flexible sheets for making banners and looking at the response contemplated a backward integration to go for manufacture of the sheets and set up this company. PVC/WPC boards is a related and ancillary business</w:t>
      </w:r>
      <w:r>
        <w:rPr>
          <w:rFonts w:ascii="Arial" w:hAnsi="Arial" w:cs="Arial"/>
          <w:sz w:val="22"/>
          <w:szCs w:val="22"/>
        </w:rPr>
        <w:t>.</w:t>
      </w:r>
      <w:r w:rsidRPr="00ED0A6A">
        <w:t xml:space="preserve"> </w:t>
      </w:r>
      <w:r w:rsidRPr="00ED0A6A">
        <w:rPr>
          <w:rFonts w:ascii="Arial" w:hAnsi="Arial" w:cs="Arial"/>
          <w:sz w:val="22"/>
          <w:szCs w:val="22"/>
        </w:rPr>
        <w:t xml:space="preserve">The company went into production in 2017 and the turnover in the best years were </w:t>
      </w:r>
      <w:r>
        <w:rPr>
          <w:rFonts w:ascii="Arial" w:hAnsi="Arial" w:cs="Arial"/>
          <w:sz w:val="22"/>
          <w:szCs w:val="22"/>
        </w:rPr>
        <w:t>INR</w:t>
      </w:r>
      <w:r w:rsidRPr="00ED0A6A">
        <w:rPr>
          <w:rFonts w:ascii="Arial" w:hAnsi="Arial" w:cs="Arial"/>
          <w:sz w:val="22"/>
          <w:szCs w:val="22"/>
        </w:rPr>
        <w:t xml:space="preserve"> 47.37 </w:t>
      </w:r>
      <w:r>
        <w:rPr>
          <w:rFonts w:ascii="Arial" w:hAnsi="Arial" w:cs="Arial"/>
          <w:sz w:val="22"/>
          <w:szCs w:val="22"/>
        </w:rPr>
        <w:t>Cr</w:t>
      </w:r>
      <w:r w:rsidRPr="00ED0A6A">
        <w:rPr>
          <w:rFonts w:ascii="Arial" w:hAnsi="Arial" w:cs="Arial"/>
          <w:sz w:val="22"/>
          <w:szCs w:val="22"/>
        </w:rPr>
        <w:t xml:space="preserve"> and </w:t>
      </w:r>
      <w:r>
        <w:rPr>
          <w:rFonts w:ascii="Arial" w:hAnsi="Arial" w:cs="Arial"/>
          <w:sz w:val="22"/>
          <w:szCs w:val="22"/>
        </w:rPr>
        <w:t>INR</w:t>
      </w:r>
      <w:r w:rsidRPr="00ED0A6A">
        <w:rPr>
          <w:rFonts w:ascii="Arial" w:hAnsi="Arial" w:cs="Arial"/>
          <w:sz w:val="22"/>
          <w:szCs w:val="22"/>
        </w:rPr>
        <w:t xml:space="preserve"> 49.94 </w:t>
      </w:r>
      <w:r>
        <w:rPr>
          <w:rFonts w:ascii="Arial" w:hAnsi="Arial" w:cs="Arial"/>
          <w:sz w:val="22"/>
          <w:szCs w:val="22"/>
        </w:rPr>
        <w:t>Cr for FY2018 and FY2019 respectively</w:t>
      </w:r>
      <w:r w:rsidRPr="00ED0A6A">
        <w:rPr>
          <w:rFonts w:ascii="Arial" w:hAnsi="Arial" w:cs="Arial"/>
          <w:sz w:val="22"/>
          <w:szCs w:val="22"/>
        </w:rPr>
        <w:t xml:space="preserve">.  </w:t>
      </w:r>
    </w:p>
    <w:p w14:paraId="7E70CAB8" w14:textId="77777777" w:rsidR="00D05C02"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 xml:space="preserve">The production stopped shortly thereafter with ban on the use of PVC flexes in Tamil Nadu which was followed by Kerala and Karnataka. </w:t>
      </w:r>
    </w:p>
    <w:p w14:paraId="347DFB0D" w14:textId="2C64B966" w:rsidR="00D05C02"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 xml:space="preserve">In 2019 the company had leased out the PVC/WPC foam board production facility to a company called </w:t>
      </w:r>
      <w:r w:rsidR="00BD3864">
        <w:rPr>
          <w:rFonts w:ascii="Arial" w:hAnsi="Arial" w:cs="Arial"/>
          <w:sz w:val="22"/>
          <w:szCs w:val="22"/>
        </w:rPr>
        <w:t xml:space="preserve">M/s </w:t>
      </w:r>
      <w:r w:rsidRPr="00D05C02">
        <w:rPr>
          <w:rFonts w:ascii="Arial" w:hAnsi="Arial" w:cs="Arial"/>
          <w:sz w:val="22"/>
          <w:szCs w:val="22"/>
        </w:rPr>
        <w:t>Konita Industries P</w:t>
      </w:r>
      <w:r>
        <w:rPr>
          <w:rFonts w:ascii="Arial" w:hAnsi="Arial" w:cs="Arial"/>
          <w:sz w:val="22"/>
          <w:szCs w:val="22"/>
        </w:rPr>
        <w:t>vt</w:t>
      </w:r>
      <w:r w:rsidRPr="00D05C02">
        <w:rPr>
          <w:rFonts w:ascii="Arial" w:hAnsi="Arial" w:cs="Arial"/>
          <w:sz w:val="22"/>
          <w:szCs w:val="22"/>
        </w:rPr>
        <w:t xml:space="preserve"> Ltd and the extended lease period end</w:t>
      </w:r>
      <w:r>
        <w:rPr>
          <w:rFonts w:ascii="Arial" w:hAnsi="Arial" w:cs="Arial"/>
          <w:sz w:val="22"/>
          <w:szCs w:val="22"/>
        </w:rPr>
        <w:t>ed</w:t>
      </w:r>
      <w:r w:rsidRPr="00D05C02">
        <w:rPr>
          <w:rFonts w:ascii="Arial" w:hAnsi="Arial" w:cs="Arial"/>
          <w:sz w:val="22"/>
          <w:szCs w:val="22"/>
        </w:rPr>
        <w:t xml:space="preserve"> in January 2024. The </w:t>
      </w:r>
      <w:r>
        <w:rPr>
          <w:rFonts w:ascii="Arial" w:hAnsi="Arial" w:cs="Arial"/>
          <w:sz w:val="22"/>
          <w:szCs w:val="22"/>
        </w:rPr>
        <w:t xml:space="preserve">PVC </w:t>
      </w:r>
      <w:r w:rsidRPr="00D05C02">
        <w:rPr>
          <w:rFonts w:ascii="Arial" w:hAnsi="Arial" w:cs="Arial"/>
          <w:sz w:val="22"/>
          <w:szCs w:val="22"/>
        </w:rPr>
        <w:t xml:space="preserve">Flex unit has thus remained unutilized for the past </w:t>
      </w:r>
      <w:r>
        <w:rPr>
          <w:rFonts w:ascii="Arial" w:hAnsi="Arial" w:cs="Arial"/>
          <w:sz w:val="22"/>
          <w:szCs w:val="22"/>
        </w:rPr>
        <w:t>5</w:t>
      </w:r>
      <w:r w:rsidRPr="00D05C02">
        <w:rPr>
          <w:rFonts w:ascii="Arial" w:hAnsi="Arial" w:cs="Arial"/>
          <w:sz w:val="22"/>
          <w:szCs w:val="22"/>
        </w:rPr>
        <w:t xml:space="preserve"> years or so. </w:t>
      </w:r>
    </w:p>
    <w:p w14:paraId="3CB54878" w14:textId="29A8AE7D" w:rsidR="00D05C02" w:rsidRPr="00ED0A6A"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The company had availed credit facility from Canara Bank and State Bank of India. Subsequently the loan became an NPA, and the banks beg</w:t>
      </w:r>
      <w:r>
        <w:rPr>
          <w:rFonts w:ascii="Arial" w:hAnsi="Arial" w:cs="Arial"/>
          <w:sz w:val="22"/>
          <w:szCs w:val="22"/>
        </w:rPr>
        <w:t>a</w:t>
      </w:r>
      <w:r w:rsidRPr="00D05C02">
        <w:rPr>
          <w:rFonts w:ascii="Arial" w:hAnsi="Arial" w:cs="Arial"/>
          <w:sz w:val="22"/>
          <w:szCs w:val="22"/>
        </w:rPr>
        <w:t>n recovery proceeding</w:t>
      </w:r>
      <w:r>
        <w:rPr>
          <w:rFonts w:ascii="Arial" w:hAnsi="Arial" w:cs="Arial"/>
          <w:sz w:val="22"/>
          <w:szCs w:val="22"/>
        </w:rPr>
        <w:t>s</w:t>
      </w:r>
      <w:r w:rsidRPr="00D05C02">
        <w:rPr>
          <w:rFonts w:ascii="Arial" w:hAnsi="Arial" w:cs="Arial"/>
          <w:sz w:val="22"/>
          <w:szCs w:val="22"/>
        </w:rPr>
        <w:t>. SBI declared the company as a wilful defaulter.</w:t>
      </w:r>
    </w:p>
    <w:p w14:paraId="14F885B4" w14:textId="45A0D10F" w:rsidR="00E22011" w:rsidRDefault="00C952C4" w:rsidP="00EF7E5F">
      <w:pPr>
        <w:pStyle w:val="ListParagraph"/>
        <w:spacing w:before="240" w:line="360" w:lineRule="auto"/>
        <w:ind w:left="709" w:right="-291"/>
        <w:jc w:val="both"/>
        <w:rPr>
          <w:rFonts w:ascii="Arial" w:hAnsi="Arial" w:cs="Arial"/>
          <w:sz w:val="22"/>
          <w:szCs w:val="22"/>
        </w:rPr>
      </w:pPr>
      <w:r w:rsidRPr="00D95013">
        <w:rPr>
          <w:rFonts w:ascii="Arial" w:hAnsi="Arial" w:cs="Arial"/>
          <w:sz w:val="22"/>
          <w:szCs w:val="22"/>
        </w:rPr>
        <w:t>An application CP (IB)/226(CHE)/2022 was filed under Section 7 of Insolvency and Bankruptcy Code, 2016 read with Rule 6 of the Insolvency and Bankruptcy (Application to Adjudicating Authority) Rules,</w:t>
      </w:r>
      <w:r w:rsidRPr="00C952C4">
        <w:rPr>
          <w:rFonts w:ascii="Arial" w:hAnsi="Arial" w:cs="Arial"/>
          <w:sz w:val="22"/>
          <w:szCs w:val="22"/>
        </w:rPr>
        <w:t xml:space="preserve"> 2016 by State Bank of India, SAMB, Chennai as the Financial </w:t>
      </w:r>
      <w:r w:rsidRPr="00C952C4">
        <w:rPr>
          <w:rFonts w:ascii="Arial" w:hAnsi="Arial" w:cs="Arial"/>
          <w:sz w:val="22"/>
          <w:szCs w:val="22"/>
        </w:rPr>
        <w:lastRenderedPageBreak/>
        <w:t xml:space="preserve">Creditor </w:t>
      </w:r>
      <w:r w:rsidR="00D05C02">
        <w:rPr>
          <w:rFonts w:ascii="Arial" w:hAnsi="Arial" w:cs="Arial"/>
          <w:sz w:val="22"/>
          <w:szCs w:val="22"/>
        </w:rPr>
        <w:t xml:space="preserve">to </w:t>
      </w:r>
      <w:r w:rsidRPr="00C952C4">
        <w:rPr>
          <w:rFonts w:ascii="Arial" w:hAnsi="Arial" w:cs="Arial"/>
          <w:sz w:val="22"/>
          <w:szCs w:val="22"/>
        </w:rPr>
        <w:t>commence the Corporate Insolvency Resolution Process</w:t>
      </w:r>
      <w:r>
        <w:rPr>
          <w:rFonts w:ascii="Arial" w:hAnsi="Arial" w:cs="Arial"/>
          <w:sz w:val="22"/>
          <w:szCs w:val="22"/>
        </w:rPr>
        <w:t xml:space="preserve"> (CIRP)</w:t>
      </w:r>
      <w:r w:rsidRPr="00C952C4">
        <w:rPr>
          <w:rFonts w:ascii="Arial" w:hAnsi="Arial" w:cs="Arial"/>
          <w:sz w:val="22"/>
          <w:szCs w:val="22"/>
        </w:rPr>
        <w:t xml:space="preserve"> against </w:t>
      </w:r>
      <w:r w:rsidR="00EB7B7D">
        <w:rPr>
          <w:rFonts w:ascii="Arial" w:hAnsi="Arial" w:cs="Arial"/>
          <w:sz w:val="22"/>
          <w:szCs w:val="22"/>
        </w:rPr>
        <w:t xml:space="preserve">M/s </w:t>
      </w:r>
      <w:r w:rsidRPr="00C952C4">
        <w:rPr>
          <w:rFonts w:ascii="Arial" w:hAnsi="Arial" w:cs="Arial"/>
          <w:sz w:val="22"/>
          <w:szCs w:val="22"/>
        </w:rPr>
        <w:t>Apollo Polyvinyl P</w:t>
      </w:r>
      <w:r>
        <w:rPr>
          <w:rFonts w:ascii="Arial" w:hAnsi="Arial" w:cs="Arial"/>
          <w:sz w:val="22"/>
          <w:szCs w:val="22"/>
        </w:rPr>
        <w:t>rivate</w:t>
      </w:r>
      <w:r w:rsidRPr="00C952C4">
        <w:rPr>
          <w:rFonts w:ascii="Arial" w:hAnsi="Arial" w:cs="Arial"/>
          <w:sz w:val="22"/>
          <w:szCs w:val="22"/>
        </w:rPr>
        <w:t xml:space="preserve"> Limited on the ground that the </w:t>
      </w:r>
      <w:r>
        <w:rPr>
          <w:rFonts w:ascii="Arial" w:hAnsi="Arial" w:cs="Arial"/>
          <w:sz w:val="22"/>
          <w:szCs w:val="22"/>
        </w:rPr>
        <w:t xml:space="preserve">Company </w:t>
      </w:r>
      <w:r w:rsidRPr="00C952C4">
        <w:rPr>
          <w:rFonts w:ascii="Arial" w:hAnsi="Arial" w:cs="Arial"/>
          <w:sz w:val="22"/>
          <w:szCs w:val="22"/>
        </w:rPr>
        <w:t>committed default in paying Financial debts falling due.</w:t>
      </w:r>
      <w:r>
        <w:rPr>
          <w:rFonts w:ascii="Arial" w:hAnsi="Arial" w:cs="Arial"/>
          <w:sz w:val="22"/>
          <w:szCs w:val="22"/>
        </w:rPr>
        <w:t xml:space="preserve"> </w:t>
      </w:r>
    </w:p>
    <w:p w14:paraId="5D31D7FF" w14:textId="1D2E0F41" w:rsidR="00604E15" w:rsidRDefault="00C952C4" w:rsidP="00EF7E5F">
      <w:pPr>
        <w:pStyle w:val="ListParagraph"/>
        <w:spacing w:before="240" w:line="360" w:lineRule="auto"/>
        <w:ind w:left="709" w:right="-291"/>
        <w:jc w:val="both"/>
        <w:rPr>
          <w:rFonts w:ascii="Arial" w:hAnsi="Arial" w:cs="Arial"/>
          <w:sz w:val="22"/>
          <w:szCs w:val="22"/>
        </w:rPr>
      </w:pPr>
      <w:r w:rsidRPr="00C952C4">
        <w:rPr>
          <w:rFonts w:ascii="Arial" w:hAnsi="Arial" w:cs="Arial"/>
          <w:sz w:val="22"/>
          <w:szCs w:val="22"/>
        </w:rPr>
        <w:t>The said application for initiation of Corporate Insolvency Resolution Process was admitted by Hon’ble National Company Law Tribunal</w:t>
      </w:r>
      <w:r>
        <w:rPr>
          <w:rFonts w:ascii="Arial" w:hAnsi="Arial" w:cs="Arial"/>
          <w:sz w:val="22"/>
          <w:szCs w:val="22"/>
        </w:rPr>
        <w:t xml:space="preserve"> (NCLT),</w:t>
      </w:r>
      <w:r w:rsidRPr="00C952C4">
        <w:rPr>
          <w:rFonts w:ascii="Arial" w:hAnsi="Arial" w:cs="Arial"/>
          <w:sz w:val="22"/>
          <w:szCs w:val="22"/>
        </w:rPr>
        <w:t xml:space="preserve"> Chennai Bench, Court II vide its order dated 24</w:t>
      </w:r>
      <w:r w:rsidRPr="00C952C4">
        <w:rPr>
          <w:rFonts w:ascii="Arial" w:hAnsi="Arial" w:cs="Arial"/>
          <w:sz w:val="22"/>
          <w:szCs w:val="22"/>
          <w:vertAlign w:val="superscript"/>
        </w:rPr>
        <w:t>th</w:t>
      </w:r>
      <w:r>
        <w:rPr>
          <w:rFonts w:ascii="Arial" w:hAnsi="Arial" w:cs="Arial"/>
          <w:sz w:val="22"/>
          <w:szCs w:val="22"/>
        </w:rPr>
        <w:t xml:space="preserve"> April </w:t>
      </w:r>
      <w:r w:rsidRPr="00C952C4">
        <w:rPr>
          <w:rFonts w:ascii="Arial" w:hAnsi="Arial" w:cs="Arial"/>
          <w:sz w:val="22"/>
          <w:szCs w:val="22"/>
        </w:rPr>
        <w:t xml:space="preserve">2023, wherein the CIRP of </w:t>
      </w:r>
      <w:r>
        <w:rPr>
          <w:rFonts w:ascii="Arial" w:hAnsi="Arial" w:cs="Arial"/>
          <w:sz w:val="22"/>
          <w:szCs w:val="22"/>
        </w:rPr>
        <w:t>Company</w:t>
      </w:r>
      <w:r w:rsidRPr="00C952C4">
        <w:rPr>
          <w:rFonts w:ascii="Arial" w:hAnsi="Arial" w:cs="Arial"/>
          <w:sz w:val="22"/>
          <w:szCs w:val="22"/>
        </w:rPr>
        <w:t xml:space="preserve"> was commenced and Mr. Ashok Seshadri was appointed the Interim Resolution Professional (IRP)</w:t>
      </w:r>
      <w:r w:rsidR="00604E15">
        <w:rPr>
          <w:rFonts w:ascii="Arial" w:hAnsi="Arial" w:cs="Arial"/>
          <w:sz w:val="22"/>
          <w:szCs w:val="22"/>
        </w:rPr>
        <w:t xml:space="preserve"> and was later confirmed as the </w:t>
      </w:r>
      <w:r w:rsidR="00604E15" w:rsidRPr="00C952C4">
        <w:rPr>
          <w:rFonts w:ascii="Arial" w:hAnsi="Arial" w:cs="Arial"/>
          <w:sz w:val="22"/>
          <w:szCs w:val="22"/>
        </w:rPr>
        <w:t>Resolution Professional (RP</w:t>
      </w:r>
      <w:r w:rsidR="00604E15">
        <w:rPr>
          <w:rFonts w:ascii="Arial" w:hAnsi="Arial" w:cs="Arial"/>
          <w:sz w:val="22"/>
          <w:szCs w:val="22"/>
        </w:rPr>
        <w:t>).</w:t>
      </w:r>
    </w:p>
    <w:p w14:paraId="6C67B1EA" w14:textId="77777777" w:rsidR="00E22011" w:rsidRDefault="00604E15" w:rsidP="00E22011">
      <w:pPr>
        <w:pStyle w:val="ListParagraph"/>
        <w:spacing w:before="240" w:line="360" w:lineRule="auto"/>
        <w:ind w:left="709" w:right="-291"/>
        <w:jc w:val="both"/>
        <w:rPr>
          <w:rFonts w:ascii="Arial" w:hAnsi="Arial" w:cs="Arial"/>
          <w:sz w:val="22"/>
          <w:szCs w:val="22"/>
        </w:rPr>
      </w:pPr>
      <w:r>
        <w:rPr>
          <w:rFonts w:ascii="Arial" w:hAnsi="Arial" w:cs="Arial"/>
          <w:sz w:val="22"/>
          <w:szCs w:val="22"/>
        </w:rPr>
        <w:t>A</w:t>
      </w:r>
      <w:r w:rsidRPr="00604E15">
        <w:rPr>
          <w:rFonts w:ascii="Arial" w:hAnsi="Arial" w:cs="Arial"/>
          <w:sz w:val="22"/>
          <w:szCs w:val="22"/>
        </w:rPr>
        <w:t>n invitation for Expression of Interest ("Eol") for submitting resolution plans, in terms of Form G was issued as per Section 25(2)(h) of the IBC, 2016 read with Regulation 36A of the IBBI (CIRP) Regulations, 2016.</w:t>
      </w:r>
      <w:r>
        <w:rPr>
          <w:rFonts w:ascii="Arial" w:hAnsi="Arial" w:cs="Arial"/>
          <w:sz w:val="22"/>
          <w:szCs w:val="22"/>
        </w:rPr>
        <w:t xml:space="preserve"> P</w:t>
      </w:r>
      <w:r w:rsidRPr="00604E15">
        <w:rPr>
          <w:rFonts w:ascii="Arial" w:hAnsi="Arial" w:cs="Arial"/>
          <w:sz w:val="22"/>
          <w:szCs w:val="22"/>
        </w:rPr>
        <w:t xml:space="preserve">ursuant to the publication of the Form G by the Resolution Professional, the RP received EoI’s from 16 </w:t>
      </w:r>
      <w:r w:rsidR="00C14E4A" w:rsidRPr="00C14E4A">
        <w:rPr>
          <w:rFonts w:ascii="Arial" w:hAnsi="Arial" w:cs="Arial"/>
          <w:sz w:val="22"/>
          <w:szCs w:val="22"/>
        </w:rPr>
        <w:t xml:space="preserve">Prospective Resolution Applicant </w:t>
      </w:r>
      <w:r w:rsidR="00C14E4A">
        <w:rPr>
          <w:rFonts w:ascii="Arial" w:hAnsi="Arial" w:cs="Arial"/>
          <w:sz w:val="22"/>
          <w:szCs w:val="22"/>
        </w:rPr>
        <w:t>(</w:t>
      </w:r>
      <w:r w:rsidRPr="00604E15">
        <w:rPr>
          <w:rFonts w:ascii="Arial" w:hAnsi="Arial" w:cs="Arial"/>
          <w:sz w:val="22"/>
          <w:szCs w:val="22"/>
        </w:rPr>
        <w:t>PRAs</w:t>
      </w:r>
      <w:r w:rsidR="00C14E4A">
        <w:rPr>
          <w:rFonts w:ascii="Arial" w:hAnsi="Arial" w:cs="Arial"/>
          <w:sz w:val="22"/>
          <w:szCs w:val="22"/>
        </w:rPr>
        <w:t>)</w:t>
      </w:r>
      <w:r w:rsidRPr="00604E15">
        <w:rPr>
          <w:rFonts w:ascii="Arial" w:hAnsi="Arial" w:cs="Arial"/>
          <w:sz w:val="22"/>
          <w:szCs w:val="22"/>
        </w:rPr>
        <w:t xml:space="preserve">. However, only 6 of them provided detailed Expression of Interest. </w:t>
      </w:r>
      <w:r>
        <w:rPr>
          <w:rFonts w:ascii="Arial" w:hAnsi="Arial" w:cs="Arial"/>
          <w:sz w:val="22"/>
          <w:szCs w:val="22"/>
        </w:rPr>
        <w:t>T</w:t>
      </w:r>
      <w:r w:rsidRPr="00604E15">
        <w:rPr>
          <w:rFonts w:ascii="Arial" w:hAnsi="Arial" w:cs="Arial"/>
          <w:sz w:val="22"/>
          <w:szCs w:val="22"/>
        </w:rPr>
        <w:t>he information memorandum ("IM") was issued by the Resolution Professional to those 6 PRA’s.</w:t>
      </w:r>
      <w:r>
        <w:rPr>
          <w:rFonts w:ascii="Arial" w:hAnsi="Arial" w:cs="Arial"/>
          <w:sz w:val="22"/>
          <w:szCs w:val="22"/>
        </w:rPr>
        <w:t xml:space="preserve"> </w:t>
      </w:r>
      <w:r w:rsidRPr="00604E15">
        <w:rPr>
          <w:rFonts w:ascii="Arial" w:hAnsi="Arial" w:cs="Arial"/>
          <w:sz w:val="22"/>
          <w:szCs w:val="22"/>
        </w:rPr>
        <w:t xml:space="preserve">The final list of PRAs included the names of 6 applicants viz. </w:t>
      </w:r>
    </w:p>
    <w:p w14:paraId="3F3EDF50" w14:textId="77777777" w:rsidR="00E22011" w:rsidRDefault="00604E15" w:rsidP="00E22011">
      <w:pPr>
        <w:pStyle w:val="ListParagraph"/>
        <w:numPr>
          <w:ilvl w:val="0"/>
          <w:numId w:val="57"/>
        </w:numPr>
        <w:spacing w:before="240" w:line="360" w:lineRule="auto"/>
        <w:ind w:left="1134" w:right="-291" w:hanging="425"/>
        <w:jc w:val="both"/>
        <w:rPr>
          <w:rFonts w:ascii="Arial" w:hAnsi="Arial" w:cs="Arial"/>
          <w:sz w:val="22"/>
          <w:szCs w:val="22"/>
        </w:rPr>
      </w:pPr>
      <w:r w:rsidRPr="00E22011">
        <w:rPr>
          <w:rFonts w:ascii="Arial" w:hAnsi="Arial" w:cs="Arial"/>
          <w:sz w:val="22"/>
          <w:szCs w:val="22"/>
        </w:rPr>
        <w:t>Subbulakshmi Investment Advisory Private Limited</w:t>
      </w:r>
    </w:p>
    <w:p w14:paraId="290F627E"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Navratan Speciality Chemicals LLP</w:t>
      </w:r>
    </w:p>
    <w:p w14:paraId="4DB8012C"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Siddivinayak Steels</w:t>
      </w:r>
    </w:p>
    <w:p w14:paraId="30878D85"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Cleena Industries Private Limited</w:t>
      </w:r>
    </w:p>
    <w:p w14:paraId="4FECC090"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SPSS Infrastructure Private Limited</w:t>
      </w:r>
    </w:p>
    <w:p w14:paraId="418B6FFE" w14:textId="48A429BB" w:rsidR="00C952C4" w:rsidRP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Nakshatra Corporate Advisors Limit</w:t>
      </w:r>
    </w:p>
    <w:p w14:paraId="4955C16D" w14:textId="5C6C03D1" w:rsidR="00BC2367" w:rsidRDefault="00604E15" w:rsidP="00EF7E5F">
      <w:pPr>
        <w:pStyle w:val="ListParagraph"/>
        <w:spacing w:before="240" w:line="360" w:lineRule="auto"/>
        <w:ind w:left="709" w:right="-291"/>
        <w:jc w:val="both"/>
        <w:rPr>
          <w:rFonts w:ascii="Arial" w:hAnsi="Arial" w:cs="Arial"/>
          <w:sz w:val="22"/>
          <w:szCs w:val="22"/>
        </w:rPr>
      </w:pPr>
      <w:r w:rsidRPr="00604E15">
        <w:rPr>
          <w:rFonts w:ascii="Arial" w:hAnsi="Arial" w:cs="Arial"/>
          <w:sz w:val="22"/>
          <w:szCs w:val="22"/>
        </w:rPr>
        <w:t xml:space="preserve">The Resolution Plan of </w:t>
      </w:r>
      <w:r w:rsidR="00BD3864">
        <w:rPr>
          <w:rFonts w:ascii="Arial" w:hAnsi="Arial" w:cs="Arial"/>
          <w:sz w:val="22"/>
          <w:szCs w:val="22"/>
        </w:rPr>
        <w:t xml:space="preserve">M/s </w:t>
      </w:r>
      <w:r w:rsidRPr="00604E15">
        <w:rPr>
          <w:rFonts w:ascii="Arial" w:hAnsi="Arial" w:cs="Arial"/>
          <w:sz w:val="22"/>
          <w:szCs w:val="22"/>
        </w:rPr>
        <w:t>Cleena Industries Private Limited along with addendum dated 19</w:t>
      </w:r>
      <w:r w:rsidRPr="00604E15">
        <w:rPr>
          <w:rFonts w:ascii="Arial" w:hAnsi="Arial" w:cs="Arial"/>
          <w:sz w:val="22"/>
          <w:szCs w:val="22"/>
          <w:vertAlign w:val="superscript"/>
        </w:rPr>
        <w:t>th</w:t>
      </w:r>
      <w:r>
        <w:rPr>
          <w:rFonts w:ascii="Arial" w:hAnsi="Arial" w:cs="Arial"/>
          <w:sz w:val="22"/>
          <w:szCs w:val="22"/>
        </w:rPr>
        <w:t xml:space="preserve"> December </w:t>
      </w:r>
      <w:r w:rsidRPr="00604E15">
        <w:rPr>
          <w:rFonts w:ascii="Arial" w:hAnsi="Arial" w:cs="Arial"/>
          <w:sz w:val="22"/>
          <w:szCs w:val="22"/>
        </w:rPr>
        <w:t xml:space="preserve">2023 was approved by the </w:t>
      </w:r>
      <w:r>
        <w:rPr>
          <w:rFonts w:ascii="Arial" w:hAnsi="Arial" w:cs="Arial"/>
          <w:sz w:val="22"/>
          <w:szCs w:val="22"/>
        </w:rPr>
        <w:t>Committee of Creditors (</w:t>
      </w:r>
      <w:r w:rsidRPr="00604E15">
        <w:rPr>
          <w:rFonts w:ascii="Arial" w:hAnsi="Arial" w:cs="Arial"/>
          <w:sz w:val="22"/>
          <w:szCs w:val="22"/>
        </w:rPr>
        <w:t>CoC</w:t>
      </w:r>
      <w:r>
        <w:rPr>
          <w:rFonts w:ascii="Arial" w:hAnsi="Arial" w:cs="Arial"/>
          <w:sz w:val="22"/>
          <w:szCs w:val="22"/>
        </w:rPr>
        <w:t>)</w:t>
      </w:r>
      <w:r w:rsidRPr="00604E15">
        <w:rPr>
          <w:rFonts w:ascii="Arial" w:hAnsi="Arial" w:cs="Arial"/>
          <w:sz w:val="22"/>
          <w:szCs w:val="22"/>
        </w:rPr>
        <w:t xml:space="preserve"> in the 9th CoC meeting on 19</w:t>
      </w:r>
      <w:r w:rsidRPr="00604E15">
        <w:rPr>
          <w:rFonts w:ascii="Arial" w:hAnsi="Arial" w:cs="Arial"/>
          <w:sz w:val="22"/>
          <w:szCs w:val="22"/>
          <w:vertAlign w:val="superscript"/>
        </w:rPr>
        <w:t>th</w:t>
      </w:r>
      <w:r>
        <w:rPr>
          <w:rFonts w:ascii="Arial" w:hAnsi="Arial" w:cs="Arial"/>
          <w:sz w:val="22"/>
          <w:szCs w:val="22"/>
        </w:rPr>
        <w:t xml:space="preserve"> December </w:t>
      </w:r>
      <w:r w:rsidRPr="00604E15">
        <w:rPr>
          <w:rFonts w:ascii="Arial" w:hAnsi="Arial" w:cs="Arial"/>
          <w:sz w:val="22"/>
          <w:szCs w:val="22"/>
        </w:rPr>
        <w:t>2023 with 100% voting.</w:t>
      </w:r>
      <w:r>
        <w:rPr>
          <w:rFonts w:ascii="Arial" w:hAnsi="Arial" w:cs="Arial"/>
          <w:sz w:val="22"/>
          <w:szCs w:val="22"/>
          <w:lang w:eastAsia="en-IN"/>
        </w:rPr>
        <w:t xml:space="preserve"> The Resolution Plan was approved by</w:t>
      </w:r>
      <w:r>
        <w:rPr>
          <w:rFonts w:ascii="Arial" w:hAnsi="Arial" w:cs="Arial"/>
          <w:sz w:val="22"/>
          <w:szCs w:val="22"/>
          <w:lang w:eastAsia="en-IN"/>
        </w:rPr>
        <w:tab/>
      </w:r>
      <w:r w:rsidRPr="00C952C4">
        <w:rPr>
          <w:rFonts w:ascii="Arial" w:hAnsi="Arial" w:cs="Arial"/>
          <w:sz w:val="22"/>
          <w:szCs w:val="22"/>
        </w:rPr>
        <w:t>Hon’ble National Company Law Tribunal</w:t>
      </w:r>
      <w:r>
        <w:rPr>
          <w:rFonts w:ascii="Arial" w:hAnsi="Arial" w:cs="Arial"/>
          <w:sz w:val="22"/>
          <w:szCs w:val="22"/>
        </w:rPr>
        <w:t xml:space="preserve"> (NCLT),</w:t>
      </w:r>
      <w:r w:rsidRPr="00C952C4">
        <w:rPr>
          <w:rFonts w:ascii="Arial" w:hAnsi="Arial" w:cs="Arial"/>
          <w:sz w:val="22"/>
          <w:szCs w:val="22"/>
        </w:rPr>
        <w:t xml:space="preserve"> Chennai Bench, Court II vide its order dated 24</w:t>
      </w:r>
      <w:r w:rsidRPr="00C952C4">
        <w:rPr>
          <w:rFonts w:ascii="Arial" w:hAnsi="Arial" w:cs="Arial"/>
          <w:sz w:val="22"/>
          <w:szCs w:val="22"/>
          <w:vertAlign w:val="superscript"/>
        </w:rPr>
        <w:t>th</w:t>
      </w:r>
      <w:r>
        <w:rPr>
          <w:rFonts w:ascii="Arial" w:hAnsi="Arial" w:cs="Arial"/>
          <w:sz w:val="22"/>
          <w:szCs w:val="22"/>
        </w:rPr>
        <w:t xml:space="preserve"> June </w:t>
      </w:r>
      <w:r w:rsidRPr="00C952C4">
        <w:rPr>
          <w:rFonts w:ascii="Arial" w:hAnsi="Arial" w:cs="Arial"/>
          <w:sz w:val="22"/>
          <w:szCs w:val="22"/>
        </w:rPr>
        <w:t>202</w:t>
      </w:r>
      <w:r>
        <w:rPr>
          <w:rFonts w:ascii="Arial" w:hAnsi="Arial" w:cs="Arial"/>
          <w:sz w:val="22"/>
          <w:szCs w:val="22"/>
        </w:rPr>
        <w:t>4</w:t>
      </w:r>
      <w:r w:rsidR="007612B5">
        <w:rPr>
          <w:rFonts w:ascii="Arial" w:hAnsi="Arial" w:cs="Arial"/>
          <w:sz w:val="22"/>
          <w:szCs w:val="22"/>
        </w:rPr>
        <w:t xml:space="preserve"> with the </w:t>
      </w:r>
      <w:r w:rsidR="007612B5" w:rsidRPr="007612B5">
        <w:rPr>
          <w:rFonts w:ascii="Arial" w:hAnsi="Arial" w:cs="Arial"/>
          <w:sz w:val="22"/>
          <w:szCs w:val="22"/>
        </w:rPr>
        <w:t xml:space="preserve">Resolution Plan value </w:t>
      </w:r>
      <w:r w:rsidR="007612B5">
        <w:rPr>
          <w:rFonts w:ascii="Arial" w:hAnsi="Arial" w:cs="Arial"/>
          <w:sz w:val="22"/>
          <w:szCs w:val="22"/>
        </w:rPr>
        <w:t xml:space="preserve">being INR </w:t>
      </w:r>
      <w:r w:rsidR="007612B5" w:rsidRPr="007612B5">
        <w:rPr>
          <w:rFonts w:ascii="Arial" w:hAnsi="Arial" w:cs="Arial"/>
          <w:sz w:val="22"/>
          <w:szCs w:val="22"/>
        </w:rPr>
        <w:t>29.58 Crores</w:t>
      </w:r>
      <w:r w:rsidR="007612B5">
        <w:rPr>
          <w:rFonts w:ascii="Arial" w:hAnsi="Arial" w:cs="Arial"/>
          <w:sz w:val="22"/>
          <w:szCs w:val="22"/>
        </w:rPr>
        <w:t>.</w:t>
      </w:r>
    </w:p>
    <w:p w14:paraId="343BD598" w14:textId="01B4D944" w:rsidR="00FD45EE" w:rsidRDefault="00FD45EE" w:rsidP="00EF7E5F">
      <w:pPr>
        <w:pStyle w:val="ListParagraph"/>
        <w:spacing w:before="240" w:line="360" w:lineRule="auto"/>
        <w:ind w:left="709" w:right="-291"/>
        <w:jc w:val="both"/>
        <w:rPr>
          <w:rFonts w:ascii="Arial" w:hAnsi="Arial" w:cs="Arial"/>
          <w:sz w:val="22"/>
          <w:szCs w:val="22"/>
          <w:lang w:eastAsia="en-IN"/>
        </w:rPr>
      </w:pPr>
      <w:r w:rsidRPr="0073385D">
        <w:rPr>
          <w:rFonts w:ascii="Arial" w:hAnsi="Arial" w:cs="Arial"/>
          <w:sz w:val="22"/>
          <w:szCs w:val="22"/>
        </w:rPr>
        <w:t xml:space="preserve">M/s </w:t>
      </w:r>
      <w:r>
        <w:rPr>
          <w:rFonts w:ascii="Arial" w:hAnsi="Arial" w:cs="Arial"/>
          <w:sz w:val="22"/>
          <w:szCs w:val="22"/>
        </w:rPr>
        <w:t>Apollo Polyvinyl Private</w:t>
      </w:r>
      <w:r w:rsidRPr="005169BE">
        <w:rPr>
          <w:rFonts w:ascii="Arial" w:hAnsi="Arial" w:cs="Arial"/>
          <w:sz w:val="22"/>
          <w:szCs w:val="22"/>
        </w:rPr>
        <w:t xml:space="preserve"> Ltd</w:t>
      </w:r>
      <w:r>
        <w:rPr>
          <w:rFonts w:ascii="Arial" w:hAnsi="Arial" w:cs="Arial"/>
          <w:sz w:val="22"/>
          <w:szCs w:val="22"/>
        </w:rPr>
        <w:t xml:space="preserve"> has proposed to takeover this</w:t>
      </w:r>
      <w:r w:rsidRPr="0073385D">
        <w:rPr>
          <w:rFonts w:ascii="Arial" w:hAnsi="Arial" w:cs="Arial"/>
          <w:sz w:val="22"/>
          <w:szCs w:val="22"/>
        </w:rPr>
        <w:t xml:space="preserve"> </w:t>
      </w:r>
      <w:r>
        <w:rPr>
          <w:rFonts w:ascii="Arial" w:hAnsi="Arial" w:cs="Arial"/>
          <w:sz w:val="22"/>
          <w:szCs w:val="22"/>
        </w:rPr>
        <w:t xml:space="preserve">Brownfield </w:t>
      </w:r>
      <w:r w:rsidRPr="0073385D">
        <w:rPr>
          <w:rFonts w:ascii="Arial" w:hAnsi="Arial" w:cs="Arial"/>
          <w:sz w:val="22"/>
          <w:szCs w:val="22"/>
        </w:rPr>
        <w:t xml:space="preserve">project at </w:t>
      </w:r>
      <w:r w:rsidRPr="00E71056">
        <w:rPr>
          <w:rFonts w:ascii="Arial" w:hAnsi="Arial" w:cs="Arial"/>
          <w:sz w:val="22"/>
          <w:szCs w:val="22"/>
          <w:lang w:val="en-US"/>
        </w:rPr>
        <w:t>Siruvada Village</w:t>
      </w:r>
      <w:r w:rsidRPr="0073385D">
        <w:rPr>
          <w:rFonts w:ascii="Arial" w:hAnsi="Arial" w:cs="Arial"/>
          <w:sz w:val="22"/>
          <w:szCs w:val="22"/>
        </w:rPr>
        <w:t xml:space="preserve"> in </w:t>
      </w:r>
      <w:r>
        <w:rPr>
          <w:rFonts w:ascii="Arial" w:hAnsi="Arial" w:cs="Arial"/>
          <w:sz w:val="22"/>
          <w:szCs w:val="22"/>
          <w:lang w:val="en-US"/>
        </w:rPr>
        <w:t>Tamil Nadu</w:t>
      </w:r>
      <w:r w:rsidRPr="0073385D">
        <w:rPr>
          <w:rFonts w:ascii="Arial" w:hAnsi="Arial" w:cs="Arial"/>
          <w:sz w:val="22"/>
          <w:szCs w:val="22"/>
        </w:rPr>
        <w:t>, for</w:t>
      </w:r>
      <w:r>
        <w:rPr>
          <w:rFonts w:ascii="Arial" w:hAnsi="Arial" w:cs="Arial"/>
          <w:sz w:val="22"/>
          <w:szCs w:val="22"/>
        </w:rPr>
        <w:t xml:space="preserve"> PVC Flex Banner production. </w:t>
      </w:r>
      <w:r w:rsidRPr="001438C6">
        <w:rPr>
          <w:rFonts w:ascii="Arial" w:hAnsi="Arial" w:cs="Arial"/>
          <w:sz w:val="22"/>
          <w:szCs w:val="22"/>
        </w:rPr>
        <w:t xml:space="preserve">The </w:t>
      </w:r>
      <w:r>
        <w:rPr>
          <w:rFonts w:ascii="Arial" w:hAnsi="Arial" w:cs="Arial"/>
          <w:sz w:val="22"/>
          <w:szCs w:val="22"/>
        </w:rPr>
        <w:t>PVC Flex Banner &amp; WPC/PVC Foam Board Manufacturing Plant</w:t>
      </w:r>
      <w:r w:rsidRPr="001438C6">
        <w:rPr>
          <w:rFonts w:ascii="Arial" w:hAnsi="Arial" w:cs="Arial"/>
          <w:sz w:val="22"/>
          <w:szCs w:val="22"/>
        </w:rPr>
        <w:t xml:space="preserve"> is proposed to be </w:t>
      </w:r>
      <w:r w:rsidR="008073BF">
        <w:rPr>
          <w:rFonts w:ascii="Arial" w:hAnsi="Arial" w:cs="Arial"/>
          <w:sz w:val="22"/>
          <w:szCs w:val="22"/>
        </w:rPr>
        <w:t xml:space="preserve">taken over at a </w:t>
      </w:r>
      <w:r w:rsidRPr="001438C6">
        <w:rPr>
          <w:rFonts w:ascii="Arial" w:hAnsi="Arial" w:cs="Arial"/>
          <w:sz w:val="22"/>
          <w:szCs w:val="22"/>
        </w:rPr>
        <w:t>total investment of INR</w:t>
      </w:r>
      <w:r w:rsidRPr="00571BAF">
        <w:rPr>
          <w:rFonts w:ascii="Arial" w:hAnsi="Arial" w:cs="Arial"/>
          <w:color w:val="FF0000"/>
          <w:sz w:val="22"/>
          <w:szCs w:val="22"/>
        </w:rPr>
        <w:t xml:space="preserve"> </w:t>
      </w:r>
      <w:r w:rsidR="00546B98">
        <w:rPr>
          <w:rFonts w:ascii="Arial" w:hAnsi="Arial" w:cs="Arial"/>
          <w:sz w:val="22"/>
          <w:szCs w:val="22"/>
        </w:rPr>
        <w:t>4</w:t>
      </w:r>
      <w:r w:rsidRPr="00251F48">
        <w:rPr>
          <w:rFonts w:ascii="Arial" w:hAnsi="Arial" w:cs="Arial"/>
          <w:sz w:val="22"/>
          <w:szCs w:val="22"/>
        </w:rPr>
        <w:t>,</w:t>
      </w:r>
      <w:r w:rsidR="00546B98">
        <w:rPr>
          <w:rFonts w:ascii="Arial" w:hAnsi="Arial" w:cs="Arial"/>
          <w:sz w:val="22"/>
          <w:szCs w:val="22"/>
        </w:rPr>
        <w:t>060</w:t>
      </w:r>
      <w:r w:rsidRPr="00251F48">
        <w:rPr>
          <w:rFonts w:ascii="Arial" w:hAnsi="Arial" w:cs="Arial"/>
          <w:sz w:val="22"/>
          <w:szCs w:val="22"/>
        </w:rPr>
        <w:t>.</w:t>
      </w:r>
      <w:r w:rsidR="00475D95">
        <w:rPr>
          <w:rFonts w:ascii="Arial" w:hAnsi="Arial" w:cs="Arial"/>
          <w:sz w:val="22"/>
          <w:szCs w:val="22"/>
        </w:rPr>
        <w:t>8</w:t>
      </w:r>
      <w:r w:rsidR="00546B98">
        <w:rPr>
          <w:rFonts w:ascii="Arial" w:hAnsi="Arial" w:cs="Arial"/>
          <w:sz w:val="22"/>
          <w:szCs w:val="22"/>
        </w:rPr>
        <w:t>2</w:t>
      </w:r>
      <w:r w:rsidRPr="00251F48">
        <w:rPr>
          <w:rFonts w:ascii="Arial" w:hAnsi="Arial" w:cs="Arial"/>
          <w:sz w:val="22"/>
          <w:szCs w:val="22"/>
        </w:rPr>
        <w:t xml:space="preserve"> Lakhs</w:t>
      </w:r>
      <w:r>
        <w:rPr>
          <w:rFonts w:ascii="Arial" w:hAnsi="Arial" w:cs="Arial"/>
          <w:sz w:val="22"/>
          <w:szCs w:val="22"/>
        </w:rPr>
        <w:t xml:space="preserve">, </w:t>
      </w:r>
      <w:r w:rsidRPr="00251F48">
        <w:rPr>
          <w:rFonts w:ascii="Arial" w:hAnsi="Arial" w:cs="Arial"/>
          <w:sz w:val="22"/>
          <w:szCs w:val="22"/>
          <w:lang w:eastAsia="en-IN"/>
        </w:rPr>
        <w:t xml:space="preserve">which is proposed to be funded through promoter’s equity of INR </w:t>
      </w:r>
      <w:r w:rsidR="00475D95">
        <w:rPr>
          <w:rFonts w:ascii="Arial" w:hAnsi="Arial" w:cs="Arial"/>
          <w:sz w:val="22"/>
          <w:szCs w:val="22"/>
          <w:lang w:eastAsia="en-IN"/>
        </w:rPr>
        <w:t>600</w:t>
      </w:r>
      <w:r w:rsidRPr="00251F48">
        <w:rPr>
          <w:rFonts w:ascii="Arial" w:hAnsi="Arial" w:cs="Arial"/>
          <w:sz w:val="22"/>
          <w:szCs w:val="22"/>
          <w:lang w:eastAsia="en-IN"/>
        </w:rPr>
        <w:t>.</w:t>
      </w:r>
      <w:r>
        <w:rPr>
          <w:rFonts w:ascii="Arial" w:hAnsi="Arial" w:cs="Arial"/>
          <w:sz w:val="22"/>
          <w:szCs w:val="22"/>
          <w:lang w:eastAsia="en-IN"/>
        </w:rPr>
        <w:t>00</w:t>
      </w:r>
      <w:r w:rsidRPr="00251F48">
        <w:rPr>
          <w:rFonts w:ascii="Arial" w:hAnsi="Arial" w:cs="Arial"/>
          <w:sz w:val="22"/>
          <w:szCs w:val="22"/>
          <w:lang w:eastAsia="en-IN"/>
        </w:rPr>
        <w:t xml:space="preserve"> lakhs, unsecured promoter loan of INR </w:t>
      </w:r>
      <w:r w:rsidR="00C34B1D">
        <w:rPr>
          <w:rFonts w:ascii="Arial" w:hAnsi="Arial" w:cs="Arial"/>
          <w:sz w:val="22"/>
          <w:szCs w:val="22"/>
          <w:lang w:eastAsia="en-IN"/>
        </w:rPr>
        <w:t>535</w:t>
      </w:r>
      <w:r w:rsidRPr="00251F48">
        <w:rPr>
          <w:rFonts w:ascii="Arial" w:hAnsi="Arial" w:cs="Arial"/>
          <w:sz w:val="22"/>
          <w:szCs w:val="22"/>
          <w:lang w:eastAsia="en-IN"/>
        </w:rPr>
        <w:t>.</w:t>
      </w:r>
      <w:r w:rsidR="00546B98">
        <w:rPr>
          <w:rFonts w:ascii="Arial" w:hAnsi="Arial" w:cs="Arial"/>
          <w:sz w:val="22"/>
          <w:szCs w:val="22"/>
          <w:lang w:eastAsia="en-IN"/>
        </w:rPr>
        <w:t>82</w:t>
      </w:r>
      <w:r w:rsidRPr="00251F48">
        <w:rPr>
          <w:rFonts w:ascii="Arial" w:hAnsi="Arial" w:cs="Arial"/>
          <w:sz w:val="22"/>
          <w:szCs w:val="22"/>
          <w:lang w:eastAsia="en-IN"/>
        </w:rPr>
        <w:t xml:space="preserve"> lakhs</w:t>
      </w:r>
      <w:r w:rsidR="00546B98">
        <w:rPr>
          <w:rFonts w:ascii="Arial" w:hAnsi="Arial" w:cs="Arial"/>
          <w:sz w:val="22"/>
          <w:szCs w:val="22"/>
          <w:lang w:eastAsia="en-IN"/>
        </w:rPr>
        <w:t xml:space="preserve"> and</w:t>
      </w:r>
      <w:r w:rsidR="00263A52">
        <w:rPr>
          <w:rFonts w:ascii="Arial" w:hAnsi="Arial" w:cs="Arial"/>
          <w:sz w:val="22"/>
          <w:szCs w:val="22"/>
          <w:lang w:eastAsia="en-IN"/>
        </w:rPr>
        <w:t xml:space="preserve"> term </w:t>
      </w:r>
      <w:r w:rsidRPr="00251F48">
        <w:rPr>
          <w:rFonts w:ascii="Arial" w:hAnsi="Arial" w:cs="Arial"/>
          <w:sz w:val="22"/>
          <w:szCs w:val="22"/>
          <w:lang w:eastAsia="en-IN"/>
        </w:rPr>
        <w:t>loan of INR 2,</w:t>
      </w:r>
      <w:r w:rsidR="00263A52">
        <w:rPr>
          <w:rFonts w:ascii="Arial" w:hAnsi="Arial" w:cs="Arial"/>
          <w:sz w:val="22"/>
          <w:szCs w:val="22"/>
          <w:lang w:eastAsia="en-IN"/>
        </w:rPr>
        <w:t>925</w:t>
      </w:r>
      <w:r w:rsidRPr="00251F48">
        <w:rPr>
          <w:rFonts w:ascii="Arial" w:hAnsi="Arial" w:cs="Arial"/>
          <w:sz w:val="22"/>
          <w:szCs w:val="22"/>
          <w:lang w:eastAsia="en-IN"/>
        </w:rPr>
        <w:t>.00 lakhs</w:t>
      </w:r>
      <w:r w:rsidR="00263A52">
        <w:rPr>
          <w:rFonts w:ascii="Arial" w:hAnsi="Arial" w:cs="Arial"/>
          <w:sz w:val="22"/>
          <w:szCs w:val="22"/>
          <w:lang w:eastAsia="en-IN"/>
        </w:rPr>
        <w:t>.</w:t>
      </w:r>
    </w:p>
    <w:p w14:paraId="61B54055" w14:textId="77777777" w:rsidR="00601B40" w:rsidRDefault="00601B40" w:rsidP="00EF7E5F">
      <w:pPr>
        <w:pStyle w:val="ListParagraph"/>
        <w:spacing w:before="240" w:line="360" w:lineRule="auto"/>
        <w:ind w:left="709" w:right="-291"/>
        <w:jc w:val="both"/>
        <w:rPr>
          <w:rFonts w:ascii="Arial" w:hAnsi="Arial" w:cs="Arial"/>
          <w:sz w:val="22"/>
          <w:szCs w:val="22"/>
          <w:lang w:eastAsia="en-IN"/>
        </w:rPr>
      </w:pPr>
    </w:p>
    <w:p w14:paraId="1134FC24" w14:textId="0F4F57D5" w:rsidR="00813A28" w:rsidRPr="00813A28" w:rsidRDefault="00EC6F1A" w:rsidP="00813A28">
      <w:pPr>
        <w:pStyle w:val="ListParagraph"/>
        <w:spacing w:before="240" w:after="240" w:line="360" w:lineRule="auto"/>
        <w:ind w:left="709" w:right="-289"/>
        <w:jc w:val="both"/>
        <w:rPr>
          <w:rFonts w:ascii="Arial" w:hAnsi="Arial" w:cs="Arial"/>
          <w:sz w:val="22"/>
          <w:szCs w:val="22"/>
          <w:lang w:eastAsia="en-IN"/>
        </w:rPr>
      </w:pPr>
      <w:r>
        <w:rPr>
          <w:rFonts w:ascii="Arial" w:hAnsi="Arial" w:cs="Arial"/>
          <w:sz w:val="22"/>
          <w:szCs w:val="22"/>
          <w:lang w:eastAsia="en-IN"/>
        </w:rPr>
        <w:lastRenderedPageBreak/>
        <w:t xml:space="preserve">Brief snapshot of the financial position of </w:t>
      </w:r>
      <w:r w:rsidR="006377AC" w:rsidRPr="006377AC">
        <w:rPr>
          <w:rFonts w:ascii="Arial" w:hAnsi="Arial" w:cs="Arial"/>
          <w:sz w:val="22"/>
          <w:szCs w:val="22"/>
          <w:lang w:eastAsia="en-IN"/>
        </w:rPr>
        <w:t>M/s Apollo Polyvinyl</w:t>
      </w:r>
      <w:r>
        <w:rPr>
          <w:rFonts w:ascii="Arial" w:hAnsi="Arial" w:cs="Arial"/>
          <w:sz w:val="22"/>
          <w:szCs w:val="22"/>
          <w:lang w:eastAsia="en-IN"/>
        </w:rPr>
        <w:t xml:space="preserve"> a</w:t>
      </w:r>
      <w:r w:rsidR="00601B40">
        <w:rPr>
          <w:rFonts w:ascii="Arial" w:hAnsi="Arial" w:cs="Arial"/>
          <w:sz w:val="22"/>
          <w:szCs w:val="22"/>
          <w:lang w:eastAsia="en-IN"/>
        </w:rPr>
        <w:t>s per the financial statements of FY2021 shared by the client</w:t>
      </w:r>
      <w:r>
        <w:rPr>
          <w:rFonts w:ascii="Arial" w:hAnsi="Arial" w:cs="Arial"/>
          <w:sz w:val="22"/>
          <w:szCs w:val="22"/>
          <w:lang w:eastAsia="en-IN"/>
        </w:rPr>
        <w:t xml:space="preserve">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3969"/>
      </w:tblGrid>
      <w:tr w:rsidR="00813A28" w:rsidRPr="00675C08" w14:paraId="3569B0FE" w14:textId="77777777" w:rsidTr="00813A28">
        <w:trPr>
          <w:trHeight w:val="255"/>
          <w:tblHeader/>
        </w:trPr>
        <w:tc>
          <w:tcPr>
            <w:tcW w:w="7938" w:type="dxa"/>
            <w:gridSpan w:val="2"/>
            <w:shd w:val="clear" w:color="auto" w:fill="002060"/>
            <w:vAlign w:val="center"/>
          </w:tcPr>
          <w:p w14:paraId="058E0BDC" w14:textId="1984522B" w:rsidR="00813A28" w:rsidRPr="00675C08" w:rsidRDefault="00813A28" w:rsidP="008B50BC">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Snapshot of Financial Position of M/s Apollo Polyvinyl</w:t>
            </w:r>
            <w:r w:rsidR="00EB7B7D">
              <w:rPr>
                <w:rFonts w:asciiTheme="minorHAnsi" w:hAnsiTheme="minorHAnsi" w:cstheme="minorHAnsi"/>
                <w:b/>
                <w:iCs/>
                <w:color w:val="FFFFFF"/>
                <w:sz w:val="22"/>
                <w:szCs w:val="22"/>
              </w:rPr>
              <w:t xml:space="preserve"> as of 31</w:t>
            </w:r>
            <w:r w:rsidR="00EB7B7D" w:rsidRPr="00EB7B7D">
              <w:rPr>
                <w:rFonts w:asciiTheme="minorHAnsi" w:hAnsiTheme="minorHAnsi" w:cstheme="minorHAnsi"/>
                <w:b/>
                <w:iCs/>
                <w:color w:val="FFFFFF"/>
                <w:sz w:val="22"/>
                <w:szCs w:val="22"/>
                <w:vertAlign w:val="superscript"/>
              </w:rPr>
              <w:t>st</w:t>
            </w:r>
            <w:r w:rsidR="00EB7B7D">
              <w:rPr>
                <w:rFonts w:asciiTheme="minorHAnsi" w:hAnsiTheme="minorHAnsi" w:cstheme="minorHAnsi"/>
                <w:b/>
                <w:iCs/>
                <w:color w:val="FFFFFF"/>
                <w:sz w:val="22"/>
                <w:szCs w:val="22"/>
              </w:rPr>
              <w:t xml:space="preserve"> March 2021</w:t>
            </w:r>
          </w:p>
        </w:tc>
      </w:tr>
      <w:tr w:rsidR="00813A28" w:rsidRPr="00675C08" w14:paraId="4AAAD16F" w14:textId="77777777" w:rsidTr="00813A28">
        <w:trPr>
          <w:trHeight w:val="219"/>
          <w:tblHeader/>
        </w:trPr>
        <w:tc>
          <w:tcPr>
            <w:tcW w:w="3969" w:type="dxa"/>
            <w:shd w:val="clear" w:color="auto" w:fill="DBE5F1" w:themeFill="accent1" w:themeFillTint="33"/>
            <w:vAlign w:val="center"/>
          </w:tcPr>
          <w:p w14:paraId="32B7D159" w14:textId="319EAC0C" w:rsidR="00813A28" w:rsidRPr="00675C08" w:rsidRDefault="00813A28" w:rsidP="00BD3864">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3969" w:type="dxa"/>
            <w:shd w:val="clear" w:color="auto" w:fill="DBE5F1" w:themeFill="accent1" w:themeFillTint="33"/>
            <w:vAlign w:val="center"/>
          </w:tcPr>
          <w:p w14:paraId="50E70B56" w14:textId="70B7C432" w:rsidR="00813A28" w:rsidRPr="00675C08" w:rsidRDefault="00813A28" w:rsidP="00BD3864">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813A28" w:rsidRPr="00675C08" w14:paraId="5BB799CC" w14:textId="77777777" w:rsidTr="00813A28">
        <w:trPr>
          <w:trHeight w:val="171"/>
        </w:trPr>
        <w:tc>
          <w:tcPr>
            <w:tcW w:w="3969" w:type="dxa"/>
            <w:vAlign w:val="center"/>
          </w:tcPr>
          <w:p w14:paraId="16317E72" w14:textId="0BDA1F1C"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3969" w:type="dxa"/>
            <w:vAlign w:val="center"/>
          </w:tcPr>
          <w:p w14:paraId="03CC9D35" w14:textId="3628D1BD"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(24.22)</w:t>
            </w:r>
          </w:p>
        </w:tc>
      </w:tr>
      <w:tr w:rsidR="00813A28" w:rsidRPr="00675C08" w14:paraId="28536252" w14:textId="77777777" w:rsidTr="00813A28">
        <w:trPr>
          <w:trHeight w:val="262"/>
        </w:trPr>
        <w:tc>
          <w:tcPr>
            <w:tcW w:w="3969" w:type="dxa"/>
            <w:vAlign w:val="center"/>
          </w:tcPr>
          <w:p w14:paraId="2D941302" w14:textId="15FCD18E"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plant &amp; equipment</w:t>
            </w:r>
          </w:p>
        </w:tc>
        <w:tc>
          <w:tcPr>
            <w:tcW w:w="3969" w:type="dxa"/>
            <w:vAlign w:val="center"/>
          </w:tcPr>
          <w:p w14:paraId="24A9FCC9" w14:textId="08F42421"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53.67</w:t>
            </w:r>
          </w:p>
        </w:tc>
      </w:tr>
      <w:tr w:rsidR="00813A28" w:rsidRPr="00675C08" w14:paraId="4082466C" w14:textId="77777777" w:rsidTr="00813A28">
        <w:trPr>
          <w:trHeight w:val="262"/>
        </w:trPr>
        <w:tc>
          <w:tcPr>
            <w:tcW w:w="3969" w:type="dxa"/>
            <w:vAlign w:val="center"/>
          </w:tcPr>
          <w:p w14:paraId="21EF9937" w14:textId="446CCF09"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3969" w:type="dxa"/>
            <w:vAlign w:val="center"/>
          </w:tcPr>
          <w:p w14:paraId="7FD59A02" w14:textId="626AE505"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65.63</w:t>
            </w:r>
          </w:p>
        </w:tc>
      </w:tr>
      <w:tr w:rsidR="00813A28" w:rsidRPr="00675C08" w14:paraId="0E255B27" w14:textId="77777777" w:rsidTr="00813A28">
        <w:trPr>
          <w:trHeight w:val="262"/>
        </w:trPr>
        <w:tc>
          <w:tcPr>
            <w:tcW w:w="3969" w:type="dxa"/>
            <w:vAlign w:val="center"/>
          </w:tcPr>
          <w:p w14:paraId="69CA617F" w14:textId="1FCB1A54" w:rsidR="00813A28" w:rsidRPr="00675C08" w:rsidRDefault="006377AC"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3969" w:type="dxa"/>
            <w:vAlign w:val="center"/>
          </w:tcPr>
          <w:p w14:paraId="140B3CBA" w14:textId="5F56F054" w:rsidR="00813A28" w:rsidRPr="00BD22FE" w:rsidRDefault="006377AC"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60.45</w:t>
            </w:r>
          </w:p>
        </w:tc>
      </w:tr>
      <w:tr w:rsidR="00813A28" w:rsidRPr="00675C08" w14:paraId="0A8D2C4B" w14:textId="77777777" w:rsidTr="00813A28">
        <w:trPr>
          <w:trHeight w:val="262"/>
        </w:trPr>
        <w:tc>
          <w:tcPr>
            <w:tcW w:w="3969" w:type="dxa"/>
            <w:vAlign w:val="center"/>
          </w:tcPr>
          <w:p w14:paraId="4A26A7C2" w14:textId="66E7ADA6" w:rsidR="00813A28" w:rsidRPr="00675C08" w:rsidRDefault="006377AC"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FY21</w:t>
            </w:r>
          </w:p>
        </w:tc>
        <w:tc>
          <w:tcPr>
            <w:tcW w:w="3969" w:type="dxa"/>
            <w:vAlign w:val="center"/>
          </w:tcPr>
          <w:p w14:paraId="47FE86FB" w14:textId="40BCB819" w:rsidR="00813A28" w:rsidRPr="00BD22FE" w:rsidRDefault="006377AC"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0.31</w:t>
            </w:r>
          </w:p>
        </w:tc>
      </w:tr>
      <w:tr w:rsidR="006377AC" w:rsidRPr="00675C08" w14:paraId="47035FD2" w14:textId="77777777" w:rsidTr="00813A28">
        <w:trPr>
          <w:trHeight w:val="262"/>
        </w:trPr>
        <w:tc>
          <w:tcPr>
            <w:tcW w:w="3969" w:type="dxa"/>
            <w:vAlign w:val="center"/>
          </w:tcPr>
          <w:p w14:paraId="75BBCCE4" w14:textId="7209ED5F" w:rsidR="006377AC" w:rsidRDefault="006377AC" w:rsidP="006377AC">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FY21</w:t>
            </w:r>
          </w:p>
        </w:tc>
        <w:tc>
          <w:tcPr>
            <w:tcW w:w="3969" w:type="dxa"/>
            <w:vAlign w:val="center"/>
          </w:tcPr>
          <w:p w14:paraId="40B0503F" w14:textId="77784CA8" w:rsidR="006377AC" w:rsidRDefault="006377AC" w:rsidP="006377AC">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(8.87)</w:t>
            </w:r>
          </w:p>
        </w:tc>
      </w:tr>
    </w:tbl>
    <w:p w14:paraId="14ED365D" w14:textId="4EE26493" w:rsidR="00EC6F1A" w:rsidRPr="00BD3864" w:rsidRDefault="00EC6F1A" w:rsidP="000677E2">
      <w:pPr>
        <w:spacing w:line="360" w:lineRule="auto"/>
        <w:ind w:right="-291"/>
        <w:jc w:val="both"/>
        <w:rPr>
          <w:rFonts w:ascii="Arial" w:hAnsi="Arial" w:cs="Arial"/>
          <w:sz w:val="22"/>
          <w:szCs w:val="22"/>
          <w:lang w:eastAsia="en-IN"/>
        </w:rPr>
      </w:pPr>
    </w:p>
    <w:p w14:paraId="76CAFA7E" w14:textId="3A94BDAB" w:rsidR="007400C4" w:rsidRPr="00080399" w:rsidRDefault="00D026A9" w:rsidP="00BD3864">
      <w:pPr>
        <w:pStyle w:val="ListParagraph"/>
        <w:spacing w:line="360" w:lineRule="auto"/>
        <w:ind w:left="709" w:right="-289"/>
        <w:jc w:val="both"/>
        <w:rPr>
          <w:rFonts w:ascii="Arial" w:hAnsi="Arial" w:cs="Arial"/>
          <w:sz w:val="22"/>
          <w:szCs w:val="22"/>
        </w:rPr>
      </w:pPr>
      <w:r>
        <w:rPr>
          <w:rFonts w:ascii="Arial" w:hAnsi="Arial" w:cs="Arial"/>
          <w:sz w:val="22"/>
          <w:szCs w:val="22"/>
          <w:lang w:eastAsia="en-IN"/>
        </w:rPr>
        <w:t xml:space="preserve">As per information provided by the client, </w:t>
      </w:r>
      <w:r w:rsidR="005472DF">
        <w:rPr>
          <w:rFonts w:ascii="Arial" w:hAnsi="Arial" w:cs="Arial"/>
          <w:sz w:val="22"/>
          <w:szCs w:val="22"/>
          <w:lang w:eastAsia="en-IN"/>
        </w:rPr>
        <w:t>t</w:t>
      </w:r>
      <w:r w:rsidR="005472DF" w:rsidRPr="005472DF">
        <w:rPr>
          <w:rFonts w:ascii="Arial" w:hAnsi="Arial" w:cs="Arial"/>
          <w:sz w:val="22"/>
          <w:szCs w:val="22"/>
          <w:lang w:eastAsia="en-IN"/>
        </w:rPr>
        <w:t xml:space="preserve">he plant has not been in operation for </w:t>
      </w:r>
      <w:r w:rsidR="005472DF">
        <w:rPr>
          <w:rFonts w:ascii="Arial" w:hAnsi="Arial" w:cs="Arial"/>
          <w:sz w:val="22"/>
          <w:szCs w:val="22"/>
          <w:lang w:eastAsia="en-IN"/>
        </w:rPr>
        <w:t>more than five</w:t>
      </w:r>
      <w:r w:rsidR="005472DF" w:rsidRPr="005472DF">
        <w:rPr>
          <w:rFonts w:ascii="Arial" w:hAnsi="Arial" w:cs="Arial"/>
          <w:sz w:val="22"/>
          <w:szCs w:val="22"/>
          <w:lang w:eastAsia="en-IN"/>
        </w:rPr>
        <w:t xml:space="preserve"> years</w:t>
      </w:r>
      <w:r w:rsidR="005472DF">
        <w:rPr>
          <w:rFonts w:ascii="Arial" w:hAnsi="Arial" w:cs="Arial"/>
          <w:sz w:val="22"/>
          <w:szCs w:val="22"/>
          <w:lang w:eastAsia="en-IN"/>
        </w:rPr>
        <w:t>.</w:t>
      </w:r>
      <w:r w:rsidR="00DD2194">
        <w:rPr>
          <w:rFonts w:ascii="Arial" w:hAnsi="Arial" w:cs="Arial"/>
          <w:sz w:val="22"/>
          <w:szCs w:val="22"/>
          <w:lang w:eastAsia="en-IN"/>
        </w:rPr>
        <w:t xml:space="preserve"> The installed capacity of </w:t>
      </w:r>
      <w:r w:rsidR="00DD2194" w:rsidRPr="001438C6">
        <w:rPr>
          <w:rFonts w:ascii="Arial" w:hAnsi="Arial" w:cs="Arial"/>
          <w:sz w:val="22"/>
          <w:szCs w:val="22"/>
        </w:rPr>
        <w:t xml:space="preserve">The </w:t>
      </w:r>
      <w:r w:rsidR="00DD2194">
        <w:rPr>
          <w:rFonts w:ascii="Arial" w:hAnsi="Arial" w:cs="Arial"/>
          <w:sz w:val="22"/>
          <w:szCs w:val="22"/>
        </w:rPr>
        <w:t>PVC Flex Banner unit and WPC/PVC Foam Board is 16,800 MTPA and 3,500 MTPA respectively.</w:t>
      </w:r>
      <w:r w:rsidR="00DD2194">
        <w:rPr>
          <w:rFonts w:ascii="Arial" w:hAnsi="Arial" w:cs="Arial"/>
          <w:sz w:val="22"/>
          <w:szCs w:val="22"/>
          <w:lang w:eastAsia="en-IN"/>
        </w:rPr>
        <w:t xml:space="preserve"> </w:t>
      </w:r>
      <w:r w:rsidR="00DD2194" w:rsidRPr="00DD2194">
        <w:rPr>
          <w:rFonts w:ascii="Arial" w:hAnsi="Arial" w:cs="Arial"/>
          <w:sz w:val="22"/>
          <w:szCs w:val="22"/>
          <w:lang w:eastAsia="en-IN"/>
        </w:rPr>
        <w:t>In 2019</w:t>
      </w:r>
      <w:r w:rsidR="00DD2194">
        <w:rPr>
          <w:rFonts w:ascii="Arial" w:hAnsi="Arial" w:cs="Arial"/>
          <w:sz w:val="22"/>
          <w:szCs w:val="22"/>
          <w:lang w:eastAsia="en-IN"/>
        </w:rPr>
        <w:t>,</w:t>
      </w:r>
      <w:r w:rsidR="00DD2194" w:rsidRPr="00DD2194">
        <w:rPr>
          <w:rFonts w:ascii="Arial" w:hAnsi="Arial" w:cs="Arial"/>
          <w:sz w:val="22"/>
          <w:szCs w:val="22"/>
          <w:lang w:eastAsia="en-IN"/>
        </w:rPr>
        <w:t xml:space="preserve"> </w:t>
      </w:r>
      <w:r w:rsidR="00DD2194">
        <w:rPr>
          <w:rFonts w:ascii="Arial" w:hAnsi="Arial" w:cs="Arial"/>
          <w:sz w:val="22"/>
          <w:szCs w:val="22"/>
          <w:lang w:eastAsia="en-IN"/>
        </w:rPr>
        <w:t>t</w:t>
      </w:r>
      <w:r w:rsidR="00DD2194" w:rsidRPr="00DD2194">
        <w:rPr>
          <w:rFonts w:ascii="Arial" w:hAnsi="Arial" w:cs="Arial"/>
          <w:sz w:val="22"/>
          <w:szCs w:val="22"/>
          <w:lang w:eastAsia="en-IN"/>
        </w:rPr>
        <w:t xml:space="preserve">he </w:t>
      </w:r>
      <w:r w:rsidR="00DD2194">
        <w:rPr>
          <w:rFonts w:ascii="Arial" w:hAnsi="Arial" w:cs="Arial"/>
          <w:sz w:val="22"/>
          <w:szCs w:val="22"/>
          <w:lang w:eastAsia="en-IN"/>
        </w:rPr>
        <w:t>C</w:t>
      </w:r>
      <w:r w:rsidR="00DD2194" w:rsidRPr="00DD2194">
        <w:rPr>
          <w:rFonts w:ascii="Arial" w:hAnsi="Arial" w:cs="Arial"/>
          <w:sz w:val="22"/>
          <w:szCs w:val="22"/>
          <w:lang w:eastAsia="en-IN"/>
        </w:rPr>
        <w:t>ompany had leased out the WPC</w:t>
      </w:r>
      <w:r w:rsidR="00DD2194">
        <w:rPr>
          <w:rFonts w:ascii="Arial" w:hAnsi="Arial" w:cs="Arial"/>
          <w:sz w:val="22"/>
          <w:szCs w:val="22"/>
          <w:lang w:eastAsia="en-IN"/>
        </w:rPr>
        <w:t>/PVC</w:t>
      </w:r>
      <w:r w:rsidR="00DD2194" w:rsidRPr="00DD2194">
        <w:rPr>
          <w:rFonts w:ascii="Arial" w:hAnsi="Arial" w:cs="Arial"/>
          <w:sz w:val="22"/>
          <w:szCs w:val="22"/>
          <w:lang w:eastAsia="en-IN"/>
        </w:rPr>
        <w:t xml:space="preserve"> </w:t>
      </w:r>
      <w:r w:rsidR="00DD2194">
        <w:rPr>
          <w:rFonts w:ascii="Arial" w:hAnsi="Arial" w:cs="Arial"/>
          <w:sz w:val="22"/>
          <w:szCs w:val="22"/>
          <w:lang w:eastAsia="en-IN"/>
        </w:rPr>
        <w:t>F</w:t>
      </w:r>
      <w:r w:rsidR="00DD2194" w:rsidRPr="00DD2194">
        <w:rPr>
          <w:rFonts w:ascii="Arial" w:hAnsi="Arial" w:cs="Arial"/>
          <w:sz w:val="22"/>
          <w:szCs w:val="22"/>
          <w:lang w:eastAsia="en-IN"/>
        </w:rPr>
        <w:t xml:space="preserve">oam </w:t>
      </w:r>
      <w:r w:rsidR="00DD2194">
        <w:rPr>
          <w:rFonts w:ascii="Arial" w:hAnsi="Arial" w:cs="Arial"/>
          <w:sz w:val="22"/>
          <w:szCs w:val="22"/>
          <w:lang w:eastAsia="en-IN"/>
        </w:rPr>
        <w:t>B</w:t>
      </w:r>
      <w:r w:rsidR="00DD2194" w:rsidRPr="00DD2194">
        <w:rPr>
          <w:rFonts w:ascii="Arial" w:hAnsi="Arial" w:cs="Arial"/>
          <w:sz w:val="22"/>
          <w:szCs w:val="22"/>
          <w:lang w:eastAsia="en-IN"/>
        </w:rPr>
        <w:t xml:space="preserve">oard production </w:t>
      </w:r>
      <w:r w:rsidR="00DD2194" w:rsidRPr="00080399">
        <w:rPr>
          <w:rFonts w:ascii="Arial" w:hAnsi="Arial" w:cs="Arial"/>
          <w:sz w:val="22"/>
          <w:szCs w:val="22"/>
          <w:lang w:eastAsia="en-IN"/>
        </w:rPr>
        <w:t xml:space="preserve">facility to </w:t>
      </w:r>
      <w:r w:rsidR="00436826">
        <w:rPr>
          <w:rFonts w:ascii="Arial" w:hAnsi="Arial" w:cs="Arial"/>
          <w:sz w:val="22"/>
          <w:szCs w:val="22"/>
          <w:lang w:eastAsia="en-IN"/>
        </w:rPr>
        <w:t xml:space="preserve">M/s </w:t>
      </w:r>
      <w:r w:rsidR="00DD2194" w:rsidRPr="00080399">
        <w:rPr>
          <w:rFonts w:ascii="Arial" w:hAnsi="Arial" w:cs="Arial"/>
          <w:sz w:val="22"/>
          <w:szCs w:val="22"/>
          <w:lang w:eastAsia="en-IN"/>
        </w:rPr>
        <w:t>Konita Industries Private Ltd and the extended lease period ended in January 2024</w:t>
      </w:r>
      <w:r w:rsidR="007400C4" w:rsidRPr="00080399">
        <w:rPr>
          <w:rFonts w:ascii="Arial" w:hAnsi="Arial" w:cs="Arial"/>
          <w:sz w:val="22"/>
          <w:szCs w:val="22"/>
          <w:lang w:eastAsia="en-IN"/>
        </w:rPr>
        <w:t xml:space="preserve">. </w:t>
      </w:r>
      <w:r w:rsidR="00DD2194" w:rsidRPr="00080399">
        <w:rPr>
          <w:rFonts w:ascii="Arial" w:hAnsi="Arial" w:cs="Arial"/>
          <w:sz w:val="22"/>
          <w:szCs w:val="22"/>
          <w:lang w:eastAsia="en-IN"/>
        </w:rPr>
        <w:t>Current status of WPC/PVC Foam Board unit has not been provided to us by the new management.</w:t>
      </w:r>
    </w:p>
    <w:p w14:paraId="2C6587EF" w14:textId="40A2C8AA" w:rsidR="00BF712A" w:rsidRPr="00080399" w:rsidRDefault="001D40AD" w:rsidP="00EF7E5F">
      <w:pPr>
        <w:pStyle w:val="ListParagraph"/>
        <w:spacing w:before="240" w:line="360" w:lineRule="auto"/>
        <w:ind w:left="709" w:right="-291"/>
        <w:jc w:val="both"/>
        <w:rPr>
          <w:rFonts w:ascii="Arial" w:hAnsi="Arial" w:cs="Arial"/>
          <w:sz w:val="22"/>
          <w:szCs w:val="22"/>
          <w:lang w:eastAsia="en-IN"/>
        </w:rPr>
      </w:pPr>
      <w:r w:rsidRPr="00080399">
        <w:rPr>
          <w:rFonts w:ascii="Arial" w:hAnsi="Arial" w:cs="Arial"/>
          <w:sz w:val="22"/>
          <w:szCs w:val="22"/>
          <w:lang w:eastAsia="en-IN"/>
        </w:rPr>
        <w:t xml:space="preserve">As per </w:t>
      </w:r>
      <w:r w:rsidR="00343246" w:rsidRPr="00080399">
        <w:rPr>
          <w:rFonts w:ascii="Arial" w:hAnsi="Arial" w:cs="Arial"/>
          <w:sz w:val="22"/>
          <w:szCs w:val="22"/>
          <w:lang w:eastAsia="en-IN"/>
        </w:rPr>
        <w:t>information</w:t>
      </w:r>
      <w:r w:rsidRPr="00080399">
        <w:rPr>
          <w:rFonts w:ascii="Arial" w:hAnsi="Arial" w:cs="Arial"/>
          <w:sz w:val="22"/>
          <w:szCs w:val="22"/>
          <w:lang w:eastAsia="en-IN"/>
        </w:rPr>
        <w:t xml:space="preserve"> shared by the client/company, the</w:t>
      </w:r>
      <w:r w:rsidR="00E91900" w:rsidRPr="00080399">
        <w:rPr>
          <w:rFonts w:ascii="Arial" w:hAnsi="Arial" w:cs="Arial"/>
          <w:sz w:val="22"/>
          <w:szCs w:val="22"/>
          <w:lang w:eastAsia="en-IN"/>
        </w:rPr>
        <w:t xml:space="preserve"> erstwhile</w:t>
      </w:r>
      <w:r w:rsidRPr="00080399">
        <w:rPr>
          <w:rFonts w:ascii="Arial" w:hAnsi="Arial" w:cs="Arial"/>
          <w:sz w:val="22"/>
          <w:szCs w:val="22"/>
          <w:lang w:eastAsia="en-IN"/>
        </w:rPr>
        <w:t xml:space="preserve"> promoters ha</w:t>
      </w:r>
      <w:r w:rsidR="00E91900" w:rsidRPr="00080399">
        <w:rPr>
          <w:rFonts w:ascii="Arial" w:hAnsi="Arial" w:cs="Arial"/>
          <w:sz w:val="22"/>
          <w:szCs w:val="22"/>
          <w:lang w:eastAsia="en-IN"/>
        </w:rPr>
        <w:t>d</w:t>
      </w:r>
      <w:r w:rsidRPr="00080399">
        <w:rPr>
          <w:rFonts w:ascii="Arial" w:hAnsi="Arial" w:cs="Arial"/>
          <w:sz w:val="22"/>
          <w:szCs w:val="22"/>
          <w:lang w:eastAsia="en-IN"/>
        </w:rPr>
        <w:t xml:space="preserve"> purchased </w:t>
      </w:r>
      <w:r w:rsidR="00343246" w:rsidRPr="00080399">
        <w:rPr>
          <w:rFonts w:ascii="Arial" w:hAnsi="Arial" w:cs="Arial"/>
          <w:sz w:val="22"/>
          <w:szCs w:val="22"/>
          <w:lang w:eastAsia="en-IN"/>
        </w:rPr>
        <w:t xml:space="preserve">~35 acres of </w:t>
      </w:r>
      <w:r w:rsidRPr="00080399">
        <w:rPr>
          <w:rFonts w:ascii="Arial" w:hAnsi="Arial" w:cs="Arial"/>
          <w:sz w:val="22"/>
          <w:szCs w:val="22"/>
          <w:lang w:eastAsia="en-IN"/>
        </w:rPr>
        <w:t xml:space="preserve">land at </w:t>
      </w:r>
      <w:r w:rsidR="00343246" w:rsidRPr="00080399">
        <w:rPr>
          <w:rFonts w:ascii="Arial" w:hAnsi="Arial" w:cs="Arial"/>
          <w:sz w:val="22"/>
          <w:szCs w:val="22"/>
        </w:rPr>
        <w:t>Siruvada village, Gummdipoondi Taluk, Thiruvallur District, Tamil Nadu.</w:t>
      </w:r>
      <w:r w:rsidRPr="00080399">
        <w:rPr>
          <w:rFonts w:ascii="Arial" w:hAnsi="Arial" w:cs="Arial"/>
          <w:sz w:val="22"/>
          <w:szCs w:val="22"/>
          <w:lang w:eastAsia="en-IN"/>
        </w:rPr>
        <w:t xml:space="preserve"> </w:t>
      </w:r>
      <w:r w:rsidR="00343246" w:rsidRPr="00080399">
        <w:rPr>
          <w:rFonts w:ascii="Arial" w:hAnsi="Arial" w:cs="Arial"/>
          <w:sz w:val="22"/>
          <w:szCs w:val="22"/>
          <w:lang w:eastAsia="en-IN"/>
        </w:rPr>
        <w:t xml:space="preserve">We have provided with sale deeds for ~33.76 acres only. </w:t>
      </w:r>
      <w:r w:rsidR="007D5BC6" w:rsidRPr="00080399">
        <w:rPr>
          <w:rFonts w:ascii="Arial" w:hAnsi="Arial" w:cs="Arial"/>
          <w:sz w:val="22"/>
          <w:szCs w:val="22"/>
          <w:lang w:eastAsia="en-IN"/>
        </w:rPr>
        <w:t>As per information provided to us, factory</w:t>
      </w:r>
      <w:r w:rsidR="00B33D76">
        <w:rPr>
          <w:rFonts w:ascii="Arial" w:hAnsi="Arial" w:cs="Arial"/>
          <w:sz w:val="22"/>
          <w:szCs w:val="22"/>
          <w:lang w:eastAsia="en-IN"/>
        </w:rPr>
        <w:t xml:space="preserve"> building of ~</w:t>
      </w:r>
      <w:r w:rsidR="00343246" w:rsidRPr="00080399">
        <w:rPr>
          <w:rFonts w:ascii="Arial" w:hAnsi="Arial" w:cs="Arial"/>
          <w:sz w:val="22"/>
          <w:szCs w:val="22"/>
          <w:lang w:eastAsia="en-IN"/>
        </w:rPr>
        <w:t>80,000 Sq. Ft. is constructed and rest is surplus land.</w:t>
      </w:r>
      <w:r w:rsidR="007D5BC6" w:rsidRPr="00080399">
        <w:rPr>
          <w:rFonts w:ascii="Arial" w:hAnsi="Arial" w:cs="Arial"/>
          <w:sz w:val="22"/>
          <w:szCs w:val="22"/>
          <w:lang w:eastAsia="en-IN"/>
        </w:rPr>
        <w:t xml:space="preserve"> As per our technical assessment, built-up area of factory building is ~68,000 Sq. Ft</w:t>
      </w:r>
      <w:r w:rsidR="00080399" w:rsidRPr="00080399">
        <w:rPr>
          <w:rFonts w:ascii="Arial" w:hAnsi="Arial" w:cs="Arial"/>
          <w:sz w:val="22"/>
          <w:szCs w:val="22"/>
          <w:lang w:eastAsia="en-IN"/>
        </w:rPr>
        <w:t xml:space="preserve"> only</w:t>
      </w:r>
      <w:r w:rsidR="007D5BC6" w:rsidRPr="00080399">
        <w:rPr>
          <w:rFonts w:ascii="Arial" w:hAnsi="Arial" w:cs="Arial"/>
          <w:sz w:val="22"/>
          <w:szCs w:val="22"/>
          <w:lang w:eastAsia="en-IN"/>
        </w:rPr>
        <w:t>.</w:t>
      </w:r>
    </w:p>
    <w:p w14:paraId="26B91B44" w14:textId="4EB23807" w:rsidR="007D708C" w:rsidRPr="0052134D" w:rsidRDefault="0052134D" w:rsidP="00EF7E5F">
      <w:pPr>
        <w:pStyle w:val="ListParagraph"/>
        <w:spacing w:before="240" w:line="360" w:lineRule="auto"/>
        <w:ind w:left="709" w:right="-291"/>
        <w:jc w:val="both"/>
        <w:rPr>
          <w:rFonts w:ascii="Arial" w:hAnsi="Arial" w:cs="Arial"/>
          <w:sz w:val="22"/>
          <w:szCs w:val="22"/>
          <w:lang w:eastAsia="en-IN"/>
        </w:rPr>
      </w:pPr>
      <w:r w:rsidRPr="00080399">
        <w:rPr>
          <w:rFonts w:ascii="Arial" w:hAnsi="Arial" w:cs="Arial"/>
          <w:sz w:val="22"/>
          <w:szCs w:val="22"/>
          <w:lang w:eastAsia="en-IN"/>
        </w:rPr>
        <w:t>As per data/information provided to us, the company ha</w:t>
      </w:r>
      <w:r w:rsidR="00665F49" w:rsidRPr="00080399">
        <w:rPr>
          <w:rFonts w:ascii="Arial" w:hAnsi="Arial" w:cs="Arial"/>
          <w:sz w:val="22"/>
          <w:szCs w:val="22"/>
          <w:lang w:eastAsia="en-IN"/>
        </w:rPr>
        <w:t>d</w:t>
      </w:r>
      <w:r w:rsidRPr="00080399">
        <w:rPr>
          <w:rFonts w:ascii="Arial" w:hAnsi="Arial" w:cs="Arial"/>
          <w:sz w:val="22"/>
          <w:szCs w:val="22"/>
          <w:lang w:eastAsia="en-IN"/>
        </w:rPr>
        <w:t xml:space="preserve"> obtained some</w:t>
      </w:r>
      <w:r w:rsidRPr="00BF712A">
        <w:rPr>
          <w:rFonts w:ascii="Arial" w:hAnsi="Arial" w:cs="Arial"/>
          <w:sz w:val="22"/>
          <w:szCs w:val="22"/>
          <w:lang w:eastAsia="en-IN"/>
        </w:rPr>
        <w:t xml:space="preserve"> Statutory Approvals/NOC’s such as </w:t>
      </w:r>
      <w:r w:rsidR="00665F49">
        <w:rPr>
          <w:rFonts w:ascii="Arial" w:hAnsi="Arial" w:cs="Arial"/>
          <w:sz w:val="22"/>
          <w:szCs w:val="22"/>
          <w:lang w:eastAsia="en-IN"/>
        </w:rPr>
        <w:t xml:space="preserve">Factory </w:t>
      </w:r>
      <w:r w:rsidR="0021787C">
        <w:rPr>
          <w:rFonts w:ascii="Arial" w:hAnsi="Arial" w:cs="Arial"/>
          <w:sz w:val="22"/>
          <w:szCs w:val="22"/>
          <w:lang w:eastAsia="en-IN"/>
        </w:rPr>
        <w:t xml:space="preserve">License </w:t>
      </w:r>
      <w:r w:rsidR="0021787C" w:rsidRPr="00251F48">
        <w:rPr>
          <w:rFonts w:ascii="Arial" w:hAnsi="Arial" w:cs="Arial"/>
          <w:sz w:val="22"/>
          <w:szCs w:val="22"/>
          <w:lang w:eastAsia="en-IN"/>
        </w:rPr>
        <w:t>etc.</w:t>
      </w:r>
      <w:r w:rsidRPr="00251F48">
        <w:rPr>
          <w:rFonts w:ascii="Arial" w:hAnsi="Arial" w:cs="Arial"/>
          <w:sz w:val="22"/>
          <w:szCs w:val="22"/>
          <w:lang w:eastAsia="en-IN"/>
        </w:rPr>
        <w:t xml:space="preserve"> from </w:t>
      </w:r>
      <w:r w:rsidRPr="00BF712A">
        <w:rPr>
          <w:rFonts w:ascii="Arial" w:hAnsi="Arial" w:cs="Arial"/>
          <w:sz w:val="22"/>
          <w:szCs w:val="22"/>
          <w:lang w:eastAsia="en-IN"/>
        </w:rPr>
        <w:t xml:space="preserve">the respective authorities </w:t>
      </w:r>
      <w:r w:rsidRPr="00F57CF8">
        <w:rPr>
          <w:rFonts w:ascii="Arial" w:hAnsi="Arial" w:cs="Arial"/>
          <w:i/>
          <w:sz w:val="22"/>
          <w:szCs w:val="22"/>
          <w:lang w:eastAsia="en-IN"/>
        </w:rPr>
        <w:t>(Refer the section Statutory Approval in the later part of the report).</w:t>
      </w:r>
    </w:p>
    <w:p w14:paraId="2657B727" w14:textId="5F45DA15" w:rsidR="007D708C" w:rsidRPr="00251F48" w:rsidRDefault="009E2234" w:rsidP="00EF7E5F">
      <w:pPr>
        <w:pStyle w:val="ListParagraph"/>
        <w:spacing w:before="240" w:line="360" w:lineRule="auto"/>
        <w:ind w:left="709" w:right="-291"/>
        <w:jc w:val="both"/>
        <w:rPr>
          <w:rFonts w:ascii="Arial" w:hAnsi="Arial" w:cs="Arial"/>
          <w:i/>
          <w:sz w:val="22"/>
          <w:szCs w:val="22"/>
        </w:rPr>
      </w:pPr>
      <w:r>
        <w:rPr>
          <w:rFonts w:ascii="Arial" w:hAnsi="Arial" w:cs="Arial"/>
          <w:sz w:val="22"/>
          <w:szCs w:val="22"/>
        </w:rPr>
        <w:t>During the site visit</w:t>
      </w:r>
      <w:r w:rsidR="00F431BE" w:rsidRPr="00251F48">
        <w:rPr>
          <w:rFonts w:ascii="Arial" w:hAnsi="Arial" w:cs="Arial"/>
          <w:sz w:val="22"/>
          <w:szCs w:val="22"/>
        </w:rPr>
        <w:t>,</w:t>
      </w:r>
      <w:r>
        <w:rPr>
          <w:rFonts w:ascii="Arial" w:hAnsi="Arial" w:cs="Arial"/>
          <w:sz w:val="22"/>
          <w:szCs w:val="22"/>
        </w:rPr>
        <w:t xml:space="preserve"> we found that</w:t>
      </w:r>
      <w:r w:rsidR="00F431BE" w:rsidRPr="00251F48">
        <w:rPr>
          <w:rFonts w:ascii="Arial" w:hAnsi="Arial" w:cs="Arial"/>
          <w:sz w:val="22"/>
          <w:szCs w:val="22"/>
        </w:rPr>
        <w:t xml:space="preserve"> </w:t>
      </w:r>
      <w:r w:rsidR="0021787C">
        <w:rPr>
          <w:rFonts w:ascii="Arial" w:hAnsi="Arial" w:cs="Arial"/>
          <w:sz w:val="22"/>
          <w:szCs w:val="22"/>
        </w:rPr>
        <w:t>condition of building &amp;</w:t>
      </w:r>
      <w:r w:rsidR="00251F48" w:rsidRPr="00251F48">
        <w:rPr>
          <w:rFonts w:ascii="Arial" w:hAnsi="Arial" w:cs="Arial"/>
          <w:sz w:val="22"/>
          <w:szCs w:val="22"/>
        </w:rPr>
        <w:t xml:space="preserve"> </w:t>
      </w:r>
      <w:r w:rsidR="00251F48">
        <w:rPr>
          <w:rFonts w:ascii="Arial" w:hAnsi="Arial" w:cs="Arial"/>
          <w:sz w:val="22"/>
          <w:szCs w:val="22"/>
        </w:rPr>
        <w:t>c</w:t>
      </w:r>
      <w:r w:rsidR="00251F48" w:rsidRPr="00251F48">
        <w:rPr>
          <w:rFonts w:ascii="Arial" w:hAnsi="Arial" w:cs="Arial"/>
          <w:sz w:val="22"/>
          <w:szCs w:val="22"/>
        </w:rPr>
        <w:t>ivil work</w:t>
      </w:r>
      <w:r w:rsidR="00251F48">
        <w:rPr>
          <w:rFonts w:ascii="Arial" w:hAnsi="Arial" w:cs="Arial"/>
          <w:sz w:val="22"/>
          <w:szCs w:val="22"/>
        </w:rPr>
        <w:t>s</w:t>
      </w:r>
      <w:r w:rsidR="00251F48" w:rsidRPr="00251F48">
        <w:rPr>
          <w:rFonts w:ascii="Arial" w:hAnsi="Arial" w:cs="Arial"/>
          <w:sz w:val="22"/>
          <w:szCs w:val="22"/>
        </w:rPr>
        <w:t xml:space="preserve"> </w:t>
      </w:r>
      <w:r w:rsidR="0021787C">
        <w:rPr>
          <w:rFonts w:ascii="Arial" w:hAnsi="Arial" w:cs="Arial"/>
          <w:sz w:val="22"/>
          <w:szCs w:val="22"/>
        </w:rPr>
        <w:t xml:space="preserve">and plant &amp; machinery </w:t>
      </w:r>
      <w:r w:rsidR="0021787C" w:rsidRPr="0021787C">
        <w:rPr>
          <w:rFonts w:ascii="Arial" w:hAnsi="Arial" w:cs="Arial"/>
          <w:sz w:val="22"/>
          <w:szCs w:val="22"/>
        </w:rPr>
        <w:t>is good</w:t>
      </w:r>
      <w:r w:rsidR="0021787C">
        <w:rPr>
          <w:rFonts w:ascii="Arial" w:hAnsi="Arial" w:cs="Arial"/>
          <w:sz w:val="22"/>
          <w:szCs w:val="22"/>
        </w:rPr>
        <w:t xml:space="preserve"> and </w:t>
      </w:r>
      <w:r w:rsidR="0021787C" w:rsidRPr="0021787C">
        <w:rPr>
          <w:rFonts w:ascii="Arial" w:hAnsi="Arial" w:cs="Arial"/>
          <w:sz w:val="22"/>
          <w:szCs w:val="22"/>
        </w:rPr>
        <w:t xml:space="preserve">major </w:t>
      </w:r>
      <w:r w:rsidR="0021787C">
        <w:rPr>
          <w:rFonts w:ascii="Arial" w:hAnsi="Arial" w:cs="Arial"/>
          <w:sz w:val="22"/>
          <w:szCs w:val="22"/>
        </w:rPr>
        <w:t>refurbishment</w:t>
      </w:r>
      <w:r w:rsidR="0021787C" w:rsidRPr="0021787C">
        <w:rPr>
          <w:rFonts w:ascii="Arial" w:hAnsi="Arial" w:cs="Arial"/>
          <w:sz w:val="22"/>
          <w:szCs w:val="22"/>
        </w:rPr>
        <w:t xml:space="preserve"> is </w:t>
      </w:r>
      <w:r w:rsidR="0021787C">
        <w:rPr>
          <w:rFonts w:ascii="Arial" w:hAnsi="Arial" w:cs="Arial"/>
          <w:sz w:val="22"/>
          <w:szCs w:val="22"/>
        </w:rPr>
        <w:t xml:space="preserve">not </w:t>
      </w:r>
      <w:r w:rsidR="0021787C" w:rsidRPr="0021787C">
        <w:rPr>
          <w:rFonts w:ascii="Arial" w:hAnsi="Arial" w:cs="Arial"/>
          <w:sz w:val="22"/>
          <w:szCs w:val="22"/>
        </w:rPr>
        <w:t xml:space="preserve">required. </w:t>
      </w:r>
      <w:r w:rsidR="0021787C" w:rsidRPr="00080399">
        <w:rPr>
          <w:rFonts w:ascii="Arial" w:hAnsi="Arial" w:cs="Arial"/>
          <w:sz w:val="22"/>
          <w:szCs w:val="22"/>
        </w:rPr>
        <w:t>F</w:t>
      </w:r>
      <w:r w:rsidR="00251F48" w:rsidRPr="00080399">
        <w:rPr>
          <w:rFonts w:ascii="Arial" w:hAnsi="Arial" w:cs="Arial"/>
          <w:sz w:val="22"/>
          <w:szCs w:val="22"/>
        </w:rPr>
        <w:t xml:space="preserve">ew items of plant and machinery </w:t>
      </w:r>
      <w:r w:rsidR="0021787C" w:rsidRPr="00080399">
        <w:rPr>
          <w:rFonts w:ascii="Arial" w:hAnsi="Arial" w:cs="Arial"/>
          <w:sz w:val="22"/>
          <w:szCs w:val="22"/>
        </w:rPr>
        <w:t xml:space="preserve">were </w:t>
      </w:r>
      <w:r w:rsidR="00080399" w:rsidRPr="00080399">
        <w:rPr>
          <w:rFonts w:ascii="Arial" w:hAnsi="Arial" w:cs="Arial"/>
          <w:sz w:val="22"/>
          <w:szCs w:val="22"/>
        </w:rPr>
        <w:t xml:space="preserve">found </w:t>
      </w:r>
      <w:r w:rsidR="0021787C" w:rsidRPr="00080399">
        <w:rPr>
          <w:rFonts w:ascii="Arial" w:hAnsi="Arial" w:cs="Arial"/>
          <w:sz w:val="22"/>
          <w:szCs w:val="22"/>
        </w:rPr>
        <w:t xml:space="preserve">missing </w:t>
      </w:r>
      <w:r w:rsidR="00251F48" w:rsidRPr="00080399">
        <w:rPr>
          <w:rFonts w:ascii="Arial" w:hAnsi="Arial" w:cs="Arial"/>
          <w:sz w:val="22"/>
          <w:szCs w:val="22"/>
        </w:rPr>
        <w:t xml:space="preserve">at site </w:t>
      </w:r>
      <w:r w:rsidR="00F431BE" w:rsidRPr="00080399">
        <w:rPr>
          <w:rFonts w:ascii="Arial" w:hAnsi="Arial" w:cs="Arial"/>
          <w:sz w:val="22"/>
          <w:szCs w:val="22"/>
        </w:rPr>
        <w:t>(</w:t>
      </w:r>
      <w:r w:rsidR="00F431BE" w:rsidRPr="00080399">
        <w:rPr>
          <w:rFonts w:ascii="Arial" w:hAnsi="Arial" w:cs="Arial"/>
          <w:i/>
          <w:sz w:val="22"/>
          <w:szCs w:val="22"/>
        </w:rPr>
        <w:t>Kindly refer the site pictures captured</w:t>
      </w:r>
      <w:r w:rsidR="00F431BE" w:rsidRPr="00251F48">
        <w:rPr>
          <w:rFonts w:ascii="Arial" w:hAnsi="Arial" w:cs="Arial"/>
          <w:i/>
          <w:sz w:val="22"/>
          <w:szCs w:val="22"/>
        </w:rPr>
        <w:t xml:space="preserve"> during the survey attached in the later section of the report)</w:t>
      </w:r>
      <w:r w:rsidR="007D708C" w:rsidRPr="00251F48">
        <w:rPr>
          <w:rFonts w:ascii="Arial" w:hAnsi="Arial" w:cs="Arial"/>
          <w:sz w:val="22"/>
          <w:szCs w:val="22"/>
        </w:rPr>
        <w:t xml:space="preserve">. </w:t>
      </w:r>
    </w:p>
    <w:p w14:paraId="63CB00D0" w14:textId="269C171D" w:rsidR="00DD2A43" w:rsidRDefault="00F52EE7" w:rsidP="00EF7E5F">
      <w:pPr>
        <w:pStyle w:val="ListParagraph"/>
        <w:spacing w:before="240" w:line="360" w:lineRule="auto"/>
        <w:ind w:left="709" w:right="-291"/>
        <w:jc w:val="both"/>
        <w:rPr>
          <w:rFonts w:ascii="Arial" w:hAnsi="Arial" w:cs="Arial"/>
          <w:sz w:val="22"/>
          <w:szCs w:val="22"/>
        </w:rPr>
      </w:pPr>
      <w:r w:rsidRPr="00F52EE7">
        <w:rPr>
          <w:rFonts w:ascii="Arial" w:hAnsi="Arial" w:cs="Arial"/>
          <w:sz w:val="22"/>
          <w:szCs w:val="22"/>
        </w:rPr>
        <w:t xml:space="preserve">The power connection </w:t>
      </w:r>
      <w:r>
        <w:rPr>
          <w:rFonts w:ascii="Arial" w:hAnsi="Arial" w:cs="Arial"/>
          <w:sz w:val="22"/>
          <w:szCs w:val="22"/>
        </w:rPr>
        <w:t xml:space="preserve">was </w:t>
      </w:r>
      <w:r w:rsidRPr="00F52EE7">
        <w:rPr>
          <w:rFonts w:ascii="Arial" w:hAnsi="Arial" w:cs="Arial"/>
          <w:sz w:val="22"/>
          <w:szCs w:val="22"/>
        </w:rPr>
        <w:t xml:space="preserve">surrendered to obviate the recurring demand charges. The lessee using the WPC/PVC foam board unit has taken a new power connection suitable for their use. </w:t>
      </w:r>
      <w:r w:rsidR="00F431BE" w:rsidRPr="00391F43">
        <w:rPr>
          <w:rFonts w:ascii="Arial" w:hAnsi="Arial" w:cs="Arial"/>
          <w:sz w:val="22"/>
          <w:szCs w:val="22"/>
        </w:rPr>
        <w:t>The</w:t>
      </w:r>
      <w:r>
        <w:rPr>
          <w:rFonts w:ascii="Arial" w:hAnsi="Arial" w:cs="Arial"/>
          <w:sz w:val="22"/>
          <w:szCs w:val="22"/>
        </w:rPr>
        <w:t xml:space="preserve"> PVC</w:t>
      </w:r>
      <w:r w:rsidR="00F431BE" w:rsidRPr="00391F43">
        <w:rPr>
          <w:rFonts w:ascii="Arial" w:hAnsi="Arial" w:cs="Arial"/>
          <w:sz w:val="22"/>
          <w:szCs w:val="22"/>
        </w:rPr>
        <w:t xml:space="preserve"> </w:t>
      </w:r>
      <w:r>
        <w:rPr>
          <w:rFonts w:ascii="Arial" w:hAnsi="Arial" w:cs="Arial"/>
          <w:sz w:val="22"/>
          <w:szCs w:val="22"/>
        </w:rPr>
        <w:t xml:space="preserve">Flex Banner unit </w:t>
      </w:r>
      <w:r w:rsidR="00F431BE" w:rsidRPr="00391F43">
        <w:rPr>
          <w:rFonts w:ascii="Arial" w:hAnsi="Arial" w:cs="Arial"/>
          <w:sz w:val="22"/>
          <w:szCs w:val="22"/>
        </w:rPr>
        <w:t xml:space="preserve">plant needs about </w:t>
      </w:r>
      <w:r w:rsidR="003F56A2" w:rsidRPr="003F56A2">
        <w:rPr>
          <w:rFonts w:ascii="Arial" w:hAnsi="Arial" w:cs="Arial"/>
          <w:sz w:val="22"/>
          <w:szCs w:val="22"/>
        </w:rPr>
        <w:t>1</w:t>
      </w:r>
      <w:r w:rsidR="00F431BE" w:rsidRPr="003F56A2">
        <w:rPr>
          <w:rFonts w:ascii="Arial" w:hAnsi="Arial" w:cs="Arial"/>
          <w:sz w:val="22"/>
          <w:szCs w:val="22"/>
        </w:rPr>
        <w:t>,</w:t>
      </w:r>
      <w:r w:rsidR="003F56A2" w:rsidRPr="003F56A2">
        <w:rPr>
          <w:rFonts w:ascii="Arial" w:hAnsi="Arial" w:cs="Arial"/>
          <w:sz w:val="22"/>
          <w:szCs w:val="22"/>
        </w:rPr>
        <w:t>2</w:t>
      </w:r>
      <w:r w:rsidR="00F431BE" w:rsidRPr="003F56A2">
        <w:rPr>
          <w:rFonts w:ascii="Arial" w:hAnsi="Arial" w:cs="Arial"/>
          <w:sz w:val="22"/>
          <w:szCs w:val="22"/>
        </w:rPr>
        <w:t>00 Kw of</w:t>
      </w:r>
      <w:r w:rsidR="00F431BE" w:rsidRPr="00391F43">
        <w:rPr>
          <w:rFonts w:ascii="Arial" w:hAnsi="Arial" w:cs="Arial"/>
          <w:sz w:val="22"/>
          <w:szCs w:val="22"/>
        </w:rPr>
        <w:t xml:space="preserve"> power</w:t>
      </w:r>
      <w:r w:rsidR="00F431BE">
        <w:rPr>
          <w:rFonts w:ascii="Arial" w:hAnsi="Arial" w:cs="Arial"/>
          <w:sz w:val="22"/>
          <w:szCs w:val="22"/>
        </w:rPr>
        <w:t xml:space="preserve"> at full capacity</w:t>
      </w:r>
      <w:r w:rsidR="00F431BE" w:rsidRPr="00F431BE">
        <w:rPr>
          <w:rFonts w:ascii="Arial" w:hAnsi="Arial" w:cs="Arial"/>
          <w:color w:val="FF0000"/>
          <w:sz w:val="22"/>
          <w:szCs w:val="22"/>
        </w:rPr>
        <w:t xml:space="preserve"> </w:t>
      </w:r>
      <w:r w:rsidR="00F431BE" w:rsidRPr="00391F43">
        <w:rPr>
          <w:rFonts w:ascii="Arial" w:hAnsi="Arial" w:cs="Arial"/>
          <w:sz w:val="22"/>
          <w:szCs w:val="22"/>
        </w:rPr>
        <w:t>to meet process energy requirement.</w:t>
      </w:r>
      <w:r w:rsidR="00F431BE">
        <w:rPr>
          <w:rFonts w:ascii="Arial" w:hAnsi="Arial" w:cs="Arial"/>
          <w:sz w:val="22"/>
          <w:szCs w:val="22"/>
        </w:rPr>
        <w:t xml:space="preserve"> </w:t>
      </w:r>
      <w:r w:rsidR="00F431BE" w:rsidRPr="002053F0">
        <w:rPr>
          <w:rFonts w:ascii="Arial" w:hAnsi="Arial" w:cs="Arial"/>
          <w:sz w:val="22"/>
          <w:szCs w:val="22"/>
        </w:rPr>
        <w:t xml:space="preserve">Currently, </w:t>
      </w:r>
      <w:r w:rsidR="00F431BE">
        <w:rPr>
          <w:rFonts w:ascii="Arial" w:hAnsi="Arial" w:cs="Arial"/>
          <w:sz w:val="22"/>
          <w:szCs w:val="22"/>
        </w:rPr>
        <w:t>the c</w:t>
      </w:r>
      <w:r w:rsidR="00F431BE" w:rsidRPr="002053F0">
        <w:rPr>
          <w:rFonts w:ascii="Arial" w:hAnsi="Arial" w:cs="Arial"/>
          <w:sz w:val="22"/>
          <w:szCs w:val="22"/>
        </w:rPr>
        <w:t xml:space="preserve">ompany is in the process to apply for </w:t>
      </w:r>
      <w:r w:rsidR="00F431BE">
        <w:rPr>
          <w:rFonts w:ascii="Arial" w:hAnsi="Arial" w:cs="Arial"/>
          <w:sz w:val="22"/>
          <w:szCs w:val="22"/>
        </w:rPr>
        <w:lastRenderedPageBreak/>
        <w:t xml:space="preserve">increase in </w:t>
      </w:r>
      <w:r w:rsidR="00F431BE" w:rsidRPr="00251F48">
        <w:rPr>
          <w:rFonts w:ascii="Arial" w:hAnsi="Arial" w:cs="Arial"/>
          <w:sz w:val="22"/>
          <w:szCs w:val="22"/>
        </w:rPr>
        <w:t>power load connection</w:t>
      </w:r>
      <w:r w:rsidR="00F431BE">
        <w:rPr>
          <w:rFonts w:ascii="Arial" w:hAnsi="Arial" w:cs="Arial"/>
          <w:sz w:val="22"/>
          <w:szCs w:val="22"/>
        </w:rPr>
        <w:t>. C</w:t>
      </w:r>
      <w:r w:rsidR="00F431BE" w:rsidRPr="002053F0">
        <w:rPr>
          <w:rFonts w:ascii="Arial" w:hAnsi="Arial" w:cs="Arial"/>
          <w:sz w:val="22"/>
          <w:szCs w:val="22"/>
        </w:rPr>
        <w:t>ompany has p</w:t>
      </w:r>
      <w:r w:rsidR="00F431BE">
        <w:rPr>
          <w:rFonts w:ascii="Arial" w:hAnsi="Arial" w:cs="Arial"/>
          <w:sz w:val="22"/>
          <w:szCs w:val="22"/>
        </w:rPr>
        <w:t xml:space="preserve">lanned to achieve the C.O.D by </w:t>
      </w:r>
      <w:r>
        <w:rPr>
          <w:rFonts w:ascii="Arial" w:hAnsi="Arial" w:cs="Arial"/>
          <w:sz w:val="22"/>
          <w:szCs w:val="22"/>
        </w:rPr>
        <w:t>01</w:t>
      </w:r>
      <w:r w:rsidR="00F431BE" w:rsidRPr="00F431BE">
        <w:rPr>
          <w:rFonts w:ascii="Arial" w:hAnsi="Arial" w:cs="Arial"/>
          <w:sz w:val="22"/>
          <w:szCs w:val="22"/>
          <w:vertAlign w:val="superscript"/>
        </w:rPr>
        <w:t>st</w:t>
      </w:r>
      <w:r w:rsidR="00F431BE">
        <w:rPr>
          <w:rFonts w:ascii="Arial" w:hAnsi="Arial" w:cs="Arial"/>
          <w:sz w:val="22"/>
          <w:szCs w:val="22"/>
        </w:rPr>
        <w:t xml:space="preserve"> </w:t>
      </w:r>
      <w:r>
        <w:rPr>
          <w:rFonts w:ascii="Arial" w:hAnsi="Arial" w:cs="Arial"/>
          <w:sz w:val="22"/>
          <w:szCs w:val="22"/>
        </w:rPr>
        <w:t>November</w:t>
      </w:r>
      <w:r w:rsidR="00AF0B07">
        <w:rPr>
          <w:rFonts w:ascii="Arial" w:hAnsi="Arial" w:cs="Arial"/>
          <w:sz w:val="22"/>
          <w:szCs w:val="22"/>
        </w:rPr>
        <w:t xml:space="preserve"> </w:t>
      </w:r>
      <w:r w:rsidR="00F431BE">
        <w:rPr>
          <w:rFonts w:ascii="Arial" w:hAnsi="Arial" w:cs="Arial"/>
          <w:sz w:val="22"/>
          <w:szCs w:val="22"/>
        </w:rPr>
        <w:t>202</w:t>
      </w:r>
      <w:r>
        <w:rPr>
          <w:rFonts w:ascii="Arial" w:hAnsi="Arial" w:cs="Arial"/>
          <w:sz w:val="22"/>
          <w:szCs w:val="22"/>
        </w:rPr>
        <w:t>4.</w:t>
      </w:r>
    </w:p>
    <w:p w14:paraId="0F109982" w14:textId="1521AE53" w:rsidR="00770593" w:rsidRPr="000B7F48" w:rsidRDefault="004B28B7" w:rsidP="00EF7E5F">
      <w:pPr>
        <w:pStyle w:val="ListParagraph"/>
        <w:spacing w:before="240" w:line="360" w:lineRule="auto"/>
        <w:ind w:left="709" w:right="-291"/>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8B336D">
        <w:rPr>
          <w:rFonts w:ascii="Arial" w:hAnsi="Arial" w:cs="Arial"/>
          <w:sz w:val="22"/>
          <w:szCs w:val="22"/>
          <w:lang w:eastAsia="en-IN"/>
        </w:rPr>
        <w:t>2</w:t>
      </w:r>
      <w:r w:rsidRPr="000B7F48">
        <w:rPr>
          <w:rFonts w:ascii="Arial" w:hAnsi="Arial" w:cs="Arial"/>
          <w:sz w:val="22"/>
          <w:szCs w:val="22"/>
          <w:lang w:eastAsia="en-IN"/>
        </w:rPr>
        <w:t>,</w:t>
      </w:r>
      <w:r w:rsidR="008B336D">
        <w:rPr>
          <w:rFonts w:ascii="Arial" w:hAnsi="Arial" w:cs="Arial"/>
          <w:sz w:val="22"/>
          <w:szCs w:val="22"/>
          <w:lang w:eastAsia="en-IN"/>
        </w:rPr>
        <w:t>925</w:t>
      </w:r>
      <w:r w:rsidRPr="000B7F48">
        <w:rPr>
          <w:rFonts w:ascii="Arial" w:hAnsi="Arial" w:cs="Arial"/>
          <w:sz w:val="22"/>
          <w:szCs w:val="22"/>
          <w:lang w:eastAsia="en-IN"/>
        </w:rPr>
        <w:t xml:space="preserve"> lakhs</w:t>
      </w:r>
      <w:r w:rsidR="008B336D">
        <w:rPr>
          <w:rFonts w:ascii="Arial" w:hAnsi="Arial" w:cs="Arial"/>
          <w:sz w:val="22"/>
          <w:szCs w:val="22"/>
          <w:lang w:eastAsia="en-IN"/>
        </w:rPr>
        <w:t xml:space="preserve"> and working capital limit of INR 3,000 lakhs</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C65250">
        <w:rPr>
          <w:rFonts w:ascii="Arial" w:hAnsi="Arial" w:cs="Arial"/>
          <w:sz w:val="22"/>
          <w:szCs w:val="22"/>
        </w:rPr>
        <w:t xml:space="preserve">Punjab National Bank </w:t>
      </w:r>
      <w:r w:rsidR="006B71CB">
        <w:rPr>
          <w:rFonts w:ascii="Arial" w:hAnsi="Arial" w:cs="Arial"/>
          <w:sz w:val="22"/>
          <w:szCs w:val="22"/>
        </w:rPr>
        <w:t>(</w:t>
      </w:r>
      <w:r w:rsidR="00C65250">
        <w:rPr>
          <w:rFonts w:ascii="Arial" w:hAnsi="Arial" w:cs="Arial"/>
          <w:sz w:val="22"/>
          <w:szCs w:val="22"/>
        </w:rPr>
        <w:t>PNB</w:t>
      </w:r>
      <w:r w:rsidR="006B71CB">
        <w:rPr>
          <w:rFonts w:ascii="Arial" w:hAnsi="Arial" w:cs="Arial"/>
          <w:sz w:val="22"/>
          <w:szCs w:val="22"/>
        </w:rPr>
        <w:t>),</w:t>
      </w:r>
      <w:r w:rsidR="00251F48">
        <w:rPr>
          <w:rFonts w:ascii="Arial" w:hAnsi="Arial" w:cs="Arial"/>
          <w:sz w:val="22"/>
          <w:szCs w:val="22"/>
        </w:rPr>
        <w:t xml:space="preserve"> </w:t>
      </w:r>
      <w:r w:rsidR="00C65250">
        <w:rPr>
          <w:rFonts w:ascii="Arial" w:hAnsi="Arial" w:cs="Arial"/>
          <w:sz w:val="22"/>
          <w:szCs w:val="22"/>
        </w:rPr>
        <w:t xml:space="preserve">MCC </w:t>
      </w:r>
      <w:r w:rsidR="00251F48">
        <w:rPr>
          <w:rFonts w:ascii="Arial" w:hAnsi="Arial" w:cs="Arial"/>
          <w:sz w:val="22"/>
          <w:szCs w:val="22"/>
        </w:rPr>
        <w:t>Branch,</w:t>
      </w:r>
      <w:r w:rsidR="006B71CB" w:rsidRPr="00302D64">
        <w:rPr>
          <w:rFonts w:ascii="Arial" w:hAnsi="Arial" w:cs="Arial"/>
          <w:sz w:val="22"/>
          <w:szCs w:val="22"/>
        </w:rPr>
        <w:t xml:space="preserve"> </w:t>
      </w:r>
      <w:r w:rsidR="00C65250">
        <w:rPr>
          <w:rFonts w:ascii="Arial" w:hAnsi="Arial" w:cs="Arial"/>
          <w:sz w:val="22"/>
          <w:szCs w:val="22"/>
        </w:rPr>
        <w:t xml:space="preserve">Haridwar </w:t>
      </w:r>
      <w:r w:rsidR="00770593" w:rsidRPr="000B7F48">
        <w:rPr>
          <w:rFonts w:ascii="Arial" w:hAnsi="Arial" w:cs="Arial"/>
          <w:sz w:val="22"/>
          <w:szCs w:val="22"/>
        </w:rPr>
        <w:t xml:space="preserve">has appointed R.K. associates to assess the Techno-Economic Viability of the </w:t>
      </w:r>
      <w:r w:rsidR="00C65250">
        <w:rPr>
          <w:rFonts w:ascii="Arial" w:hAnsi="Arial" w:cs="Arial"/>
          <w:sz w:val="22"/>
          <w:szCs w:val="22"/>
        </w:rPr>
        <w:t>PVC Flex Banner &amp; WPC/PVC Foam Board Manufacturing</w:t>
      </w:r>
      <w:r w:rsidR="006B71CB">
        <w:rPr>
          <w:rFonts w:ascii="Arial" w:hAnsi="Arial" w:cs="Arial"/>
          <w:sz w:val="22"/>
          <w:szCs w:val="22"/>
        </w:rPr>
        <w:t xml:space="preserve"> Plant</w:t>
      </w:r>
      <w:r w:rsidR="000B7F48" w:rsidRPr="000B7F48">
        <w:rPr>
          <w:rFonts w:ascii="Arial" w:hAnsi="Arial" w:cs="Arial"/>
          <w:sz w:val="22"/>
          <w:szCs w:val="22"/>
        </w:rPr>
        <w:t xml:space="preserve"> for </w:t>
      </w:r>
      <w:r w:rsidR="00C65250">
        <w:rPr>
          <w:rFonts w:ascii="Arial" w:hAnsi="Arial" w:cs="Arial"/>
          <w:sz w:val="22"/>
          <w:szCs w:val="22"/>
        </w:rPr>
        <w:t>PVC Flex Banner &amp; WPC/PVC Foam Board</w:t>
      </w:r>
      <w:r w:rsidR="006B71CB">
        <w:rPr>
          <w:rFonts w:ascii="Arial" w:hAnsi="Arial" w:cs="Arial"/>
          <w:sz w:val="22"/>
          <w:szCs w:val="22"/>
        </w:rPr>
        <w:t xml:space="preserve"> </w:t>
      </w:r>
      <w:r w:rsidR="00770593" w:rsidRPr="000B7F48">
        <w:rPr>
          <w:rFonts w:ascii="Arial" w:hAnsi="Arial" w:cs="Arial"/>
          <w:sz w:val="22"/>
          <w:szCs w:val="22"/>
        </w:rPr>
        <w:t xml:space="preserve">at </w:t>
      </w:r>
      <w:r w:rsidR="00E226A3">
        <w:rPr>
          <w:rFonts w:ascii="Arial" w:hAnsi="Arial" w:cs="Arial"/>
          <w:sz w:val="22"/>
          <w:szCs w:val="22"/>
          <w:lang w:val="en-US"/>
        </w:rPr>
        <w:t xml:space="preserve">District No. 28, </w:t>
      </w:r>
      <w:r w:rsidR="00E226A3" w:rsidRPr="00E227C6">
        <w:rPr>
          <w:rFonts w:ascii="Arial" w:hAnsi="Arial" w:cs="Arial"/>
          <w:sz w:val="22"/>
          <w:szCs w:val="22"/>
          <w:lang w:val="en-US"/>
        </w:rPr>
        <w:t>Siruvada Village, Gummdipoodi Taluk, Thiruvalluvar Distritct, Tamil Nadu</w:t>
      </w:r>
      <w:r w:rsidR="00E226A3">
        <w:rPr>
          <w:rFonts w:ascii="Arial" w:hAnsi="Arial" w:cs="Arial"/>
          <w:sz w:val="22"/>
          <w:szCs w:val="22"/>
          <w:lang w:val="en-US"/>
        </w:rPr>
        <w:t xml:space="preserve"> - 601202</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6B71CB">
        <w:rPr>
          <w:rFonts w:ascii="Arial" w:hAnsi="Arial" w:cs="Arial"/>
          <w:sz w:val="22"/>
          <w:szCs w:val="22"/>
          <w:lang w:eastAsia="en-IN"/>
        </w:rPr>
        <w:t>July</w:t>
      </w:r>
      <w:r w:rsidRPr="000B7F48">
        <w:rPr>
          <w:rFonts w:ascii="Arial" w:hAnsi="Arial" w:cs="Arial"/>
          <w:sz w:val="22"/>
          <w:szCs w:val="22"/>
          <w:lang w:eastAsia="en-IN"/>
        </w:rPr>
        <w:t xml:space="preserve"> 2024 (expected).</w:t>
      </w:r>
    </w:p>
    <w:p w14:paraId="0ADDD324" w14:textId="77777777" w:rsidR="00EB5704"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482954D5" w:rsidR="002018C9" w:rsidRPr="002018C9"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w:t>
      </w:r>
      <w:r w:rsidR="00D17C15">
        <w:rPr>
          <w:rFonts w:ascii="Arial" w:hAnsi="Arial" w:cs="Arial"/>
          <w:sz w:val="22"/>
          <w:szCs w:val="22"/>
        </w:rPr>
        <w:t>PVC Flex Banner &amp; WPC/PVC Foam Board Manufacturing Plant</w:t>
      </w:r>
      <w:r w:rsidR="002018C9" w:rsidRPr="002018C9">
        <w:rPr>
          <w:rFonts w:ascii="Arial" w:hAnsi="Arial" w:cs="Arial"/>
          <w:sz w:val="22"/>
          <w:szCs w:val="22"/>
        </w:rPr>
        <w:t xml:space="preserve"> being set up by M/s </w:t>
      </w:r>
      <w:r w:rsidR="00D17C15">
        <w:rPr>
          <w:rFonts w:ascii="Arial" w:hAnsi="Arial" w:cs="Arial"/>
          <w:sz w:val="22"/>
          <w:szCs w:val="22"/>
        </w:rPr>
        <w:t>Apollo Polyvinyl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2E26CB">
      <w:pPr>
        <w:ind w:left="709" w:right="-71"/>
        <w:rPr>
          <w:rFonts w:ascii="Arial" w:hAnsi="Arial" w:cs="Arial"/>
          <w:b/>
          <w:i/>
          <w:color w:val="000000"/>
          <w:sz w:val="22"/>
          <w:szCs w:val="22"/>
        </w:rPr>
      </w:pPr>
    </w:p>
    <w:p w14:paraId="322B37F6" w14:textId="77777777" w:rsidR="00EB5704" w:rsidRPr="009231E7" w:rsidRDefault="00A22FE5" w:rsidP="00EF7E5F">
      <w:pPr>
        <w:tabs>
          <w:tab w:val="left" w:pos="567"/>
        </w:tabs>
        <w:spacing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436826"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w:t>
      </w:r>
      <w:r w:rsidRPr="00436826">
        <w:rPr>
          <w:rFonts w:ascii="Arial" w:hAnsi="Arial" w:cs="Arial"/>
          <w:i/>
          <w:color w:val="000000"/>
          <w:sz w:val="22"/>
          <w:szCs w:val="22"/>
        </w:rPr>
        <w:t xml:space="preserve">taken as per the </w:t>
      </w:r>
      <w:r w:rsidR="00E733B1" w:rsidRPr="00436826">
        <w:rPr>
          <w:rFonts w:ascii="Arial" w:hAnsi="Arial" w:cs="Arial"/>
          <w:i/>
          <w:color w:val="000000"/>
          <w:sz w:val="22"/>
          <w:szCs w:val="22"/>
        </w:rPr>
        <w:t>S</w:t>
      </w:r>
      <w:r w:rsidR="00C77093" w:rsidRPr="00436826">
        <w:rPr>
          <w:rFonts w:ascii="Arial" w:hAnsi="Arial" w:cs="Arial"/>
          <w:i/>
          <w:color w:val="000000"/>
          <w:sz w:val="22"/>
          <w:szCs w:val="22"/>
        </w:rPr>
        <w:t xml:space="preserve">ite inspection carried </w:t>
      </w:r>
      <w:r w:rsidR="00E733B1" w:rsidRPr="00436826">
        <w:rPr>
          <w:rFonts w:ascii="Arial" w:hAnsi="Arial" w:cs="Arial"/>
          <w:i/>
          <w:color w:val="000000"/>
          <w:sz w:val="22"/>
          <w:szCs w:val="22"/>
        </w:rPr>
        <w:t xml:space="preserve">out </w:t>
      </w:r>
      <w:r w:rsidR="00B32E01" w:rsidRPr="00436826">
        <w:rPr>
          <w:rFonts w:ascii="Arial" w:hAnsi="Arial" w:cs="Arial"/>
          <w:i/>
          <w:color w:val="000000"/>
          <w:sz w:val="22"/>
          <w:szCs w:val="22"/>
        </w:rPr>
        <w:t>by our survey team</w:t>
      </w:r>
      <w:r w:rsidR="00803606" w:rsidRPr="00436826">
        <w:rPr>
          <w:rFonts w:ascii="Arial" w:hAnsi="Arial" w:cs="Arial"/>
          <w:i/>
          <w:color w:val="000000"/>
          <w:sz w:val="22"/>
          <w:szCs w:val="22"/>
        </w:rPr>
        <w:t xml:space="preserve">. </w:t>
      </w:r>
    </w:p>
    <w:p w14:paraId="314A9344" w14:textId="32C669F3" w:rsidR="00EB5704" w:rsidRPr="00B32E01" w:rsidRDefault="00C77093"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436826">
        <w:rPr>
          <w:rFonts w:ascii="Arial" w:hAnsi="Arial" w:cs="Arial"/>
          <w:i/>
          <w:color w:val="000000"/>
          <w:sz w:val="22"/>
          <w:szCs w:val="22"/>
        </w:rPr>
        <w:t xml:space="preserve">Scrutiny about the </w:t>
      </w:r>
      <w:r w:rsidR="00436826" w:rsidRPr="00436826">
        <w:rPr>
          <w:rFonts w:ascii="Arial" w:hAnsi="Arial" w:cs="Arial"/>
          <w:i/>
          <w:color w:val="000000"/>
          <w:sz w:val="22"/>
          <w:szCs w:val="22"/>
        </w:rPr>
        <w:t>M/s Cleena Industries Private Limited (Acquiring Company) and M/s Apollo Polyvinyl Private Limited (</w:t>
      </w:r>
      <w:r w:rsidR="00D95013" w:rsidRPr="00436826">
        <w:rPr>
          <w:rFonts w:ascii="Arial" w:hAnsi="Arial" w:cs="Arial"/>
          <w:i/>
          <w:color w:val="000000"/>
          <w:sz w:val="22"/>
          <w:szCs w:val="22"/>
        </w:rPr>
        <w:t>Acquiree</w:t>
      </w:r>
      <w:r w:rsidR="00436826" w:rsidRPr="00436826">
        <w:rPr>
          <w:rFonts w:ascii="Arial" w:hAnsi="Arial" w:cs="Arial"/>
          <w:i/>
          <w:color w:val="000000"/>
          <w:sz w:val="22"/>
          <w:szCs w:val="22"/>
        </w:rPr>
        <w:t xml:space="preserve"> Company</w:t>
      </w:r>
      <w:r w:rsidR="00436826">
        <w:rPr>
          <w:rFonts w:ascii="Arial" w:hAnsi="Arial" w:cs="Arial"/>
          <w:i/>
          <w:color w:val="000000"/>
          <w:sz w:val="22"/>
          <w:szCs w:val="22"/>
        </w:rPr>
        <w:t>)</w:t>
      </w:r>
      <w:r w:rsidRPr="00B32E01">
        <w:rPr>
          <w:rFonts w:ascii="Arial" w:hAnsi="Arial" w:cs="Arial"/>
          <w:i/>
          <w:color w:val="000000"/>
          <w:sz w:val="22"/>
          <w:szCs w:val="22"/>
        </w:rPr>
        <w:t xml:space="preserve">,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4C5A1B9D" w:rsidR="009259B7" w:rsidRPr="00B32E01"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 xml:space="preserve">Any review of the existing business of the </w:t>
      </w:r>
      <w:r w:rsidR="00436826" w:rsidRPr="00436826">
        <w:rPr>
          <w:rFonts w:ascii="Arial" w:hAnsi="Arial" w:cs="Arial"/>
          <w:i/>
          <w:color w:val="000000"/>
          <w:sz w:val="22"/>
          <w:szCs w:val="22"/>
        </w:rPr>
        <w:t xml:space="preserve">new </w:t>
      </w:r>
      <w:r w:rsidRPr="00436826">
        <w:rPr>
          <w:rFonts w:ascii="Arial" w:hAnsi="Arial" w:cs="Arial"/>
          <w:i/>
          <w:color w:val="000000"/>
          <w:sz w:val="22"/>
          <w:szCs w:val="22"/>
        </w:rPr>
        <w:t xml:space="preserve">promoters </w:t>
      </w:r>
      <w:r w:rsidR="00436826" w:rsidRPr="00436826">
        <w:rPr>
          <w:rFonts w:ascii="Arial" w:hAnsi="Arial" w:cs="Arial"/>
          <w:i/>
          <w:color w:val="000000"/>
          <w:sz w:val="22"/>
          <w:szCs w:val="22"/>
        </w:rPr>
        <w:t>(</w:t>
      </w:r>
      <w:r w:rsidR="00436826">
        <w:rPr>
          <w:rFonts w:ascii="Arial" w:hAnsi="Arial" w:cs="Arial"/>
          <w:i/>
          <w:color w:val="000000"/>
          <w:sz w:val="22"/>
          <w:szCs w:val="22"/>
        </w:rPr>
        <w:t xml:space="preserve">M/s Cleena Industries) </w:t>
      </w:r>
      <w:r w:rsidRPr="00B32E01">
        <w:rPr>
          <w:rFonts w:ascii="Arial" w:hAnsi="Arial" w:cs="Arial"/>
          <w:i/>
          <w:color w:val="000000"/>
          <w:sz w:val="22"/>
          <w:szCs w:val="22"/>
        </w:rPr>
        <w:t>is out of scope of this report.</w:t>
      </w:r>
    </w:p>
    <w:p w14:paraId="079DB7DB" w14:textId="77777777" w:rsidR="009259B7" w:rsidRPr="009259B7"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8A30D85" w14:textId="77777777" w:rsidR="00B32E01" w:rsidRPr="00B32E01" w:rsidRDefault="00B5501F"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 xml:space="preserve">Land and property details mentioned in the report is only for illustration purpose as per the </w:t>
      </w:r>
      <w:r w:rsidR="00325319" w:rsidRPr="00B32E01">
        <w:rPr>
          <w:rFonts w:ascii="Arial" w:hAnsi="Arial" w:cs="Arial"/>
          <w:i/>
          <w:color w:val="000000"/>
          <w:sz w:val="22"/>
          <w:szCs w:val="22"/>
        </w:rPr>
        <w:lastRenderedPageBreak/>
        <w:t>information provided to us by the client. The same doesn’t tantamount for taking any responsibility regarding its legality, ownership and conforming to statutory norms.</w:t>
      </w:r>
    </w:p>
    <w:p w14:paraId="324A93AA"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EF7E5F">
      <w:pPr>
        <w:pStyle w:val="ListParagraph"/>
        <w:numPr>
          <w:ilvl w:val="0"/>
          <w:numId w:val="26"/>
        </w:numPr>
        <w:spacing w:before="240" w:line="360" w:lineRule="auto"/>
        <w:ind w:left="1134" w:right="-291"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E2A5E0F" w:rsidR="00EB5704" w:rsidRPr="00A939A0" w:rsidRDefault="00A22FE5" w:rsidP="00EF7E5F">
      <w:pPr>
        <w:pStyle w:val="ListParagraph"/>
        <w:numPr>
          <w:ilvl w:val="0"/>
          <w:numId w:val="22"/>
        </w:numPr>
        <w:spacing w:before="240" w:after="240" w:line="360" w:lineRule="auto"/>
        <w:ind w:left="709" w:right="-29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3F56A2">
        <w:rPr>
          <w:rFonts w:ascii="Arial" w:eastAsia="Arial" w:hAnsi="Arial"/>
          <w:sz w:val="22"/>
        </w:rPr>
        <w:t>Tushar Bansal</w:t>
      </w:r>
      <w:r w:rsidR="0099348B" w:rsidRPr="0099348B">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551"/>
        <w:gridCol w:w="5244"/>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5D698C3F"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051245" w:rsidRPr="00051245">
              <w:rPr>
                <w:rFonts w:asciiTheme="minorHAnsi" w:hAnsiTheme="minorHAnsi" w:cstheme="minorHAnsi"/>
                <w:sz w:val="22"/>
                <w:szCs w:val="22"/>
              </w:rPr>
              <w:t>Tushar Bansa</w:t>
            </w:r>
            <w:r w:rsidR="00051245">
              <w:rPr>
                <w:rFonts w:asciiTheme="minorHAnsi" w:hAnsiTheme="minorHAnsi" w:cstheme="minorHAnsi"/>
                <w:sz w:val="22"/>
                <w:szCs w:val="22"/>
              </w:rPr>
              <w:t>l</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37A94DB9" w:rsidR="00EB5704" w:rsidRPr="00F62055" w:rsidRDefault="00F62055" w:rsidP="004653E9">
            <w:pPr>
              <w:ind w:left="26" w:right="-71"/>
              <w:jc w:val="both"/>
              <w:rPr>
                <w:rFonts w:asciiTheme="minorHAnsi" w:hAnsiTheme="minorHAnsi" w:cstheme="minorHAnsi"/>
                <w:sz w:val="22"/>
                <w:szCs w:val="22"/>
              </w:rPr>
            </w:pPr>
            <w:bookmarkStart w:id="2" w:name="OLE_LINK7"/>
            <w:r w:rsidRPr="00F62055">
              <w:rPr>
                <w:rFonts w:asciiTheme="minorHAnsi" w:hAnsiTheme="minorHAnsi" w:cstheme="minorHAnsi"/>
                <w:sz w:val="22"/>
                <w:szCs w:val="22"/>
              </w:rPr>
              <w:t xml:space="preserve">M/s </w:t>
            </w:r>
            <w:bookmarkEnd w:id="2"/>
            <w:r w:rsidR="00606694">
              <w:rPr>
                <w:rFonts w:asciiTheme="minorHAnsi" w:hAnsiTheme="minorHAnsi" w:cstheme="minorHAnsi"/>
                <w:sz w:val="22"/>
                <w:szCs w:val="22"/>
              </w:rPr>
              <w:t>Cleena Industries Private Limited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59D90217" w:rsidR="00EB5704" w:rsidRPr="00F62055" w:rsidRDefault="00A940BA" w:rsidP="002E26CB">
            <w:pPr>
              <w:ind w:left="284" w:right="-71" w:hanging="258"/>
              <w:rPr>
                <w:rFonts w:asciiTheme="minorHAnsi" w:hAnsiTheme="minorHAnsi" w:cstheme="minorHAnsi"/>
                <w:color w:val="000000"/>
                <w:sz w:val="22"/>
                <w:szCs w:val="22"/>
              </w:rPr>
            </w:pPr>
            <w:hyperlink r:id="rId13" w:history="1">
              <w:r w:rsidR="00051245">
                <w:rPr>
                  <w:rStyle w:val="Hyperlink"/>
                  <w:rFonts w:asciiTheme="minorHAnsi" w:hAnsiTheme="minorHAnsi" w:cstheme="minorHAnsi"/>
                  <w:sz w:val="22"/>
                  <w:szCs w:val="22"/>
                </w:rPr>
                <w:t>catusharbansal@cleenaind.com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24C18C53"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051245" w:rsidRPr="00051245">
              <w:rPr>
                <w:rFonts w:asciiTheme="minorHAnsi" w:hAnsiTheme="minorHAnsi" w:cstheme="minorHAnsi"/>
                <w:sz w:val="22"/>
                <w:szCs w:val="22"/>
              </w:rPr>
              <w:t>7060200262</w:t>
            </w:r>
          </w:p>
        </w:tc>
      </w:tr>
    </w:tbl>
    <w:p w14:paraId="5A7DC50D" w14:textId="77777777" w:rsidR="00A86010" w:rsidRDefault="00A86010" w:rsidP="002E26CB">
      <w:pPr>
        <w:pStyle w:val="ListParagraph"/>
        <w:spacing w:line="360" w:lineRule="auto"/>
        <w:ind w:left="709"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74A84F6F" w:rsidR="004F6569"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Financial Projections of the project</w:t>
      </w:r>
      <w:r>
        <w:rPr>
          <w:rFonts w:ascii="Arial" w:hAnsi="Arial" w:cs="Arial"/>
          <w:sz w:val="22"/>
          <w:szCs w:val="22"/>
        </w:rPr>
        <w:t xml:space="preserve"> up </w:t>
      </w:r>
      <w:r w:rsidRPr="003C0DB2">
        <w:rPr>
          <w:rFonts w:ascii="Arial" w:hAnsi="Arial" w:cs="Arial"/>
          <w:sz w:val="22"/>
          <w:szCs w:val="22"/>
        </w:rPr>
        <w:t>to FY 203</w:t>
      </w:r>
      <w:r w:rsidR="004B4399">
        <w:rPr>
          <w:rFonts w:ascii="Arial" w:hAnsi="Arial" w:cs="Arial"/>
          <w:sz w:val="22"/>
          <w:szCs w:val="22"/>
        </w:rPr>
        <w:t>3</w:t>
      </w:r>
      <w:r w:rsidRPr="003C0DB2">
        <w:rPr>
          <w:rFonts w:ascii="Arial" w:hAnsi="Arial" w:cs="Arial"/>
          <w:sz w:val="22"/>
          <w:szCs w:val="22"/>
        </w:rPr>
        <w:t>.</w:t>
      </w:r>
    </w:p>
    <w:p w14:paraId="080D377B" w14:textId="785FDE64" w:rsidR="00FC77DF" w:rsidRPr="00BA3D1F" w:rsidRDefault="00FC77DF"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Audited Financial Statement of M/s Apollo Polyvinyl for FY</w:t>
      </w:r>
      <w:r w:rsidR="000677E2">
        <w:rPr>
          <w:rFonts w:ascii="Arial" w:hAnsi="Arial" w:cs="Arial"/>
          <w:sz w:val="22"/>
          <w:szCs w:val="22"/>
        </w:rPr>
        <w:t xml:space="preserve"> 20</w:t>
      </w:r>
      <w:r>
        <w:rPr>
          <w:rFonts w:ascii="Arial" w:hAnsi="Arial" w:cs="Arial"/>
          <w:sz w:val="22"/>
          <w:szCs w:val="22"/>
        </w:rPr>
        <w:t>21</w:t>
      </w:r>
    </w:p>
    <w:p w14:paraId="4FDE93E4" w14:textId="4B7E6133" w:rsidR="004F6569"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 xml:space="preserve">Information </w:t>
      </w:r>
      <w:r w:rsidR="004B4399">
        <w:rPr>
          <w:rFonts w:ascii="Arial" w:hAnsi="Arial" w:cs="Arial"/>
          <w:sz w:val="22"/>
          <w:szCs w:val="22"/>
        </w:rPr>
        <w:t>M</w:t>
      </w:r>
      <w:r w:rsidRPr="00BA3D1F">
        <w:rPr>
          <w:rFonts w:ascii="Arial" w:hAnsi="Arial" w:cs="Arial"/>
          <w:sz w:val="22"/>
          <w:szCs w:val="22"/>
        </w:rPr>
        <w:t xml:space="preserve">emorandum </w:t>
      </w:r>
    </w:p>
    <w:p w14:paraId="72569171" w14:textId="5A5D542E" w:rsidR="004B4399" w:rsidRPr="00BA3D1F" w:rsidRDefault="004B439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Approved Resolution Plan</w:t>
      </w:r>
    </w:p>
    <w:p w14:paraId="28DC660D" w14:textId="77777777" w:rsidR="004F6569" w:rsidRPr="00BA3D1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Promoter’s Details.</w:t>
      </w:r>
    </w:p>
    <w:p w14:paraId="111882B5" w14:textId="77FC5047" w:rsidR="00720867" w:rsidRPr="00EF7E5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 xml:space="preserve">Total </w:t>
      </w:r>
      <w:r w:rsidR="00EF7E5F">
        <w:rPr>
          <w:rFonts w:ascii="Arial" w:hAnsi="Arial" w:cs="Arial"/>
          <w:sz w:val="22"/>
          <w:szCs w:val="22"/>
        </w:rPr>
        <w:t xml:space="preserve">project cost &amp; </w:t>
      </w:r>
      <w:r w:rsidR="00720867" w:rsidRPr="00EF7E5F">
        <w:rPr>
          <w:rFonts w:ascii="Arial" w:hAnsi="Arial" w:cs="Arial"/>
          <w:sz w:val="22"/>
          <w:szCs w:val="22"/>
        </w:rPr>
        <w:t>Production flow chart</w:t>
      </w:r>
    </w:p>
    <w:p w14:paraId="5F9F6B2A" w14:textId="197D77AE" w:rsidR="004F6569" w:rsidRPr="00EF7E5F"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Sale</w:t>
      </w:r>
      <w:r w:rsidR="004F6569">
        <w:rPr>
          <w:rFonts w:ascii="Arial" w:hAnsi="Arial" w:cs="Arial"/>
          <w:sz w:val="22"/>
          <w:szCs w:val="22"/>
        </w:rPr>
        <w:t xml:space="preserve"> deed</w:t>
      </w:r>
      <w:r w:rsidR="004B4399">
        <w:rPr>
          <w:rFonts w:ascii="Arial" w:hAnsi="Arial" w:cs="Arial"/>
          <w:sz w:val="22"/>
          <w:szCs w:val="22"/>
        </w:rPr>
        <w:t>s</w:t>
      </w:r>
      <w:r w:rsidR="00EF7E5F">
        <w:rPr>
          <w:rFonts w:ascii="Arial" w:hAnsi="Arial" w:cs="Arial"/>
          <w:sz w:val="22"/>
          <w:szCs w:val="22"/>
        </w:rPr>
        <w:t xml:space="preserve"> of the land, </w:t>
      </w:r>
      <w:r w:rsidR="004B4399">
        <w:rPr>
          <w:rFonts w:ascii="Arial" w:hAnsi="Arial" w:cs="Arial"/>
          <w:sz w:val="22"/>
          <w:szCs w:val="22"/>
        </w:rPr>
        <w:t>Fixed Assets Schedule</w:t>
      </w:r>
    </w:p>
    <w:p w14:paraId="0E09A4A0" w14:textId="54709E9D" w:rsidR="004F6569" w:rsidRPr="00935496"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Approved Site/</w:t>
      </w:r>
      <w:r w:rsidRPr="00BF6F87">
        <w:rPr>
          <w:rFonts w:ascii="Arial" w:hAnsi="Arial" w:cs="Arial"/>
          <w:sz w:val="22"/>
          <w:szCs w:val="22"/>
        </w:rPr>
        <w:t>Layout Plan</w:t>
      </w:r>
      <w:r w:rsidR="004F6569" w:rsidRPr="00BA3D1F">
        <w:rPr>
          <w:rFonts w:ascii="Arial" w:hAnsi="Arial" w:cs="Arial"/>
          <w:sz w:val="22"/>
          <w:szCs w:val="22"/>
        </w:rPr>
        <w:t>.</w:t>
      </w:r>
    </w:p>
    <w:p w14:paraId="2B334245" w14:textId="35C147D3" w:rsidR="009F23B6" w:rsidRDefault="00720867" w:rsidP="009F23B6">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A939A0">
        <w:rPr>
          <w:rFonts w:ascii="Arial" w:hAnsi="Arial" w:cs="Arial"/>
          <w:sz w:val="22"/>
          <w:szCs w:val="22"/>
        </w:rPr>
        <w:t>Certificates of Statutory approvals/NOC’s</w:t>
      </w:r>
      <w:r>
        <w:rPr>
          <w:rFonts w:ascii="Arial" w:hAnsi="Arial" w:cs="Arial"/>
          <w:sz w:val="22"/>
          <w:szCs w:val="22"/>
        </w:rPr>
        <w:t>.</w:t>
      </w:r>
    </w:p>
    <w:p w14:paraId="6671E455" w14:textId="77777777" w:rsidR="00D95013" w:rsidRDefault="00D95013">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199DAF5"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3A519055" w:rsidR="00F40287" w:rsidRPr="00EF7E5F" w:rsidRDefault="00D95013" w:rsidP="00EF7E5F">
      <w:pPr>
        <w:pStyle w:val="ListParagraph"/>
        <w:spacing w:before="240" w:after="240" w:line="360" w:lineRule="auto"/>
        <w:ind w:left="709" w:right="-291"/>
        <w:jc w:val="both"/>
        <w:rPr>
          <w:rFonts w:ascii="Arial" w:hAnsi="Arial" w:cs="Arial"/>
          <w:sz w:val="22"/>
          <w:szCs w:val="22"/>
          <w:lang w:eastAsia="en-IN"/>
        </w:rPr>
      </w:pPr>
      <w:r w:rsidRPr="00FC77DF">
        <w:rPr>
          <w:rFonts w:ascii="Arial" w:hAnsi="Arial" w:cs="Arial"/>
          <w:sz w:val="22"/>
          <w:szCs w:val="22"/>
        </w:rPr>
        <w:t xml:space="preserve">M/s </w:t>
      </w:r>
      <w:r w:rsidR="007353F1" w:rsidRPr="00FC77DF">
        <w:rPr>
          <w:rFonts w:ascii="Arial" w:hAnsi="Arial" w:cs="Arial"/>
          <w:sz w:val="22"/>
          <w:szCs w:val="22"/>
        </w:rPr>
        <w:t>Ap</w:t>
      </w:r>
      <w:r w:rsidR="007353F1">
        <w:rPr>
          <w:rFonts w:ascii="Arial" w:hAnsi="Arial" w:cs="Arial"/>
          <w:sz w:val="22"/>
          <w:szCs w:val="22"/>
        </w:rPr>
        <w:t>ollo Polyvinyl Private</w:t>
      </w:r>
      <w:r w:rsidR="007353F1" w:rsidRPr="005169BE">
        <w:rPr>
          <w:rFonts w:ascii="Arial" w:hAnsi="Arial" w:cs="Arial"/>
          <w:sz w:val="22"/>
          <w:szCs w:val="22"/>
        </w:rPr>
        <w:t xml:space="preserve"> Ltd</w:t>
      </w:r>
      <w:r w:rsidR="007353F1">
        <w:rPr>
          <w:rFonts w:ascii="Arial" w:hAnsi="Arial" w:cs="Arial"/>
          <w:sz w:val="22"/>
          <w:szCs w:val="22"/>
        </w:rPr>
        <w:t xml:space="preserve"> was incorporated</w:t>
      </w:r>
      <w:r w:rsidR="007353F1" w:rsidRPr="0073385D">
        <w:rPr>
          <w:rFonts w:ascii="Arial" w:hAnsi="Arial" w:cs="Arial"/>
          <w:sz w:val="22"/>
          <w:szCs w:val="22"/>
        </w:rPr>
        <w:t xml:space="preserve"> on </w:t>
      </w:r>
      <w:r w:rsidR="007353F1">
        <w:rPr>
          <w:rFonts w:ascii="Arial" w:hAnsi="Arial" w:cs="Arial"/>
          <w:sz w:val="22"/>
          <w:szCs w:val="22"/>
        </w:rPr>
        <w:t>17</w:t>
      </w:r>
      <w:r w:rsidR="007353F1">
        <w:rPr>
          <w:rFonts w:ascii="Arial" w:hAnsi="Arial" w:cs="Arial"/>
          <w:sz w:val="22"/>
          <w:szCs w:val="22"/>
          <w:vertAlign w:val="superscript"/>
        </w:rPr>
        <w:t>th</w:t>
      </w:r>
      <w:r w:rsidR="007353F1" w:rsidRPr="0073385D">
        <w:rPr>
          <w:rFonts w:ascii="Arial" w:hAnsi="Arial" w:cs="Arial"/>
          <w:sz w:val="22"/>
          <w:szCs w:val="22"/>
        </w:rPr>
        <w:t xml:space="preserve"> </w:t>
      </w:r>
      <w:r w:rsidR="007353F1">
        <w:rPr>
          <w:rFonts w:ascii="Arial" w:hAnsi="Arial" w:cs="Arial"/>
          <w:sz w:val="22"/>
          <w:szCs w:val="22"/>
        </w:rPr>
        <w:t xml:space="preserve">May </w:t>
      </w:r>
      <w:r w:rsidR="007353F1" w:rsidRPr="0073385D">
        <w:rPr>
          <w:rFonts w:ascii="Arial" w:hAnsi="Arial" w:cs="Arial"/>
          <w:sz w:val="22"/>
          <w:szCs w:val="22"/>
        </w:rPr>
        <w:t>20</w:t>
      </w:r>
      <w:r w:rsidR="007353F1">
        <w:rPr>
          <w:rFonts w:ascii="Arial" w:hAnsi="Arial" w:cs="Arial"/>
          <w:sz w:val="22"/>
          <w:szCs w:val="22"/>
        </w:rPr>
        <w:t>11 under the Company’s Act, 1956 as an unlisted company limited by shares as per information provided by the client</w:t>
      </w:r>
      <w:r w:rsidR="007353F1" w:rsidRPr="001E2CE2">
        <w:rPr>
          <w:rFonts w:ascii="Arial" w:hAnsi="Arial" w:cs="Arial"/>
          <w:sz w:val="22"/>
          <w:szCs w:val="22"/>
        </w:rPr>
        <w:t xml:space="preserve"> </w:t>
      </w:r>
      <w:r w:rsidR="007353F1">
        <w:rPr>
          <w:rFonts w:ascii="Arial" w:hAnsi="Arial" w:cs="Arial"/>
          <w:sz w:val="22"/>
          <w:szCs w:val="22"/>
        </w:rPr>
        <w:t xml:space="preserve">to </w:t>
      </w:r>
      <w:r w:rsidR="007353F1" w:rsidRPr="009C6150">
        <w:rPr>
          <w:rFonts w:ascii="Arial" w:hAnsi="Arial" w:cs="Arial"/>
          <w:sz w:val="22"/>
          <w:szCs w:val="22"/>
        </w:rPr>
        <w:t>carry</w:t>
      </w:r>
      <w:r w:rsidR="007353F1">
        <w:rPr>
          <w:rFonts w:ascii="Arial" w:hAnsi="Arial" w:cs="Arial"/>
          <w:sz w:val="22"/>
          <w:szCs w:val="22"/>
        </w:rPr>
        <w:t xml:space="preserve"> </w:t>
      </w:r>
      <w:r w:rsidR="007353F1" w:rsidRPr="009C6150">
        <w:rPr>
          <w:rFonts w:ascii="Arial" w:hAnsi="Arial" w:cs="Arial"/>
          <w:sz w:val="22"/>
          <w:szCs w:val="22"/>
        </w:rPr>
        <w:t xml:space="preserve">on the business </w:t>
      </w:r>
      <w:r w:rsidR="003674A3">
        <w:rPr>
          <w:rFonts w:ascii="Arial" w:hAnsi="Arial" w:cs="Arial"/>
          <w:sz w:val="22"/>
          <w:szCs w:val="22"/>
        </w:rPr>
        <w:t xml:space="preserve">of </w:t>
      </w:r>
      <w:r w:rsidR="007353F1">
        <w:rPr>
          <w:rFonts w:ascii="Arial" w:hAnsi="Arial" w:cs="Arial"/>
          <w:sz w:val="22"/>
          <w:szCs w:val="22"/>
        </w:rPr>
        <w:t>manufacturing and trading of printing materials such as Printing Flex, Foam Board &amp; Celuka Board</w:t>
      </w:r>
      <w:r w:rsidR="006A7E24" w:rsidRPr="00EF7E5F">
        <w:rPr>
          <w:rFonts w:ascii="Arial" w:hAnsi="Arial" w:cs="Arial"/>
          <w:sz w:val="22"/>
          <w:szCs w:val="22"/>
          <w:lang w:eastAsia="en-IN"/>
        </w:rPr>
        <w:t>.</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71371B1D"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8113AC">
              <w:rPr>
                <w:rFonts w:ascii="Calibri" w:eastAsia="Calibri" w:hAnsi="Calibri" w:cs="Calibri"/>
                <w:sz w:val="22"/>
                <w:szCs w:val="22"/>
              </w:rPr>
              <w:t>Apollo Polyvinyl Private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FF602A6" w:rsidR="00665952" w:rsidRPr="00665952" w:rsidRDefault="008113AC" w:rsidP="00665952">
            <w:pPr>
              <w:spacing w:line="360" w:lineRule="auto"/>
              <w:ind w:right="-108"/>
              <w:rPr>
                <w:rFonts w:ascii="Calibri" w:eastAsia="Calibri" w:hAnsi="Calibri" w:cs="Calibri"/>
                <w:sz w:val="22"/>
                <w:szCs w:val="22"/>
              </w:rPr>
            </w:pPr>
            <w:r>
              <w:rPr>
                <w:rFonts w:ascii="Calibri" w:eastAsia="Calibri" w:hAnsi="Calibri" w:cs="Calibri"/>
                <w:sz w:val="22"/>
                <w:szCs w:val="22"/>
              </w:rPr>
              <w:t>17</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657244">
              <w:rPr>
                <w:rFonts w:ascii="Calibri" w:eastAsia="Calibri" w:hAnsi="Calibri" w:cs="Calibri"/>
                <w:sz w:val="22"/>
                <w:szCs w:val="22"/>
              </w:rPr>
              <w:t xml:space="preserve">May </w:t>
            </w:r>
            <w:r w:rsidR="009B2197" w:rsidRPr="009B2197">
              <w:rPr>
                <w:rFonts w:ascii="Calibri" w:eastAsia="Calibri" w:hAnsi="Calibri" w:cs="Calibri"/>
                <w:sz w:val="22"/>
                <w:szCs w:val="22"/>
              </w:rPr>
              <w:t>20</w:t>
            </w:r>
            <w:r>
              <w:rPr>
                <w:rFonts w:ascii="Calibri" w:eastAsia="Calibri" w:hAnsi="Calibri" w:cs="Calibri"/>
                <w:sz w:val="22"/>
                <w:szCs w:val="22"/>
              </w:rPr>
              <w:t>11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55CDF1A9" w:rsidR="00665952" w:rsidRPr="00665952" w:rsidRDefault="008113AC" w:rsidP="00665952">
            <w:pPr>
              <w:spacing w:line="360" w:lineRule="auto"/>
              <w:ind w:right="-108"/>
              <w:rPr>
                <w:rFonts w:ascii="Calibri" w:eastAsia="Calibri" w:hAnsi="Calibri" w:cs="Calibri"/>
                <w:sz w:val="22"/>
                <w:szCs w:val="22"/>
              </w:rPr>
            </w:pPr>
            <w:r w:rsidRPr="008113AC">
              <w:rPr>
                <w:rFonts w:ascii="Calibri" w:eastAsia="Calibri" w:hAnsi="Calibri" w:cs="Calibri"/>
                <w:sz w:val="22"/>
                <w:szCs w:val="22"/>
              </w:rPr>
              <w:t>U74990TN2011PTC080650</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7D0DB135" w:rsidR="00C44BB0" w:rsidRPr="00C44BB0" w:rsidRDefault="008113AC" w:rsidP="00C44BB0">
            <w:pPr>
              <w:spacing w:line="360" w:lineRule="auto"/>
              <w:ind w:right="-108"/>
              <w:rPr>
                <w:rFonts w:ascii="Calibri" w:eastAsia="Calibri" w:hAnsi="Calibri" w:cs="Calibri"/>
                <w:sz w:val="22"/>
                <w:szCs w:val="22"/>
              </w:rPr>
            </w:pPr>
            <w:r>
              <w:rPr>
                <w:rFonts w:ascii="Calibri" w:eastAsia="Calibri" w:hAnsi="Calibri" w:cs="Calibri"/>
                <w:sz w:val="22"/>
                <w:szCs w:val="22"/>
              </w:rPr>
              <w:t>Tamil Nadu</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6DE472AC" w:rsidR="00C44BB0" w:rsidRPr="00C44BB0" w:rsidRDefault="008113AC" w:rsidP="00C44BB0">
            <w:pPr>
              <w:spacing w:line="360" w:lineRule="auto"/>
              <w:ind w:right="-108"/>
              <w:rPr>
                <w:rFonts w:ascii="Calibri" w:eastAsia="Calibri" w:hAnsi="Calibri" w:cs="Calibri"/>
                <w:sz w:val="22"/>
                <w:szCs w:val="22"/>
              </w:rPr>
            </w:pPr>
            <w:r w:rsidRPr="008113AC">
              <w:rPr>
                <w:rFonts w:ascii="Calibri" w:eastAsia="Calibri" w:hAnsi="Calibri" w:cs="Calibri"/>
                <w:sz w:val="22"/>
                <w:szCs w:val="22"/>
              </w:rPr>
              <w:t>No</w:t>
            </w:r>
            <w:r>
              <w:rPr>
                <w:rFonts w:ascii="Calibri" w:eastAsia="Calibri" w:hAnsi="Calibri" w:cs="Calibri"/>
                <w:sz w:val="22"/>
                <w:szCs w:val="22"/>
              </w:rPr>
              <w:t xml:space="preserve"> </w:t>
            </w:r>
            <w:r w:rsidRPr="008113AC">
              <w:rPr>
                <w:rFonts w:ascii="Calibri" w:eastAsia="Calibri" w:hAnsi="Calibri" w:cs="Calibri"/>
                <w:sz w:val="22"/>
                <w:szCs w:val="22"/>
              </w:rPr>
              <w:t>.6, 3</w:t>
            </w:r>
            <w:r w:rsidRPr="008113AC">
              <w:rPr>
                <w:rFonts w:ascii="Calibri" w:eastAsia="Calibri" w:hAnsi="Calibri" w:cs="Calibri"/>
                <w:sz w:val="22"/>
                <w:szCs w:val="22"/>
                <w:vertAlign w:val="superscript"/>
              </w:rPr>
              <w:t>rd</w:t>
            </w:r>
            <w:r w:rsidRPr="008113AC">
              <w:rPr>
                <w:rFonts w:ascii="Calibri" w:eastAsia="Calibri" w:hAnsi="Calibri" w:cs="Calibri"/>
                <w:sz w:val="22"/>
                <w:szCs w:val="22"/>
              </w:rPr>
              <w:t xml:space="preserve"> Street, Balaji Nagar</w:t>
            </w:r>
            <w:r>
              <w:rPr>
                <w:rFonts w:ascii="Calibri" w:eastAsia="Calibri" w:hAnsi="Calibri" w:cs="Calibri"/>
                <w:sz w:val="22"/>
                <w:szCs w:val="22"/>
              </w:rPr>
              <w:t>,</w:t>
            </w:r>
            <w:r w:rsidRPr="008113AC">
              <w:rPr>
                <w:rFonts w:ascii="Calibri" w:eastAsia="Calibri" w:hAnsi="Calibri" w:cs="Calibri"/>
                <w:sz w:val="22"/>
                <w:szCs w:val="22"/>
              </w:rPr>
              <w:t xml:space="preserve"> Royapettah</w:t>
            </w:r>
            <w:r>
              <w:rPr>
                <w:rFonts w:ascii="Calibri" w:eastAsia="Calibri" w:hAnsi="Calibri" w:cs="Calibri"/>
                <w:sz w:val="22"/>
                <w:szCs w:val="22"/>
              </w:rPr>
              <w:t xml:space="preserve">, Chennai, Tamid Nadu - </w:t>
            </w:r>
            <w:r w:rsidRPr="008113AC">
              <w:rPr>
                <w:rFonts w:ascii="Calibri" w:eastAsia="Calibri" w:hAnsi="Calibri" w:cs="Calibri"/>
                <w:sz w:val="22"/>
                <w:szCs w:val="22"/>
              </w:rPr>
              <w:t>600014</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5836A0B9"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sidR="008113AC">
              <w:rPr>
                <w:rFonts w:ascii="Calibri" w:eastAsia="Calibri" w:hAnsi="Calibri" w:cs="Calibri"/>
                <w:sz w:val="22"/>
                <w:szCs w:val="22"/>
              </w:rPr>
              <w:t>6</w:t>
            </w:r>
            <w:r>
              <w:rPr>
                <w:rFonts w:ascii="Calibri" w:eastAsia="Calibri" w:hAnsi="Calibri" w:cs="Calibri"/>
                <w:sz w:val="22"/>
                <w:szCs w:val="22"/>
              </w:rPr>
              <w:t>,00,</w:t>
            </w:r>
            <w:r w:rsidR="008113AC">
              <w:rPr>
                <w:rFonts w:ascii="Calibri" w:eastAsia="Calibri" w:hAnsi="Calibri" w:cs="Calibri"/>
                <w:sz w:val="22"/>
                <w:szCs w:val="22"/>
              </w:rPr>
              <w:t>00,</w:t>
            </w:r>
            <w:r>
              <w:rPr>
                <w:rFonts w:ascii="Calibri" w:eastAsia="Calibri" w:hAnsi="Calibri" w:cs="Calibri"/>
                <w:sz w:val="22"/>
                <w:szCs w:val="22"/>
              </w:rPr>
              <w:t>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E7CECC5"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8113AC" w:rsidRPr="008113AC">
              <w:rPr>
                <w:rFonts w:ascii="Calibri" w:eastAsia="Calibri" w:hAnsi="Calibri" w:cs="Calibri"/>
                <w:sz w:val="22"/>
                <w:szCs w:val="22"/>
              </w:rPr>
              <w:t>5</w:t>
            </w:r>
            <w:r w:rsidR="003674A3">
              <w:rPr>
                <w:rFonts w:ascii="Calibri" w:eastAsia="Calibri" w:hAnsi="Calibri" w:cs="Calibri"/>
                <w:sz w:val="22"/>
                <w:szCs w:val="22"/>
              </w:rPr>
              <w:t>,</w:t>
            </w:r>
            <w:r w:rsidR="008113AC" w:rsidRPr="008113AC">
              <w:rPr>
                <w:rFonts w:ascii="Calibri" w:eastAsia="Calibri" w:hAnsi="Calibri" w:cs="Calibri"/>
                <w:sz w:val="22"/>
                <w:szCs w:val="22"/>
              </w:rPr>
              <w:t>23</w:t>
            </w:r>
            <w:r w:rsidR="003674A3">
              <w:rPr>
                <w:rFonts w:ascii="Calibri" w:eastAsia="Calibri" w:hAnsi="Calibri" w:cs="Calibri"/>
                <w:sz w:val="22"/>
                <w:szCs w:val="22"/>
              </w:rPr>
              <w:t>,</w:t>
            </w:r>
            <w:r w:rsidR="008113AC" w:rsidRPr="008113AC">
              <w:rPr>
                <w:rFonts w:ascii="Calibri" w:eastAsia="Calibri" w:hAnsi="Calibri" w:cs="Calibri"/>
                <w:sz w:val="22"/>
                <w:szCs w:val="22"/>
              </w:rPr>
              <w:t>13,600</w:t>
            </w:r>
            <w:r w:rsidR="00D014FD">
              <w:rPr>
                <w:rFonts w:ascii="Calibri" w:eastAsia="Calibri" w:hAnsi="Calibri" w:cs="Calibri"/>
                <w:sz w:val="22"/>
                <w:szCs w:val="22"/>
              </w:rPr>
              <w:t>/-</w:t>
            </w:r>
          </w:p>
        </w:tc>
      </w:tr>
    </w:tbl>
    <w:p w14:paraId="5AA10C25" w14:textId="5923C260" w:rsidR="00A17585" w:rsidRPr="00A17585" w:rsidRDefault="00A17585" w:rsidP="004653E9">
      <w:pPr>
        <w:pStyle w:val="ListParagraph"/>
        <w:spacing w:after="240" w:line="360" w:lineRule="auto"/>
        <w:ind w:left="709" w:right="-8"/>
        <w:jc w:val="right"/>
        <w:rPr>
          <w:rFonts w:ascii="Arial" w:hAnsi="Arial" w:cs="Arial"/>
          <w:i/>
          <w:sz w:val="22"/>
          <w:szCs w:val="22"/>
          <w:lang w:eastAsia="en-IN"/>
        </w:rPr>
      </w:pPr>
      <w:bookmarkStart w:id="3" w:name="_heading=h.30j0zll" w:colFirst="0" w:colLast="0"/>
      <w:bookmarkEnd w:id="3"/>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sidR="009B2197">
        <w:rPr>
          <w:rFonts w:ascii="Arial" w:hAnsi="Arial" w:cs="Arial"/>
          <w:i/>
          <w:sz w:val="22"/>
          <w:szCs w:val="22"/>
          <w:lang w:eastAsia="en-IN"/>
        </w:rPr>
        <w:t xml:space="preserve">Ministry of Corporate Affairs </w:t>
      </w:r>
      <w:r w:rsidR="004653E9">
        <w:rPr>
          <w:rFonts w:ascii="Arial" w:hAnsi="Arial" w:cs="Arial"/>
          <w:i/>
          <w:sz w:val="22"/>
          <w:szCs w:val="22"/>
          <w:lang w:eastAsia="en-IN"/>
        </w:rPr>
        <w:t xml:space="preserve">(MCA) </w:t>
      </w:r>
      <w:r w:rsidR="009B2197">
        <w:rPr>
          <w:rFonts w:ascii="Arial" w:hAnsi="Arial" w:cs="Arial"/>
          <w:i/>
          <w:sz w:val="22"/>
          <w:szCs w:val="22"/>
          <w:lang w:eastAsia="en-IN"/>
        </w:rPr>
        <w:t>website</w:t>
      </w:r>
    </w:p>
    <w:p w14:paraId="4D478BDA" w14:textId="7CB16CF7" w:rsidR="006E10AB" w:rsidRDefault="00F849BC" w:rsidP="00EF7E5F">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As per </w:t>
      </w:r>
      <w:r w:rsidRPr="00F849BC">
        <w:rPr>
          <w:rFonts w:ascii="Arial" w:hAnsi="Arial" w:cs="Arial"/>
          <w:sz w:val="22"/>
          <w:szCs w:val="22"/>
          <w:lang w:eastAsia="en-IN"/>
        </w:rPr>
        <w:t>Data/ Information provided by the company</w:t>
      </w:r>
      <w:r>
        <w:rPr>
          <w:rFonts w:ascii="Arial" w:hAnsi="Arial" w:cs="Arial"/>
          <w:sz w:val="22"/>
          <w:szCs w:val="22"/>
          <w:lang w:eastAsia="en-IN"/>
        </w:rPr>
        <w:t>, the</w:t>
      </w:r>
      <w:r w:rsidR="003126BA" w:rsidRPr="00A005D6">
        <w:rPr>
          <w:rFonts w:ascii="Arial" w:hAnsi="Arial" w:cs="Arial"/>
          <w:sz w:val="22"/>
          <w:szCs w:val="22"/>
          <w:lang w:eastAsia="en-IN"/>
        </w:rPr>
        <w:t xml:space="preserve"> </w:t>
      </w:r>
      <w:r w:rsidR="008113AC">
        <w:rPr>
          <w:rFonts w:ascii="Arial" w:hAnsi="Arial" w:cs="Arial"/>
          <w:sz w:val="22"/>
          <w:szCs w:val="22"/>
          <w:lang w:eastAsia="en-IN"/>
        </w:rPr>
        <w:t xml:space="preserve">erstwhile </w:t>
      </w:r>
      <w:r w:rsidR="003126BA" w:rsidRPr="00A005D6">
        <w:rPr>
          <w:rFonts w:ascii="Arial" w:hAnsi="Arial" w:cs="Arial"/>
          <w:sz w:val="22"/>
          <w:szCs w:val="22"/>
          <w:lang w:eastAsia="en-IN"/>
        </w:rPr>
        <w:t xml:space="preserve">promoter of the company </w:t>
      </w:r>
      <w:r>
        <w:rPr>
          <w:rFonts w:ascii="Arial" w:hAnsi="Arial" w:cs="Arial"/>
          <w:sz w:val="22"/>
          <w:szCs w:val="22"/>
          <w:lang w:eastAsia="en-IN"/>
        </w:rPr>
        <w:t xml:space="preserve">was </w:t>
      </w:r>
      <w:r w:rsidR="005E6FE3" w:rsidRPr="00A005D6">
        <w:rPr>
          <w:rFonts w:ascii="Arial" w:hAnsi="Arial" w:cs="Arial"/>
          <w:sz w:val="22"/>
          <w:szCs w:val="22"/>
          <w:lang w:eastAsia="en-IN"/>
        </w:rPr>
        <w:t xml:space="preserve">Mr. </w:t>
      </w:r>
      <w:r w:rsidRPr="00F849BC">
        <w:rPr>
          <w:rFonts w:ascii="Arial" w:hAnsi="Arial" w:cs="Arial"/>
          <w:sz w:val="22"/>
          <w:szCs w:val="22"/>
          <w:lang w:eastAsia="en-IN"/>
        </w:rPr>
        <w:t>Sunil Kapoor</w:t>
      </w:r>
      <w:r>
        <w:rPr>
          <w:rFonts w:ascii="Arial" w:hAnsi="Arial" w:cs="Arial"/>
          <w:sz w:val="22"/>
          <w:szCs w:val="22"/>
          <w:lang w:eastAsia="en-IN"/>
        </w:rPr>
        <w:t xml:space="preserve"> and directors are </w:t>
      </w:r>
      <w:r w:rsidRPr="00F849BC">
        <w:rPr>
          <w:rFonts w:ascii="Arial" w:hAnsi="Arial" w:cs="Arial"/>
          <w:sz w:val="22"/>
          <w:szCs w:val="22"/>
          <w:lang w:eastAsia="en-IN"/>
        </w:rPr>
        <w:t>Mr. Thiruvengadam Arumugham</w:t>
      </w:r>
      <w:r>
        <w:rPr>
          <w:rFonts w:ascii="Arial" w:hAnsi="Arial" w:cs="Arial"/>
          <w:sz w:val="22"/>
          <w:szCs w:val="22"/>
          <w:lang w:eastAsia="en-IN"/>
        </w:rPr>
        <w:t xml:space="preserve"> and </w:t>
      </w:r>
      <w:r w:rsidRPr="00F849BC">
        <w:rPr>
          <w:rFonts w:ascii="Arial" w:hAnsi="Arial" w:cs="Arial"/>
          <w:sz w:val="22"/>
          <w:szCs w:val="22"/>
          <w:lang w:eastAsia="en-IN"/>
        </w:rPr>
        <w:t>Mr. Sadakathulla Khan Janijahankhan</w:t>
      </w:r>
      <w:r>
        <w:rPr>
          <w:rFonts w:ascii="Arial" w:hAnsi="Arial" w:cs="Arial"/>
          <w:sz w:val="22"/>
          <w:szCs w:val="22"/>
          <w:lang w:eastAsia="en-IN"/>
        </w:rPr>
        <w:t xml:space="preserve"> (powers suspended).</w:t>
      </w:r>
    </w:p>
    <w:p w14:paraId="1744EFAC" w14:textId="4E138AB6" w:rsidR="003674A3" w:rsidRPr="00EF7E5F" w:rsidRDefault="003674A3" w:rsidP="003674A3">
      <w:pPr>
        <w:pStyle w:val="ListParagraph"/>
        <w:numPr>
          <w:ilvl w:val="0"/>
          <w:numId w:val="28"/>
        </w:numPr>
        <w:spacing w:before="240" w:line="360" w:lineRule="auto"/>
        <w:ind w:left="709" w:right="-291" w:hanging="425"/>
        <w:jc w:val="both"/>
        <w:rPr>
          <w:rFonts w:ascii="Arial" w:hAnsi="Arial" w:cs="Arial"/>
          <w:sz w:val="22"/>
          <w:szCs w:val="22"/>
          <w:lang w:eastAsia="en-IN"/>
        </w:rPr>
      </w:pPr>
      <w:r w:rsidRPr="003674A3">
        <w:rPr>
          <w:rFonts w:ascii="Arial" w:hAnsi="Arial" w:cs="Arial"/>
          <w:b/>
          <w:sz w:val="22"/>
          <w:szCs w:val="22"/>
          <w:lang w:eastAsia="en-IN"/>
        </w:rPr>
        <w:t xml:space="preserve">OVERVIEW OF THE </w:t>
      </w:r>
      <w:r>
        <w:rPr>
          <w:rFonts w:ascii="Arial" w:hAnsi="Arial" w:cs="Arial"/>
          <w:b/>
          <w:sz w:val="22"/>
          <w:szCs w:val="22"/>
          <w:lang w:eastAsia="en-IN"/>
        </w:rPr>
        <w:t xml:space="preserve">SUCCESSFUL </w:t>
      </w:r>
      <w:r w:rsidRPr="003674A3">
        <w:rPr>
          <w:rFonts w:ascii="Arial" w:hAnsi="Arial" w:cs="Arial"/>
          <w:b/>
          <w:sz w:val="22"/>
          <w:szCs w:val="22"/>
          <w:lang w:eastAsia="en-IN"/>
        </w:rPr>
        <w:t>RESOLUTION APPLICANT</w:t>
      </w:r>
      <w:r w:rsidRPr="00052408">
        <w:rPr>
          <w:rFonts w:ascii="Arial" w:hAnsi="Arial" w:cs="Arial"/>
          <w:b/>
          <w:sz w:val="22"/>
          <w:szCs w:val="22"/>
          <w:lang w:eastAsia="en-IN"/>
        </w:rPr>
        <w:t>:</w:t>
      </w:r>
    </w:p>
    <w:p w14:paraId="15B36681" w14:textId="661AE598" w:rsidR="003674A3" w:rsidRDefault="00D95013" w:rsidP="00EF7E5F">
      <w:pPr>
        <w:pStyle w:val="ListParagraph"/>
        <w:spacing w:before="240" w:after="240" w:line="360" w:lineRule="auto"/>
        <w:ind w:left="709" w:right="-291"/>
        <w:jc w:val="both"/>
        <w:rPr>
          <w:rFonts w:ascii="Arial" w:hAnsi="Arial" w:cs="Arial"/>
          <w:sz w:val="22"/>
          <w:szCs w:val="22"/>
          <w:lang w:eastAsia="en-IN"/>
        </w:rPr>
      </w:pPr>
      <w:r w:rsidRPr="00FC77DF">
        <w:rPr>
          <w:rFonts w:ascii="Arial" w:hAnsi="Arial" w:cs="Arial"/>
          <w:sz w:val="22"/>
          <w:szCs w:val="22"/>
        </w:rPr>
        <w:t xml:space="preserve">M/s </w:t>
      </w:r>
      <w:r w:rsidR="003674A3" w:rsidRPr="00FC77DF">
        <w:rPr>
          <w:rFonts w:ascii="Arial" w:hAnsi="Arial" w:cs="Arial"/>
          <w:sz w:val="22"/>
          <w:szCs w:val="22"/>
        </w:rPr>
        <w:t>Cleena Industries was incorporated on 29</w:t>
      </w:r>
      <w:r w:rsidR="003674A3" w:rsidRPr="00FC77DF">
        <w:rPr>
          <w:rFonts w:ascii="Arial" w:hAnsi="Arial" w:cs="Arial"/>
          <w:sz w:val="22"/>
          <w:szCs w:val="22"/>
          <w:vertAlign w:val="superscript"/>
        </w:rPr>
        <w:t>th</w:t>
      </w:r>
      <w:r w:rsidR="003674A3" w:rsidRPr="00FC77DF">
        <w:rPr>
          <w:rFonts w:ascii="Arial" w:hAnsi="Arial" w:cs="Arial"/>
          <w:sz w:val="22"/>
          <w:szCs w:val="22"/>
        </w:rPr>
        <w:t xml:space="preserve"> February 2016 under the Company’s Act, 2013 as an</w:t>
      </w:r>
      <w:r w:rsidR="003674A3">
        <w:rPr>
          <w:rFonts w:ascii="Arial" w:hAnsi="Arial" w:cs="Arial"/>
          <w:sz w:val="22"/>
          <w:szCs w:val="22"/>
        </w:rPr>
        <w:t xml:space="preserve"> unlisted company limited by shares as per information provided by the client</w:t>
      </w:r>
      <w:r w:rsidR="003674A3" w:rsidRPr="001E2CE2">
        <w:rPr>
          <w:rFonts w:ascii="Arial" w:hAnsi="Arial" w:cs="Arial"/>
          <w:sz w:val="22"/>
          <w:szCs w:val="22"/>
        </w:rPr>
        <w:t xml:space="preserve"> </w:t>
      </w:r>
      <w:r w:rsidR="003674A3">
        <w:rPr>
          <w:rFonts w:ascii="Arial" w:hAnsi="Arial" w:cs="Arial"/>
          <w:sz w:val="22"/>
          <w:szCs w:val="22"/>
        </w:rPr>
        <w:t xml:space="preserve">to </w:t>
      </w:r>
      <w:r w:rsidR="003674A3" w:rsidRPr="009C6150">
        <w:rPr>
          <w:rFonts w:ascii="Arial" w:hAnsi="Arial" w:cs="Arial"/>
          <w:sz w:val="22"/>
          <w:szCs w:val="22"/>
        </w:rPr>
        <w:t>carry</w:t>
      </w:r>
      <w:r w:rsidR="003674A3">
        <w:rPr>
          <w:rFonts w:ascii="Arial" w:hAnsi="Arial" w:cs="Arial"/>
          <w:sz w:val="22"/>
          <w:szCs w:val="22"/>
        </w:rPr>
        <w:t xml:space="preserve"> </w:t>
      </w:r>
      <w:r w:rsidR="003674A3" w:rsidRPr="009C6150">
        <w:rPr>
          <w:rFonts w:ascii="Arial" w:hAnsi="Arial" w:cs="Arial"/>
          <w:sz w:val="22"/>
          <w:szCs w:val="22"/>
        </w:rPr>
        <w:t xml:space="preserve">on the business </w:t>
      </w:r>
      <w:r w:rsidR="003674A3">
        <w:rPr>
          <w:rFonts w:ascii="Arial" w:hAnsi="Arial" w:cs="Arial"/>
          <w:sz w:val="22"/>
          <w:szCs w:val="22"/>
        </w:rPr>
        <w:t xml:space="preserve">of </w:t>
      </w:r>
      <w:r w:rsidR="003674A3" w:rsidRPr="003674A3">
        <w:rPr>
          <w:rFonts w:ascii="Arial" w:hAnsi="Arial" w:cs="Arial"/>
          <w:sz w:val="22"/>
          <w:szCs w:val="22"/>
        </w:rPr>
        <w:t>manufactur</w:t>
      </w:r>
      <w:r w:rsidR="003674A3">
        <w:rPr>
          <w:rFonts w:ascii="Arial" w:hAnsi="Arial" w:cs="Arial"/>
          <w:sz w:val="22"/>
          <w:szCs w:val="22"/>
        </w:rPr>
        <w:t>ing of</w:t>
      </w:r>
      <w:r w:rsidR="003674A3" w:rsidRPr="003674A3">
        <w:rPr>
          <w:rFonts w:ascii="Arial" w:hAnsi="Arial" w:cs="Arial"/>
          <w:sz w:val="22"/>
          <w:szCs w:val="22"/>
        </w:rPr>
        <w:t xml:space="preserve"> PVC Flex Sheeting used in </w:t>
      </w:r>
      <w:r w:rsidR="00604818">
        <w:rPr>
          <w:rFonts w:ascii="Arial" w:hAnsi="Arial" w:cs="Arial"/>
          <w:sz w:val="22"/>
          <w:szCs w:val="22"/>
        </w:rPr>
        <w:t>d</w:t>
      </w:r>
      <w:r w:rsidR="003674A3" w:rsidRPr="003674A3">
        <w:rPr>
          <w:rFonts w:ascii="Arial" w:hAnsi="Arial" w:cs="Arial"/>
          <w:sz w:val="22"/>
          <w:szCs w:val="22"/>
        </w:rPr>
        <w:t>isplays (</w:t>
      </w:r>
      <w:r w:rsidR="00604818" w:rsidRPr="003674A3">
        <w:rPr>
          <w:rFonts w:ascii="Arial" w:hAnsi="Arial" w:cs="Arial"/>
          <w:sz w:val="22"/>
          <w:szCs w:val="22"/>
        </w:rPr>
        <w:t>indoor</w:t>
      </w:r>
      <w:r w:rsidR="003674A3" w:rsidRPr="003674A3">
        <w:rPr>
          <w:rFonts w:ascii="Arial" w:hAnsi="Arial" w:cs="Arial"/>
          <w:sz w:val="22"/>
          <w:szCs w:val="22"/>
        </w:rPr>
        <w:t xml:space="preserve"> and </w:t>
      </w:r>
      <w:r w:rsidR="00604818">
        <w:rPr>
          <w:rFonts w:ascii="Arial" w:hAnsi="Arial" w:cs="Arial"/>
          <w:sz w:val="22"/>
          <w:szCs w:val="22"/>
        </w:rPr>
        <w:t>o</w:t>
      </w:r>
      <w:r w:rsidR="00604818" w:rsidRPr="003674A3">
        <w:rPr>
          <w:rFonts w:ascii="Arial" w:hAnsi="Arial" w:cs="Arial"/>
          <w:sz w:val="22"/>
          <w:szCs w:val="22"/>
        </w:rPr>
        <w:t xml:space="preserve">utdoor </w:t>
      </w:r>
      <w:r w:rsidR="00604818">
        <w:rPr>
          <w:rFonts w:ascii="Arial" w:hAnsi="Arial" w:cs="Arial"/>
          <w:sz w:val="22"/>
          <w:szCs w:val="22"/>
        </w:rPr>
        <w:t>a</w:t>
      </w:r>
      <w:r w:rsidR="00604818" w:rsidRPr="003674A3">
        <w:rPr>
          <w:rFonts w:ascii="Arial" w:hAnsi="Arial" w:cs="Arial"/>
          <w:sz w:val="22"/>
          <w:szCs w:val="22"/>
        </w:rPr>
        <w:t>dvertising</w:t>
      </w:r>
      <w:r w:rsidR="003674A3" w:rsidRPr="003674A3">
        <w:rPr>
          <w:rFonts w:ascii="Arial" w:hAnsi="Arial" w:cs="Arial"/>
          <w:sz w:val="22"/>
          <w:szCs w:val="22"/>
        </w:rPr>
        <w:t xml:space="preserve">), banners, building murals and in-store displays and </w:t>
      </w:r>
      <w:r w:rsidR="00604818">
        <w:rPr>
          <w:rFonts w:ascii="Arial" w:hAnsi="Arial" w:cs="Arial"/>
          <w:sz w:val="22"/>
          <w:szCs w:val="22"/>
        </w:rPr>
        <w:t>e</w:t>
      </w:r>
      <w:r w:rsidR="003674A3" w:rsidRPr="003674A3">
        <w:rPr>
          <w:rFonts w:ascii="Arial" w:hAnsi="Arial" w:cs="Arial"/>
          <w:sz w:val="22"/>
          <w:szCs w:val="22"/>
        </w:rPr>
        <w:t xml:space="preserve">xhibition </w:t>
      </w:r>
      <w:r w:rsidR="00604818">
        <w:rPr>
          <w:rFonts w:ascii="Arial" w:hAnsi="Arial" w:cs="Arial"/>
          <w:sz w:val="22"/>
          <w:szCs w:val="22"/>
        </w:rPr>
        <w:t>b</w:t>
      </w:r>
      <w:r w:rsidR="003674A3" w:rsidRPr="003674A3">
        <w:rPr>
          <w:rFonts w:ascii="Arial" w:hAnsi="Arial" w:cs="Arial"/>
          <w:sz w:val="22"/>
          <w:szCs w:val="22"/>
        </w:rPr>
        <w:t xml:space="preserve">ooth </w:t>
      </w:r>
      <w:r w:rsidR="00604818">
        <w:rPr>
          <w:rFonts w:ascii="Arial" w:hAnsi="Arial" w:cs="Arial"/>
          <w:sz w:val="22"/>
          <w:szCs w:val="22"/>
        </w:rPr>
        <w:t>d</w:t>
      </w:r>
      <w:r w:rsidR="003674A3" w:rsidRPr="003674A3">
        <w:rPr>
          <w:rFonts w:ascii="Arial" w:hAnsi="Arial" w:cs="Arial"/>
          <w:sz w:val="22"/>
          <w:szCs w:val="22"/>
        </w:rPr>
        <w:t>ecorations etc. with an installed capacity of 12</w:t>
      </w:r>
      <w:r w:rsidR="00604818">
        <w:rPr>
          <w:rFonts w:ascii="Arial" w:hAnsi="Arial" w:cs="Arial"/>
          <w:sz w:val="22"/>
          <w:szCs w:val="22"/>
        </w:rPr>
        <w:t>,</w:t>
      </w:r>
      <w:r w:rsidR="003674A3" w:rsidRPr="003674A3">
        <w:rPr>
          <w:rFonts w:ascii="Arial" w:hAnsi="Arial" w:cs="Arial"/>
          <w:sz w:val="22"/>
          <w:szCs w:val="22"/>
        </w:rPr>
        <w:t>000 MT. pa</w:t>
      </w:r>
      <w:r w:rsidR="003674A3" w:rsidRPr="00EF7E5F">
        <w:rPr>
          <w:rFonts w:ascii="Arial" w:hAnsi="Arial" w:cs="Arial"/>
          <w:sz w:val="22"/>
          <w:szCs w:val="22"/>
          <w:lang w:eastAsia="en-IN"/>
        </w:rPr>
        <w:t>. Below table shows the incorporation details of the company</w:t>
      </w:r>
      <w:r w:rsidR="003674A3">
        <w:rPr>
          <w:rFonts w:ascii="Arial" w:hAnsi="Arial" w:cs="Arial"/>
          <w:sz w:val="22"/>
          <w:szCs w:val="22"/>
          <w:lang w:eastAsia="en-IN"/>
        </w:rPr>
        <w:t>.</w:t>
      </w:r>
    </w:p>
    <w:tbl>
      <w:tblPr>
        <w:tblW w:w="8221" w:type="dxa"/>
        <w:tblInd w:w="1384" w:type="dxa"/>
        <w:tblLayout w:type="fixed"/>
        <w:tblLook w:val="0400" w:firstRow="0" w:lastRow="0" w:firstColumn="0" w:lastColumn="0" w:noHBand="0" w:noVBand="1"/>
      </w:tblPr>
      <w:tblGrid>
        <w:gridCol w:w="2268"/>
        <w:gridCol w:w="5953"/>
      </w:tblGrid>
      <w:tr w:rsidR="003674A3" w:rsidRPr="00665952" w14:paraId="5D381034" w14:textId="77777777" w:rsidTr="00E22011">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3F633D6B" w14:textId="77777777" w:rsidR="003674A3" w:rsidRPr="00665952" w:rsidRDefault="003674A3" w:rsidP="00E22011">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lastRenderedPageBreak/>
              <w:t>Incorporation Details</w:t>
            </w:r>
            <w:r>
              <w:rPr>
                <w:rFonts w:ascii="Calibri" w:eastAsia="Garamond" w:hAnsi="Calibri" w:cs="Calibri"/>
                <w:b/>
                <w:color w:val="FFFFFF"/>
                <w:sz w:val="22"/>
                <w:szCs w:val="22"/>
              </w:rPr>
              <w:t xml:space="preserve"> of the Company</w:t>
            </w:r>
          </w:p>
        </w:tc>
      </w:tr>
      <w:tr w:rsidR="003674A3" w:rsidRPr="00665952" w14:paraId="66507252" w14:textId="77777777" w:rsidTr="00E22011">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AD28F07"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0AC5EE37" w14:textId="77777777" w:rsidR="003674A3" w:rsidRPr="00665952" w:rsidRDefault="003674A3" w:rsidP="00E2201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3674A3" w:rsidRPr="00665952" w14:paraId="463B1649"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73E926D"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768422E1" w14:textId="38B1A155" w:rsidR="003674A3" w:rsidRPr="00665952" w:rsidRDefault="003674A3" w:rsidP="00E22011">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Pr="003674A3">
              <w:rPr>
                <w:rFonts w:ascii="Calibri" w:eastAsia="Calibri" w:hAnsi="Calibri" w:cs="Calibri"/>
                <w:sz w:val="22"/>
                <w:szCs w:val="22"/>
              </w:rPr>
              <w:t xml:space="preserve">Cleena </w:t>
            </w:r>
            <w:r w:rsidR="00A83D4F" w:rsidRPr="003674A3">
              <w:rPr>
                <w:rFonts w:ascii="Calibri" w:eastAsia="Calibri" w:hAnsi="Calibri" w:cs="Calibri"/>
                <w:sz w:val="22"/>
                <w:szCs w:val="22"/>
              </w:rPr>
              <w:t>industries</w:t>
            </w:r>
            <w:r w:rsidRPr="003674A3">
              <w:rPr>
                <w:rFonts w:ascii="Calibri" w:eastAsia="Calibri" w:hAnsi="Calibri" w:cs="Calibri"/>
                <w:sz w:val="22"/>
                <w:szCs w:val="22"/>
              </w:rPr>
              <w:t xml:space="preserve"> Private Limite</w:t>
            </w:r>
            <w:r>
              <w:rPr>
                <w:rFonts w:ascii="Calibri" w:eastAsia="Calibri" w:hAnsi="Calibri" w:cs="Calibri"/>
                <w:sz w:val="22"/>
                <w:szCs w:val="22"/>
              </w:rPr>
              <w:t>d</w:t>
            </w:r>
          </w:p>
        </w:tc>
      </w:tr>
      <w:tr w:rsidR="003674A3" w:rsidRPr="00665952" w14:paraId="1E8C72F6"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2D4CB"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A3A6DA1" w14:textId="701820BA"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29</w:t>
            </w:r>
            <w:r w:rsidRPr="009B2197">
              <w:rPr>
                <w:rFonts w:ascii="Calibri" w:eastAsia="Calibri" w:hAnsi="Calibri" w:cs="Calibri"/>
                <w:sz w:val="22"/>
                <w:szCs w:val="22"/>
                <w:vertAlign w:val="superscript"/>
              </w:rPr>
              <w:t>th</w:t>
            </w:r>
            <w:r>
              <w:rPr>
                <w:rFonts w:ascii="Calibri" w:eastAsia="Calibri" w:hAnsi="Calibri" w:cs="Calibri"/>
                <w:sz w:val="22"/>
                <w:szCs w:val="22"/>
              </w:rPr>
              <w:t xml:space="preserve"> February </w:t>
            </w:r>
            <w:r w:rsidRPr="009B2197">
              <w:rPr>
                <w:rFonts w:ascii="Calibri" w:eastAsia="Calibri" w:hAnsi="Calibri" w:cs="Calibri"/>
                <w:sz w:val="22"/>
                <w:szCs w:val="22"/>
              </w:rPr>
              <w:t>20</w:t>
            </w:r>
            <w:r>
              <w:rPr>
                <w:rFonts w:ascii="Calibri" w:eastAsia="Calibri" w:hAnsi="Calibri" w:cs="Calibri"/>
                <w:sz w:val="22"/>
                <w:szCs w:val="22"/>
              </w:rPr>
              <w:t>16</w:t>
            </w:r>
          </w:p>
        </w:tc>
      </w:tr>
      <w:tr w:rsidR="003674A3" w:rsidRPr="00665952" w14:paraId="0F7A64A6"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3070F"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3D28D10" w14:textId="21812B33"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U</w:t>
            </w:r>
            <w:r w:rsidRPr="003674A3">
              <w:rPr>
                <w:rFonts w:ascii="Calibri" w:eastAsia="Calibri" w:hAnsi="Calibri" w:cs="Calibri"/>
                <w:sz w:val="22"/>
                <w:szCs w:val="22"/>
              </w:rPr>
              <w:t>J74900D12016PTC291860</w:t>
            </w:r>
          </w:p>
        </w:tc>
      </w:tr>
      <w:tr w:rsidR="003674A3" w:rsidRPr="00665952" w14:paraId="26E168BA"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73F2DE"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2C392230" w14:textId="77777777" w:rsidR="003674A3" w:rsidRPr="00C44BB0"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3674A3" w:rsidRPr="00665952" w14:paraId="14EF1751"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6084"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08328398" w14:textId="77777777" w:rsidR="003674A3" w:rsidRPr="00C44BB0" w:rsidRDefault="003674A3" w:rsidP="00E22011">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3674A3" w:rsidRPr="00665952" w14:paraId="69BD2348"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E41A3" w14:textId="77777777" w:rsidR="003674A3" w:rsidRPr="00665952" w:rsidRDefault="003674A3" w:rsidP="00E22011">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4208E16E" w14:textId="7FB5061F" w:rsidR="003674A3" w:rsidRPr="00C44BB0"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Delhi</w:t>
            </w:r>
          </w:p>
        </w:tc>
      </w:tr>
      <w:tr w:rsidR="003674A3" w:rsidRPr="00665952" w14:paraId="0E1AAE37"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F77B2"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3E9FA8C7" w14:textId="50180382" w:rsidR="003674A3" w:rsidRPr="00C44BB0" w:rsidRDefault="003674A3" w:rsidP="00E22011">
            <w:pPr>
              <w:spacing w:line="360" w:lineRule="auto"/>
              <w:ind w:right="-108"/>
              <w:rPr>
                <w:rFonts w:ascii="Calibri" w:eastAsia="Calibri" w:hAnsi="Calibri" w:cs="Calibri"/>
                <w:sz w:val="22"/>
                <w:szCs w:val="22"/>
              </w:rPr>
            </w:pPr>
            <w:r w:rsidRPr="003674A3">
              <w:rPr>
                <w:rFonts w:ascii="Calibri" w:eastAsia="Calibri" w:hAnsi="Calibri" w:cs="Calibri"/>
                <w:sz w:val="22"/>
                <w:szCs w:val="22"/>
              </w:rPr>
              <w:t>House No. 98, First Floo</w:t>
            </w:r>
            <w:r>
              <w:rPr>
                <w:rFonts w:ascii="Calibri" w:eastAsia="Calibri" w:hAnsi="Calibri" w:cs="Calibri"/>
                <w:sz w:val="22"/>
                <w:szCs w:val="22"/>
              </w:rPr>
              <w:t>r,</w:t>
            </w:r>
            <w:r w:rsidRPr="003674A3">
              <w:rPr>
                <w:rFonts w:ascii="Calibri" w:eastAsia="Calibri" w:hAnsi="Calibri" w:cs="Calibri"/>
                <w:sz w:val="22"/>
                <w:szCs w:val="22"/>
              </w:rPr>
              <w:t xml:space="preserve"> Pocket 12, Sector 24, Rohini, New Delhi </w:t>
            </w:r>
            <w:r>
              <w:rPr>
                <w:rFonts w:ascii="Calibri" w:eastAsia="Calibri" w:hAnsi="Calibri" w:cs="Calibri"/>
                <w:sz w:val="22"/>
                <w:szCs w:val="22"/>
              </w:rPr>
              <w:t xml:space="preserve">- </w:t>
            </w:r>
            <w:r w:rsidRPr="003674A3">
              <w:rPr>
                <w:rFonts w:ascii="Calibri" w:eastAsia="Calibri" w:hAnsi="Calibri" w:cs="Calibri"/>
                <w:sz w:val="22"/>
                <w:szCs w:val="22"/>
              </w:rPr>
              <w:t>1100</w:t>
            </w:r>
            <w:r>
              <w:rPr>
                <w:rFonts w:ascii="Calibri" w:eastAsia="Calibri" w:hAnsi="Calibri" w:cs="Calibri"/>
                <w:sz w:val="22"/>
                <w:szCs w:val="22"/>
              </w:rPr>
              <w:t>85</w:t>
            </w:r>
          </w:p>
        </w:tc>
      </w:tr>
      <w:tr w:rsidR="003674A3" w:rsidRPr="00665952" w14:paraId="04E69040"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A383E"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76C6835" w14:textId="0558B217"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INR 10,00,00,000/-</w:t>
            </w:r>
          </w:p>
        </w:tc>
      </w:tr>
      <w:tr w:rsidR="003674A3" w:rsidRPr="00665952" w14:paraId="710CF35C"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8964F"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41EB0ADF" w14:textId="23803232"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INR 9,35,00</w:t>
            </w:r>
            <w:r w:rsidRPr="008113AC">
              <w:rPr>
                <w:rFonts w:ascii="Calibri" w:eastAsia="Calibri" w:hAnsi="Calibri" w:cs="Calibri"/>
                <w:sz w:val="22"/>
                <w:szCs w:val="22"/>
              </w:rPr>
              <w:t>,</w:t>
            </w:r>
            <w:r>
              <w:rPr>
                <w:rFonts w:ascii="Calibri" w:eastAsia="Calibri" w:hAnsi="Calibri" w:cs="Calibri"/>
                <w:sz w:val="22"/>
                <w:szCs w:val="22"/>
              </w:rPr>
              <w:t>0</w:t>
            </w:r>
            <w:r w:rsidRPr="008113AC">
              <w:rPr>
                <w:rFonts w:ascii="Calibri" w:eastAsia="Calibri" w:hAnsi="Calibri" w:cs="Calibri"/>
                <w:sz w:val="22"/>
                <w:szCs w:val="22"/>
              </w:rPr>
              <w:t>00</w:t>
            </w:r>
            <w:r>
              <w:rPr>
                <w:rFonts w:ascii="Calibri" w:eastAsia="Calibri" w:hAnsi="Calibri" w:cs="Calibri"/>
                <w:sz w:val="22"/>
                <w:szCs w:val="22"/>
              </w:rPr>
              <w:t>/-</w:t>
            </w:r>
          </w:p>
        </w:tc>
      </w:tr>
    </w:tbl>
    <w:p w14:paraId="51294A55" w14:textId="46BC0B51" w:rsidR="003674A3" w:rsidRDefault="003674A3" w:rsidP="003674A3">
      <w:pPr>
        <w:pStyle w:val="ListParagraph"/>
        <w:spacing w:after="240" w:line="360" w:lineRule="auto"/>
        <w:ind w:left="709" w:right="-8"/>
        <w:jc w:val="right"/>
        <w:rPr>
          <w:rFonts w:ascii="Arial" w:hAnsi="Arial" w:cs="Arial"/>
          <w:i/>
          <w:sz w:val="22"/>
          <w:szCs w:val="22"/>
          <w:lang w:eastAsia="en-IN"/>
        </w:rPr>
      </w:pPr>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Pr>
          <w:rFonts w:ascii="Arial" w:hAnsi="Arial" w:cs="Arial"/>
          <w:i/>
          <w:sz w:val="22"/>
          <w:szCs w:val="22"/>
          <w:lang w:eastAsia="en-IN"/>
        </w:rPr>
        <w:t>Ministry of Corporate Affairs (MCA) website</w:t>
      </w:r>
    </w:p>
    <w:p w14:paraId="18367380" w14:textId="4509A84D" w:rsidR="00C5745F" w:rsidRPr="00E5156C" w:rsidRDefault="00E5156C" w:rsidP="00E5156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As per </w:t>
      </w:r>
      <w:r w:rsidRPr="00F849BC">
        <w:rPr>
          <w:rFonts w:ascii="Arial" w:hAnsi="Arial" w:cs="Arial"/>
          <w:sz w:val="22"/>
          <w:szCs w:val="22"/>
          <w:lang w:eastAsia="en-IN"/>
        </w:rPr>
        <w:t>Data/ Information provided by the company</w:t>
      </w:r>
      <w:r>
        <w:rPr>
          <w:rFonts w:ascii="Arial" w:hAnsi="Arial" w:cs="Arial"/>
          <w:sz w:val="22"/>
          <w:szCs w:val="22"/>
          <w:lang w:eastAsia="en-IN"/>
        </w:rPr>
        <w:t>, the</w:t>
      </w:r>
      <w:r w:rsidRPr="00A005D6">
        <w:rPr>
          <w:rFonts w:ascii="Arial" w:hAnsi="Arial" w:cs="Arial"/>
          <w:sz w:val="22"/>
          <w:szCs w:val="22"/>
          <w:lang w:eastAsia="en-IN"/>
        </w:rPr>
        <w:t xml:space="preserve"> promoter</w:t>
      </w:r>
      <w:r w:rsidR="001321F1">
        <w:rPr>
          <w:rFonts w:ascii="Arial" w:hAnsi="Arial" w:cs="Arial"/>
          <w:sz w:val="22"/>
          <w:szCs w:val="22"/>
          <w:lang w:eastAsia="en-IN"/>
        </w:rPr>
        <w:t>s</w:t>
      </w:r>
      <w:r w:rsidRPr="00A005D6">
        <w:rPr>
          <w:rFonts w:ascii="Arial" w:hAnsi="Arial" w:cs="Arial"/>
          <w:sz w:val="22"/>
          <w:szCs w:val="22"/>
          <w:lang w:eastAsia="en-IN"/>
        </w:rPr>
        <w:t xml:space="preserve"> of the </w:t>
      </w:r>
      <w:r w:rsidR="001321F1">
        <w:rPr>
          <w:rFonts w:ascii="Arial" w:hAnsi="Arial" w:cs="Arial"/>
          <w:sz w:val="22"/>
          <w:szCs w:val="22"/>
          <w:lang w:eastAsia="en-IN"/>
        </w:rPr>
        <w:t>C</w:t>
      </w:r>
      <w:r w:rsidRPr="00A005D6">
        <w:rPr>
          <w:rFonts w:ascii="Arial" w:hAnsi="Arial" w:cs="Arial"/>
          <w:sz w:val="22"/>
          <w:szCs w:val="22"/>
          <w:lang w:eastAsia="en-IN"/>
        </w:rPr>
        <w:t xml:space="preserve">ompany </w:t>
      </w:r>
      <w:r w:rsidR="001321F1">
        <w:rPr>
          <w:rFonts w:ascii="Arial" w:hAnsi="Arial" w:cs="Arial"/>
          <w:sz w:val="22"/>
          <w:szCs w:val="22"/>
          <w:lang w:eastAsia="en-IN"/>
        </w:rPr>
        <w:t xml:space="preserve">are </w:t>
      </w:r>
      <w:r w:rsidR="001321F1" w:rsidRPr="001321F1">
        <w:rPr>
          <w:rFonts w:ascii="Arial" w:hAnsi="Arial" w:cs="Arial"/>
          <w:sz w:val="22"/>
          <w:szCs w:val="22"/>
          <w:lang w:eastAsia="en-IN"/>
        </w:rPr>
        <w:t>Mr</w:t>
      </w:r>
      <w:r w:rsidR="001321F1">
        <w:rPr>
          <w:rFonts w:ascii="Arial" w:hAnsi="Arial" w:cs="Arial"/>
          <w:sz w:val="22"/>
          <w:szCs w:val="22"/>
          <w:lang w:eastAsia="en-IN"/>
        </w:rPr>
        <w:t xml:space="preserve">. </w:t>
      </w:r>
      <w:r w:rsidR="001321F1" w:rsidRPr="001321F1">
        <w:rPr>
          <w:rFonts w:ascii="Arial" w:hAnsi="Arial" w:cs="Arial"/>
          <w:sz w:val="22"/>
          <w:szCs w:val="22"/>
          <w:lang w:eastAsia="en-IN"/>
        </w:rPr>
        <w:t>Manoj</w:t>
      </w:r>
      <w:r w:rsidR="001321F1">
        <w:rPr>
          <w:rFonts w:ascii="Arial" w:hAnsi="Arial" w:cs="Arial"/>
          <w:sz w:val="22"/>
          <w:szCs w:val="22"/>
          <w:lang w:eastAsia="en-IN"/>
        </w:rPr>
        <w:t xml:space="preserve"> </w:t>
      </w:r>
      <w:r w:rsidR="001321F1" w:rsidRPr="001321F1">
        <w:rPr>
          <w:rFonts w:ascii="Arial" w:hAnsi="Arial" w:cs="Arial"/>
          <w:sz w:val="22"/>
          <w:szCs w:val="22"/>
          <w:lang w:eastAsia="en-IN"/>
        </w:rPr>
        <w:t>Agarwal</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Rakhi Agarwal</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Naman Agarwa</w:t>
      </w:r>
      <w:r w:rsidR="001321F1">
        <w:rPr>
          <w:rFonts w:ascii="Arial" w:hAnsi="Arial" w:cs="Arial"/>
          <w:sz w:val="22"/>
          <w:szCs w:val="22"/>
          <w:lang w:eastAsia="en-IN"/>
        </w:rPr>
        <w:t xml:space="preserve">l, </w:t>
      </w:r>
      <w:r w:rsidR="001321F1" w:rsidRPr="001321F1">
        <w:rPr>
          <w:rFonts w:ascii="Arial" w:hAnsi="Arial" w:cs="Arial"/>
          <w:sz w:val="22"/>
          <w:szCs w:val="22"/>
          <w:lang w:eastAsia="en-IN"/>
        </w:rPr>
        <w:t>Mr. Sharad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Alka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Anugrah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Tanu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Ruchir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Pankaj Mitta</w:t>
      </w:r>
      <w:r w:rsidR="001321F1">
        <w:rPr>
          <w:rFonts w:ascii="Arial" w:hAnsi="Arial" w:cs="Arial"/>
          <w:sz w:val="22"/>
          <w:szCs w:val="22"/>
          <w:lang w:eastAsia="en-IN"/>
        </w:rPr>
        <w:t xml:space="preserve">l and </w:t>
      </w:r>
      <w:r w:rsidR="001321F1">
        <w:rPr>
          <w:rFonts w:ascii="Arial" w:hAnsi="Arial" w:cs="Arial"/>
          <w:sz w:val="22"/>
          <w:szCs w:val="22"/>
          <w:lang w:eastAsia="en-IN"/>
        </w:rPr>
        <w:tab/>
      </w:r>
      <w:r w:rsidR="001321F1" w:rsidRPr="001321F1">
        <w:rPr>
          <w:rFonts w:ascii="Arial" w:hAnsi="Arial" w:cs="Arial"/>
          <w:sz w:val="22"/>
          <w:szCs w:val="22"/>
          <w:lang w:eastAsia="en-IN"/>
        </w:rPr>
        <w:t>Mrs. Shivani Mittal</w:t>
      </w:r>
      <w:r w:rsidR="001321F1">
        <w:rPr>
          <w:rFonts w:ascii="Arial" w:hAnsi="Arial" w:cs="Arial"/>
          <w:sz w:val="22"/>
          <w:szCs w:val="22"/>
          <w:lang w:eastAsia="en-IN"/>
        </w:rPr>
        <w:t xml:space="preserve">. Directors of the Company are </w:t>
      </w:r>
      <w:r w:rsidR="001321F1" w:rsidRPr="001321F1">
        <w:rPr>
          <w:rFonts w:ascii="Arial" w:hAnsi="Arial" w:cs="Arial"/>
          <w:sz w:val="22"/>
          <w:szCs w:val="22"/>
          <w:lang w:eastAsia="en-IN"/>
        </w:rPr>
        <w:t>Mr. Anugrah Gupta</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08067597</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Alka Gupta</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06970531</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Naman Agarwal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07379508</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Pankaj Mittal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ab/>
        <w:t>01111116</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Shivani Mittal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01499722</w:t>
      </w:r>
      <w:r w:rsidR="001321F1">
        <w:rPr>
          <w:rFonts w:ascii="Arial" w:hAnsi="Arial" w:cs="Arial"/>
          <w:sz w:val="22"/>
          <w:szCs w:val="22"/>
          <w:lang w:eastAsia="en-IN"/>
        </w:rPr>
        <w:t>)</w:t>
      </w:r>
      <w:r w:rsidR="008A21B4">
        <w:rPr>
          <w:rFonts w:ascii="Arial" w:hAnsi="Arial" w:cs="Arial"/>
          <w:sz w:val="22"/>
          <w:szCs w:val="22"/>
          <w:lang w:eastAsia="en-IN"/>
        </w:rPr>
        <w:t xml:space="preserve"> </w:t>
      </w:r>
      <w:r w:rsidR="001321F1">
        <w:rPr>
          <w:rFonts w:ascii="Arial" w:hAnsi="Arial" w:cs="Arial"/>
          <w:sz w:val="22"/>
          <w:szCs w:val="22"/>
          <w:lang w:eastAsia="en-IN"/>
        </w:rPr>
        <w:t xml:space="preserve">and </w:t>
      </w:r>
      <w:r w:rsidR="001321F1" w:rsidRPr="001321F1">
        <w:rPr>
          <w:rFonts w:ascii="Arial" w:hAnsi="Arial" w:cs="Arial"/>
          <w:sz w:val="22"/>
          <w:szCs w:val="22"/>
          <w:lang w:eastAsia="en-IN"/>
        </w:rPr>
        <w:t>Mr. Praveen Kumar</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09363342</w:t>
      </w:r>
      <w:r w:rsidR="001321F1">
        <w:rPr>
          <w:rFonts w:ascii="Arial" w:hAnsi="Arial" w:cs="Arial"/>
          <w:sz w:val="22"/>
          <w:szCs w:val="22"/>
          <w:lang w:eastAsia="en-IN"/>
        </w:rPr>
        <w:t>).</w:t>
      </w:r>
      <w:r w:rsidR="00C5745F">
        <w:rPr>
          <w:rFonts w:ascii="Arial" w:hAnsi="Arial" w:cs="Arial"/>
          <w:sz w:val="22"/>
          <w:szCs w:val="22"/>
          <w:lang w:eastAsia="en-IN"/>
        </w:rPr>
        <w:t xml:space="preserve">  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72"/>
        <w:gridCol w:w="2218"/>
        <w:gridCol w:w="2020"/>
      </w:tblGrid>
      <w:tr w:rsidR="00D95013" w:rsidRPr="00DD44B8" w14:paraId="756CC0CD" w14:textId="77777777" w:rsidTr="00D95013">
        <w:trPr>
          <w:trHeight w:val="101"/>
        </w:trPr>
        <w:tc>
          <w:tcPr>
            <w:tcW w:w="5000" w:type="pct"/>
            <w:gridSpan w:val="3"/>
            <w:shd w:val="clear" w:color="auto" w:fill="002060"/>
            <w:noWrap/>
            <w:vAlign w:val="bottom"/>
          </w:tcPr>
          <w:p w14:paraId="4749CDE6" w14:textId="2D27EC9B" w:rsidR="00D95013" w:rsidRPr="001C744D" w:rsidRDefault="00D95013" w:rsidP="00E22011">
            <w:pPr>
              <w:ind w:right="-1"/>
              <w:jc w:val="center"/>
              <w:rPr>
                <w:rFonts w:asciiTheme="minorHAnsi" w:hAnsiTheme="minorHAnsi" w:cstheme="minorHAnsi"/>
                <w:b/>
                <w:bCs/>
                <w:color w:val="FFFFFF"/>
                <w:sz w:val="22"/>
                <w:szCs w:val="22"/>
              </w:rPr>
            </w:pPr>
            <w:r w:rsidRPr="001C744D">
              <w:rPr>
                <w:rFonts w:asciiTheme="minorHAnsi" w:hAnsiTheme="minorHAnsi" w:cstheme="minorHAnsi"/>
                <w:b/>
                <w:bCs/>
                <w:color w:val="FFFFFF"/>
                <w:sz w:val="22"/>
                <w:szCs w:val="22"/>
              </w:rPr>
              <w:t>Shareholding Pattern of M/s Cleena</w:t>
            </w:r>
            <w:r w:rsidR="001C744D">
              <w:rPr>
                <w:rFonts w:asciiTheme="minorHAnsi" w:hAnsiTheme="minorHAnsi" w:cstheme="minorHAnsi"/>
                <w:b/>
                <w:bCs/>
                <w:color w:val="FFFFFF"/>
                <w:sz w:val="22"/>
                <w:szCs w:val="22"/>
              </w:rPr>
              <w:t xml:space="preserve"> Industries</w:t>
            </w:r>
          </w:p>
        </w:tc>
      </w:tr>
      <w:tr w:rsidR="00C5745F" w:rsidRPr="00DD44B8" w14:paraId="668719D8" w14:textId="77777777" w:rsidTr="00D95013">
        <w:trPr>
          <w:trHeight w:val="101"/>
        </w:trPr>
        <w:tc>
          <w:tcPr>
            <w:tcW w:w="1977" w:type="pct"/>
            <w:shd w:val="clear" w:color="auto" w:fill="DBE5F1" w:themeFill="accent1" w:themeFillTint="33"/>
            <w:noWrap/>
            <w:vAlign w:val="bottom"/>
            <w:hideMark/>
          </w:tcPr>
          <w:p w14:paraId="7BF9A992"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Name of Shareholder</w:t>
            </w:r>
          </w:p>
        </w:tc>
        <w:tc>
          <w:tcPr>
            <w:tcW w:w="1582" w:type="pct"/>
            <w:shd w:val="clear" w:color="auto" w:fill="DBE5F1" w:themeFill="accent1" w:themeFillTint="33"/>
            <w:noWrap/>
            <w:vAlign w:val="bottom"/>
            <w:hideMark/>
          </w:tcPr>
          <w:p w14:paraId="33EB4F75"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No. of shares held</w:t>
            </w:r>
          </w:p>
        </w:tc>
        <w:tc>
          <w:tcPr>
            <w:tcW w:w="1441" w:type="pct"/>
            <w:shd w:val="clear" w:color="auto" w:fill="DBE5F1" w:themeFill="accent1" w:themeFillTint="33"/>
          </w:tcPr>
          <w:p w14:paraId="65541A70"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 of holding</w:t>
            </w:r>
          </w:p>
        </w:tc>
      </w:tr>
      <w:tr w:rsidR="00C5745F" w:rsidRPr="00DD44B8" w14:paraId="00DA1D1E" w14:textId="77777777" w:rsidTr="00E22011">
        <w:trPr>
          <w:trHeight w:val="14"/>
        </w:trPr>
        <w:tc>
          <w:tcPr>
            <w:tcW w:w="1977" w:type="pct"/>
            <w:shd w:val="clear" w:color="auto" w:fill="auto"/>
            <w:noWrap/>
          </w:tcPr>
          <w:p w14:paraId="67F76788" w14:textId="6F9E9AA7"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Manoj Agarwal</w:t>
            </w:r>
          </w:p>
        </w:tc>
        <w:tc>
          <w:tcPr>
            <w:tcW w:w="1582" w:type="pct"/>
            <w:shd w:val="clear" w:color="auto" w:fill="auto"/>
            <w:noWrap/>
          </w:tcPr>
          <w:p w14:paraId="194BB41C" w14:textId="11F78AA3"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w:t>
            </w:r>
            <w:r w:rsidRPr="00C5745F">
              <w:rPr>
                <w:rFonts w:asciiTheme="minorHAnsi" w:hAnsiTheme="minorHAnsi" w:cstheme="minorHAnsi"/>
                <w:sz w:val="22"/>
                <w:szCs w:val="22"/>
              </w:rPr>
              <w:t>5,07,50</w:t>
            </w:r>
            <w:r>
              <w:rPr>
                <w:rFonts w:asciiTheme="minorHAnsi" w:hAnsiTheme="minorHAnsi" w:cstheme="minorHAnsi"/>
                <w:sz w:val="22"/>
                <w:szCs w:val="22"/>
              </w:rPr>
              <w:t>0</w:t>
            </w:r>
          </w:p>
        </w:tc>
        <w:tc>
          <w:tcPr>
            <w:tcW w:w="1441" w:type="pct"/>
          </w:tcPr>
          <w:p w14:paraId="084958A3" w14:textId="47E8A554" w:rsidR="00C5745F" w:rsidRPr="00DD44B8" w:rsidRDefault="00C5745F" w:rsidP="00E22011">
            <w:pPr>
              <w:ind w:left="284" w:right="-1" w:hanging="258"/>
              <w:jc w:val="center"/>
              <w:rPr>
                <w:rFonts w:asciiTheme="minorHAnsi" w:hAnsiTheme="minorHAnsi" w:cstheme="minorHAnsi"/>
                <w:sz w:val="22"/>
                <w:szCs w:val="22"/>
              </w:rPr>
            </w:pPr>
            <w:r w:rsidRPr="00BA0CA1">
              <w:rPr>
                <w:rFonts w:asciiTheme="minorHAnsi" w:hAnsiTheme="minorHAnsi" w:cstheme="minorHAnsi"/>
                <w:sz w:val="22"/>
                <w:szCs w:val="22"/>
              </w:rPr>
              <w:t>16.</w:t>
            </w:r>
            <w:r w:rsidR="00EB6603">
              <w:rPr>
                <w:rFonts w:asciiTheme="minorHAnsi" w:hAnsiTheme="minorHAnsi" w:cstheme="minorHAnsi"/>
                <w:sz w:val="22"/>
                <w:szCs w:val="22"/>
              </w:rPr>
              <w:t>12</w:t>
            </w:r>
            <w:r w:rsidRPr="00BA0CA1">
              <w:rPr>
                <w:rFonts w:asciiTheme="minorHAnsi" w:hAnsiTheme="minorHAnsi" w:cstheme="minorHAnsi"/>
                <w:sz w:val="22"/>
                <w:szCs w:val="22"/>
              </w:rPr>
              <w:t>%</w:t>
            </w:r>
          </w:p>
        </w:tc>
      </w:tr>
      <w:tr w:rsidR="00C5745F" w:rsidRPr="00DD44B8" w14:paraId="21BB1D30" w14:textId="77777777" w:rsidTr="00E22011">
        <w:trPr>
          <w:trHeight w:val="14"/>
        </w:trPr>
        <w:tc>
          <w:tcPr>
            <w:tcW w:w="1977" w:type="pct"/>
            <w:shd w:val="clear" w:color="auto" w:fill="auto"/>
            <w:noWrap/>
            <w:hideMark/>
          </w:tcPr>
          <w:p w14:paraId="4A9BA858" w14:textId="24049719"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Rakhi Agarwal</w:t>
            </w:r>
          </w:p>
        </w:tc>
        <w:tc>
          <w:tcPr>
            <w:tcW w:w="1582" w:type="pct"/>
            <w:shd w:val="clear" w:color="auto" w:fill="auto"/>
            <w:noWrap/>
            <w:hideMark/>
          </w:tcPr>
          <w:p w14:paraId="50960465" w14:textId="5D1AE547" w:rsidR="00C5745F" w:rsidRPr="00DD44B8" w:rsidRDefault="00C5745F" w:rsidP="00E22011">
            <w:pPr>
              <w:ind w:left="284" w:right="-1" w:hanging="258"/>
              <w:jc w:val="center"/>
              <w:rPr>
                <w:rFonts w:asciiTheme="minorHAnsi" w:hAnsiTheme="minorHAnsi" w:cstheme="minorHAnsi"/>
                <w:sz w:val="22"/>
                <w:szCs w:val="22"/>
              </w:rPr>
            </w:pPr>
            <w:r w:rsidRPr="00572F91">
              <w:rPr>
                <w:rFonts w:asciiTheme="minorHAnsi" w:hAnsiTheme="minorHAnsi" w:cstheme="minorHAnsi"/>
                <w:sz w:val="22"/>
                <w:szCs w:val="22"/>
              </w:rPr>
              <w:t>2</w:t>
            </w:r>
            <w:r>
              <w:rPr>
                <w:rFonts w:asciiTheme="minorHAnsi" w:hAnsiTheme="minorHAnsi" w:cstheme="minorHAnsi"/>
                <w:sz w:val="22"/>
                <w:szCs w:val="22"/>
              </w:rPr>
              <w:t>,30</w:t>
            </w:r>
            <w:r w:rsidRPr="00572F91">
              <w:rPr>
                <w:rFonts w:asciiTheme="minorHAnsi" w:hAnsiTheme="minorHAnsi" w:cstheme="minorHAnsi"/>
                <w:sz w:val="22"/>
                <w:szCs w:val="22"/>
              </w:rPr>
              <w:t>,000</w:t>
            </w:r>
          </w:p>
        </w:tc>
        <w:tc>
          <w:tcPr>
            <w:tcW w:w="1441" w:type="pct"/>
          </w:tcPr>
          <w:p w14:paraId="2633867C" w14:textId="467A5709"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2.46</w:t>
            </w:r>
            <w:r w:rsidR="00C5745F" w:rsidRPr="00BA0CA1">
              <w:rPr>
                <w:rFonts w:asciiTheme="minorHAnsi" w:hAnsiTheme="minorHAnsi" w:cstheme="minorHAnsi"/>
                <w:sz w:val="22"/>
                <w:szCs w:val="22"/>
              </w:rPr>
              <w:t>%</w:t>
            </w:r>
          </w:p>
        </w:tc>
      </w:tr>
      <w:tr w:rsidR="00C5745F" w:rsidRPr="00DD44B8" w14:paraId="6319967F" w14:textId="77777777" w:rsidTr="00E22011">
        <w:trPr>
          <w:trHeight w:val="14"/>
        </w:trPr>
        <w:tc>
          <w:tcPr>
            <w:tcW w:w="1977" w:type="pct"/>
            <w:shd w:val="clear" w:color="auto" w:fill="auto"/>
            <w:noWrap/>
            <w:hideMark/>
          </w:tcPr>
          <w:p w14:paraId="225B819F" w14:textId="1D21162C" w:rsidR="00C5745F" w:rsidRPr="00DD44B8" w:rsidRDefault="00C5745F" w:rsidP="00E22011">
            <w:pPr>
              <w:ind w:left="284" w:right="-1" w:hanging="284"/>
              <w:rPr>
                <w:rFonts w:asciiTheme="minorHAnsi" w:hAnsiTheme="minorHAnsi" w:cstheme="minorHAnsi"/>
                <w:color w:val="000000"/>
                <w:sz w:val="22"/>
                <w:szCs w:val="22"/>
              </w:rPr>
            </w:pPr>
            <w:r w:rsidRPr="00C5745F">
              <w:rPr>
                <w:rFonts w:asciiTheme="minorHAnsi" w:hAnsiTheme="minorHAnsi" w:cstheme="minorHAnsi"/>
                <w:sz w:val="22"/>
                <w:szCs w:val="22"/>
              </w:rPr>
              <w:t>Mr. Naman Agarwal</w:t>
            </w:r>
          </w:p>
        </w:tc>
        <w:tc>
          <w:tcPr>
            <w:tcW w:w="1582" w:type="pct"/>
            <w:shd w:val="clear" w:color="auto" w:fill="auto"/>
            <w:noWrap/>
            <w:hideMark/>
          </w:tcPr>
          <w:p w14:paraId="2B8879AB" w14:textId="6934E02C" w:rsidR="00C5745F" w:rsidRPr="00DD44B8" w:rsidRDefault="00C5745F" w:rsidP="00E22011">
            <w:pPr>
              <w:ind w:left="284" w:right="-1" w:hanging="258"/>
              <w:jc w:val="center"/>
              <w:rPr>
                <w:rFonts w:asciiTheme="minorHAnsi" w:hAnsiTheme="minorHAnsi" w:cstheme="minorHAnsi"/>
                <w:color w:val="000000"/>
                <w:sz w:val="22"/>
                <w:szCs w:val="22"/>
              </w:rPr>
            </w:pPr>
            <w:r>
              <w:rPr>
                <w:rFonts w:asciiTheme="minorHAnsi" w:hAnsiTheme="minorHAnsi" w:cstheme="minorHAnsi"/>
                <w:sz w:val="22"/>
                <w:szCs w:val="22"/>
              </w:rPr>
              <w:t>6,00</w:t>
            </w:r>
            <w:r w:rsidRPr="00572F91">
              <w:rPr>
                <w:rFonts w:asciiTheme="minorHAnsi" w:hAnsiTheme="minorHAnsi" w:cstheme="minorHAnsi"/>
                <w:sz w:val="22"/>
                <w:szCs w:val="22"/>
              </w:rPr>
              <w:t>,000</w:t>
            </w:r>
          </w:p>
        </w:tc>
        <w:tc>
          <w:tcPr>
            <w:tcW w:w="1441" w:type="pct"/>
          </w:tcPr>
          <w:p w14:paraId="2DB064D9" w14:textId="467988D6" w:rsidR="00C5745F" w:rsidRPr="00DD44B8" w:rsidRDefault="00EB6603" w:rsidP="00E22011">
            <w:pPr>
              <w:ind w:left="284" w:right="-1" w:hanging="258"/>
              <w:jc w:val="center"/>
              <w:rPr>
                <w:rStyle w:val="Hyperlink"/>
                <w:rFonts w:asciiTheme="minorHAnsi" w:hAnsiTheme="minorHAnsi" w:cstheme="minorHAnsi"/>
                <w:color w:val="auto"/>
                <w:sz w:val="22"/>
                <w:szCs w:val="22"/>
                <w:u w:val="none"/>
              </w:rPr>
            </w:pPr>
            <w:r>
              <w:rPr>
                <w:rFonts w:asciiTheme="minorHAnsi" w:hAnsiTheme="minorHAnsi" w:cstheme="minorHAnsi"/>
                <w:sz w:val="22"/>
                <w:szCs w:val="22"/>
              </w:rPr>
              <w:t>6.42</w:t>
            </w:r>
            <w:r w:rsidR="00C5745F" w:rsidRPr="00BA0CA1">
              <w:rPr>
                <w:rFonts w:asciiTheme="minorHAnsi" w:hAnsiTheme="minorHAnsi" w:cstheme="minorHAnsi"/>
                <w:sz w:val="22"/>
                <w:szCs w:val="22"/>
              </w:rPr>
              <w:t>%</w:t>
            </w:r>
          </w:p>
        </w:tc>
      </w:tr>
      <w:tr w:rsidR="00C5745F" w:rsidRPr="00DD44B8" w14:paraId="6E760E60" w14:textId="77777777" w:rsidTr="00E22011">
        <w:trPr>
          <w:trHeight w:val="14"/>
        </w:trPr>
        <w:tc>
          <w:tcPr>
            <w:tcW w:w="1977" w:type="pct"/>
            <w:shd w:val="clear" w:color="auto" w:fill="auto"/>
            <w:noWrap/>
            <w:hideMark/>
          </w:tcPr>
          <w:p w14:paraId="67AF72C8" w14:textId="6B391D57"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Sharad Gupta</w:t>
            </w:r>
          </w:p>
        </w:tc>
        <w:tc>
          <w:tcPr>
            <w:tcW w:w="1582" w:type="pct"/>
            <w:shd w:val="clear" w:color="auto" w:fill="auto"/>
            <w:noWrap/>
            <w:hideMark/>
          </w:tcPr>
          <w:p w14:paraId="50D34B08" w14:textId="37EA75CC"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12,97,5</w:t>
            </w:r>
            <w:r w:rsidRPr="00572F91">
              <w:rPr>
                <w:rFonts w:asciiTheme="minorHAnsi" w:hAnsiTheme="minorHAnsi" w:cstheme="minorHAnsi"/>
                <w:sz w:val="22"/>
                <w:szCs w:val="22"/>
              </w:rPr>
              <w:t>00</w:t>
            </w:r>
          </w:p>
        </w:tc>
        <w:tc>
          <w:tcPr>
            <w:tcW w:w="1441" w:type="pct"/>
          </w:tcPr>
          <w:p w14:paraId="54F24CB8" w14:textId="3D37BC53"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13.88</w:t>
            </w:r>
            <w:r w:rsidR="00C5745F" w:rsidRPr="00BA0CA1">
              <w:rPr>
                <w:rFonts w:asciiTheme="minorHAnsi" w:hAnsiTheme="minorHAnsi" w:cstheme="minorHAnsi"/>
                <w:sz w:val="22"/>
                <w:szCs w:val="22"/>
              </w:rPr>
              <w:t>%</w:t>
            </w:r>
          </w:p>
        </w:tc>
      </w:tr>
      <w:tr w:rsidR="00C5745F" w:rsidRPr="00DD44B8" w14:paraId="75DC9264" w14:textId="77777777" w:rsidTr="00E22011">
        <w:trPr>
          <w:trHeight w:val="14"/>
        </w:trPr>
        <w:tc>
          <w:tcPr>
            <w:tcW w:w="1977" w:type="pct"/>
            <w:shd w:val="clear" w:color="auto" w:fill="auto"/>
            <w:noWrap/>
          </w:tcPr>
          <w:p w14:paraId="4212696B" w14:textId="1EDF3E5A"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Alka Gupta</w:t>
            </w:r>
          </w:p>
        </w:tc>
        <w:tc>
          <w:tcPr>
            <w:tcW w:w="1582" w:type="pct"/>
            <w:shd w:val="clear" w:color="auto" w:fill="auto"/>
            <w:noWrap/>
          </w:tcPr>
          <w:p w14:paraId="5763011E" w14:textId="0FE8D482"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7,50,000</w:t>
            </w:r>
          </w:p>
        </w:tc>
        <w:tc>
          <w:tcPr>
            <w:tcW w:w="1441" w:type="pct"/>
          </w:tcPr>
          <w:p w14:paraId="0C2EAE2C" w14:textId="727B4692"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8.02</w:t>
            </w:r>
            <w:r w:rsidR="00C5745F">
              <w:rPr>
                <w:rFonts w:asciiTheme="minorHAnsi" w:hAnsiTheme="minorHAnsi" w:cstheme="minorHAnsi"/>
                <w:sz w:val="22"/>
                <w:szCs w:val="22"/>
              </w:rPr>
              <w:t>%</w:t>
            </w:r>
          </w:p>
        </w:tc>
      </w:tr>
      <w:tr w:rsidR="00C5745F" w:rsidRPr="00DD44B8" w14:paraId="027DE3DE" w14:textId="77777777" w:rsidTr="00E22011">
        <w:trPr>
          <w:trHeight w:val="14"/>
        </w:trPr>
        <w:tc>
          <w:tcPr>
            <w:tcW w:w="1977" w:type="pct"/>
            <w:shd w:val="clear" w:color="auto" w:fill="auto"/>
            <w:noWrap/>
          </w:tcPr>
          <w:p w14:paraId="54F069D0" w14:textId="22610C2E"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Anugrah Gupta</w:t>
            </w:r>
          </w:p>
        </w:tc>
        <w:tc>
          <w:tcPr>
            <w:tcW w:w="1582" w:type="pct"/>
            <w:shd w:val="clear" w:color="auto" w:fill="auto"/>
            <w:noWrap/>
          </w:tcPr>
          <w:p w14:paraId="261838B7" w14:textId="1BCB56E9"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2,90,000</w:t>
            </w:r>
          </w:p>
        </w:tc>
        <w:tc>
          <w:tcPr>
            <w:tcW w:w="1441" w:type="pct"/>
          </w:tcPr>
          <w:p w14:paraId="0A448A64" w14:textId="4812D4CB"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3.10%</w:t>
            </w:r>
          </w:p>
        </w:tc>
      </w:tr>
      <w:tr w:rsidR="00C5745F" w:rsidRPr="00DD44B8" w14:paraId="7A13B219" w14:textId="77777777" w:rsidTr="00E22011">
        <w:trPr>
          <w:trHeight w:val="14"/>
        </w:trPr>
        <w:tc>
          <w:tcPr>
            <w:tcW w:w="1977" w:type="pct"/>
            <w:shd w:val="clear" w:color="auto" w:fill="auto"/>
            <w:noWrap/>
          </w:tcPr>
          <w:p w14:paraId="329B5E57" w14:textId="0B76B374"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Tanu Gupta</w:t>
            </w:r>
          </w:p>
        </w:tc>
        <w:tc>
          <w:tcPr>
            <w:tcW w:w="1582" w:type="pct"/>
            <w:shd w:val="clear" w:color="auto" w:fill="auto"/>
            <w:noWrap/>
          </w:tcPr>
          <w:p w14:paraId="0D7F0D46" w14:textId="278B9A0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20,00,000</w:t>
            </w:r>
          </w:p>
        </w:tc>
        <w:tc>
          <w:tcPr>
            <w:tcW w:w="1441" w:type="pct"/>
          </w:tcPr>
          <w:p w14:paraId="5E2CDC7E" w14:textId="41951726"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21.39%</w:t>
            </w:r>
          </w:p>
        </w:tc>
      </w:tr>
      <w:tr w:rsidR="00C5745F" w:rsidRPr="00DD44B8" w14:paraId="2972EC51" w14:textId="77777777" w:rsidTr="00E22011">
        <w:trPr>
          <w:trHeight w:val="14"/>
        </w:trPr>
        <w:tc>
          <w:tcPr>
            <w:tcW w:w="1977" w:type="pct"/>
            <w:shd w:val="clear" w:color="auto" w:fill="auto"/>
            <w:noWrap/>
          </w:tcPr>
          <w:p w14:paraId="60A4719A" w14:textId="03666A71"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Ruchir Gupta</w:t>
            </w:r>
          </w:p>
        </w:tc>
        <w:tc>
          <w:tcPr>
            <w:tcW w:w="1582" w:type="pct"/>
            <w:shd w:val="clear" w:color="auto" w:fill="auto"/>
            <w:noWrap/>
          </w:tcPr>
          <w:p w14:paraId="1FA6F8FD" w14:textId="65065A1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3,37,500</w:t>
            </w:r>
          </w:p>
        </w:tc>
        <w:tc>
          <w:tcPr>
            <w:tcW w:w="1441" w:type="pct"/>
          </w:tcPr>
          <w:p w14:paraId="63AAC5CB" w14:textId="4333DE65"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3.61%</w:t>
            </w:r>
          </w:p>
        </w:tc>
      </w:tr>
      <w:tr w:rsidR="00C5745F" w:rsidRPr="00DD44B8" w14:paraId="5B5FD22B" w14:textId="77777777" w:rsidTr="00E22011">
        <w:trPr>
          <w:trHeight w:val="14"/>
        </w:trPr>
        <w:tc>
          <w:tcPr>
            <w:tcW w:w="1977" w:type="pct"/>
            <w:shd w:val="clear" w:color="auto" w:fill="auto"/>
            <w:noWrap/>
          </w:tcPr>
          <w:p w14:paraId="38E0A4A9" w14:textId="7F47AA68"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Pankaj Mittal</w:t>
            </w:r>
          </w:p>
        </w:tc>
        <w:tc>
          <w:tcPr>
            <w:tcW w:w="1582" w:type="pct"/>
            <w:shd w:val="clear" w:color="auto" w:fill="auto"/>
            <w:noWrap/>
          </w:tcPr>
          <w:p w14:paraId="1D19BAF1" w14:textId="630E34B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19,75,000</w:t>
            </w:r>
          </w:p>
        </w:tc>
        <w:tc>
          <w:tcPr>
            <w:tcW w:w="1441" w:type="pct"/>
          </w:tcPr>
          <w:p w14:paraId="7F257754" w14:textId="763732CF"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21.12%</w:t>
            </w:r>
          </w:p>
        </w:tc>
      </w:tr>
      <w:tr w:rsidR="00C5745F" w:rsidRPr="00DD44B8" w14:paraId="4500EA69" w14:textId="77777777" w:rsidTr="00E22011">
        <w:trPr>
          <w:trHeight w:val="14"/>
        </w:trPr>
        <w:tc>
          <w:tcPr>
            <w:tcW w:w="1977" w:type="pct"/>
            <w:shd w:val="clear" w:color="auto" w:fill="auto"/>
            <w:noWrap/>
          </w:tcPr>
          <w:p w14:paraId="060E90D2" w14:textId="29D566A4"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Shivani Mittal</w:t>
            </w:r>
          </w:p>
        </w:tc>
        <w:tc>
          <w:tcPr>
            <w:tcW w:w="1582" w:type="pct"/>
            <w:shd w:val="clear" w:color="auto" w:fill="auto"/>
            <w:noWrap/>
          </w:tcPr>
          <w:p w14:paraId="77D6698E" w14:textId="5AB8CDA8"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3,62,500</w:t>
            </w:r>
          </w:p>
        </w:tc>
        <w:tc>
          <w:tcPr>
            <w:tcW w:w="1441" w:type="pct"/>
          </w:tcPr>
          <w:p w14:paraId="779C5F4C" w14:textId="2D616D13"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3.88%</w:t>
            </w:r>
          </w:p>
        </w:tc>
      </w:tr>
    </w:tbl>
    <w:p w14:paraId="4CAD2CF6" w14:textId="49493300" w:rsidR="00E5156C" w:rsidRPr="004C5C63" w:rsidRDefault="00E5156C" w:rsidP="00604818">
      <w:pPr>
        <w:spacing w:after="240" w:line="360" w:lineRule="auto"/>
        <w:ind w:right="-289"/>
        <w:jc w:val="both"/>
        <w:rPr>
          <w:rFonts w:ascii="Arial" w:hAnsi="Arial" w:cs="Arial"/>
          <w:sz w:val="22"/>
          <w:szCs w:val="22"/>
          <w:lang w:eastAsia="en-IN"/>
        </w:rPr>
      </w:pPr>
    </w:p>
    <w:p w14:paraId="57E4D40D" w14:textId="24402463" w:rsidR="003C1E38" w:rsidRDefault="003C1E38" w:rsidP="00EF7E5F">
      <w:pPr>
        <w:pStyle w:val="ListParagraph"/>
        <w:numPr>
          <w:ilvl w:val="0"/>
          <w:numId w:val="28"/>
        </w:numPr>
        <w:spacing w:before="240" w:line="360" w:lineRule="auto"/>
        <w:ind w:left="709" w:right="-291" w:hanging="425"/>
        <w:jc w:val="both"/>
        <w:rPr>
          <w:rFonts w:ascii="Arial" w:hAnsi="Arial" w:cs="Arial"/>
          <w:b/>
          <w:sz w:val="22"/>
          <w:szCs w:val="22"/>
          <w:lang w:eastAsia="en-IN"/>
        </w:rPr>
      </w:pPr>
      <w:r>
        <w:rPr>
          <w:rFonts w:ascii="Arial" w:hAnsi="Arial" w:cs="Arial"/>
          <w:b/>
          <w:sz w:val="22"/>
          <w:szCs w:val="22"/>
        </w:rPr>
        <w:lastRenderedPageBreak/>
        <w:t>KEY PROMOTER’S/DIRECTORS PROFILE</w:t>
      </w:r>
      <w:r w:rsidR="003674A3">
        <w:rPr>
          <w:rFonts w:ascii="Arial" w:hAnsi="Arial" w:cs="Arial"/>
          <w:b/>
          <w:sz w:val="22"/>
          <w:szCs w:val="22"/>
        </w:rPr>
        <w:t xml:space="preserve"> OF THE </w:t>
      </w:r>
      <w:r w:rsidR="003674A3">
        <w:rPr>
          <w:rFonts w:ascii="Arial" w:hAnsi="Arial" w:cs="Arial"/>
          <w:b/>
          <w:sz w:val="22"/>
          <w:szCs w:val="22"/>
          <w:lang w:eastAsia="en-IN"/>
        </w:rPr>
        <w:t xml:space="preserve">SUCCESSFUL </w:t>
      </w:r>
      <w:r w:rsidR="003674A3" w:rsidRPr="003674A3">
        <w:rPr>
          <w:rFonts w:ascii="Arial" w:hAnsi="Arial" w:cs="Arial"/>
          <w:b/>
          <w:sz w:val="22"/>
          <w:szCs w:val="22"/>
          <w:lang w:eastAsia="en-IN"/>
        </w:rPr>
        <w:t>RESOLUTION APPLICANT</w:t>
      </w:r>
      <w:r>
        <w:rPr>
          <w:rFonts w:ascii="Arial" w:hAnsi="Arial" w:cs="Arial"/>
          <w:b/>
          <w:sz w:val="22"/>
          <w:szCs w:val="22"/>
        </w:rPr>
        <w:t>:</w:t>
      </w:r>
    </w:p>
    <w:p w14:paraId="5D0941FD" w14:textId="014CE93A" w:rsidR="00FE3C8D" w:rsidRPr="00DB0BF3" w:rsidRDefault="001675ED" w:rsidP="00EF7E5F">
      <w:pPr>
        <w:pStyle w:val="ListParagraph"/>
        <w:spacing w:before="240" w:after="240" w:line="360" w:lineRule="auto"/>
        <w:ind w:left="709" w:right="-291"/>
        <w:jc w:val="both"/>
        <w:rPr>
          <w:rFonts w:ascii="Arial" w:hAnsi="Arial" w:cs="Arial"/>
          <w:color w:val="FF0000"/>
          <w:sz w:val="22"/>
          <w:szCs w:val="22"/>
          <w:lang w:eastAsia="en-IN"/>
        </w:rPr>
      </w:pPr>
      <w:r>
        <w:rPr>
          <w:rFonts w:ascii="Arial" w:hAnsi="Arial" w:cs="Arial"/>
          <w:sz w:val="22"/>
          <w:szCs w:val="22"/>
          <w:lang w:eastAsia="en-IN"/>
        </w:rPr>
        <w:t xml:space="preserve">The details of </w:t>
      </w:r>
      <w:r w:rsidR="00AD00A2">
        <w:rPr>
          <w:rFonts w:ascii="Arial" w:hAnsi="Arial" w:cs="Arial"/>
          <w:sz w:val="22"/>
          <w:szCs w:val="22"/>
          <w:lang w:eastAsia="en-IN"/>
        </w:rPr>
        <w:t xml:space="preserve">key </w:t>
      </w:r>
      <w:r>
        <w:rPr>
          <w:rFonts w:ascii="Arial" w:hAnsi="Arial" w:cs="Arial"/>
          <w:sz w:val="22"/>
          <w:szCs w:val="22"/>
          <w:lang w:eastAsia="en-IN"/>
        </w:rPr>
        <w:t xml:space="preserve">promoters and directors of the successful </w:t>
      </w:r>
      <w:r w:rsidRPr="001675ED">
        <w:rPr>
          <w:rFonts w:ascii="Arial" w:hAnsi="Arial" w:cs="Arial"/>
          <w:sz w:val="22"/>
          <w:szCs w:val="22"/>
          <w:lang w:eastAsia="en-IN"/>
        </w:rPr>
        <w:t>Resolution Applican</w:t>
      </w:r>
      <w:r>
        <w:rPr>
          <w:rFonts w:ascii="Arial" w:hAnsi="Arial" w:cs="Arial"/>
          <w:sz w:val="22"/>
          <w:szCs w:val="22"/>
          <w:lang w:eastAsia="en-IN"/>
        </w:rPr>
        <w:t xml:space="preserve">t, i.e., </w:t>
      </w:r>
      <w:r w:rsidR="00D95013">
        <w:rPr>
          <w:rFonts w:ascii="Arial" w:hAnsi="Arial" w:cs="Arial"/>
          <w:sz w:val="22"/>
          <w:szCs w:val="22"/>
          <w:lang w:eastAsia="en-IN"/>
        </w:rPr>
        <w:t xml:space="preserve">M/s </w:t>
      </w:r>
      <w:r w:rsidRPr="001675ED">
        <w:rPr>
          <w:rFonts w:ascii="Arial" w:hAnsi="Arial" w:cs="Arial"/>
          <w:sz w:val="22"/>
          <w:szCs w:val="22"/>
          <w:lang w:eastAsia="en-IN"/>
        </w:rPr>
        <w:t xml:space="preserve">Cleena </w:t>
      </w:r>
      <w:r w:rsidR="00D95013" w:rsidRPr="001675ED">
        <w:rPr>
          <w:rFonts w:ascii="Arial" w:hAnsi="Arial" w:cs="Arial"/>
          <w:sz w:val="22"/>
          <w:szCs w:val="22"/>
          <w:lang w:eastAsia="en-IN"/>
        </w:rPr>
        <w:t>industries</w:t>
      </w:r>
      <w:r w:rsidRPr="001675ED">
        <w:rPr>
          <w:rFonts w:ascii="Arial" w:hAnsi="Arial" w:cs="Arial"/>
          <w:sz w:val="22"/>
          <w:szCs w:val="22"/>
          <w:lang w:eastAsia="en-IN"/>
        </w:rPr>
        <w:t xml:space="preserve"> Private Limited</w:t>
      </w:r>
      <w:r>
        <w:rPr>
          <w:rFonts w:ascii="Arial" w:hAnsi="Arial" w:cs="Arial"/>
          <w:sz w:val="22"/>
          <w:szCs w:val="22"/>
          <w:lang w:eastAsia="en-IN"/>
        </w:rPr>
        <w:t xml:space="preserve"> is given as under:</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992"/>
        <w:gridCol w:w="1701"/>
        <w:gridCol w:w="1559"/>
        <w:gridCol w:w="1843"/>
      </w:tblGrid>
      <w:tr w:rsidR="003C1E38" w:rsidRPr="00DB0BF3" w14:paraId="2C30DC14" w14:textId="77777777" w:rsidTr="00E22011">
        <w:tc>
          <w:tcPr>
            <w:tcW w:w="7229" w:type="dxa"/>
            <w:gridSpan w:val="5"/>
            <w:shd w:val="clear" w:color="auto" w:fill="002060"/>
            <w:vAlign w:val="center"/>
          </w:tcPr>
          <w:p w14:paraId="47355C54" w14:textId="77777777" w:rsidR="003C1E38" w:rsidRPr="00DB0BF3" w:rsidRDefault="003C1E38" w:rsidP="00E22011">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843" w:type="dxa"/>
            <w:shd w:val="clear" w:color="auto" w:fill="002060"/>
          </w:tcPr>
          <w:p w14:paraId="6523DF0D" w14:textId="77777777" w:rsidR="003C1E38" w:rsidRPr="00DB0BF3" w:rsidRDefault="003C1E38" w:rsidP="00E22011">
            <w:pPr>
              <w:spacing w:line="360" w:lineRule="auto"/>
              <w:jc w:val="center"/>
              <w:rPr>
                <w:rFonts w:asciiTheme="minorHAnsi" w:hAnsiTheme="minorHAnsi" w:cstheme="minorHAnsi"/>
                <w:b/>
                <w:sz w:val="22"/>
                <w:szCs w:val="22"/>
                <w:lang w:eastAsia="en-IN"/>
              </w:rPr>
            </w:pPr>
          </w:p>
        </w:tc>
      </w:tr>
      <w:tr w:rsidR="003C1E38" w:rsidRPr="00DB0BF3" w14:paraId="59387260" w14:textId="77777777" w:rsidTr="00D95013">
        <w:trPr>
          <w:trHeight w:val="385"/>
        </w:trPr>
        <w:tc>
          <w:tcPr>
            <w:tcW w:w="1843" w:type="dxa"/>
            <w:shd w:val="clear" w:color="auto" w:fill="C6D9F1" w:themeFill="text2" w:themeFillTint="33"/>
            <w:vAlign w:val="center"/>
          </w:tcPr>
          <w:p w14:paraId="6977A362" w14:textId="77777777" w:rsidR="003C1E38" w:rsidRPr="00DB0BF3" w:rsidRDefault="003C1E38" w:rsidP="00E2201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992" w:type="dxa"/>
            <w:shd w:val="clear" w:color="auto" w:fill="C6D9F1" w:themeFill="text2" w:themeFillTint="33"/>
            <w:vAlign w:val="center"/>
          </w:tcPr>
          <w:p w14:paraId="4FC21B46"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1701" w:type="dxa"/>
            <w:shd w:val="clear" w:color="auto" w:fill="C6D9F1" w:themeFill="text2" w:themeFillTint="33"/>
            <w:vAlign w:val="center"/>
          </w:tcPr>
          <w:p w14:paraId="649D31E1"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559" w:type="dxa"/>
            <w:shd w:val="clear" w:color="auto" w:fill="C6D9F1" w:themeFill="text2" w:themeFillTint="33"/>
            <w:vAlign w:val="center"/>
          </w:tcPr>
          <w:p w14:paraId="7D8F82B0"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843" w:type="dxa"/>
            <w:shd w:val="clear" w:color="auto" w:fill="C6D9F1" w:themeFill="text2" w:themeFillTint="33"/>
            <w:vAlign w:val="center"/>
          </w:tcPr>
          <w:p w14:paraId="0595A71B"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D95013">
        <w:tc>
          <w:tcPr>
            <w:tcW w:w="1843" w:type="dxa"/>
            <w:vAlign w:val="center"/>
          </w:tcPr>
          <w:p w14:paraId="1AE0CFDD" w14:textId="3A13B966" w:rsidR="00F13C11" w:rsidRPr="00DB0BF3" w:rsidRDefault="004C5C63"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 xml:space="preserve">Mr. </w:t>
            </w:r>
            <w:r w:rsidRPr="00D1637E">
              <w:rPr>
                <w:rFonts w:asciiTheme="minorHAnsi" w:hAnsiTheme="minorHAnsi" w:cstheme="minorHAnsi"/>
                <w:b/>
                <w:sz w:val="22"/>
                <w:szCs w:val="22"/>
                <w:lang w:eastAsia="en-IN"/>
              </w:rPr>
              <w:t>Sharad Gupta</w:t>
            </w:r>
          </w:p>
        </w:tc>
        <w:tc>
          <w:tcPr>
            <w:tcW w:w="1134" w:type="dxa"/>
            <w:vAlign w:val="center"/>
          </w:tcPr>
          <w:p w14:paraId="3D9314A5" w14:textId="3B2522CD" w:rsidR="00F13C11"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06934424</w:t>
            </w:r>
          </w:p>
        </w:tc>
        <w:tc>
          <w:tcPr>
            <w:tcW w:w="992" w:type="dxa"/>
            <w:vAlign w:val="center"/>
          </w:tcPr>
          <w:p w14:paraId="4E8BE318" w14:textId="4F1DC2E9" w:rsidR="00F13C11"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59</w:t>
            </w:r>
          </w:p>
        </w:tc>
        <w:tc>
          <w:tcPr>
            <w:tcW w:w="1701" w:type="dxa"/>
            <w:vAlign w:val="center"/>
          </w:tcPr>
          <w:p w14:paraId="6793F1CC" w14:textId="3ED36B90" w:rsidR="00F13C11" w:rsidRPr="00DB0BF3"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419,</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31B01665" w14:textId="4C8085F5" w:rsidR="00F13C11" w:rsidRPr="00DB0BF3" w:rsidRDefault="004C5C63"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Promoter</w:t>
            </w:r>
          </w:p>
        </w:tc>
        <w:tc>
          <w:tcPr>
            <w:tcW w:w="1843" w:type="dxa"/>
            <w:vAlign w:val="center"/>
          </w:tcPr>
          <w:p w14:paraId="4B580120" w14:textId="38F65EA6" w:rsidR="00F13C11"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+91 9897966545</w:t>
            </w:r>
          </w:p>
        </w:tc>
      </w:tr>
      <w:tr w:rsidR="00C443A3" w:rsidRPr="00DB0BF3" w14:paraId="15A128F4" w14:textId="77777777" w:rsidTr="00D95013">
        <w:tc>
          <w:tcPr>
            <w:tcW w:w="1843" w:type="dxa"/>
            <w:vAlign w:val="center"/>
          </w:tcPr>
          <w:p w14:paraId="55C6863A" w14:textId="3A59E251" w:rsidR="00C443A3" w:rsidRPr="00DB0BF3" w:rsidRDefault="004C5C63"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Pankaj Mittal</w:t>
            </w:r>
          </w:p>
        </w:tc>
        <w:tc>
          <w:tcPr>
            <w:tcW w:w="1134" w:type="dxa"/>
            <w:vAlign w:val="center"/>
          </w:tcPr>
          <w:p w14:paraId="3C1848CB" w14:textId="066616B9" w:rsidR="00C443A3" w:rsidRPr="00DB0BF3" w:rsidRDefault="004C5C63" w:rsidP="00E22011">
            <w:pPr>
              <w:spacing w:line="360" w:lineRule="auto"/>
              <w:jc w:val="center"/>
              <w:rPr>
                <w:rFonts w:asciiTheme="minorHAnsi" w:hAnsiTheme="minorHAnsi" w:cstheme="minorHAnsi"/>
                <w:sz w:val="22"/>
                <w:szCs w:val="22"/>
              </w:rPr>
            </w:pPr>
            <w:r w:rsidRPr="004C5C63">
              <w:rPr>
                <w:rFonts w:asciiTheme="minorHAnsi" w:hAnsiTheme="minorHAnsi" w:cstheme="minorHAnsi"/>
                <w:sz w:val="22"/>
                <w:szCs w:val="22"/>
              </w:rPr>
              <w:t>01111116</w:t>
            </w:r>
          </w:p>
        </w:tc>
        <w:tc>
          <w:tcPr>
            <w:tcW w:w="992" w:type="dxa"/>
            <w:vAlign w:val="center"/>
          </w:tcPr>
          <w:p w14:paraId="0AAD78E7" w14:textId="33556876" w:rsidR="00C443A3"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52</w:t>
            </w:r>
          </w:p>
        </w:tc>
        <w:tc>
          <w:tcPr>
            <w:tcW w:w="1701" w:type="dxa"/>
          </w:tcPr>
          <w:p w14:paraId="3C03F1A3" w14:textId="2C3CEA30" w:rsidR="00C443A3"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304</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7E59CB22" w14:textId="6B5C7297" w:rsidR="00C443A3" w:rsidRPr="00DB0BF3" w:rsidRDefault="00E00705"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Promoter/ </w:t>
            </w:r>
            <w:r w:rsidR="004C5C63">
              <w:rPr>
                <w:rFonts w:asciiTheme="minorHAnsi" w:hAnsiTheme="minorHAnsi" w:cstheme="minorHAnsi"/>
                <w:sz w:val="22"/>
                <w:szCs w:val="22"/>
              </w:rPr>
              <w:t>Director</w:t>
            </w:r>
          </w:p>
        </w:tc>
        <w:tc>
          <w:tcPr>
            <w:tcW w:w="1843" w:type="dxa"/>
            <w:vAlign w:val="center"/>
          </w:tcPr>
          <w:p w14:paraId="55D2DE26" w14:textId="6B4A3C19" w:rsidR="00C443A3"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+91 9012803695</w:t>
            </w:r>
          </w:p>
        </w:tc>
      </w:tr>
      <w:tr w:rsidR="00B803BE" w:rsidRPr="00DB0BF3" w14:paraId="2308C350" w14:textId="77777777" w:rsidTr="00D95013">
        <w:tc>
          <w:tcPr>
            <w:tcW w:w="1843" w:type="dxa"/>
            <w:vAlign w:val="center"/>
          </w:tcPr>
          <w:p w14:paraId="394D819D" w14:textId="6DB448A5"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Manoj Agarwal</w:t>
            </w:r>
          </w:p>
        </w:tc>
        <w:tc>
          <w:tcPr>
            <w:tcW w:w="1134" w:type="dxa"/>
            <w:vAlign w:val="center"/>
          </w:tcPr>
          <w:p w14:paraId="6D723ABA" w14:textId="2610A454" w:rsidR="00B803BE"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00365337</w:t>
            </w:r>
          </w:p>
        </w:tc>
        <w:tc>
          <w:tcPr>
            <w:tcW w:w="992" w:type="dxa"/>
            <w:vAlign w:val="center"/>
          </w:tcPr>
          <w:p w14:paraId="5243D17A" w14:textId="33854726"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66</w:t>
            </w:r>
          </w:p>
        </w:tc>
        <w:tc>
          <w:tcPr>
            <w:tcW w:w="1701" w:type="dxa"/>
          </w:tcPr>
          <w:p w14:paraId="0EC82258" w14:textId="364B6BF1"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200</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2EDA4876" w14:textId="36B1A344"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Promoter</w:t>
            </w:r>
          </w:p>
        </w:tc>
        <w:tc>
          <w:tcPr>
            <w:tcW w:w="1843" w:type="dxa"/>
            <w:vAlign w:val="center"/>
          </w:tcPr>
          <w:p w14:paraId="071A9D14" w14:textId="78E6B79F" w:rsidR="00B803BE"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+91 9837032355</w:t>
            </w:r>
          </w:p>
        </w:tc>
      </w:tr>
      <w:tr w:rsidR="00B803BE" w:rsidRPr="00DB0BF3" w14:paraId="37279477" w14:textId="77777777" w:rsidTr="00D95013">
        <w:tc>
          <w:tcPr>
            <w:tcW w:w="1843" w:type="dxa"/>
            <w:vAlign w:val="center"/>
          </w:tcPr>
          <w:p w14:paraId="416AEE94" w14:textId="5C59D0D7"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Naman Agarwal</w:t>
            </w:r>
          </w:p>
        </w:tc>
        <w:tc>
          <w:tcPr>
            <w:tcW w:w="1134" w:type="dxa"/>
            <w:vAlign w:val="center"/>
          </w:tcPr>
          <w:p w14:paraId="3E4F7C08" w14:textId="6DA07F2F" w:rsidR="00B803BE"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07379508</w:t>
            </w:r>
          </w:p>
        </w:tc>
        <w:tc>
          <w:tcPr>
            <w:tcW w:w="992" w:type="dxa"/>
            <w:vAlign w:val="center"/>
          </w:tcPr>
          <w:p w14:paraId="0A5617B3" w14:textId="4C0C6AAE"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33</w:t>
            </w:r>
          </w:p>
        </w:tc>
        <w:tc>
          <w:tcPr>
            <w:tcW w:w="1701" w:type="dxa"/>
          </w:tcPr>
          <w:p w14:paraId="23D7EADF" w14:textId="026AAC16"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200</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2D5A335F" w14:textId="54FCFE73" w:rsidR="00B803BE" w:rsidRPr="00DB0BF3" w:rsidRDefault="00E00705"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Promoter/ </w:t>
            </w:r>
            <w:r w:rsidRPr="00E00705">
              <w:rPr>
                <w:rFonts w:asciiTheme="minorHAnsi" w:hAnsiTheme="minorHAnsi" w:cstheme="minorHAnsi"/>
                <w:sz w:val="22"/>
                <w:szCs w:val="22"/>
              </w:rPr>
              <w:t>Whole-Time Director</w:t>
            </w:r>
          </w:p>
        </w:tc>
        <w:tc>
          <w:tcPr>
            <w:tcW w:w="1843" w:type="dxa"/>
            <w:vAlign w:val="center"/>
          </w:tcPr>
          <w:p w14:paraId="78718C7D" w14:textId="32F17D86" w:rsidR="00B803BE"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+91 9503311860</w:t>
            </w:r>
          </w:p>
        </w:tc>
      </w:tr>
      <w:tr w:rsidR="00B803BE" w:rsidRPr="00DB0BF3" w14:paraId="4C23873C" w14:textId="77777777" w:rsidTr="00482F37">
        <w:tc>
          <w:tcPr>
            <w:tcW w:w="9072" w:type="dxa"/>
            <w:gridSpan w:val="6"/>
            <w:shd w:val="clear" w:color="auto" w:fill="002060"/>
            <w:vAlign w:val="center"/>
          </w:tcPr>
          <w:p w14:paraId="6E18E559" w14:textId="77777777" w:rsidR="00B803BE" w:rsidRPr="00DB0BF3" w:rsidRDefault="00B803BE" w:rsidP="00E22011">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803BE" w:rsidRPr="00DB0BF3" w14:paraId="59F140CD" w14:textId="77777777" w:rsidTr="00482F37">
        <w:tc>
          <w:tcPr>
            <w:tcW w:w="1843" w:type="dxa"/>
            <w:shd w:val="clear" w:color="auto" w:fill="C6D9F1" w:themeFill="text2" w:themeFillTint="33"/>
            <w:vAlign w:val="center"/>
          </w:tcPr>
          <w:p w14:paraId="0A07E50A" w14:textId="43C57EAC" w:rsidR="00B803BE" w:rsidRPr="00DB0BF3" w:rsidRDefault="00B803BE" w:rsidP="00E22011">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Pr="00D1637E">
              <w:rPr>
                <w:rFonts w:asciiTheme="minorHAnsi" w:hAnsiTheme="minorHAnsi" w:cstheme="minorHAnsi"/>
                <w:b/>
                <w:sz w:val="22"/>
                <w:szCs w:val="22"/>
                <w:lang w:eastAsia="en-IN"/>
              </w:rPr>
              <w:t>Sharad Gupta</w:t>
            </w:r>
          </w:p>
        </w:tc>
        <w:tc>
          <w:tcPr>
            <w:tcW w:w="7229" w:type="dxa"/>
            <w:gridSpan w:val="5"/>
            <w:vAlign w:val="center"/>
          </w:tcPr>
          <w:p w14:paraId="2D9A2273" w14:textId="465473A4"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Promoter of </w:t>
            </w:r>
            <w:r w:rsidR="001C744D">
              <w:rPr>
                <w:rFonts w:asciiTheme="minorHAnsi" w:hAnsiTheme="minorHAnsi" w:cstheme="minorHAnsi"/>
                <w:sz w:val="22"/>
                <w:szCs w:val="22"/>
              </w:rPr>
              <w:t xml:space="preserve">M/s </w:t>
            </w:r>
            <w:r>
              <w:rPr>
                <w:rFonts w:asciiTheme="minorHAnsi" w:hAnsiTheme="minorHAnsi" w:cstheme="minorHAnsi"/>
                <w:sz w:val="22"/>
                <w:szCs w:val="22"/>
              </w:rPr>
              <w:t>Cleena Industries Private Limited</w:t>
            </w:r>
            <w:r w:rsidRPr="00B5551C">
              <w:rPr>
                <w:rFonts w:asciiTheme="minorHAnsi" w:hAnsiTheme="minorHAnsi" w:cstheme="minorHAnsi"/>
                <w:sz w:val="22"/>
                <w:szCs w:val="22"/>
              </w:rPr>
              <w:t>.</w:t>
            </w:r>
          </w:p>
          <w:p w14:paraId="19AC7530" w14:textId="77777777"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he is an e</w:t>
            </w:r>
            <w:r w:rsidRPr="004C4012">
              <w:rPr>
                <w:rFonts w:asciiTheme="minorHAnsi" w:hAnsiTheme="minorHAnsi" w:cstheme="minorHAnsi"/>
                <w:sz w:val="22"/>
                <w:szCs w:val="22"/>
              </w:rPr>
              <w:t xml:space="preserve">ntrepreneur with </w:t>
            </w:r>
            <w:r>
              <w:rPr>
                <w:rFonts w:asciiTheme="minorHAnsi" w:hAnsiTheme="minorHAnsi" w:cstheme="minorHAnsi"/>
                <w:sz w:val="22"/>
                <w:szCs w:val="22"/>
              </w:rPr>
              <w:t>p</w:t>
            </w:r>
            <w:r w:rsidRPr="00D1637E">
              <w:rPr>
                <w:rFonts w:asciiTheme="minorHAnsi" w:hAnsiTheme="minorHAnsi" w:cstheme="minorHAnsi"/>
                <w:sz w:val="22"/>
                <w:szCs w:val="22"/>
              </w:rPr>
              <w:t>ost graduate degree in commerce</w:t>
            </w:r>
            <w:r w:rsidRPr="004C4012">
              <w:rPr>
                <w:rFonts w:asciiTheme="minorHAnsi" w:hAnsiTheme="minorHAnsi" w:cstheme="minorHAnsi"/>
                <w:sz w:val="22"/>
                <w:szCs w:val="22"/>
              </w:rPr>
              <w:t xml:space="preserve">. </w:t>
            </w:r>
          </w:p>
          <w:p w14:paraId="3A30BB7C" w14:textId="4CFC4D38"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He has </w:t>
            </w:r>
            <w:r w:rsidRPr="00D1637E">
              <w:rPr>
                <w:rFonts w:asciiTheme="minorHAnsi" w:hAnsiTheme="minorHAnsi" w:cstheme="minorHAnsi"/>
                <w:sz w:val="22"/>
                <w:szCs w:val="22"/>
              </w:rPr>
              <w:t xml:space="preserve">26-year experience of </w:t>
            </w:r>
            <w:r w:rsidR="00604818">
              <w:rPr>
                <w:rFonts w:asciiTheme="minorHAnsi" w:hAnsiTheme="minorHAnsi" w:cstheme="minorHAnsi"/>
                <w:sz w:val="22"/>
                <w:szCs w:val="22"/>
              </w:rPr>
              <w:t xml:space="preserve">running </w:t>
            </w:r>
            <w:r w:rsidRPr="00D1637E">
              <w:rPr>
                <w:rFonts w:asciiTheme="minorHAnsi" w:hAnsiTheme="minorHAnsi" w:cstheme="minorHAnsi"/>
                <w:sz w:val="22"/>
                <w:szCs w:val="22"/>
              </w:rPr>
              <w:t>business</w:t>
            </w:r>
            <w:r>
              <w:rPr>
                <w:rFonts w:asciiTheme="minorHAnsi" w:hAnsiTheme="minorHAnsi" w:cstheme="minorHAnsi"/>
                <w:sz w:val="22"/>
                <w:szCs w:val="22"/>
              </w:rPr>
              <w:t>es</w:t>
            </w:r>
            <w:r w:rsidRPr="00D1637E">
              <w:rPr>
                <w:rFonts w:asciiTheme="minorHAnsi" w:hAnsiTheme="minorHAnsi" w:cstheme="minorHAnsi"/>
                <w:sz w:val="22"/>
                <w:szCs w:val="22"/>
              </w:rPr>
              <w:t xml:space="preserve"> like trading &amp; manufacturing and also running</w:t>
            </w:r>
            <w:r>
              <w:rPr>
                <w:rFonts w:asciiTheme="minorHAnsi" w:hAnsiTheme="minorHAnsi" w:cstheme="minorHAnsi"/>
                <w:sz w:val="22"/>
                <w:szCs w:val="22"/>
              </w:rPr>
              <w:t xml:space="preserve"> </w:t>
            </w:r>
            <w:r w:rsidRPr="00D1637E">
              <w:rPr>
                <w:rFonts w:asciiTheme="minorHAnsi" w:hAnsiTheme="minorHAnsi" w:cstheme="minorHAnsi"/>
                <w:sz w:val="22"/>
                <w:szCs w:val="22"/>
              </w:rPr>
              <w:t xml:space="preserve">college </w:t>
            </w:r>
            <w:r>
              <w:rPr>
                <w:rFonts w:asciiTheme="minorHAnsi" w:hAnsiTheme="minorHAnsi" w:cstheme="minorHAnsi"/>
                <w:sz w:val="22"/>
                <w:szCs w:val="22"/>
              </w:rPr>
              <w:t>in R</w:t>
            </w:r>
            <w:r w:rsidRPr="00D1637E">
              <w:rPr>
                <w:rFonts w:asciiTheme="minorHAnsi" w:hAnsiTheme="minorHAnsi" w:cstheme="minorHAnsi"/>
                <w:sz w:val="22"/>
                <w:szCs w:val="22"/>
              </w:rPr>
              <w:t xml:space="preserve">oorkee. </w:t>
            </w:r>
          </w:p>
          <w:p w14:paraId="3EF1B673" w14:textId="1832876D" w:rsidR="00B803BE" w:rsidRPr="00CA13C1"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p>
        </w:tc>
      </w:tr>
      <w:tr w:rsidR="00B803BE" w:rsidRPr="00DB0BF3" w14:paraId="3D42C5D0" w14:textId="77777777" w:rsidTr="00482F37">
        <w:tc>
          <w:tcPr>
            <w:tcW w:w="1843" w:type="dxa"/>
            <w:shd w:val="clear" w:color="auto" w:fill="C6D9F1" w:themeFill="text2" w:themeFillTint="33"/>
            <w:vAlign w:val="center"/>
          </w:tcPr>
          <w:p w14:paraId="174FEF50" w14:textId="4909C971" w:rsidR="00B803BE" w:rsidRPr="00DB0BF3" w:rsidRDefault="00B803BE" w:rsidP="00E22011">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Pankaj Mittal</w:t>
            </w:r>
          </w:p>
        </w:tc>
        <w:tc>
          <w:tcPr>
            <w:tcW w:w="7229" w:type="dxa"/>
            <w:gridSpan w:val="5"/>
            <w:vAlign w:val="center"/>
          </w:tcPr>
          <w:p w14:paraId="6B897E92" w14:textId="0142684B"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Promoter of</w:t>
            </w:r>
            <w:r w:rsidR="001C744D">
              <w:rPr>
                <w:rFonts w:asciiTheme="minorHAnsi" w:hAnsiTheme="minorHAnsi" w:cstheme="minorHAnsi"/>
                <w:sz w:val="22"/>
                <w:szCs w:val="22"/>
              </w:rPr>
              <w:t xml:space="preserve"> M/s</w:t>
            </w:r>
            <w:r>
              <w:rPr>
                <w:rFonts w:asciiTheme="minorHAnsi" w:hAnsiTheme="minorHAnsi" w:cstheme="minorHAnsi"/>
                <w:sz w:val="22"/>
                <w:szCs w:val="22"/>
              </w:rPr>
              <w:t xml:space="preserve"> Cleena Industries Private Limited</w:t>
            </w:r>
          </w:p>
          <w:p w14:paraId="709C86AF" w14:textId="1143A7D0" w:rsidR="00B803BE" w:rsidRPr="00137CF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Appointed as Director on 2</w:t>
            </w:r>
            <w:r>
              <w:rPr>
                <w:rFonts w:asciiTheme="minorHAnsi" w:hAnsiTheme="minorHAnsi" w:cstheme="minorHAnsi"/>
                <w:sz w:val="22"/>
                <w:szCs w:val="22"/>
              </w:rPr>
              <w:t>9</w:t>
            </w:r>
            <w:r w:rsidRPr="00137CFE">
              <w:rPr>
                <w:rFonts w:asciiTheme="minorHAnsi" w:hAnsiTheme="minorHAnsi" w:cstheme="minorHAnsi"/>
                <w:sz w:val="22"/>
                <w:szCs w:val="22"/>
                <w:vertAlign w:val="superscript"/>
              </w:rPr>
              <w:t>th</w:t>
            </w:r>
            <w:r w:rsidRPr="00137CFE">
              <w:rPr>
                <w:rFonts w:asciiTheme="minorHAnsi" w:hAnsiTheme="minorHAnsi" w:cstheme="minorHAnsi"/>
                <w:sz w:val="22"/>
                <w:szCs w:val="22"/>
              </w:rPr>
              <w:t xml:space="preserve"> </w:t>
            </w:r>
            <w:r>
              <w:rPr>
                <w:rFonts w:asciiTheme="minorHAnsi" w:hAnsiTheme="minorHAnsi" w:cstheme="minorHAnsi"/>
                <w:sz w:val="22"/>
                <w:szCs w:val="22"/>
              </w:rPr>
              <w:t xml:space="preserve">February </w:t>
            </w:r>
            <w:r w:rsidRPr="00137CFE">
              <w:rPr>
                <w:rFonts w:asciiTheme="minorHAnsi" w:hAnsiTheme="minorHAnsi" w:cstheme="minorHAnsi"/>
                <w:sz w:val="22"/>
                <w:szCs w:val="22"/>
              </w:rPr>
              <w:t>20</w:t>
            </w:r>
            <w:r>
              <w:rPr>
                <w:rFonts w:asciiTheme="minorHAnsi" w:hAnsiTheme="minorHAnsi" w:cstheme="minorHAnsi"/>
                <w:sz w:val="22"/>
                <w:szCs w:val="22"/>
              </w:rPr>
              <w:t>16</w:t>
            </w:r>
            <w:r w:rsidRPr="00137CFE">
              <w:rPr>
                <w:rFonts w:asciiTheme="minorHAnsi" w:hAnsiTheme="minorHAnsi" w:cstheme="minorHAnsi"/>
                <w:sz w:val="22"/>
                <w:szCs w:val="22"/>
              </w:rPr>
              <w:t>.</w:t>
            </w:r>
          </w:p>
          <w:p w14:paraId="0D4F3105" w14:textId="10B9F7D1"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client, Mr. </w:t>
            </w:r>
            <w:r w:rsidR="00604818">
              <w:rPr>
                <w:rFonts w:asciiTheme="minorHAnsi" w:hAnsiTheme="minorHAnsi" w:cstheme="minorHAnsi"/>
                <w:sz w:val="22"/>
                <w:szCs w:val="22"/>
              </w:rPr>
              <w:t>Pankaj</w:t>
            </w:r>
            <w:r>
              <w:rPr>
                <w:rFonts w:asciiTheme="minorHAnsi" w:hAnsiTheme="minorHAnsi" w:cstheme="minorHAnsi"/>
                <w:sz w:val="22"/>
                <w:szCs w:val="22"/>
              </w:rPr>
              <w:t xml:space="preserve"> Mittal </w:t>
            </w:r>
            <w:r w:rsidRPr="00976E0C">
              <w:rPr>
                <w:rFonts w:asciiTheme="minorHAnsi" w:hAnsiTheme="minorHAnsi" w:cstheme="minorHAnsi"/>
                <w:sz w:val="22"/>
                <w:szCs w:val="22"/>
              </w:rPr>
              <w:t>has done MBA</w:t>
            </w:r>
            <w:r>
              <w:rPr>
                <w:rFonts w:asciiTheme="minorHAnsi" w:hAnsiTheme="minorHAnsi" w:cstheme="minorHAnsi"/>
                <w:sz w:val="22"/>
                <w:szCs w:val="22"/>
              </w:rPr>
              <w:t>.</w:t>
            </w:r>
          </w:p>
          <w:p w14:paraId="75FDE1D9" w14:textId="77777777"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976E0C">
              <w:rPr>
                <w:rFonts w:asciiTheme="minorHAnsi" w:hAnsiTheme="minorHAnsi" w:cstheme="minorHAnsi"/>
                <w:sz w:val="22"/>
                <w:szCs w:val="22"/>
              </w:rPr>
              <w:t xml:space="preserve"> </w:t>
            </w:r>
            <w:r>
              <w:rPr>
                <w:rFonts w:asciiTheme="minorHAnsi" w:hAnsiTheme="minorHAnsi" w:cstheme="minorHAnsi"/>
                <w:sz w:val="22"/>
                <w:szCs w:val="22"/>
              </w:rPr>
              <w:t xml:space="preserve">He has </w:t>
            </w:r>
            <w:r w:rsidRPr="00D1637E">
              <w:rPr>
                <w:rFonts w:asciiTheme="minorHAnsi" w:hAnsiTheme="minorHAnsi" w:cstheme="minorHAnsi"/>
                <w:sz w:val="22"/>
                <w:szCs w:val="22"/>
              </w:rPr>
              <w:t>2</w:t>
            </w:r>
            <w:r>
              <w:rPr>
                <w:rFonts w:asciiTheme="minorHAnsi" w:hAnsiTheme="minorHAnsi" w:cstheme="minorHAnsi"/>
                <w:sz w:val="22"/>
                <w:szCs w:val="22"/>
              </w:rPr>
              <w:t>0</w:t>
            </w:r>
            <w:r w:rsidRPr="00D1637E">
              <w:rPr>
                <w:rFonts w:asciiTheme="minorHAnsi" w:hAnsiTheme="minorHAnsi" w:cstheme="minorHAnsi"/>
                <w:sz w:val="22"/>
                <w:szCs w:val="22"/>
              </w:rPr>
              <w:t xml:space="preserve">-year experience </w:t>
            </w:r>
            <w:r>
              <w:rPr>
                <w:rFonts w:asciiTheme="minorHAnsi" w:hAnsiTheme="minorHAnsi" w:cstheme="minorHAnsi"/>
                <w:sz w:val="22"/>
                <w:szCs w:val="22"/>
              </w:rPr>
              <w:t>in running</w:t>
            </w:r>
            <w:r w:rsidRPr="00D1637E">
              <w:rPr>
                <w:rFonts w:asciiTheme="minorHAnsi" w:hAnsiTheme="minorHAnsi" w:cstheme="minorHAnsi"/>
                <w:sz w:val="22"/>
                <w:szCs w:val="22"/>
              </w:rPr>
              <w:t xml:space="preserve"> business</w:t>
            </w:r>
            <w:r>
              <w:rPr>
                <w:rFonts w:asciiTheme="minorHAnsi" w:hAnsiTheme="minorHAnsi" w:cstheme="minorHAnsi"/>
                <w:sz w:val="22"/>
                <w:szCs w:val="22"/>
              </w:rPr>
              <w:t>es.</w:t>
            </w:r>
          </w:p>
          <w:p w14:paraId="0BFEA1A0" w14:textId="24D9A1BD"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D1637E">
              <w:rPr>
                <w:rFonts w:asciiTheme="minorHAnsi" w:hAnsiTheme="minorHAnsi" w:cstheme="minorHAnsi"/>
                <w:sz w:val="22"/>
                <w:szCs w:val="22"/>
              </w:rPr>
              <w:t xml:space="preserve"> </w:t>
            </w:r>
            <w:r>
              <w:rPr>
                <w:rFonts w:asciiTheme="minorHAnsi" w:hAnsiTheme="minorHAnsi" w:cstheme="minorHAnsi"/>
                <w:sz w:val="22"/>
                <w:szCs w:val="22"/>
              </w:rPr>
              <w:t>H</w:t>
            </w:r>
            <w:r w:rsidRPr="0096167E">
              <w:rPr>
                <w:rFonts w:asciiTheme="minorHAnsi" w:hAnsiTheme="minorHAnsi" w:cstheme="minorHAnsi"/>
                <w:sz w:val="22"/>
                <w:szCs w:val="22"/>
              </w:rPr>
              <w:t>e has dealership of Maruti and have 5 showrooms in India which</w:t>
            </w:r>
            <w:r>
              <w:rPr>
                <w:rFonts w:asciiTheme="minorHAnsi" w:hAnsiTheme="minorHAnsi" w:cstheme="minorHAnsi"/>
                <w:sz w:val="22"/>
                <w:szCs w:val="22"/>
              </w:rPr>
              <w:t xml:space="preserve"> are running successfully</w:t>
            </w:r>
            <w:r w:rsidRPr="00D1637E">
              <w:rPr>
                <w:rFonts w:asciiTheme="minorHAnsi" w:hAnsiTheme="minorHAnsi" w:cstheme="minorHAnsi"/>
                <w:sz w:val="22"/>
                <w:szCs w:val="22"/>
              </w:rPr>
              <w:t xml:space="preserve">. </w:t>
            </w:r>
          </w:p>
          <w:p w14:paraId="3FE7D160" w14:textId="4C1E8F0D" w:rsidR="00B803BE" w:rsidRPr="00137CF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p>
          <w:p w14:paraId="3B5815A2" w14:textId="2471F8BE" w:rsidR="00B803BE" w:rsidRPr="00DB0BF3" w:rsidRDefault="00CA13C1" w:rsidP="00E22011">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CA13C1">
              <w:rPr>
                <w:rFonts w:asciiTheme="minorHAnsi" w:hAnsiTheme="minorHAnsi" w:cstheme="minorHAnsi"/>
                <w:sz w:val="22"/>
                <w:szCs w:val="22"/>
              </w:rPr>
              <w:t>He</w:t>
            </w:r>
            <w:r w:rsidR="00B803BE" w:rsidRPr="00CA13C1">
              <w:rPr>
                <w:rFonts w:asciiTheme="minorHAnsi" w:hAnsiTheme="minorHAnsi" w:cstheme="minorHAnsi"/>
                <w:sz w:val="22"/>
                <w:szCs w:val="22"/>
              </w:rPr>
              <w:t xml:space="preserve"> is also a Director in </w:t>
            </w:r>
            <w:r w:rsidRPr="00CA13C1">
              <w:rPr>
                <w:rFonts w:asciiTheme="minorHAnsi" w:hAnsiTheme="minorHAnsi" w:cstheme="minorHAnsi"/>
                <w:sz w:val="22"/>
                <w:szCs w:val="22"/>
              </w:rPr>
              <w:t>Shakumbari Autowheels Private Limited</w:t>
            </w:r>
            <w:r w:rsidR="00B803BE" w:rsidRPr="00CA13C1">
              <w:rPr>
                <w:rFonts w:asciiTheme="minorHAnsi" w:hAnsiTheme="minorHAnsi" w:cstheme="minorHAnsi"/>
                <w:sz w:val="22"/>
                <w:szCs w:val="22"/>
              </w:rPr>
              <w:t>.</w:t>
            </w:r>
          </w:p>
        </w:tc>
      </w:tr>
      <w:tr w:rsidR="00B803BE" w:rsidRPr="00DB0BF3" w14:paraId="70514321" w14:textId="77777777" w:rsidTr="00482F37">
        <w:tc>
          <w:tcPr>
            <w:tcW w:w="1843" w:type="dxa"/>
            <w:shd w:val="clear" w:color="auto" w:fill="C6D9F1" w:themeFill="text2" w:themeFillTint="33"/>
            <w:vAlign w:val="center"/>
          </w:tcPr>
          <w:p w14:paraId="7B0EC6ED" w14:textId="1489DDAB"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 xml:space="preserve">Manoj </w:t>
            </w:r>
            <w:r>
              <w:rPr>
                <w:rFonts w:asciiTheme="minorHAnsi" w:hAnsiTheme="minorHAnsi" w:cstheme="minorHAnsi"/>
                <w:b/>
                <w:sz w:val="22"/>
                <w:szCs w:val="22"/>
                <w:lang w:eastAsia="en-IN"/>
              </w:rPr>
              <w:lastRenderedPageBreak/>
              <w:t>Agarwal</w:t>
            </w:r>
          </w:p>
        </w:tc>
        <w:tc>
          <w:tcPr>
            <w:tcW w:w="7229" w:type="dxa"/>
            <w:gridSpan w:val="5"/>
            <w:vAlign w:val="center"/>
          </w:tcPr>
          <w:p w14:paraId="6D3156B0" w14:textId="47778BF3" w:rsidR="00B803BE" w:rsidRPr="004C16AA"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lastRenderedPageBreak/>
              <w:t xml:space="preserve">Promoter of </w:t>
            </w:r>
            <w:r w:rsidR="001C744D">
              <w:rPr>
                <w:rFonts w:asciiTheme="minorHAnsi" w:hAnsiTheme="minorHAnsi" w:cstheme="minorHAnsi"/>
                <w:sz w:val="22"/>
                <w:szCs w:val="22"/>
              </w:rPr>
              <w:t xml:space="preserve">M/s </w:t>
            </w:r>
            <w:r>
              <w:rPr>
                <w:rFonts w:asciiTheme="minorHAnsi" w:hAnsiTheme="minorHAnsi" w:cstheme="minorHAnsi"/>
                <w:sz w:val="22"/>
                <w:szCs w:val="22"/>
              </w:rPr>
              <w:t>Cleena Industries Private Limited</w:t>
            </w:r>
            <w:r w:rsidRPr="004C16AA">
              <w:rPr>
                <w:rFonts w:asciiTheme="minorHAnsi" w:hAnsiTheme="minorHAnsi" w:cstheme="minorHAnsi"/>
                <w:sz w:val="22"/>
                <w:szCs w:val="22"/>
              </w:rPr>
              <w:t>.</w:t>
            </w:r>
          </w:p>
          <w:p w14:paraId="5E651FB6" w14:textId="69438E76" w:rsidR="00B803BE" w:rsidRPr="00567DD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lastRenderedPageBreak/>
              <w:t>As per data/information shared by the client, M</w:t>
            </w:r>
            <w:r>
              <w:rPr>
                <w:rFonts w:asciiTheme="minorHAnsi" w:hAnsiTheme="minorHAnsi" w:cstheme="minorHAnsi"/>
                <w:sz w:val="22"/>
                <w:szCs w:val="22"/>
              </w:rPr>
              <w:t>r</w:t>
            </w:r>
            <w:r w:rsidRPr="00137CFE">
              <w:rPr>
                <w:rFonts w:asciiTheme="minorHAnsi" w:hAnsiTheme="minorHAnsi" w:cstheme="minorHAnsi"/>
                <w:sz w:val="22"/>
                <w:szCs w:val="22"/>
              </w:rPr>
              <w:t>.</w:t>
            </w:r>
            <w:r w:rsidRPr="00567DD6">
              <w:rPr>
                <w:rFonts w:asciiTheme="minorHAnsi" w:hAnsiTheme="minorHAnsi" w:cstheme="minorHAnsi"/>
                <w:sz w:val="22"/>
                <w:szCs w:val="22"/>
              </w:rPr>
              <w:t xml:space="preserve"> </w:t>
            </w:r>
            <w:r>
              <w:rPr>
                <w:rFonts w:asciiTheme="minorHAnsi" w:hAnsiTheme="minorHAnsi" w:cstheme="minorHAnsi"/>
                <w:sz w:val="22"/>
                <w:szCs w:val="22"/>
              </w:rPr>
              <w:t xml:space="preserve">Manoj Agarwal has done </w:t>
            </w:r>
            <w:r w:rsidRPr="00754752">
              <w:rPr>
                <w:rFonts w:asciiTheme="minorHAnsi" w:hAnsiTheme="minorHAnsi" w:cstheme="minorHAnsi"/>
                <w:sz w:val="22"/>
                <w:szCs w:val="22"/>
              </w:rPr>
              <w:t>M.E. from IIT. Roorkee which is</w:t>
            </w:r>
            <w:r>
              <w:rPr>
                <w:rFonts w:asciiTheme="minorHAnsi" w:hAnsiTheme="minorHAnsi" w:cstheme="minorHAnsi"/>
                <w:sz w:val="22"/>
                <w:szCs w:val="22"/>
              </w:rPr>
              <w:t xml:space="preserve"> a</w:t>
            </w:r>
            <w:r w:rsidRPr="00754752">
              <w:rPr>
                <w:rFonts w:asciiTheme="minorHAnsi" w:hAnsiTheme="minorHAnsi" w:cstheme="minorHAnsi"/>
                <w:sz w:val="22"/>
                <w:szCs w:val="22"/>
              </w:rPr>
              <w:t xml:space="preserve"> renowned Institution in India</w:t>
            </w:r>
            <w:r>
              <w:rPr>
                <w:rFonts w:asciiTheme="minorHAnsi" w:hAnsiTheme="minorHAnsi" w:cstheme="minorHAnsi"/>
                <w:sz w:val="22"/>
                <w:szCs w:val="22"/>
              </w:rPr>
              <w:t>.</w:t>
            </w:r>
            <w:r w:rsidRPr="00567DD6">
              <w:rPr>
                <w:rFonts w:asciiTheme="minorHAnsi" w:hAnsiTheme="minorHAnsi" w:cstheme="minorHAnsi"/>
                <w:sz w:val="22"/>
                <w:szCs w:val="22"/>
              </w:rPr>
              <w:t xml:space="preserve"> </w:t>
            </w:r>
          </w:p>
          <w:p w14:paraId="578544D7" w14:textId="21EF4D03"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He has </w:t>
            </w:r>
            <w:r w:rsidRPr="00D1637E">
              <w:rPr>
                <w:rFonts w:asciiTheme="minorHAnsi" w:hAnsiTheme="minorHAnsi" w:cstheme="minorHAnsi"/>
                <w:sz w:val="22"/>
                <w:szCs w:val="22"/>
              </w:rPr>
              <w:t>26-year experience of</w:t>
            </w:r>
            <w:r w:rsidR="00604818">
              <w:rPr>
                <w:rFonts w:asciiTheme="minorHAnsi" w:hAnsiTheme="minorHAnsi" w:cstheme="minorHAnsi"/>
                <w:sz w:val="22"/>
                <w:szCs w:val="22"/>
              </w:rPr>
              <w:t xml:space="preserve"> running</w:t>
            </w:r>
            <w:r w:rsidRPr="00D1637E">
              <w:rPr>
                <w:rFonts w:asciiTheme="minorHAnsi" w:hAnsiTheme="minorHAnsi" w:cstheme="minorHAnsi"/>
                <w:sz w:val="22"/>
                <w:szCs w:val="22"/>
              </w:rPr>
              <w:t xml:space="preserve"> business</w:t>
            </w:r>
            <w:r>
              <w:rPr>
                <w:rFonts w:asciiTheme="minorHAnsi" w:hAnsiTheme="minorHAnsi" w:cstheme="minorHAnsi"/>
                <w:sz w:val="22"/>
                <w:szCs w:val="22"/>
              </w:rPr>
              <w:t xml:space="preserve">es. </w:t>
            </w:r>
            <w:r w:rsidRPr="00754752">
              <w:rPr>
                <w:rFonts w:asciiTheme="minorHAnsi" w:hAnsiTheme="minorHAnsi" w:cstheme="minorHAnsi"/>
                <w:sz w:val="22"/>
                <w:szCs w:val="22"/>
              </w:rPr>
              <w:t xml:space="preserve">He is running Axa Parentials Ltd. &amp; Khushal Fertilizers Ltd. successfully from </w:t>
            </w:r>
            <w:r>
              <w:rPr>
                <w:rFonts w:asciiTheme="minorHAnsi" w:hAnsiTheme="minorHAnsi" w:cstheme="minorHAnsi"/>
                <w:sz w:val="22"/>
                <w:szCs w:val="22"/>
              </w:rPr>
              <w:t xml:space="preserve">last </w:t>
            </w:r>
            <w:r w:rsidRPr="00754752">
              <w:rPr>
                <w:rFonts w:asciiTheme="minorHAnsi" w:hAnsiTheme="minorHAnsi" w:cstheme="minorHAnsi"/>
                <w:sz w:val="22"/>
                <w:szCs w:val="22"/>
              </w:rPr>
              <w:t>10 years.</w:t>
            </w:r>
          </w:p>
          <w:p w14:paraId="37C3F05D" w14:textId="2EAEC50C"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r w:rsidRPr="00137CFE">
              <w:rPr>
                <w:rFonts w:asciiTheme="minorHAnsi" w:hAnsiTheme="minorHAnsi" w:cstheme="minorHAnsi"/>
                <w:sz w:val="22"/>
                <w:szCs w:val="22"/>
              </w:rPr>
              <w:t>.</w:t>
            </w:r>
          </w:p>
          <w:p w14:paraId="00F273CD" w14:textId="3A85874A" w:rsidR="00B803BE" w:rsidRPr="00137CFE" w:rsidRDefault="009D7CD3" w:rsidP="00E22011">
            <w:pPr>
              <w:pStyle w:val="ListParagraph"/>
              <w:numPr>
                <w:ilvl w:val="0"/>
                <w:numId w:val="30"/>
              </w:numPr>
              <w:spacing w:line="360" w:lineRule="auto"/>
              <w:ind w:left="459" w:right="34"/>
              <w:jc w:val="both"/>
              <w:rPr>
                <w:rFonts w:asciiTheme="minorHAnsi" w:hAnsiTheme="minorHAnsi" w:cstheme="minorHAnsi"/>
                <w:sz w:val="22"/>
                <w:szCs w:val="22"/>
              </w:rPr>
            </w:pPr>
            <w:r w:rsidRPr="009D7CD3">
              <w:rPr>
                <w:rFonts w:asciiTheme="minorHAnsi" w:hAnsiTheme="minorHAnsi" w:cstheme="minorHAnsi"/>
                <w:sz w:val="22"/>
                <w:szCs w:val="22"/>
              </w:rPr>
              <w:t>He</w:t>
            </w:r>
            <w:r w:rsidR="00B803BE" w:rsidRPr="009D7CD3">
              <w:rPr>
                <w:rFonts w:asciiTheme="minorHAnsi" w:hAnsiTheme="minorHAnsi" w:cstheme="minorHAnsi"/>
                <w:sz w:val="22"/>
                <w:szCs w:val="22"/>
              </w:rPr>
              <w:t xml:space="preserve"> is a Director in </w:t>
            </w:r>
            <w:r w:rsidRPr="009D7CD3">
              <w:rPr>
                <w:rFonts w:asciiTheme="minorHAnsi" w:hAnsiTheme="minorHAnsi" w:cstheme="minorHAnsi"/>
                <w:sz w:val="22"/>
                <w:szCs w:val="22"/>
              </w:rPr>
              <w:t>Khushhal Fertiliser Limited, Humanix Lifesciences Private Limited and Prominent Fibres Private Limited.</w:t>
            </w:r>
          </w:p>
        </w:tc>
      </w:tr>
      <w:tr w:rsidR="00B803BE" w:rsidRPr="00DB0BF3" w14:paraId="3ABE1F38" w14:textId="77777777" w:rsidTr="00482F37">
        <w:tc>
          <w:tcPr>
            <w:tcW w:w="1843" w:type="dxa"/>
            <w:shd w:val="clear" w:color="auto" w:fill="C6D9F1" w:themeFill="text2" w:themeFillTint="33"/>
            <w:vAlign w:val="center"/>
          </w:tcPr>
          <w:p w14:paraId="50F7F314" w14:textId="3A192BB8"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lastRenderedPageBreak/>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Naman Agarwal</w:t>
            </w:r>
          </w:p>
        </w:tc>
        <w:tc>
          <w:tcPr>
            <w:tcW w:w="7229" w:type="dxa"/>
            <w:gridSpan w:val="5"/>
            <w:vAlign w:val="center"/>
          </w:tcPr>
          <w:p w14:paraId="4759F7B3" w14:textId="4A392D5B"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Promoter of </w:t>
            </w:r>
            <w:r w:rsidR="001C744D">
              <w:rPr>
                <w:rFonts w:asciiTheme="minorHAnsi" w:hAnsiTheme="minorHAnsi" w:cstheme="minorHAnsi"/>
                <w:sz w:val="22"/>
                <w:szCs w:val="22"/>
              </w:rPr>
              <w:t xml:space="preserve">M/s </w:t>
            </w:r>
            <w:r>
              <w:rPr>
                <w:rFonts w:asciiTheme="minorHAnsi" w:hAnsiTheme="minorHAnsi" w:cstheme="minorHAnsi"/>
                <w:sz w:val="22"/>
                <w:szCs w:val="22"/>
              </w:rPr>
              <w:t>Cleena Industries Private Limited</w:t>
            </w:r>
            <w:r w:rsidRPr="004C16AA">
              <w:rPr>
                <w:rFonts w:asciiTheme="minorHAnsi" w:hAnsiTheme="minorHAnsi" w:cstheme="minorHAnsi"/>
                <w:sz w:val="22"/>
                <w:szCs w:val="22"/>
              </w:rPr>
              <w:t>.</w:t>
            </w:r>
          </w:p>
          <w:p w14:paraId="7A175958" w14:textId="3C17A0F3" w:rsidR="001F638B" w:rsidRPr="001F638B" w:rsidRDefault="001F638B"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Appointed as Director on </w:t>
            </w:r>
            <w:r>
              <w:rPr>
                <w:rFonts w:asciiTheme="minorHAnsi" w:hAnsiTheme="minorHAnsi" w:cstheme="minorHAnsi"/>
                <w:sz w:val="22"/>
                <w:szCs w:val="22"/>
              </w:rPr>
              <w:t>01</w:t>
            </w:r>
            <w:r>
              <w:rPr>
                <w:rFonts w:asciiTheme="minorHAnsi" w:hAnsiTheme="minorHAnsi" w:cstheme="minorHAnsi"/>
                <w:sz w:val="22"/>
                <w:szCs w:val="22"/>
                <w:vertAlign w:val="superscript"/>
              </w:rPr>
              <w:t>st</w:t>
            </w:r>
            <w:r w:rsidRPr="00137CFE">
              <w:rPr>
                <w:rFonts w:asciiTheme="minorHAnsi" w:hAnsiTheme="minorHAnsi" w:cstheme="minorHAnsi"/>
                <w:sz w:val="22"/>
                <w:szCs w:val="22"/>
              </w:rPr>
              <w:t xml:space="preserve"> </w:t>
            </w:r>
            <w:r>
              <w:rPr>
                <w:rFonts w:asciiTheme="minorHAnsi" w:hAnsiTheme="minorHAnsi" w:cstheme="minorHAnsi"/>
                <w:sz w:val="22"/>
                <w:szCs w:val="22"/>
              </w:rPr>
              <w:t xml:space="preserve">April </w:t>
            </w:r>
            <w:r w:rsidRPr="00137CFE">
              <w:rPr>
                <w:rFonts w:asciiTheme="minorHAnsi" w:hAnsiTheme="minorHAnsi" w:cstheme="minorHAnsi"/>
                <w:sz w:val="22"/>
                <w:szCs w:val="22"/>
              </w:rPr>
              <w:t>20</w:t>
            </w:r>
            <w:r>
              <w:rPr>
                <w:rFonts w:asciiTheme="minorHAnsi" w:hAnsiTheme="minorHAnsi" w:cstheme="minorHAnsi"/>
                <w:sz w:val="22"/>
                <w:szCs w:val="22"/>
              </w:rPr>
              <w:t>16</w:t>
            </w:r>
            <w:r w:rsidRPr="00137CFE">
              <w:rPr>
                <w:rFonts w:asciiTheme="minorHAnsi" w:hAnsiTheme="minorHAnsi" w:cstheme="minorHAnsi"/>
                <w:sz w:val="22"/>
                <w:szCs w:val="22"/>
              </w:rPr>
              <w:t>.</w:t>
            </w:r>
          </w:p>
          <w:p w14:paraId="613BE214" w14:textId="515D102D"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As per data/information shared by the client, M</w:t>
            </w:r>
            <w:r>
              <w:rPr>
                <w:rFonts w:asciiTheme="minorHAnsi" w:hAnsiTheme="minorHAnsi" w:cstheme="minorHAnsi"/>
                <w:sz w:val="22"/>
                <w:szCs w:val="22"/>
              </w:rPr>
              <w:t>r</w:t>
            </w:r>
            <w:r w:rsidRPr="00137CFE">
              <w:rPr>
                <w:rFonts w:asciiTheme="minorHAnsi" w:hAnsiTheme="minorHAnsi" w:cstheme="minorHAnsi"/>
                <w:sz w:val="22"/>
                <w:szCs w:val="22"/>
              </w:rPr>
              <w:t>.</w:t>
            </w:r>
            <w:r w:rsidRPr="00567DD6">
              <w:rPr>
                <w:rFonts w:asciiTheme="minorHAnsi" w:hAnsiTheme="minorHAnsi" w:cstheme="minorHAnsi"/>
                <w:sz w:val="22"/>
                <w:szCs w:val="22"/>
              </w:rPr>
              <w:t xml:space="preserve"> </w:t>
            </w:r>
            <w:r>
              <w:rPr>
                <w:rFonts w:asciiTheme="minorHAnsi" w:hAnsiTheme="minorHAnsi" w:cstheme="minorHAnsi"/>
                <w:sz w:val="22"/>
                <w:szCs w:val="22"/>
              </w:rPr>
              <w:t xml:space="preserve">Naman Agarwal is a </w:t>
            </w:r>
            <w:r w:rsidRPr="00754752">
              <w:rPr>
                <w:rFonts w:asciiTheme="minorHAnsi" w:hAnsiTheme="minorHAnsi" w:cstheme="minorHAnsi"/>
                <w:sz w:val="22"/>
                <w:szCs w:val="22"/>
              </w:rPr>
              <w:t>B.Tech</w:t>
            </w:r>
            <w:r>
              <w:rPr>
                <w:rFonts w:asciiTheme="minorHAnsi" w:hAnsiTheme="minorHAnsi" w:cstheme="minorHAnsi"/>
                <w:sz w:val="22"/>
                <w:szCs w:val="22"/>
              </w:rPr>
              <w:t xml:space="preserve"> graduate.</w:t>
            </w:r>
          </w:p>
          <w:p w14:paraId="77AFEFC7" w14:textId="05659305" w:rsidR="00B803BE" w:rsidRPr="00CF2AB6" w:rsidRDefault="00A83D4F" w:rsidP="00E22011">
            <w:pPr>
              <w:pStyle w:val="ListParagraph"/>
              <w:numPr>
                <w:ilvl w:val="0"/>
                <w:numId w:val="30"/>
              </w:numPr>
              <w:spacing w:line="360" w:lineRule="auto"/>
              <w:ind w:left="459" w:right="34"/>
              <w:jc w:val="both"/>
              <w:rPr>
                <w:rFonts w:asciiTheme="minorHAnsi" w:hAnsiTheme="minorHAnsi" w:cstheme="minorHAnsi"/>
                <w:sz w:val="22"/>
                <w:szCs w:val="22"/>
              </w:rPr>
            </w:pPr>
            <w:r w:rsidRPr="00754752">
              <w:rPr>
                <w:rFonts w:asciiTheme="minorHAnsi" w:hAnsiTheme="minorHAnsi" w:cstheme="minorHAnsi"/>
                <w:sz w:val="22"/>
                <w:szCs w:val="22"/>
              </w:rPr>
              <w:t>He</w:t>
            </w:r>
            <w:r w:rsidR="00B803BE" w:rsidRPr="00754752">
              <w:rPr>
                <w:rFonts w:asciiTheme="minorHAnsi" w:hAnsiTheme="minorHAnsi" w:cstheme="minorHAnsi"/>
                <w:sz w:val="22"/>
                <w:szCs w:val="22"/>
              </w:rPr>
              <w:t xml:space="preserve"> has 5 years’ experience </w:t>
            </w:r>
            <w:r w:rsidR="00B803BE">
              <w:rPr>
                <w:rFonts w:asciiTheme="minorHAnsi" w:hAnsiTheme="minorHAnsi" w:cstheme="minorHAnsi"/>
                <w:sz w:val="22"/>
                <w:szCs w:val="22"/>
              </w:rPr>
              <w:t>in</w:t>
            </w:r>
            <w:r w:rsidR="00B803BE" w:rsidRPr="00754752">
              <w:rPr>
                <w:rFonts w:asciiTheme="minorHAnsi" w:hAnsiTheme="minorHAnsi" w:cstheme="minorHAnsi"/>
                <w:sz w:val="22"/>
                <w:szCs w:val="22"/>
              </w:rPr>
              <w:t xml:space="preserve"> Axa parentials ltd. which has goodwill in the market.</w:t>
            </w:r>
          </w:p>
          <w:p w14:paraId="533531A3" w14:textId="6D45C69B" w:rsidR="00B803BE" w:rsidRPr="00A62D04"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r w:rsidRPr="00137CFE">
              <w:rPr>
                <w:rFonts w:asciiTheme="minorHAnsi" w:hAnsiTheme="minorHAnsi" w:cstheme="minorHAnsi"/>
                <w:sz w:val="22"/>
                <w:szCs w:val="22"/>
              </w:rPr>
              <w:t>.</w:t>
            </w:r>
          </w:p>
        </w:tc>
      </w:tr>
    </w:tbl>
    <w:p w14:paraId="45AB8DDC" w14:textId="05D6CA6F" w:rsidR="00BD15D7" w:rsidRDefault="003C1E38" w:rsidP="008A0FCA">
      <w:pPr>
        <w:pStyle w:val="ListParagraph"/>
        <w:spacing w:line="360" w:lineRule="auto"/>
        <w:ind w:left="709" w:right="-291"/>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2E76F64" w:rsidR="009E3445" w:rsidRDefault="00FC52B1" w:rsidP="00EF7E5F">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Below tables shows the information of the companies with which each </w:t>
      </w:r>
      <w:r w:rsidR="004832A2">
        <w:rPr>
          <w:rFonts w:ascii="Arial" w:hAnsi="Arial" w:cs="Arial"/>
          <w:sz w:val="22"/>
          <w:szCs w:val="22"/>
          <w:lang w:eastAsia="en-IN"/>
        </w:rPr>
        <w:t>Promoter</w:t>
      </w:r>
      <w:r>
        <w:rPr>
          <w:rFonts w:ascii="Arial" w:hAnsi="Arial" w:cs="Arial"/>
          <w:sz w:val="22"/>
          <w:szCs w:val="22"/>
          <w:lang w:eastAsia="en-IN"/>
        </w:rPr>
        <w:t xml:space="preserve">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009E3445" w:rsidRPr="00775670">
        <w:rPr>
          <w:rFonts w:ascii="Arial" w:hAnsi="Arial" w:cs="Arial"/>
          <w:sz w:val="22"/>
          <w:szCs w:val="22"/>
          <w:lang w:eastAsia="en-IN"/>
        </w:rPr>
        <w:t>as found on public domain in general/ tertiary category research.</w:t>
      </w:r>
    </w:p>
    <w:p w14:paraId="1E6B0C77" w14:textId="7853874D"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A949E8" w:rsidRPr="00A949E8">
        <w:rPr>
          <w:rFonts w:ascii="Arial" w:hAnsi="Arial" w:cs="Arial"/>
          <w:b/>
          <w:sz w:val="22"/>
          <w:szCs w:val="22"/>
        </w:rPr>
        <w:t>SHARAD GUPTA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CF3CB1" w14:paraId="20D4B846" w14:textId="77777777" w:rsidTr="00482F37">
        <w:trPr>
          <w:trHeight w:val="315"/>
        </w:trPr>
        <w:tc>
          <w:tcPr>
            <w:tcW w:w="709" w:type="dxa"/>
            <w:shd w:val="clear" w:color="auto" w:fill="002060"/>
            <w:noWrap/>
            <w:vAlign w:val="center"/>
            <w:hideMark/>
          </w:tcPr>
          <w:p w14:paraId="0BC9E9BB" w14:textId="078D54AA"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EA6AC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2DAB76AA" w14:textId="3722480F"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CA13C1" w:rsidRPr="001F6FB9" w14:paraId="376CBFC2" w14:textId="77777777" w:rsidTr="00E22011">
        <w:trPr>
          <w:trHeight w:val="315"/>
        </w:trPr>
        <w:tc>
          <w:tcPr>
            <w:tcW w:w="9072" w:type="dxa"/>
            <w:gridSpan w:val="5"/>
            <w:shd w:val="clear" w:color="auto" w:fill="auto"/>
            <w:noWrap/>
            <w:vAlign w:val="center"/>
            <w:hideMark/>
          </w:tcPr>
          <w:p w14:paraId="0330E8A4" w14:textId="045C1149" w:rsidR="00CA13C1" w:rsidRPr="001F6FB9" w:rsidRDefault="00CA13C1" w:rsidP="00CA13C1">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bl>
    <w:p w14:paraId="32914E35" w14:textId="40F96FA9"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60BFFA5D" w:rsidR="009E3445" w:rsidRPr="00482F37"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A949E8" w:rsidRPr="00A949E8">
        <w:rPr>
          <w:rFonts w:ascii="Arial" w:hAnsi="Arial" w:cs="Arial"/>
          <w:b/>
          <w:sz w:val="22"/>
          <w:szCs w:val="22"/>
        </w:rPr>
        <w:t>PANKAJ MITTAL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595BBA" w14:paraId="43E871E2" w14:textId="77777777" w:rsidTr="00482F37">
        <w:trPr>
          <w:trHeight w:val="315"/>
        </w:trPr>
        <w:tc>
          <w:tcPr>
            <w:tcW w:w="709" w:type="dxa"/>
            <w:shd w:val="clear" w:color="auto" w:fill="002060"/>
            <w:noWrap/>
            <w:vAlign w:val="center"/>
            <w:hideMark/>
          </w:tcPr>
          <w:p w14:paraId="2820C560"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0C40BFDB" w14:textId="4A0F1D0C"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2B0CEF14"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2A3CA6C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73D742A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Appointment at Current Designation</w:t>
            </w:r>
          </w:p>
        </w:tc>
      </w:tr>
      <w:tr w:rsidR="0008142C" w:rsidRPr="001F6FB9" w14:paraId="7ACD2D51" w14:textId="77777777" w:rsidTr="00E22011">
        <w:trPr>
          <w:trHeight w:val="315"/>
        </w:trPr>
        <w:tc>
          <w:tcPr>
            <w:tcW w:w="709" w:type="dxa"/>
            <w:shd w:val="clear" w:color="auto" w:fill="auto"/>
            <w:noWrap/>
            <w:vAlign w:val="center"/>
            <w:hideMark/>
          </w:tcPr>
          <w:p w14:paraId="4765B249" w14:textId="77777777" w:rsidR="0008142C" w:rsidRPr="001F6FB9" w:rsidRDefault="0008142C" w:rsidP="0008142C">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7D9C3D79" w14:textId="77777777" w:rsidR="0008142C" w:rsidRDefault="0008142C" w:rsidP="0008142C">
            <w:pPr>
              <w:spacing w:line="360" w:lineRule="auto"/>
              <w:jc w:val="center"/>
              <w:rPr>
                <w:rFonts w:asciiTheme="minorHAnsi" w:hAnsiTheme="minorHAnsi" w:cstheme="minorHAnsi"/>
                <w:sz w:val="22"/>
                <w:szCs w:val="22"/>
              </w:rPr>
            </w:pPr>
            <w:r>
              <w:rPr>
                <w:rFonts w:asciiTheme="minorHAnsi" w:hAnsiTheme="minorHAnsi" w:cstheme="minorHAnsi"/>
                <w:sz w:val="22"/>
                <w:szCs w:val="22"/>
              </w:rPr>
              <w:t>Cleena Industries Private Limited</w:t>
            </w:r>
          </w:p>
          <w:p w14:paraId="2375636D" w14:textId="6DEF58F2" w:rsidR="0008142C" w:rsidRPr="001F6FB9" w:rsidRDefault="0008142C" w:rsidP="0008142C">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827F86">
              <w:rPr>
                <w:rFonts w:asciiTheme="minorHAnsi" w:hAnsiTheme="minorHAnsi" w:cstheme="minorHAnsi"/>
                <w:sz w:val="14"/>
                <w:szCs w:val="14"/>
              </w:rPr>
              <w:t>U74900DL2016PTC291860</w:t>
            </w:r>
            <w:r w:rsidRPr="00D438A6">
              <w:rPr>
                <w:rFonts w:asciiTheme="minorHAnsi" w:hAnsiTheme="minorHAnsi" w:cstheme="minorHAnsi"/>
                <w:sz w:val="14"/>
                <w:szCs w:val="14"/>
              </w:rPr>
              <w:t>)</w:t>
            </w:r>
          </w:p>
        </w:tc>
        <w:tc>
          <w:tcPr>
            <w:tcW w:w="1559" w:type="dxa"/>
            <w:shd w:val="clear" w:color="auto" w:fill="auto"/>
            <w:noWrap/>
            <w:vAlign w:val="center"/>
          </w:tcPr>
          <w:p w14:paraId="69741C52" w14:textId="7469D0E4" w:rsidR="0008142C" w:rsidRPr="001F6FB9" w:rsidRDefault="0008142C" w:rsidP="0008142C">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266F59D2" w14:textId="1179D313" w:rsidR="0008142C" w:rsidRPr="001F6FB9" w:rsidRDefault="0008142C" w:rsidP="0008142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Pr>
                <w:rFonts w:asciiTheme="minorHAnsi" w:hAnsiTheme="minorHAnsi" w:cstheme="minorHAnsi"/>
                <w:sz w:val="22"/>
                <w:szCs w:val="22"/>
                <w:vertAlign w:val="superscript"/>
              </w:rPr>
              <w:t xml:space="preserve">th </w:t>
            </w:r>
            <w:r w:rsidRPr="001F6FB9">
              <w:rPr>
                <w:rFonts w:asciiTheme="minorHAnsi" w:hAnsiTheme="minorHAnsi" w:cstheme="minorHAnsi"/>
                <w:sz w:val="22"/>
                <w:szCs w:val="22"/>
              </w:rPr>
              <w:t>February</w:t>
            </w:r>
            <w:r>
              <w:rPr>
                <w:rFonts w:asciiTheme="minorHAnsi" w:hAnsiTheme="minorHAnsi" w:cstheme="minorHAnsi"/>
                <w:sz w:val="22"/>
                <w:szCs w:val="22"/>
              </w:rPr>
              <w:t>,</w:t>
            </w:r>
            <w:r w:rsidRPr="001F6FB9">
              <w:rPr>
                <w:rFonts w:asciiTheme="minorHAnsi" w:hAnsiTheme="minorHAnsi" w:cstheme="minorHAnsi"/>
                <w:sz w:val="22"/>
                <w:szCs w:val="22"/>
              </w:rPr>
              <w:t xml:space="preserve"> 20</w:t>
            </w:r>
            <w:r>
              <w:rPr>
                <w:rFonts w:asciiTheme="minorHAnsi" w:hAnsiTheme="minorHAnsi" w:cstheme="minorHAnsi"/>
                <w:sz w:val="22"/>
                <w:szCs w:val="22"/>
              </w:rPr>
              <w:t>16</w:t>
            </w:r>
          </w:p>
        </w:tc>
        <w:tc>
          <w:tcPr>
            <w:tcW w:w="2410" w:type="dxa"/>
            <w:shd w:val="clear" w:color="auto" w:fill="auto"/>
            <w:noWrap/>
            <w:vAlign w:val="center"/>
          </w:tcPr>
          <w:p w14:paraId="18D59393" w14:textId="71528CF3" w:rsidR="0008142C" w:rsidRPr="001F6FB9" w:rsidRDefault="0008142C" w:rsidP="0008142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Pr>
                <w:rFonts w:asciiTheme="minorHAnsi" w:hAnsiTheme="minorHAnsi" w:cstheme="minorHAnsi"/>
                <w:sz w:val="22"/>
                <w:szCs w:val="22"/>
                <w:vertAlign w:val="superscript"/>
              </w:rPr>
              <w:t xml:space="preserve">th </w:t>
            </w:r>
            <w:r w:rsidRPr="001F6FB9">
              <w:rPr>
                <w:rFonts w:asciiTheme="minorHAnsi" w:hAnsiTheme="minorHAnsi" w:cstheme="minorHAnsi"/>
                <w:sz w:val="22"/>
                <w:szCs w:val="22"/>
              </w:rPr>
              <w:t>February</w:t>
            </w:r>
            <w:r>
              <w:rPr>
                <w:rFonts w:asciiTheme="minorHAnsi" w:hAnsiTheme="minorHAnsi" w:cstheme="minorHAnsi"/>
                <w:sz w:val="22"/>
                <w:szCs w:val="22"/>
              </w:rPr>
              <w:t>,</w:t>
            </w:r>
            <w:r w:rsidRPr="001F6FB9">
              <w:rPr>
                <w:rFonts w:asciiTheme="minorHAnsi" w:hAnsiTheme="minorHAnsi" w:cstheme="minorHAnsi"/>
                <w:sz w:val="22"/>
                <w:szCs w:val="22"/>
              </w:rPr>
              <w:t xml:space="preserve"> 20</w:t>
            </w:r>
            <w:r>
              <w:rPr>
                <w:rFonts w:asciiTheme="minorHAnsi" w:hAnsiTheme="minorHAnsi" w:cstheme="minorHAnsi"/>
                <w:sz w:val="22"/>
                <w:szCs w:val="22"/>
              </w:rPr>
              <w:t>16</w:t>
            </w:r>
          </w:p>
        </w:tc>
      </w:tr>
      <w:tr w:rsidR="00482F37" w:rsidRPr="001F6FB9" w14:paraId="316CBC81" w14:textId="77777777" w:rsidTr="00482F37">
        <w:trPr>
          <w:trHeight w:val="315"/>
        </w:trPr>
        <w:tc>
          <w:tcPr>
            <w:tcW w:w="709" w:type="dxa"/>
            <w:shd w:val="clear" w:color="auto" w:fill="auto"/>
            <w:noWrap/>
            <w:vAlign w:val="center"/>
            <w:hideMark/>
          </w:tcPr>
          <w:p w14:paraId="2C508253" w14:textId="77777777" w:rsidR="00482F37" w:rsidRPr="001F6FB9" w:rsidRDefault="00482F37" w:rsidP="00595B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410" w:type="dxa"/>
            <w:shd w:val="clear" w:color="auto" w:fill="auto"/>
            <w:noWrap/>
            <w:vAlign w:val="center"/>
          </w:tcPr>
          <w:p w14:paraId="52C323DC" w14:textId="77777777" w:rsidR="0008142C" w:rsidRDefault="0008142C" w:rsidP="00482F37">
            <w:pPr>
              <w:spacing w:line="360" w:lineRule="auto"/>
              <w:jc w:val="center"/>
              <w:rPr>
                <w:rFonts w:asciiTheme="minorHAnsi" w:hAnsiTheme="minorHAnsi" w:cstheme="minorHAnsi"/>
                <w:sz w:val="14"/>
                <w:szCs w:val="14"/>
              </w:rPr>
            </w:pPr>
            <w:r w:rsidRPr="00CA13C1">
              <w:rPr>
                <w:rFonts w:asciiTheme="minorHAnsi" w:hAnsiTheme="minorHAnsi" w:cstheme="minorHAnsi"/>
                <w:sz w:val="22"/>
                <w:szCs w:val="22"/>
              </w:rPr>
              <w:t>Shakumbari Autowheels Private Limited</w:t>
            </w:r>
            <w:r w:rsidRPr="00D438A6">
              <w:rPr>
                <w:rFonts w:asciiTheme="minorHAnsi" w:hAnsiTheme="minorHAnsi" w:cstheme="minorHAnsi"/>
                <w:sz w:val="14"/>
                <w:szCs w:val="14"/>
              </w:rPr>
              <w:t xml:space="preserve"> </w:t>
            </w:r>
          </w:p>
          <w:p w14:paraId="27A47468" w14:textId="2065DAC1"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08142C" w:rsidRPr="0008142C">
              <w:rPr>
                <w:rFonts w:asciiTheme="minorHAnsi" w:hAnsiTheme="minorHAnsi" w:cstheme="minorHAnsi"/>
                <w:sz w:val="14"/>
                <w:szCs w:val="14"/>
              </w:rPr>
              <w:t>U50200UR2015PTC001849</w:t>
            </w:r>
            <w:r w:rsidRPr="00D438A6">
              <w:rPr>
                <w:rFonts w:asciiTheme="minorHAnsi" w:hAnsiTheme="minorHAnsi" w:cstheme="minorHAnsi"/>
                <w:sz w:val="14"/>
                <w:szCs w:val="14"/>
              </w:rPr>
              <w:t>)</w:t>
            </w:r>
          </w:p>
        </w:tc>
        <w:tc>
          <w:tcPr>
            <w:tcW w:w="1559" w:type="dxa"/>
            <w:shd w:val="clear" w:color="auto" w:fill="auto"/>
            <w:noWrap/>
            <w:vAlign w:val="center"/>
          </w:tcPr>
          <w:p w14:paraId="6B1293D8" w14:textId="3B096365"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42BEAC0C" w14:textId="0B1E0C91" w:rsidR="00482F37" w:rsidRPr="001F6FB9" w:rsidRDefault="0008142C"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30</w:t>
            </w:r>
            <w:r w:rsidR="00482F37">
              <w:rPr>
                <w:rFonts w:asciiTheme="minorHAnsi" w:hAnsiTheme="minorHAnsi" w:cstheme="minorHAnsi"/>
                <w:sz w:val="22"/>
                <w:szCs w:val="22"/>
                <w:vertAlign w:val="superscript"/>
              </w:rPr>
              <w:t>th</w:t>
            </w:r>
            <w:r w:rsidR="00482F37" w:rsidRPr="001F6FB9">
              <w:rPr>
                <w:rFonts w:asciiTheme="minorHAnsi" w:hAnsiTheme="minorHAnsi" w:cstheme="minorHAnsi"/>
                <w:sz w:val="22"/>
                <w:szCs w:val="22"/>
              </w:rPr>
              <w:t xml:space="preserve"> </w:t>
            </w:r>
            <w:r>
              <w:rPr>
                <w:rFonts w:asciiTheme="minorHAnsi" w:hAnsiTheme="minorHAnsi" w:cstheme="minorHAnsi"/>
                <w:sz w:val="22"/>
                <w:szCs w:val="22"/>
              </w:rPr>
              <w:t>December</w:t>
            </w:r>
            <w:r w:rsidR="00482F37" w:rsidRPr="001F6FB9">
              <w:rPr>
                <w:rFonts w:asciiTheme="minorHAnsi" w:hAnsiTheme="minorHAnsi" w:cstheme="minorHAnsi"/>
                <w:sz w:val="22"/>
                <w:szCs w:val="22"/>
              </w:rPr>
              <w:t>, 20</w:t>
            </w:r>
            <w:r w:rsidR="00482F37">
              <w:rPr>
                <w:rFonts w:asciiTheme="minorHAnsi" w:hAnsiTheme="minorHAnsi" w:cstheme="minorHAnsi"/>
                <w:sz w:val="22"/>
                <w:szCs w:val="22"/>
              </w:rPr>
              <w:t>1</w:t>
            </w:r>
            <w:r>
              <w:rPr>
                <w:rFonts w:asciiTheme="minorHAnsi" w:hAnsiTheme="minorHAnsi" w:cstheme="minorHAnsi"/>
                <w:sz w:val="22"/>
                <w:szCs w:val="22"/>
              </w:rPr>
              <w:t>5</w:t>
            </w:r>
          </w:p>
        </w:tc>
        <w:tc>
          <w:tcPr>
            <w:tcW w:w="2410" w:type="dxa"/>
            <w:shd w:val="clear" w:color="auto" w:fill="auto"/>
            <w:noWrap/>
            <w:vAlign w:val="center"/>
          </w:tcPr>
          <w:p w14:paraId="27DB1576" w14:textId="049CD060" w:rsidR="00482F37" w:rsidRPr="001F6FB9" w:rsidRDefault="0008142C"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30</w:t>
            </w:r>
            <w:r>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December</w:t>
            </w:r>
            <w:r w:rsidRPr="001F6FB9">
              <w:rPr>
                <w:rFonts w:asciiTheme="minorHAnsi" w:hAnsiTheme="minorHAnsi" w:cstheme="minorHAnsi"/>
                <w:sz w:val="22"/>
                <w:szCs w:val="22"/>
              </w:rPr>
              <w:t>, 20</w:t>
            </w:r>
            <w:r>
              <w:rPr>
                <w:rFonts w:asciiTheme="minorHAnsi" w:hAnsiTheme="minorHAnsi" w:cstheme="minorHAnsi"/>
                <w:sz w:val="22"/>
                <w:szCs w:val="22"/>
              </w:rPr>
              <w:t>15</w:t>
            </w:r>
          </w:p>
        </w:tc>
      </w:tr>
    </w:tbl>
    <w:p w14:paraId="33887C21" w14:textId="2B9770B6"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6A06DE2D" w:rsidR="00E45A6C" w:rsidRPr="004653E9" w:rsidRDefault="00C56006" w:rsidP="00A949E8">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A949E8" w:rsidRPr="00A949E8">
        <w:rPr>
          <w:rFonts w:ascii="Arial" w:hAnsi="Arial" w:cs="Arial"/>
          <w:b/>
          <w:sz w:val="22"/>
          <w:szCs w:val="22"/>
          <w:u w:val="single"/>
        </w:rPr>
        <w:t>MANOJ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3DED5D1E" w14:textId="77777777" w:rsidTr="00482F37">
        <w:trPr>
          <w:trHeight w:val="315"/>
        </w:trPr>
        <w:tc>
          <w:tcPr>
            <w:tcW w:w="709" w:type="dxa"/>
            <w:shd w:val="clear" w:color="auto" w:fill="002060"/>
            <w:noWrap/>
            <w:vAlign w:val="center"/>
            <w:hideMark/>
          </w:tcPr>
          <w:p w14:paraId="07E5CE91"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lastRenderedPageBreak/>
              <w:t>S. No</w:t>
            </w:r>
          </w:p>
        </w:tc>
        <w:tc>
          <w:tcPr>
            <w:tcW w:w="2410" w:type="dxa"/>
            <w:shd w:val="clear" w:color="auto" w:fill="002060"/>
            <w:noWrap/>
            <w:vAlign w:val="center"/>
            <w:hideMark/>
          </w:tcPr>
          <w:p w14:paraId="163239BD" w14:textId="0F769080"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1FDDCFD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1B7A5BB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01C7C2D"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9D7CD3" w:rsidRPr="001F6FB9" w14:paraId="51355DDE" w14:textId="77777777" w:rsidTr="00482F37">
        <w:trPr>
          <w:trHeight w:val="315"/>
        </w:trPr>
        <w:tc>
          <w:tcPr>
            <w:tcW w:w="709" w:type="dxa"/>
            <w:shd w:val="clear" w:color="auto" w:fill="auto"/>
            <w:noWrap/>
            <w:vAlign w:val="center"/>
            <w:hideMark/>
          </w:tcPr>
          <w:p w14:paraId="561A0A95" w14:textId="509F24FF" w:rsidR="009D7CD3" w:rsidRPr="001F6FB9" w:rsidRDefault="009D7CD3" w:rsidP="009D7CD3">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14:paraId="034F1B6F" w14:textId="2157AEBC"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 xml:space="preserve">Khushhal Fertiliser Limited </w:t>
            </w:r>
          </w:p>
          <w:p w14:paraId="4014E94B" w14:textId="61386899" w:rsidR="009D7CD3" w:rsidRPr="001F6FB9" w:rsidRDefault="009D7CD3" w:rsidP="009D7CD3">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U24122UR1983PLC006219</w:t>
            </w:r>
            <w:r w:rsidRPr="00D438A6">
              <w:rPr>
                <w:rFonts w:asciiTheme="minorHAnsi" w:hAnsiTheme="minorHAnsi" w:cstheme="minorHAnsi"/>
                <w:sz w:val="14"/>
                <w:szCs w:val="14"/>
              </w:rPr>
              <w:t>)</w:t>
            </w:r>
          </w:p>
        </w:tc>
        <w:tc>
          <w:tcPr>
            <w:tcW w:w="1559" w:type="dxa"/>
            <w:shd w:val="clear" w:color="auto" w:fill="auto"/>
            <w:noWrap/>
            <w:vAlign w:val="center"/>
          </w:tcPr>
          <w:p w14:paraId="7D46C30D" w14:textId="240FD00F" w:rsidR="009D7CD3" w:rsidRPr="001F6FB9" w:rsidRDefault="009D7CD3" w:rsidP="009D7CD3">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EB5BDA4" w14:textId="144012D7" w:rsidR="009D7CD3" w:rsidRPr="001F6FB9" w:rsidRDefault="009D7CD3" w:rsidP="009D7CD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September</w:t>
            </w:r>
            <w:r w:rsidRPr="001F6FB9">
              <w:rPr>
                <w:rFonts w:asciiTheme="minorHAnsi" w:hAnsiTheme="minorHAnsi" w:cstheme="minorHAnsi"/>
                <w:sz w:val="22"/>
                <w:szCs w:val="22"/>
              </w:rPr>
              <w:t>, 20</w:t>
            </w:r>
            <w:r>
              <w:rPr>
                <w:rFonts w:asciiTheme="minorHAnsi" w:hAnsiTheme="minorHAnsi" w:cstheme="minorHAnsi"/>
                <w:sz w:val="22"/>
                <w:szCs w:val="22"/>
              </w:rPr>
              <w:t>18</w:t>
            </w:r>
          </w:p>
        </w:tc>
        <w:tc>
          <w:tcPr>
            <w:tcW w:w="2410" w:type="dxa"/>
            <w:shd w:val="clear" w:color="auto" w:fill="auto"/>
            <w:noWrap/>
            <w:vAlign w:val="center"/>
          </w:tcPr>
          <w:p w14:paraId="3D38F00E" w14:textId="54D44912" w:rsidR="009D7CD3" w:rsidRPr="001F6FB9" w:rsidRDefault="009D7CD3" w:rsidP="009D7CD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September</w:t>
            </w:r>
            <w:r w:rsidRPr="001F6FB9">
              <w:rPr>
                <w:rFonts w:asciiTheme="minorHAnsi" w:hAnsiTheme="minorHAnsi" w:cstheme="minorHAnsi"/>
                <w:sz w:val="22"/>
                <w:szCs w:val="22"/>
              </w:rPr>
              <w:t>, 20</w:t>
            </w:r>
            <w:r>
              <w:rPr>
                <w:rFonts w:asciiTheme="minorHAnsi" w:hAnsiTheme="minorHAnsi" w:cstheme="minorHAnsi"/>
                <w:sz w:val="22"/>
                <w:szCs w:val="22"/>
              </w:rPr>
              <w:t>18</w:t>
            </w:r>
          </w:p>
        </w:tc>
      </w:tr>
      <w:tr w:rsidR="009D7CD3" w:rsidRPr="001F6FB9" w14:paraId="44A23DDC" w14:textId="77777777" w:rsidTr="009D7CD3">
        <w:trPr>
          <w:trHeight w:val="315"/>
        </w:trPr>
        <w:tc>
          <w:tcPr>
            <w:tcW w:w="709" w:type="dxa"/>
            <w:shd w:val="clear" w:color="auto" w:fill="auto"/>
            <w:noWrap/>
            <w:vAlign w:val="center"/>
          </w:tcPr>
          <w:p w14:paraId="428077C8" w14:textId="7C1410A7" w:rsidR="009D7CD3" w:rsidRPr="001F6FB9" w:rsidRDefault="009D7CD3" w:rsidP="009D7CD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vAlign w:val="center"/>
          </w:tcPr>
          <w:p w14:paraId="1ED6DDEA" w14:textId="0594F34B"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 xml:space="preserve">Humanix Lifesciences Private Limited </w:t>
            </w:r>
          </w:p>
          <w:p w14:paraId="55800075" w14:textId="185761D0" w:rsidR="009D7CD3" w:rsidRPr="001F6FB9" w:rsidRDefault="009D7CD3" w:rsidP="009D7CD3">
            <w:pPr>
              <w:spacing w:line="360" w:lineRule="auto"/>
              <w:jc w:val="center"/>
              <w:rPr>
                <w:rFonts w:asciiTheme="minorHAnsi" w:hAnsiTheme="minorHAnsi" w:cstheme="minorHAnsi"/>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U24303DL2016PTC300216</w:t>
            </w:r>
            <w:r>
              <w:rPr>
                <w:rFonts w:asciiTheme="minorHAnsi" w:hAnsiTheme="minorHAnsi" w:cstheme="minorHAnsi"/>
                <w:sz w:val="14"/>
                <w:szCs w:val="14"/>
              </w:rPr>
              <w:t>)</w:t>
            </w:r>
          </w:p>
        </w:tc>
        <w:tc>
          <w:tcPr>
            <w:tcW w:w="1559" w:type="dxa"/>
            <w:shd w:val="clear" w:color="auto" w:fill="auto"/>
            <w:noWrap/>
            <w:vAlign w:val="center"/>
          </w:tcPr>
          <w:p w14:paraId="2A9E6950" w14:textId="0DBC6A25" w:rsidR="009D7CD3" w:rsidRPr="001F6FB9" w:rsidRDefault="009D7CD3" w:rsidP="009D7CD3">
            <w:pPr>
              <w:spacing w:line="360" w:lineRule="auto"/>
              <w:ind w:left="-104" w:right="-105"/>
              <w:jc w:val="center"/>
              <w:rPr>
                <w:rFonts w:asciiTheme="minorHAnsi" w:hAnsiTheme="minorHAnsi" w:cstheme="minorHAnsi"/>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A3AEF9E" w14:textId="134BE2B1" w:rsidR="009D7CD3" w:rsidRPr="001F6FB9"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March</w:t>
            </w:r>
            <w:r w:rsidRPr="001F6FB9">
              <w:rPr>
                <w:rFonts w:asciiTheme="minorHAnsi" w:hAnsiTheme="minorHAnsi" w:cstheme="minorHAnsi"/>
                <w:sz w:val="22"/>
                <w:szCs w:val="22"/>
              </w:rPr>
              <w:t>, 202</w:t>
            </w:r>
            <w:r>
              <w:rPr>
                <w:rFonts w:asciiTheme="minorHAnsi" w:hAnsiTheme="minorHAnsi" w:cstheme="minorHAnsi"/>
                <w:sz w:val="22"/>
                <w:szCs w:val="22"/>
              </w:rPr>
              <w:t>4</w:t>
            </w:r>
          </w:p>
        </w:tc>
        <w:tc>
          <w:tcPr>
            <w:tcW w:w="2410" w:type="dxa"/>
            <w:shd w:val="clear" w:color="auto" w:fill="auto"/>
            <w:noWrap/>
            <w:vAlign w:val="center"/>
          </w:tcPr>
          <w:p w14:paraId="620733CC" w14:textId="0D34E438" w:rsidR="009D7CD3" w:rsidRPr="001F6FB9"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March</w:t>
            </w:r>
            <w:r w:rsidRPr="001F6FB9">
              <w:rPr>
                <w:rFonts w:asciiTheme="minorHAnsi" w:hAnsiTheme="minorHAnsi" w:cstheme="minorHAnsi"/>
                <w:sz w:val="22"/>
                <w:szCs w:val="22"/>
              </w:rPr>
              <w:t>, 202</w:t>
            </w:r>
            <w:r>
              <w:rPr>
                <w:rFonts w:asciiTheme="minorHAnsi" w:hAnsiTheme="minorHAnsi" w:cstheme="minorHAnsi"/>
                <w:sz w:val="22"/>
                <w:szCs w:val="22"/>
              </w:rPr>
              <w:t>4</w:t>
            </w:r>
          </w:p>
        </w:tc>
      </w:tr>
      <w:tr w:rsidR="009D7CD3" w:rsidRPr="001F6FB9" w14:paraId="45116522" w14:textId="77777777" w:rsidTr="009D7CD3">
        <w:trPr>
          <w:trHeight w:val="315"/>
        </w:trPr>
        <w:tc>
          <w:tcPr>
            <w:tcW w:w="709" w:type="dxa"/>
            <w:shd w:val="clear" w:color="auto" w:fill="auto"/>
            <w:noWrap/>
            <w:vAlign w:val="center"/>
          </w:tcPr>
          <w:p w14:paraId="0F425C1C" w14:textId="4761AAC2" w:rsidR="009D7CD3" w:rsidRDefault="009D7CD3" w:rsidP="009D7CD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410" w:type="dxa"/>
            <w:shd w:val="clear" w:color="auto" w:fill="auto"/>
            <w:noWrap/>
            <w:vAlign w:val="center"/>
          </w:tcPr>
          <w:p w14:paraId="2B352E02" w14:textId="2572F5CA"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Prominent Fibres Private Limited</w:t>
            </w:r>
          </w:p>
          <w:p w14:paraId="7FD462BA" w14:textId="39388062" w:rsidR="009D7CD3" w:rsidRDefault="009D7CD3" w:rsidP="009D7CD3">
            <w:pPr>
              <w:spacing w:line="360" w:lineRule="auto"/>
              <w:jc w:val="center"/>
              <w:rPr>
                <w:rFonts w:asciiTheme="minorHAnsi" w:hAnsiTheme="minorHAnsi" w:cstheme="minorHAnsi"/>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U20299UR2021PTC014612</w:t>
            </w:r>
            <w:r>
              <w:rPr>
                <w:rFonts w:asciiTheme="minorHAnsi" w:hAnsiTheme="minorHAnsi" w:cstheme="minorHAnsi"/>
                <w:sz w:val="14"/>
                <w:szCs w:val="14"/>
              </w:rPr>
              <w:t>)</w:t>
            </w:r>
          </w:p>
        </w:tc>
        <w:tc>
          <w:tcPr>
            <w:tcW w:w="1559" w:type="dxa"/>
            <w:shd w:val="clear" w:color="auto" w:fill="auto"/>
            <w:noWrap/>
            <w:vAlign w:val="center"/>
          </w:tcPr>
          <w:p w14:paraId="11DC817E" w14:textId="5268C100" w:rsidR="009D7CD3" w:rsidRPr="001F6FB9" w:rsidRDefault="009D7CD3" w:rsidP="009D7CD3">
            <w:pPr>
              <w:spacing w:line="360" w:lineRule="auto"/>
              <w:ind w:left="-104" w:right="-105"/>
              <w:jc w:val="center"/>
              <w:rPr>
                <w:rFonts w:asciiTheme="minorHAnsi" w:hAnsiTheme="minorHAnsi" w:cstheme="minorHAnsi"/>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5360856E" w14:textId="14A651F7" w:rsidR="009D7CD3"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04</w:t>
            </w:r>
            <w:r w:rsidRPr="009D7CD3">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2021</w:t>
            </w:r>
          </w:p>
        </w:tc>
        <w:tc>
          <w:tcPr>
            <w:tcW w:w="2410" w:type="dxa"/>
            <w:shd w:val="clear" w:color="auto" w:fill="auto"/>
            <w:noWrap/>
            <w:vAlign w:val="center"/>
          </w:tcPr>
          <w:p w14:paraId="38EBB1D1" w14:textId="4123F902" w:rsidR="009D7CD3"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04</w:t>
            </w:r>
            <w:r w:rsidRPr="009D7CD3">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2021</w:t>
            </w:r>
          </w:p>
        </w:tc>
      </w:tr>
    </w:tbl>
    <w:p w14:paraId="0F2B0A95" w14:textId="7428C44E" w:rsidR="00E45A6C" w:rsidRDefault="00E45A6C"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42E51763" w14:textId="05B76CFB" w:rsidR="00D215B1" w:rsidRPr="00D673B3" w:rsidRDefault="00D673B3" w:rsidP="00482F37">
      <w:pPr>
        <w:ind w:left="720"/>
        <w:rPr>
          <w:rFonts w:ascii="Arial" w:hAnsi="Arial" w:cs="Arial"/>
          <w:b/>
          <w:sz w:val="22"/>
          <w:szCs w:val="22"/>
          <w:u w:val="single"/>
          <w:lang w:eastAsia="en-IN"/>
        </w:rPr>
      </w:pPr>
      <w:r w:rsidRPr="00D673B3">
        <w:rPr>
          <w:rFonts w:ascii="Arial" w:hAnsi="Arial" w:cs="Arial"/>
          <w:b/>
          <w:sz w:val="22"/>
          <w:szCs w:val="22"/>
          <w:u w:val="single"/>
          <w:lang w:eastAsia="en-IN"/>
        </w:rPr>
        <w:t>MR. NAMAN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217D8844" w14:textId="77777777" w:rsidTr="00482F37">
        <w:trPr>
          <w:trHeight w:val="315"/>
        </w:trPr>
        <w:tc>
          <w:tcPr>
            <w:tcW w:w="709" w:type="dxa"/>
            <w:shd w:val="clear" w:color="auto" w:fill="002060"/>
            <w:noWrap/>
            <w:vAlign w:val="center"/>
            <w:hideMark/>
          </w:tcPr>
          <w:p w14:paraId="0E1B1B65"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40F6B8B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5419728A"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6F4BF01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F46D25D"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482F37" w:rsidRPr="001F6FB9" w14:paraId="00A552E3" w14:textId="77777777" w:rsidTr="00482F37">
        <w:trPr>
          <w:trHeight w:val="315"/>
        </w:trPr>
        <w:tc>
          <w:tcPr>
            <w:tcW w:w="709" w:type="dxa"/>
            <w:shd w:val="clear" w:color="auto" w:fill="auto"/>
            <w:noWrap/>
            <w:vAlign w:val="center"/>
            <w:hideMark/>
          </w:tcPr>
          <w:p w14:paraId="67E16BA6" w14:textId="77777777" w:rsidR="00482F37" w:rsidRPr="001F6FB9" w:rsidRDefault="00482F37" w:rsidP="00C76EC9">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0FB34F7E" w14:textId="6E7FE6CE" w:rsidR="00482F37" w:rsidRDefault="00E00705" w:rsidP="00C76EC9">
            <w:pPr>
              <w:spacing w:line="360" w:lineRule="auto"/>
              <w:jc w:val="center"/>
              <w:rPr>
                <w:rFonts w:asciiTheme="minorHAnsi" w:hAnsiTheme="minorHAnsi" w:cstheme="minorHAnsi"/>
                <w:sz w:val="22"/>
                <w:szCs w:val="22"/>
              </w:rPr>
            </w:pPr>
            <w:r>
              <w:rPr>
                <w:rFonts w:asciiTheme="minorHAnsi" w:hAnsiTheme="minorHAnsi" w:cstheme="minorHAnsi"/>
                <w:sz w:val="22"/>
                <w:szCs w:val="22"/>
              </w:rPr>
              <w:t>Cleena Industries Private Limited</w:t>
            </w:r>
          </w:p>
          <w:p w14:paraId="62CF0D11" w14:textId="6451CC5A" w:rsidR="00482F37" w:rsidRPr="001F6FB9" w:rsidRDefault="00482F37" w:rsidP="00C76EC9">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827F86" w:rsidRPr="00827F86">
              <w:rPr>
                <w:rFonts w:asciiTheme="minorHAnsi" w:hAnsiTheme="minorHAnsi" w:cstheme="minorHAnsi"/>
                <w:sz w:val="14"/>
                <w:szCs w:val="14"/>
              </w:rPr>
              <w:t>U74900DL2016PTC291860</w:t>
            </w:r>
            <w:r w:rsidRPr="00D438A6">
              <w:rPr>
                <w:rFonts w:asciiTheme="minorHAnsi" w:hAnsiTheme="minorHAnsi" w:cstheme="minorHAnsi"/>
                <w:sz w:val="14"/>
                <w:szCs w:val="14"/>
              </w:rPr>
              <w:t>)</w:t>
            </w:r>
          </w:p>
        </w:tc>
        <w:tc>
          <w:tcPr>
            <w:tcW w:w="1559" w:type="dxa"/>
            <w:shd w:val="clear" w:color="auto" w:fill="auto"/>
            <w:noWrap/>
            <w:vAlign w:val="center"/>
          </w:tcPr>
          <w:p w14:paraId="3C353DA9" w14:textId="2C0B92BA"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618B593B" w14:textId="55A3BBF2" w:rsidR="00482F37" w:rsidRPr="001F6FB9" w:rsidRDefault="00827F86"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00482F37" w:rsidRPr="001F6FB9">
              <w:rPr>
                <w:rFonts w:asciiTheme="minorHAnsi" w:hAnsiTheme="minorHAnsi" w:cstheme="minorHAnsi"/>
                <w:sz w:val="22"/>
                <w:szCs w:val="22"/>
              </w:rPr>
              <w:t xml:space="preserve"> </w:t>
            </w:r>
            <w:r>
              <w:rPr>
                <w:rFonts w:asciiTheme="minorHAnsi" w:hAnsiTheme="minorHAnsi" w:cstheme="minorHAnsi"/>
                <w:sz w:val="22"/>
                <w:szCs w:val="22"/>
              </w:rPr>
              <w:t>April</w:t>
            </w:r>
            <w:r w:rsidR="00482F37" w:rsidRPr="001F6FB9">
              <w:rPr>
                <w:rFonts w:asciiTheme="minorHAnsi" w:hAnsiTheme="minorHAnsi" w:cstheme="minorHAnsi"/>
                <w:sz w:val="22"/>
                <w:szCs w:val="22"/>
              </w:rPr>
              <w:t>, 20</w:t>
            </w:r>
            <w:r>
              <w:rPr>
                <w:rFonts w:asciiTheme="minorHAnsi" w:hAnsiTheme="minorHAnsi" w:cstheme="minorHAnsi"/>
                <w:sz w:val="22"/>
                <w:szCs w:val="22"/>
              </w:rPr>
              <w:t>17</w:t>
            </w:r>
          </w:p>
        </w:tc>
        <w:tc>
          <w:tcPr>
            <w:tcW w:w="2410" w:type="dxa"/>
            <w:shd w:val="clear" w:color="auto" w:fill="auto"/>
            <w:noWrap/>
            <w:vAlign w:val="center"/>
          </w:tcPr>
          <w:p w14:paraId="39EB084C" w14:textId="38B16565" w:rsidR="00482F37" w:rsidRPr="001F6FB9" w:rsidRDefault="0008142C"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April</w:t>
            </w:r>
            <w:r w:rsidRPr="001F6FB9">
              <w:rPr>
                <w:rFonts w:asciiTheme="minorHAnsi" w:hAnsiTheme="minorHAnsi" w:cstheme="minorHAnsi"/>
                <w:sz w:val="22"/>
                <w:szCs w:val="22"/>
              </w:rPr>
              <w:t>, 20</w:t>
            </w:r>
            <w:r>
              <w:rPr>
                <w:rFonts w:asciiTheme="minorHAnsi" w:hAnsiTheme="minorHAnsi" w:cstheme="minorHAnsi"/>
                <w:sz w:val="22"/>
                <w:szCs w:val="22"/>
              </w:rPr>
              <w:t>17</w:t>
            </w:r>
          </w:p>
        </w:tc>
      </w:tr>
    </w:tbl>
    <w:p w14:paraId="69B218D3" w14:textId="7661706E" w:rsidR="00A949E8" w:rsidRDefault="009862AE" w:rsidP="00827F86">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8A93525" w14:textId="77777777" w:rsidR="00A949E8" w:rsidRDefault="00A949E8" w:rsidP="004653E9">
      <w:pPr>
        <w:pStyle w:val="TableParagraph"/>
        <w:spacing w:before="2" w:line="360" w:lineRule="auto"/>
        <w:ind w:right="-291"/>
        <w:jc w:val="right"/>
        <w:rPr>
          <w:i/>
          <w:sz w:val="20"/>
          <w:lang w:eastAsia="en-IN"/>
        </w:rPr>
      </w:pPr>
    </w:p>
    <w:p w14:paraId="175FE437" w14:textId="77777777" w:rsidR="00A62D04" w:rsidRDefault="00A62D04" w:rsidP="004653E9">
      <w:pPr>
        <w:pStyle w:val="TableParagraph"/>
        <w:spacing w:before="2" w:line="360" w:lineRule="auto"/>
        <w:ind w:right="-291"/>
        <w:jc w:val="right"/>
        <w:rPr>
          <w:i/>
          <w:sz w:val="20"/>
          <w:lang w:eastAsia="en-IN"/>
        </w:rPr>
      </w:pPr>
    </w:p>
    <w:p w14:paraId="5322FCE0" w14:textId="77777777" w:rsidR="00A62D04" w:rsidRDefault="00A62D04" w:rsidP="004653E9">
      <w:pPr>
        <w:pStyle w:val="TableParagraph"/>
        <w:spacing w:before="2" w:line="360" w:lineRule="auto"/>
        <w:ind w:right="-291"/>
        <w:jc w:val="right"/>
        <w:rPr>
          <w:i/>
          <w:sz w:val="20"/>
          <w:lang w:eastAsia="en-IN"/>
        </w:rPr>
      </w:pPr>
    </w:p>
    <w:p w14:paraId="500A3BE8" w14:textId="77777777" w:rsidR="009D7CD3" w:rsidRDefault="009D7CD3" w:rsidP="004653E9">
      <w:pPr>
        <w:pStyle w:val="TableParagraph"/>
        <w:spacing w:before="2" w:line="360" w:lineRule="auto"/>
        <w:ind w:right="-291"/>
        <w:jc w:val="right"/>
        <w:rPr>
          <w:i/>
          <w:sz w:val="20"/>
          <w:lang w:eastAsia="en-IN"/>
        </w:rPr>
      </w:pPr>
    </w:p>
    <w:p w14:paraId="7B2664DD" w14:textId="77777777" w:rsidR="009D7CD3" w:rsidRDefault="009D7CD3" w:rsidP="004653E9">
      <w:pPr>
        <w:pStyle w:val="TableParagraph"/>
        <w:spacing w:before="2" w:line="360" w:lineRule="auto"/>
        <w:ind w:right="-291"/>
        <w:jc w:val="right"/>
        <w:rPr>
          <w:i/>
          <w:sz w:val="20"/>
          <w:lang w:eastAsia="en-IN"/>
        </w:rPr>
      </w:pPr>
    </w:p>
    <w:p w14:paraId="798C08E0" w14:textId="77777777" w:rsidR="009D7CD3" w:rsidRDefault="009D7CD3" w:rsidP="004653E9">
      <w:pPr>
        <w:pStyle w:val="TableParagraph"/>
        <w:spacing w:before="2" w:line="360" w:lineRule="auto"/>
        <w:ind w:right="-291"/>
        <w:jc w:val="right"/>
        <w:rPr>
          <w:i/>
          <w:sz w:val="20"/>
          <w:lang w:eastAsia="en-IN"/>
        </w:rPr>
      </w:pPr>
    </w:p>
    <w:p w14:paraId="2A23BA7B" w14:textId="77777777" w:rsidR="009D7CD3" w:rsidRDefault="009D7CD3" w:rsidP="004653E9">
      <w:pPr>
        <w:pStyle w:val="TableParagraph"/>
        <w:spacing w:before="2" w:line="360" w:lineRule="auto"/>
        <w:ind w:right="-291"/>
        <w:jc w:val="right"/>
        <w:rPr>
          <w:i/>
          <w:sz w:val="20"/>
          <w:lang w:eastAsia="en-IN"/>
        </w:rPr>
      </w:pPr>
    </w:p>
    <w:p w14:paraId="558D43DC" w14:textId="77777777" w:rsidR="009D7CD3" w:rsidRDefault="009D7CD3" w:rsidP="004653E9">
      <w:pPr>
        <w:pStyle w:val="TableParagraph"/>
        <w:spacing w:before="2" w:line="360" w:lineRule="auto"/>
        <w:ind w:right="-291"/>
        <w:jc w:val="right"/>
        <w:rPr>
          <w:i/>
          <w:sz w:val="20"/>
          <w:lang w:eastAsia="en-IN"/>
        </w:rPr>
      </w:pPr>
    </w:p>
    <w:p w14:paraId="0065A77B" w14:textId="77777777" w:rsidR="00A62D04" w:rsidRDefault="00A62D04" w:rsidP="00B82957">
      <w:pPr>
        <w:pStyle w:val="TableParagraph"/>
        <w:spacing w:before="2" w:line="360" w:lineRule="auto"/>
        <w:ind w:right="-291"/>
        <w:rPr>
          <w:i/>
          <w:sz w:val="20"/>
          <w:lang w:eastAsia="en-IN"/>
        </w:rPr>
      </w:pPr>
    </w:p>
    <w:p w14:paraId="08364D34" w14:textId="77777777" w:rsidR="00A62D04" w:rsidRDefault="00A62D04" w:rsidP="004653E9">
      <w:pPr>
        <w:pStyle w:val="TableParagraph"/>
        <w:spacing w:before="2" w:line="360" w:lineRule="auto"/>
        <w:ind w:right="-291"/>
        <w:jc w:val="right"/>
        <w:rPr>
          <w:i/>
          <w:sz w:val="20"/>
          <w:lang w:eastAsia="en-IN"/>
        </w:rPr>
      </w:pPr>
    </w:p>
    <w:p w14:paraId="5ACD261D" w14:textId="77777777" w:rsidR="00080399" w:rsidRDefault="00080399" w:rsidP="004653E9">
      <w:pPr>
        <w:pStyle w:val="TableParagraph"/>
        <w:spacing w:before="2" w:line="360" w:lineRule="auto"/>
        <w:ind w:right="-291"/>
        <w:jc w:val="right"/>
        <w:rPr>
          <w:i/>
          <w:sz w:val="20"/>
          <w:lang w:eastAsia="en-IN"/>
        </w:rPr>
      </w:pPr>
    </w:p>
    <w:p w14:paraId="18E9E8E9" w14:textId="77777777" w:rsidR="00080399" w:rsidRDefault="00080399" w:rsidP="004653E9">
      <w:pPr>
        <w:pStyle w:val="TableParagraph"/>
        <w:spacing w:before="2" w:line="360" w:lineRule="auto"/>
        <w:ind w:right="-291"/>
        <w:jc w:val="right"/>
        <w:rPr>
          <w:i/>
          <w:sz w:val="20"/>
          <w:lang w:eastAsia="en-IN"/>
        </w:rPr>
      </w:pPr>
    </w:p>
    <w:p w14:paraId="66986FB9" w14:textId="77777777" w:rsidR="00080399" w:rsidRDefault="00080399" w:rsidP="004653E9">
      <w:pPr>
        <w:pStyle w:val="TableParagraph"/>
        <w:spacing w:before="2" w:line="360" w:lineRule="auto"/>
        <w:ind w:right="-291"/>
        <w:jc w:val="right"/>
        <w:rPr>
          <w:i/>
          <w:sz w:val="20"/>
          <w:lang w:eastAsia="en-IN"/>
        </w:rPr>
      </w:pPr>
    </w:p>
    <w:p w14:paraId="69625375" w14:textId="1D57B9F5" w:rsidR="00E22011" w:rsidRDefault="00E22011">
      <w:pPr>
        <w:rPr>
          <w:rFonts w:ascii="Arial" w:eastAsia="Arial" w:hAnsi="Arial" w:cs="Arial"/>
          <w:i/>
          <w:sz w:val="20"/>
          <w:szCs w:val="22"/>
          <w:lang w:val="en-US" w:eastAsia="en-IN" w:bidi="en-US"/>
        </w:rPr>
      </w:pPr>
      <w:r>
        <w:rPr>
          <w:i/>
          <w:sz w:val="20"/>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12CD929F" w:rsidR="00615784" w:rsidRDefault="00615784" w:rsidP="001617C6">
            <w:pPr>
              <w:jc w:val="center"/>
              <w:rPr>
                <w:rFonts w:ascii="Arial" w:hAnsi="Arial" w:cs="Arial"/>
                <w:b/>
                <w:sz w:val="22"/>
                <w:szCs w:val="22"/>
              </w:rPr>
            </w:pPr>
            <w:r>
              <w:rPr>
                <w:rFonts w:ascii="Arial" w:hAnsi="Arial" w:cs="Arial"/>
                <w:b/>
                <w:sz w:val="22"/>
                <w:szCs w:val="22"/>
              </w:rPr>
              <w:t>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37E93EF"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LOCATION: </w:t>
      </w:r>
    </w:p>
    <w:p w14:paraId="688F0E97" w14:textId="1399ABA4" w:rsidR="00097F57" w:rsidRDefault="00086BDA" w:rsidP="00900E3C">
      <w:pPr>
        <w:pStyle w:val="ListParagraph"/>
        <w:tabs>
          <w:tab w:val="left" w:pos="709"/>
        </w:tabs>
        <w:spacing w:before="240" w:after="240" w:line="360" w:lineRule="auto"/>
        <w:ind w:left="709" w:right="-291"/>
        <w:jc w:val="both"/>
        <w:rPr>
          <w:rFonts w:ascii="Arial" w:hAnsi="Arial" w:cs="Arial"/>
          <w:sz w:val="22"/>
          <w:szCs w:val="22"/>
        </w:rPr>
      </w:pPr>
      <w:r w:rsidRPr="00921191">
        <w:rPr>
          <w:rFonts w:ascii="Arial" w:hAnsi="Arial" w:cs="Arial"/>
          <w:sz w:val="22"/>
          <w:szCs w:val="22"/>
        </w:rPr>
        <w:t xml:space="preserve">The </w:t>
      </w:r>
      <w:r w:rsidR="00C261E5">
        <w:rPr>
          <w:rFonts w:ascii="Arial" w:hAnsi="Arial" w:cs="Arial"/>
          <w:sz w:val="22"/>
          <w:szCs w:val="22"/>
        </w:rPr>
        <w:t xml:space="preserve">PVC Flex Banner &amp; WPV/PVC Foam Board Manufacturing Plant </w:t>
      </w:r>
      <w:r w:rsidR="003A7E9D">
        <w:rPr>
          <w:rFonts w:ascii="Arial" w:hAnsi="Arial" w:cs="Arial"/>
          <w:sz w:val="22"/>
          <w:szCs w:val="22"/>
        </w:rPr>
        <w:t>was</w:t>
      </w:r>
      <w:r w:rsidRPr="00921191">
        <w:rPr>
          <w:rFonts w:ascii="Arial" w:hAnsi="Arial" w:cs="Arial"/>
          <w:sz w:val="22"/>
          <w:szCs w:val="22"/>
        </w:rPr>
        <w:t xml:space="preserve"> set up by </w:t>
      </w:r>
      <w:r w:rsidRPr="00921191">
        <w:rPr>
          <w:rFonts w:ascii="Arial" w:hAnsi="Arial" w:cs="Arial"/>
          <w:sz w:val="22"/>
          <w:szCs w:val="22"/>
          <w:lang w:eastAsia="en-IN"/>
        </w:rPr>
        <w:t xml:space="preserve">M/s </w:t>
      </w:r>
      <w:r w:rsidR="00C261E5">
        <w:rPr>
          <w:rFonts w:ascii="Arial" w:hAnsi="Arial" w:cs="Arial"/>
          <w:sz w:val="22"/>
          <w:szCs w:val="22"/>
          <w:lang w:eastAsia="en-IN"/>
        </w:rPr>
        <w:t>Apolly Polyvinyl Private Limited</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3A7E9D">
        <w:rPr>
          <w:rFonts w:ascii="Arial" w:hAnsi="Arial" w:cs="Arial"/>
          <w:sz w:val="22"/>
          <w:szCs w:val="22"/>
          <w:lang w:val="en-US"/>
        </w:rPr>
        <w:t xml:space="preserve">District No. 28, </w:t>
      </w:r>
      <w:r w:rsidR="003A7E9D" w:rsidRPr="00E227C6">
        <w:rPr>
          <w:rFonts w:ascii="Arial" w:hAnsi="Arial" w:cs="Arial"/>
          <w:sz w:val="22"/>
          <w:szCs w:val="22"/>
          <w:lang w:val="en-US"/>
        </w:rPr>
        <w:t>Siruvada Village, Gummdipoodi Taluk, Thiruvalluvar Distritct, Tamil Nadu</w:t>
      </w:r>
      <w:r w:rsidR="003A7E9D">
        <w:rPr>
          <w:rFonts w:ascii="Arial" w:hAnsi="Arial" w:cs="Arial"/>
          <w:sz w:val="22"/>
          <w:szCs w:val="22"/>
          <w:lang w:val="en-US"/>
        </w:rPr>
        <w:t xml:space="preserve"> - 601202</w:t>
      </w:r>
      <w:r w:rsidRPr="00921191">
        <w:rPr>
          <w:rFonts w:ascii="Arial" w:hAnsi="Arial" w:cs="Arial"/>
          <w:sz w:val="22"/>
          <w:szCs w:val="22"/>
        </w:rPr>
        <w:t xml:space="preserve">, which is spread over an area </w:t>
      </w:r>
      <w:r w:rsidR="003A7E9D">
        <w:rPr>
          <w:rFonts w:ascii="Arial" w:hAnsi="Arial" w:cs="Arial"/>
          <w:sz w:val="22"/>
          <w:szCs w:val="22"/>
        </w:rPr>
        <w:t>~35 acres</w:t>
      </w:r>
      <w:r w:rsidRPr="00F5197B">
        <w:rPr>
          <w:rFonts w:ascii="Arial" w:hAnsi="Arial" w:cs="Arial"/>
          <w:sz w:val="22"/>
          <w:szCs w:val="22"/>
        </w:rPr>
        <w:t xml:space="preserve"> </w:t>
      </w:r>
      <w:r w:rsidRPr="00921191">
        <w:rPr>
          <w:rFonts w:ascii="Arial" w:hAnsi="Arial" w:cs="Arial"/>
          <w:sz w:val="22"/>
          <w:szCs w:val="22"/>
        </w:rPr>
        <w:t xml:space="preserve">as per the </w:t>
      </w:r>
      <w:r w:rsidR="003A7E9D">
        <w:rPr>
          <w:rFonts w:ascii="Arial" w:hAnsi="Arial" w:cs="Arial"/>
          <w:sz w:val="22"/>
          <w:szCs w:val="22"/>
        </w:rPr>
        <w:t xml:space="preserve">information </w:t>
      </w:r>
      <w:r w:rsidRPr="00921191">
        <w:rPr>
          <w:rFonts w:ascii="Arial" w:hAnsi="Arial" w:cs="Arial"/>
          <w:sz w:val="22"/>
          <w:szCs w:val="22"/>
        </w:rPr>
        <w:t>provided to us by the company</w:t>
      </w:r>
      <w:r w:rsidR="00352AA9">
        <w:rPr>
          <w:rFonts w:ascii="Arial" w:hAnsi="Arial" w:cs="Arial"/>
          <w:sz w:val="22"/>
          <w:szCs w:val="22"/>
        </w:rPr>
        <w:t xml:space="preserve">. </w:t>
      </w:r>
    </w:p>
    <w:p w14:paraId="3AEA2F6E" w14:textId="366E3609" w:rsidR="00352AA9" w:rsidRPr="00D95013" w:rsidRDefault="00352AA9" w:rsidP="00D95013">
      <w:pPr>
        <w:pStyle w:val="ListParagraph"/>
        <w:spacing w:before="240" w:after="240" w:line="360" w:lineRule="auto"/>
        <w:ind w:left="709" w:right="-291"/>
        <w:jc w:val="both"/>
        <w:rPr>
          <w:rFonts w:ascii="Arial" w:hAnsi="Arial" w:cs="Arial"/>
          <w:sz w:val="22"/>
          <w:szCs w:val="22"/>
        </w:rPr>
      </w:pPr>
      <w:r w:rsidRPr="00BD22FE">
        <w:rPr>
          <w:rFonts w:ascii="Arial" w:hAnsi="Arial" w:cs="Arial"/>
          <w:sz w:val="22"/>
          <w:szCs w:val="22"/>
        </w:rPr>
        <w:t xml:space="preserve">The property is having the proximity to the civic amenities such as </w:t>
      </w:r>
      <w:r w:rsidR="00112830">
        <w:rPr>
          <w:rFonts w:ascii="Arial" w:hAnsi="Arial" w:cs="Arial"/>
          <w:sz w:val="22"/>
          <w:szCs w:val="22"/>
        </w:rPr>
        <w:t xml:space="preserve">school is situated ~0.8 km away, </w:t>
      </w:r>
      <w:r w:rsidRPr="00BD22FE">
        <w:rPr>
          <w:rFonts w:ascii="Arial" w:hAnsi="Arial" w:cs="Arial"/>
          <w:sz w:val="22"/>
          <w:szCs w:val="22"/>
        </w:rPr>
        <w:t>hospital is situated ~</w:t>
      </w:r>
      <w:r w:rsidR="00112830">
        <w:rPr>
          <w:rFonts w:ascii="Arial" w:hAnsi="Arial" w:cs="Arial"/>
          <w:sz w:val="22"/>
          <w:szCs w:val="22"/>
        </w:rPr>
        <w:t>6</w:t>
      </w:r>
      <w:r w:rsidRPr="00BD22FE">
        <w:rPr>
          <w:rFonts w:ascii="Arial" w:hAnsi="Arial" w:cs="Arial"/>
          <w:sz w:val="22"/>
          <w:szCs w:val="22"/>
        </w:rPr>
        <w:t xml:space="preserve"> km away</w:t>
      </w:r>
      <w:r w:rsidR="00BD22FE" w:rsidRPr="00BD22FE">
        <w:rPr>
          <w:rFonts w:ascii="Arial" w:hAnsi="Arial" w:cs="Arial"/>
          <w:sz w:val="22"/>
          <w:szCs w:val="22"/>
        </w:rPr>
        <w:t xml:space="preserve">, </w:t>
      </w:r>
      <w:r w:rsidRPr="00BD22FE">
        <w:rPr>
          <w:rFonts w:ascii="Arial" w:hAnsi="Arial" w:cs="Arial"/>
          <w:sz w:val="22"/>
          <w:szCs w:val="22"/>
        </w:rPr>
        <w:t>market is situated ~</w:t>
      </w:r>
      <w:r w:rsidR="00112830">
        <w:rPr>
          <w:rFonts w:ascii="Arial" w:hAnsi="Arial" w:cs="Arial"/>
          <w:sz w:val="22"/>
          <w:szCs w:val="22"/>
        </w:rPr>
        <w:t>6</w:t>
      </w:r>
      <w:r w:rsidRPr="00BD22FE">
        <w:rPr>
          <w:rFonts w:ascii="Arial" w:hAnsi="Arial" w:cs="Arial"/>
          <w:sz w:val="22"/>
          <w:szCs w:val="22"/>
        </w:rPr>
        <w:t xml:space="preserve"> km</w:t>
      </w:r>
      <w:r w:rsidR="00112830">
        <w:rPr>
          <w:rFonts w:ascii="Arial" w:hAnsi="Arial" w:cs="Arial"/>
          <w:sz w:val="22"/>
          <w:szCs w:val="22"/>
        </w:rPr>
        <w:t xml:space="preserve">, </w:t>
      </w:r>
      <w:r w:rsidR="00BD22FE" w:rsidRPr="00BD22FE">
        <w:rPr>
          <w:rFonts w:ascii="Arial" w:hAnsi="Arial" w:cs="Arial"/>
          <w:sz w:val="22"/>
          <w:szCs w:val="22"/>
        </w:rPr>
        <w:t>railway station is situated ~</w:t>
      </w:r>
      <w:r w:rsidR="00112830">
        <w:rPr>
          <w:rFonts w:ascii="Arial" w:hAnsi="Arial" w:cs="Arial"/>
          <w:sz w:val="22"/>
          <w:szCs w:val="22"/>
        </w:rPr>
        <w:t>19</w:t>
      </w:r>
      <w:r w:rsidR="00BD22FE" w:rsidRPr="00BD22FE">
        <w:rPr>
          <w:rFonts w:ascii="Arial" w:hAnsi="Arial" w:cs="Arial"/>
          <w:sz w:val="22"/>
          <w:szCs w:val="22"/>
        </w:rPr>
        <w:t xml:space="preserve"> km </w:t>
      </w:r>
      <w:r w:rsidRPr="00BD22FE">
        <w:rPr>
          <w:rFonts w:ascii="Arial" w:hAnsi="Arial" w:cs="Arial"/>
          <w:sz w:val="22"/>
          <w:szCs w:val="22"/>
        </w:rPr>
        <w:t xml:space="preserve">away </w:t>
      </w:r>
      <w:r w:rsidR="00112830">
        <w:rPr>
          <w:rFonts w:ascii="Arial" w:hAnsi="Arial" w:cs="Arial"/>
          <w:sz w:val="22"/>
          <w:szCs w:val="22"/>
        </w:rPr>
        <w:t>and airport is situated ~71 km away from</w:t>
      </w:r>
      <w:r w:rsidRPr="00BD22FE">
        <w:rPr>
          <w:rFonts w:ascii="Arial" w:hAnsi="Arial" w:cs="Arial"/>
          <w:sz w:val="22"/>
          <w:szCs w:val="22"/>
        </w:rPr>
        <w:t xml:space="preserve"> the plant location.</w:t>
      </w:r>
      <w:r w:rsidR="00112830">
        <w:rPr>
          <w:rFonts w:ascii="Arial" w:hAnsi="Arial" w:cs="Arial"/>
          <w:sz w:val="22"/>
          <w:szCs w:val="22"/>
        </w:rPr>
        <w:t xml:space="preserve"> </w:t>
      </w:r>
      <w:r w:rsidR="00112830" w:rsidRPr="00112830">
        <w:rPr>
          <w:rFonts w:ascii="Arial" w:hAnsi="Arial" w:cs="Arial"/>
          <w:sz w:val="22"/>
          <w:szCs w:val="22"/>
        </w:rPr>
        <w:t>Adjoining lands are agricultural</w:t>
      </w:r>
      <w:r w:rsidR="00112830">
        <w:rPr>
          <w:rFonts w:ascii="Arial" w:hAnsi="Arial" w:cs="Arial"/>
          <w:sz w:val="22"/>
          <w:szCs w:val="22"/>
        </w:rPr>
        <w:t xml:space="preserve"> lands.</w:t>
      </w:r>
      <w:r w:rsidR="00D95013">
        <w:rPr>
          <w:rFonts w:ascii="Arial" w:hAnsi="Arial" w:cs="Arial"/>
          <w:sz w:val="22"/>
          <w:szCs w:val="22"/>
        </w:rPr>
        <w:t xml:space="preserve"> </w:t>
      </w:r>
      <w:r w:rsidRPr="00D95013">
        <w:rPr>
          <w:rFonts w:ascii="Arial" w:hAnsi="Arial" w:cs="Arial"/>
          <w:sz w:val="22"/>
          <w:szCs w:val="22"/>
        </w:rPr>
        <w:t>Connectivity Details of the Location</w:t>
      </w:r>
      <w:r w:rsidR="00112830" w:rsidRPr="00D95013">
        <w:rPr>
          <w:rFonts w:ascii="Arial" w:hAnsi="Arial" w:cs="Arial"/>
          <w:sz w:val="22"/>
          <w:szCs w:val="22"/>
        </w:rPr>
        <w:t xml:space="preserve"> is shown below:</w:t>
      </w:r>
    </w:p>
    <w:p w14:paraId="1BBF25D3" w14:textId="77777777" w:rsidR="004653E9" w:rsidRDefault="004653E9"/>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25A0B6D8"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Connectivity Details of the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14:paraId="490310AE" w14:textId="2B40B08C" w:rsidR="00352AA9" w:rsidRPr="00BD22FE" w:rsidRDefault="00112830"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112830">
              <w:rPr>
                <w:rFonts w:asciiTheme="minorHAnsi" w:eastAsia="SimSun" w:hAnsiTheme="minorHAnsi" w:cstheme="minorHAnsi"/>
                <w:sz w:val="22"/>
                <w:szCs w:val="22"/>
                <w:lang w:eastAsia="zh-CN"/>
              </w:rPr>
              <w:t>Uthukottai-Gummudipoodi</w:t>
            </w:r>
            <w:r>
              <w:rPr>
                <w:rFonts w:asciiTheme="minorHAnsi" w:eastAsia="SimSun" w:hAnsiTheme="minorHAnsi" w:cstheme="minorHAnsi"/>
                <w:sz w:val="22"/>
                <w:szCs w:val="22"/>
                <w:lang w:eastAsia="zh-CN"/>
              </w:rPr>
              <w:t xml:space="preserve"> Highway</w:t>
            </w:r>
            <w:r w:rsidR="00352AA9" w:rsidRPr="00BD22FE">
              <w:rPr>
                <w:rFonts w:asciiTheme="minorHAnsi" w:eastAsia="SimSun" w:hAnsiTheme="minorHAnsi" w:cstheme="minorHAnsi"/>
                <w:sz w:val="22"/>
                <w:szCs w:val="22"/>
                <w:lang w:eastAsia="zh-CN"/>
              </w:rPr>
              <w:t>- ~</w:t>
            </w:r>
            <w:r>
              <w:rPr>
                <w:rFonts w:asciiTheme="minorHAnsi" w:eastAsia="SimSun" w:hAnsiTheme="minorHAnsi" w:cstheme="minorHAnsi"/>
                <w:sz w:val="22"/>
                <w:szCs w:val="22"/>
                <w:lang w:eastAsia="zh-CN"/>
              </w:rPr>
              <w:t>2.5</w:t>
            </w:r>
            <w:r w:rsidR="00352AA9" w:rsidRPr="00BD22FE">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14:paraId="7DF4E8E3" w14:textId="699BED99" w:rsidR="00352AA9" w:rsidRPr="00BD22FE" w:rsidRDefault="00112830"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112830">
              <w:rPr>
                <w:rFonts w:asciiTheme="minorHAnsi" w:eastAsia="SimSun" w:hAnsiTheme="minorHAnsi" w:cstheme="minorHAnsi"/>
                <w:sz w:val="22"/>
                <w:szCs w:val="22"/>
                <w:lang w:eastAsia="zh-CN"/>
              </w:rPr>
              <w:t>Gummidipoondi Railway Station</w:t>
            </w:r>
            <w:r>
              <w:rPr>
                <w:rFonts w:asciiTheme="minorHAnsi" w:eastAsia="SimSun" w:hAnsiTheme="minorHAnsi" w:cstheme="minorHAnsi"/>
                <w:sz w:val="22"/>
                <w:szCs w:val="22"/>
                <w:lang w:eastAsia="zh-CN"/>
              </w:rPr>
              <w:t xml:space="preserve"> </w:t>
            </w:r>
            <w:r w:rsidR="00352AA9" w:rsidRPr="00BD22FE">
              <w:rPr>
                <w:rFonts w:asciiTheme="minorHAnsi" w:eastAsia="SimSun" w:hAnsiTheme="minorHAnsi" w:cstheme="minorHAnsi"/>
                <w:sz w:val="22"/>
                <w:szCs w:val="22"/>
                <w:lang w:eastAsia="zh-CN"/>
              </w:rPr>
              <w:t>- ~2</w:t>
            </w:r>
            <w:r>
              <w:rPr>
                <w:rFonts w:asciiTheme="minorHAnsi" w:eastAsia="SimSun" w:hAnsiTheme="minorHAnsi" w:cstheme="minorHAnsi"/>
                <w:sz w:val="22"/>
                <w:szCs w:val="22"/>
                <w:lang w:eastAsia="zh-CN"/>
              </w:rPr>
              <w:t>6</w:t>
            </w:r>
            <w:r w:rsidR="00352AA9" w:rsidRPr="00BD22FE">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14:paraId="65794C24" w14:textId="33F27E6F" w:rsidR="00352AA9" w:rsidRPr="00BD22FE" w:rsidRDefault="00EC2A9C"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Chennai International</w:t>
            </w:r>
            <w:r w:rsidR="00352AA9" w:rsidRPr="00BD22FE">
              <w:rPr>
                <w:rFonts w:asciiTheme="minorHAnsi" w:eastAsia="SimSun" w:hAnsiTheme="minorHAnsi" w:cstheme="minorHAnsi"/>
                <w:sz w:val="22"/>
                <w:szCs w:val="22"/>
                <w:lang w:val="sv-SE" w:eastAsia="zh-CN"/>
              </w:rPr>
              <w:t xml:space="preserve"> Airport - ~</w:t>
            </w:r>
            <w:r w:rsidR="0048657F">
              <w:rPr>
                <w:rFonts w:asciiTheme="minorHAnsi" w:eastAsia="SimSun" w:hAnsiTheme="minorHAnsi" w:cstheme="minorHAnsi"/>
                <w:sz w:val="22"/>
                <w:szCs w:val="22"/>
                <w:lang w:val="sv-SE" w:eastAsia="zh-CN"/>
              </w:rPr>
              <w:t>73</w:t>
            </w:r>
            <w:r w:rsidR="00352AA9" w:rsidRPr="00BD22FE">
              <w:rPr>
                <w:rFonts w:asciiTheme="minorHAnsi" w:eastAsia="SimSun" w:hAnsiTheme="minorHAnsi" w:cstheme="minorHAnsi"/>
                <w:sz w:val="22"/>
                <w:szCs w:val="22"/>
                <w:lang w:val="sv-SE" w:eastAsia="zh-CN"/>
              </w:rPr>
              <w:t xml:space="preserve"> km away</w:t>
            </w:r>
          </w:p>
        </w:tc>
      </w:tr>
    </w:tbl>
    <w:p w14:paraId="134631CD" w14:textId="49D81020" w:rsidR="00A1421E" w:rsidRPr="00274652" w:rsidRDefault="00921191" w:rsidP="00BC7C07">
      <w:pPr>
        <w:spacing w:line="360" w:lineRule="auto"/>
        <w:ind w:left="7200" w:right="134"/>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r w:rsidR="004653E9">
        <w:rPr>
          <w:rFonts w:ascii="Arial" w:hAnsi="Arial" w:cs="Arial"/>
          <w:i/>
          <w:sz w:val="20"/>
          <w:szCs w:val="22"/>
        </w:rPr>
        <w:t>.</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7B9EB049" w:rsidR="00384817" w:rsidRPr="000371DD" w:rsidRDefault="00384817" w:rsidP="00900E3C">
      <w:pPr>
        <w:pStyle w:val="ListParagraph"/>
        <w:numPr>
          <w:ilvl w:val="0"/>
          <w:numId w:val="32"/>
        </w:numPr>
        <w:spacing w:before="240" w:line="360" w:lineRule="auto"/>
        <w:ind w:left="1134" w:right="-29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5A7ED0">
        <w:rPr>
          <w:rFonts w:ascii="Arial" w:hAnsi="Arial" w:cs="Arial"/>
          <w:sz w:val="22"/>
          <w:szCs w:val="22"/>
        </w:rPr>
        <w:t>PVC Flex Banner &amp; WPV/PVC Foam Board Manufacturing Plant is</w:t>
      </w:r>
      <w:r w:rsidR="000F0963" w:rsidRPr="00921191">
        <w:rPr>
          <w:rFonts w:ascii="Arial" w:hAnsi="Arial" w:cs="Arial"/>
          <w:sz w:val="22"/>
          <w:szCs w:val="22"/>
        </w:rPr>
        <w:t xml:space="preserve"> set up </w:t>
      </w:r>
      <w:r w:rsidR="000F0963" w:rsidRPr="00921191">
        <w:rPr>
          <w:rFonts w:ascii="Arial" w:hAnsi="Arial" w:cs="Arial"/>
          <w:sz w:val="22"/>
          <w:szCs w:val="22"/>
          <w:lang w:eastAsia="en-IN"/>
        </w:rPr>
        <w:t xml:space="preserve">at </w:t>
      </w:r>
      <w:r w:rsidR="005A7ED0">
        <w:rPr>
          <w:rFonts w:ascii="Arial" w:hAnsi="Arial" w:cs="Arial"/>
          <w:sz w:val="22"/>
          <w:szCs w:val="22"/>
          <w:lang w:val="en-US"/>
        </w:rPr>
        <w:t xml:space="preserve">District No. 28, </w:t>
      </w:r>
      <w:r w:rsidR="005A7ED0" w:rsidRPr="00E227C6">
        <w:rPr>
          <w:rFonts w:ascii="Arial" w:hAnsi="Arial" w:cs="Arial"/>
          <w:sz w:val="22"/>
          <w:szCs w:val="22"/>
          <w:lang w:val="en-US"/>
        </w:rPr>
        <w:t>Siruvada Village, Gummdipoodi Taluk, Thiruvalluvar Distritct, Tamil Nadu</w:t>
      </w:r>
      <w:r w:rsidR="005A7ED0">
        <w:rPr>
          <w:rFonts w:ascii="Arial" w:hAnsi="Arial" w:cs="Arial"/>
          <w:sz w:val="22"/>
          <w:szCs w:val="22"/>
          <w:lang w:val="en-US"/>
        </w:rPr>
        <w:t xml:space="preserve"> – 601202 </w:t>
      </w:r>
      <w:r w:rsidR="00EF3437">
        <w:rPr>
          <w:rFonts w:ascii="Arial" w:hAnsi="Arial" w:cs="Arial"/>
          <w:sz w:val="22"/>
          <w:szCs w:val="22"/>
          <w:lang w:eastAsia="en-IN"/>
        </w:rPr>
        <w:t xml:space="preserve">with </w:t>
      </w:r>
      <w:r w:rsidR="00EF3437" w:rsidRPr="000371DD">
        <w:rPr>
          <w:rFonts w:ascii="Arial" w:hAnsi="Arial" w:cs="Arial"/>
          <w:sz w:val="22"/>
          <w:szCs w:val="22"/>
          <w:lang w:eastAsia="en-IN"/>
        </w:rPr>
        <w:t xml:space="preserve">GPS </w:t>
      </w:r>
      <w:r w:rsidR="00EF3437" w:rsidRPr="005361E4">
        <w:rPr>
          <w:rFonts w:ascii="Arial" w:hAnsi="Arial" w:cs="Arial"/>
          <w:sz w:val="22"/>
          <w:szCs w:val="22"/>
          <w:lang w:eastAsia="en-IN"/>
        </w:rPr>
        <w:t xml:space="preserve">coordinates </w:t>
      </w:r>
      <w:r w:rsidR="005A7ED0">
        <w:rPr>
          <w:rFonts w:ascii="Arial" w:hAnsi="Arial" w:cs="Arial"/>
          <w:sz w:val="22"/>
          <w:szCs w:val="22"/>
          <w:lang w:eastAsia="en-IN"/>
        </w:rPr>
        <w:t>13</w:t>
      </w:r>
      <w:r w:rsidR="000371DD" w:rsidRPr="005361E4">
        <w:rPr>
          <w:rFonts w:ascii="Arial" w:hAnsi="Arial" w:cs="Arial"/>
          <w:bCs/>
          <w:sz w:val="22"/>
        </w:rPr>
        <w:t>°</w:t>
      </w:r>
      <w:r w:rsidR="005A7ED0">
        <w:rPr>
          <w:rFonts w:ascii="Arial" w:hAnsi="Arial" w:cs="Arial"/>
          <w:bCs/>
          <w:sz w:val="22"/>
        </w:rPr>
        <w:t>23</w:t>
      </w:r>
      <w:r w:rsidR="000371DD" w:rsidRPr="005361E4">
        <w:rPr>
          <w:rFonts w:ascii="Arial" w:hAnsi="Arial" w:cs="Arial"/>
          <w:bCs/>
          <w:sz w:val="22"/>
        </w:rPr>
        <w:t>'</w:t>
      </w:r>
      <w:r w:rsidR="005A7ED0">
        <w:rPr>
          <w:rFonts w:ascii="Arial" w:hAnsi="Arial" w:cs="Arial"/>
          <w:bCs/>
          <w:sz w:val="22"/>
        </w:rPr>
        <w:t>56</w:t>
      </w:r>
      <w:r w:rsidR="000371DD" w:rsidRPr="005361E4">
        <w:rPr>
          <w:rFonts w:ascii="Arial" w:hAnsi="Arial" w:cs="Arial"/>
          <w:bCs/>
          <w:sz w:val="22"/>
        </w:rPr>
        <w:t>.</w:t>
      </w:r>
      <w:r w:rsidR="005A7ED0">
        <w:rPr>
          <w:rFonts w:ascii="Arial" w:hAnsi="Arial" w:cs="Arial"/>
          <w:bCs/>
          <w:sz w:val="22"/>
        </w:rPr>
        <w:t>9</w:t>
      </w:r>
      <w:r w:rsidR="00EF3437" w:rsidRPr="005361E4">
        <w:rPr>
          <w:rFonts w:ascii="Arial" w:hAnsi="Arial" w:cs="Arial"/>
          <w:bCs/>
          <w:sz w:val="22"/>
        </w:rPr>
        <w:t xml:space="preserve">" North and </w:t>
      </w:r>
      <w:r w:rsidR="000371DD" w:rsidRPr="005361E4">
        <w:rPr>
          <w:rFonts w:ascii="Arial" w:hAnsi="Arial" w:cs="Arial"/>
          <w:bCs/>
          <w:sz w:val="22"/>
        </w:rPr>
        <w:t>7</w:t>
      </w:r>
      <w:r w:rsidR="005A7ED0">
        <w:rPr>
          <w:rFonts w:ascii="Arial" w:hAnsi="Arial" w:cs="Arial"/>
          <w:bCs/>
          <w:sz w:val="22"/>
        </w:rPr>
        <w:t>9</w:t>
      </w:r>
      <w:r w:rsidR="000371DD" w:rsidRPr="005361E4">
        <w:rPr>
          <w:rFonts w:ascii="Arial" w:hAnsi="Arial" w:cs="Arial"/>
          <w:bCs/>
          <w:sz w:val="22"/>
        </w:rPr>
        <w:t>°</w:t>
      </w:r>
      <w:r w:rsidR="005A7ED0">
        <w:rPr>
          <w:rFonts w:ascii="Arial" w:hAnsi="Arial" w:cs="Arial"/>
          <w:bCs/>
          <w:sz w:val="22"/>
        </w:rPr>
        <w:t>59</w:t>
      </w:r>
      <w:r w:rsidR="000371DD" w:rsidRPr="005361E4">
        <w:rPr>
          <w:rFonts w:ascii="Arial" w:hAnsi="Arial" w:cs="Arial"/>
          <w:bCs/>
          <w:sz w:val="22"/>
        </w:rPr>
        <w:t>'</w:t>
      </w:r>
      <w:r w:rsidR="005A7ED0">
        <w:rPr>
          <w:rFonts w:ascii="Arial" w:hAnsi="Arial" w:cs="Arial"/>
          <w:bCs/>
          <w:sz w:val="22"/>
        </w:rPr>
        <w:t>51</w:t>
      </w:r>
      <w:r w:rsidR="000371DD" w:rsidRPr="005361E4">
        <w:rPr>
          <w:rFonts w:ascii="Arial" w:hAnsi="Arial" w:cs="Arial"/>
          <w:bCs/>
          <w:sz w:val="22"/>
        </w:rPr>
        <w:t>.</w:t>
      </w:r>
      <w:r w:rsidR="005A7ED0">
        <w:rPr>
          <w:rFonts w:ascii="Arial" w:hAnsi="Arial" w:cs="Arial"/>
          <w:bCs/>
          <w:sz w:val="22"/>
        </w:rPr>
        <w:t>0</w:t>
      </w:r>
      <w:r w:rsidR="00EF3437" w:rsidRPr="005361E4">
        <w:rPr>
          <w:rFonts w:ascii="Arial" w:hAnsi="Arial" w:cs="Arial"/>
          <w:bCs/>
          <w:sz w:val="22"/>
        </w:rPr>
        <w:t xml:space="preserve">" East </w:t>
      </w:r>
      <w:r w:rsidR="00EF3437" w:rsidRPr="000371DD">
        <w:rPr>
          <w:rFonts w:ascii="Arial" w:hAnsi="Arial" w:cs="Arial"/>
          <w:bCs/>
          <w:sz w:val="22"/>
        </w:rPr>
        <w:t>as per the Google map attached below:</w:t>
      </w:r>
    </w:p>
    <w:p w14:paraId="6510017A" w14:textId="265726A6" w:rsidR="00EF3437" w:rsidRPr="00661A3B" w:rsidRDefault="005A7ED0" w:rsidP="00900E3C">
      <w:pPr>
        <w:pStyle w:val="ListParagraph"/>
        <w:spacing w:line="360" w:lineRule="auto"/>
        <w:ind w:left="1134" w:right="-291"/>
        <w:rPr>
          <w:rFonts w:ascii="Arial" w:hAnsi="Arial" w:cs="Arial"/>
          <w:b/>
          <w:noProof/>
          <w:sz w:val="22"/>
          <w:lang w:eastAsia="en-IN"/>
        </w:rPr>
      </w:pPr>
      <w:r w:rsidRPr="005A7ED0">
        <w:rPr>
          <w:rFonts w:ascii="Arial" w:hAnsi="Arial" w:cs="Arial"/>
          <w:b/>
          <w:noProof/>
          <w:sz w:val="22"/>
          <w:lang w:eastAsia="en-IN"/>
        </w:rPr>
        <w:drawing>
          <wp:inline distT="0" distB="0" distL="0" distR="0" wp14:anchorId="7872815B" wp14:editId="579660FA">
            <wp:extent cx="5399405" cy="2006600"/>
            <wp:effectExtent l="19050" t="19050" r="10795" b="12700"/>
            <wp:docPr id="68129955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99556" name="Picture 1" descr="A map of a city&#10;&#10;Description automatically generated"/>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405" cy="2006600"/>
                    </a:xfrm>
                    <a:prstGeom prst="rect">
                      <a:avLst/>
                    </a:prstGeom>
                    <a:ln>
                      <a:solidFill>
                        <a:schemeClr val="tx1"/>
                      </a:solidFill>
                    </a:ln>
                  </pic:spPr>
                </pic:pic>
              </a:graphicData>
            </a:graphic>
          </wp:inline>
        </w:drawing>
      </w:r>
    </w:p>
    <w:p w14:paraId="3211F2AC" w14:textId="5F0B0F7B" w:rsidR="009E2234" w:rsidRPr="008C268E" w:rsidRDefault="00983DB2" w:rsidP="008C268E">
      <w:pPr>
        <w:pStyle w:val="ListParagraph"/>
        <w:numPr>
          <w:ilvl w:val="0"/>
          <w:numId w:val="32"/>
        </w:numPr>
        <w:spacing w:before="240" w:after="240" w:line="360" w:lineRule="auto"/>
        <w:ind w:left="1134" w:right="-291" w:hanging="425"/>
        <w:jc w:val="both"/>
        <w:rPr>
          <w:rFonts w:ascii="Arial" w:hAnsi="Arial" w:cs="Arial"/>
          <w:sz w:val="22"/>
        </w:rPr>
      </w:pPr>
      <w:r w:rsidRPr="008C2520">
        <w:rPr>
          <w:rFonts w:ascii="Arial" w:hAnsi="Arial" w:cs="Arial"/>
          <w:b/>
          <w:sz w:val="22"/>
        </w:rPr>
        <w:lastRenderedPageBreak/>
        <w:t>Google Map Layout</w:t>
      </w:r>
      <w:r w:rsidRPr="00B82957">
        <w:rPr>
          <w:rFonts w:ascii="Arial" w:hAnsi="Arial" w:cs="Arial"/>
          <w:b/>
          <w:sz w:val="22"/>
        </w:rPr>
        <w:t xml:space="preserve">: </w:t>
      </w:r>
      <w:r w:rsidRPr="00B82957">
        <w:rPr>
          <w:rFonts w:ascii="Arial" w:hAnsi="Arial" w:cs="Arial"/>
          <w:sz w:val="22"/>
        </w:rPr>
        <w:t xml:space="preserve">Demarcation of the </w:t>
      </w:r>
      <w:r w:rsidR="005A7ED0" w:rsidRPr="00B82957">
        <w:rPr>
          <w:rFonts w:ascii="Arial" w:hAnsi="Arial" w:cs="Arial"/>
          <w:sz w:val="22"/>
        </w:rPr>
        <w:t xml:space="preserve">land using Google Maps is </w:t>
      </w:r>
      <w:r w:rsidR="00B82957" w:rsidRPr="00B82957">
        <w:rPr>
          <w:rFonts w:ascii="Arial" w:hAnsi="Arial" w:cs="Arial"/>
          <w:sz w:val="22"/>
        </w:rPr>
        <w:t>shown belo</w:t>
      </w:r>
      <w:r w:rsidR="008C268E">
        <w:rPr>
          <w:rFonts w:ascii="Arial" w:hAnsi="Arial" w:cs="Arial"/>
          <w:sz w:val="22"/>
        </w:rPr>
        <w:t xml:space="preserve">w. </w:t>
      </w:r>
      <w:r w:rsidR="008C268E" w:rsidRPr="008C268E">
        <w:rPr>
          <w:rFonts w:ascii="Arial" w:hAnsi="Arial" w:cs="Arial"/>
          <w:sz w:val="22"/>
          <w:lang w:val="en-US"/>
        </w:rPr>
        <w:t>Exact Plant Boundary could not be demarcated</w:t>
      </w:r>
      <w:r w:rsidR="008C268E">
        <w:rPr>
          <w:rFonts w:ascii="Arial" w:hAnsi="Arial" w:cs="Arial"/>
          <w:sz w:val="22"/>
          <w:lang w:val="en-US"/>
        </w:rPr>
        <w:t xml:space="preserve"> a</w:t>
      </w:r>
      <w:r w:rsidR="008C268E" w:rsidRPr="008C268E">
        <w:rPr>
          <w:rFonts w:ascii="Arial" w:hAnsi="Arial" w:cs="Arial"/>
          <w:sz w:val="22"/>
          <w:lang w:val="en-US"/>
        </w:rPr>
        <w:t xml:space="preserve">s the plant is not demarcated by </w:t>
      </w:r>
      <w:r w:rsidR="008C268E">
        <w:rPr>
          <w:rFonts w:ascii="Arial" w:hAnsi="Arial" w:cs="Arial"/>
          <w:sz w:val="22"/>
          <w:lang w:val="en-US"/>
        </w:rPr>
        <w:t>a</w:t>
      </w:r>
      <w:r w:rsidR="008C268E" w:rsidRPr="008C268E">
        <w:rPr>
          <w:rFonts w:ascii="Arial" w:hAnsi="Arial" w:cs="Arial"/>
          <w:sz w:val="22"/>
          <w:lang w:val="en-US"/>
        </w:rPr>
        <w:t xml:space="preserve"> permanent boundary wall. It is demarcated partially by wire fencing</w:t>
      </w:r>
      <w:r w:rsidR="008C268E">
        <w:rPr>
          <w:rFonts w:ascii="Arial" w:hAnsi="Arial" w:cs="Arial"/>
          <w:sz w:val="22"/>
          <w:lang w:val="en-US"/>
        </w:rPr>
        <w:t xml:space="preserve"> only.</w:t>
      </w:r>
    </w:p>
    <w:p w14:paraId="601CD3B2" w14:textId="4CF23A64" w:rsidR="008C268E" w:rsidRDefault="00B82957" w:rsidP="008C268E">
      <w:pPr>
        <w:spacing w:before="240" w:after="240" w:line="360" w:lineRule="auto"/>
        <w:ind w:left="1134" w:right="-291"/>
        <w:jc w:val="both"/>
        <w:rPr>
          <w:rFonts w:ascii="Arial" w:hAnsi="Arial" w:cs="Arial"/>
          <w:b/>
          <w:sz w:val="22"/>
        </w:rPr>
      </w:pPr>
      <w:r w:rsidRPr="00B82957">
        <w:rPr>
          <w:rFonts w:ascii="Arial" w:hAnsi="Arial" w:cs="Arial"/>
          <w:b/>
          <w:noProof/>
          <w:sz w:val="22"/>
          <w:lang w:eastAsia="en-IN"/>
        </w:rPr>
        <w:drawing>
          <wp:inline distT="0" distB="0" distL="0" distR="0" wp14:anchorId="21427F17" wp14:editId="74904585">
            <wp:extent cx="5398770" cy="2711450"/>
            <wp:effectExtent l="19050" t="19050" r="11430" b="12700"/>
            <wp:docPr id="101158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81597"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404594" cy="2714375"/>
                    </a:xfrm>
                    <a:prstGeom prst="rect">
                      <a:avLst/>
                    </a:prstGeom>
                    <a:ln>
                      <a:solidFill>
                        <a:schemeClr val="tx1"/>
                      </a:solidFill>
                    </a:ln>
                  </pic:spPr>
                </pic:pic>
              </a:graphicData>
            </a:graphic>
          </wp:inline>
        </w:drawing>
      </w:r>
    </w:p>
    <w:p w14:paraId="272BB5C7" w14:textId="44FFB82B" w:rsidR="00B82957" w:rsidRPr="00B82957" w:rsidRDefault="008C268E" w:rsidP="008C268E">
      <w:pPr>
        <w:spacing w:before="240" w:after="240" w:line="360" w:lineRule="auto"/>
        <w:ind w:right="-291" w:firstLine="1134"/>
        <w:jc w:val="both"/>
        <w:rPr>
          <w:rFonts w:ascii="Arial" w:hAnsi="Arial" w:cs="Arial"/>
          <w:b/>
          <w:sz w:val="22"/>
        </w:rPr>
      </w:pPr>
      <w:r w:rsidRPr="008C268E">
        <w:rPr>
          <w:rFonts w:ascii="Arial" w:hAnsi="Arial" w:cs="Arial"/>
          <w:b/>
          <w:noProof/>
          <w:sz w:val="22"/>
          <w:lang w:eastAsia="en-IN"/>
        </w:rPr>
        <w:drawing>
          <wp:inline distT="0" distB="0" distL="0" distR="0" wp14:anchorId="1134DE0A" wp14:editId="29F8B335">
            <wp:extent cx="5398770" cy="2717800"/>
            <wp:effectExtent l="19050" t="19050" r="11430" b="25400"/>
            <wp:docPr id="79878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8688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402191" cy="2719522"/>
                    </a:xfrm>
                    <a:prstGeom prst="rect">
                      <a:avLst/>
                    </a:prstGeom>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0A3441D2" w14:textId="6F9DFEB3" w:rsidR="00E74980" w:rsidRPr="00604818" w:rsidRDefault="00E71A74" w:rsidP="00604818">
      <w:pPr>
        <w:pStyle w:val="ListParagraph"/>
        <w:spacing w:before="240" w:line="360" w:lineRule="auto"/>
        <w:ind w:left="709" w:right="-291"/>
        <w:jc w:val="both"/>
        <w:rPr>
          <w:rFonts w:ascii="Arial" w:hAnsi="Arial" w:cs="Arial"/>
          <w:sz w:val="22"/>
          <w:szCs w:val="22"/>
          <w:lang w:eastAsia="en-IN"/>
        </w:rPr>
      </w:pPr>
      <w:r w:rsidRPr="00E71A74">
        <w:rPr>
          <w:rFonts w:ascii="Arial" w:hAnsi="Arial" w:cs="Arial"/>
          <w:sz w:val="22"/>
        </w:rPr>
        <w:t xml:space="preserve">As per the data/information provided by the client/Company, the layout plan </w:t>
      </w:r>
      <w:r w:rsidR="00F21ED2">
        <w:rPr>
          <w:rFonts w:ascii="Arial" w:hAnsi="Arial" w:cs="Arial"/>
          <w:sz w:val="22"/>
        </w:rPr>
        <w:t>was</w:t>
      </w:r>
      <w:r w:rsidRPr="00E71A74">
        <w:rPr>
          <w:rFonts w:ascii="Arial" w:hAnsi="Arial" w:cs="Arial"/>
          <w:sz w:val="22"/>
        </w:rPr>
        <w:t xml:space="preserve"> prepared </w:t>
      </w:r>
      <w:r w:rsidRPr="00E71A74">
        <w:rPr>
          <w:rFonts w:ascii="Arial" w:hAnsi="Arial" w:cs="Arial"/>
          <w:sz w:val="22"/>
          <w:szCs w:val="22"/>
          <w:lang w:eastAsia="en-IN"/>
        </w:rPr>
        <w:t xml:space="preserve">by the </w:t>
      </w:r>
      <w:r w:rsidR="00486256">
        <w:rPr>
          <w:rFonts w:ascii="Arial" w:hAnsi="Arial" w:cs="Arial"/>
          <w:sz w:val="22"/>
          <w:szCs w:val="22"/>
          <w:lang w:eastAsia="en-IN"/>
        </w:rPr>
        <w:t>engineer</w:t>
      </w:r>
      <w:r w:rsidRPr="00E71A74">
        <w:rPr>
          <w:rFonts w:ascii="Arial" w:hAnsi="Arial" w:cs="Arial"/>
          <w:sz w:val="22"/>
          <w:szCs w:val="22"/>
          <w:lang w:eastAsia="en-IN"/>
        </w:rPr>
        <w:t xml:space="preserve"> Mr. </w:t>
      </w:r>
      <w:r w:rsidR="00486256">
        <w:rPr>
          <w:rFonts w:ascii="Arial" w:hAnsi="Arial" w:cs="Arial"/>
          <w:sz w:val="22"/>
          <w:szCs w:val="22"/>
          <w:lang w:eastAsia="en-IN"/>
        </w:rPr>
        <w:t>A. Ravi</w:t>
      </w:r>
      <w:r w:rsidR="001753AC" w:rsidRPr="00080399">
        <w:rPr>
          <w:rFonts w:ascii="Arial" w:hAnsi="Arial" w:cs="Arial"/>
          <w:sz w:val="22"/>
          <w:szCs w:val="22"/>
          <w:lang w:eastAsia="en-IN"/>
        </w:rPr>
        <w:t xml:space="preserve">. </w:t>
      </w:r>
      <w:r w:rsidR="001753AC" w:rsidRPr="006F5D1C">
        <w:rPr>
          <w:rFonts w:ascii="Arial" w:hAnsi="Arial" w:cs="Arial"/>
          <w:sz w:val="22"/>
          <w:szCs w:val="22"/>
          <w:lang w:eastAsia="en-IN"/>
        </w:rPr>
        <w:t xml:space="preserve">Approved layout plan has not been provided to us. </w:t>
      </w:r>
      <w:r w:rsidRPr="006F5D1C">
        <w:rPr>
          <w:rFonts w:ascii="Arial" w:hAnsi="Arial" w:cs="Arial"/>
          <w:sz w:val="22"/>
          <w:szCs w:val="22"/>
          <w:lang w:eastAsia="en-IN"/>
        </w:rPr>
        <w:t>For reference, layout plan</w:t>
      </w:r>
      <w:r w:rsidR="006F5D1C" w:rsidRPr="006F5D1C">
        <w:rPr>
          <w:rFonts w:ascii="Arial" w:hAnsi="Arial" w:cs="Arial"/>
          <w:sz w:val="22"/>
          <w:szCs w:val="22"/>
          <w:lang w:eastAsia="en-IN"/>
        </w:rPr>
        <w:t xml:space="preserve"> provided to us</w:t>
      </w:r>
      <w:r w:rsidRPr="006F5D1C">
        <w:rPr>
          <w:rFonts w:ascii="Arial" w:hAnsi="Arial" w:cs="Arial"/>
          <w:sz w:val="22"/>
          <w:szCs w:val="22"/>
          <w:lang w:eastAsia="en-IN"/>
        </w:rPr>
        <w:t xml:space="preserve"> has been</w:t>
      </w:r>
      <w:r w:rsidRPr="00E71A74">
        <w:rPr>
          <w:rFonts w:ascii="Arial" w:hAnsi="Arial" w:cs="Arial"/>
          <w:sz w:val="22"/>
          <w:szCs w:val="22"/>
          <w:lang w:eastAsia="en-IN"/>
        </w:rPr>
        <w:t xml:space="preserve"> attached below:</w:t>
      </w:r>
    </w:p>
    <w:p w14:paraId="69E08569" w14:textId="5C9128B2" w:rsidR="00014C72" w:rsidRPr="00E71A74" w:rsidRDefault="00E74980" w:rsidP="00FD13E5">
      <w:pPr>
        <w:pStyle w:val="ListParagraph"/>
        <w:spacing w:before="240" w:line="360" w:lineRule="auto"/>
        <w:ind w:left="709" w:right="-291"/>
        <w:jc w:val="both"/>
        <w:rPr>
          <w:rFonts w:ascii="Arial" w:hAnsi="Arial" w:cs="Arial"/>
          <w:sz w:val="22"/>
          <w:szCs w:val="22"/>
        </w:rPr>
      </w:pPr>
      <w:r w:rsidRPr="00E74980">
        <w:rPr>
          <w:rFonts w:ascii="Arial" w:hAnsi="Arial" w:cs="Arial"/>
          <w:noProof/>
          <w:sz w:val="22"/>
          <w:szCs w:val="22"/>
          <w:lang w:eastAsia="en-IN"/>
        </w:rPr>
        <w:lastRenderedPageBreak/>
        <w:drawing>
          <wp:inline distT="0" distB="0" distL="0" distR="0" wp14:anchorId="1768337C" wp14:editId="2CF78803">
            <wp:extent cx="5727700" cy="6692900"/>
            <wp:effectExtent l="19050" t="19050" r="25400" b="12700"/>
            <wp:docPr id="377673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73049"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729514" cy="6695020"/>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p>
    <w:p w14:paraId="592821CA" w14:textId="748A35D3" w:rsidR="00806532" w:rsidRPr="00604818" w:rsidRDefault="002C30AF" w:rsidP="00604818">
      <w:pPr>
        <w:pStyle w:val="ListParagraph"/>
        <w:spacing w:before="240" w:after="240" w:line="360" w:lineRule="auto"/>
        <w:ind w:left="709" w:right="-291"/>
        <w:jc w:val="both"/>
        <w:rPr>
          <w:rFonts w:ascii="Arial" w:hAnsi="Arial" w:cs="Arial"/>
          <w:sz w:val="22"/>
          <w:szCs w:val="22"/>
          <w:lang w:eastAsia="en-IN"/>
        </w:rPr>
      </w:pPr>
      <w:r w:rsidRPr="00A23FC2">
        <w:rPr>
          <w:rFonts w:ascii="Arial" w:hAnsi="Arial" w:cs="Arial"/>
          <w:sz w:val="22"/>
          <w:szCs w:val="22"/>
          <w:lang w:eastAsia="en-IN"/>
        </w:rPr>
        <w:t xml:space="preserve">As per </w:t>
      </w:r>
      <w:r>
        <w:rPr>
          <w:rFonts w:ascii="Arial" w:hAnsi="Arial" w:cs="Arial"/>
          <w:sz w:val="22"/>
          <w:szCs w:val="22"/>
          <w:lang w:eastAsia="en-IN"/>
        </w:rPr>
        <w:t>information</w:t>
      </w:r>
      <w:r w:rsidRPr="00A23FC2">
        <w:rPr>
          <w:rFonts w:ascii="Arial" w:hAnsi="Arial" w:cs="Arial"/>
          <w:sz w:val="22"/>
          <w:szCs w:val="22"/>
          <w:lang w:eastAsia="en-IN"/>
        </w:rPr>
        <w:t xml:space="preserve"> shared by the client/company, the</w:t>
      </w:r>
      <w:r>
        <w:rPr>
          <w:rFonts w:ascii="Arial" w:hAnsi="Arial" w:cs="Arial"/>
          <w:sz w:val="22"/>
          <w:szCs w:val="22"/>
          <w:lang w:eastAsia="en-IN"/>
        </w:rPr>
        <w:t xml:space="preserve"> erstwhile</w:t>
      </w:r>
      <w:r w:rsidRPr="00A23FC2">
        <w:rPr>
          <w:rFonts w:ascii="Arial" w:hAnsi="Arial" w:cs="Arial"/>
          <w:sz w:val="22"/>
          <w:szCs w:val="22"/>
          <w:lang w:eastAsia="en-IN"/>
        </w:rPr>
        <w:t xml:space="preserve"> promoters ha</w:t>
      </w:r>
      <w:r>
        <w:rPr>
          <w:rFonts w:ascii="Arial" w:hAnsi="Arial" w:cs="Arial"/>
          <w:sz w:val="22"/>
          <w:szCs w:val="22"/>
          <w:lang w:eastAsia="en-IN"/>
        </w:rPr>
        <w:t>d</w:t>
      </w:r>
      <w:r w:rsidRPr="00A23FC2">
        <w:rPr>
          <w:rFonts w:ascii="Arial" w:hAnsi="Arial" w:cs="Arial"/>
          <w:sz w:val="22"/>
          <w:szCs w:val="22"/>
          <w:lang w:eastAsia="en-IN"/>
        </w:rPr>
        <w:t xml:space="preserve"> purchased </w:t>
      </w:r>
      <w:r>
        <w:rPr>
          <w:rFonts w:ascii="Arial" w:hAnsi="Arial" w:cs="Arial"/>
          <w:sz w:val="22"/>
          <w:szCs w:val="22"/>
          <w:lang w:eastAsia="en-IN"/>
        </w:rPr>
        <w:t xml:space="preserve">~35 acres of </w:t>
      </w:r>
      <w:r w:rsidRPr="00251F48">
        <w:rPr>
          <w:rFonts w:ascii="Arial" w:hAnsi="Arial" w:cs="Arial"/>
          <w:sz w:val="22"/>
          <w:szCs w:val="22"/>
          <w:lang w:eastAsia="en-IN"/>
        </w:rPr>
        <w:t xml:space="preserve">land at </w:t>
      </w:r>
      <w:r w:rsidRPr="00343246">
        <w:rPr>
          <w:rFonts w:ascii="Arial" w:hAnsi="Arial" w:cs="Arial"/>
          <w:sz w:val="22"/>
          <w:szCs w:val="22"/>
        </w:rPr>
        <w:t>Siruvada village, Gummdipoondi Taluk, Thiruvallur District, Tamil</w:t>
      </w:r>
      <w:r w:rsidR="00610626">
        <w:rPr>
          <w:rFonts w:ascii="Arial" w:hAnsi="Arial" w:cs="Arial"/>
          <w:sz w:val="22"/>
          <w:szCs w:val="22"/>
          <w:lang w:eastAsia="en-IN"/>
        </w:rPr>
        <w:t>.</w:t>
      </w:r>
      <w:r>
        <w:rPr>
          <w:rFonts w:ascii="Arial" w:hAnsi="Arial" w:cs="Arial"/>
          <w:sz w:val="22"/>
          <w:szCs w:val="22"/>
          <w:lang w:eastAsia="en-IN"/>
        </w:rPr>
        <w:t xml:space="preserve"> </w:t>
      </w:r>
      <w:r w:rsidR="00806532" w:rsidRPr="00080399">
        <w:rPr>
          <w:rFonts w:ascii="Arial" w:hAnsi="Arial" w:cs="Arial"/>
          <w:sz w:val="22"/>
          <w:szCs w:val="22"/>
          <w:lang w:eastAsia="en-IN"/>
        </w:rPr>
        <w:t xml:space="preserve">We have </w:t>
      </w:r>
      <w:r w:rsidR="00080399" w:rsidRPr="00080399">
        <w:rPr>
          <w:rFonts w:ascii="Arial" w:hAnsi="Arial" w:cs="Arial"/>
          <w:sz w:val="22"/>
          <w:szCs w:val="22"/>
          <w:lang w:eastAsia="en-IN"/>
        </w:rPr>
        <w:t xml:space="preserve">been </w:t>
      </w:r>
      <w:r w:rsidR="00806532" w:rsidRPr="00080399">
        <w:rPr>
          <w:rFonts w:ascii="Arial" w:hAnsi="Arial" w:cs="Arial"/>
          <w:sz w:val="22"/>
          <w:szCs w:val="22"/>
          <w:lang w:eastAsia="en-IN"/>
        </w:rPr>
        <w:t>provided with sale deeds for ~33.76 acres only. Land details as per the sale deeds are</w:t>
      </w:r>
      <w:r w:rsidR="00806532">
        <w:rPr>
          <w:rFonts w:ascii="Arial" w:hAnsi="Arial" w:cs="Arial"/>
          <w:sz w:val="22"/>
          <w:szCs w:val="22"/>
          <w:lang w:eastAsia="en-IN"/>
        </w:rPr>
        <w:t xml:space="preserve"> mentioned below:</w:t>
      </w:r>
    </w:p>
    <w:p w14:paraId="416C91F5" w14:textId="3A79FFA8" w:rsidR="002E362D" w:rsidRPr="002C30AF" w:rsidRDefault="002E362D" w:rsidP="002E362D">
      <w:pPr>
        <w:spacing w:line="360" w:lineRule="auto"/>
        <w:ind w:right="-289" w:firstLine="567"/>
        <w:jc w:val="both"/>
        <w:rPr>
          <w:rFonts w:ascii="Arial" w:hAnsi="Arial" w:cs="Arial"/>
          <w:sz w:val="22"/>
        </w:rPr>
      </w:pPr>
      <w:r w:rsidRPr="00D6676F">
        <w:rPr>
          <w:noProof/>
          <w:sz w:val="32"/>
          <w:szCs w:val="32"/>
          <w:lang w:eastAsia="en-IN"/>
        </w:rPr>
        <w:lastRenderedPageBreak/>
        <w:drawing>
          <wp:inline distT="0" distB="0" distL="0" distR="0" wp14:anchorId="2D58FCAC" wp14:editId="54BA9F2D">
            <wp:extent cx="6026150" cy="5321300"/>
            <wp:effectExtent l="19050" t="19050" r="12700" b="12700"/>
            <wp:docPr id="12725356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6150" cy="5321300"/>
                    </a:xfrm>
                    <a:prstGeom prst="rect">
                      <a:avLst/>
                    </a:prstGeom>
                    <a:noFill/>
                    <a:ln>
                      <a:solidFill>
                        <a:schemeClr val="tx1"/>
                      </a:solidFill>
                    </a:ln>
                  </pic:spPr>
                </pic:pic>
              </a:graphicData>
            </a:graphic>
          </wp:inline>
        </w:drawing>
      </w:r>
    </w:p>
    <w:p w14:paraId="16796D66" w14:textId="77777777" w:rsidR="00B33D76" w:rsidRDefault="00163212" w:rsidP="00900E3C">
      <w:pPr>
        <w:pStyle w:val="ListParagraph"/>
        <w:spacing w:before="240" w:line="360" w:lineRule="auto"/>
        <w:ind w:left="709" w:right="-291"/>
        <w:jc w:val="both"/>
        <w:rPr>
          <w:rFonts w:ascii="Arial" w:hAnsi="Arial" w:cs="Arial"/>
          <w:sz w:val="22"/>
        </w:rPr>
      </w:pPr>
      <w:r>
        <w:rPr>
          <w:rFonts w:ascii="Arial" w:hAnsi="Arial" w:cs="Arial"/>
          <w:sz w:val="22"/>
          <w:szCs w:val="22"/>
          <w:lang w:eastAsia="en-IN"/>
        </w:rPr>
        <w:t xml:space="preserve">As per the audited financial statements of the company for the financial year 2021 shared with us, cost of land capitalised </w:t>
      </w:r>
      <w:r>
        <w:rPr>
          <w:rFonts w:ascii="Arial" w:hAnsi="Arial" w:cs="Arial"/>
          <w:sz w:val="22"/>
        </w:rPr>
        <w:t xml:space="preserve">in books is ~INR 4.49 Cr. </w:t>
      </w:r>
      <w:r w:rsidR="001468EF">
        <w:rPr>
          <w:rFonts w:ascii="Arial" w:hAnsi="Arial" w:cs="Arial"/>
          <w:sz w:val="22"/>
        </w:rPr>
        <w:t xml:space="preserve">We have not been provided with fixed assets register or the latest audited/provisional balance sheet for verifying the cost as of date. </w:t>
      </w:r>
    </w:p>
    <w:p w14:paraId="1AF5DA4E" w14:textId="55655160" w:rsidR="005B408B" w:rsidRDefault="00610626" w:rsidP="00900E3C">
      <w:pPr>
        <w:pStyle w:val="ListParagraph"/>
        <w:spacing w:before="240" w:line="360" w:lineRule="auto"/>
        <w:ind w:left="709" w:right="-291"/>
        <w:jc w:val="both"/>
        <w:rPr>
          <w:rFonts w:ascii="Arial" w:hAnsi="Arial" w:cs="Arial"/>
          <w:sz w:val="22"/>
          <w:szCs w:val="22"/>
          <w:lang w:eastAsia="en-IN"/>
        </w:rPr>
      </w:pPr>
      <w:r w:rsidRPr="00610626">
        <w:rPr>
          <w:rFonts w:ascii="Arial" w:hAnsi="Arial" w:cs="Arial"/>
          <w:sz w:val="22"/>
        </w:rPr>
        <w:t>A</w:t>
      </w:r>
      <w:r w:rsidR="005B408B" w:rsidRPr="00610626">
        <w:rPr>
          <w:rFonts w:ascii="Arial" w:hAnsi="Arial" w:cs="Arial"/>
          <w:sz w:val="22"/>
        </w:rPr>
        <w:t xml:space="preserve">s </w:t>
      </w:r>
      <w:r w:rsidR="005B408B" w:rsidRPr="006F5D1C">
        <w:rPr>
          <w:rFonts w:ascii="Arial" w:hAnsi="Arial" w:cs="Arial"/>
          <w:sz w:val="22"/>
        </w:rPr>
        <w:t>per land</w:t>
      </w:r>
      <w:r w:rsidR="00604818" w:rsidRPr="006F5D1C">
        <w:rPr>
          <w:rFonts w:ascii="Arial" w:hAnsi="Arial" w:cs="Arial"/>
          <w:sz w:val="22"/>
        </w:rPr>
        <w:t xml:space="preserve"> sale</w:t>
      </w:r>
      <w:r w:rsidR="005B408B" w:rsidRPr="006F5D1C">
        <w:rPr>
          <w:rFonts w:ascii="Arial" w:hAnsi="Arial" w:cs="Arial"/>
          <w:sz w:val="22"/>
        </w:rPr>
        <w:t xml:space="preserve"> deed</w:t>
      </w:r>
      <w:r w:rsidR="002E362D" w:rsidRPr="006F5D1C">
        <w:rPr>
          <w:rFonts w:ascii="Arial" w:hAnsi="Arial" w:cs="Arial"/>
          <w:sz w:val="22"/>
        </w:rPr>
        <w:t>s</w:t>
      </w:r>
      <w:r w:rsidR="00163212" w:rsidRPr="006F5D1C">
        <w:rPr>
          <w:rFonts w:ascii="Arial" w:hAnsi="Arial" w:cs="Arial"/>
          <w:sz w:val="22"/>
        </w:rPr>
        <w:t xml:space="preserve"> shared</w:t>
      </w:r>
      <w:r w:rsidR="00163212">
        <w:rPr>
          <w:rFonts w:ascii="Arial" w:hAnsi="Arial" w:cs="Arial"/>
          <w:sz w:val="22"/>
        </w:rPr>
        <w:t xml:space="preserve"> with us</w:t>
      </w:r>
      <w:r w:rsidR="002C0B4F">
        <w:rPr>
          <w:rFonts w:ascii="Arial" w:hAnsi="Arial" w:cs="Arial"/>
          <w:sz w:val="22"/>
        </w:rPr>
        <w:t>,</w:t>
      </w:r>
      <w:r w:rsidR="005B408B" w:rsidRPr="00610626">
        <w:rPr>
          <w:rFonts w:ascii="Arial" w:hAnsi="Arial" w:cs="Arial"/>
          <w:sz w:val="22"/>
        </w:rPr>
        <w:t xml:space="preserve"> </w:t>
      </w:r>
      <w:r w:rsidRPr="00610626">
        <w:rPr>
          <w:rFonts w:ascii="Arial" w:hAnsi="Arial" w:cs="Arial"/>
          <w:sz w:val="22"/>
        </w:rPr>
        <w:t xml:space="preserve">INR </w:t>
      </w:r>
      <w:r w:rsidR="002E362D">
        <w:rPr>
          <w:rFonts w:ascii="Arial" w:hAnsi="Arial" w:cs="Arial"/>
          <w:sz w:val="22"/>
        </w:rPr>
        <w:t>1</w:t>
      </w:r>
      <w:r w:rsidRPr="00610626">
        <w:rPr>
          <w:rFonts w:ascii="Arial" w:hAnsi="Arial" w:cs="Arial"/>
          <w:sz w:val="22"/>
        </w:rPr>
        <w:t>.</w:t>
      </w:r>
      <w:r w:rsidR="002E362D">
        <w:rPr>
          <w:rFonts w:ascii="Arial" w:hAnsi="Arial" w:cs="Arial"/>
          <w:sz w:val="22"/>
        </w:rPr>
        <w:t>4</w:t>
      </w:r>
      <w:r w:rsidRPr="00610626">
        <w:rPr>
          <w:rFonts w:ascii="Arial" w:hAnsi="Arial" w:cs="Arial"/>
          <w:sz w:val="22"/>
        </w:rPr>
        <w:t>3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6F5D1C">
        <w:rPr>
          <w:rFonts w:ascii="Arial" w:hAnsi="Arial" w:cs="Arial"/>
          <w:sz w:val="22"/>
        </w:rPr>
        <w:t>.</w:t>
      </w:r>
      <w:r w:rsidR="005B408B" w:rsidRPr="00610626">
        <w:rPr>
          <w:rFonts w:ascii="Arial" w:hAnsi="Arial" w:cs="Arial"/>
          <w:sz w:val="22"/>
        </w:rPr>
        <w:t xml:space="preserve"> </w:t>
      </w:r>
      <w:r w:rsidR="006F5D1C">
        <w:rPr>
          <w:rFonts w:ascii="Arial" w:hAnsi="Arial" w:cs="Arial"/>
          <w:sz w:val="22"/>
        </w:rPr>
        <w:t>C</w:t>
      </w:r>
      <w:r w:rsidR="005B408B" w:rsidRPr="00610626">
        <w:rPr>
          <w:rFonts w:ascii="Arial" w:hAnsi="Arial" w:cs="Arial"/>
          <w:sz w:val="22"/>
        </w:rPr>
        <w:t>ompany</w:t>
      </w:r>
      <w:r w:rsidRPr="00610626">
        <w:rPr>
          <w:rFonts w:ascii="Arial" w:hAnsi="Arial" w:cs="Arial"/>
          <w:sz w:val="22"/>
        </w:rPr>
        <w:t xml:space="preserve"> has</w:t>
      </w:r>
      <w:r w:rsidR="005B408B" w:rsidRPr="00610626">
        <w:rPr>
          <w:rFonts w:ascii="Arial" w:hAnsi="Arial" w:cs="Arial"/>
          <w:sz w:val="22"/>
        </w:rPr>
        <w:t xml:space="preserve"> </w:t>
      </w:r>
      <w:r w:rsidR="002E362D">
        <w:rPr>
          <w:rFonts w:ascii="Arial" w:hAnsi="Arial" w:cs="Arial"/>
          <w:sz w:val="22"/>
        </w:rPr>
        <w:t>considered</w:t>
      </w:r>
      <w:r w:rsidR="005B408B" w:rsidRPr="00610626">
        <w:rPr>
          <w:rFonts w:ascii="Arial" w:hAnsi="Arial" w:cs="Arial"/>
          <w:sz w:val="22"/>
        </w:rPr>
        <w:t xml:space="preserve"> </w:t>
      </w:r>
      <w:r w:rsidRPr="00610626">
        <w:rPr>
          <w:rFonts w:ascii="Arial" w:hAnsi="Arial" w:cs="Arial"/>
          <w:sz w:val="22"/>
        </w:rPr>
        <w:t xml:space="preserve">INR </w:t>
      </w:r>
      <w:r w:rsidR="002E362D">
        <w:rPr>
          <w:rFonts w:ascii="Arial" w:hAnsi="Arial" w:cs="Arial"/>
          <w:sz w:val="22"/>
        </w:rPr>
        <w:t>7.00</w:t>
      </w:r>
      <w:r w:rsidRPr="00610626">
        <w:rPr>
          <w:rFonts w:ascii="Arial" w:hAnsi="Arial" w:cs="Arial"/>
          <w:sz w:val="22"/>
        </w:rPr>
        <w:t xml:space="preserve"> Cr as </w:t>
      </w:r>
      <w:r w:rsidR="002E362D">
        <w:rPr>
          <w:rFonts w:ascii="Arial" w:hAnsi="Arial" w:cs="Arial"/>
          <w:sz w:val="22"/>
        </w:rPr>
        <w:t xml:space="preserve">market value for computing project </w:t>
      </w:r>
      <w:r w:rsidR="002E362D" w:rsidRPr="00080399">
        <w:rPr>
          <w:rFonts w:ascii="Arial" w:hAnsi="Arial" w:cs="Arial"/>
          <w:sz w:val="22"/>
        </w:rPr>
        <w:t>cost</w:t>
      </w:r>
      <w:r w:rsidR="006F5D1C">
        <w:rPr>
          <w:rFonts w:ascii="Arial" w:hAnsi="Arial" w:cs="Arial"/>
          <w:sz w:val="22"/>
        </w:rPr>
        <w:t xml:space="preserve">. </w:t>
      </w:r>
      <w:r w:rsidR="00F61368" w:rsidRPr="00F61368">
        <w:rPr>
          <w:rFonts w:ascii="Arial" w:hAnsi="Arial" w:cs="Arial"/>
          <w:sz w:val="22"/>
        </w:rPr>
        <w:t>However,</w:t>
      </w:r>
      <w:r w:rsidR="00773BA6" w:rsidRPr="00F61368">
        <w:rPr>
          <w:rFonts w:ascii="Arial" w:hAnsi="Arial" w:cs="Arial"/>
          <w:sz w:val="22"/>
        </w:rPr>
        <w:t xml:space="preserve"> client has </w:t>
      </w:r>
      <w:r w:rsidR="00F61368" w:rsidRPr="00F61368">
        <w:rPr>
          <w:rFonts w:ascii="Arial" w:hAnsi="Arial" w:cs="Arial"/>
          <w:sz w:val="22"/>
        </w:rPr>
        <w:t xml:space="preserve">not </w:t>
      </w:r>
      <w:r w:rsidR="00773BA6" w:rsidRPr="00F61368">
        <w:rPr>
          <w:rFonts w:ascii="Arial" w:hAnsi="Arial" w:cs="Arial"/>
          <w:sz w:val="22"/>
        </w:rPr>
        <w:t>provided any cost breakup of the same.</w:t>
      </w:r>
      <w:r w:rsidR="005B408B" w:rsidRPr="00F61368">
        <w:rPr>
          <w:rFonts w:ascii="Arial" w:hAnsi="Arial" w:cs="Arial"/>
          <w:sz w:val="22"/>
        </w:rPr>
        <w:t xml:space="preserve"> </w:t>
      </w:r>
      <w:r w:rsidR="00D8200D" w:rsidRPr="00F61368">
        <w:rPr>
          <w:rFonts w:ascii="Arial" w:hAnsi="Arial" w:cs="Arial"/>
          <w:sz w:val="22"/>
        </w:rPr>
        <w:t>As per our technical assessm</w:t>
      </w:r>
      <w:r w:rsidR="00D8200D">
        <w:rPr>
          <w:rFonts w:ascii="Arial" w:hAnsi="Arial" w:cs="Arial"/>
          <w:sz w:val="22"/>
        </w:rPr>
        <w:t xml:space="preserve">ent, fair market value of </w:t>
      </w:r>
      <w:r w:rsidR="00D8200D" w:rsidRPr="00080399">
        <w:rPr>
          <w:rFonts w:ascii="Arial" w:hAnsi="Arial" w:cs="Arial"/>
          <w:sz w:val="22"/>
          <w:szCs w:val="22"/>
          <w:lang w:eastAsia="en-IN"/>
        </w:rPr>
        <w:t>~33.76 acres</w:t>
      </w:r>
      <w:r w:rsidR="00D8200D">
        <w:rPr>
          <w:rFonts w:ascii="Arial" w:hAnsi="Arial" w:cs="Arial"/>
          <w:sz w:val="22"/>
          <w:szCs w:val="22"/>
          <w:lang w:eastAsia="en-IN"/>
        </w:rPr>
        <w:t xml:space="preserve"> of land is ~INR 10.13 Cr after considering guideline rate of INR 30 lakhs per acre.</w:t>
      </w:r>
    </w:p>
    <w:p w14:paraId="7A21EA29" w14:textId="77777777" w:rsidR="00D8200D" w:rsidRDefault="00D8200D" w:rsidP="00900E3C">
      <w:pPr>
        <w:pStyle w:val="ListParagraph"/>
        <w:spacing w:before="240" w:line="360" w:lineRule="auto"/>
        <w:ind w:left="709" w:right="-291"/>
        <w:jc w:val="both"/>
        <w:rPr>
          <w:rFonts w:ascii="Arial" w:hAnsi="Arial" w:cs="Arial"/>
          <w:sz w:val="22"/>
          <w:szCs w:val="22"/>
          <w:lang w:eastAsia="en-IN"/>
        </w:rPr>
      </w:pPr>
    </w:p>
    <w:p w14:paraId="4B676D1B" w14:textId="1D10A629" w:rsidR="00D8200D" w:rsidRPr="00610626" w:rsidRDefault="00D8200D" w:rsidP="00900E3C">
      <w:pPr>
        <w:pStyle w:val="ListParagraph"/>
        <w:spacing w:before="240" w:line="360" w:lineRule="auto"/>
        <w:ind w:left="709" w:right="-291"/>
        <w:jc w:val="both"/>
        <w:rPr>
          <w:rFonts w:ascii="Arial" w:hAnsi="Arial" w:cs="Arial"/>
          <w:sz w:val="22"/>
        </w:rPr>
      </w:pPr>
      <w:r>
        <w:rPr>
          <w:noProof/>
          <w:lang w:eastAsia="en-IN"/>
        </w:rPr>
        <w:lastRenderedPageBreak/>
        <w:drawing>
          <wp:inline distT="0" distB="0" distL="0" distR="0" wp14:anchorId="22C343AB" wp14:editId="5E7C27E8">
            <wp:extent cx="5687695" cy="3038475"/>
            <wp:effectExtent l="19050" t="19050" r="27305" b="28575"/>
            <wp:docPr id="2"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81104B-13DA-F5F2-2A8B-567411536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81104B-13DA-F5F2-2A8B-567411536175}"/>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0451" t="6350" r="10703" b="6632"/>
                    <a:stretch/>
                  </pic:blipFill>
                  <pic:spPr>
                    <a:xfrm>
                      <a:off x="0" y="0"/>
                      <a:ext cx="5688000" cy="3038638"/>
                    </a:xfrm>
                    <a:prstGeom prst="rect">
                      <a:avLst/>
                    </a:prstGeom>
                    <a:ln>
                      <a:solidFill>
                        <a:schemeClr val="tx1"/>
                      </a:solidFill>
                    </a:ln>
                  </pic:spPr>
                </pic:pic>
              </a:graphicData>
            </a:graphic>
          </wp:inline>
        </w:drawing>
      </w:r>
    </w:p>
    <w:p w14:paraId="7030E1F1" w14:textId="33F67BA0" w:rsidR="00163C57" w:rsidRDefault="00BE3567"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E23407">
        <w:rPr>
          <w:rFonts w:ascii="Arial" w:hAnsi="Arial" w:cs="Arial"/>
          <w:sz w:val="22"/>
        </w:rPr>
        <w:t>17</w:t>
      </w:r>
      <w:r w:rsidR="000D0833" w:rsidRPr="009E2234">
        <w:rPr>
          <w:rFonts w:ascii="Arial" w:hAnsi="Arial" w:cs="Arial"/>
          <w:sz w:val="22"/>
          <w:vertAlign w:val="superscript"/>
        </w:rPr>
        <w:t>th</w:t>
      </w:r>
      <w:r w:rsidR="000D0833" w:rsidRPr="009E2234">
        <w:rPr>
          <w:rFonts w:ascii="Arial" w:hAnsi="Arial" w:cs="Arial"/>
          <w:sz w:val="22"/>
        </w:rPr>
        <w:t xml:space="preserve"> Ju</w:t>
      </w:r>
      <w:r w:rsidR="00E23407">
        <w:rPr>
          <w:rFonts w:ascii="Arial" w:hAnsi="Arial" w:cs="Arial"/>
          <w:sz w:val="22"/>
        </w:rPr>
        <w:t>ly</w:t>
      </w:r>
      <w:r w:rsidR="000D0833" w:rsidRPr="009E2234">
        <w:rPr>
          <w:rFonts w:ascii="Arial" w:hAnsi="Arial" w:cs="Arial"/>
          <w:sz w:val="22"/>
        </w:rPr>
        <w:t xml:space="preserve"> 2024</w:t>
      </w:r>
      <w:r w:rsidR="00657048" w:rsidRPr="009E2234">
        <w:rPr>
          <w:rFonts w:ascii="Arial" w:hAnsi="Arial" w:cs="Arial"/>
          <w:sz w:val="22"/>
          <w:szCs w:val="22"/>
          <w:lang w:eastAsia="en-IN"/>
        </w:rPr>
        <w:t>,</w:t>
      </w:r>
      <w:r w:rsidR="00102FF1" w:rsidRPr="009E223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1552933D" w:rsidR="00823EAA" w:rsidRPr="00823EAA" w:rsidRDefault="004900AF" w:rsidP="004900AF">
      <w:pPr>
        <w:pStyle w:val="NormalWeb"/>
        <w:spacing w:after="0" w:afterAutospacing="0"/>
        <w:ind w:left="709" w:right="-291"/>
      </w:pPr>
      <w:r>
        <w:rPr>
          <w:noProof/>
        </w:rPr>
        <w:drawing>
          <wp:inline distT="0" distB="0" distL="0" distR="0" wp14:anchorId="173DB501" wp14:editId="43084BBA">
            <wp:extent cx="5686685" cy="2470150"/>
            <wp:effectExtent l="19050" t="19050" r="28575" b="25400"/>
            <wp:docPr id="531770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0860" cy="2471964"/>
                    </a:xfrm>
                    <a:prstGeom prst="rect">
                      <a:avLst/>
                    </a:prstGeom>
                    <a:noFill/>
                    <a:ln>
                      <a:solidFill>
                        <a:schemeClr val="tx1"/>
                      </a:solidFill>
                    </a:ln>
                  </pic:spPr>
                </pic:pic>
              </a:graphicData>
            </a:graphic>
          </wp:inline>
        </w:drawing>
      </w:r>
    </w:p>
    <w:p w14:paraId="616781F6" w14:textId="2872C082" w:rsidR="00EF0D83" w:rsidRDefault="004900AF" w:rsidP="004900AF">
      <w:pPr>
        <w:pStyle w:val="NormalWeb"/>
        <w:tabs>
          <w:tab w:val="left" w:pos="709"/>
        </w:tabs>
        <w:ind w:left="709" w:right="-291"/>
      </w:pPr>
      <w:r>
        <w:rPr>
          <w:noProof/>
        </w:rPr>
        <w:drawing>
          <wp:inline distT="0" distB="0" distL="0" distR="0" wp14:anchorId="68EC9C4F" wp14:editId="389C9E69">
            <wp:extent cx="5687060" cy="1866900"/>
            <wp:effectExtent l="19050" t="19050" r="27940" b="19050"/>
            <wp:docPr id="1820826596" name="Picture 9" descr="A building with a fence and power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26596" name="Picture 9" descr="A building with a fence and power lines&#10;&#10;Description automatically generated with medium confidence"/>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234" cy="1867285"/>
                    </a:xfrm>
                    <a:prstGeom prst="rect">
                      <a:avLst/>
                    </a:prstGeom>
                    <a:noFill/>
                    <a:ln>
                      <a:solidFill>
                        <a:schemeClr val="tx1"/>
                      </a:solidFill>
                    </a:ln>
                  </pic:spPr>
                </pic:pic>
              </a:graphicData>
            </a:graphic>
          </wp:inline>
        </w:drawing>
      </w:r>
    </w:p>
    <w:p w14:paraId="68B9CF78" w14:textId="485B4BF6" w:rsidR="00EF0D83" w:rsidRDefault="004900AF" w:rsidP="008A1F4B">
      <w:pPr>
        <w:pStyle w:val="NormalWeb"/>
        <w:tabs>
          <w:tab w:val="left" w:pos="709"/>
        </w:tabs>
        <w:ind w:left="709" w:right="-291"/>
      </w:pPr>
      <w:r>
        <w:rPr>
          <w:noProof/>
        </w:rPr>
        <w:lastRenderedPageBreak/>
        <w:drawing>
          <wp:inline distT="0" distB="0" distL="0" distR="0" wp14:anchorId="212FDD4C" wp14:editId="18DEE743">
            <wp:extent cx="5687072" cy="2514600"/>
            <wp:effectExtent l="19050" t="19050" r="27940" b="19050"/>
            <wp:docPr id="2070176072" name="Picture 10" descr="A field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76072" name="Picture 10" descr="A field with buildings in the background&#10;&#10;Description automatically generated"/>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515010"/>
                    </a:xfrm>
                    <a:prstGeom prst="rect">
                      <a:avLst/>
                    </a:prstGeom>
                    <a:noFill/>
                    <a:ln>
                      <a:solidFill>
                        <a:schemeClr val="tx1"/>
                      </a:solidFill>
                    </a:ln>
                  </pic:spPr>
                </pic:pic>
              </a:graphicData>
            </a:graphic>
          </wp:inline>
        </w:drawing>
      </w:r>
    </w:p>
    <w:p w14:paraId="2304BBAD" w14:textId="1E3065BC" w:rsidR="00A06C7A" w:rsidRDefault="00E401EA" w:rsidP="00E401EA">
      <w:pPr>
        <w:pStyle w:val="NormalWeb"/>
        <w:tabs>
          <w:tab w:val="left" w:pos="709"/>
        </w:tabs>
        <w:ind w:left="709"/>
      </w:pPr>
      <w:r>
        <w:rPr>
          <w:noProof/>
        </w:rPr>
        <w:drawing>
          <wp:inline distT="0" distB="0" distL="0" distR="0" wp14:anchorId="4058797C" wp14:editId="14852051">
            <wp:extent cx="5687060" cy="2692400"/>
            <wp:effectExtent l="19050" t="19050" r="27940" b="12700"/>
            <wp:docPr id="10390245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9100" cy="2693366"/>
                    </a:xfrm>
                    <a:prstGeom prst="rect">
                      <a:avLst/>
                    </a:prstGeom>
                    <a:noFill/>
                    <a:ln>
                      <a:solidFill>
                        <a:schemeClr val="tx1"/>
                      </a:solidFill>
                    </a:ln>
                  </pic:spPr>
                </pic:pic>
              </a:graphicData>
            </a:graphic>
          </wp:inline>
        </w:drawing>
      </w:r>
    </w:p>
    <w:p w14:paraId="3AF4AA7E" w14:textId="77777777" w:rsidR="00E401EA" w:rsidRDefault="00E401EA" w:rsidP="00E401EA">
      <w:pPr>
        <w:pStyle w:val="NormalWeb"/>
        <w:ind w:left="709"/>
      </w:pPr>
      <w:r>
        <w:rPr>
          <w:noProof/>
        </w:rPr>
        <w:drawing>
          <wp:inline distT="0" distB="0" distL="0" distR="0" wp14:anchorId="62CF5643" wp14:editId="24219143">
            <wp:extent cx="5687695" cy="2914650"/>
            <wp:effectExtent l="19050" t="19050" r="27305" b="19050"/>
            <wp:docPr id="16332348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914806"/>
                    </a:xfrm>
                    <a:prstGeom prst="rect">
                      <a:avLst/>
                    </a:prstGeom>
                    <a:noFill/>
                    <a:ln>
                      <a:solidFill>
                        <a:schemeClr val="tx1"/>
                      </a:solidFill>
                    </a:ln>
                  </pic:spPr>
                </pic:pic>
              </a:graphicData>
            </a:graphic>
          </wp:inline>
        </w:drawing>
      </w:r>
    </w:p>
    <w:p w14:paraId="07F01B64" w14:textId="22EB60FE" w:rsidR="00823EAA" w:rsidRDefault="00E401EA" w:rsidP="00E401EA">
      <w:pPr>
        <w:pStyle w:val="NormalWeb"/>
        <w:ind w:left="709"/>
      </w:pPr>
      <w:r>
        <w:rPr>
          <w:noProof/>
        </w:rPr>
        <w:lastRenderedPageBreak/>
        <w:drawing>
          <wp:inline distT="0" distB="0" distL="0" distR="0" wp14:anchorId="0D1EE475" wp14:editId="751565B9">
            <wp:extent cx="5686425" cy="2679700"/>
            <wp:effectExtent l="19050" t="19050" r="28575" b="25400"/>
            <wp:docPr id="316412142" name="Picture 13" descr="A building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12142" name="Picture 13" descr="A building with a gate&#10;&#10;Description automatically generated"/>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946" cy="2680888"/>
                    </a:xfrm>
                    <a:prstGeom prst="rect">
                      <a:avLst/>
                    </a:prstGeom>
                    <a:noFill/>
                    <a:ln>
                      <a:solidFill>
                        <a:schemeClr val="tx1"/>
                      </a:solidFill>
                    </a:ln>
                  </pic:spPr>
                </pic:pic>
              </a:graphicData>
            </a:graphic>
          </wp:inline>
        </w:drawing>
      </w:r>
    </w:p>
    <w:p w14:paraId="01BC7A90" w14:textId="3CE9E769" w:rsidR="0008567E" w:rsidRDefault="00FF6D6E" w:rsidP="00E6110F">
      <w:pPr>
        <w:pStyle w:val="NormalWeb"/>
        <w:ind w:left="709" w:right="-8"/>
      </w:pPr>
      <w:r>
        <w:rPr>
          <w:noProof/>
        </w:rPr>
        <w:drawing>
          <wp:inline distT="0" distB="0" distL="0" distR="0" wp14:anchorId="37B6661B" wp14:editId="6A6FF136">
            <wp:extent cx="5687060" cy="2667000"/>
            <wp:effectExtent l="19050" t="19050" r="27940" b="19050"/>
            <wp:docPr id="8551376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597" cy="2667721"/>
                    </a:xfrm>
                    <a:prstGeom prst="rect">
                      <a:avLst/>
                    </a:prstGeom>
                    <a:noFill/>
                    <a:ln>
                      <a:solidFill>
                        <a:schemeClr val="tx1"/>
                      </a:solidFill>
                    </a:ln>
                  </pic:spPr>
                </pic:pic>
              </a:graphicData>
            </a:graphic>
          </wp:inline>
        </w:drawing>
      </w:r>
    </w:p>
    <w:p w14:paraId="5B9827C9" w14:textId="24838186" w:rsidR="00FF6D6E" w:rsidRPr="00FF6D6E" w:rsidRDefault="00FF6D6E" w:rsidP="00FF6D6E">
      <w:pPr>
        <w:pStyle w:val="NormalWeb"/>
        <w:ind w:left="709" w:right="-8"/>
      </w:pPr>
      <w:r w:rsidRPr="00FF6D6E">
        <w:rPr>
          <w:noProof/>
        </w:rPr>
        <w:drawing>
          <wp:inline distT="0" distB="0" distL="0" distR="0" wp14:anchorId="55FCBAD4" wp14:editId="3A264D4A">
            <wp:extent cx="5687695" cy="2698750"/>
            <wp:effectExtent l="19050" t="19050" r="27305" b="25400"/>
            <wp:docPr id="923451845" name="Picture 16" descr="A large room with a larg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51845" name="Picture 16" descr="A large room with a large machine&#10;&#10;Description automatically generated"/>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1" cy="2698895"/>
                    </a:xfrm>
                    <a:prstGeom prst="rect">
                      <a:avLst/>
                    </a:prstGeom>
                    <a:noFill/>
                    <a:ln>
                      <a:solidFill>
                        <a:schemeClr val="tx1"/>
                      </a:solidFill>
                    </a:ln>
                  </pic:spPr>
                </pic:pic>
              </a:graphicData>
            </a:graphic>
          </wp:inline>
        </w:drawing>
      </w:r>
    </w:p>
    <w:p w14:paraId="24745907" w14:textId="37F98970" w:rsidR="00FF6D6E" w:rsidRDefault="00FF6D6E" w:rsidP="00E6110F">
      <w:pPr>
        <w:pStyle w:val="NormalWeb"/>
        <w:ind w:left="709" w:right="-8"/>
      </w:pPr>
      <w:r>
        <w:rPr>
          <w:noProof/>
        </w:rPr>
        <w:lastRenderedPageBreak/>
        <w:drawing>
          <wp:inline distT="0" distB="0" distL="0" distR="0" wp14:anchorId="561DEF0C" wp14:editId="6C02954B">
            <wp:extent cx="5687060" cy="2673350"/>
            <wp:effectExtent l="19050" t="19050" r="27940" b="12700"/>
            <wp:docPr id="705460174" name="Picture 17" descr="A large machine in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60174" name="Picture 17" descr="A large machine inside a building&#10;&#10;Description automatically generated"/>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9574" cy="2674532"/>
                    </a:xfrm>
                    <a:prstGeom prst="rect">
                      <a:avLst/>
                    </a:prstGeom>
                    <a:noFill/>
                    <a:ln>
                      <a:solidFill>
                        <a:schemeClr val="tx1"/>
                      </a:solidFill>
                    </a:ln>
                  </pic:spPr>
                </pic:pic>
              </a:graphicData>
            </a:graphic>
          </wp:inline>
        </w:drawing>
      </w:r>
    </w:p>
    <w:p w14:paraId="65C9306B" w14:textId="603A8203" w:rsidR="00FF6D6E" w:rsidRDefault="00BA7D03" w:rsidP="00E6110F">
      <w:pPr>
        <w:pStyle w:val="NormalWeb"/>
        <w:ind w:left="709" w:right="-8"/>
      </w:pPr>
      <w:r>
        <w:rPr>
          <w:noProof/>
        </w:rPr>
        <w:drawing>
          <wp:inline distT="0" distB="0" distL="0" distR="0" wp14:anchorId="1DE9D008" wp14:editId="23448066">
            <wp:extent cx="5687037" cy="2628900"/>
            <wp:effectExtent l="19050" t="19050" r="28575" b="19050"/>
            <wp:docPr id="1934767791" name="Picture 18" descr="A large warehouse with machinery and machine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67791" name="Picture 18" descr="A large warehouse with machinery and machinery&#10;&#10;Description automatically generated with medium confidence"/>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0448" cy="2630477"/>
                    </a:xfrm>
                    <a:prstGeom prst="rect">
                      <a:avLst/>
                    </a:prstGeom>
                    <a:noFill/>
                    <a:ln>
                      <a:solidFill>
                        <a:schemeClr val="tx1"/>
                      </a:solidFill>
                    </a:ln>
                  </pic:spPr>
                </pic:pic>
              </a:graphicData>
            </a:graphic>
          </wp:inline>
        </w:drawing>
      </w:r>
    </w:p>
    <w:p w14:paraId="25914524" w14:textId="370C396B" w:rsidR="00FF6D6E" w:rsidRDefault="00BA7D03" w:rsidP="00BA7D03">
      <w:pPr>
        <w:pStyle w:val="NormalWeb"/>
        <w:ind w:left="709" w:right="-8"/>
      </w:pPr>
      <w:r>
        <w:rPr>
          <w:noProof/>
        </w:rPr>
        <w:drawing>
          <wp:inline distT="0" distB="0" distL="0" distR="0" wp14:anchorId="5AAC5FAF" wp14:editId="451DCCBE">
            <wp:extent cx="5687060" cy="2686050"/>
            <wp:effectExtent l="19050" t="19050" r="27940" b="19050"/>
            <wp:docPr id="841166165" name="Picture 19" descr="A large machin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66165" name="Picture 19" descr="A large machine in a factory&#10;&#10;Description automatically generated"/>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246" cy="2686610"/>
                    </a:xfrm>
                    <a:prstGeom prst="rect">
                      <a:avLst/>
                    </a:prstGeom>
                    <a:noFill/>
                    <a:ln>
                      <a:solidFill>
                        <a:schemeClr val="tx1"/>
                      </a:solidFill>
                    </a:ln>
                  </pic:spPr>
                </pic:pic>
              </a:graphicData>
            </a:graphic>
          </wp:inline>
        </w:drawing>
      </w:r>
    </w:p>
    <w:p w14:paraId="5D83B8E2" w14:textId="064A03E0" w:rsidR="00FF6D6E" w:rsidRDefault="00BA7D03" w:rsidP="00E6110F">
      <w:pPr>
        <w:pStyle w:val="NormalWeb"/>
        <w:ind w:left="709" w:right="-8"/>
      </w:pPr>
      <w:r>
        <w:rPr>
          <w:noProof/>
        </w:rPr>
        <w:lastRenderedPageBreak/>
        <w:drawing>
          <wp:inline distT="0" distB="0" distL="0" distR="0" wp14:anchorId="702CDD09" wp14:editId="6322B244">
            <wp:extent cx="5688000" cy="2643212"/>
            <wp:effectExtent l="19050" t="19050" r="27305" b="24130"/>
            <wp:docPr id="757865421" name="Picture 20" descr="A large factory with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5421" name="Picture 20" descr="A large factory with machines&#10;&#10;Description automatically generated"/>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643212"/>
                    </a:xfrm>
                    <a:prstGeom prst="rect">
                      <a:avLst/>
                    </a:prstGeom>
                    <a:noFill/>
                    <a:ln>
                      <a:solidFill>
                        <a:schemeClr val="tx1"/>
                      </a:solidFill>
                    </a:ln>
                  </pic:spPr>
                </pic:pic>
              </a:graphicData>
            </a:graphic>
          </wp:inline>
        </w:drawing>
      </w:r>
    </w:p>
    <w:p w14:paraId="5D4385F9" w14:textId="2E3A8598" w:rsidR="00FF6D6E" w:rsidRPr="00213B6E" w:rsidRDefault="00BA7D03" w:rsidP="002F0934">
      <w:pPr>
        <w:pStyle w:val="NormalWeb"/>
        <w:ind w:left="709" w:right="-8"/>
      </w:pPr>
      <w:r>
        <w:rPr>
          <w:noProof/>
        </w:rPr>
        <w:drawing>
          <wp:inline distT="0" distB="0" distL="0" distR="0" wp14:anchorId="7ED156DF" wp14:editId="3E51CC98">
            <wp:extent cx="5687060" cy="2654300"/>
            <wp:effectExtent l="19050" t="19050" r="27940" b="12700"/>
            <wp:docPr id="1132574681" name="Picture 21" descr="Two 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74681" name="Picture 21" descr="Two men taking a selfie&#10;&#10;Description automatically generated"/>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894" cy="2655156"/>
                    </a:xfrm>
                    <a:prstGeom prst="rect">
                      <a:avLst/>
                    </a:prstGeom>
                    <a:noFill/>
                    <a:ln>
                      <a:solidFill>
                        <a:schemeClr val="tx1"/>
                      </a:solidFill>
                    </a:ln>
                  </pic:spPr>
                </pic:pic>
              </a:graphicData>
            </a:graphic>
          </wp:inline>
        </w:drawing>
      </w:r>
    </w:p>
    <w:p w14:paraId="2FD5853A" w14:textId="16F25F69"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7F4103D3" w14:textId="109DF2AA" w:rsidR="00CC149F" w:rsidRDefault="000419ED" w:rsidP="00C84292">
      <w:pPr>
        <w:pStyle w:val="ListParagraph"/>
        <w:spacing w:before="240" w:line="360" w:lineRule="auto"/>
        <w:ind w:left="709" w:right="-291"/>
        <w:jc w:val="both"/>
        <w:rPr>
          <w:rFonts w:ascii="Arial" w:hAnsi="Arial" w:cs="Arial"/>
          <w:sz w:val="22"/>
          <w:szCs w:val="22"/>
          <w:lang w:eastAsia="en-IN"/>
        </w:rPr>
      </w:pPr>
      <w:r>
        <w:rPr>
          <w:rFonts w:ascii="Arial" w:hAnsi="Arial" w:cs="Arial"/>
          <w:sz w:val="22"/>
        </w:rPr>
        <w:t xml:space="preserve">According to the </w:t>
      </w:r>
      <w:r w:rsidR="00880B7B">
        <w:rPr>
          <w:rFonts w:ascii="Arial" w:hAnsi="Arial" w:cs="Arial"/>
          <w:sz w:val="22"/>
        </w:rPr>
        <w:t>information shared by the client</w:t>
      </w:r>
      <w:r>
        <w:rPr>
          <w:rFonts w:ascii="Arial" w:hAnsi="Arial" w:cs="Arial"/>
          <w:sz w:val="22"/>
        </w:rPr>
        <w:t xml:space="preserve">, the plant </w:t>
      </w:r>
      <w:r w:rsidR="00880B7B">
        <w:rPr>
          <w:rFonts w:ascii="Arial" w:hAnsi="Arial" w:cs="Arial"/>
          <w:sz w:val="22"/>
        </w:rPr>
        <w:t xml:space="preserve">is </w:t>
      </w:r>
      <w:r>
        <w:rPr>
          <w:rFonts w:ascii="Arial" w:hAnsi="Arial" w:cs="Arial"/>
          <w:sz w:val="22"/>
        </w:rPr>
        <w:t>spread</w:t>
      </w:r>
      <w:r w:rsidR="00880B7B">
        <w:rPr>
          <w:rFonts w:ascii="Arial" w:hAnsi="Arial" w:cs="Arial"/>
          <w:sz w:val="22"/>
        </w:rPr>
        <w:t xml:space="preserve"> </w:t>
      </w:r>
      <w:r>
        <w:rPr>
          <w:rFonts w:ascii="Arial" w:hAnsi="Arial" w:cs="Arial"/>
          <w:sz w:val="22"/>
        </w:rPr>
        <w:t xml:space="preserve">over an area of </w:t>
      </w:r>
      <w:r w:rsidR="00880B7B">
        <w:rPr>
          <w:rFonts w:ascii="Arial" w:hAnsi="Arial" w:cs="Arial"/>
          <w:sz w:val="22"/>
          <w:szCs w:val="22"/>
          <w:lang w:eastAsia="en-IN"/>
        </w:rPr>
        <w:t>~80</w:t>
      </w:r>
      <w:r w:rsidRPr="009E2234">
        <w:rPr>
          <w:rFonts w:ascii="Arial" w:hAnsi="Arial" w:cs="Arial"/>
          <w:sz w:val="22"/>
          <w:szCs w:val="22"/>
          <w:lang w:eastAsia="en-IN"/>
        </w:rPr>
        <w:t>,</w:t>
      </w:r>
      <w:r w:rsidR="00880B7B">
        <w:rPr>
          <w:rFonts w:ascii="Arial" w:hAnsi="Arial" w:cs="Arial"/>
          <w:sz w:val="22"/>
          <w:szCs w:val="22"/>
          <w:lang w:eastAsia="en-IN"/>
        </w:rPr>
        <w:t xml:space="preserve">000 </w:t>
      </w:r>
      <w:r w:rsidRPr="009E2234">
        <w:rPr>
          <w:rFonts w:ascii="Arial" w:hAnsi="Arial" w:cs="Arial"/>
          <w:sz w:val="22"/>
          <w:szCs w:val="22"/>
          <w:lang w:eastAsia="en-IN"/>
        </w:rPr>
        <w:t xml:space="preserve">sq. </w:t>
      </w:r>
      <w:r w:rsidR="008C268E">
        <w:rPr>
          <w:rFonts w:ascii="Arial" w:hAnsi="Arial" w:cs="Arial"/>
          <w:sz w:val="22"/>
          <w:szCs w:val="22"/>
          <w:lang w:eastAsia="en-IN"/>
        </w:rPr>
        <w:t>ft</w:t>
      </w:r>
      <w:r w:rsidRPr="009E2234">
        <w:rPr>
          <w:rFonts w:ascii="Arial" w:hAnsi="Arial" w:cs="Arial"/>
          <w:sz w:val="22"/>
          <w:szCs w:val="22"/>
          <w:lang w:eastAsia="en-IN"/>
        </w:rPr>
        <w:t xml:space="preserve">. </w:t>
      </w:r>
      <w:r w:rsidR="008C268E">
        <w:rPr>
          <w:rFonts w:ascii="Arial" w:hAnsi="Arial" w:cs="Arial"/>
          <w:sz w:val="22"/>
          <w:szCs w:val="22"/>
          <w:lang w:eastAsia="en-IN"/>
        </w:rPr>
        <w:t xml:space="preserve">As per </w:t>
      </w:r>
      <w:r w:rsidR="00F61368">
        <w:rPr>
          <w:rFonts w:ascii="Arial" w:hAnsi="Arial" w:cs="Arial"/>
          <w:sz w:val="22"/>
          <w:szCs w:val="22"/>
          <w:lang w:eastAsia="en-IN"/>
        </w:rPr>
        <w:t xml:space="preserve">evaluation done by us during site survey </w:t>
      </w:r>
      <w:r w:rsidR="00F61368" w:rsidRPr="00671474">
        <w:rPr>
          <w:rFonts w:ascii="Arial" w:hAnsi="Arial" w:cs="Arial"/>
          <w:sz w:val="22"/>
          <w:szCs w:val="22"/>
          <w:lang w:eastAsia="en-IN"/>
        </w:rPr>
        <w:t xml:space="preserve">on </w:t>
      </w:r>
      <w:r w:rsidR="00F61368">
        <w:rPr>
          <w:rFonts w:ascii="Arial" w:hAnsi="Arial" w:cs="Arial"/>
          <w:sz w:val="22"/>
        </w:rPr>
        <w:t>17</w:t>
      </w:r>
      <w:r w:rsidR="00F61368" w:rsidRPr="009E2234">
        <w:rPr>
          <w:rFonts w:ascii="Arial" w:hAnsi="Arial" w:cs="Arial"/>
          <w:sz w:val="22"/>
          <w:vertAlign w:val="superscript"/>
        </w:rPr>
        <w:t>th</w:t>
      </w:r>
      <w:r w:rsidR="00F61368" w:rsidRPr="009E2234">
        <w:rPr>
          <w:rFonts w:ascii="Arial" w:hAnsi="Arial" w:cs="Arial"/>
          <w:sz w:val="22"/>
        </w:rPr>
        <w:t xml:space="preserve"> Ju</w:t>
      </w:r>
      <w:r w:rsidR="00F61368">
        <w:rPr>
          <w:rFonts w:ascii="Arial" w:hAnsi="Arial" w:cs="Arial"/>
          <w:sz w:val="22"/>
        </w:rPr>
        <w:t>ly</w:t>
      </w:r>
      <w:r w:rsidR="00F61368" w:rsidRPr="009E2234">
        <w:rPr>
          <w:rFonts w:ascii="Arial" w:hAnsi="Arial" w:cs="Arial"/>
          <w:sz w:val="22"/>
        </w:rPr>
        <w:t xml:space="preserve"> 2024</w:t>
      </w:r>
      <w:r w:rsidR="008C268E">
        <w:rPr>
          <w:rFonts w:ascii="Arial" w:hAnsi="Arial" w:cs="Arial"/>
          <w:sz w:val="22"/>
          <w:szCs w:val="22"/>
          <w:lang w:eastAsia="en-IN"/>
        </w:rPr>
        <w:t xml:space="preserve">, built-up area of factory building is ~68,000 </w:t>
      </w:r>
      <w:r w:rsidR="008C268E" w:rsidRPr="009E2234">
        <w:rPr>
          <w:rFonts w:ascii="Arial" w:hAnsi="Arial" w:cs="Arial"/>
          <w:sz w:val="22"/>
          <w:szCs w:val="22"/>
          <w:lang w:eastAsia="en-IN"/>
        </w:rPr>
        <w:t xml:space="preserve">sq. </w:t>
      </w:r>
      <w:r w:rsidR="008C268E">
        <w:rPr>
          <w:rFonts w:ascii="Arial" w:hAnsi="Arial" w:cs="Arial"/>
          <w:sz w:val="22"/>
          <w:szCs w:val="22"/>
          <w:lang w:eastAsia="en-IN"/>
        </w:rPr>
        <w:t>ft</w:t>
      </w:r>
      <w:r w:rsidR="008C268E" w:rsidRPr="009E2234">
        <w:rPr>
          <w:rFonts w:ascii="Arial" w:hAnsi="Arial" w:cs="Arial"/>
          <w:sz w:val="22"/>
          <w:szCs w:val="22"/>
          <w:lang w:eastAsia="en-IN"/>
        </w:rPr>
        <w:t>.</w:t>
      </w:r>
      <w:r w:rsidR="008C268E">
        <w:rPr>
          <w:rFonts w:ascii="Arial" w:hAnsi="Arial" w:cs="Arial"/>
          <w:sz w:val="22"/>
          <w:szCs w:val="22"/>
          <w:lang w:eastAsia="en-IN"/>
        </w:rPr>
        <w:t xml:space="preserve"> only.</w:t>
      </w:r>
    </w:p>
    <w:p w14:paraId="7B7C78B1" w14:textId="1F7ECBEE" w:rsidR="00CC149F" w:rsidRPr="00CC149F" w:rsidRDefault="00CC149F" w:rsidP="00CC149F">
      <w:pPr>
        <w:pStyle w:val="ListParagraph"/>
        <w:spacing w:before="240" w:line="360" w:lineRule="auto"/>
        <w:ind w:left="709" w:right="-291"/>
        <w:jc w:val="both"/>
        <w:rPr>
          <w:rFonts w:ascii="Arial" w:hAnsi="Arial" w:cs="Arial"/>
          <w:sz w:val="22"/>
          <w:szCs w:val="22"/>
          <w:lang w:eastAsia="en-IN"/>
        </w:rPr>
      </w:pPr>
      <w:r w:rsidRPr="00CC149F">
        <w:rPr>
          <w:noProof/>
          <w:lang w:eastAsia="en-IN"/>
        </w:rPr>
        <w:drawing>
          <wp:inline distT="0" distB="0" distL="0" distR="0" wp14:anchorId="2198A52A" wp14:editId="3C2DA4DF">
            <wp:extent cx="5670550" cy="1479550"/>
            <wp:effectExtent l="0" t="0" r="6350" b="6350"/>
            <wp:docPr id="10992609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0550" cy="1479550"/>
                    </a:xfrm>
                    <a:prstGeom prst="rect">
                      <a:avLst/>
                    </a:prstGeom>
                    <a:noFill/>
                    <a:ln>
                      <a:noFill/>
                    </a:ln>
                  </pic:spPr>
                </pic:pic>
              </a:graphicData>
            </a:graphic>
          </wp:inline>
        </w:drawing>
      </w:r>
    </w:p>
    <w:p w14:paraId="76ABD336" w14:textId="3917E8EB" w:rsidR="00773BA6" w:rsidRDefault="00163212" w:rsidP="00F64D5F">
      <w:pPr>
        <w:pStyle w:val="ListParagraph"/>
        <w:spacing w:before="240" w:line="360" w:lineRule="auto"/>
        <w:ind w:left="709" w:right="-291"/>
        <w:jc w:val="both"/>
        <w:rPr>
          <w:rFonts w:ascii="Arial" w:hAnsi="Arial" w:cs="Arial"/>
          <w:sz w:val="22"/>
        </w:rPr>
      </w:pPr>
      <w:r w:rsidRPr="00F61368">
        <w:rPr>
          <w:rFonts w:ascii="Arial" w:hAnsi="Arial" w:cs="Arial"/>
          <w:sz w:val="22"/>
          <w:szCs w:val="22"/>
          <w:lang w:eastAsia="en-IN"/>
        </w:rPr>
        <w:lastRenderedPageBreak/>
        <w:t xml:space="preserve">Approved building layout plan (building permit) has not been shared with us. As per the audited financial statements of the company for the financial year 2021 shared with us, </w:t>
      </w:r>
      <w:r w:rsidR="00C84292" w:rsidRPr="00F61368">
        <w:rPr>
          <w:rFonts w:ascii="Arial" w:hAnsi="Arial" w:cs="Arial"/>
          <w:sz w:val="22"/>
          <w:szCs w:val="22"/>
          <w:lang w:eastAsia="en-IN"/>
        </w:rPr>
        <w:t>the depreciated cost of factory building is ~INR 4.49 Cr.</w:t>
      </w:r>
      <w:r w:rsidR="001468EF" w:rsidRPr="00F61368">
        <w:rPr>
          <w:rFonts w:ascii="Arial" w:hAnsi="Arial" w:cs="Arial"/>
          <w:sz w:val="22"/>
          <w:szCs w:val="22"/>
          <w:lang w:eastAsia="en-IN"/>
        </w:rPr>
        <w:t xml:space="preserve"> </w:t>
      </w:r>
      <w:r w:rsidR="001468EF" w:rsidRPr="00F61368">
        <w:rPr>
          <w:rFonts w:ascii="Arial" w:hAnsi="Arial" w:cs="Arial"/>
          <w:sz w:val="22"/>
        </w:rPr>
        <w:t>We have not been provided with fixed assets register or the latest audited/provisional balance sheet for verifying the cost as of date.</w:t>
      </w:r>
      <w:r w:rsidR="00C84292" w:rsidRPr="00F61368">
        <w:rPr>
          <w:rFonts w:ascii="Arial" w:hAnsi="Arial" w:cs="Arial"/>
          <w:sz w:val="22"/>
          <w:szCs w:val="22"/>
          <w:lang w:eastAsia="en-IN"/>
        </w:rPr>
        <w:t xml:space="preserve"> </w:t>
      </w:r>
      <w:r w:rsidR="00773BA6" w:rsidRPr="00F61368">
        <w:rPr>
          <w:rFonts w:ascii="Arial" w:hAnsi="Arial" w:cs="Arial"/>
          <w:sz w:val="22"/>
          <w:szCs w:val="22"/>
          <w:lang w:eastAsia="en-IN"/>
        </w:rPr>
        <w:t>C</w:t>
      </w:r>
      <w:r w:rsidR="00C84292" w:rsidRPr="00F61368">
        <w:rPr>
          <w:rFonts w:ascii="Arial" w:hAnsi="Arial" w:cs="Arial"/>
          <w:sz w:val="22"/>
        </w:rPr>
        <w:t>ompany has considered INR 10.08 Cr as market value for computing project cost</w:t>
      </w:r>
      <w:r w:rsidR="00773BA6" w:rsidRPr="00F61368">
        <w:rPr>
          <w:rFonts w:ascii="Arial" w:hAnsi="Arial" w:cs="Arial"/>
          <w:sz w:val="22"/>
        </w:rPr>
        <w:t xml:space="preserve">, however client has </w:t>
      </w:r>
      <w:r w:rsidR="00F61368" w:rsidRPr="00F61368">
        <w:rPr>
          <w:rFonts w:ascii="Arial" w:hAnsi="Arial" w:cs="Arial"/>
          <w:sz w:val="22"/>
        </w:rPr>
        <w:t xml:space="preserve">not </w:t>
      </w:r>
      <w:r w:rsidR="00773BA6" w:rsidRPr="00F61368">
        <w:rPr>
          <w:rFonts w:ascii="Arial" w:hAnsi="Arial" w:cs="Arial"/>
          <w:sz w:val="22"/>
        </w:rPr>
        <w:t>provided any cost breakup of the same</w:t>
      </w:r>
      <w:r w:rsidR="00C84292" w:rsidRPr="00F61368">
        <w:rPr>
          <w:rFonts w:ascii="Arial" w:hAnsi="Arial" w:cs="Arial"/>
          <w:sz w:val="22"/>
        </w:rPr>
        <w:t>.</w:t>
      </w:r>
      <w:r w:rsidR="00C84292" w:rsidRPr="00080399">
        <w:rPr>
          <w:rFonts w:ascii="Arial" w:hAnsi="Arial" w:cs="Arial"/>
          <w:sz w:val="22"/>
        </w:rPr>
        <w:t xml:space="preserve"> </w:t>
      </w:r>
    </w:p>
    <w:p w14:paraId="7AD358C9" w14:textId="38D2C02B" w:rsidR="00F64D5F" w:rsidRPr="00F64D5F" w:rsidRDefault="002F0934" w:rsidP="00F64D5F">
      <w:pPr>
        <w:pStyle w:val="ListParagraph"/>
        <w:spacing w:before="240" w:line="360" w:lineRule="auto"/>
        <w:ind w:left="709" w:right="-291"/>
        <w:jc w:val="both"/>
        <w:rPr>
          <w:rFonts w:ascii="Arial" w:hAnsi="Arial" w:cs="Arial"/>
          <w:sz w:val="22"/>
        </w:rPr>
      </w:pPr>
      <w:r>
        <w:rPr>
          <w:rFonts w:ascii="Arial" w:hAnsi="Arial" w:cs="Arial"/>
          <w:sz w:val="22"/>
        </w:rPr>
        <w:t xml:space="preserve">As per our technical assessment, fair market value of building </w:t>
      </w:r>
      <w:r w:rsidR="009D3375">
        <w:rPr>
          <w:rFonts w:ascii="Arial" w:hAnsi="Arial" w:cs="Arial"/>
          <w:sz w:val="22"/>
        </w:rPr>
        <w:t>having</w:t>
      </w:r>
      <w:r w:rsidR="009D3375">
        <w:rPr>
          <w:rFonts w:ascii="Arial" w:hAnsi="Arial" w:cs="Arial"/>
          <w:sz w:val="22"/>
          <w:szCs w:val="22"/>
          <w:lang w:eastAsia="en-IN"/>
        </w:rPr>
        <w:t xml:space="preserve"> built up area </w:t>
      </w:r>
      <w:r w:rsidR="00977BBF">
        <w:rPr>
          <w:rFonts w:ascii="Arial" w:hAnsi="Arial" w:cs="Arial"/>
          <w:sz w:val="22"/>
          <w:szCs w:val="22"/>
          <w:lang w:eastAsia="en-IN"/>
        </w:rPr>
        <w:t xml:space="preserve">of </w:t>
      </w:r>
      <w:r w:rsidR="009D3375">
        <w:rPr>
          <w:rFonts w:ascii="Arial" w:hAnsi="Arial" w:cs="Arial"/>
          <w:sz w:val="22"/>
          <w:szCs w:val="22"/>
          <w:lang w:eastAsia="en-IN"/>
        </w:rPr>
        <w:t xml:space="preserve">~68,000 </w:t>
      </w:r>
      <w:r w:rsidR="005948B3">
        <w:rPr>
          <w:rFonts w:ascii="Arial" w:hAnsi="Arial" w:cs="Arial"/>
          <w:sz w:val="22"/>
          <w:szCs w:val="22"/>
          <w:lang w:eastAsia="en-IN"/>
        </w:rPr>
        <w:t xml:space="preserve">sq. ft. </w:t>
      </w:r>
      <w:r>
        <w:rPr>
          <w:rFonts w:ascii="Arial" w:hAnsi="Arial" w:cs="Arial"/>
          <w:sz w:val="22"/>
        </w:rPr>
        <w:t>is ~INR 9.95 Cr</w:t>
      </w:r>
      <w:r w:rsidR="00C84292" w:rsidRPr="00080399">
        <w:rPr>
          <w:rFonts w:ascii="Arial" w:hAnsi="Arial" w:cs="Arial"/>
          <w:sz w:val="22"/>
        </w:rPr>
        <w:t>.</w:t>
      </w:r>
      <w:r w:rsidR="00F64D5F">
        <w:rPr>
          <w:rFonts w:ascii="Arial" w:hAnsi="Arial" w:cs="Arial"/>
          <w:sz w:val="22"/>
        </w:rPr>
        <w:t xml:space="preserve"> </w:t>
      </w:r>
      <w:r w:rsidR="00F64D5F" w:rsidRPr="00F61368">
        <w:rPr>
          <w:rFonts w:ascii="Arial" w:hAnsi="Arial" w:cs="Arial"/>
          <w:sz w:val="22"/>
        </w:rPr>
        <w:t>Thus the cost of Building &amp; Civil works is in the line with benchmark based on the prevailing market rates.</w:t>
      </w:r>
    </w:p>
    <w:p w14:paraId="69B1460F" w14:textId="2D3F9780" w:rsidR="002F0934" w:rsidRPr="00C84292" w:rsidRDefault="002F0934" w:rsidP="002F0934">
      <w:pPr>
        <w:pStyle w:val="ListParagraph"/>
        <w:spacing w:before="240" w:line="360" w:lineRule="auto"/>
        <w:ind w:left="709" w:right="-291"/>
        <w:jc w:val="both"/>
        <w:rPr>
          <w:rFonts w:ascii="Arial" w:hAnsi="Arial" w:cs="Arial"/>
          <w:sz w:val="22"/>
        </w:rPr>
      </w:pPr>
      <w:r w:rsidRPr="002F0934">
        <w:rPr>
          <w:noProof/>
          <w:lang w:eastAsia="en-IN"/>
        </w:rPr>
        <w:drawing>
          <wp:inline distT="0" distB="0" distL="0" distR="0" wp14:anchorId="36F85C24" wp14:editId="7505CE96">
            <wp:extent cx="5687165" cy="1581150"/>
            <wp:effectExtent l="0" t="0" r="8890" b="0"/>
            <wp:docPr id="9744818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88420" cy="1581499"/>
                    </a:xfrm>
                    <a:prstGeom prst="rect">
                      <a:avLst/>
                    </a:prstGeom>
                    <a:noFill/>
                    <a:ln>
                      <a:noFill/>
                    </a:ln>
                  </pic:spPr>
                </pic:pic>
              </a:graphicData>
            </a:graphic>
          </wp:inline>
        </w:drawing>
      </w:r>
    </w:p>
    <w:p w14:paraId="3E1627AE" w14:textId="1298DFAA" w:rsidR="009E2234" w:rsidRPr="000419ED" w:rsidRDefault="009E2234" w:rsidP="00900E3C">
      <w:pPr>
        <w:pStyle w:val="ListParagraph"/>
        <w:spacing w:before="240" w:line="360" w:lineRule="auto"/>
        <w:ind w:left="709" w:right="-291"/>
        <w:jc w:val="both"/>
        <w:rPr>
          <w:rFonts w:ascii="Arial" w:hAnsi="Arial" w:cs="Arial"/>
          <w:color w:val="FF0000"/>
          <w:sz w:val="22"/>
          <w:szCs w:val="22"/>
          <w:lang w:eastAsia="en-IN"/>
        </w:rPr>
      </w:pPr>
      <w:r>
        <w:rPr>
          <w:rFonts w:ascii="Arial" w:hAnsi="Arial" w:cs="Arial"/>
          <w:sz w:val="22"/>
          <w:szCs w:val="22"/>
        </w:rPr>
        <w:t>During the site visit</w:t>
      </w:r>
      <w:r w:rsidRPr="00251F48">
        <w:rPr>
          <w:rFonts w:ascii="Arial" w:hAnsi="Arial" w:cs="Arial"/>
          <w:sz w:val="22"/>
          <w:szCs w:val="22"/>
        </w:rPr>
        <w:t>,</w:t>
      </w:r>
      <w:r>
        <w:rPr>
          <w:rFonts w:ascii="Arial" w:hAnsi="Arial" w:cs="Arial"/>
          <w:sz w:val="22"/>
          <w:szCs w:val="22"/>
        </w:rPr>
        <w:t xml:space="preserve"> we found that</w:t>
      </w:r>
      <w:r w:rsidRPr="00251F48">
        <w:rPr>
          <w:rFonts w:ascii="Arial" w:hAnsi="Arial" w:cs="Arial"/>
          <w:sz w:val="22"/>
          <w:szCs w:val="22"/>
        </w:rPr>
        <w:t xml:space="preserve"> </w:t>
      </w:r>
      <w:r w:rsidR="001E03F3">
        <w:rPr>
          <w:rFonts w:ascii="Arial" w:hAnsi="Arial" w:cs="Arial"/>
          <w:sz w:val="22"/>
          <w:szCs w:val="22"/>
        </w:rPr>
        <w:t xml:space="preserve">factory </w:t>
      </w:r>
      <w:r w:rsidR="00C84292">
        <w:rPr>
          <w:rFonts w:ascii="Arial" w:hAnsi="Arial" w:cs="Arial"/>
          <w:sz w:val="22"/>
          <w:szCs w:val="22"/>
        </w:rPr>
        <w:t>building is in good order and no major repair cost would be required.</w:t>
      </w:r>
    </w:p>
    <w:p w14:paraId="5991160D" w14:textId="3162170F" w:rsidR="003E45EE" w:rsidRPr="003E45EE" w:rsidRDefault="003E45EE" w:rsidP="00900E3C">
      <w:pPr>
        <w:pStyle w:val="ListParagraph"/>
        <w:numPr>
          <w:ilvl w:val="0"/>
          <w:numId w:val="31"/>
        </w:numPr>
        <w:spacing w:before="240" w:line="360" w:lineRule="auto"/>
        <w:ind w:left="709" w:right="-291"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36CE795A" w14:textId="4C56CFE9" w:rsidR="00B33D76" w:rsidRDefault="001468EF" w:rsidP="00900E3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As per the audited financial statements of the company for the financial year 2021 shared with us, the depreciated cost of p</w:t>
      </w:r>
      <w:r w:rsidRPr="001468EF">
        <w:rPr>
          <w:rFonts w:ascii="Arial" w:hAnsi="Arial" w:cs="Arial"/>
          <w:sz w:val="22"/>
          <w:szCs w:val="22"/>
          <w:lang w:eastAsia="en-IN"/>
        </w:rPr>
        <w:t xml:space="preserve">lant and </w:t>
      </w:r>
      <w:r>
        <w:rPr>
          <w:rFonts w:ascii="Arial" w:hAnsi="Arial" w:cs="Arial"/>
          <w:sz w:val="22"/>
          <w:szCs w:val="22"/>
          <w:lang w:eastAsia="en-IN"/>
        </w:rPr>
        <w:t>m</w:t>
      </w:r>
      <w:r w:rsidRPr="001468EF">
        <w:rPr>
          <w:rFonts w:ascii="Arial" w:hAnsi="Arial" w:cs="Arial"/>
          <w:sz w:val="22"/>
          <w:szCs w:val="22"/>
          <w:lang w:eastAsia="en-IN"/>
        </w:rPr>
        <w:t xml:space="preserve">achinery, electrical equipment, </w:t>
      </w:r>
      <w:r>
        <w:rPr>
          <w:rFonts w:ascii="Arial" w:hAnsi="Arial" w:cs="Arial"/>
          <w:sz w:val="22"/>
          <w:szCs w:val="22"/>
          <w:lang w:eastAsia="en-IN"/>
        </w:rPr>
        <w:t>f</w:t>
      </w:r>
      <w:r w:rsidRPr="001468EF">
        <w:rPr>
          <w:rFonts w:ascii="Arial" w:hAnsi="Arial" w:cs="Arial"/>
          <w:sz w:val="22"/>
          <w:szCs w:val="22"/>
          <w:lang w:eastAsia="en-IN"/>
        </w:rPr>
        <w:t xml:space="preserve">urniture and office equipment, computers, vehicles </w:t>
      </w:r>
      <w:r w:rsidR="00B33D76" w:rsidRPr="001468EF">
        <w:rPr>
          <w:rFonts w:ascii="Arial" w:hAnsi="Arial" w:cs="Arial"/>
          <w:sz w:val="22"/>
          <w:szCs w:val="22"/>
          <w:lang w:eastAsia="en-IN"/>
        </w:rPr>
        <w:t>etc.</w:t>
      </w:r>
      <w:r w:rsidRPr="001468EF">
        <w:rPr>
          <w:rFonts w:ascii="Arial" w:hAnsi="Arial" w:cs="Arial"/>
          <w:sz w:val="22"/>
          <w:szCs w:val="22"/>
          <w:lang w:eastAsia="en-IN"/>
        </w:rPr>
        <w:t xml:space="preserve"> </w:t>
      </w:r>
      <w:r>
        <w:rPr>
          <w:rFonts w:ascii="Arial" w:hAnsi="Arial" w:cs="Arial"/>
          <w:sz w:val="22"/>
          <w:szCs w:val="22"/>
          <w:lang w:eastAsia="en-IN"/>
        </w:rPr>
        <w:t>is ~INR 33.40 Cr.</w:t>
      </w:r>
      <w:r w:rsidR="00575041">
        <w:rPr>
          <w:rFonts w:ascii="Arial" w:hAnsi="Arial" w:cs="Arial"/>
          <w:sz w:val="22"/>
          <w:szCs w:val="22"/>
          <w:lang w:eastAsia="en-IN"/>
        </w:rPr>
        <w:t xml:space="preserve"> </w:t>
      </w:r>
    </w:p>
    <w:p w14:paraId="70FCF290" w14:textId="4F3A02EB" w:rsidR="00575041" w:rsidRDefault="00575041" w:rsidP="00900E3C">
      <w:pPr>
        <w:pStyle w:val="ListParagraph"/>
        <w:spacing w:before="240" w:after="240" w:line="360" w:lineRule="auto"/>
        <w:ind w:left="709" w:right="-291"/>
        <w:jc w:val="both"/>
        <w:rPr>
          <w:rFonts w:ascii="Arial" w:eastAsia="Calibri" w:hAnsi="Arial" w:cs="Arial"/>
          <w:color w:val="000000"/>
          <w:sz w:val="22"/>
          <w:szCs w:val="22"/>
        </w:rPr>
      </w:pPr>
      <w:r w:rsidRPr="00F61368">
        <w:rPr>
          <w:rFonts w:ascii="Arial" w:hAnsi="Arial" w:cs="Arial"/>
          <w:sz w:val="22"/>
        </w:rPr>
        <w:t xml:space="preserve">However, company has considered INR </w:t>
      </w:r>
      <w:r w:rsidR="00F61368" w:rsidRPr="00F61368">
        <w:rPr>
          <w:rFonts w:ascii="Arial" w:hAnsi="Arial" w:cs="Arial"/>
          <w:sz w:val="22"/>
        </w:rPr>
        <w:t>12</w:t>
      </w:r>
      <w:r w:rsidRPr="00F61368">
        <w:rPr>
          <w:rFonts w:ascii="Arial" w:hAnsi="Arial" w:cs="Arial"/>
          <w:sz w:val="22"/>
        </w:rPr>
        <w:t>.</w:t>
      </w:r>
      <w:r w:rsidR="00F61368" w:rsidRPr="00F61368">
        <w:rPr>
          <w:rFonts w:ascii="Arial" w:hAnsi="Arial" w:cs="Arial"/>
          <w:sz w:val="22"/>
        </w:rPr>
        <w:t>5</w:t>
      </w:r>
      <w:r w:rsidRPr="00F61368">
        <w:rPr>
          <w:rFonts w:ascii="Arial" w:hAnsi="Arial" w:cs="Arial"/>
          <w:sz w:val="22"/>
        </w:rPr>
        <w:t>0 Cr as market value of existing machinery &amp; equipment for computing project cost.</w:t>
      </w:r>
      <w:r w:rsidR="001468EF" w:rsidRPr="00F61368">
        <w:rPr>
          <w:rFonts w:ascii="Arial" w:eastAsia="Calibri" w:hAnsi="Arial" w:cs="Arial"/>
          <w:color w:val="000000"/>
          <w:sz w:val="22"/>
          <w:szCs w:val="22"/>
        </w:rPr>
        <w:t xml:space="preserve"> </w:t>
      </w:r>
      <w:r w:rsidR="001468EF" w:rsidRPr="00F61368">
        <w:rPr>
          <w:rFonts w:ascii="Arial" w:hAnsi="Arial" w:cs="Arial"/>
          <w:sz w:val="22"/>
        </w:rPr>
        <w:t>We have not been provided with fixed assets register or the latest audited/provisional balance</w:t>
      </w:r>
      <w:r w:rsidR="001468EF">
        <w:rPr>
          <w:rFonts w:ascii="Arial" w:hAnsi="Arial" w:cs="Arial"/>
          <w:sz w:val="22"/>
        </w:rPr>
        <w:t xml:space="preserve"> sheet for verifying the cost as of date</w:t>
      </w:r>
      <w:r w:rsidR="001468EF" w:rsidRPr="0001727F">
        <w:rPr>
          <w:rFonts w:ascii="Arial" w:eastAsia="Calibri" w:hAnsi="Arial" w:cs="Arial"/>
          <w:color w:val="000000"/>
          <w:sz w:val="22"/>
          <w:szCs w:val="22"/>
        </w:rPr>
        <w:t xml:space="preserve"> </w:t>
      </w:r>
      <w:r w:rsidR="001468EF">
        <w:rPr>
          <w:rFonts w:ascii="Arial" w:eastAsia="Calibri" w:hAnsi="Arial" w:cs="Arial"/>
          <w:color w:val="000000"/>
          <w:sz w:val="22"/>
          <w:szCs w:val="22"/>
        </w:rPr>
        <w:t>or other details such as e</w:t>
      </w:r>
      <w:r w:rsidR="001468EF" w:rsidRPr="001468EF">
        <w:rPr>
          <w:rFonts w:ascii="Arial" w:eastAsia="Calibri" w:hAnsi="Arial" w:cs="Arial"/>
          <w:color w:val="000000"/>
          <w:sz w:val="22"/>
          <w:szCs w:val="22"/>
        </w:rPr>
        <w:t>quipment name</w:t>
      </w:r>
      <w:r w:rsidR="001468EF">
        <w:rPr>
          <w:rFonts w:ascii="Arial" w:eastAsia="Calibri" w:hAnsi="Arial" w:cs="Arial"/>
          <w:color w:val="000000"/>
          <w:sz w:val="22"/>
          <w:szCs w:val="22"/>
        </w:rPr>
        <w:t>, m</w:t>
      </w:r>
      <w:r w:rsidR="001468EF" w:rsidRPr="001468EF">
        <w:rPr>
          <w:rFonts w:ascii="Arial" w:eastAsia="Calibri" w:hAnsi="Arial" w:cs="Arial"/>
          <w:color w:val="000000"/>
          <w:sz w:val="22"/>
          <w:szCs w:val="22"/>
        </w:rPr>
        <w:t>anufacturer name</w:t>
      </w:r>
      <w:r w:rsidR="001468EF">
        <w:rPr>
          <w:rFonts w:ascii="Arial" w:eastAsia="Calibri" w:hAnsi="Arial" w:cs="Arial"/>
          <w:color w:val="000000"/>
          <w:sz w:val="22"/>
          <w:szCs w:val="22"/>
        </w:rPr>
        <w:t>, s</w:t>
      </w:r>
      <w:r w:rsidR="001468EF" w:rsidRPr="001468EF">
        <w:rPr>
          <w:rFonts w:ascii="Arial" w:eastAsia="Calibri" w:hAnsi="Arial" w:cs="Arial"/>
          <w:color w:val="000000"/>
          <w:sz w:val="22"/>
          <w:szCs w:val="22"/>
        </w:rPr>
        <w:t>pecification/capacity</w:t>
      </w:r>
      <w:r w:rsidR="001468EF">
        <w:rPr>
          <w:rFonts w:ascii="Arial" w:eastAsia="Calibri" w:hAnsi="Arial" w:cs="Arial"/>
          <w:color w:val="000000"/>
          <w:sz w:val="22"/>
          <w:szCs w:val="22"/>
        </w:rPr>
        <w:t>, l</w:t>
      </w:r>
      <w:r w:rsidR="001468EF" w:rsidRPr="001468EF">
        <w:rPr>
          <w:rFonts w:ascii="Arial" w:eastAsia="Calibri" w:hAnsi="Arial" w:cs="Arial"/>
          <w:color w:val="000000"/>
          <w:sz w:val="22"/>
          <w:szCs w:val="22"/>
        </w:rPr>
        <w:t xml:space="preserve">anded </w:t>
      </w:r>
      <w:r w:rsidR="001468EF">
        <w:rPr>
          <w:rFonts w:ascii="Arial" w:eastAsia="Calibri" w:hAnsi="Arial" w:cs="Arial"/>
          <w:color w:val="000000"/>
          <w:sz w:val="22"/>
          <w:szCs w:val="22"/>
        </w:rPr>
        <w:t>p</w:t>
      </w:r>
      <w:r w:rsidR="001468EF" w:rsidRPr="001468EF">
        <w:rPr>
          <w:rFonts w:ascii="Arial" w:eastAsia="Calibri" w:hAnsi="Arial" w:cs="Arial"/>
          <w:color w:val="000000"/>
          <w:sz w:val="22"/>
          <w:szCs w:val="22"/>
        </w:rPr>
        <w:t>rice</w:t>
      </w:r>
      <w:r w:rsidR="001468EF">
        <w:rPr>
          <w:rFonts w:ascii="Arial" w:eastAsia="Calibri" w:hAnsi="Arial" w:cs="Arial"/>
          <w:color w:val="000000"/>
          <w:sz w:val="22"/>
          <w:szCs w:val="22"/>
        </w:rPr>
        <w:t>, a</w:t>
      </w:r>
      <w:r w:rsidR="001468EF" w:rsidRPr="001468EF">
        <w:rPr>
          <w:rFonts w:ascii="Arial" w:eastAsia="Calibri" w:hAnsi="Arial" w:cs="Arial"/>
          <w:color w:val="000000"/>
          <w:sz w:val="22"/>
          <w:szCs w:val="22"/>
        </w:rPr>
        <w:t xml:space="preserve">ge of the </w:t>
      </w:r>
      <w:r w:rsidR="001468EF">
        <w:rPr>
          <w:rFonts w:ascii="Arial" w:eastAsia="Calibri" w:hAnsi="Arial" w:cs="Arial"/>
          <w:color w:val="000000"/>
          <w:sz w:val="22"/>
          <w:szCs w:val="22"/>
        </w:rPr>
        <w:t>p</w:t>
      </w:r>
      <w:r w:rsidR="001468EF" w:rsidRPr="001468EF">
        <w:rPr>
          <w:rFonts w:ascii="Arial" w:eastAsia="Calibri" w:hAnsi="Arial" w:cs="Arial"/>
          <w:color w:val="000000"/>
          <w:sz w:val="22"/>
          <w:szCs w:val="22"/>
        </w:rPr>
        <w:t xml:space="preserve">lant &amp; </w:t>
      </w:r>
      <w:r w:rsidR="001468EF">
        <w:rPr>
          <w:rFonts w:ascii="Arial" w:eastAsia="Calibri" w:hAnsi="Arial" w:cs="Arial"/>
          <w:color w:val="000000"/>
          <w:sz w:val="22"/>
          <w:szCs w:val="22"/>
        </w:rPr>
        <w:t>m</w:t>
      </w:r>
      <w:r w:rsidR="001468EF" w:rsidRPr="001468EF">
        <w:rPr>
          <w:rFonts w:ascii="Arial" w:eastAsia="Calibri" w:hAnsi="Arial" w:cs="Arial"/>
          <w:color w:val="000000"/>
          <w:sz w:val="22"/>
          <w:szCs w:val="22"/>
        </w:rPr>
        <w:t>achinery</w:t>
      </w:r>
      <w:r w:rsidR="001468EF">
        <w:rPr>
          <w:rFonts w:ascii="Arial" w:eastAsia="Calibri" w:hAnsi="Arial" w:cs="Arial"/>
          <w:color w:val="000000"/>
          <w:sz w:val="22"/>
          <w:szCs w:val="22"/>
        </w:rPr>
        <w:t>, etc.</w:t>
      </w:r>
      <w:r w:rsidR="001468EF" w:rsidRPr="001468EF">
        <w:rPr>
          <w:rFonts w:ascii="Arial" w:eastAsia="Calibri" w:hAnsi="Arial" w:cs="Arial"/>
          <w:color w:val="000000"/>
          <w:sz w:val="22"/>
          <w:szCs w:val="22"/>
        </w:rPr>
        <w:t xml:space="preserve"> </w:t>
      </w:r>
    </w:p>
    <w:p w14:paraId="7D209A67" w14:textId="43D1BBA9" w:rsidR="00094D60" w:rsidRPr="00847A8B" w:rsidRDefault="005B193A" w:rsidP="00900E3C">
      <w:pPr>
        <w:pStyle w:val="ListParagraph"/>
        <w:spacing w:before="240" w:after="240" w:line="360" w:lineRule="auto"/>
        <w:ind w:left="709" w:right="-291"/>
        <w:jc w:val="both"/>
        <w:rPr>
          <w:rFonts w:ascii="Arial" w:hAnsi="Arial" w:cs="Arial"/>
          <w:sz w:val="22"/>
        </w:rPr>
      </w:pPr>
      <w:r w:rsidRPr="0001727F">
        <w:rPr>
          <w:rFonts w:ascii="Arial" w:eastAsia="Calibri" w:hAnsi="Arial" w:cs="Arial"/>
          <w:color w:val="000000"/>
          <w:sz w:val="22"/>
          <w:szCs w:val="22"/>
        </w:rPr>
        <w:t xml:space="preserve">The company’s management has </w:t>
      </w:r>
      <w:r w:rsidR="00575041">
        <w:rPr>
          <w:rFonts w:ascii="Arial" w:eastAsia="Calibri" w:hAnsi="Arial" w:cs="Arial"/>
          <w:color w:val="000000"/>
          <w:sz w:val="22"/>
          <w:szCs w:val="22"/>
        </w:rPr>
        <w:t xml:space="preserve">estimated cost of </w:t>
      </w:r>
      <w:r w:rsidR="00575041" w:rsidRPr="00575041">
        <w:rPr>
          <w:rFonts w:ascii="Arial" w:eastAsia="Calibri" w:hAnsi="Arial" w:cs="Arial"/>
          <w:color w:val="000000"/>
          <w:sz w:val="22"/>
          <w:szCs w:val="22"/>
        </w:rPr>
        <w:t xml:space="preserve">refurbishment and installation of old machines </w:t>
      </w:r>
      <w:r w:rsidR="00575041">
        <w:rPr>
          <w:rFonts w:ascii="Arial" w:eastAsia="Calibri" w:hAnsi="Arial" w:cs="Arial"/>
          <w:color w:val="000000"/>
          <w:sz w:val="22"/>
          <w:szCs w:val="22"/>
        </w:rPr>
        <w:t>and</w:t>
      </w:r>
      <w:r w:rsidR="00575041" w:rsidRPr="00575041">
        <w:rPr>
          <w:rFonts w:ascii="Arial" w:eastAsia="Calibri" w:hAnsi="Arial" w:cs="Arial"/>
          <w:color w:val="000000"/>
          <w:sz w:val="22"/>
          <w:szCs w:val="22"/>
        </w:rPr>
        <w:t xml:space="preserve"> </w:t>
      </w:r>
      <w:r w:rsidR="00575041">
        <w:rPr>
          <w:rFonts w:ascii="Arial" w:eastAsia="Calibri" w:hAnsi="Arial" w:cs="Arial"/>
          <w:color w:val="000000"/>
          <w:sz w:val="22"/>
          <w:szCs w:val="22"/>
        </w:rPr>
        <w:t>n</w:t>
      </w:r>
      <w:r w:rsidR="00575041" w:rsidRPr="00575041">
        <w:rPr>
          <w:rFonts w:ascii="Arial" w:eastAsia="Calibri" w:hAnsi="Arial" w:cs="Arial"/>
          <w:color w:val="000000"/>
          <w:sz w:val="22"/>
          <w:szCs w:val="22"/>
        </w:rPr>
        <w:t xml:space="preserve">ew </w:t>
      </w:r>
      <w:r w:rsidR="00575041">
        <w:rPr>
          <w:rFonts w:ascii="Arial" w:eastAsia="Calibri" w:hAnsi="Arial" w:cs="Arial"/>
          <w:color w:val="000000"/>
          <w:sz w:val="22"/>
          <w:szCs w:val="22"/>
        </w:rPr>
        <w:t>e</w:t>
      </w:r>
      <w:r w:rsidR="00575041" w:rsidRPr="00575041">
        <w:rPr>
          <w:rFonts w:ascii="Arial" w:eastAsia="Calibri" w:hAnsi="Arial" w:cs="Arial"/>
          <w:color w:val="000000"/>
          <w:sz w:val="22"/>
          <w:szCs w:val="22"/>
        </w:rPr>
        <w:t xml:space="preserve">quipment </w:t>
      </w:r>
      <w:r w:rsidR="00773BA6" w:rsidRPr="00F61368">
        <w:rPr>
          <w:rFonts w:ascii="Arial" w:eastAsia="Calibri" w:hAnsi="Arial" w:cs="Arial"/>
          <w:color w:val="000000"/>
          <w:sz w:val="22"/>
          <w:szCs w:val="22"/>
        </w:rPr>
        <w:t>as</w:t>
      </w:r>
      <w:r w:rsidR="00575041" w:rsidRPr="00F61368">
        <w:rPr>
          <w:rFonts w:ascii="Arial" w:eastAsia="Calibri" w:hAnsi="Arial" w:cs="Arial"/>
          <w:color w:val="000000"/>
          <w:sz w:val="22"/>
          <w:szCs w:val="22"/>
        </w:rPr>
        <w:t xml:space="preserve"> INR 5.00 Cr.</w:t>
      </w:r>
      <w:r w:rsidR="00575041">
        <w:rPr>
          <w:rFonts w:ascii="Arial" w:eastAsia="Calibri" w:hAnsi="Arial" w:cs="Arial"/>
          <w:color w:val="000000"/>
          <w:sz w:val="22"/>
          <w:szCs w:val="22"/>
        </w:rPr>
        <w:t xml:space="preserve"> But we have not be</w:t>
      </w:r>
      <w:r w:rsidR="008E5E71">
        <w:rPr>
          <w:rFonts w:ascii="Arial" w:eastAsia="Calibri" w:hAnsi="Arial" w:cs="Arial"/>
          <w:color w:val="000000"/>
          <w:sz w:val="22"/>
          <w:szCs w:val="22"/>
        </w:rPr>
        <w:t>en</w:t>
      </w:r>
      <w:r w:rsidR="00575041">
        <w:rPr>
          <w:rFonts w:ascii="Arial" w:eastAsia="Calibri" w:hAnsi="Arial" w:cs="Arial"/>
          <w:color w:val="000000"/>
          <w:sz w:val="22"/>
          <w:szCs w:val="22"/>
        </w:rPr>
        <w:t xml:space="preserve"> provided </w:t>
      </w:r>
      <w:r>
        <w:rPr>
          <w:rFonts w:ascii="Arial" w:eastAsia="Calibri" w:hAnsi="Arial" w:cs="Arial"/>
          <w:color w:val="000000"/>
          <w:sz w:val="22"/>
          <w:szCs w:val="22"/>
        </w:rPr>
        <w:t xml:space="preserve">the details of equipment, plant &amp; machinery along with expected cost and suppliers </w:t>
      </w:r>
      <w:r w:rsidR="00575041">
        <w:rPr>
          <w:rFonts w:ascii="Arial" w:eastAsia="Calibri" w:hAnsi="Arial" w:cs="Arial"/>
          <w:color w:val="000000"/>
          <w:sz w:val="22"/>
          <w:szCs w:val="22"/>
        </w:rPr>
        <w:t>or any</w:t>
      </w:r>
      <w:r>
        <w:rPr>
          <w:rFonts w:ascii="Arial" w:eastAsia="Calibri" w:hAnsi="Arial" w:cs="Arial"/>
          <w:color w:val="000000"/>
          <w:sz w:val="22"/>
          <w:szCs w:val="22"/>
        </w:rPr>
        <w:t xml:space="preserve"> quotation</w:t>
      </w:r>
      <w:r w:rsidR="00575041">
        <w:rPr>
          <w:rFonts w:ascii="Arial" w:eastAsia="Calibri" w:hAnsi="Arial" w:cs="Arial"/>
          <w:color w:val="000000"/>
          <w:sz w:val="22"/>
          <w:szCs w:val="22"/>
        </w:rPr>
        <w:t xml:space="preserve">s for </w:t>
      </w:r>
      <w:r w:rsidR="00575041">
        <w:rPr>
          <w:rFonts w:ascii="Arial" w:eastAsia="Calibri" w:hAnsi="Arial" w:cs="Arial"/>
          <w:color w:val="000000"/>
          <w:sz w:val="22"/>
          <w:szCs w:val="22"/>
        </w:rPr>
        <w:lastRenderedPageBreak/>
        <w:t>the same</w:t>
      </w:r>
      <w:r w:rsidR="00575041">
        <w:rPr>
          <w:rFonts w:ascii="Arial" w:hAnsi="Arial" w:cs="Arial"/>
          <w:sz w:val="22"/>
        </w:rPr>
        <w:t>.</w:t>
      </w:r>
      <w:r w:rsidR="00470D2D">
        <w:rPr>
          <w:rFonts w:ascii="Arial" w:hAnsi="Arial" w:cs="Arial"/>
          <w:sz w:val="22"/>
        </w:rPr>
        <w:t xml:space="preserve"> List of main machinery and equipment as per the Information Memorandum is shown below:</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116"/>
        <w:gridCol w:w="4109"/>
      </w:tblGrid>
      <w:tr w:rsidR="00470D2D" w:rsidRPr="00E26986" w14:paraId="75D77FE9" w14:textId="77777777" w:rsidTr="00470D2D">
        <w:trPr>
          <w:trHeight w:val="416"/>
        </w:trPr>
        <w:tc>
          <w:tcPr>
            <w:tcW w:w="5000" w:type="pct"/>
            <w:gridSpan w:val="3"/>
            <w:shd w:val="clear" w:color="auto" w:fill="002060"/>
            <w:noWrap/>
            <w:vAlign w:val="center"/>
          </w:tcPr>
          <w:p w14:paraId="317BCF96" w14:textId="49F9663E" w:rsidR="00470D2D" w:rsidRPr="00470D2D" w:rsidRDefault="00470D2D" w:rsidP="00E26986">
            <w:pPr>
              <w:jc w:val="center"/>
              <w:rPr>
                <w:rFonts w:asciiTheme="minorHAnsi" w:hAnsiTheme="minorHAnsi" w:cstheme="minorHAnsi"/>
                <w:b/>
                <w:bCs/>
                <w:color w:val="FFFFFF" w:themeColor="background1"/>
                <w:sz w:val="22"/>
                <w:szCs w:val="22"/>
              </w:rPr>
            </w:pPr>
            <w:r w:rsidRPr="00470D2D">
              <w:rPr>
                <w:rFonts w:asciiTheme="minorHAnsi" w:hAnsiTheme="minorHAnsi" w:cstheme="minorHAnsi"/>
                <w:b/>
                <w:bCs/>
                <w:color w:val="FFFFFF" w:themeColor="background1"/>
                <w:sz w:val="22"/>
                <w:szCs w:val="22"/>
              </w:rPr>
              <w:t xml:space="preserve">List of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ain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achinery and </w:t>
            </w:r>
            <w:r>
              <w:rPr>
                <w:rFonts w:asciiTheme="minorHAnsi" w:hAnsiTheme="minorHAnsi" w:cstheme="minorHAnsi"/>
                <w:b/>
                <w:bCs/>
                <w:color w:val="FFFFFF" w:themeColor="background1"/>
                <w:sz w:val="22"/>
                <w:szCs w:val="22"/>
              </w:rPr>
              <w:t>E</w:t>
            </w:r>
            <w:r w:rsidRPr="00470D2D">
              <w:rPr>
                <w:rFonts w:asciiTheme="minorHAnsi" w:hAnsiTheme="minorHAnsi" w:cstheme="minorHAnsi"/>
                <w:b/>
                <w:bCs/>
                <w:color w:val="FFFFFF" w:themeColor="background1"/>
                <w:sz w:val="22"/>
                <w:szCs w:val="22"/>
              </w:rPr>
              <w:t>quipment</w:t>
            </w:r>
          </w:p>
        </w:tc>
      </w:tr>
      <w:tr w:rsidR="00470D2D" w:rsidRPr="00E26986" w14:paraId="5CCA3068" w14:textId="77777777" w:rsidTr="00470D2D">
        <w:trPr>
          <w:trHeight w:val="416"/>
        </w:trPr>
        <w:tc>
          <w:tcPr>
            <w:tcW w:w="466" w:type="pct"/>
            <w:shd w:val="clear" w:color="auto" w:fill="DBE5F1" w:themeFill="accent1" w:themeFillTint="33"/>
            <w:noWrap/>
            <w:vAlign w:val="center"/>
            <w:hideMark/>
          </w:tcPr>
          <w:p w14:paraId="251D6A2F" w14:textId="13164D41" w:rsidR="00470D2D" w:rsidRPr="00E26986" w:rsidRDefault="00470D2D" w:rsidP="00470D2D">
            <w:pPr>
              <w:ind w:left="-30" w:right="-3"/>
              <w:jc w:val="center"/>
              <w:rPr>
                <w:rFonts w:asciiTheme="minorHAnsi" w:hAnsiTheme="minorHAnsi" w:cstheme="minorHAnsi"/>
                <w:b/>
                <w:bCs/>
                <w:sz w:val="22"/>
                <w:szCs w:val="22"/>
              </w:rPr>
            </w:pPr>
            <w:r w:rsidRPr="00E26986">
              <w:rPr>
                <w:rFonts w:asciiTheme="minorHAnsi" w:hAnsiTheme="minorHAnsi" w:cstheme="minorHAnsi"/>
                <w:b/>
                <w:bCs/>
                <w:sz w:val="22"/>
                <w:szCs w:val="22"/>
              </w:rPr>
              <w:t>S. No.</w:t>
            </w:r>
          </w:p>
        </w:tc>
        <w:tc>
          <w:tcPr>
            <w:tcW w:w="2269" w:type="pct"/>
            <w:shd w:val="clear" w:color="auto" w:fill="DBE5F1" w:themeFill="accent1" w:themeFillTint="33"/>
            <w:noWrap/>
            <w:vAlign w:val="center"/>
            <w:hideMark/>
          </w:tcPr>
          <w:p w14:paraId="747F5EBE" w14:textId="2FBA2A9D" w:rsidR="00470D2D" w:rsidRPr="00E26986" w:rsidRDefault="00470D2D" w:rsidP="00470D2D">
            <w:pPr>
              <w:jc w:val="center"/>
              <w:rPr>
                <w:rFonts w:asciiTheme="minorHAnsi" w:hAnsiTheme="minorHAnsi" w:cstheme="minorHAnsi"/>
                <w:b/>
                <w:bCs/>
                <w:sz w:val="22"/>
                <w:szCs w:val="22"/>
              </w:rPr>
            </w:pPr>
            <w:r w:rsidRPr="00E26986">
              <w:rPr>
                <w:rFonts w:asciiTheme="minorHAnsi" w:hAnsiTheme="minorHAnsi" w:cstheme="minorHAnsi"/>
                <w:b/>
                <w:bCs/>
                <w:sz w:val="22"/>
                <w:szCs w:val="22"/>
              </w:rPr>
              <w:t>Equipment</w:t>
            </w:r>
          </w:p>
        </w:tc>
        <w:tc>
          <w:tcPr>
            <w:tcW w:w="2265" w:type="pct"/>
            <w:shd w:val="clear" w:color="auto" w:fill="DBE5F1" w:themeFill="accent1" w:themeFillTint="33"/>
            <w:vAlign w:val="center"/>
          </w:tcPr>
          <w:p w14:paraId="0873C7F1" w14:textId="7FD4253F" w:rsidR="00470D2D" w:rsidRPr="00E26986" w:rsidRDefault="00470D2D" w:rsidP="00470D2D">
            <w:pPr>
              <w:jc w:val="center"/>
              <w:rPr>
                <w:rFonts w:asciiTheme="minorHAnsi" w:hAnsiTheme="minorHAnsi" w:cstheme="minorHAnsi"/>
                <w:b/>
                <w:bCs/>
                <w:sz w:val="22"/>
                <w:szCs w:val="22"/>
              </w:rPr>
            </w:pPr>
            <w:r w:rsidRPr="00E26986">
              <w:rPr>
                <w:rFonts w:asciiTheme="minorHAnsi" w:hAnsiTheme="minorHAnsi" w:cstheme="minorHAnsi"/>
                <w:b/>
                <w:bCs/>
                <w:sz w:val="22"/>
                <w:szCs w:val="22"/>
              </w:rPr>
              <w:t>Supplier</w:t>
            </w:r>
          </w:p>
        </w:tc>
      </w:tr>
      <w:tr w:rsidR="00470D2D" w:rsidRPr="00E26986" w14:paraId="5C077ED0" w14:textId="77777777" w:rsidTr="00470D2D">
        <w:trPr>
          <w:trHeight w:val="422"/>
        </w:trPr>
        <w:tc>
          <w:tcPr>
            <w:tcW w:w="466" w:type="pct"/>
            <w:shd w:val="clear" w:color="auto" w:fill="auto"/>
            <w:noWrap/>
            <w:vAlign w:val="center"/>
            <w:hideMark/>
          </w:tcPr>
          <w:p w14:paraId="53AFE70A"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1E3F3BA2" w14:textId="73711095"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unit, year of manufacture 2016 complete with mixures, mixing roll machines, strainer extruder, Calender machine, post calendar cooler, and winding unit</w:t>
            </w:r>
          </w:p>
        </w:tc>
        <w:tc>
          <w:tcPr>
            <w:tcW w:w="2265" w:type="pct"/>
          </w:tcPr>
          <w:p w14:paraId="7176221C" w14:textId="2BFE6B40"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Forward Machinery Industrial Corp., Taiwan</w:t>
            </w:r>
          </w:p>
        </w:tc>
      </w:tr>
      <w:tr w:rsidR="00470D2D" w:rsidRPr="00E26986" w14:paraId="50AE5F0D" w14:textId="77777777" w:rsidTr="00470D2D">
        <w:trPr>
          <w:trHeight w:val="277"/>
        </w:trPr>
        <w:tc>
          <w:tcPr>
            <w:tcW w:w="466" w:type="pct"/>
            <w:shd w:val="clear" w:color="auto" w:fill="auto"/>
            <w:noWrap/>
            <w:vAlign w:val="center"/>
          </w:tcPr>
          <w:p w14:paraId="38BC428F"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2952441D" w14:textId="1563E007"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laminator, consisting of main heating roller and a cooling roller. Year of manufacture 2016</w:t>
            </w:r>
          </w:p>
        </w:tc>
        <w:tc>
          <w:tcPr>
            <w:tcW w:w="2265" w:type="pct"/>
          </w:tcPr>
          <w:p w14:paraId="7FEA0AD4" w14:textId="4C6E614C"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Gaoming Hongyi Machinery Co Ltd, China</w:t>
            </w:r>
          </w:p>
        </w:tc>
      </w:tr>
      <w:tr w:rsidR="00470D2D" w:rsidRPr="00E26986" w14:paraId="5F2A6A41" w14:textId="77777777" w:rsidTr="00470D2D">
        <w:trPr>
          <w:trHeight w:val="600"/>
        </w:trPr>
        <w:tc>
          <w:tcPr>
            <w:tcW w:w="466" w:type="pct"/>
            <w:shd w:val="clear" w:color="auto" w:fill="auto"/>
            <w:noWrap/>
            <w:vAlign w:val="center"/>
          </w:tcPr>
          <w:p w14:paraId="1D9F0A58"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795CA67C" w14:textId="27B33EFC" w:rsidR="00470D2D" w:rsidRPr="00E26986" w:rsidRDefault="00470D2D" w:rsidP="00E26986">
            <w:pPr>
              <w:jc w:val="both"/>
              <w:rPr>
                <w:rFonts w:asciiTheme="minorHAnsi" w:hAnsiTheme="minorHAnsi" w:cstheme="minorHAnsi"/>
                <w:color w:val="000000"/>
                <w:sz w:val="22"/>
                <w:szCs w:val="22"/>
                <w:highlight w:val="yellow"/>
              </w:rPr>
            </w:pPr>
            <w:r w:rsidRPr="00470D2D">
              <w:rPr>
                <w:rFonts w:asciiTheme="minorHAnsi" w:hAnsiTheme="minorHAnsi" w:cstheme="minorHAnsi"/>
                <w:color w:val="000000"/>
                <w:sz w:val="22"/>
                <w:szCs w:val="22"/>
              </w:rPr>
              <w:t>Thermic Fluid heater. Year of manufacture 2017</w:t>
            </w:r>
          </w:p>
        </w:tc>
        <w:tc>
          <w:tcPr>
            <w:tcW w:w="2265" w:type="pct"/>
          </w:tcPr>
          <w:p w14:paraId="00ABF032" w14:textId="10DA734C"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Thermo Tech, India</w:t>
            </w:r>
          </w:p>
        </w:tc>
      </w:tr>
      <w:tr w:rsidR="00470D2D" w:rsidRPr="00E26986" w14:paraId="02887473" w14:textId="77777777" w:rsidTr="00470D2D">
        <w:trPr>
          <w:trHeight w:val="600"/>
        </w:trPr>
        <w:tc>
          <w:tcPr>
            <w:tcW w:w="466" w:type="pct"/>
            <w:shd w:val="clear" w:color="auto" w:fill="auto"/>
            <w:noWrap/>
            <w:vAlign w:val="center"/>
          </w:tcPr>
          <w:p w14:paraId="793B3360"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6F2EE787" w14:textId="2D51AB6D" w:rsidR="00470D2D" w:rsidRPr="00E26986" w:rsidRDefault="00470D2D" w:rsidP="00E26986">
            <w:pPr>
              <w:autoSpaceDE w:val="0"/>
              <w:autoSpaceDN w:val="0"/>
              <w:adjustRightInd w:val="0"/>
              <w:jc w:val="both"/>
              <w:rPr>
                <w:rFonts w:asciiTheme="minorHAnsi" w:eastAsia="MS Mincho" w:hAnsiTheme="minorHAnsi" w:cstheme="minorHAnsi"/>
                <w:sz w:val="22"/>
                <w:szCs w:val="22"/>
              </w:rPr>
            </w:pPr>
            <w:r w:rsidRPr="00470D2D">
              <w:rPr>
                <w:rFonts w:asciiTheme="minorHAnsi" w:hAnsiTheme="minorHAnsi" w:cstheme="minorHAnsi"/>
                <w:color w:val="000000"/>
                <w:sz w:val="22"/>
                <w:szCs w:val="22"/>
              </w:rPr>
              <w:t>Air cooled Chiller, Year of manufacture 2016</w:t>
            </w:r>
          </w:p>
        </w:tc>
        <w:tc>
          <w:tcPr>
            <w:tcW w:w="2265" w:type="pct"/>
          </w:tcPr>
          <w:p w14:paraId="059A10F0" w14:textId="2532CEA8"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Kirloskar, India</w:t>
            </w:r>
          </w:p>
        </w:tc>
      </w:tr>
      <w:tr w:rsidR="00470D2D" w:rsidRPr="00E26986" w14:paraId="0DED1B48" w14:textId="77777777" w:rsidTr="00470D2D">
        <w:trPr>
          <w:trHeight w:val="600"/>
        </w:trPr>
        <w:tc>
          <w:tcPr>
            <w:tcW w:w="466" w:type="pct"/>
            <w:shd w:val="clear" w:color="auto" w:fill="auto"/>
            <w:noWrap/>
            <w:vAlign w:val="center"/>
          </w:tcPr>
          <w:p w14:paraId="47E8082A"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2B8E096E" w14:textId="121587C6"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printing inkject printer. Year of commissioning 2017</w:t>
            </w:r>
          </w:p>
        </w:tc>
        <w:tc>
          <w:tcPr>
            <w:tcW w:w="2265" w:type="pct"/>
          </w:tcPr>
          <w:p w14:paraId="3E9FA797" w14:textId="732CF3C6"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Kenjet</w:t>
            </w:r>
          </w:p>
        </w:tc>
      </w:tr>
      <w:tr w:rsidR="00470D2D" w:rsidRPr="00E26986" w14:paraId="05A7F39F" w14:textId="77777777" w:rsidTr="00470D2D">
        <w:trPr>
          <w:trHeight w:val="600"/>
        </w:trPr>
        <w:tc>
          <w:tcPr>
            <w:tcW w:w="466" w:type="pct"/>
            <w:shd w:val="clear" w:color="auto" w:fill="auto"/>
            <w:noWrap/>
            <w:vAlign w:val="center"/>
          </w:tcPr>
          <w:p w14:paraId="5ABAEA27"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4FB5D2BA" w14:textId="2F9E8782"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Transformer, Year of manufacture 2016. Present condition – power disconnected. Requires attention</w:t>
            </w:r>
          </w:p>
        </w:tc>
        <w:tc>
          <w:tcPr>
            <w:tcW w:w="2265" w:type="pct"/>
          </w:tcPr>
          <w:p w14:paraId="0D620D61" w14:textId="183057B5"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Schneider Electricals</w:t>
            </w:r>
          </w:p>
        </w:tc>
      </w:tr>
      <w:tr w:rsidR="00470D2D" w:rsidRPr="00E26986" w14:paraId="5318FBC4" w14:textId="77777777" w:rsidTr="00470D2D">
        <w:trPr>
          <w:trHeight w:val="600"/>
        </w:trPr>
        <w:tc>
          <w:tcPr>
            <w:tcW w:w="466" w:type="pct"/>
            <w:shd w:val="clear" w:color="auto" w:fill="auto"/>
            <w:noWrap/>
            <w:vAlign w:val="center"/>
          </w:tcPr>
          <w:p w14:paraId="1739C2C7"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1DF1FF9F" w14:textId="75F191E0"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 xml:space="preserve">Foam Board machinery along with die set. Two in number. </w:t>
            </w:r>
            <w:r w:rsidRPr="00080399">
              <w:rPr>
                <w:rFonts w:asciiTheme="minorHAnsi" w:hAnsiTheme="minorHAnsi" w:cstheme="minorHAnsi"/>
                <w:color w:val="000000"/>
                <w:sz w:val="22"/>
                <w:szCs w:val="22"/>
              </w:rPr>
              <w:t>One not working and the other one is used by the lessee</w:t>
            </w:r>
          </w:p>
        </w:tc>
        <w:tc>
          <w:tcPr>
            <w:tcW w:w="2265" w:type="pct"/>
          </w:tcPr>
          <w:p w14:paraId="67E83A7F" w14:textId="707076A3"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Quingdao Sanyi Plastic Machinery co Ltd, China</w:t>
            </w:r>
          </w:p>
        </w:tc>
      </w:tr>
      <w:tr w:rsidR="00470D2D" w:rsidRPr="00E26986" w14:paraId="1F749DA4" w14:textId="77777777" w:rsidTr="00470D2D">
        <w:trPr>
          <w:trHeight w:val="600"/>
        </w:trPr>
        <w:tc>
          <w:tcPr>
            <w:tcW w:w="466" w:type="pct"/>
            <w:shd w:val="clear" w:color="auto" w:fill="auto"/>
            <w:noWrap/>
            <w:vAlign w:val="center"/>
          </w:tcPr>
          <w:p w14:paraId="007F820C"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36ACB2CB" w14:textId="4B900FB4"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compressors- two units. Year of Manufacture 2016</w:t>
            </w:r>
          </w:p>
        </w:tc>
        <w:tc>
          <w:tcPr>
            <w:tcW w:w="2265" w:type="pct"/>
          </w:tcPr>
          <w:p w14:paraId="1A53E493" w14:textId="70997457"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Atlas Capco, India</w:t>
            </w:r>
          </w:p>
        </w:tc>
      </w:tr>
      <w:tr w:rsidR="00470D2D" w:rsidRPr="00E26986" w14:paraId="325F3728" w14:textId="77777777" w:rsidTr="00470D2D">
        <w:trPr>
          <w:trHeight w:val="600"/>
        </w:trPr>
        <w:tc>
          <w:tcPr>
            <w:tcW w:w="466" w:type="pct"/>
            <w:shd w:val="clear" w:color="auto" w:fill="auto"/>
            <w:noWrap/>
            <w:vAlign w:val="center"/>
          </w:tcPr>
          <w:p w14:paraId="57D065EF"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70E354FE" w14:textId="6399F6D1"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receivers, plastic grinding machine, cooling tower, ETP,EOT and Fixed cranes, material lift, 250 KVA Generator</w:t>
            </w:r>
          </w:p>
        </w:tc>
        <w:tc>
          <w:tcPr>
            <w:tcW w:w="2265" w:type="pct"/>
          </w:tcPr>
          <w:p w14:paraId="5C4085F0" w14:textId="00817FC4"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Various</w:t>
            </w:r>
          </w:p>
        </w:tc>
      </w:tr>
    </w:tbl>
    <w:p w14:paraId="275FCB88" w14:textId="77777777" w:rsidR="00C70E6A" w:rsidRPr="004778F0" w:rsidRDefault="004778F0" w:rsidP="00307AE2">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BA2E716" w14:textId="660B60DA" w:rsidR="008A21B4" w:rsidRDefault="008A21B4" w:rsidP="008E5E71">
      <w:pPr>
        <w:pStyle w:val="ListParagraph"/>
        <w:spacing w:after="240" w:line="360" w:lineRule="auto"/>
        <w:ind w:left="709" w:right="-291"/>
        <w:jc w:val="both"/>
        <w:rPr>
          <w:rFonts w:ascii="Arial" w:hAnsi="Arial" w:cs="Arial"/>
          <w:sz w:val="22"/>
        </w:rPr>
      </w:pPr>
      <w:r w:rsidRPr="00F61368">
        <w:rPr>
          <w:rFonts w:ascii="Arial" w:hAnsi="Arial" w:cs="Arial"/>
          <w:sz w:val="22"/>
        </w:rPr>
        <w:t xml:space="preserve">Note: one foam board </w:t>
      </w:r>
      <w:r w:rsidR="002F0934" w:rsidRPr="00F61368">
        <w:rPr>
          <w:rFonts w:ascii="Arial" w:hAnsi="Arial" w:cs="Arial"/>
          <w:sz w:val="22"/>
        </w:rPr>
        <w:t>machinery is</w:t>
      </w:r>
      <w:r w:rsidRPr="00F61368">
        <w:rPr>
          <w:rFonts w:ascii="Arial" w:hAnsi="Arial" w:cs="Arial"/>
          <w:sz w:val="22"/>
        </w:rPr>
        <w:t xml:space="preserve"> not </w:t>
      </w:r>
      <w:r w:rsidR="00835881" w:rsidRPr="00F61368">
        <w:rPr>
          <w:rFonts w:ascii="Arial" w:hAnsi="Arial" w:cs="Arial"/>
          <w:sz w:val="22"/>
        </w:rPr>
        <w:t>working,</w:t>
      </w:r>
      <w:r w:rsidRPr="00F61368">
        <w:rPr>
          <w:rFonts w:ascii="Arial" w:hAnsi="Arial" w:cs="Arial"/>
          <w:sz w:val="22"/>
        </w:rPr>
        <w:t xml:space="preserve"> and the other one is being used by the lessee</w:t>
      </w:r>
      <w:r w:rsidR="00F61368" w:rsidRPr="00F61368">
        <w:rPr>
          <w:rFonts w:ascii="Arial" w:hAnsi="Arial" w:cs="Arial"/>
          <w:sz w:val="22"/>
        </w:rPr>
        <w:t xml:space="preserve"> (M/s Konita Industries Pvt Ltd)</w:t>
      </w:r>
      <w:r w:rsidRPr="00F61368">
        <w:rPr>
          <w:rFonts w:ascii="Arial" w:hAnsi="Arial" w:cs="Arial"/>
          <w:sz w:val="22"/>
        </w:rPr>
        <w:t>.</w:t>
      </w:r>
    </w:p>
    <w:p w14:paraId="5E01B24C" w14:textId="574BDB14" w:rsidR="00252E38" w:rsidRDefault="00835881" w:rsidP="008E5E71">
      <w:pPr>
        <w:pStyle w:val="ListParagraph"/>
        <w:spacing w:after="240" w:line="360" w:lineRule="auto"/>
        <w:ind w:left="709" w:right="-291"/>
        <w:jc w:val="both"/>
        <w:rPr>
          <w:rFonts w:ascii="Arial" w:eastAsia="Calibri" w:hAnsi="Arial" w:cs="Arial"/>
          <w:color w:val="000000"/>
          <w:sz w:val="22"/>
          <w:szCs w:val="22"/>
        </w:rPr>
      </w:pPr>
      <w:r w:rsidRPr="00F61368">
        <w:rPr>
          <w:rFonts w:ascii="Arial" w:hAnsi="Arial" w:cs="Arial"/>
          <w:sz w:val="22"/>
        </w:rPr>
        <w:t xml:space="preserve">As per our technical assessment, </w:t>
      </w:r>
      <w:r w:rsidRPr="00F61368">
        <w:rPr>
          <w:rFonts w:ascii="Arial" w:eastAsia="Calibri" w:hAnsi="Arial" w:cs="Arial"/>
          <w:color w:val="000000"/>
          <w:sz w:val="22"/>
          <w:szCs w:val="22"/>
        </w:rPr>
        <w:t xml:space="preserve">fair market value of </w:t>
      </w:r>
      <w:r w:rsidR="00F61368" w:rsidRPr="00F61368">
        <w:rPr>
          <w:rFonts w:ascii="Arial" w:eastAsia="Calibri" w:hAnsi="Arial" w:cs="Arial"/>
          <w:color w:val="000000"/>
          <w:sz w:val="22"/>
          <w:szCs w:val="22"/>
        </w:rPr>
        <w:t xml:space="preserve">existing </w:t>
      </w:r>
      <w:r w:rsidRPr="00F61368">
        <w:rPr>
          <w:rFonts w:ascii="Arial" w:eastAsia="Calibri" w:hAnsi="Arial" w:cs="Arial"/>
          <w:color w:val="000000"/>
          <w:sz w:val="22"/>
          <w:szCs w:val="22"/>
        </w:rPr>
        <w:t>machinery and other equipment basis the audited financial statements of financial year 2021 is ~</w:t>
      </w:r>
      <w:r w:rsidR="00FC6466" w:rsidRPr="00F61368">
        <w:rPr>
          <w:rFonts w:ascii="Arial" w:eastAsia="Calibri" w:hAnsi="Arial" w:cs="Arial"/>
          <w:color w:val="000000"/>
          <w:sz w:val="22"/>
          <w:szCs w:val="22"/>
        </w:rPr>
        <w:t xml:space="preserve">INR </w:t>
      </w:r>
      <w:r w:rsidRPr="00F61368">
        <w:rPr>
          <w:rFonts w:ascii="Arial" w:eastAsia="Calibri" w:hAnsi="Arial" w:cs="Arial"/>
          <w:color w:val="000000"/>
          <w:sz w:val="22"/>
          <w:szCs w:val="22"/>
        </w:rPr>
        <w:t>28.61 Cr.</w:t>
      </w:r>
    </w:p>
    <w:p w14:paraId="6FB5B0D6" w14:textId="2CAD826F" w:rsidR="00835881" w:rsidRDefault="00835881" w:rsidP="008E5E71">
      <w:pPr>
        <w:pStyle w:val="ListParagraph"/>
        <w:spacing w:after="240" w:line="360" w:lineRule="auto"/>
        <w:ind w:left="709" w:right="-291"/>
        <w:jc w:val="both"/>
        <w:rPr>
          <w:rFonts w:ascii="Arial" w:hAnsi="Arial" w:cs="Arial"/>
          <w:sz w:val="22"/>
        </w:rPr>
      </w:pPr>
      <w:r w:rsidRPr="00835881">
        <w:rPr>
          <w:noProof/>
          <w:lang w:eastAsia="en-IN"/>
        </w:rPr>
        <w:lastRenderedPageBreak/>
        <w:drawing>
          <wp:inline distT="0" distB="0" distL="0" distR="0" wp14:anchorId="1B83B5A0" wp14:editId="2A4F2439">
            <wp:extent cx="6026150" cy="7454900"/>
            <wp:effectExtent l="19050" t="19050" r="12700" b="12700"/>
            <wp:docPr id="275490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26150" cy="7454900"/>
                    </a:xfrm>
                    <a:prstGeom prst="rect">
                      <a:avLst/>
                    </a:prstGeom>
                    <a:noFill/>
                    <a:ln>
                      <a:solidFill>
                        <a:schemeClr val="tx1"/>
                      </a:solidFill>
                    </a:ln>
                  </pic:spPr>
                </pic:pic>
              </a:graphicData>
            </a:graphic>
          </wp:inline>
        </w:drawing>
      </w:r>
    </w:p>
    <w:p w14:paraId="0CA3209F" w14:textId="5846FF62" w:rsidR="00570CF5" w:rsidRPr="00570CF5" w:rsidRDefault="008E5E71" w:rsidP="00570CF5">
      <w:pPr>
        <w:pStyle w:val="ListParagraph"/>
        <w:spacing w:after="240" w:line="360" w:lineRule="auto"/>
        <w:ind w:left="709" w:right="-291"/>
        <w:jc w:val="both"/>
        <w:rPr>
          <w:rFonts w:ascii="Arial" w:hAnsi="Arial" w:cs="Arial"/>
          <w:sz w:val="22"/>
        </w:rPr>
      </w:pPr>
      <w:r>
        <w:rPr>
          <w:rFonts w:ascii="Arial" w:hAnsi="Arial" w:cs="Arial"/>
          <w:sz w:val="22"/>
        </w:rPr>
        <w:t xml:space="preserve">During </w:t>
      </w:r>
      <w:r w:rsidR="00F61368">
        <w:rPr>
          <w:rFonts w:ascii="Arial" w:hAnsi="Arial" w:cs="Arial"/>
          <w:sz w:val="22"/>
        </w:rPr>
        <w:t>our</w:t>
      </w:r>
      <w:r>
        <w:rPr>
          <w:rFonts w:ascii="Arial" w:hAnsi="Arial" w:cs="Arial"/>
          <w:sz w:val="22"/>
        </w:rPr>
        <w:t xml:space="preserve"> site visit</w:t>
      </w:r>
      <w:r w:rsidR="00773BA6">
        <w:rPr>
          <w:rFonts w:ascii="Arial" w:hAnsi="Arial" w:cs="Arial"/>
          <w:sz w:val="22"/>
        </w:rPr>
        <w:t xml:space="preserve"> </w:t>
      </w:r>
      <w:r w:rsidR="00F61368" w:rsidRPr="00671474">
        <w:rPr>
          <w:rFonts w:ascii="Arial" w:hAnsi="Arial" w:cs="Arial"/>
          <w:sz w:val="22"/>
          <w:szCs w:val="22"/>
          <w:lang w:eastAsia="en-IN"/>
        </w:rPr>
        <w:t xml:space="preserve">on </w:t>
      </w:r>
      <w:r w:rsidR="00F61368">
        <w:rPr>
          <w:rFonts w:ascii="Arial" w:hAnsi="Arial" w:cs="Arial"/>
          <w:sz w:val="22"/>
        </w:rPr>
        <w:t>17</w:t>
      </w:r>
      <w:r w:rsidR="00F61368" w:rsidRPr="009E2234">
        <w:rPr>
          <w:rFonts w:ascii="Arial" w:hAnsi="Arial" w:cs="Arial"/>
          <w:sz w:val="22"/>
          <w:vertAlign w:val="superscript"/>
        </w:rPr>
        <w:t>th</w:t>
      </w:r>
      <w:r w:rsidR="00F61368" w:rsidRPr="009E2234">
        <w:rPr>
          <w:rFonts w:ascii="Arial" w:hAnsi="Arial" w:cs="Arial"/>
          <w:sz w:val="22"/>
        </w:rPr>
        <w:t xml:space="preserve"> Ju</w:t>
      </w:r>
      <w:r w:rsidR="00F61368">
        <w:rPr>
          <w:rFonts w:ascii="Arial" w:hAnsi="Arial" w:cs="Arial"/>
          <w:sz w:val="22"/>
        </w:rPr>
        <w:t>ly</w:t>
      </w:r>
      <w:r w:rsidR="00F61368" w:rsidRPr="009E2234">
        <w:rPr>
          <w:rFonts w:ascii="Arial" w:hAnsi="Arial" w:cs="Arial"/>
          <w:sz w:val="22"/>
        </w:rPr>
        <w:t xml:space="preserve"> 2024</w:t>
      </w:r>
      <w:r w:rsidR="00F61368">
        <w:rPr>
          <w:rFonts w:ascii="Arial" w:hAnsi="Arial" w:cs="Arial"/>
          <w:sz w:val="22"/>
        </w:rPr>
        <w:t>,</w:t>
      </w:r>
      <w:r>
        <w:rPr>
          <w:rFonts w:ascii="Arial" w:hAnsi="Arial" w:cs="Arial"/>
          <w:sz w:val="22"/>
        </w:rPr>
        <w:t xml:space="preserve"> we found that most of the machinery and equipment are in good order and no major repair would be required. But few items of machinery and equipment out of the fixed assets schedule from the audited financials for FY2021 were </w:t>
      </w:r>
      <w:r w:rsidR="00F65352" w:rsidRPr="00F65352">
        <w:rPr>
          <w:rFonts w:ascii="Arial" w:hAnsi="Arial" w:cs="Arial"/>
          <w:sz w:val="22"/>
        </w:rPr>
        <w:t xml:space="preserve">found </w:t>
      </w:r>
      <w:r w:rsidRPr="00F65352">
        <w:rPr>
          <w:rFonts w:ascii="Arial" w:hAnsi="Arial" w:cs="Arial"/>
          <w:sz w:val="22"/>
        </w:rPr>
        <w:t>missing</w:t>
      </w:r>
      <w:r>
        <w:rPr>
          <w:rFonts w:ascii="Arial" w:hAnsi="Arial" w:cs="Arial"/>
          <w:sz w:val="22"/>
        </w:rPr>
        <w:t xml:space="preserve"> at site</w:t>
      </w:r>
      <w:r w:rsidR="00490982">
        <w:rPr>
          <w:rFonts w:ascii="Arial" w:hAnsi="Arial" w:cs="Arial"/>
          <w:sz w:val="22"/>
        </w:rPr>
        <w:t xml:space="preserve"> basis our broad observation</w:t>
      </w:r>
      <w:r>
        <w:rPr>
          <w:rFonts w:ascii="Arial" w:hAnsi="Arial" w:cs="Arial"/>
          <w:sz w:val="22"/>
        </w:rPr>
        <w:t xml:space="preserve"> as shown below:</w:t>
      </w:r>
    </w:p>
    <w:tbl>
      <w:tblPr>
        <w:tblW w:w="48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2"/>
        <w:gridCol w:w="5117"/>
        <w:gridCol w:w="3172"/>
      </w:tblGrid>
      <w:tr w:rsidR="00F65352" w:rsidRPr="00570CF5" w14:paraId="5A5E6B7B" w14:textId="77777777" w:rsidTr="000D3C3C">
        <w:trPr>
          <w:trHeight w:val="313"/>
        </w:trPr>
        <w:tc>
          <w:tcPr>
            <w:tcW w:w="5000" w:type="pct"/>
            <w:gridSpan w:val="3"/>
            <w:shd w:val="clear" w:color="auto" w:fill="002060"/>
            <w:noWrap/>
            <w:vAlign w:val="center"/>
          </w:tcPr>
          <w:p w14:paraId="3EABA825" w14:textId="719246EB" w:rsidR="00F65352" w:rsidRPr="00570CF5" w:rsidRDefault="00F65352" w:rsidP="00570CF5">
            <w:pPr>
              <w:jc w:val="center"/>
              <w:rPr>
                <w:rFonts w:asciiTheme="minorHAnsi" w:hAnsiTheme="minorHAnsi" w:cstheme="minorHAnsi"/>
                <w:b/>
                <w:bCs/>
                <w:sz w:val="22"/>
                <w:szCs w:val="22"/>
              </w:rPr>
            </w:pPr>
            <w:r>
              <w:rPr>
                <w:rFonts w:asciiTheme="minorHAnsi" w:hAnsiTheme="minorHAnsi" w:cstheme="minorHAnsi"/>
                <w:b/>
                <w:bCs/>
                <w:sz w:val="22"/>
                <w:szCs w:val="22"/>
              </w:rPr>
              <w:lastRenderedPageBreak/>
              <w:t>I</w:t>
            </w:r>
            <w:r w:rsidRPr="00F65352">
              <w:rPr>
                <w:rFonts w:asciiTheme="minorHAnsi" w:hAnsiTheme="minorHAnsi" w:cstheme="minorHAnsi"/>
                <w:b/>
                <w:bCs/>
                <w:sz w:val="22"/>
                <w:szCs w:val="22"/>
              </w:rPr>
              <w:t xml:space="preserve">tems of </w:t>
            </w:r>
            <w:r>
              <w:rPr>
                <w:rFonts w:asciiTheme="minorHAnsi" w:hAnsiTheme="minorHAnsi" w:cstheme="minorHAnsi"/>
                <w:b/>
                <w:bCs/>
                <w:sz w:val="22"/>
                <w:szCs w:val="22"/>
              </w:rPr>
              <w:t>M</w:t>
            </w:r>
            <w:r w:rsidRPr="00F65352">
              <w:rPr>
                <w:rFonts w:asciiTheme="minorHAnsi" w:hAnsiTheme="minorHAnsi" w:cstheme="minorHAnsi"/>
                <w:b/>
                <w:bCs/>
                <w:sz w:val="22"/>
                <w:szCs w:val="22"/>
              </w:rPr>
              <w:t xml:space="preserve">achinery and </w:t>
            </w:r>
            <w:r>
              <w:rPr>
                <w:rFonts w:asciiTheme="minorHAnsi" w:hAnsiTheme="minorHAnsi" w:cstheme="minorHAnsi"/>
                <w:b/>
                <w:bCs/>
                <w:sz w:val="22"/>
                <w:szCs w:val="22"/>
              </w:rPr>
              <w:t>E</w:t>
            </w:r>
            <w:r w:rsidRPr="00F65352">
              <w:rPr>
                <w:rFonts w:asciiTheme="minorHAnsi" w:hAnsiTheme="minorHAnsi" w:cstheme="minorHAnsi"/>
                <w:b/>
                <w:bCs/>
                <w:sz w:val="22"/>
                <w:szCs w:val="22"/>
              </w:rPr>
              <w:t>quipment</w:t>
            </w:r>
            <w:r>
              <w:rPr>
                <w:rFonts w:asciiTheme="minorHAnsi" w:hAnsiTheme="minorHAnsi" w:cstheme="minorHAnsi"/>
                <w:b/>
                <w:bCs/>
                <w:sz w:val="22"/>
                <w:szCs w:val="22"/>
              </w:rPr>
              <w:t xml:space="preserve"> Missing at Site</w:t>
            </w:r>
            <w:r w:rsidR="00773BA6">
              <w:rPr>
                <w:rFonts w:asciiTheme="minorHAnsi" w:hAnsiTheme="minorHAnsi" w:cstheme="minorHAnsi"/>
                <w:b/>
                <w:bCs/>
                <w:sz w:val="22"/>
                <w:szCs w:val="22"/>
              </w:rPr>
              <w:t xml:space="preserve"> as on</w:t>
            </w:r>
            <w:r w:rsidR="00F61368">
              <w:t xml:space="preserve"> </w:t>
            </w:r>
            <w:r w:rsidR="00F61368" w:rsidRPr="00F61368">
              <w:rPr>
                <w:rFonts w:asciiTheme="minorHAnsi" w:hAnsiTheme="minorHAnsi" w:cstheme="minorHAnsi"/>
                <w:b/>
                <w:bCs/>
                <w:sz w:val="22"/>
                <w:szCs w:val="22"/>
              </w:rPr>
              <w:t>17</w:t>
            </w:r>
            <w:r w:rsidR="00F61368" w:rsidRPr="00F61368">
              <w:rPr>
                <w:rFonts w:asciiTheme="minorHAnsi" w:hAnsiTheme="minorHAnsi" w:cstheme="minorHAnsi"/>
                <w:b/>
                <w:bCs/>
                <w:sz w:val="22"/>
                <w:szCs w:val="22"/>
                <w:vertAlign w:val="superscript"/>
              </w:rPr>
              <w:t>th</w:t>
            </w:r>
            <w:r w:rsidR="00F61368" w:rsidRPr="00F61368">
              <w:rPr>
                <w:rFonts w:asciiTheme="minorHAnsi" w:hAnsiTheme="minorHAnsi" w:cstheme="minorHAnsi"/>
                <w:b/>
                <w:bCs/>
                <w:sz w:val="22"/>
                <w:szCs w:val="22"/>
              </w:rPr>
              <w:t xml:space="preserve"> July 2024</w:t>
            </w:r>
          </w:p>
        </w:tc>
      </w:tr>
      <w:tr w:rsidR="00F65352" w:rsidRPr="00570CF5" w14:paraId="096BE64C" w14:textId="4BAA458D" w:rsidTr="000D3C3C">
        <w:trPr>
          <w:trHeight w:val="313"/>
        </w:trPr>
        <w:tc>
          <w:tcPr>
            <w:tcW w:w="563" w:type="pct"/>
            <w:shd w:val="clear" w:color="auto" w:fill="DBE5F1" w:themeFill="accent1" w:themeFillTint="33"/>
            <w:noWrap/>
            <w:vAlign w:val="center"/>
            <w:hideMark/>
          </w:tcPr>
          <w:p w14:paraId="715B50D4" w14:textId="77777777" w:rsidR="00F65352" w:rsidRPr="00570CF5" w:rsidRDefault="00F65352" w:rsidP="00570CF5">
            <w:pPr>
              <w:ind w:left="-30" w:right="-3"/>
              <w:jc w:val="center"/>
              <w:rPr>
                <w:rFonts w:asciiTheme="minorHAnsi" w:hAnsiTheme="minorHAnsi" w:cstheme="minorHAnsi"/>
                <w:b/>
                <w:bCs/>
                <w:sz w:val="22"/>
                <w:szCs w:val="22"/>
              </w:rPr>
            </w:pPr>
            <w:r w:rsidRPr="00570CF5">
              <w:rPr>
                <w:rFonts w:asciiTheme="minorHAnsi" w:hAnsiTheme="minorHAnsi" w:cstheme="minorHAnsi"/>
                <w:b/>
                <w:bCs/>
                <w:sz w:val="22"/>
                <w:szCs w:val="22"/>
              </w:rPr>
              <w:t>S. No.</w:t>
            </w:r>
          </w:p>
        </w:tc>
        <w:tc>
          <w:tcPr>
            <w:tcW w:w="2739" w:type="pct"/>
            <w:shd w:val="clear" w:color="auto" w:fill="DBE5F1" w:themeFill="accent1" w:themeFillTint="33"/>
            <w:noWrap/>
            <w:vAlign w:val="center"/>
            <w:hideMark/>
          </w:tcPr>
          <w:p w14:paraId="5738D0CC" w14:textId="24D83869" w:rsidR="00F65352" w:rsidRPr="00570CF5" w:rsidRDefault="00F65352" w:rsidP="00570CF5">
            <w:pPr>
              <w:jc w:val="center"/>
              <w:rPr>
                <w:rFonts w:asciiTheme="minorHAnsi" w:hAnsiTheme="minorHAnsi" w:cstheme="minorHAnsi"/>
                <w:b/>
                <w:bCs/>
                <w:sz w:val="22"/>
                <w:szCs w:val="22"/>
              </w:rPr>
            </w:pPr>
            <w:r w:rsidRPr="00570CF5">
              <w:rPr>
                <w:rFonts w:asciiTheme="minorHAnsi" w:hAnsiTheme="minorHAnsi" w:cstheme="minorHAnsi"/>
                <w:b/>
                <w:bCs/>
                <w:sz w:val="22"/>
                <w:szCs w:val="22"/>
              </w:rPr>
              <w:t>Particulars</w:t>
            </w:r>
          </w:p>
        </w:tc>
        <w:tc>
          <w:tcPr>
            <w:tcW w:w="1698" w:type="pct"/>
            <w:shd w:val="clear" w:color="auto" w:fill="DBE5F1" w:themeFill="accent1" w:themeFillTint="33"/>
            <w:vAlign w:val="center"/>
          </w:tcPr>
          <w:p w14:paraId="39AEFEA6" w14:textId="515F3764" w:rsidR="00F65352" w:rsidRPr="00570CF5" w:rsidRDefault="00F65352" w:rsidP="00570CF5">
            <w:pPr>
              <w:jc w:val="center"/>
              <w:rPr>
                <w:rFonts w:asciiTheme="minorHAnsi" w:hAnsiTheme="minorHAnsi" w:cstheme="minorHAnsi"/>
                <w:b/>
                <w:bCs/>
                <w:sz w:val="22"/>
                <w:szCs w:val="22"/>
              </w:rPr>
            </w:pPr>
            <w:r w:rsidRPr="00570CF5">
              <w:rPr>
                <w:rFonts w:asciiTheme="minorHAnsi" w:hAnsiTheme="minorHAnsi" w:cstheme="minorHAnsi"/>
                <w:b/>
                <w:bCs/>
                <w:sz w:val="22"/>
                <w:szCs w:val="22"/>
              </w:rPr>
              <w:t>Net Block as on 31</w:t>
            </w:r>
            <w:r w:rsidRPr="00570CF5">
              <w:rPr>
                <w:rFonts w:asciiTheme="minorHAnsi" w:hAnsiTheme="minorHAnsi" w:cstheme="minorHAnsi"/>
                <w:b/>
                <w:bCs/>
                <w:sz w:val="22"/>
                <w:szCs w:val="22"/>
                <w:vertAlign w:val="superscript"/>
              </w:rPr>
              <w:t>st</w:t>
            </w:r>
            <w:r w:rsidRPr="00570CF5">
              <w:rPr>
                <w:rFonts w:asciiTheme="minorHAnsi" w:hAnsiTheme="minorHAnsi" w:cstheme="minorHAnsi"/>
                <w:b/>
                <w:bCs/>
                <w:sz w:val="22"/>
                <w:szCs w:val="22"/>
              </w:rPr>
              <w:t xml:space="preserve"> March 2021</w:t>
            </w:r>
          </w:p>
        </w:tc>
      </w:tr>
      <w:tr w:rsidR="00F65352" w:rsidRPr="00570CF5" w14:paraId="7D5D2346" w14:textId="33EA8A96" w:rsidTr="000D3C3C">
        <w:trPr>
          <w:trHeight w:val="255"/>
        </w:trPr>
        <w:tc>
          <w:tcPr>
            <w:tcW w:w="563" w:type="pct"/>
            <w:shd w:val="clear" w:color="auto" w:fill="auto"/>
            <w:noWrap/>
            <w:vAlign w:val="center"/>
          </w:tcPr>
          <w:p w14:paraId="6F10CEB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72D785E4" w14:textId="2FD0DE81" w:rsidR="00F65352" w:rsidRPr="00570CF5" w:rsidRDefault="00F65352" w:rsidP="00A719CB">
            <w:pPr>
              <w:rPr>
                <w:rFonts w:asciiTheme="minorHAnsi" w:hAnsiTheme="minorHAnsi" w:cstheme="minorHAnsi"/>
                <w:color w:val="000000"/>
                <w:sz w:val="22"/>
                <w:szCs w:val="22"/>
                <w:highlight w:val="yellow"/>
              </w:rPr>
            </w:pPr>
            <w:r w:rsidRPr="00570CF5">
              <w:rPr>
                <w:rFonts w:asciiTheme="minorHAnsi" w:hAnsiTheme="minorHAnsi" w:cstheme="minorHAnsi"/>
                <w:sz w:val="22"/>
                <w:szCs w:val="22"/>
              </w:rPr>
              <w:t>Laptop - Manoj</w:t>
            </w:r>
          </w:p>
        </w:tc>
        <w:tc>
          <w:tcPr>
            <w:tcW w:w="1698" w:type="pct"/>
            <w:vAlign w:val="center"/>
          </w:tcPr>
          <w:p w14:paraId="5138713D" w14:textId="69ED90DD" w:rsidR="00F65352" w:rsidRPr="00570CF5" w:rsidRDefault="00F65352" w:rsidP="00080399">
            <w:pPr>
              <w:jc w:val="center"/>
              <w:rPr>
                <w:rFonts w:asciiTheme="minorHAnsi" w:hAnsiTheme="minorHAnsi" w:cstheme="minorHAnsi"/>
                <w:bCs/>
                <w:color w:val="000000"/>
                <w:sz w:val="22"/>
                <w:szCs w:val="22"/>
              </w:rPr>
            </w:pPr>
            <w:r w:rsidRPr="00570CF5">
              <w:rPr>
                <w:rFonts w:asciiTheme="minorHAnsi" w:hAnsiTheme="minorHAnsi" w:cstheme="minorHAnsi"/>
                <w:sz w:val="22"/>
                <w:szCs w:val="22"/>
              </w:rPr>
              <w:t>2,925</w:t>
            </w:r>
          </w:p>
        </w:tc>
      </w:tr>
      <w:tr w:rsidR="00F65352" w:rsidRPr="00570CF5" w14:paraId="1BD1CB99" w14:textId="75C9C4D3" w:rsidTr="000D3C3C">
        <w:trPr>
          <w:trHeight w:val="255"/>
        </w:trPr>
        <w:tc>
          <w:tcPr>
            <w:tcW w:w="563" w:type="pct"/>
            <w:shd w:val="clear" w:color="auto" w:fill="auto"/>
            <w:noWrap/>
            <w:vAlign w:val="center"/>
          </w:tcPr>
          <w:p w14:paraId="51D7E44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25DA4E0" w14:textId="0B76DE8A"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 xml:space="preserve">Camera &amp; </w:t>
            </w:r>
            <w:r w:rsidR="00080399" w:rsidRPr="00570CF5">
              <w:rPr>
                <w:rFonts w:asciiTheme="minorHAnsi" w:hAnsiTheme="minorHAnsi" w:cstheme="minorHAnsi"/>
                <w:sz w:val="22"/>
                <w:szCs w:val="22"/>
              </w:rPr>
              <w:t>Biometric</w:t>
            </w:r>
            <w:r w:rsidRPr="00570CF5">
              <w:rPr>
                <w:rFonts w:asciiTheme="minorHAnsi" w:hAnsiTheme="minorHAnsi" w:cstheme="minorHAnsi"/>
                <w:sz w:val="22"/>
                <w:szCs w:val="22"/>
              </w:rPr>
              <w:t xml:space="preserve"> - Factory</w:t>
            </w:r>
          </w:p>
        </w:tc>
        <w:tc>
          <w:tcPr>
            <w:tcW w:w="1698" w:type="pct"/>
            <w:vAlign w:val="center"/>
          </w:tcPr>
          <w:p w14:paraId="3D8B15D8" w14:textId="1AA99300"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1,09,694</w:t>
            </w:r>
          </w:p>
        </w:tc>
      </w:tr>
      <w:tr w:rsidR="00F65352" w:rsidRPr="00570CF5" w14:paraId="77B99918" w14:textId="58FFD842" w:rsidTr="000D3C3C">
        <w:trPr>
          <w:trHeight w:val="255"/>
        </w:trPr>
        <w:tc>
          <w:tcPr>
            <w:tcW w:w="563" w:type="pct"/>
            <w:shd w:val="clear" w:color="auto" w:fill="auto"/>
            <w:noWrap/>
            <w:vAlign w:val="center"/>
          </w:tcPr>
          <w:p w14:paraId="6B887027"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C438944" w14:textId="0C14FD92"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Furniture &amp; Fixtures - Factory</w:t>
            </w:r>
          </w:p>
        </w:tc>
        <w:tc>
          <w:tcPr>
            <w:tcW w:w="1698" w:type="pct"/>
            <w:vAlign w:val="center"/>
          </w:tcPr>
          <w:p w14:paraId="75F5F4B4" w14:textId="7D8D53A4"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10,10,144</w:t>
            </w:r>
          </w:p>
        </w:tc>
      </w:tr>
      <w:tr w:rsidR="00F65352" w:rsidRPr="00570CF5" w14:paraId="30265FBF" w14:textId="3EDAF8D4" w:rsidTr="000D3C3C">
        <w:trPr>
          <w:trHeight w:val="255"/>
        </w:trPr>
        <w:tc>
          <w:tcPr>
            <w:tcW w:w="563" w:type="pct"/>
            <w:shd w:val="clear" w:color="auto" w:fill="auto"/>
            <w:noWrap/>
            <w:vAlign w:val="center"/>
          </w:tcPr>
          <w:p w14:paraId="263329BA"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13D48FBA" w14:textId="1C5074C0"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Super Splendor TN 06 E 9922 - HOF</w:t>
            </w:r>
          </w:p>
        </w:tc>
        <w:tc>
          <w:tcPr>
            <w:tcW w:w="1698" w:type="pct"/>
            <w:vAlign w:val="center"/>
          </w:tcPr>
          <w:p w14:paraId="5C9A8D2A" w14:textId="31CEAD38"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7,386</w:t>
            </w:r>
          </w:p>
        </w:tc>
      </w:tr>
      <w:tr w:rsidR="00F65352" w:rsidRPr="00570CF5" w14:paraId="18F5B23B" w14:textId="26151323" w:rsidTr="000D3C3C">
        <w:trPr>
          <w:trHeight w:val="255"/>
        </w:trPr>
        <w:tc>
          <w:tcPr>
            <w:tcW w:w="563" w:type="pct"/>
            <w:shd w:val="clear" w:color="auto" w:fill="auto"/>
            <w:noWrap/>
            <w:vAlign w:val="center"/>
          </w:tcPr>
          <w:p w14:paraId="4B33F3E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2320FD19" w14:textId="559BB1C1"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Honda Activa TN 06 V 0957 - HOF</w:t>
            </w:r>
          </w:p>
        </w:tc>
        <w:tc>
          <w:tcPr>
            <w:tcW w:w="1698" w:type="pct"/>
            <w:vAlign w:val="center"/>
          </w:tcPr>
          <w:p w14:paraId="439A7E8D" w14:textId="60D813E2"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48,310</w:t>
            </w:r>
          </w:p>
        </w:tc>
      </w:tr>
      <w:tr w:rsidR="00F65352" w:rsidRPr="00570CF5" w14:paraId="6B3DC9D9" w14:textId="3EB5EBDA" w:rsidTr="000D3C3C">
        <w:trPr>
          <w:trHeight w:val="255"/>
        </w:trPr>
        <w:tc>
          <w:tcPr>
            <w:tcW w:w="563" w:type="pct"/>
            <w:shd w:val="clear" w:color="auto" w:fill="auto"/>
            <w:noWrap/>
            <w:vAlign w:val="center"/>
          </w:tcPr>
          <w:p w14:paraId="24C32E18"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ECC0C15" w14:textId="50FF284E"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Honda Activa 4G TN 06 U 6703</w:t>
            </w:r>
          </w:p>
        </w:tc>
        <w:tc>
          <w:tcPr>
            <w:tcW w:w="1698" w:type="pct"/>
            <w:vAlign w:val="center"/>
          </w:tcPr>
          <w:p w14:paraId="24F878C4" w14:textId="5C7FBD6F"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46,886</w:t>
            </w:r>
          </w:p>
        </w:tc>
      </w:tr>
      <w:tr w:rsidR="00F65352" w:rsidRPr="00570CF5" w14:paraId="5505AEC6" w14:textId="19E6DEC2" w:rsidTr="000D3C3C">
        <w:trPr>
          <w:trHeight w:val="255"/>
        </w:trPr>
        <w:tc>
          <w:tcPr>
            <w:tcW w:w="563" w:type="pct"/>
            <w:shd w:val="clear" w:color="auto" w:fill="auto"/>
            <w:noWrap/>
            <w:vAlign w:val="center"/>
          </w:tcPr>
          <w:p w14:paraId="1C03760A"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4BD4250A" w14:textId="67BA2774"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TVS Jupiter TN 06 U7545 - Factory</w:t>
            </w:r>
          </w:p>
        </w:tc>
        <w:tc>
          <w:tcPr>
            <w:tcW w:w="1698" w:type="pct"/>
            <w:vAlign w:val="center"/>
          </w:tcPr>
          <w:p w14:paraId="249DCE72" w14:textId="2B93409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45,282</w:t>
            </w:r>
          </w:p>
        </w:tc>
      </w:tr>
      <w:tr w:rsidR="00F65352" w:rsidRPr="00570CF5" w14:paraId="0FF8F5ED" w14:textId="4DB054A6" w:rsidTr="000D3C3C">
        <w:trPr>
          <w:trHeight w:val="255"/>
        </w:trPr>
        <w:tc>
          <w:tcPr>
            <w:tcW w:w="563" w:type="pct"/>
            <w:shd w:val="clear" w:color="auto" w:fill="auto"/>
            <w:noWrap/>
            <w:vAlign w:val="center"/>
          </w:tcPr>
          <w:p w14:paraId="3BB797B6"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0D43F710" w14:textId="086EE407" w:rsidR="00F65352" w:rsidRPr="00570CF5" w:rsidRDefault="00F65352" w:rsidP="00570CF5">
            <w:pPr>
              <w:rPr>
                <w:rFonts w:asciiTheme="minorHAnsi" w:hAnsiTheme="minorHAnsi" w:cstheme="minorHAnsi"/>
                <w:color w:val="000000"/>
                <w:sz w:val="22"/>
                <w:szCs w:val="22"/>
              </w:rPr>
            </w:pPr>
            <w:r w:rsidRPr="00570CF5">
              <w:rPr>
                <w:rFonts w:asciiTheme="minorHAnsi" w:hAnsiTheme="minorHAnsi" w:cstheme="minorHAnsi"/>
                <w:sz w:val="22"/>
                <w:szCs w:val="22"/>
              </w:rPr>
              <w:t>Walkie Talkie(Alinco) - Factory</w:t>
            </w:r>
          </w:p>
        </w:tc>
        <w:tc>
          <w:tcPr>
            <w:tcW w:w="1698" w:type="pct"/>
            <w:vAlign w:val="center"/>
          </w:tcPr>
          <w:p w14:paraId="0369E168" w14:textId="5303EA3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22,981</w:t>
            </w:r>
          </w:p>
        </w:tc>
      </w:tr>
      <w:tr w:rsidR="00F65352" w:rsidRPr="00570CF5" w14:paraId="505DFC5B" w14:textId="21075ED9" w:rsidTr="000D3C3C">
        <w:trPr>
          <w:trHeight w:val="255"/>
        </w:trPr>
        <w:tc>
          <w:tcPr>
            <w:tcW w:w="563" w:type="pct"/>
            <w:shd w:val="clear" w:color="auto" w:fill="auto"/>
            <w:noWrap/>
            <w:vAlign w:val="center"/>
          </w:tcPr>
          <w:p w14:paraId="6CFF62D2"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1C7F09CD" w14:textId="160A039F"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Eicher Lorry - TN 06 F 6901 -HOF</w:t>
            </w:r>
          </w:p>
        </w:tc>
        <w:tc>
          <w:tcPr>
            <w:tcW w:w="1698" w:type="pct"/>
            <w:vAlign w:val="center"/>
          </w:tcPr>
          <w:p w14:paraId="50A7CC85" w14:textId="35427C3B"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76,035</w:t>
            </w:r>
          </w:p>
        </w:tc>
      </w:tr>
      <w:tr w:rsidR="00F65352" w:rsidRPr="00570CF5" w14:paraId="39B7678A" w14:textId="36435D7D" w:rsidTr="000D3C3C">
        <w:trPr>
          <w:trHeight w:val="255"/>
        </w:trPr>
        <w:tc>
          <w:tcPr>
            <w:tcW w:w="563" w:type="pct"/>
            <w:shd w:val="clear" w:color="auto" w:fill="auto"/>
            <w:noWrap/>
            <w:vAlign w:val="center"/>
          </w:tcPr>
          <w:p w14:paraId="40A71A6E"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5ADD2F6" w14:textId="1939A7FB"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Polo Car TN 06 H 2293 - HOF</w:t>
            </w:r>
          </w:p>
        </w:tc>
        <w:tc>
          <w:tcPr>
            <w:tcW w:w="1698" w:type="pct"/>
            <w:vAlign w:val="center"/>
          </w:tcPr>
          <w:p w14:paraId="588321E0" w14:textId="172CBFD4"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35,583</w:t>
            </w:r>
          </w:p>
        </w:tc>
      </w:tr>
      <w:tr w:rsidR="00F65352" w:rsidRPr="00570CF5" w14:paraId="18B6F249" w14:textId="5BAE37CA" w:rsidTr="000D3C3C">
        <w:trPr>
          <w:trHeight w:val="255"/>
        </w:trPr>
        <w:tc>
          <w:tcPr>
            <w:tcW w:w="563" w:type="pct"/>
            <w:shd w:val="clear" w:color="auto" w:fill="auto"/>
            <w:noWrap/>
            <w:vAlign w:val="center"/>
          </w:tcPr>
          <w:p w14:paraId="4C0BF8D1"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0255420C" w14:textId="53EE0B05"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Mahindra Bolero Car TN 06 K 8655 - HOF</w:t>
            </w:r>
          </w:p>
        </w:tc>
        <w:tc>
          <w:tcPr>
            <w:tcW w:w="1698" w:type="pct"/>
            <w:vAlign w:val="center"/>
          </w:tcPr>
          <w:p w14:paraId="1BD36ADA" w14:textId="2AC7EFB9"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1,64,637</w:t>
            </w:r>
          </w:p>
        </w:tc>
      </w:tr>
      <w:tr w:rsidR="00F65352" w:rsidRPr="00570CF5" w14:paraId="77B0D13B" w14:textId="035C12C8" w:rsidTr="000D3C3C">
        <w:trPr>
          <w:trHeight w:val="255"/>
        </w:trPr>
        <w:tc>
          <w:tcPr>
            <w:tcW w:w="563" w:type="pct"/>
            <w:shd w:val="clear" w:color="auto" w:fill="auto"/>
            <w:noWrap/>
            <w:vAlign w:val="center"/>
          </w:tcPr>
          <w:p w14:paraId="3D7990C5"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7BB39C85" w14:textId="6E29998D"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Eicher Pro 1059XP - Factory</w:t>
            </w:r>
          </w:p>
        </w:tc>
        <w:tc>
          <w:tcPr>
            <w:tcW w:w="1698" w:type="pct"/>
            <w:vAlign w:val="center"/>
          </w:tcPr>
          <w:p w14:paraId="34889B0B" w14:textId="53445F8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5,81,048</w:t>
            </w:r>
          </w:p>
        </w:tc>
      </w:tr>
      <w:tr w:rsidR="00F65352" w:rsidRPr="00570CF5" w14:paraId="328F90C4" w14:textId="77777777" w:rsidTr="000D3C3C">
        <w:trPr>
          <w:trHeight w:val="255"/>
        </w:trPr>
        <w:tc>
          <w:tcPr>
            <w:tcW w:w="563" w:type="pct"/>
            <w:shd w:val="clear" w:color="auto" w:fill="002060"/>
            <w:noWrap/>
            <w:vAlign w:val="center"/>
          </w:tcPr>
          <w:p w14:paraId="51439149" w14:textId="77777777" w:rsidR="00F65352" w:rsidRPr="00570CF5" w:rsidRDefault="00F65352" w:rsidP="00570CF5">
            <w:pPr>
              <w:pStyle w:val="ListParagraph"/>
              <w:ind w:left="459" w:right="3012"/>
              <w:rPr>
                <w:rFonts w:asciiTheme="minorHAnsi" w:hAnsiTheme="minorHAnsi" w:cstheme="minorHAnsi"/>
                <w:b/>
                <w:bCs/>
                <w:color w:val="FFFFFF" w:themeColor="background1"/>
                <w:sz w:val="22"/>
                <w:szCs w:val="22"/>
              </w:rPr>
            </w:pPr>
          </w:p>
        </w:tc>
        <w:tc>
          <w:tcPr>
            <w:tcW w:w="2739" w:type="pct"/>
            <w:shd w:val="clear" w:color="auto" w:fill="002060"/>
            <w:noWrap/>
            <w:vAlign w:val="center"/>
          </w:tcPr>
          <w:p w14:paraId="28296BAC" w14:textId="714756C3" w:rsidR="00F65352" w:rsidRPr="00570CF5" w:rsidRDefault="00F65352" w:rsidP="00570CF5">
            <w:pPr>
              <w:rPr>
                <w:rFonts w:asciiTheme="minorHAnsi" w:hAnsiTheme="minorHAnsi" w:cstheme="minorHAnsi"/>
                <w:b/>
                <w:bCs/>
                <w:color w:val="FFFFFF" w:themeColor="background1"/>
                <w:sz w:val="22"/>
                <w:szCs w:val="22"/>
              </w:rPr>
            </w:pPr>
            <w:r w:rsidRPr="00570CF5">
              <w:rPr>
                <w:rFonts w:asciiTheme="minorHAnsi" w:hAnsiTheme="minorHAnsi" w:cstheme="minorHAnsi"/>
                <w:b/>
                <w:bCs/>
                <w:color w:val="FFFFFF" w:themeColor="background1"/>
                <w:sz w:val="22"/>
                <w:szCs w:val="22"/>
              </w:rPr>
              <w:t>Total</w:t>
            </w:r>
          </w:p>
        </w:tc>
        <w:tc>
          <w:tcPr>
            <w:tcW w:w="1698" w:type="pct"/>
            <w:shd w:val="clear" w:color="auto" w:fill="002060"/>
            <w:vAlign w:val="center"/>
          </w:tcPr>
          <w:p w14:paraId="58146A44" w14:textId="1C57ABE2" w:rsidR="00F65352" w:rsidRPr="00570CF5" w:rsidRDefault="00080399" w:rsidP="00080399">
            <w:pPr>
              <w:jc w:val="center"/>
              <w:rPr>
                <w:rFonts w:asciiTheme="minorHAnsi" w:hAnsiTheme="minorHAnsi" w:cstheme="minorHAnsi"/>
                <w:b/>
                <w:bCs/>
                <w:color w:val="FFFFFF" w:themeColor="background1"/>
                <w:sz w:val="22"/>
                <w:szCs w:val="22"/>
              </w:rPr>
            </w:pPr>
            <w:r w:rsidRPr="00080399">
              <w:rPr>
                <w:rFonts w:asciiTheme="minorHAnsi" w:hAnsiTheme="minorHAnsi" w:cstheme="minorHAnsi"/>
                <w:b/>
                <w:bCs/>
                <w:color w:val="FFFFFF" w:themeColor="background1"/>
                <w:sz w:val="22"/>
                <w:szCs w:val="22"/>
              </w:rPr>
              <w:t>21,50,911</w:t>
            </w:r>
          </w:p>
        </w:tc>
      </w:tr>
    </w:tbl>
    <w:p w14:paraId="6522D5FF" w14:textId="77777777" w:rsidR="00B41851" w:rsidRDefault="00B41851" w:rsidP="009763C3">
      <w:pPr>
        <w:spacing w:after="240" w:line="360" w:lineRule="auto"/>
        <w:ind w:right="-291"/>
        <w:jc w:val="both"/>
        <w:rPr>
          <w:rFonts w:ascii="Arial" w:hAnsi="Arial" w:cs="Arial"/>
          <w:sz w:val="22"/>
        </w:rPr>
      </w:pPr>
    </w:p>
    <w:p w14:paraId="0F2009F7" w14:textId="7ADFFFD0" w:rsidR="005C488A" w:rsidRPr="00AC7A65" w:rsidRDefault="00EA7B3C" w:rsidP="00900E3C">
      <w:pPr>
        <w:pStyle w:val="ListParagraph"/>
        <w:numPr>
          <w:ilvl w:val="0"/>
          <w:numId w:val="31"/>
        </w:numPr>
        <w:spacing w:before="240" w:line="360" w:lineRule="auto"/>
        <w:ind w:left="709" w:right="-291"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0879F1D8" w:rsidR="00AC7A65" w:rsidRPr="00AC7A65" w:rsidRDefault="00102027" w:rsidP="00900E3C">
      <w:pPr>
        <w:pStyle w:val="ListParagraph"/>
        <w:autoSpaceDE w:val="0"/>
        <w:autoSpaceDN w:val="0"/>
        <w:adjustRightInd w:val="0"/>
        <w:spacing w:after="240" w:line="360" w:lineRule="auto"/>
        <w:ind w:left="1134" w:right="-291"/>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81377F">
        <w:rPr>
          <w:rFonts w:ascii="Arial" w:eastAsia="Calibri" w:hAnsi="Arial" w:cs="Arial"/>
          <w:color w:val="000000"/>
          <w:sz w:val="22"/>
          <w:szCs w:val="22"/>
        </w:rPr>
        <w:t xml:space="preserve">current has power connection </w:t>
      </w:r>
      <w:r>
        <w:rPr>
          <w:rFonts w:ascii="Arial" w:eastAsia="Calibri" w:hAnsi="Arial" w:cs="Arial"/>
          <w:color w:val="000000"/>
          <w:sz w:val="22"/>
          <w:szCs w:val="22"/>
        </w:rPr>
        <w:t xml:space="preserve">of </w:t>
      </w:r>
      <w:r w:rsidR="0081377F">
        <w:rPr>
          <w:rFonts w:ascii="Arial" w:eastAsia="Calibri" w:hAnsi="Arial" w:cs="Arial"/>
          <w:sz w:val="22"/>
          <w:szCs w:val="22"/>
        </w:rPr>
        <w:t xml:space="preserve">33 </w:t>
      </w:r>
      <w:r w:rsidRPr="003B103F">
        <w:rPr>
          <w:rFonts w:ascii="Arial" w:eastAsia="Calibri" w:hAnsi="Arial" w:cs="Arial"/>
          <w:sz w:val="22"/>
          <w:szCs w:val="22"/>
        </w:rPr>
        <w:t xml:space="preserve">KVA </w:t>
      </w:r>
      <w:r>
        <w:rPr>
          <w:rFonts w:ascii="Arial" w:eastAsia="Calibri" w:hAnsi="Arial" w:cs="Arial"/>
          <w:sz w:val="22"/>
          <w:szCs w:val="22"/>
        </w:rPr>
        <w:t>power load</w:t>
      </w:r>
      <w:r w:rsidR="00AC7A65" w:rsidRPr="00AC7A65">
        <w:rPr>
          <w:rFonts w:ascii="Arial" w:eastAsia="Calibri" w:hAnsi="Arial" w:cs="Arial"/>
          <w:sz w:val="22"/>
          <w:szCs w:val="22"/>
        </w:rPr>
        <w:t>.</w:t>
      </w:r>
      <w:r w:rsidR="0081377F">
        <w:rPr>
          <w:rFonts w:ascii="Arial" w:eastAsia="Calibri" w:hAnsi="Arial" w:cs="Arial"/>
          <w:sz w:val="22"/>
          <w:szCs w:val="22"/>
        </w:rPr>
        <w:t xml:space="preserve"> The Company would </w:t>
      </w:r>
      <w:r w:rsidR="0081377F" w:rsidRPr="001F4868">
        <w:rPr>
          <w:rFonts w:ascii="Arial" w:eastAsia="Calibri" w:hAnsi="Arial" w:cs="Arial"/>
          <w:sz w:val="22"/>
          <w:szCs w:val="22"/>
        </w:rPr>
        <w:t xml:space="preserve">be needing </w:t>
      </w:r>
      <w:r w:rsidR="005D5349" w:rsidRPr="001F4868">
        <w:rPr>
          <w:rFonts w:ascii="Arial" w:eastAsia="Calibri" w:hAnsi="Arial" w:cs="Arial"/>
          <w:sz w:val="22"/>
          <w:szCs w:val="22"/>
        </w:rPr>
        <w:t>1200</w:t>
      </w:r>
      <w:r w:rsidR="0081377F" w:rsidRPr="001F4868">
        <w:rPr>
          <w:rFonts w:ascii="Arial" w:eastAsia="Calibri" w:hAnsi="Arial" w:cs="Arial"/>
          <w:sz w:val="22"/>
          <w:szCs w:val="22"/>
        </w:rPr>
        <w:t xml:space="preserve"> KVA</w:t>
      </w:r>
      <w:r w:rsidR="0081377F">
        <w:rPr>
          <w:rFonts w:ascii="Arial" w:eastAsia="Calibri" w:hAnsi="Arial" w:cs="Arial"/>
          <w:sz w:val="22"/>
          <w:szCs w:val="22"/>
        </w:rPr>
        <w:t xml:space="preserve"> at full capacity. </w:t>
      </w:r>
      <w:r w:rsidR="0081377F" w:rsidRPr="004A7E38">
        <w:rPr>
          <w:rFonts w:ascii="Arial" w:eastAsia="Calibri" w:hAnsi="Arial" w:cs="Arial"/>
          <w:sz w:val="22"/>
          <w:szCs w:val="22"/>
        </w:rPr>
        <w:t xml:space="preserve">The Company would be applying for increase in capacity in </w:t>
      </w:r>
      <w:r w:rsidR="004A7E38" w:rsidRPr="004A7E38">
        <w:rPr>
          <w:rFonts w:ascii="Arial" w:eastAsia="Calibri" w:hAnsi="Arial" w:cs="Arial"/>
          <w:sz w:val="22"/>
          <w:szCs w:val="22"/>
        </w:rPr>
        <w:t xml:space="preserve">near </w:t>
      </w:r>
      <w:r w:rsidR="0081377F" w:rsidRPr="004A7E38">
        <w:rPr>
          <w:rFonts w:ascii="Arial" w:eastAsia="Calibri" w:hAnsi="Arial" w:cs="Arial"/>
          <w:sz w:val="22"/>
          <w:szCs w:val="22"/>
        </w:rPr>
        <w:t>future</w:t>
      </w:r>
      <w:r w:rsidR="004A7E38" w:rsidRPr="004A7E38">
        <w:rPr>
          <w:rFonts w:ascii="Arial" w:eastAsia="Calibri" w:hAnsi="Arial" w:cs="Arial"/>
          <w:sz w:val="22"/>
          <w:szCs w:val="22"/>
        </w:rPr>
        <w:t xml:space="preserve"> before the COD date</w:t>
      </w:r>
      <w:r w:rsidR="0081377F" w:rsidRPr="004A7E38">
        <w:rPr>
          <w:rFonts w:ascii="Arial" w:eastAsia="Calibri" w:hAnsi="Arial" w:cs="Arial"/>
          <w:sz w:val="22"/>
          <w:szCs w:val="22"/>
        </w:rPr>
        <w:t>.</w:t>
      </w:r>
    </w:p>
    <w:p w14:paraId="445A0000" w14:textId="1284013D" w:rsidR="00AC7A65" w:rsidRPr="00080399"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sidRPr="00080399">
        <w:rPr>
          <w:rFonts w:ascii="Arial" w:eastAsia="Calibri" w:hAnsi="Arial" w:cs="Arial"/>
          <w:b/>
          <w:sz w:val="22"/>
          <w:szCs w:val="22"/>
        </w:rPr>
        <w:t xml:space="preserve">WATER: </w:t>
      </w:r>
    </w:p>
    <w:p w14:paraId="748754C1" w14:textId="3E331222" w:rsidR="009763C3" w:rsidRPr="00F216AA" w:rsidRDefault="008C63AE" w:rsidP="000D3C3C">
      <w:pPr>
        <w:pStyle w:val="ListParagraph"/>
        <w:autoSpaceDE w:val="0"/>
        <w:autoSpaceDN w:val="0"/>
        <w:adjustRightInd w:val="0"/>
        <w:spacing w:after="240" w:line="360" w:lineRule="auto"/>
        <w:ind w:left="1134" w:right="-291"/>
        <w:jc w:val="both"/>
        <w:rPr>
          <w:rFonts w:ascii="Arial" w:eastAsia="Calibri" w:hAnsi="Arial" w:cs="Arial"/>
          <w:sz w:val="22"/>
          <w:szCs w:val="22"/>
        </w:rPr>
      </w:pPr>
      <w:r w:rsidRPr="00080399">
        <w:rPr>
          <w:rFonts w:ascii="Arial" w:eastAsia="Calibri" w:hAnsi="Arial" w:cs="Arial"/>
          <w:sz w:val="22"/>
          <w:szCs w:val="22"/>
        </w:rPr>
        <w:t>We have not been provided with expected water consumption and water connection details by the client</w:t>
      </w:r>
      <w:r w:rsidR="00193100" w:rsidRPr="00080399">
        <w:rPr>
          <w:rFonts w:ascii="Arial" w:eastAsia="Calibri" w:hAnsi="Arial" w:cs="Arial"/>
          <w:sz w:val="22"/>
          <w:szCs w:val="22"/>
        </w:rPr>
        <w:t>.</w:t>
      </w:r>
      <w:r w:rsidR="00193100">
        <w:rPr>
          <w:rFonts w:ascii="Arial" w:eastAsia="Calibri" w:hAnsi="Arial" w:cs="Arial"/>
          <w:sz w:val="22"/>
          <w:szCs w:val="22"/>
        </w:rPr>
        <w:t xml:space="preserve"> </w:t>
      </w:r>
    </w:p>
    <w:p w14:paraId="111BC21A" w14:textId="52CC8CD1" w:rsidR="003A494A" w:rsidRDefault="0025288C" w:rsidP="00900E3C">
      <w:pPr>
        <w:pStyle w:val="ListParagraph"/>
        <w:autoSpaceDE w:val="0"/>
        <w:autoSpaceDN w:val="0"/>
        <w:adjustRightInd w:val="0"/>
        <w:spacing w:after="240" w:line="360" w:lineRule="auto"/>
        <w:ind w:left="1134" w:right="-291"/>
        <w:jc w:val="both"/>
        <w:rPr>
          <w:rFonts w:ascii="Arial" w:hAnsi="Arial" w:cs="Arial"/>
          <w:sz w:val="22"/>
        </w:rPr>
      </w:pPr>
      <w:r w:rsidRPr="00F7374E">
        <w:rPr>
          <w:rFonts w:ascii="Arial" w:hAnsi="Arial" w:cs="Arial"/>
          <w:sz w:val="22"/>
        </w:rPr>
        <w:t>Thus, ~INR 0.</w:t>
      </w:r>
      <w:r w:rsidR="00546B98">
        <w:rPr>
          <w:rFonts w:ascii="Arial" w:hAnsi="Arial" w:cs="Arial"/>
          <w:sz w:val="22"/>
        </w:rPr>
        <w:t>2</w:t>
      </w:r>
      <w:r w:rsidR="002B0828">
        <w:rPr>
          <w:rFonts w:ascii="Arial" w:hAnsi="Arial" w:cs="Arial"/>
          <w:sz w:val="22"/>
        </w:rPr>
        <w:t>5</w:t>
      </w:r>
      <w:r w:rsidRPr="00F7374E">
        <w:rPr>
          <w:rFonts w:ascii="Arial" w:hAnsi="Arial" w:cs="Arial"/>
          <w:sz w:val="22"/>
        </w:rPr>
        <w:t xml:space="preserve"> </w:t>
      </w:r>
      <w:r w:rsidR="00F216AA">
        <w:rPr>
          <w:rFonts w:ascii="Arial" w:hAnsi="Arial" w:cs="Arial"/>
          <w:sz w:val="22"/>
        </w:rPr>
        <w:t xml:space="preserve">Lakhs </w:t>
      </w:r>
      <w:r w:rsidRPr="00F7374E">
        <w:rPr>
          <w:rFonts w:ascii="Arial" w:hAnsi="Arial" w:cs="Arial"/>
          <w:sz w:val="22"/>
        </w:rPr>
        <w:t xml:space="preserve">per metric ton will be the CAPEX for </w:t>
      </w:r>
      <w:r w:rsidR="00F216AA">
        <w:rPr>
          <w:rFonts w:ascii="Arial" w:hAnsi="Arial" w:cs="Arial"/>
          <w:sz w:val="22"/>
        </w:rPr>
        <w:t>taking over the</w:t>
      </w:r>
      <w:r w:rsidRPr="00F7374E">
        <w:rPr>
          <w:rFonts w:ascii="Arial" w:hAnsi="Arial" w:cs="Arial"/>
          <w:sz w:val="22"/>
        </w:rPr>
        <w:t xml:space="preserve"> </w:t>
      </w:r>
      <w:r w:rsidR="00F216AA">
        <w:rPr>
          <w:rFonts w:ascii="Arial" w:hAnsi="Arial" w:cs="Arial"/>
          <w:sz w:val="22"/>
        </w:rPr>
        <w:t>PVC Flex Banner &amp; WPC/PVC Foam Board Manufacturing Plant</w:t>
      </w:r>
      <w:r w:rsidRPr="00F7374E">
        <w:rPr>
          <w:rFonts w:ascii="Arial" w:hAnsi="Arial" w:cs="Arial"/>
          <w:sz w:val="22"/>
        </w:rPr>
        <w:t xml:space="preserve"> including GST</w:t>
      </w:r>
      <w:r w:rsidR="00F216AA">
        <w:rPr>
          <w:rFonts w:ascii="Arial" w:hAnsi="Arial" w:cs="Arial"/>
          <w:sz w:val="22"/>
        </w:rPr>
        <w:t xml:space="preserve"> and </w:t>
      </w:r>
      <w:r w:rsidRPr="00F7374E">
        <w:rPr>
          <w:rFonts w:ascii="Arial" w:hAnsi="Arial" w:cs="Arial"/>
          <w:sz w:val="22"/>
        </w:rPr>
        <w:t xml:space="preserve">pre-operative expenses. </w:t>
      </w:r>
    </w:p>
    <w:p w14:paraId="3BF7999B" w14:textId="484B6557" w:rsidR="0045322E" w:rsidRPr="000D3C3C" w:rsidRDefault="003F1F3E" w:rsidP="000D3C3C">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F7374E">
        <w:rPr>
          <w:rFonts w:ascii="Arial" w:hAnsi="Arial" w:cs="Arial"/>
          <w:sz w:val="22"/>
        </w:rPr>
        <w:t>However,</w:t>
      </w:r>
      <w:r w:rsidR="0025288C" w:rsidRPr="00F7374E">
        <w:rPr>
          <w:rFonts w:ascii="Arial" w:hAnsi="Arial" w:cs="Arial"/>
          <w:sz w:val="22"/>
        </w:rPr>
        <w:t xml:space="preserve"> as a TEV consultant, </w:t>
      </w:r>
      <w:r w:rsidR="0025288C" w:rsidRPr="00F7374E">
        <w:rPr>
          <w:rFonts w:ascii="Arial" w:hAnsi="Arial" w:cs="Arial"/>
          <w:sz w:val="22"/>
          <w:szCs w:val="22"/>
          <w:lang w:eastAsia="en-IN"/>
        </w:rPr>
        <w:t>estimation/vetting of the project cost is out of scope of this TEV report, and we have relied upon the data/information provided by the client regarding Total Project cost.</w:t>
      </w:r>
      <w:r w:rsidR="0045322E">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6C1F0EC4" w:rsidR="00663C9F" w:rsidRPr="009C088F" w:rsidRDefault="00EA7B3C">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957931" w:rsidRPr="00957931">
        <w:rPr>
          <w:rFonts w:ascii="Arial" w:hAnsi="Arial" w:cs="Arial"/>
          <w:b/>
          <w:sz w:val="22"/>
          <w:szCs w:val="22"/>
          <w:lang w:eastAsia="en-IN"/>
        </w:rPr>
        <w:t>THE PVC FLEX BANNER &amp; WPC/PVC FOAM BOARD MANUFACTURING PLANT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2FF7B43A" w14:textId="5C764B3B" w:rsidR="00D529B3" w:rsidRPr="00D529B3" w:rsidRDefault="00E91261" w:rsidP="00E91261">
      <w:pPr>
        <w:pStyle w:val="ListParagraph"/>
        <w:tabs>
          <w:tab w:val="left" w:pos="709"/>
        </w:tabs>
        <w:spacing w:after="240" w:line="360" w:lineRule="auto"/>
        <w:ind w:left="709" w:right="-291"/>
        <w:jc w:val="both"/>
        <w:rPr>
          <w:rFonts w:ascii="Arial" w:hAnsi="Arial" w:cs="Arial"/>
          <w:sz w:val="22"/>
        </w:rPr>
      </w:pPr>
      <w:r>
        <w:rPr>
          <w:rFonts w:ascii="Arial" w:hAnsi="Arial" w:cs="Arial"/>
          <w:sz w:val="22"/>
        </w:rPr>
        <w:t xml:space="preserve">As per the data/information provided by the client, the </w:t>
      </w:r>
      <w:r w:rsidR="00957931" w:rsidRPr="00957931">
        <w:rPr>
          <w:rFonts w:ascii="Arial" w:hAnsi="Arial" w:cs="Arial"/>
          <w:sz w:val="22"/>
        </w:rPr>
        <w:t>PVC Flex Banner &amp; W</w:t>
      </w:r>
      <w:r w:rsidR="00957931">
        <w:rPr>
          <w:rFonts w:ascii="Arial" w:hAnsi="Arial" w:cs="Arial"/>
          <w:sz w:val="22"/>
        </w:rPr>
        <w:t>PC</w:t>
      </w:r>
      <w:r w:rsidR="00957931" w:rsidRPr="00957931">
        <w:rPr>
          <w:rFonts w:ascii="Arial" w:hAnsi="Arial" w:cs="Arial"/>
          <w:sz w:val="22"/>
        </w:rPr>
        <w:t>/P</w:t>
      </w:r>
      <w:r w:rsidR="00957931">
        <w:rPr>
          <w:rFonts w:ascii="Arial" w:hAnsi="Arial" w:cs="Arial"/>
          <w:sz w:val="22"/>
        </w:rPr>
        <w:t>VC</w:t>
      </w:r>
      <w:r w:rsidR="00957931" w:rsidRPr="00957931">
        <w:rPr>
          <w:rFonts w:ascii="Arial" w:hAnsi="Arial" w:cs="Arial"/>
          <w:sz w:val="22"/>
        </w:rPr>
        <w:t xml:space="preserve"> Foam Board Manufacturing Plant </w:t>
      </w:r>
      <w:r w:rsidR="008C1D89" w:rsidRPr="009C088F">
        <w:rPr>
          <w:rFonts w:ascii="Arial" w:hAnsi="Arial" w:cs="Arial"/>
          <w:sz w:val="22"/>
        </w:rPr>
        <w:t>is</w:t>
      </w:r>
      <w:r w:rsidR="00957931">
        <w:rPr>
          <w:rFonts w:ascii="Arial" w:hAnsi="Arial" w:cs="Arial"/>
          <w:sz w:val="22"/>
        </w:rPr>
        <w:t xml:space="preserve"> </w:t>
      </w:r>
      <w:r w:rsidR="008C1D89" w:rsidRPr="009C088F">
        <w:rPr>
          <w:rFonts w:ascii="Arial" w:hAnsi="Arial" w:cs="Arial"/>
          <w:sz w:val="22"/>
        </w:rPr>
        <w:t xml:space="preserve">set up with a designed capacity of </w:t>
      </w:r>
      <w:r w:rsidR="00D529B3">
        <w:rPr>
          <w:rFonts w:ascii="Arial" w:hAnsi="Arial" w:cs="Arial"/>
          <w:sz w:val="22"/>
        </w:rPr>
        <w:t>2,800 MT per month</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2793"/>
      </w:tblGrid>
      <w:tr w:rsidR="00D529B3" w:rsidRPr="00101FA0" w14:paraId="7555E690" w14:textId="77777777" w:rsidTr="00824B41">
        <w:trPr>
          <w:trHeight w:val="420"/>
        </w:trPr>
        <w:tc>
          <w:tcPr>
            <w:tcW w:w="5000" w:type="pct"/>
            <w:gridSpan w:val="2"/>
            <w:shd w:val="clear" w:color="auto" w:fill="002060"/>
            <w:vAlign w:val="center"/>
          </w:tcPr>
          <w:p w14:paraId="4CC9D0A3" w14:textId="57CB339F"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w:t>
            </w:r>
            <w:r w:rsidR="001F5ABC" w:rsidRPr="001F5ABC">
              <w:rPr>
                <w:rFonts w:asciiTheme="minorHAnsi" w:hAnsiTheme="minorHAnsi" w:cstheme="minorHAnsi"/>
                <w:b/>
                <w:color w:val="FFFFFF" w:themeColor="background1"/>
                <w:sz w:val="22"/>
                <w:szCs w:val="22"/>
              </w:rPr>
              <w:t>PVC Flex Banner &amp; WPC/PVC Foam Board Manufacturing Plant</w:t>
            </w:r>
          </w:p>
        </w:tc>
      </w:tr>
      <w:tr w:rsidR="00D529B3" w:rsidRPr="00101FA0" w14:paraId="441F18CB" w14:textId="77777777" w:rsidTr="00824B41">
        <w:trPr>
          <w:trHeight w:val="346"/>
        </w:trPr>
        <w:tc>
          <w:tcPr>
            <w:tcW w:w="3214"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824B41">
        <w:trPr>
          <w:trHeight w:val="408"/>
        </w:trPr>
        <w:tc>
          <w:tcPr>
            <w:tcW w:w="3214" w:type="pct"/>
            <w:shd w:val="clear" w:color="auto" w:fill="auto"/>
            <w:vAlign w:val="center"/>
            <w:hideMark/>
          </w:tcPr>
          <w:p w14:paraId="7806F245" w14:textId="170ECE2C" w:rsidR="00D529B3" w:rsidRPr="00101FA0" w:rsidRDefault="001F5ABC" w:rsidP="00D529B3">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PVC Flex Banners</w:t>
            </w:r>
          </w:p>
        </w:tc>
        <w:tc>
          <w:tcPr>
            <w:tcW w:w="1786" w:type="pct"/>
            <w:shd w:val="clear" w:color="auto" w:fill="auto"/>
            <w:noWrap/>
            <w:hideMark/>
          </w:tcPr>
          <w:p w14:paraId="3D8928B1" w14:textId="626955AD" w:rsidR="00D529B3" w:rsidRPr="00101FA0" w:rsidRDefault="001F5ABC" w:rsidP="00D529B3">
            <w:pPr>
              <w:spacing w:line="276" w:lineRule="auto"/>
              <w:jc w:val="center"/>
              <w:rPr>
                <w:rFonts w:asciiTheme="minorHAnsi" w:hAnsiTheme="minorHAnsi" w:cstheme="minorHAnsi"/>
                <w:color w:val="000000"/>
                <w:sz w:val="22"/>
                <w:szCs w:val="22"/>
              </w:rPr>
            </w:pPr>
            <w:r>
              <w:rPr>
                <w:rFonts w:ascii="Calibri" w:hAnsi="Calibri" w:cs="Calibri"/>
                <w:color w:val="000000"/>
              </w:rPr>
              <w:t>12,800 MTPA</w:t>
            </w:r>
          </w:p>
        </w:tc>
      </w:tr>
      <w:tr w:rsidR="00D529B3" w:rsidRPr="00101FA0" w14:paraId="5EFDBA33" w14:textId="77777777" w:rsidTr="00824B41">
        <w:trPr>
          <w:trHeight w:val="414"/>
        </w:trPr>
        <w:tc>
          <w:tcPr>
            <w:tcW w:w="3214" w:type="pct"/>
            <w:shd w:val="clear" w:color="auto" w:fill="auto"/>
            <w:vAlign w:val="center"/>
            <w:hideMark/>
          </w:tcPr>
          <w:p w14:paraId="3D0EF0C9" w14:textId="1AD6915B" w:rsidR="00D529B3" w:rsidRPr="00101FA0" w:rsidRDefault="001F5ABC" w:rsidP="00D529B3">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WPC/PVC Foam Boards</w:t>
            </w:r>
          </w:p>
        </w:tc>
        <w:tc>
          <w:tcPr>
            <w:tcW w:w="1786" w:type="pct"/>
            <w:shd w:val="clear" w:color="auto" w:fill="auto"/>
            <w:noWrap/>
            <w:hideMark/>
          </w:tcPr>
          <w:p w14:paraId="01381156" w14:textId="6FD1EAB0" w:rsidR="00D529B3" w:rsidRPr="00101FA0" w:rsidRDefault="001F5ABC" w:rsidP="00D529B3">
            <w:pPr>
              <w:spacing w:line="276" w:lineRule="auto"/>
              <w:jc w:val="center"/>
              <w:rPr>
                <w:rFonts w:asciiTheme="minorHAnsi" w:hAnsiTheme="minorHAnsi" w:cstheme="minorHAnsi"/>
                <w:color w:val="000000"/>
                <w:sz w:val="22"/>
                <w:szCs w:val="22"/>
              </w:rPr>
            </w:pPr>
            <w:r>
              <w:rPr>
                <w:rFonts w:ascii="Calibri" w:hAnsi="Calibri" w:cs="Calibri"/>
                <w:color w:val="000000"/>
              </w:rPr>
              <w:t>3,500 MTPA</w:t>
            </w:r>
          </w:p>
        </w:tc>
      </w:tr>
    </w:tbl>
    <w:p w14:paraId="3B6746FD" w14:textId="77777777" w:rsidR="00B62543" w:rsidRPr="00B62543" w:rsidRDefault="00B62543" w:rsidP="001F4868">
      <w:pPr>
        <w:spacing w:line="360" w:lineRule="auto"/>
        <w:ind w:right="-289"/>
        <w:jc w:val="both"/>
        <w:rPr>
          <w:rFonts w:ascii="Arial" w:hAnsi="Arial" w:cs="Arial"/>
          <w:b/>
          <w:sz w:val="22"/>
          <w:szCs w:val="22"/>
          <w:lang w:eastAsia="en-IN"/>
        </w:rPr>
      </w:pPr>
    </w:p>
    <w:p w14:paraId="40192993" w14:textId="26FC62CE" w:rsidR="00A47982"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PRODUCTION PROCESS OF </w:t>
      </w:r>
      <w:r w:rsidR="001F5ABC">
        <w:rPr>
          <w:rFonts w:ascii="Arial" w:hAnsi="Arial" w:cs="Arial"/>
          <w:b/>
          <w:sz w:val="22"/>
          <w:szCs w:val="22"/>
          <w:lang w:eastAsia="en-IN"/>
        </w:rPr>
        <w:t>PVC FLEX BANNERS</w:t>
      </w:r>
      <w:r w:rsidR="00EA7B3C">
        <w:rPr>
          <w:rFonts w:ascii="Arial" w:hAnsi="Arial" w:cs="Arial"/>
          <w:b/>
          <w:sz w:val="22"/>
          <w:szCs w:val="22"/>
          <w:lang w:eastAsia="en-IN"/>
        </w:rPr>
        <w:t>:</w:t>
      </w:r>
    </w:p>
    <w:p w14:paraId="1B1B086B" w14:textId="13E3CC9D" w:rsidR="00B62543" w:rsidRPr="00B94168" w:rsidRDefault="00B62543" w:rsidP="00B94168">
      <w:pPr>
        <w:spacing w:before="240" w:after="240" w:line="360" w:lineRule="auto"/>
        <w:ind w:left="851" w:right="-291"/>
        <w:rPr>
          <w:rFonts w:ascii="Arial" w:hAnsi="Arial" w:cs="Arial"/>
          <w:sz w:val="22"/>
          <w:szCs w:val="22"/>
          <w:lang w:eastAsia="en-IN"/>
        </w:rPr>
      </w:pPr>
      <w:r w:rsidRPr="00B62543">
        <w:rPr>
          <w:rFonts w:ascii="Arial" w:hAnsi="Arial" w:cs="Arial"/>
          <w:sz w:val="22"/>
          <w:szCs w:val="22"/>
          <w:lang w:eastAsia="en-IN"/>
        </w:rPr>
        <w:t>The different steps involved in the production of the Flex banners are schematically shown</w:t>
      </w:r>
      <w:r>
        <w:rPr>
          <w:rFonts w:ascii="Arial" w:hAnsi="Arial" w:cs="Arial"/>
          <w:sz w:val="22"/>
          <w:szCs w:val="22"/>
          <w:lang w:eastAsia="en-IN"/>
        </w:rPr>
        <w:t xml:space="preserve"> below:</w:t>
      </w:r>
      <w:r w:rsidRPr="00B62543">
        <w:rPr>
          <w:rFonts w:ascii="Arial" w:hAnsi="Arial" w:cs="Arial"/>
          <w:sz w:val="22"/>
          <w:szCs w:val="22"/>
          <w:lang w:eastAsia="en-IN"/>
        </w:rPr>
        <w:t xml:space="preserve"> </w:t>
      </w:r>
    </w:p>
    <w:p w14:paraId="4A7089D2" w14:textId="7B9164B7" w:rsidR="00014E38" w:rsidRPr="00026957" w:rsidRDefault="00B62543">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b/>
          <w:bCs/>
          <w:sz w:val="22"/>
          <w:szCs w:val="22"/>
          <w:lang w:eastAsia="en-IN"/>
        </w:rPr>
      </w:pPr>
      <w:r w:rsidRPr="00B62543">
        <w:rPr>
          <w:rFonts w:ascii="Arial" w:hAnsi="Arial" w:cs="Arial"/>
          <w:b/>
          <w:bCs/>
          <w:sz w:val="22"/>
          <w:szCs w:val="22"/>
          <w:lang w:eastAsia="en-IN"/>
        </w:rPr>
        <w:t>FABRICATION OF THE PVC FILMS</w:t>
      </w:r>
      <w:r w:rsidRPr="00026957">
        <w:rPr>
          <w:rFonts w:ascii="Arial" w:hAnsi="Arial" w:cs="Arial"/>
          <w:b/>
          <w:bCs/>
          <w:sz w:val="22"/>
          <w:szCs w:val="22"/>
          <w:lang w:eastAsia="en-IN"/>
        </w:rPr>
        <w:t>:</w:t>
      </w:r>
    </w:p>
    <w:p w14:paraId="72D2E609" w14:textId="50D0A7FF" w:rsidR="00014E38"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sequence of the various processes associated with the manufacture of the compound PVC films is illustrated</w:t>
      </w:r>
      <w:r>
        <w:rPr>
          <w:rFonts w:ascii="Arial" w:hAnsi="Arial" w:cs="Arial"/>
          <w:sz w:val="22"/>
          <w:szCs w:val="22"/>
          <w:lang w:eastAsia="en-IN"/>
        </w:rPr>
        <w:t xml:space="preserve"> below:</w:t>
      </w:r>
    </w:p>
    <w:p w14:paraId="2BC20B1F" w14:textId="5C6AB79A" w:rsidR="00B62543" w:rsidRDefault="00B62543" w:rsidP="001F4868">
      <w:pPr>
        <w:pStyle w:val="ListParagraph"/>
        <w:autoSpaceDE w:val="0"/>
        <w:autoSpaceDN w:val="0"/>
        <w:adjustRightInd w:val="0"/>
        <w:spacing w:before="240" w:line="360" w:lineRule="auto"/>
        <w:ind w:left="1134" w:right="-289"/>
        <w:jc w:val="both"/>
        <w:rPr>
          <w:rFonts w:ascii="Arial" w:hAnsi="Arial" w:cs="Arial"/>
          <w:sz w:val="22"/>
          <w:szCs w:val="22"/>
          <w:lang w:eastAsia="en-IN"/>
        </w:rPr>
      </w:pPr>
      <w:r w:rsidRPr="00B62543">
        <w:rPr>
          <w:rFonts w:ascii="Arial" w:hAnsi="Arial" w:cs="Arial"/>
          <w:noProof/>
          <w:sz w:val="22"/>
          <w:szCs w:val="22"/>
          <w:lang w:eastAsia="en-IN"/>
        </w:rPr>
        <w:drawing>
          <wp:inline distT="0" distB="0" distL="0" distR="0" wp14:anchorId="05127DFE" wp14:editId="223D1C10">
            <wp:extent cx="5480050" cy="2216150"/>
            <wp:effectExtent l="19050" t="19050" r="25400" b="12700"/>
            <wp:docPr id="894902077"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02077" name="Picture 1" descr="A diagram of a machine&#10;&#10;Description automatically generated"/>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5480334" cy="2216265"/>
                    </a:xfrm>
                    <a:prstGeom prst="rect">
                      <a:avLst/>
                    </a:prstGeom>
                    <a:ln>
                      <a:solidFill>
                        <a:schemeClr val="tx1"/>
                      </a:solidFill>
                    </a:ln>
                  </pic:spPr>
                </pic:pic>
              </a:graphicData>
            </a:graphic>
          </wp:inline>
        </w:drawing>
      </w:r>
    </w:p>
    <w:p w14:paraId="18BFFF07" w14:textId="1B2F4E19" w:rsidR="00153DF2" w:rsidRDefault="00153DF2" w:rsidP="00153DF2">
      <w:pPr>
        <w:pStyle w:val="ListParagraph"/>
        <w:ind w:left="1069"/>
        <w:jc w:val="right"/>
        <w:rPr>
          <w:rFonts w:ascii="Arial" w:hAnsi="Arial" w:cs="Arial"/>
          <w:i/>
          <w:sz w:val="20"/>
          <w:szCs w:val="20"/>
        </w:rPr>
      </w:pPr>
      <w:r w:rsidRPr="00153DF2">
        <w:rPr>
          <w:rFonts w:ascii="Arial" w:hAnsi="Arial" w:cs="Arial"/>
          <w:i/>
          <w:sz w:val="20"/>
          <w:szCs w:val="20"/>
        </w:rPr>
        <w:t>Production of the PVC Films</w:t>
      </w:r>
    </w:p>
    <w:p w14:paraId="48C4D584" w14:textId="238DFA17" w:rsidR="00B62543" w:rsidRPr="00153DF2" w:rsidRDefault="00B62543"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2A6AB1EE" w14:textId="54C2CCD5" w:rsidR="00B62543"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basic raw materials viz., CaCO3, PVC resin, additives and plasticizers are uniformly blended with the help of high-speed mixers so as to improve the processing quality. For </w:t>
      </w:r>
      <w:r w:rsidRPr="00B62543">
        <w:rPr>
          <w:rFonts w:ascii="Arial" w:hAnsi="Arial" w:cs="Arial"/>
          <w:sz w:val="22"/>
          <w:szCs w:val="22"/>
          <w:lang w:eastAsia="en-IN"/>
        </w:rPr>
        <w:lastRenderedPageBreak/>
        <w:t>further homogenization, the compound is fed into the Banbury mixer wherein it is subjected to high pressure and temperature. The Banbury mixer is a tangential mixing machine which has two slightly spiralled counter rotating rotors for proper mastication</w:t>
      </w:r>
      <w:r>
        <w:rPr>
          <w:rFonts w:ascii="Arial" w:hAnsi="Arial" w:cs="Arial"/>
          <w:sz w:val="22"/>
          <w:szCs w:val="22"/>
          <w:lang w:eastAsia="en-IN"/>
        </w:rPr>
        <w:t xml:space="preserve">. </w:t>
      </w:r>
    </w:p>
    <w:p w14:paraId="3161504D" w14:textId="6676D0EF" w:rsidR="00B62543"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A rolling/reduction mill consists of rolls, gear box, motor, bearings, speed control devices and hydraulic systems. The basic configuration of a rolling mill is the two-high non-reversing wherein the rolls turn in only one direction. The two-high reversing mill has rolls that can rotate in both the directions so that the workpiece can be fed from either direction</w:t>
      </w:r>
      <w:r>
        <w:rPr>
          <w:rFonts w:ascii="Arial" w:hAnsi="Arial" w:cs="Arial"/>
          <w:sz w:val="22"/>
          <w:szCs w:val="22"/>
          <w:lang w:eastAsia="en-IN"/>
        </w:rPr>
        <w:t xml:space="preserve">. </w:t>
      </w:r>
      <w:r w:rsidRPr="00B62543">
        <w:rPr>
          <w:rFonts w:ascii="Arial" w:hAnsi="Arial" w:cs="Arial"/>
          <w:sz w:val="22"/>
          <w:szCs w:val="22"/>
          <w:lang w:eastAsia="en-IN"/>
        </w:rPr>
        <w:t>The heated lump discharged from the Banbury mixer is placed in the nip formed between the rolls and the compound is mixed by cutting it off the rolls and re-feeding it into the nip. The compound gets thoroughly blended in the roll mill at high shear resulting in complete homogenization and degassing. The material is then pressed between the two rolls to yield a thick sheet whose thickness depends on the gap between the rolls</w:t>
      </w:r>
      <w:r>
        <w:rPr>
          <w:rFonts w:ascii="Arial" w:hAnsi="Arial" w:cs="Arial"/>
          <w:sz w:val="22"/>
          <w:szCs w:val="22"/>
          <w:lang w:eastAsia="en-IN"/>
        </w:rPr>
        <w:t>.</w:t>
      </w:r>
    </w:p>
    <w:p w14:paraId="2FBE7411" w14:textId="1A4B55DF" w:rsidR="00153DF2" w:rsidRPr="00153DF2"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material (in the form of a strip) is transported from the roll mill to the strainer extruder for further mixing and segregation of the impurities. It enters into the hopper and comes in contact with a rotating screw which pushes the material into the barrel towards the head of the extruder. The barrel is heated using the heating elements, the head is periodically cleaned and the sieves are changed accordingly.</w:t>
      </w:r>
    </w:p>
    <w:p w14:paraId="592DD8B5" w14:textId="3963CF38" w:rsidR="00153DF2" w:rsidRDefault="00153DF2" w:rsidP="00153DF2">
      <w:pPr>
        <w:pStyle w:val="ListParagraph"/>
        <w:autoSpaceDE w:val="0"/>
        <w:autoSpaceDN w:val="0"/>
        <w:adjustRightInd w:val="0"/>
        <w:spacing w:before="240" w:line="360" w:lineRule="auto"/>
        <w:ind w:left="1134" w:right="-289"/>
        <w:jc w:val="center"/>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45116EEF" wp14:editId="5FD4DC37">
            <wp:extent cx="5473700" cy="2324100"/>
            <wp:effectExtent l="19050" t="19050" r="12700" b="19050"/>
            <wp:docPr id="1801085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85992"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5473993" cy="2324224"/>
                    </a:xfrm>
                    <a:prstGeom prst="rect">
                      <a:avLst/>
                    </a:prstGeom>
                    <a:ln>
                      <a:solidFill>
                        <a:schemeClr val="tx1"/>
                      </a:solidFill>
                    </a:ln>
                  </pic:spPr>
                </pic:pic>
              </a:graphicData>
            </a:graphic>
          </wp:inline>
        </w:drawing>
      </w:r>
    </w:p>
    <w:p w14:paraId="001B9D55" w14:textId="40B77CEA" w:rsidR="00153DF2" w:rsidRDefault="00153DF2" w:rsidP="00153DF2">
      <w:pPr>
        <w:pStyle w:val="ListParagraph"/>
        <w:ind w:left="1069"/>
        <w:jc w:val="right"/>
        <w:rPr>
          <w:rFonts w:ascii="Arial" w:hAnsi="Arial" w:cs="Arial"/>
          <w:i/>
          <w:sz w:val="20"/>
          <w:szCs w:val="20"/>
        </w:rPr>
      </w:pPr>
      <w:r>
        <w:rPr>
          <w:rFonts w:ascii="Arial" w:hAnsi="Arial" w:cs="Arial"/>
          <w:i/>
          <w:sz w:val="20"/>
          <w:szCs w:val="20"/>
        </w:rPr>
        <w:t>Calendaring Machine</w:t>
      </w:r>
    </w:p>
    <w:p w14:paraId="3E6F674C" w14:textId="77777777"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39730858" w14:textId="77777777" w:rsidR="00B33D76"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five main components of an extruder are screw, extruder drive, barrel, feed hopper and die (tubing/ flat film). The helical screw is the most important part of an extruder which is employed for the transport, heating, melting and mixing of the plastics. The extruder drive is an electric motor that supplies power to rotate the screw. The stability </w:t>
      </w:r>
      <w:r w:rsidRPr="00B62543">
        <w:rPr>
          <w:rFonts w:ascii="Arial" w:hAnsi="Arial" w:cs="Arial"/>
          <w:sz w:val="22"/>
          <w:szCs w:val="22"/>
          <w:lang w:eastAsia="en-IN"/>
        </w:rPr>
        <w:lastRenderedPageBreak/>
        <w:t>and quality of the products are highly dependent on the design of the screw. The outer barrel is responsible for the heating and cooling functions.</w:t>
      </w:r>
      <w:r w:rsidRPr="00B62543">
        <w:t xml:space="preserve"> </w:t>
      </w:r>
      <w:r w:rsidRPr="00B62543">
        <w:rPr>
          <w:rFonts w:ascii="Arial" w:hAnsi="Arial" w:cs="Arial"/>
          <w:sz w:val="22"/>
          <w:szCs w:val="22"/>
          <w:lang w:eastAsia="en-IN"/>
        </w:rPr>
        <w:t>The feed hopper holds the plastic pellets and ensures that they flow steadily into</w:t>
      </w:r>
      <w:r>
        <w:rPr>
          <w:rFonts w:ascii="Arial" w:hAnsi="Arial" w:cs="Arial"/>
          <w:sz w:val="22"/>
          <w:szCs w:val="22"/>
          <w:lang w:eastAsia="en-IN"/>
        </w:rPr>
        <w:t xml:space="preserve"> </w:t>
      </w:r>
      <w:r w:rsidRPr="00B62543">
        <w:rPr>
          <w:rFonts w:ascii="Arial" w:hAnsi="Arial" w:cs="Arial"/>
          <w:sz w:val="22"/>
          <w:szCs w:val="22"/>
          <w:lang w:eastAsia="en-IN"/>
        </w:rPr>
        <w:t xml:space="preserve">the barrel through the feed throat. The die is placed at the end of the extruder which determines the shape of the product. An additional roll mill is provided for better mixing thereby, improving the quality of the film. </w:t>
      </w:r>
    </w:p>
    <w:p w14:paraId="52A8F2EE" w14:textId="77777777" w:rsidR="00B33D76"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well mixed compound of PVC and calcium carbonate (feed stock) are transported to the calendering machine through a conveyor. Calendering is the process of compression of a thermoplastic material between two or more steel rolls at a particular temperature and pressure in order to fabricate sheets/films of required thickness and width. The temperature and the speed of the rolls influence the properties of the produced film. The film is then embossed, cooled using a series of cooling rolls and wound at an ambient temperature in the winding unit. </w:t>
      </w:r>
    </w:p>
    <w:p w14:paraId="253B84E2" w14:textId="367C6B14" w:rsidR="00153DF2" w:rsidRPr="00153DF2"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calendering process is unique in its ability to manufacture very thin films possessing high quality, enhanced lustre, smooth surface, reduced air porosity and a large width of 4-6 m</w:t>
      </w:r>
      <w:r>
        <w:rPr>
          <w:rFonts w:ascii="Arial" w:hAnsi="Arial" w:cs="Arial"/>
          <w:sz w:val="22"/>
          <w:szCs w:val="22"/>
          <w:lang w:eastAsia="en-IN"/>
        </w:rPr>
        <w:t>.</w:t>
      </w:r>
    </w:p>
    <w:p w14:paraId="0FB64E6E" w14:textId="0C917B7D" w:rsidR="00153DF2" w:rsidRDefault="00153DF2" w:rsidP="001F4868">
      <w:pPr>
        <w:pStyle w:val="ListParagraph"/>
        <w:autoSpaceDE w:val="0"/>
        <w:autoSpaceDN w:val="0"/>
        <w:adjustRightInd w:val="0"/>
        <w:spacing w:before="240" w:line="360" w:lineRule="auto"/>
        <w:ind w:left="1134" w:right="-289"/>
        <w:jc w:val="center"/>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443B2BE6" wp14:editId="5C3F46A2">
            <wp:extent cx="5435600" cy="2330450"/>
            <wp:effectExtent l="19050" t="19050" r="12700" b="12700"/>
            <wp:docPr id="594821448" name="Picture 1" descr="A diagram of a production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21448" name="Picture 1" descr="A diagram of a production process&#10;&#10;Description automatically generated"/>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5435885" cy="2330572"/>
                    </a:xfrm>
                    <a:prstGeom prst="rect">
                      <a:avLst/>
                    </a:prstGeom>
                    <a:ln>
                      <a:solidFill>
                        <a:schemeClr val="tx1"/>
                      </a:solidFill>
                    </a:ln>
                  </pic:spPr>
                </pic:pic>
              </a:graphicData>
            </a:graphic>
          </wp:inline>
        </w:drawing>
      </w:r>
    </w:p>
    <w:p w14:paraId="09D89B7B" w14:textId="41953708"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 xml:space="preserve">and Its Impact on </w:t>
      </w:r>
      <w:r w:rsidR="00B33D76" w:rsidRPr="00B62543">
        <w:rPr>
          <w:rFonts w:ascii="Arial" w:hAnsi="Arial" w:cs="Arial"/>
          <w:i/>
          <w:sz w:val="20"/>
          <w:szCs w:val="20"/>
        </w:rPr>
        <w:t>the</w:t>
      </w:r>
      <w:r w:rsidRPr="00B62543">
        <w:rPr>
          <w:rFonts w:ascii="Arial" w:hAnsi="Arial" w:cs="Arial"/>
          <w:i/>
          <w:sz w:val="20"/>
          <w:szCs w:val="20"/>
        </w:rPr>
        <w:t xml:space="preserve"> Environment</w:t>
      </w:r>
      <w:r>
        <w:rPr>
          <w:rFonts w:ascii="Arial" w:hAnsi="Arial" w:cs="Arial"/>
          <w:i/>
          <w:sz w:val="20"/>
          <w:szCs w:val="20"/>
        </w:rPr>
        <w:t>, IIT Delhi</w:t>
      </w:r>
    </w:p>
    <w:p w14:paraId="5C935EB9" w14:textId="77777777" w:rsidR="00153DF2" w:rsidRPr="00153DF2" w:rsidRDefault="00153DF2" w:rsidP="00153DF2">
      <w:pPr>
        <w:rPr>
          <w:rFonts w:ascii="Arial" w:hAnsi="Arial" w:cs="Arial"/>
          <w:i/>
          <w:sz w:val="20"/>
          <w:szCs w:val="20"/>
        </w:rPr>
      </w:pPr>
    </w:p>
    <w:p w14:paraId="6B230DAE" w14:textId="45F2AFA4" w:rsidR="00A61FD0" w:rsidRPr="00490F97" w:rsidRDefault="00153DF2">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sz w:val="22"/>
          <w:szCs w:val="22"/>
          <w:lang w:eastAsia="en-IN"/>
        </w:rPr>
      </w:pPr>
      <w:r w:rsidRPr="00153DF2">
        <w:rPr>
          <w:rFonts w:ascii="Arial" w:hAnsi="Arial" w:cs="Arial"/>
          <w:b/>
          <w:sz w:val="22"/>
          <w:szCs w:val="22"/>
          <w:lang w:eastAsia="en-IN"/>
        </w:rPr>
        <w:t>PRODUCTION OF THE POLYESTER FABRIC</w:t>
      </w:r>
      <w:r w:rsidR="00A61FD0">
        <w:rPr>
          <w:rFonts w:ascii="Arial" w:hAnsi="Arial" w:cs="Arial"/>
          <w:b/>
          <w:sz w:val="22"/>
          <w:szCs w:val="22"/>
          <w:lang w:eastAsia="en-IN"/>
        </w:rPr>
        <w:t xml:space="preserve">: </w:t>
      </w:r>
    </w:p>
    <w:p w14:paraId="7B672B00" w14:textId="6B51ED30" w:rsidR="00A61FD0" w:rsidRDefault="00153DF2"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153DF2">
        <w:rPr>
          <w:rFonts w:ascii="Arial" w:hAnsi="Arial" w:cs="Arial"/>
          <w:sz w:val="22"/>
          <w:szCs w:val="22"/>
          <w:lang w:eastAsia="en-IN"/>
        </w:rPr>
        <w:t>Knitting is the process used for the manufacture of the polyester fabric in the form of a series of intermeshed loops from the industrial or fully drawn yarns</w:t>
      </w:r>
      <w:r>
        <w:rPr>
          <w:rFonts w:ascii="Arial" w:hAnsi="Arial" w:cs="Arial"/>
          <w:sz w:val="22"/>
          <w:szCs w:val="22"/>
          <w:lang w:eastAsia="en-IN"/>
        </w:rPr>
        <w:t>.</w:t>
      </w:r>
      <w:r w:rsidRPr="00153DF2">
        <w:rPr>
          <w:rFonts w:ascii="Arial" w:hAnsi="Arial" w:cs="Arial"/>
          <w:sz w:val="22"/>
          <w:szCs w:val="22"/>
          <w:lang w:eastAsia="en-IN"/>
        </w:rPr>
        <w:t xml:space="preserve"> The knitted fabrics are more stretchable than the woven fabrics. The fabric is made of weft and warp yarns of 150-200 D and stitching yarns of 70 D. The loops (building blocks) are formed from </w:t>
      </w:r>
      <w:r w:rsidRPr="00153DF2">
        <w:rPr>
          <w:rFonts w:ascii="Arial" w:hAnsi="Arial" w:cs="Arial"/>
          <w:sz w:val="22"/>
          <w:szCs w:val="22"/>
          <w:lang w:eastAsia="en-IN"/>
        </w:rPr>
        <w:lastRenderedPageBreak/>
        <w:t>each yarn and are present along the length of the fabric. The parallel warp yarns are supplied in the form of sheets that are extracted from a single or multiple warp beams. The stitching yarns are fed to the needles using guide bars which swing laterally.</w:t>
      </w:r>
    </w:p>
    <w:p w14:paraId="7E6FDC66" w14:textId="0C04AC79" w:rsidR="00153DF2" w:rsidRDefault="00153DF2" w:rsidP="001F4868">
      <w:pPr>
        <w:pStyle w:val="ListParagraph"/>
        <w:autoSpaceDE w:val="0"/>
        <w:autoSpaceDN w:val="0"/>
        <w:adjustRightInd w:val="0"/>
        <w:spacing w:line="360" w:lineRule="auto"/>
        <w:ind w:left="1134" w:right="-289"/>
        <w:jc w:val="both"/>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2A595FD2" wp14:editId="42377336">
            <wp:extent cx="5391150" cy="2540000"/>
            <wp:effectExtent l="19050" t="19050" r="19050" b="12700"/>
            <wp:docPr id="806098823" name="Picture 1" descr="A diagram of a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98823" name="Picture 1" descr="A diagram of a fabric&#10;&#10;Description automatically generated"/>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391434" cy="2540134"/>
                    </a:xfrm>
                    <a:prstGeom prst="rect">
                      <a:avLst/>
                    </a:prstGeom>
                    <a:ln>
                      <a:solidFill>
                        <a:schemeClr val="tx1"/>
                      </a:solidFill>
                    </a:ln>
                  </pic:spPr>
                </pic:pic>
              </a:graphicData>
            </a:graphic>
          </wp:inline>
        </w:drawing>
      </w:r>
    </w:p>
    <w:p w14:paraId="5A400622" w14:textId="580A0966" w:rsidR="00153DF2" w:rsidRDefault="00153DF2" w:rsidP="00153DF2">
      <w:pPr>
        <w:pStyle w:val="ListParagraph"/>
        <w:ind w:left="1069"/>
        <w:jc w:val="right"/>
        <w:rPr>
          <w:rFonts w:ascii="Arial" w:hAnsi="Arial" w:cs="Arial"/>
          <w:i/>
          <w:sz w:val="20"/>
          <w:szCs w:val="20"/>
        </w:rPr>
      </w:pPr>
      <w:r w:rsidRPr="00153DF2">
        <w:rPr>
          <w:rFonts w:ascii="Arial" w:hAnsi="Arial" w:cs="Arial"/>
          <w:i/>
          <w:sz w:val="20"/>
          <w:szCs w:val="20"/>
        </w:rPr>
        <w:t>Sheet Fabrication Technique</w:t>
      </w:r>
    </w:p>
    <w:p w14:paraId="7332DC5C" w14:textId="67241B6B"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3A1DE6B5" w14:textId="2531D5BD" w:rsidR="00153DF2" w:rsidRDefault="00153DF2" w:rsidP="00153DF2">
      <w:pPr>
        <w:pStyle w:val="ListParagraph"/>
        <w:autoSpaceDE w:val="0"/>
        <w:autoSpaceDN w:val="0"/>
        <w:adjustRightInd w:val="0"/>
        <w:spacing w:before="240" w:line="360" w:lineRule="auto"/>
        <w:ind w:left="1134" w:right="-289"/>
        <w:jc w:val="both"/>
        <w:rPr>
          <w:rFonts w:ascii="Arial" w:hAnsi="Arial" w:cs="Arial"/>
          <w:b/>
          <w:sz w:val="22"/>
          <w:szCs w:val="22"/>
          <w:lang w:eastAsia="en-IN"/>
        </w:rPr>
      </w:pPr>
      <w:r w:rsidRPr="00153DF2">
        <w:rPr>
          <w:rFonts w:ascii="Arial" w:hAnsi="Arial" w:cs="Arial"/>
          <w:b/>
          <w:noProof/>
          <w:sz w:val="22"/>
          <w:szCs w:val="22"/>
          <w:lang w:eastAsia="en-IN"/>
        </w:rPr>
        <w:drawing>
          <wp:inline distT="0" distB="0" distL="0" distR="0" wp14:anchorId="03E1826A" wp14:editId="67804382">
            <wp:extent cx="5391150" cy="2647950"/>
            <wp:effectExtent l="19050" t="19050" r="19050" b="19050"/>
            <wp:docPr id="504192896"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92896" name="Picture 1" descr="A close-up of a machine&#10;&#10;Description automatically generated"/>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5392738" cy="2648730"/>
                    </a:xfrm>
                    <a:prstGeom prst="rect">
                      <a:avLst/>
                    </a:prstGeom>
                    <a:ln>
                      <a:solidFill>
                        <a:schemeClr val="tx1"/>
                      </a:solidFill>
                    </a:ln>
                  </pic:spPr>
                </pic:pic>
              </a:graphicData>
            </a:graphic>
          </wp:inline>
        </w:drawing>
      </w:r>
    </w:p>
    <w:p w14:paraId="0F92A795" w14:textId="1671896C" w:rsidR="00153DF2" w:rsidRPr="004A7E38" w:rsidRDefault="00153DF2" w:rsidP="00153DF2">
      <w:pPr>
        <w:pStyle w:val="ListParagraph"/>
        <w:ind w:left="1069"/>
        <w:jc w:val="right"/>
        <w:rPr>
          <w:rFonts w:ascii="Arial" w:hAnsi="Arial" w:cs="Arial"/>
          <w:i/>
          <w:sz w:val="20"/>
          <w:szCs w:val="20"/>
        </w:rPr>
      </w:pPr>
      <w:r w:rsidRPr="004A7E38">
        <w:rPr>
          <w:rFonts w:ascii="Arial" w:hAnsi="Arial" w:cs="Arial"/>
          <w:i/>
          <w:sz w:val="20"/>
          <w:szCs w:val="20"/>
        </w:rPr>
        <w:t>Knitting of the Polyester Fabric</w:t>
      </w:r>
    </w:p>
    <w:p w14:paraId="6163E8D6" w14:textId="0833B406" w:rsidR="00153DF2" w:rsidRPr="00153DF2" w:rsidRDefault="00153DF2" w:rsidP="00153DF2">
      <w:pPr>
        <w:pStyle w:val="ListParagraph"/>
        <w:spacing w:after="240"/>
        <w:ind w:left="1072"/>
        <w:jc w:val="right"/>
        <w:rPr>
          <w:rFonts w:ascii="Arial" w:hAnsi="Arial" w:cs="Arial"/>
          <w:i/>
          <w:sz w:val="20"/>
          <w:szCs w:val="20"/>
        </w:rPr>
      </w:pPr>
      <w:r w:rsidRPr="004A7E38">
        <w:rPr>
          <w:rFonts w:ascii="Arial" w:hAnsi="Arial" w:cs="Arial"/>
          <w:i/>
          <w:sz w:val="20"/>
          <w:szCs w:val="20"/>
        </w:rPr>
        <w:t>Source:  Life Cycle Study of Flex Banner and Its Impact on The Environment, IIT Delhi</w:t>
      </w:r>
    </w:p>
    <w:p w14:paraId="3FE993D0" w14:textId="1521509A" w:rsidR="00A61FD0" w:rsidRDefault="00153DF2">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153DF2">
        <w:rPr>
          <w:rFonts w:ascii="Arial" w:hAnsi="Arial" w:cs="Arial"/>
          <w:b/>
          <w:sz w:val="22"/>
          <w:szCs w:val="22"/>
          <w:lang w:eastAsia="en-IN"/>
        </w:rPr>
        <w:t>LAMINATION</w:t>
      </w:r>
      <w:r w:rsidR="00A61FD0" w:rsidRPr="00907FF2">
        <w:rPr>
          <w:rFonts w:ascii="Arial" w:hAnsi="Arial" w:cs="Arial"/>
          <w:b/>
          <w:sz w:val="22"/>
          <w:szCs w:val="22"/>
          <w:lang w:eastAsia="en-IN"/>
        </w:rPr>
        <w:t xml:space="preserve">: </w:t>
      </w:r>
    </w:p>
    <w:p w14:paraId="7ED8734B" w14:textId="5BD23D49" w:rsidR="00A61FD0" w:rsidRDefault="00153DF2"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153DF2">
        <w:rPr>
          <w:rFonts w:ascii="Arial" w:hAnsi="Arial" w:cs="Arial"/>
          <w:sz w:val="22"/>
          <w:szCs w:val="22"/>
          <w:lang w:eastAsia="en-IN"/>
        </w:rPr>
        <w:t>The polyester fabric is sandwiched between the two compounded PVC films by the thermal fusion process. The composite material hence obtained is the Flex banner which possesses improved strength, stability, insulation, appearance, surface and other important properties</w:t>
      </w:r>
      <w:r w:rsidR="00A61FD0" w:rsidRPr="00907FF2">
        <w:rPr>
          <w:rFonts w:ascii="Arial" w:hAnsi="Arial" w:cs="Arial"/>
          <w:sz w:val="22"/>
          <w:szCs w:val="22"/>
          <w:lang w:eastAsia="en-IN"/>
        </w:rPr>
        <w:t>.</w:t>
      </w:r>
    </w:p>
    <w:p w14:paraId="10EF9D60" w14:textId="28D6A411" w:rsidR="0000026E" w:rsidRDefault="0000026E" w:rsidP="00B94168">
      <w:pPr>
        <w:pStyle w:val="ListParagraph"/>
        <w:autoSpaceDE w:val="0"/>
        <w:autoSpaceDN w:val="0"/>
        <w:adjustRightInd w:val="0"/>
        <w:spacing w:line="360" w:lineRule="auto"/>
        <w:ind w:left="1134" w:right="-289"/>
        <w:jc w:val="both"/>
        <w:rPr>
          <w:rFonts w:ascii="Arial" w:hAnsi="Arial" w:cs="Arial"/>
          <w:sz w:val="22"/>
          <w:szCs w:val="22"/>
          <w:lang w:eastAsia="en-IN"/>
        </w:rPr>
      </w:pPr>
      <w:r w:rsidRPr="0000026E">
        <w:rPr>
          <w:rFonts w:ascii="Arial" w:hAnsi="Arial" w:cs="Arial"/>
          <w:noProof/>
          <w:sz w:val="22"/>
          <w:szCs w:val="22"/>
          <w:lang w:eastAsia="en-IN"/>
        </w:rPr>
        <w:lastRenderedPageBreak/>
        <w:drawing>
          <wp:inline distT="0" distB="0" distL="0" distR="0" wp14:anchorId="4D60ED34" wp14:editId="46461B09">
            <wp:extent cx="5473700" cy="2634615"/>
            <wp:effectExtent l="19050" t="19050" r="12700" b="13335"/>
            <wp:docPr id="1519468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68306"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485852" cy="2640464"/>
                    </a:xfrm>
                    <a:prstGeom prst="rect">
                      <a:avLst/>
                    </a:prstGeom>
                    <a:ln>
                      <a:solidFill>
                        <a:schemeClr val="tx1"/>
                      </a:solidFill>
                    </a:ln>
                  </pic:spPr>
                </pic:pic>
              </a:graphicData>
            </a:graphic>
          </wp:inline>
        </w:drawing>
      </w:r>
    </w:p>
    <w:p w14:paraId="02CDF0DB" w14:textId="5D742AEB" w:rsidR="0000026E" w:rsidRDefault="00B94168" w:rsidP="0000026E">
      <w:pPr>
        <w:pStyle w:val="ListParagraph"/>
        <w:ind w:left="1069"/>
        <w:jc w:val="right"/>
        <w:rPr>
          <w:rFonts w:ascii="Arial" w:hAnsi="Arial" w:cs="Arial"/>
          <w:i/>
          <w:sz w:val="20"/>
          <w:szCs w:val="20"/>
        </w:rPr>
      </w:pPr>
      <w:r w:rsidRPr="00B94168">
        <w:rPr>
          <w:rFonts w:ascii="Arial" w:hAnsi="Arial" w:cs="Arial"/>
          <w:i/>
          <w:sz w:val="20"/>
          <w:szCs w:val="20"/>
        </w:rPr>
        <w:t>Lamination Process</w:t>
      </w:r>
    </w:p>
    <w:p w14:paraId="319DB4D0" w14:textId="77777777" w:rsidR="0000026E" w:rsidRPr="00153DF2" w:rsidRDefault="0000026E" w:rsidP="0000026E">
      <w:pPr>
        <w:pStyle w:val="ListParagraph"/>
        <w:spacing w:after="240"/>
        <w:ind w:left="1072"/>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75155E52" w14:textId="63353A37"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9F2322">
        <w:rPr>
          <w:rFonts w:ascii="Arial" w:hAnsi="Arial" w:cs="Arial"/>
          <w:b/>
          <w:sz w:val="22"/>
          <w:szCs w:val="22"/>
          <w:lang w:eastAsia="en-IN"/>
        </w:rPr>
        <w:t>PVC FLEX BANNER</w:t>
      </w:r>
      <w:r>
        <w:rPr>
          <w:rFonts w:ascii="Arial" w:hAnsi="Arial" w:cs="Arial"/>
          <w:b/>
          <w:sz w:val="22"/>
          <w:szCs w:val="22"/>
          <w:lang w:eastAsia="en-IN"/>
        </w:rPr>
        <w:t>:</w:t>
      </w:r>
    </w:p>
    <w:p w14:paraId="2B7D0A44" w14:textId="5F9C2201" w:rsidR="00B94168" w:rsidRPr="00B94168" w:rsidRDefault="00B94168" w:rsidP="001F4868">
      <w:pPr>
        <w:pStyle w:val="ListParagraph"/>
        <w:spacing w:before="240" w:line="360" w:lineRule="auto"/>
        <w:ind w:right="-142" w:hanging="11"/>
        <w:jc w:val="center"/>
        <w:rPr>
          <w:rFonts w:ascii="Arial" w:hAnsi="Arial" w:cs="Arial"/>
          <w:b/>
          <w:sz w:val="22"/>
          <w:szCs w:val="22"/>
          <w:lang w:eastAsia="en-IN"/>
        </w:rPr>
      </w:pPr>
      <w:r w:rsidRPr="00B62543">
        <w:rPr>
          <w:rFonts w:ascii="Arial" w:hAnsi="Arial" w:cs="Arial"/>
          <w:b/>
          <w:noProof/>
          <w:sz w:val="22"/>
          <w:szCs w:val="22"/>
          <w:lang w:eastAsia="en-IN"/>
        </w:rPr>
        <w:drawing>
          <wp:inline distT="0" distB="0" distL="0" distR="0" wp14:anchorId="3315E529" wp14:editId="60D4F2E9">
            <wp:extent cx="5740400" cy="2990850"/>
            <wp:effectExtent l="19050" t="19050" r="12700" b="19050"/>
            <wp:docPr id="2057397601" name="Picture 1" descr="A diagram of a production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7601" name="Picture 1" descr="A diagram of a production cycle&#10;&#10;Description automatically generated"/>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740400" cy="2990850"/>
                    </a:xfrm>
                    <a:prstGeom prst="rect">
                      <a:avLst/>
                    </a:prstGeom>
                    <a:ln>
                      <a:solidFill>
                        <a:schemeClr val="tx1"/>
                      </a:solidFill>
                    </a:ln>
                  </pic:spPr>
                </pic:pic>
              </a:graphicData>
            </a:graphic>
          </wp:inline>
        </w:drawing>
      </w:r>
    </w:p>
    <w:p w14:paraId="52835577" w14:textId="1372A128" w:rsidR="00B94168" w:rsidRPr="00B94168" w:rsidRDefault="00B94168" w:rsidP="001F4868">
      <w:pPr>
        <w:pStyle w:val="ListParagraph"/>
        <w:spacing w:after="240" w:line="360" w:lineRule="auto"/>
        <w:ind w:left="709" w:right="-142"/>
        <w:jc w:val="right"/>
        <w:rPr>
          <w:rFonts w:ascii="Arial" w:hAnsi="Arial" w:cs="Arial"/>
          <w:b/>
          <w:sz w:val="22"/>
          <w:szCs w:val="22"/>
          <w:lang w:eastAsia="en-IN"/>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0FB4135E" w14:textId="024B81AF"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PLANT: </w:t>
      </w:r>
    </w:p>
    <w:p w14:paraId="043EBE4B" w14:textId="3F58D397" w:rsidR="00D03535" w:rsidRPr="00080399" w:rsidRDefault="00185548" w:rsidP="00D03535">
      <w:pPr>
        <w:pStyle w:val="ListParagraph"/>
        <w:spacing w:before="240" w:after="240" w:line="360" w:lineRule="auto"/>
        <w:ind w:left="709" w:right="-143"/>
        <w:jc w:val="both"/>
        <w:rPr>
          <w:rFonts w:ascii="Arial" w:hAnsi="Arial" w:cs="Arial"/>
          <w:b/>
          <w:sz w:val="22"/>
          <w:szCs w:val="22"/>
          <w:lang w:eastAsia="en-IN"/>
        </w:rPr>
      </w:pPr>
      <w:r w:rsidRPr="00080399">
        <w:rPr>
          <w:rFonts w:ascii="Arial" w:hAnsi="Arial" w:cs="Arial"/>
          <w:sz w:val="22"/>
        </w:rPr>
        <w:t>We have not been provided with fixed assets register or the latest audited/provisional balance sheet for verifying the cost as of date</w:t>
      </w:r>
      <w:r w:rsidRPr="00080399">
        <w:rPr>
          <w:rFonts w:ascii="Arial" w:eastAsia="Calibri" w:hAnsi="Arial" w:cs="Arial"/>
          <w:color w:val="000000"/>
          <w:sz w:val="22"/>
          <w:szCs w:val="22"/>
        </w:rPr>
        <w:t xml:space="preserve"> or other details such as equipment name, manufacturer name, specification/capacity, landed price, age of the plant &amp; machinery, etc</w:t>
      </w:r>
      <w:r w:rsidR="00D03535" w:rsidRPr="00080399">
        <w:rPr>
          <w:rFonts w:ascii="Arial" w:hAnsi="Arial" w:cs="Arial"/>
          <w:bCs/>
          <w:sz w:val="22"/>
          <w:szCs w:val="22"/>
          <w:lang w:eastAsia="en-IN"/>
        </w:rPr>
        <w:t>.</w:t>
      </w:r>
      <w:r w:rsidR="009F2322" w:rsidRPr="00080399">
        <w:rPr>
          <w:rFonts w:ascii="Arial" w:hAnsi="Arial" w:cs="Arial"/>
          <w:bCs/>
          <w:sz w:val="22"/>
          <w:szCs w:val="22"/>
          <w:lang w:eastAsia="en-IN"/>
        </w:rPr>
        <w:t xml:space="preserve"> Hence, we are unable to verify the technical specifications of the plant.</w:t>
      </w:r>
    </w:p>
    <w:p w14:paraId="7169E5E6" w14:textId="77777777" w:rsidR="009C24DF" w:rsidRPr="002702C0" w:rsidRDefault="00CA1827" w:rsidP="009C24DF">
      <w:pPr>
        <w:pStyle w:val="ListParagraph"/>
        <w:numPr>
          <w:ilvl w:val="0"/>
          <w:numId w:val="34"/>
        </w:numPr>
        <w:spacing w:after="240" w:line="360" w:lineRule="auto"/>
        <w:ind w:left="709" w:right="-143" w:hanging="425"/>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6E625471" w14:textId="3F0AB443" w:rsidR="009F2322"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tbl>
      <w:tblPr>
        <w:tblW w:w="496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5675"/>
        <w:gridCol w:w="3119"/>
      </w:tblGrid>
      <w:tr w:rsidR="009F2322" w:rsidRPr="00E26986" w14:paraId="36DD1476" w14:textId="77777777" w:rsidTr="006B2EB8">
        <w:trPr>
          <w:trHeight w:val="416"/>
        </w:trPr>
        <w:tc>
          <w:tcPr>
            <w:tcW w:w="5000" w:type="pct"/>
            <w:gridSpan w:val="3"/>
            <w:shd w:val="clear" w:color="auto" w:fill="002060"/>
            <w:noWrap/>
            <w:vAlign w:val="center"/>
          </w:tcPr>
          <w:p w14:paraId="09F5D445" w14:textId="77777777" w:rsidR="009F2322" w:rsidRPr="00470D2D" w:rsidRDefault="009F2322" w:rsidP="00E22011">
            <w:pPr>
              <w:jc w:val="center"/>
              <w:rPr>
                <w:rFonts w:asciiTheme="minorHAnsi" w:hAnsiTheme="minorHAnsi" w:cstheme="minorHAnsi"/>
                <w:b/>
                <w:bCs/>
                <w:color w:val="FFFFFF" w:themeColor="background1"/>
                <w:sz w:val="22"/>
                <w:szCs w:val="22"/>
              </w:rPr>
            </w:pPr>
            <w:r w:rsidRPr="00470D2D">
              <w:rPr>
                <w:rFonts w:asciiTheme="minorHAnsi" w:hAnsiTheme="minorHAnsi" w:cstheme="minorHAnsi"/>
                <w:b/>
                <w:bCs/>
                <w:color w:val="FFFFFF" w:themeColor="background1"/>
                <w:sz w:val="22"/>
                <w:szCs w:val="22"/>
              </w:rPr>
              <w:t xml:space="preserve">List of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ain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achinery and </w:t>
            </w:r>
            <w:r>
              <w:rPr>
                <w:rFonts w:asciiTheme="minorHAnsi" w:hAnsiTheme="minorHAnsi" w:cstheme="minorHAnsi"/>
                <w:b/>
                <w:bCs/>
                <w:color w:val="FFFFFF" w:themeColor="background1"/>
                <w:sz w:val="22"/>
                <w:szCs w:val="22"/>
              </w:rPr>
              <w:t>E</w:t>
            </w:r>
            <w:r w:rsidRPr="00470D2D">
              <w:rPr>
                <w:rFonts w:asciiTheme="minorHAnsi" w:hAnsiTheme="minorHAnsi" w:cstheme="minorHAnsi"/>
                <w:b/>
                <w:bCs/>
                <w:color w:val="FFFFFF" w:themeColor="background1"/>
                <w:sz w:val="22"/>
                <w:szCs w:val="22"/>
              </w:rPr>
              <w:t>quipment</w:t>
            </w:r>
          </w:p>
        </w:tc>
      </w:tr>
      <w:tr w:rsidR="009F2322" w:rsidRPr="00E26986" w14:paraId="06299155" w14:textId="77777777" w:rsidTr="006B2EB8">
        <w:trPr>
          <w:trHeight w:val="416"/>
        </w:trPr>
        <w:tc>
          <w:tcPr>
            <w:tcW w:w="441" w:type="pct"/>
            <w:shd w:val="clear" w:color="auto" w:fill="DBE5F1" w:themeFill="accent1" w:themeFillTint="33"/>
            <w:noWrap/>
            <w:vAlign w:val="center"/>
            <w:hideMark/>
          </w:tcPr>
          <w:p w14:paraId="5A66D1F3" w14:textId="77777777" w:rsidR="009F2322" w:rsidRPr="00E26986" w:rsidRDefault="009F2322" w:rsidP="00E22011">
            <w:pPr>
              <w:ind w:left="-30" w:right="-3"/>
              <w:jc w:val="center"/>
              <w:rPr>
                <w:rFonts w:asciiTheme="minorHAnsi" w:hAnsiTheme="minorHAnsi" w:cstheme="minorHAnsi"/>
                <w:b/>
                <w:bCs/>
                <w:sz w:val="22"/>
                <w:szCs w:val="22"/>
              </w:rPr>
            </w:pPr>
            <w:r w:rsidRPr="00E26986">
              <w:rPr>
                <w:rFonts w:asciiTheme="minorHAnsi" w:hAnsiTheme="minorHAnsi" w:cstheme="minorHAnsi"/>
                <w:b/>
                <w:bCs/>
                <w:sz w:val="22"/>
                <w:szCs w:val="22"/>
              </w:rPr>
              <w:t>S. No.</w:t>
            </w:r>
          </w:p>
        </w:tc>
        <w:tc>
          <w:tcPr>
            <w:tcW w:w="2942" w:type="pct"/>
            <w:shd w:val="clear" w:color="auto" w:fill="DBE5F1" w:themeFill="accent1" w:themeFillTint="33"/>
            <w:noWrap/>
            <w:vAlign w:val="center"/>
            <w:hideMark/>
          </w:tcPr>
          <w:p w14:paraId="35914460" w14:textId="77777777" w:rsidR="009F2322" w:rsidRPr="00E26986" w:rsidRDefault="009F2322" w:rsidP="00E22011">
            <w:pPr>
              <w:jc w:val="center"/>
              <w:rPr>
                <w:rFonts w:asciiTheme="minorHAnsi" w:hAnsiTheme="minorHAnsi" w:cstheme="minorHAnsi"/>
                <w:b/>
                <w:bCs/>
                <w:sz w:val="22"/>
                <w:szCs w:val="22"/>
              </w:rPr>
            </w:pPr>
            <w:r w:rsidRPr="00E26986">
              <w:rPr>
                <w:rFonts w:asciiTheme="minorHAnsi" w:hAnsiTheme="minorHAnsi" w:cstheme="minorHAnsi"/>
                <w:b/>
                <w:bCs/>
                <w:sz w:val="22"/>
                <w:szCs w:val="22"/>
              </w:rPr>
              <w:t>Equipment</w:t>
            </w:r>
          </w:p>
        </w:tc>
        <w:tc>
          <w:tcPr>
            <w:tcW w:w="1617" w:type="pct"/>
            <w:shd w:val="clear" w:color="auto" w:fill="DBE5F1" w:themeFill="accent1" w:themeFillTint="33"/>
            <w:vAlign w:val="center"/>
          </w:tcPr>
          <w:p w14:paraId="20F8DC56" w14:textId="77777777" w:rsidR="009F2322" w:rsidRPr="00E26986" w:rsidRDefault="009F2322" w:rsidP="00E22011">
            <w:pPr>
              <w:jc w:val="center"/>
              <w:rPr>
                <w:rFonts w:asciiTheme="minorHAnsi" w:hAnsiTheme="minorHAnsi" w:cstheme="minorHAnsi"/>
                <w:b/>
                <w:bCs/>
                <w:sz w:val="22"/>
                <w:szCs w:val="22"/>
              </w:rPr>
            </w:pPr>
            <w:r w:rsidRPr="00E26986">
              <w:rPr>
                <w:rFonts w:asciiTheme="minorHAnsi" w:hAnsiTheme="minorHAnsi" w:cstheme="minorHAnsi"/>
                <w:b/>
                <w:bCs/>
                <w:sz w:val="22"/>
                <w:szCs w:val="22"/>
              </w:rPr>
              <w:t>Supplier</w:t>
            </w:r>
          </w:p>
        </w:tc>
      </w:tr>
      <w:tr w:rsidR="009F2322" w:rsidRPr="00E26986" w14:paraId="5B541BF2" w14:textId="77777777" w:rsidTr="006B2EB8">
        <w:trPr>
          <w:trHeight w:val="422"/>
        </w:trPr>
        <w:tc>
          <w:tcPr>
            <w:tcW w:w="441" w:type="pct"/>
            <w:shd w:val="clear" w:color="auto" w:fill="auto"/>
            <w:noWrap/>
            <w:vAlign w:val="center"/>
            <w:hideMark/>
          </w:tcPr>
          <w:p w14:paraId="03B9254D" w14:textId="77777777" w:rsidR="009F2322" w:rsidRPr="00E26986" w:rsidRDefault="009F2322" w:rsidP="006B2EB8">
            <w:pPr>
              <w:pStyle w:val="ListParagraph"/>
              <w:numPr>
                <w:ilvl w:val="3"/>
                <w:numId w:val="52"/>
              </w:numPr>
              <w:tabs>
                <w:tab w:val="left" w:pos="53"/>
              </w:tabs>
              <w:ind w:right="3012"/>
              <w:rPr>
                <w:rFonts w:asciiTheme="minorHAnsi" w:hAnsiTheme="minorHAnsi" w:cstheme="minorHAnsi"/>
                <w:color w:val="000000"/>
                <w:sz w:val="22"/>
                <w:szCs w:val="22"/>
              </w:rPr>
            </w:pPr>
          </w:p>
        </w:tc>
        <w:tc>
          <w:tcPr>
            <w:tcW w:w="2942" w:type="pct"/>
            <w:shd w:val="clear" w:color="auto" w:fill="auto"/>
            <w:noWrap/>
            <w:vAlign w:val="center"/>
          </w:tcPr>
          <w:p w14:paraId="70D8B005"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unit, year of manufacture 2016 complete with mixures, mixing roll machines, strainer extruder, Calender machine, post calendar cooler, and winding unit</w:t>
            </w:r>
          </w:p>
        </w:tc>
        <w:tc>
          <w:tcPr>
            <w:tcW w:w="1617" w:type="pct"/>
          </w:tcPr>
          <w:p w14:paraId="43E5A0BC"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Forward Machinery Industrial Corp., Taiwan</w:t>
            </w:r>
          </w:p>
        </w:tc>
      </w:tr>
      <w:tr w:rsidR="009F2322" w:rsidRPr="00E26986" w14:paraId="23CD1C17" w14:textId="77777777" w:rsidTr="006B2EB8">
        <w:trPr>
          <w:trHeight w:val="277"/>
        </w:trPr>
        <w:tc>
          <w:tcPr>
            <w:tcW w:w="441" w:type="pct"/>
            <w:shd w:val="clear" w:color="auto" w:fill="auto"/>
            <w:noWrap/>
            <w:vAlign w:val="center"/>
          </w:tcPr>
          <w:p w14:paraId="44C0EFFA" w14:textId="77777777" w:rsidR="009F2322" w:rsidRPr="00E26986" w:rsidRDefault="009F2322" w:rsidP="006B2EB8">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38C3143A"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laminator, consisting of main heating roller and a cooling roller. Year of manufacture 2016</w:t>
            </w:r>
          </w:p>
        </w:tc>
        <w:tc>
          <w:tcPr>
            <w:tcW w:w="1617" w:type="pct"/>
          </w:tcPr>
          <w:p w14:paraId="2EEBB6B5"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Gaoming Hongyi Machinery Co Ltd, China</w:t>
            </w:r>
          </w:p>
        </w:tc>
      </w:tr>
      <w:tr w:rsidR="009F2322" w:rsidRPr="00E26986" w14:paraId="6BF533EE" w14:textId="77777777" w:rsidTr="006B2EB8">
        <w:trPr>
          <w:trHeight w:val="600"/>
        </w:trPr>
        <w:tc>
          <w:tcPr>
            <w:tcW w:w="441" w:type="pct"/>
            <w:shd w:val="clear" w:color="auto" w:fill="auto"/>
            <w:noWrap/>
            <w:vAlign w:val="center"/>
          </w:tcPr>
          <w:p w14:paraId="0EBB6C22"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47301CA8" w14:textId="77777777" w:rsidR="009F2322" w:rsidRPr="00E26986" w:rsidRDefault="009F2322" w:rsidP="00E22011">
            <w:pPr>
              <w:jc w:val="both"/>
              <w:rPr>
                <w:rFonts w:asciiTheme="minorHAnsi" w:hAnsiTheme="minorHAnsi" w:cstheme="minorHAnsi"/>
                <w:color w:val="000000"/>
                <w:sz w:val="22"/>
                <w:szCs w:val="22"/>
                <w:highlight w:val="yellow"/>
              </w:rPr>
            </w:pPr>
            <w:r w:rsidRPr="00470D2D">
              <w:rPr>
                <w:rFonts w:asciiTheme="minorHAnsi" w:hAnsiTheme="minorHAnsi" w:cstheme="minorHAnsi"/>
                <w:color w:val="000000"/>
                <w:sz w:val="22"/>
                <w:szCs w:val="22"/>
              </w:rPr>
              <w:t>Thermic Fluid heater. Year of manufacture 2017</w:t>
            </w:r>
          </w:p>
        </w:tc>
        <w:tc>
          <w:tcPr>
            <w:tcW w:w="1617" w:type="pct"/>
          </w:tcPr>
          <w:p w14:paraId="1BC83DBD"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Thermo Tech, India</w:t>
            </w:r>
          </w:p>
        </w:tc>
      </w:tr>
      <w:tr w:rsidR="009F2322" w:rsidRPr="00E26986" w14:paraId="2C198AAC" w14:textId="77777777" w:rsidTr="006B2EB8">
        <w:trPr>
          <w:trHeight w:val="600"/>
        </w:trPr>
        <w:tc>
          <w:tcPr>
            <w:tcW w:w="441" w:type="pct"/>
            <w:shd w:val="clear" w:color="auto" w:fill="auto"/>
            <w:noWrap/>
            <w:vAlign w:val="center"/>
          </w:tcPr>
          <w:p w14:paraId="38D61B1C"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08DADF83" w14:textId="77777777" w:rsidR="009F2322" w:rsidRPr="00E26986" w:rsidRDefault="009F2322" w:rsidP="00E22011">
            <w:pPr>
              <w:autoSpaceDE w:val="0"/>
              <w:autoSpaceDN w:val="0"/>
              <w:adjustRightInd w:val="0"/>
              <w:jc w:val="both"/>
              <w:rPr>
                <w:rFonts w:asciiTheme="minorHAnsi" w:eastAsia="MS Mincho" w:hAnsiTheme="minorHAnsi" w:cstheme="minorHAnsi"/>
                <w:sz w:val="22"/>
                <w:szCs w:val="22"/>
              </w:rPr>
            </w:pPr>
            <w:r w:rsidRPr="00470D2D">
              <w:rPr>
                <w:rFonts w:asciiTheme="minorHAnsi" w:hAnsiTheme="minorHAnsi" w:cstheme="minorHAnsi"/>
                <w:color w:val="000000"/>
                <w:sz w:val="22"/>
                <w:szCs w:val="22"/>
              </w:rPr>
              <w:t>Air cooled Chiller, Year of manufacture 2016</w:t>
            </w:r>
          </w:p>
        </w:tc>
        <w:tc>
          <w:tcPr>
            <w:tcW w:w="1617" w:type="pct"/>
          </w:tcPr>
          <w:p w14:paraId="4FBD4C00"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Kirloskar, India</w:t>
            </w:r>
          </w:p>
        </w:tc>
      </w:tr>
      <w:tr w:rsidR="009F2322" w:rsidRPr="00E26986" w14:paraId="6093C4AD" w14:textId="77777777" w:rsidTr="006B2EB8">
        <w:trPr>
          <w:trHeight w:val="600"/>
        </w:trPr>
        <w:tc>
          <w:tcPr>
            <w:tcW w:w="441" w:type="pct"/>
            <w:shd w:val="clear" w:color="auto" w:fill="auto"/>
            <w:noWrap/>
            <w:vAlign w:val="center"/>
          </w:tcPr>
          <w:p w14:paraId="6AE9A6D3"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20B1CB4A"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printing inkject printer. Year of commissioning 2017</w:t>
            </w:r>
          </w:p>
        </w:tc>
        <w:tc>
          <w:tcPr>
            <w:tcW w:w="1617" w:type="pct"/>
          </w:tcPr>
          <w:p w14:paraId="5FD0993E"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Kenjet</w:t>
            </w:r>
          </w:p>
        </w:tc>
      </w:tr>
      <w:tr w:rsidR="009F2322" w:rsidRPr="00E26986" w14:paraId="63821757" w14:textId="77777777" w:rsidTr="006B2EB8">
        <w:trPr>
          <w:trHeight w:val="600"/>
        </w:trPr>
        <w:tc>
          <w:tcPr>
            <w:tcW w:w="441" w:type="pct"/>
            <w:shd w:val="clear" w:color="auto" w:fill="auto"/>
            <w:noWrap/>
            <w:vAlign w:val="center"/>
          </w:tcPr>
          <w:p w14:paraId="1FED02EE"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62963562" w14:textId="77777777" w:rsidR="009F2322" w:rsidRPr="00470D2D"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Transformer, Year of manufacture 2016. Present condition – power disconnected. Requires attention</w:t>
            </w:r>
          </w:p>
        </w:tc>
        <w:tc>
          <w:tcPr>
            <w:tcW w:w="1617" w:type="pct"/>
          </w:tcPr>
          <w:p w14:paraId="378AD109"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Schneider Electricals</w:t>
            </w:r>
          </w:p>
        </w:tc>
      </w:tr>
      <w:tr w:rsidR="009F2322" w:rsidRPr="00E26986" w14:paraId="62795B62" w14:textId="77777777" w:rsidTr="006B2EB8">
        <w:trPr>
          <w:trHeight w:val="600"/>
        </w:trPr>
        <w:tc>
          <w:tcPr>
            <w:tcW w:w="441" w:type="pct"/>
            <w:shd w:val="clear" w:color="auto" w:fill="auto"/>
            <w:noWrap/>
            <w:vAlign w:val="center"/>
          </w:tcPr>
          <w:p w14:paraId="10C652FA"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236A09A7" w14:textId="77777777" w:rsidR="009F2322" w:rsidRPr="00080399" w:rsidRDefault="009F2322" w:rsidP="00E22011">
            <w:pPr>
              <w:jc w:val="both"/>
              <w:rPr>
                <w:rFonts w:asciiTheme="minorHAnsi" w:hAnsiTheme="minorHAnsi" w:cstheme="minorHAnsi"/>
                <w:color w:val="000000"/>
                <w:sz w:val="22"/>
                <w:szCs w:val="22"/>
              </w:rPr>
            </w:pPr>
            <w:r w:rsidRPr="00080399">
              <w:rPr>
                <w:rFonts w:asciiTheme="minorHAnsi" w:hAnsiTheme="minorHAnsi" w:cstheme="minorHAnsi"/>
                <w:color w:val="000000"/>
                <w:sz w:val="22"/>
                <w:szCs w:val="22"/>
              </w:rPr>
              <w:t>Foam Board machinery along with die set. Two in number. One not working and the other one is used by the lessee</w:t>
            </w:r>
          </w:p>
        </w:tc>
        <w:tc>
          <w:tcPr>
            <w:tcW w:w="1617" w:type="pct"/>
          </w:tcPr>
          <w:p w14:paraId="3601146D"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Quingdao Sanyi Plastic Machinery co Ltd, China</w:t>
            </w:r>
          </w:p>
        </w:tc>
      </w:tr>
      <w:tr w:rsidR="009F2322" w:rsidRPr="00E26986" w14:paraId="393F8FB0" w14:textId="77777777" w:rsidTr="006B2EB8">
        <w:trPr>
          <w:trHeight w:val="600"/>
        </w:trPr>
        <w:tc>
          <w:tcPr>
            <w:tcW w:w="441" w:type="pct"/>
            <w:shd w:val="clear" w:color="auto" w:fill="auto"/>
            <w:noWrap/>
            <w:vAlign w:val="center"/>
          </w:tcPr>
          <w:p w14:paraId="64B3AADF"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5BAF18E8" w14:textId="77777777" w:rsidR="009F2322" w:rsidRPr="00080399" w:rsidRDefault="009F2322" w:rsidP="00E22011">
            <w:pPr>
              <w:jc w:val="both"/>
              <w:rPr>
                <w:rFonts w:asciiTheme="minorHAnsi" w:hAnsiTheme="minorHAnsi" w:cstheme="minorHAnsi"/>
                <w:color w:val="000000"/>
                <w:sz w:val="22"/>
                <w:szCs w:val="22"/>
              </w:rPr>
            </w:pPr>
            <w:r w:rsidRPr="00080399">
              <w:rPr>
                <w:rFonts w:asciiTheme="minorHAnsi" w:hAnsiTheme="minorHAnsi" w:cstheme="minorHAnsi"/>
                <w:color w:val="000000"/>
                <w:sz w:val="22"/>
                <w:szCs w:val="22"/>
              </w:rPr>
              <w:t>Air compressors- two units. Year of Manufacture 2016</w:t>
            </w:r>
          </w:p>
        </w:tc>
        <w:tc>
          <w:tcPr>
            <w:tcW w:w="1617" w:type="pct"/>
          </w:tcPr>
          <w:p w14:paraId="675B6BB3"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Atlas Capco, India</w:t>
            </w:r>
          </w:p>
        </w:tc>
      </w:tr>
      <w:tr w:rsidR="009F2322" w:rsidRPr="00E26986" w14:paraId="7B46B8C1" w14:textId="77777777" w:rsidTr="006B2EB8">
        <w:trPr>
          <w:trHeight w:val="600"/>
        </w:trPr>
        <w:tc>
          <w:tcPr>
            <w:tcW w:w="441" w:type="pct"/>
            <w:shd w:val="clear" w:color="auto" w:fill="auto"/>
            <w:noWrap/>
            <w:vAlign w:val="center"/>
          </w:tcPr>
          <w:p w14:paraId="56782EB9"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5BA55C9A" w14:textId="77777777" w:rsidR="009F2322" w:rsidRPr="00470D2D"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receivers, plastic grinding machine, cooling tower, ETP,EOT and Fixed cranes, material lift, 250 KVA Generator</w:t>
            </w:r>
          </w:p>
        </w:tc>
        <w:tc>
          <w:tcPr>
            <w:tcW w:w="1617" w:type="pct"/>
          </w:tcPr>
          <w:p w14:paraId="71DE6146"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Various</w:t>
            </w:r>
          </w:p>
        </w:tc>
      </w:tr>
    </w:tbl>
    <w:p w14:paraId="1236EB60" w14:textId="7F3D90D6" w:rsidR="001A1866" w:rsidRPr="00B94168" w:rsidRDefault="001A1866" w:rsidP="00774675">
      <w:pPr>
        <w:pStyle w:val="ListParagraph"/>
        <w:spacing w:after="240" w:line="360" w:lineRule="auto"/>
        <w:ind w:left="2880" w:right="-142" w:firstLine="720"/>
        <w:jc w:val="right"/>
        <w:rPr>
          <w:rFonts w:ascii="Arial" w:hAnsi="Arial" w:cs="Arial"/>
          <w:b/>
          <w:sz w:val="22"/>
          <w:szCs w:val="22"/>
          <w:lang w:eastAsia="en-IN"/>
        </w:rPr>
      </w:pPr>
      <w:r w:rsidRPr="00184D0A">
        <w:rPr>
          <w:rFonts w:ascii="Arial" w:hAnsi="Arial" w:cs="Arial"/>
          <w:i/>
          <w:sz w:val="20"/>
          <w:szCs w:val="20"/>
        </w:rPr>
        <w:t xml:space="preserve">Source:  </w:t>
      </w:r>
      <w:r>
        <w:rPr>
          <w:rFonts w:ascii="Arial" w:hAnsi="Arial" w:cs="Arial"/>
          <w:i/>
          <w:sz w:val="20"/>
          <w:szCs w:val="20"/>
        </w:rPr>
        <w:t>Information Memorandum shared by the client</w:t>
      </w:r>
    </w:p>
    <w:p w14:paraId="0B4234BF" w14:textId="05CE2FF0" w:rsidR="00F234D6"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w:t>
      </w:r>
      <w:r w:rsidR="00CB07F6">
        <w:rPr>
          <w:rFonts w:ascii="Arial" w:hAnsi="Arial" w:cs="Arial"/>
          <w:b/>
          <w:sz w:val="22"/>
          <w:szCs w:val="22"/>
          <w:lang w:eastAsia="en-IN"/>
        </w:rPr>
        <w:t xml:space="preserve"> USED</w:t>
      </w:r>
      <w:r w:rsidRPr="002702C0">
        <w:rPr>
          <w:rFonts w:ascii="Arial" w:hAnsi="Arial" w:cs="Arial"/>
          <w:b/>
          <w:sz w:val="22"/>
          <w:szCs w:val="22"/>
          <w:lang w:eastAsia="en-IN"/>
        </w:rPr>
        <w:t>:</w:t>
      </w:r>
    </w:p>
    <w:p w14:paraId="63ED74BA" w14:textId="6499989F" w:rsidR="00F234D6" w:rsidRDefault="00774675" w:rsidP="002702C0">
      <w:pPr>
        <w:pStyle w:val="ListParagraph"/>
        <w:spacing w:after="240" w:line="360" w:lineRule="auto"/>
        <w:ind w:left="1134" w:right="-143"/>
        <w:jc w:val="both"/>
        <w:rPr>
          <w:rFonts w:ascii="Arial" w:hAnsi="Arial" w:cs="Arial"/>
          <w:bCs/>
          <w:sz w:val="22"/>
          <w:szCs w:val="22"/>
          <w:lang w:eastAsia="en-IN"/>
        </w:rPr>
      </w:pPr>
      <w:r>
        <w:rPr>
          <w:rFonts w:ascii="Arial" w:hAnsi="Arial" w:cs="Arial"/>
          <w:bCs/>
          <w:sz w:val="22"/>
          <w:szCs w:val="22"/>
          <w:lang w:eastAsia="en-IN"/>
        </w:rPr>
        <w:t>As informed to us by the client, t</w:t>
      </w:r>
      <w:r w:rsidR="002702C0" w:rsidRPr="00774675">
        <w:rPr>
          <w:rFonts w:ascii="Arial" w:hAnsi="Arial" w:cs="Arial"/>
          <w:bCs/>
          <w:sz w:val="22"/>
          <w:szCs w:val="22"/>
          <w:lang w:eastAsia="en-IN"/>
        </w:rPr>
        <w:t xml:space="preserve">he Company </w:t>
      </w:r>
      <w:r w:rsidR="004C1089" w:rsidRPr="00774675">
        <w:rPr>
          <w:rFonts w:ascii="Arial" w:hAnsi="Arial" w:cs="Arial"/>
          <w:bCs/>
          <w:sz w:val="22"/>
          <w:szCs w:val="22"/>
          <w:lang w:eastAsia="en-IN"/>
        </w:rPr>
        <w:t xml:space="preserve">used to and is expected to produce </w:t>
      </w:r>
      <w:r w:rsidR="00CB07F6" w:rsidRPr="00774675">
        <w:rPr>
          <w:rFonts w:ascii="Arial" w:hAnsi="Arial" w:cs="Arial"/>
          <w:bCs/>
          <w:sz w:val="22"/>
          <w:szCs w:val="22"/>
          <w:lang w:eastAsia="en-IN"/>
        </w:rPr>
        <w:t>PVC Flex Banner</w:t>
      </w:r>
      <w:r w:rsidR="002702C0" w:rsidRPr="00774675">
        <w:rPr>
          <w:rFonts w:ascii="Arial" w:hAnsi="Arial" w:cs="Arial"/>
          <w:bCs/>
          <w:sz w:val="22"/>
          <w:szCs w:val="22"/>
          <w:lang w:eastAsia="en-IN"/>
        </w:rPr>
        <w:t xml:space="preserve"> </w:t>
      </w:r>
      <w:r w:rsidR="00CB07F6" w:rsidRPr="00774675">
        <w:rPr>
          <w:rFonts w:ascii="Arial" w:hAnsi="Arial" w:cs="Arial"/>
          <w:bCs/>
          <w:sz w:val="22"/>
          <w:szCs w:val="22"/>
          <w:lang w:eastAsia="en-IN"/>
        </w:rPr>
        <w:t>by laminating a polyester fabric between two compounded PVC films</w:t>
      </w:r>
      <w:r w:rsidRPr="00774675">
        <w:rPr>
          <w:rFonts w:ascii="Arial" w:hAnsi="Arial" w:cs="Arial"/>
          <w:bCs/>
          <w:sz w:val="22"/>
          <w:szCs w:val="22"/>
          <w:lang w:eastAsia="en-IN"/>
        </w:rPr>
        <w:t xml:space="preserve"> using hot rollers</w:t>
      </w:r>
      <w:r w:rsidR="00CB07F6" w:rsidRPr="00774675">
        <w:rPr>
          <w:rFonts w:ascii="Arial" w:hAnsi="Arial" w:cs="Arial"/>
          <w:bCs/>
          <w:sz w:val="22"/>
          <w:szCs w:val="22"/>
          <w:lang w:eastAsia="en-IN"/>
        </w:rPr>
        <w:t xml:space="preserve"> as shown below:</w:t>
      </w:r>
    </w:p>
    <w:p w14:paraId="56AB7180" w14:textId="01E363EB" w:rsidR="004C1089" w:rsidRDefault="00677BB4" w:rsidP="00677BB4">
      <w:pPr>
        <w:pStyle w:val="ListParagraph"/>
        <w:spacing w:after="240" w:line="360" w:lineRule="auto"/>
        <w:ind w:left="1134" w:right="-143"/>
        <w:jc w:val="center"/>
        <w:rPr>
          <w:rFonts w:ascii="Arial" w:hAnsi="Arial" w:cs="Arial"/>
          <w:bCs/>
          <w:sz w:val="22"/>
          <w:szCs w:val="22"/>
          <w:highlight w:val="yellow"/>
          <w:lang w:eastAsia="en-IN"/>
        </w:rPr>
      </w:pPr>
      <w:r w:rsidRPr="00677BB4">
        <w:rPr>
          <w:rFonts w:ascii="Arial" w:hAnsi="Arial" w:cs="Arial"/>
          <w:bCs/>
          <w:noProof/>
          <w:sz w:val="22"/>
          <w:szCs w:val="22"/>
          <w:lang w:eastAsia="en-IN"/>
        </w:rPr>
        <w:drawing>
          <wp:inline distT="0" distB="0" distL="0" distR="0" wp14:anchorId="0B7CD1AA" wp14:editId="6597174C">
            <wp:extent cx="5391150" cy="1092200"/>
            <wp:effectExtent l="0" t="0" r="0" b="0"/>
            <wp:docPr id="122585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52486" name=""/>
                    <pic:cNvPicPr/>
                  </pic:nvPicPr>
                  <pic:blipFill>
                    <a:blip r:embed="rId68"/>
                    <a:stretch>
                      <a:fillRect/>
                    </a:stretch>
                  </pic:blipFill>
                  <pic:spPr>
                    <a:xfrm>
                      <a:off x="0" y="0"/>
                      <a:ext cx="5391150" cy="1092200"/>
                    </a:xfrm>
                    <a:prstGeom prst="rect">
                      <a:avLst/>
                    </a:prstGeom>
                  </pic:spPr>
                </pic:pic>
              </a:graphicData>
            </a:graphic>
          </wp:inline>
        </w:drawing>
      </w:r>
    </w:p>
    <w:p w14:paraId="7AD28F02" w14:textId="7380E825" w:rsidR="00774675" w:rsidRPr="002702C0" w:rsidRDefault="00774675" w:rsidP="00774675">
      <w:pPr>
        <w:pStyle w:val="ListParagraph"/>
        <w:spacing w:after="240" w:line="360" w:lineRule="auto"/>
        <w:ind w:left="1134" w:right="-143"/>
        <w:rPr>
          <w:rFonts w:ascii="Arial" w:hAnsi="Arial" w:cs="Arial"/>
          <w:bCs/>
          <w:sz w:val="22"/>
          <w:szCs w:val="22"/>
          <w:highlight w:val="yellow"/>
          <w:lang w:eastAsia="en-IN"/>
        </w:rPr>
      </w:pPr>
      <w:r w:rsidRPr="00774675">
        <w:rPr>
          <w:rFonts w:ascii="Arial" w:hAnsi="Arial" w:cs="Arial"/>
          <w:bCs/>
          <w:sz w:val="22"/>
          <w:szCs w:val="22"/>
          <w:lang w:eastAsia="en-IN"/>
        </w:rPr>
        <w:t xml:space="preserve">Adhering to the PVC flex banner, </w:t>
      </w:r>
      <w:bookmarkStart w:id="4" w:name="_GoBack"/>
      <w:r w:rsidRPr="00774675">
        <w:rPr>
          <w:rFonts w:ascii="Arial" w:hAnsi="Arial" w:cs="Arial"/>
          <w:bCs/>
          <w:sz w:val="22"/>
          <w:szCs w:val="22"/>
          <w:lang w:eastAsia="en-IN"/>
        </w:rPr>
        <w:t xml:space="preserve">the upper and lower layers are formed into a PVC film, which is heated and pressed under the pressure of a heat roller to the middle of </w:t>
      </w:r>
      <w:r w:rsidRPr="00774675">
        <w:rPr>
          <w:rFonts w:ascii="Arial" w:hAnsi="Arial" w:cs="Arial"/>
          <w:bCs/>
          <w:sz w:val="22"/>
          <w:szCs w:val="22"/>
          <w:lang w:eastAsia="en-IN"/>
        </w:rPr>
        <w:lastRenderedPageBreak/>
        <w:t xml:space="preserve">the light guide fiber web, and then cooled and formed. The </w:t>
      </w:r>
      <w:bookmarkEnd w:id="4"/>
      <w:r w:rsidRPr="00774675">
        <w:rPr>
          <w:rFonts w:ascii="Arial" w:hAnsi="Arial" w:cs="Arial"/>
          <w:bCs/>
          <w:sz w:val="22"/>
          <w:szCs w:val="22"/>
          <w:lang w:eastAsia="en-IN"/>
        </w:rPr>
        <w:t>biggest feature of this process is that it has excellent ink absorption and strong colour expression</w:t>
      </w:r>
      <w:r>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A8C0253" w14:textId="24143C48" w:rsidR="0054030E" w:rsidRDefault="00677BB4" w:rsidP="0054030E">
      <w:pPr>
        <w:pStyle w:val="ListParagraph"/>
        <w:spacing w:after="240" w:line="360" w:lineRule="auto"/>
        <w:ind w:left="709" w:right="-291"/>
        <w:jc w:val="both"/>
        <w:rPr>
          <w:rFonts w:ascii="Arial" w:hAnsi="Arial" w:cs="Arial"/>
          <w:sz w:val="22"/>
          <w:szCs w:val="22"/>
          <w:lang w:eastAsia="en-IN"/>
        </w:rPr>
      </w:pPr>
      <w:r w:rsidRPr="00677BB4">
        <w:rPr>
          <w:rFonts w:ascii="Arial" w:hAnsi="Arial" w:cs="Arial"/>
          <w:bCs/>
          <w:iCs/>
          <w:sz w:val="22"/>
          <w:szCs w:val="22"/>
          <w:lang w:eastAsia="en-IN"/>
        </w:rPr>
        <w:t>Based on the production process, PVC flex banners are classified as</w:t>
      </w:r>
    </w:p>
    <w:p w14:paraId="788A1096" w14:textId="03028A93"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Knife scrapping method</w:t>
      </w:r>
      <w:r>
        <w:rPr>
          <w:rFonts w:ascii="Arial" w:hAnsi="Arial" w:cs="Arial"/>
          <w:b/>
          <w:bCs/>
          <w:sz w:val="22"/>
          <w:szCs w:val="22"/>
          <w:lang w:eastAsia="en-IN"/>
        </w:rPr>
        <w:t>:</w:t>
      </w:r>
      <w:r w:rsidRPr="00677BB4">
        <w:rPr>
          <w:rFonts w:ascii="Arial" w:hAnsi="Arial" w:cs="Arial"/>
          <w:sz w:val="22"/>
          <w:szCs w:val="22"/>
          <w:lang w:eastAsia="en-IN"/>
        </w:rPr>
        <w:t xml:space="preserve"> In this method PVC slurry is uniformly applied on both sides of base cloth (polyester) with a number of anti-squeegee blades and then combined them through a drying process and followed by cooling.</w:t>
      </w:r>
    </w:p>
    <w:p w14:paraId="6FEC1971" w14:textId="514B5548"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Calendaring method</w:t>
      </w:r>
      <w:r>
        <w:rPr>
          <w:rFonts w:ascii="Arial" w:hAnsi="Arial" w:cs="Arial"/>
          <w:b/>
          <w:bCs/>
          <w:sz w:val="22"/>
          <w:szCs w:val="22"/>
          <w:lang w:eastAsia="en-IN"/>
        </w:rPr>
        <w:t xml:space="preserve">: </w:t>
      </w:r>
      <w:r w:rsidRPr="00677BB4">
        <w:rPr>
          <w:rFonts w:ascii="Arial" w:hAnsi="Arial" w:cs="Arial"/>
          <w:sz w:val="22"/>
          <w:szCs w:val="22"/>
          <w:lang w:eastAsia="en-IN"/>
        </w:rPr>
        <w:t xml:space="preserve"> In the calendaring process, PVC powder and liquid plasticizer are mixed together, and then bonded with the base cloth by using a hot roller under pressure.</w:t>
      </w:r>
    </w:p>
    <w:p w14:paraId="4E0F88ED" w14:textId="6779B1DA"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Legal flex banner</w:t>
      </w:r>
      <w:r>
        <w:rPr>
          <w:rFonts w:ascii="Arial" w:hAnsi="Arial" w:cs="Arial"/>
          <w:sz w:val="22"/>
          <w:szCs w:val="22"/>
          <w:lang w:eastAsia="en-IN"/>
        </w:rPr>
        <w:t>:</w:t>
      </w:r>
      <w:r w:rsidRPr="00677BB4">
        <w:rPr>
          <w:rFonts w:ascii="Arial" w:hAnsi="Arial" w:cs="Arial"/>
          <w:sz w:val="22"/>
          <w:szCs w:val="22"/>
          <w:lang w:eastAsia="en-IN"/>
        </w:rPr>
        <w:t xml:space="preserve"> The upper and lower layers of PVC films are bonded to the middle of the base fiber web under pressure using heated rollers and the final flex is formed by cooling</w:t>
      </w:r>
      <w:r>
        <w:rPr>
          <w:rFonts w:ascii="Arial" w:hAnsi="Arial" w:cs="Arial"/>
          <w:sz w:val="22"/>
          <w:szCs w:val="22"/>
          <w:lang w:eastAsia="en-IN"/>
        </w:rPr>
        <w:t>.</w:t>
      </w:r>
    </w:p>
    <w:p w14:paraId="674E32B9" w14:textId="61BE13E8" w:rsidR="00677BB4" w:rsidRDefault="00677BB4" w:rsidP="00677BB4">
      <w:pPr>
        <w:pStyle w:val="ListParagraph"/>
        <w:spacing w:after="240" w:line="360" w:lineRule="auto"/>
        <w:ind w:right="-291"/>
        <w:jc w:val="both"/>
        <w:rPr>
          <w:rFonts w:ascii="Arial" w:hAnsi="Arial" w:cs="Arial"/>
          <w:sz w:val="22"/>
          <w:szCs w:val="22"/>
          <w:lang w:eastAsia="en-IN"/>
        </w:rPr>
      </w:pPr>
      <w:r w:rsidRPr="00677BB4">
        <w:rPr>
          <w:rFonts w:ascii="Arial" w:hAnsi="Arial" w:cs="Arial"/>
          <w:sz w:val="22"/>
          <w:szCs w:val="22"/>
          <w:lang w:eastAsia="en-IN"/>
        </w:rPr>
        <w:t>Most of the flex banners that are available in today’s market are prepared by laminating the PVC film on polyester cloth from both sides using hot rollers</w:t>
      </w:r>
      <w:r>
        <w:rPr>
          <w:rFonts w:ascii="Arial" w:hAnsi="Arial" w:cs="Arial"/>
          <w:sz w:val="22"/>
          <w:szCs w:val="22"/>
          <w:lang w:eastAsia="en-IN"/>
        </w:rPr>
        <w:t xml:space="preserve">. The Company </w:t>
      </w:r>
      <w:r>
        <w:rPr>
          <w:rFonts w:ascii="Arial" w:hAnsi="Arial" w:cs="Arial"/>
          <w:bCs/>
          <w:sz w:val="22"/>
          <w:szCs w:val="22"/>
          <w:lang w:eastAsia="en-IN"/>
        </w:rPr>
        <w:t>used to and is expected to produce PVC Flex Banner using the same technology.</w:t>
      </w:r>
    </w:p>
    <w:p w14:paraId="6CC05069" w14:textId="26025CEF" w:rsidR="0054030E" w:rsidRPr="00F92105" w:rsidRDefault="00F92105" w:rsidP="0054030E">
      <w:pPr>
        <w:pStyle w:val="ListParagraph"/>
        <w:spacing w:after="240" w:line="360" w:lineRule="auto"/>
        <w:ind w:left="709" w:right="-291"/>
        <w:jc w:val="both"/>
        <w:rPr>
          <w:rFonts w:ascii="Arial" w:hAnsi="Arial" w:cs="Arial"/>
          <w:bCs/>
          <w:sz w:val="22"/>
          <w:szCs w:val="22"/>
          <w:lang w:eastAsia="en-IN"/>
        </w:rPr>
      </w:pPr>
      <w:r w:rsidRPr="00774675">
        <w:rPr>
          <w:rFonts w:ascii="Arial" w:hAnsi="Arial" w:cs="Arial"/>
          <w:bCs/>
          <w:sz w:val="22"/>
          <w:szCs w:val="22"/>
          <w:lang w:eastAsia="en-IN"/>
        </w:rPr>
        <w:t>Thus,</w:t>
      </w:r>
      <w:r w:rsidR="0054030E" w:rsidRPr="00774675">
        <w:rPr>
          <w:rFonts w:ascii="Arial" w:hAnsi="Arial" w:cs="Arial"/>
          <w:bCs/>
          <w:sz w:val="22"/>
          <w:szCs w:val="22"/>
          <w:lang w:eastAsia="en-IN"/>
        </w:rPr>
        <w:t xml:space="preserve"> as per the above technical assessment, M/s </w:t>
      </w:r>
      <w:r w:rsidR="00677BB4" w:rsidRPr="00774675">
        <w:rPr>
          <w:rFonts w:ascii="Arial" w:hAnsi="Arial" w:cs="Arial"/>
          <w:bCs/>
          <w:sz w:val="22"/>
          <w:szCs w:val="22"/>
          <w:lang w:eastAsia="en-IN"/>
        </w:rPr>
        <w:t>Apollo Polyvinyl</w:t>
      </w:r>
      <w:r w:rsidR="0054030E" w:rsidRPr="00774675">
        <w:rPr>
          <w:rFonts w:ascii="Arial" w:hAnsi="Arial" w:cs="Arial"/>
          <w:bCs/>
          <w:sz w:val="22"/>
          <w:szCs w:val="22"/>
          <w:lang w:eastAsia="en-IN"/>
        </w:rPr>
        <w:t xml:space="preserve"> is using the appropriate </w:t>
      </w:r>
      <w:r w:rsidR="003014D4" w:rsidRPr="00774675">
        <w:rPr>
          <w:rFonts w:ascii="Arial" w:hAnsi="Arial" w:cs="Arial"/>
          <w:bCs/>
          <w:sz w:val="22"/>
          <w:szCs w:val="22"/>
          <w:lang w:eastAsia="en-IN"/>
        </w:rPr>
        <w:t>technology,</w:t>
      </w:r>
      <w:r w:rsidR="0054030E" w:rsidRPr="00774675">
        <w:rPr>
          <w:rFonts w:ascii="Arial" w:hAnsi="Arial" w:cs="Arial"/>
          <w:bCs/>
          <w:sz w:val="22"/>
          <w:szCs w:val="22"/>
          <w:lang w:eastAsia="en-IN"/>
        </w:rPr>
        <w:t xml:space="preserve"> which is a going on, recognized and trending in the market at present. It can be commented positively that the plant will be running smoothly. Technology &amp; specification of the plant are matching with the need to run the plant smoothly and achieve the economies of scale.</w:t>
      </w:r>
    </w:p>
    <w:p w14:paraId="74E20147" w14:textId="6F5A9BB9" w:rsidR="00EA043E" w:rsidRPr="00EA043E" w:rsidRDefault="007F0787" w:rsidP="00E91261">
      <w:pPr>
        <w:pStyle w:val="ListParagraph"/>
        <w:numPr>
          <w:ilvl w:val="0"/>
          <w:numId w:val="34"/>
        </w:numPr>
        <w:spacing w:before="240" w:after="240" w:line="360" w:lineRule="auto"/>
        <w:ind w:left="709" w:right="-291"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1D57F742" w14:textId="3582BA6A" w:rsidR="003D0772" w:rsidRDefault="007F0787" w:rsidP="00E91261">
      <w:pPr>
        <w:pStyle w:val="ListParagraph"/>
        <w:spacing w:before="240" w:after="240" w:line="360" w:lineRule="auto"/>
        <w:ind w:left="709" w:right="-291"/>
        <w:jc w:val="both"/>
        <w:rPr>
          <w:rFonts w:ascii="Arial" w:hAnsi="Arial" w:cs="Arial"/>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will be having</w:t>
      </w:r>
      <w:r w:rsidRPr="00BC6A9C">
        <w:rPr>
          <w:rFonts w:ascii="Arial" w:hAnsi="Arial" w:cs="Arial"/>
          <w:sz w:val="22"/>
          <w:szCs w:val="22"/>
          <w:lang w:eastAsia="en-IN"/>
        </w:rPr>
        <w:t xml:space="preserve"> a quality control </w:t>
      </w:r>
      <w:r>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Pr>
          <w:rFonts w:ascii="Arial" w:hAnsi="Arial" w:cs="Arial"/>
          <w:sz w:val="22"/>
          <w:szCs w:val="22"/>
          <w:lang w:eastAsia="en-IN"/>
        </w:rPr>
        <w:t xml:space="preserve">n, quality and finish. Production shall </w:t>
      </w:r>
      <w:r w:rsidR="003F1F3E">
        <w:rPr>
          <w:rFonts w:ascii="Arial" w:hAnsi="Arial" w:cs="Arial"/>
          <w:sz w:val="22"/>
          <w:szCs w:val="22"/>
          <w:lang w:eastAsia="en-IN"/>
        </w:rPr>
        <w:t xml:space="preserve">be </w:t>
      </w:r>
      <w:r>
        <w:rPr>
          <w:rFonts w:ascii="Arial" w:hAnsi="Arial" w:cs="Arial"/>
          <w:sz w:val="22"/>
          <w:szCs w:val="22"/>
          <w:lang w:eastAsia="en-IN"/>
        </w:rPr>
        <w:t>done</w:t>
      </w:r>
      <w:r w:rsidR="00820CE0" w:rsidRPr="007F0787">
        <w:rPr>
          <w:rFonts w:ascii="Arial" w:hAnsi="Arial" w:cs="Arial"/>
          <w:sz w:val="22"/>
          <w:szCs w:val="22"/>
          <w:lang w:eastAsia="en-IN"/>
        </w:rPr>
        <w:t xml:space="preserve"> as per Standard Operating Procedures (SOP) </w:t>
      </w:r>
      <w:r w:rsidR="00F54875">
        <w:rPr>
          <w:rFonts w:ascii="Arial" w:hAnsi="Arial" w:cs="Arial"/>
          <w:sz w:val="22"/>
          <w:szCs w:val="22"/>
          <w:lang w:eastAsia="en-IN"/>
        </w:rPr>
        <w:t xml:space="preserve">of </w:t>
      </w:r>
      <w:r w:rsidR="00EB7B7D">
        <w:rPr>
          <w:rFonts w:ascii="Arial" w:hAnsi="Arial" w:cs="Arial"/>
          <w:sz w:val="22"/>
          <w:szCs w:val="22"/>
          <w:lang w:eastAsia="en-IN"/>
        </w:rPr>
        <w:t xml:space="preserve">M/s </w:t>
      </w:r>
      <w:r w:rsidR="00F54875">
        <w:rPr>
          <w:rFonts w:ascii="Arial" w:hAnsi="Arial" w:cs="Arial"/>
          <w:sz w:val="22"/>
          <w:szCs w:val="22"/>
          <w:lang w:eastAsia="en-IN"/>
        </w:rPr>
        <w:t xml:space="preserve">Cleena Industries which shall be implemented in this plant as well. The Company expected to achieve quality management using the following process: </w:t>
      </w:r>
    </w:p>
    <w:p w14:paraId="283F892D" w14:textId="4DED8F17" w:rsidR="00F54875" w:rsidRPr="007F0787" w:rsidRDefault="00F54875" w:rsidP="001F4868">
      <w:pPr>
        <w:pStyle w:val="ListParagraph"/>
        <w:spacing w:before="240" w:line="360" w:lineRule="auto"/>
        <w:ind w:left="709" w:right="-289"/>
        <w:jc w:val="center"/>
        <w:rPr>
          <w:rFonts w:ascii="Arial" w:eastAsia="Calibri" w:hAnsi="Arial" w:cs="Arial"/>
          <w:noProof/>
          <w:sz w:val="22"/>
          <w:szCs w:val="22"/>
          <w:lang w:eastAsia="en-IN"/>
        </w:rPr>
      </w:pPr>
      <w:r w:rsidRPr="00F54875">
        <w:rPr>
          <w:rFonts w:ascii="Arial" w:eastAsia="Calibri" w:hAnsi="Arial" w:cs="Arial"/>
          <w:noProof/>
          <w:sz w:val="22"/>
          <w:szCs w:val="22"/>
          <w:lang w:eastAsia="en-IN"/>
        </w:rPr>
        <w:lastRenderedPageBreak/>
        <w:drawing>
          <wp:inline distT="0" distB="0" distL="0" distR="0" wp14:anchorId="2D9739BA" wp14:editId="1DF93A69">
            <wp:extent cx="5760000" cy="5966230"/>
            <wp:effectExtent l="19050" t="19050" r="12700" b="15875"/>
            <wp:docPr id="1948121604"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21604" name="Picture 1" descr="A diagram of a company&#10;&#10;Description automatically generated"/>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760000" cy="5966230"/>
                    </a:xfrm>
                    <a:prstGeom prst="rect">
                      <a:avLst/>
                    </a:prstGeom>
                    <a:ln>
                      <a:solidFill>
                        <a:schemeClr val="tx1"/>
                      </a:solidFill>
                    </a:ln>
                  </pic:spPr>
                </pic:pic>
              </a:graphicData>
            </a:graphic>
          </wp:inline>
        </w:drawing>
      </w:r>
    </w:p>
    <w:p w14:paraId="37068BD9" w14:textId="218434E8" w:rsidR="006C70BC" w:rsidRPr="006C70BC" w:rsidRDefault="00F54875" w:rsidP="00F54875">
      <w:pPr>
        <w:spacing w:line="360" w:lineRule="auto"/>
        <w:ind w:right="-291"/>
        <w:jc w:val="right"/>
        <w:rPr>
          <w:rFonts w:ascii="Arial" w:eastAsia="Calibri" w:hAnsi="Arial" w:cs="Arial"/>
          <w:noProof/>
          <w:sz w:val="22"/>
          <w:szCs w:val="22"/>
          <w:lang w:eastAsia="en-IN"/>
        </w:rPr>
      </w:pPr>
      <w:r w:rsidRPr="00184D0A">
        <w:rPr>
          <w:rFonts w:ascii="Arial" w:hAnsi="Arial" w:cs="Arial"/>
          <w:i/>
          <w:sz w:val="20"/>
          <w:szCs w:val="20"/>
        </w:rPr>
        <w:t xml:space="preserve">Source:  </w:t>
      </w:r>
      <w:hyperlink r:id="rId71" w:history="1">
        <w:r w:rsidR="00AD72E2" w:rsidRPr="00AD72E2">
          <w:rPr>
            <w:rStyle w:val="Hyperlink"/>
            <w:rFonts w:ascii="Arial" w:hAnsi="Arial" w:cs="Arial"/>
            <w:i/>
            <w:sz w:val="20"/>
            <w:szCs w:val="20"/>
          </w:rPr>
          <w:t>https://cleenaind.com/quality-management.aspx</w:t>
        </w:r>
      </w:hyperlink>
    </w:p>
    <w:p w14:paraId="0A91FFFA" w14:textId="77777777" w:rsidR="002660E5" w:rsidRDefault="004D1ECC">
      <w:pPr>
        <w:pStyle w:val="ListParagraph"/>
        <w:numPr>
          <w:ilvl w:val="0"/>
          <w:numId w:val="34"/>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3E343F01" w14:textId="525A403E" w:rsidR="006B2EB8" w:rsidRDefault="00A91017" w:rsidP="006B2EB8">
      <w:pPr>
        <w:pStyle w:val="ListParagraph"/>
        <w:spacing w:before="240" w:after="240" w:line="360" w:lineRule="auto"/>
        <w:ind w:left="709" w:right="-291"/>
        <w:jc w:val="both"/>
        <w:rPr>
          <w:rFonts w:ascii="Arial" w:eastAsia="Calibri" w:hAnsi="Arial" w:cs="Arial"/>
          <w:noProof/>
          <w:color w:val="000000"/>
          <w:sz w:val="22"/>
          <w:szCs w:val="22"/>
          <w:lang w:eastAsia="en-IN"/>
        </w:rPr>
      </w:pPr>
      <w:r w:rsidRPr="006B2EB8">
        <w:rPr>
          <w:rFonts w:ascii="Arial" w:eastAsia="Calibri" w:hAnsi="Arial" w:cs="Arial"/>
          <w:noProof/>
          <w:color w:val="000000"/>
          <w:sz w:val="22"/>
          <w:szCs w:val="22"/>
          <w:lang w:eastAsia="en-IN"/>
        </w:rPr>
        <w:t>Salary &amp; Wages Expenses for the entire plant has been estimated by the client at INR 50.00 lakhs per month. Hence, annual salary &amp; wages comes to INR 600.00 lakhs. Increment of 10% has been being assumed each year thereafter.</w:t>
      </w:r>
      <w:r w:rsidR="006B2EB8" w:rsidRPr="006B2EB8">
        <w:rPr>
          <w:rFonts w:ascii="Arial" w:eastAsia="Calibri" w:hAnsi="Arial" w:cs="Arial"/>
          <w:noProof/>
          <w:color w:val="000000"/>
          <w:sz w:val="22"/>
          <w:szCs w:val="22"/>
          <w:lang w:eastAsia="en-IN"/>
        </w:rPr>
        <w:t xml:space="preserve"> </w:t>
      </w:r>
    </w:p>
    <w:p w14:paraId="48C48800" w14:textId="3B1AD81A" w:rsidR="009A50DF" w:rsidRPr="00774675" w:rsidRDefault="00A91017" w:rsidP="00774675">
      <w:pPr>
        <w:pStyle w:val="ListParagraph"/>
        <w:spacing w:before="240" w:after="240" w:line="360" w:lineRule="auto"/>
        <w:ind w:left="709" w:right="-291"/>
        <w:jc w:val="both"/>
        <w:rPr>
          <w:rFonts w:ascii="Arial" w:eastAsia="Calibri" w:hAnsi="Arial" w:cs="Arial"/>
          <w:noProof/>
          <w:color w:val="000000"/>
          <w:sz w:val="22"/>
          <w:szCs w:val="22"/>
          <w:lang w:eastAsia="en-IN"/>
        </w:rPr>
      </w:pPr>
      <w:r w:rsidRPr="00AF1FC4">
        <w:rPr>
          <w:rFonts w:ascii="Arial" w:eastAsia="Calibri" w:hAnsi="Arial" w:cs="Arial"/>
          <w:noProof/>
          <w:color w:val="000000"/>
          <w:sz w:val="22"/>
          <w:szCs w:val="22"/>
          <w:lang w:eastAsia="en-IN"/>
        </w:rPr>
        <w:t xml:space="preserve">We have not been provided with </w:t>
      </w:r>
      <w:r w:rsidR="00C558AB" w:rsidRPr="00AF1FC4">
        <w:rPr>
          <w:rFonts w:ascii="Arial" w:eastAsia="Calibri" w:hAnsi="Arial" w:cs="Arial"/>
          <w:noProof/>
          <w:color w:val="000000"/>
          <w:sz w:val="22"/>
          <w:szCs w:val="22"/>
          <w:lang w:eastAsia="en-IN"/>
        </w:rPr>
        <w:t xml:space="preserve">an estimate of manpower requirement </w:t>
      </w:r>
      <w:r w:rsidR="00774675" w:rsidRPr="00AF1FC4">
        <w:rPr>
          <w:rFonts w:ascii="Arial" w:eastAsia="Calibri" w:hAnsi="Arial" w:cs="Arial"/>
          <w:noProof/>
          <w:color w:val="000000"/>
          <w:sz w:val="22"/>
          <w:szCs w:val="22"/>
          <w:lang w:eastAsia="en-IN"/>
        </w:rPr>
        <w:t xml:space="preserve">in terms of labour force required </w:t>
      </w:r>
      <w:r w:rsidR="00C558AB" w:rsidRPr="00AF1FC4">
        <w:rPr>
          <w:rFonts w:ascii="Arial" w:eastAsia="Calibri" w:hAnsi="Arial" w:cs="Arial"/>
          <w:noProof/>
          <w:color w:val="000000"/>
          <w:sz w:val="22"/>
          <w:szCs w:val="22"/>
          <w:lang w:eastAsia="en-IN"/>
        </w:rPr>
        <w:t>for operation of the plant</w:t>
      </w:r>
      <w:r w:rsidR="00B67C1C" w:rsidRPr="00AF1FC4">
        <w:rPr>
          <w:rFonts w:ascii="Arial" w:eastAsia="Calibri" w:hAnsi="Arial" w:cs="Arial"/>
          <w:noProof/>
          <w:color w:val="000000"/>
          <w:sz w:val="22"/>
          <w:szCs w:val="22"/>
          <w:lang w:eastAsia="en-IN"/>
        </w:rPr>
        <w:t xml:space="preserve"> by the client</w:t>
      </w:r>
      <w:r w:rsidRPr="00AF1FC4">
        <w:rPr>
          <w:rFonts w:ascii="Arial" w:eastAsia="Calibri" w:hAnsi="Arial" w:cs="Arial"/>
          <w:noProof/>
          <w:color w:val="000000"/>
          <w:sz w:val="22"/>
          <w:szCs w:val="22"/>
          <w:lang w:eastAsia="en-IN"/>
        </w:rPr>
        <w:t>.</w:t>
      </w:r>
      <w:r w:rsidR="00C558AB" w:rsidRPr="00AF1FC4">
        <w:rPr>
          <w:rFonts w:ascii="Arial" w:eastAsia="Calibri" w:hAnsi="Arial" w:cs="Arial"/>
          <w:noProof/>
          <w:color w:val="000000"/>
          <w:sz w:val="22"/>
          <w:szCs w:val="22"/>
          <w:lang w:eastAsia="en-IN"/>
        </w:rPr>
        <w:t xml:space="preserve"> </w:t>
      </w:r>
      <w:r w:rsidR="00774675" w:rsidRPr="00AF1FC4">
        <w:rPr>
          <w:rFonts w:ascii="Arial" w:eastAsia="Calibri" w:hAnsi="Arial" w:cs="Arial"/>
          <w:noProof/>
          <w:color w:val="000000"/>
          <w:sz w:val="22"/>
          <w:szCs w:val="22"/>
          <w:lang w:eastAsia="en-IN"/>
        </w:rPr>
        <w:t xml:space="preserve">We recommend the the bank to advice the client to submit a proposed manpower requirement </w:t>
      </w:r>
      <w:r w:rsidR="00AF1FC4" w:rsidRPr="00AF1FC4">
        <w:rPr>
          <w:rFonts w:ascii="Arial" w:eastAsia="Calibri" w:hAnsi="Arial" w:cs="Arial"/>
          <w:noProof/>
          <w:color w:val="000000"/>
          <w:sz w:val="22"/>
          <w:szCs w:val="22"/>
          <w:lang w:eastAsia="en-IN"/>
        </w:rPr>
        <w:t xml:space="preserve">for running the </w:t>
      </w:r>
      <w:r w:rsidR="00774675" w:rsidRPr="00AF1FC4">
        <w:rPr>
          <w:rFonts w:ascii="Arial" w:eastAsia="Calibri" w:hAnsi="Arial" w:cs="Arial"/>
          <w:noProof/>
          <w:color w:val="000000"/>
          <w:sz w:val="22"/>
          <w:szCs w:val="22"/>
          <w:lang w:eastAsia="en-IN"/>
        </w:rPr>
        <w:t>plant efficiently</w:t>
      </w:r>
      <w:r w:rsidR="00AF1FC4" w:rsidRPr="00AF1FC4">
        <w:rPr>
          <w:rFonts w:ascii="Arial" w:eastAsia="Calibri" w:hAnsi="Arial" w:cs="Arial"/>
          <w:noProof/>
          <w:color w:val="000000"/>
          <w:sz w:val="22"/>
          <w:szCs w:val="22"/>
          <w:lang w:eastAsia="en-IN"/>
        </w:rPr>
        <w:t>.</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4F02DAD1" w14:textId="4724F6FA" w:rsidR="006E367C" w:rsidRDefault="006E367C"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Flex banners are highly preferred for low cost outdoor marketing of products/brands and promotion of events all over the world, including the developed economies viz., United States, European Union and Japan which have much stricter environmental policies and regulations. They are digitally printed with a wide range of rich colours to attract the attention of the people. They can be hung from an existing fixture, fixed to a wall or free standing</w:t>
      </w:r>
      <w:r>
        <w:rPr>
          <w:rFonts w:ascii="Arial" w:eastAsia="Calibri" w:hAnsi="Arial" w:cs="Arial"/>
          <w:noProof/>
          <w:color w:val="000000"/>
          <w:sz w:val="22"/>
          <w:szCs w:val="22"/>
          <w:lang w:eastAsia="en-IN"/>
        </w:rPr>
        <w:t>.</w:t>
      </w:r>
    </w:p>
    <w:p w14:paraId="416D826B" w14:textId="732F0082" w:rsidR="00AD7790" w:rsidRPr="00DD44AB" w:rsidRDefault="006E367C"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Flex banners are made up of Polyvinyl chloride (PVC) and Polyester material. These flex banners are commonly called as vinyl flex banners. Flex banners have many advantages such as light in weight, good mechanical performance, low cost and widely used for indoor and outdoor signage, building signs and in store displays, trade show displays, outdoor displays and screen printing and billboard.</w:t>
      </w:r>
    </w:p>
    <w:p w14:paraId="77A74B82" w14:textId="42077403" w:rsidR="00CF0A56" w:rsidRPr="006E367C" w:rsidRDefault="00DD44AB" w:rsidP="003170BE">
      <w:pPr>
        <w:pStyle w:val="ListParagraph"/>
        <w:numPr>
          <w:ilvl w:val="0"/>
          <w:numId w:val="35"/>
        </w:numPr>
        <w:spacing w:before="240" w:line="360" w:lineRule="auto"/>
        <w:ind w:left="709" w:right="-291"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2B384506" w14:textId="6FE47706" w:rsidR="006E367C" w:rsidRPr="006E367C" w:rsidRDefault="006E367C" w:rsidP="006E367C">
      <w:pPr>
        <w:pStyle w:val="ListParagraph"/>
        <w:spacing w:before="240" w:line="360" w:lineRule="auto"/>
        <w:ind w:left="709" w:right="-291"/>
        <w:jc w:val="both"/>
        <w:rPr>
          <w:rFonts w:ascii="Arial" w:hAnsi="Arial" w:cs="Arial"/>
          <w:bCs/>
          <w:sz w:val="22"/>
          <w:szCs w:val="22"/>
          <w:lang w:eastAsia="en-IN"/>
        </w:rPr>
      </w:pPr>
      <w:r w:rsidRPr="006E367C">
        <w:rPr>
          <w:rFonts w:ascii="Arial" w:eastAsia="Calibri" w:hAnsi="Arial" w:cs="Arial"/>
          <w:bCs/>
          <w:noProof/>
          <w:color w:val="000000"/>
          <w:sz w:val="22"/>
          <w:szCs w:val="22"/>
          <w:lang w:eastAsia="en-IN"/>
        </w:rPr>
        <w:t>The Company is expected to have the same product line as</w:t>
      </w:r>
      <w:r w:rsidR="00EB7B7D">
        <w:rPr>
          <w:rFonts w:ascii="Arial" w:eastAsia="Calibri" w:hAnsi="Arial" w:cs="Arial"/>
          <w:bCs/>
          <w:noProof/>
          <w:color w:val="000000"/>
          <w:sz w:val="22"/>
          <w:szCs w:val="22"/>
          <w:lang w:eastAsia="en-IN"/>
        </w:rPr>
        <w:t xml:space="preserve"> M/s</w:t>
      </w:r>
      <w:r w:rsidRPr="006E367C">
        <w:rPr>
          <w:rFonts w:ascii="Arial" w:eastAsia="Calibri" w:hAnsi="Arial" w:cs="Arial"/>
          <w:bCs/>
          <w:noProof/>
          <w:color w:val="000000"/>
          <w:sz w:val="22"/>
          <w:szCs w:val="22"/>
          <w:lang w:eastAsia="en-IN"/>
        </w:rPr>
        <w:t xml:space="preserve"> Cleena Industries</w:t>
      </w:r>
      <w:r>
        <w:rPr>
          <w:rFonts w:ascii="Arial" w:eastAsia="Calibri" w:hAnsi="Arial" w:cs="Arial"/>
          <w:bCs/>
          <w:noProof/>
          <w:color w:val="000000"/>
          <w:sz w:val="22"/>
          <w:szCs w:val="22"/>
          <w:lang w:eastAsia="en-IN"/>
        </w:rPr>
        <w:t xml:space="preserve"> as ment</w:t>
      </w:r>
      <w:r w:rsidR="001E4CE7">
        <w:rPr>
          <w:rFonts w:ascii="Arial" w:eastAsia="Calibri" w:hAnsi="Arial" w:cs="Arial"/>
          <w:bCs/>
          <w:noProof/>
          <w:color w:val="000000"/>
          <w:sz w:val="22"/>
          <w:szCs w:val="22"/>
          <w:lang w:eastAsia="en-IN"/>
        </w:rPr>
        <w:t>i</w:t>
      </w:r>
      <w:r>
        <w:rPr>
          <w:rFonts w:ascii="Arial" w:eastAsia="Calibri" w:hAnsi="Arial" w:cs="Arial"/>
          <w:bCs/>
          <w:noProof/>
          <w:color w:val="000000"/>
          <w:sz w:val="22"/>
          <w:szCs w:val="22"/>
          <w:lang w:eastAsia="en-IN"/>
        </w:rPr>
        <w:t>oned below:</w:t>
      </w:r>
    </w:p>
    <w:p w14:paraId="1A85E313" w14:textId="51A9690D" w:rsidR="00DD44AB" w:rsidRPr="00714A65" w:rsidRDefault="006E367C">
      <w:pPr>
        <w:pStyle w:val="ListParagraph"/>
        <w:numPr>
          <w:ilvl w:val="0"/>
          <w:numId w:val="44"/>
        </w:numPr>
        <w:spacing w:before="240" w:line="360" w:lineRule="auto"/>
        <w:ind w:right="-291"/>
        <w:jc w:val="both"/>
        <w:rPr>
          <w:rFonts w:ascii="Arial" w:eastAsia="Calibri" w:hAnsi="Arial" w:cs="Arial"/>
          <w:noProof/>
          <w:sz w:val="22"/>
          <w:szCs w:val="22"/>
          <w:lang w:eastAsia="en-IN"/>
        </w:rPr>
      </w:pPr>
      <w:r w:rsidRPr="006E367C">
        <w:rPr>
          <w:rFonts w:ascii="Arial" w:hAnsi="Arial" w:cs="Arial"/>
          <w:b/>
          <w:bCs/>
          <w:sz w:val="22"/>
          <w:szCs w:val="22"/>
        </w:rPr>
        <w:t>FRONTLIT FLEX BANNER</w:t>
      </w:r>
      <w:r>
        <w:rPr>
          <w:rFonts w:ascii="Arial" w:hAnsi="Arial" w:cs="Arial"/>
          <w:b/>
          <w:sz w:val="22"/>
          <w:szCs w:val="22"/>
        </w:rPr>
        <w:t>:</w:t>
      </w:r>
    </w:p>
    <w:p w14:paraId="37737DF8" w14:textId="5E0158C4" w:rsidR="00DD44AB" w:rsidRDefault="006E367C" w:rsidP="003170BE">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Frontlit flex banner material is used when you have lights pointing in the front of the banner</w:t>
      </w:r>
      <w:r w:rsidR="00DD44AB">
        <w:rPr>
          <w:rFonts w:ascii="Arial" w:eastAsia="Calibri" w:hAnsi="Arial" w:cs="Arial"/>
          <w:noProof/>
          <w:color w:val="000000"/>
          <w:sz w:val="22"/>
          <w:szCs w:val="22"/>
          <w:lang w:eastAsia="en-IN"/>
        </w:rPr>
        <w:t>.</w:t>
      </w:r>
    </w:p>
    <w:tbl>
      <w:tblPr>
        <w:tblStyle w:val="TableGrid"/>
        <w:tblW w:w="8647" w:type="dxa"/>
        <w:tblInd w:w="1242" w:type="dxa"/>
        <w:tblLook w:val="04A0" w:firstRow="1" w:lastRow="0" w:firstColumn="1" w:lastColumn="0" w:noHBand="0" w:noVBand="1"/>
      </w:tblPr>
      <w:tblGrid>
        <w:gridCol w:w="2431"/>
        <w:gridCol w:w="3665"/>
        <w:gridCol w:w="2551"/>
      </w:tblGrid>
      <w:tr w:rsidR="006E367C" w:rsidRPr="001E4CE7" w14:paraId="0CF763C9" w14:textId="77777777" w:rsidTr="00B33D76">
        <w:trPr>
          <w:trHeight w:val="134"/>
        </w:trPr>
        <w:tc>
          <w:tcPr>
            <w:tcW w:w="8647" w:type="dxa"/>
            <w:gridSpan w:val="3"/>
            <w:shd w:val="clear" w:color="auto" w:fill="002060"/>
          </w:tcPr>
          <w:p w14:paraId="24813C6A" w14:textId="5B18BADF" w:rsidR="006E367C" w:rsidRPr="001E4CE7" w:rsidRDefault="006E367C" w:rsidP="0045297D">
            <w:pPr>
              <w:jc w:val="center"/>
              <w:rPr>
                <w:rFonts w:asciiTheme="minorHAnsi" w:hAnsiTheme="minorHAnsi" w:cstheme="minorHAnsi"/>
                <w:b/>
                <w:bCs/>
                <w:sz w:val="22"/>
                <w:szCs w:val="22"/>
              </w:rPr>
            </w:pPr>
            <w:r w:rsidRPr="001E4CE7">
              <w:rPr>
                <w:rFonts w:asciiTheme="minorHAnsi" w:hAnsiTheme="minorHAnsi" w:cstheme="minorHAnsi"/>
                <w:b/>
                <w:bCs/>
                <w:sz w:val="22"/>
                <w:szCs w:val="22"/>
              </w:rPr>
              <w:t>Frontlit Flex Banner</w:t>
            </w:r>
          </w:p>
        </w:tc>
      </w:tr>
      <w:tr w:rsidR="006E367C" w:rsidRPr="001E4CE7" w14:paraId="39DB9641" w14:textId="77777777" w:rsidTr="00B33D76">
        <w:trPr>
          <w:trHeight w:val="134"/>
        </w:trPr>
        <w:tc>
          <w:tcPr>
            <w:tcW w:w="2431" w:type="dxa"/>
            <w:shd w:val="clear" w:color="auto" w:fill="DBE5F1" w:themeFill="accent1" w:themeFillTint="33"/>
          </w:tcPr>
          <w:p w14:paraId="77904C55" w14:textId="025D7669" w:rsidR="006E367C" w:rsidRPr="001E4CE7" w:rsidRDefault="006E367C" w:rsidP="006E367C">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665" w:type="dxa"/>
            <w:shd w:val="clear" w:color="auto" w:fill="DBE5F1" w:themeFill="accent1" w:themeFillTint="33"/>
          </w:tcPr>
          <w:p w14:paraId="75CD4539" w14:textId="3A4DA6AF" w:rsidR="006E367C" w:rsidRPr="001E4CE7" w:rsidRDefault="006E367C" w:rsidP="006E367C">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551" w:type="dxa"/>
            <w:shd w:val="clear" w:color="auto" w:fill="DBE5F1" w:themeFill="accent1" w:themeFillTint="33"/>
          </w:tcPr>
          <w:p w14:paraId="5EE58EB8" w14:textId="6D697A51" w:rsidR="006E367C" w:rsidRPr="001E4CE7" w:rsidRDefault="001E4CE7" w:rsidP="001E4CE7">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3F6F351E" w14:textId="77777777" w:rsidTr="00B33D76">
        <w:trPr>
          <w:trHeight w:val="184"/>
        </w:trPr>
        <w:tc>
          <w:tcPr>
            <w:tcW w:w="2431" w:type="dxa"/>
            <w:shd w:val="clear" w:color="auto" w:fill="auto"/>
          </w:tcPr>
          <w:p w14:paraId="38201F6B" w14:textId="25ACB3B4"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Available gsm: 240 gsm onwards</w:t>
            </w:r>
          </w:p>
        </w:tc>
        <w:tc>
          <w:tcPr>
            <w:tcW w:w="3665" w:type="dxa"/>
            <w:shd w:val="clear" w:color="auto" w:fill="auto"/>
          </w:tcPr>
          <w:p w14:paraId="4362239D" w14:textId="3477E9CB"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White opaque substrate for frontlit display</w:t>
            </w:r>
          </w:p>
        </w:tc>
        <w:tc>
          <w:tcPr>
            <w:tcW w:w="2551" w:type="dxa"/>
            <w:shd w:val="clear" w:color="auto" w:fill="auto"/>
          </w:tcPr>
          <w:p w14:paraId="26FD0C69" w14:textId="581FE902"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Displays (Indoor &amp; Outdoor)</w:t>
            </w:r>
          </w:p>
        </w:tc>
      </w:tr>
      <w:tr w:rsidR="001E4CE7" w:rsidRPr="001E4CE7" w14:paraId="04330281" w14:textId="77777777" w:rsidTr="00B33D76">
        <w:trPr>
          <w:trHeight w:val="184"/>
        </w:trPr>
        <w:tc>
          <w:tcPr>
            <w:tcW w:w="2431" w:type="dxa"/>
            <w:shd w:val="clear" w:color="auto" w:fill="auto"/>
          </w:tcPr>
          <w:p w14:paraId="1085F823" w14:textId="6D76BEBB"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Width: 1.02 – 3.20 mtr</w:t>
            </w:r>
          </w:p>
        </w:tc>
        <w:tc>
          <w:tcPr>
            <w:tcW w:w="3665" w:type="dxa"/>
            <w:shd w:val="clear" w:color="auto" w:fill="auto"/>
          </w:tcPr>
          <w:p w14:paraId="7E8D0757" w14:textId="1BA538D0"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Temperature / Weather (Uv, Rain and Frost) Resistant</w:t>
            </w:r>
          </w:p>
        </w:tc>
        <w:tc>
          <w:tcPr>
            <w:tcW w:w="2551" w:type="dxa"/>
            <w:shd w:val="clear" w:color="auto" w:fill="auto"/>
          </w:tcPr>
          <w:p w14:paraId="035F9064" w14:textId="5B3ADBAD"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Building Signs &amp; In Store Displays</w:t>
            </w:r>
          </w:p>
        </w:tc>
      </w:tr>
      <w:tr w:rsidR="001E4CE7" w:rsidRPr="001E4CE7" w14:paraId="62440C89" w14:textId="77777777" w:rsidTr="00B33D76">
        <w:trPr>
          <w:trHeight w:val="184"/>
        </w:trPr>
        <w:tc>
          <w:tcPr>
            <w:tcW w:w="2431" w:type="dxa"/>
            <w:shd w:val="clear" w:color="auto" w:fill="auto"/>
          </w:tcPr>
          <w:p w14:paraId="3241512A" w14:textId="7F7FEA91"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Standard roll length: 50 / 70 mtr</w:t>
            </w:r>
          </w:p>
        </w:tc>
        <w:tc>
          <w:tcPr>
            <w:tcW w:w="3665" w:type="dxa"/>
            <w:shd w:val="clear" w:color="auto" w:fill="auto"/>
          </w:tcPr>
          <w:p w14:paraId="0ED3775A" w14:textId="76EB06A9"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Soft &amp; delicate surface</w:t>
            </w:r>
          </w:p>
        </w:tc>
        <w:tc>
          <w:tcPr>
            <w:tcW w:w="2551" w:type="dxa"/>
            <w:shd w:val="clear" w:color="auto" w:fill="auto"/>
          </w:tcPr>
          <w:p w14:paraId="619668EC" w14:textId="48FD17C4"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Screen Printing &amp; Billboards</w:t>
            </w:r>
          </w:p>
        </w:tc>
      </w:tr>
      <w:tr w:rsidR="001E4CE7" w:rsidRPr="001E4CE7" w14:paraId="343DA58C" w14:textId="77777777" w:rsidTr="00B33D76">
        <w:trPr>
          <w:trHeight w:val="184"/>
        </w:trPr>
        <w:tc>
          <w:tcPr>
            <w:tcW w:w="2431" w:type="dxa"/>
            <w:shd w:val="clear" w:color="auto" w:fill="auto"/>
          </w:tcPr>
          <w:p w14:paraId="67A1C5B3" w14:textId="6956A666"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Surface: gloss/matte</w:t>
            </w:r>
          </w:p>
        </w:tc>
        <w:tc>
          <w:tcPr>
            <w:tcW w:w="3665" w:type="dxa"/>
            <w:shd w:val="clear" w:color="auto" w:fill="auto"/>
          </w:tcPr>
          <w:p w14:paraId="442A4D60" w14:textId="316B784F"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Stable ink absorption</w:t>
            </w:r>
          </w:p>
        </w:tc>
        <w:tc>
          <w:tcPr>
            <w:tcW w:w="2551" w:type="dxa"/>
            <w:shd w:val="clear" w:color="auto" w:fill="auto"/>
          </w:tcPr>
          <w:p w14:paraId="25E7448D" w14:textId="329A5D37"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High-Resolution Posters</w:t>
            </w:r>
          </w:p>
        </w:tc>
      </w:tr>
      <w:tr w:rsidR="001E4CE7" w:rsidRPr="001E4CE7" w14:paraId="073EB07D" w14:textId="77777777" w:rsidTr="00B33D76">
        <w:trPr>
          <w:trHeight w:val="184"/>
        </w:trPr>
        <w:tc>
          <w:tcPr>
            <w:tcW w:w="2431" w:type="dxa"/>
            <w:shd w:val="clear" w:color="auto" w:fill="auto"/>
          </w:tcPr>
          <w:p w14:paraId="3854D2E6" w14:textId="3C3A7C49"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Lamination: hot / cold</w:t>
            </w:r>
          </w:p>
        </w:tc>
        <w:tc>
          <w:tcPr>
            <w:tcW w:w="3665" w:type="dxa"/>
            <w:shd w:val="clear" w:color="auto" w:fill="auto"/>
          </w:tcPr>
          <w:p w14:paraId="292B95B3" w14:textId="02F32C5F"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Excellent Surface Smoothness</w:t>
            </w:r>
          </w:p>
        </w:tc>
        <w:tc>
          <w:tcPr>
            <w:tcW w:w="2551" w:type="dxa"/>
            <w:shd w:val="clear" w:color="auto" w:fill="auto"/>
          </w:tcPr>
          <w:p w14:paraId="081ACD32" w14:textId="3358D9CE" w:rsidR="001E4CE7" w:rsidRPr="001E4CE7" w:rsidRDefault="001E4CE7" w:rsidP="001E4CE7">
            <w:pPr>
              <w:pStyle w:val="ListParagraph"/>
              <w:ind w:left="360"/>
              <w:rPr>
                <w:rFonts w:asciiTheme="minorHAnsi" w:hAnsiTheme="minorHAnsi" w:cstheme="minorHAnsi"/>
                <w:color w:val="000000" w:themeColor="text1"/>
                <w:sz w:val="22"/>
                <w:szCs w:val="22"/>
              </w:rPr>
            </w:pPr>
          </w:p>
        </w:tc>
      </w:tr>
      <w:tr w:rsidR="001E4CE7" w:rsidRPr="001E4CE7" w14:paraId="4CA7395F" w14:textId="77777777" w:rsidTr="00B33D76">
        <w:trPr>
          <w:trHeight w:val="184"/>
        </w:trPr>
        <w:tc>
          <w:tcPr>
            <w:tcW w:w="2431" w:type="dxa"/>
            <w:shd w:val="clear" w:color="auto" w:fill="auto"/>
          </w:tcPr>
          <w:p w14:paraId="0B055D2B" w14:textId="46445CD6" w:rsidR="001E4CE7" w:rsidRPr="001E4CE7" w:rsidRDefault="001E4CE7" w:rsidP="001E4CE7">
            <w:pPr>
              <w:pStyle w:val="ListParagraph"/>
              <w:ind w:left="360"/>
              <w:rPr>
                <w:rFonts w:asciiTheme="minorHAnsi" w:hAnsiTheme="minorHAnsi" w:cstheme="minorHAnsi"/>
                <w:color w:val="000000" w:themeColor="text1"/>
                <w:sz w:val="22"/>
                <w:szCs w:val="22"/>
              </w:rPr>
            </w:pPr>
          </w:p>
        </w:tc>
        <w:tc>
          <w:tcPr>
            <w:tcW w:w="3665" w:type="dxa"/>
            <w:shd w:val="clear" w:color="auto" w:fill="auto"/>
          </w:tcPr>
          <w:p w14:paraId="67D3DF1C" w14:textId="4A311202"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Excellent Capability for All Kind Of Digital Printing Machine</w:t>
            </w:r>
          </w:p>
        </w:tc>
        <w:tc>
          <w:tcPr>
            <w:tcW w:w="2551" w:type="dxa"/>
            <w:shd w:val="clear" w:color="auto" w:fill="auto"/>
          </w:tcPr>
          <w:p w14:paraId="4623209E" w14:textId="77777777" w:rsidR="001E4CE7" w:rsidRPr="001E4CE7" w:rsidRDefault="001E4CE7" w:rsidP="001E4CE7">
            <w:pPr>
              <w:pStyle w:val="ListParagraph"/>
              <w:ind w:left="360"/>
              <w:rPr>
                <w:rFonts w:asciiTheme="minorHAnsi" w:hAnsiTheme="minorHAnsi" w:cstheme="minorHAnsi"/>
                <w:color w:val="000000" w:themeColor="text1"/>
                <w:sz w:val="22"/>
                <w:szCs w:val="22"/>
              </w:rPr>
            </w:pPr>
          </w:p>
        </w:tc>
      </w:tr>
    </w:tbl>
    <w:p w14:paraId="285592B2" w14:textId="64BAFFDA" w:rsidR="00DD44AB" w:rsidRPr="00D0694A" w:rsidRDefault="00DD44AB" w:rsidP="00D0694A">
      <w:pPr>
        <w:pStyle w:val="ListParagraph"/>
        <w:ind w:left="1069"/>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hyperlink r:id="rId72" w:history="1">
        <w:r w:rsidR="001E4CE7" w:rsidRPr="001E4CE7">
          <w:rPr>
            <w:rStyle w:val="Hyperlink"/>
            <w:rFonts w:ascii="Arial" w:hAnsi="Arial" w:cs="Arial"/>
            <w:i/>
            <w:sz w:val="20"/>
            <w:szCs w:val="20"/>
          </w:rPr>
          <w:t>https://cleenaind.com/frontlit-flex-banner.aspx</w:t>
        </w:r>
      </w:hyperlink>
    </w:p>
    <w:p w14:paraId="2AA871DA" w14:textId="2A2CB9B7" w:rsidR="001E4CE7" w:rsidRPr="00714A65" w:rsidRDefault="001E4CE7">
      <w:pPr>
        <w:pStyle w:val="ListParagraph"/>
        <w:numPr>
          <w:ilvl w:val="0"/>
          <w:numId w:val="44"/>
        </w:numPr>
        <w:spacing w:before="240" w:line="360" w:lineRule="auto"/>
        <w:ind w:right="-291"/>
        <w:jc w:val="both"/>
        <w:rPr>
          <w:rFonts w:ascii="Arial" w:eastAsia="Calibri" w:hAnsi="Arial" w:cs="Arial"/>
          <w:noProof/>
          <w:sz w:val="22"/>
          <w:szCs w:val="22"/>
          <w:lang w:eastAsia="en-IN"/>
        </w:rPr>
      </w:pPr>
      <w:r>
        <w:rPr>
          <w:rFonts w:ascii="Arial" w:hAnsi="Arial" w:cs="Arial"/>
          <w:b/>
          <w:bCs/>
          <w:sz w:val="22"/>
          <w:szCs w:val="22"/>
        </w:rPr>
        <w:lastRenderedPageBreak/>
        <w:t>BACK</w:t>
      </w:r>
      <w:r w:rsidRPr="006E367C">
        <w:rPr>
          <w:rFonts w:ascii="Arial" w:hAnsi="Arial" w:cs="Arial"/>
          <w:b/>
          <w:bCs/>
          <w:sz w:val="22"/>
          <w:szCs w:val="22"/>
        </w:rPr>
        <w:t>LIT FLEX BANNER</w:t>
      </w:r>
      <w:r>
        <w:rPr>
          <w:rFonts w:ascii="Arial" w:hAnsi="Arial" w:cs="Arial"/>
          <w:b/>
          <w:sz w:val="22"/>
          <w:szCs w:val="22"/>
        </w:rPr>
        <w:t>:</w:t>
      </w:r>
    </w:p>
    <w:p w14:paraId="297663B3" w14:textId="3ED85F73" w:rsidR="00C57BF9" w:rsidRDefault="001E4CE7" w:rsidP="00BE2379">
      <w:pPr>
        <w:pStyle w:val="ListParagraph"/>
        <w:spacing w:before="240" w:after="240" w:line="360" w:lineRule="auto"/>
        <w:ind w:left="1072" w:right="-291"/>
        <w:jc w:val="both"/>
        <w:rPr>
          <w:rFonts w:ascii="Arial" w:eastAsia="Calibri" w:hAnsi="Arial" w:cs="Arial"/>
          <w:noProof/>
          <w:color w:val="000000"/>
          <w:sz w:val="22"/>
          <w:szCs w:val="22"/>
          <w:lang w:eastAsia="en-IN"/>
        </w:rPr>
      </w:pPr>
      <w:r w:rsidRPr="001E4CE7">
        <w:rPr>
          <w:rFonts w:ascii="Arial" w:eastAsia="Calibri" w:hAnsi="Arial" w:cs="Arial"/>
          <w:noProof/>
          <w:sz w:val="22"/>
          <w:szCs w:val="22"/>
          <w:lang w:eastAsia="en-IN"/>
        </w:rPr>
        <w:t>Backlit flex banner material is used when you have lights pointing in the back of the banner as shown below. It is white opaque substrate with high transmittance. They are specially coated for digital printing. They can be used outdoor and indoor with ease as they are weather resistant and water proof. More clear and visible image with back-light due to lower translucency.</w:t>
      </w:r>
    </w:p>
    <w:tbl>
      <w:tblPr>
        <w:tblStyle w:val="TableGrid"/>
        <w:tblW w:w="8647" w:type="dxa"/>
        <w:tblInd w:w="1242" w:type="dxa"/>
        <w:tblLook w:val="04A0" w:firstRow="1" w:lastRow="0" w:firstColumn="1" w:lastColumn="0" w:noHBand="0" w:noVBand="1"/>
      </w:tblPr>
      <w:tblGrid>
        <w:gridCol w:w="2847"/>
        <w:gridCol w:w="3107"/>
        <w:gridCol w:w="2693"/>
      </w:tblGrid>
      <w:tr w:rsidR="001E4CE7" w:rsidRPr="001E4CE7" w14:paraId="5C732626" w14:textId="77777777" w:rsidTr="00B33D76">
        <w:trPr>
          <w:trHeight w:val="134"/>
        </w:trPr>
        <w:tc>
          <w:tcPr>
            <w:tcW w:w="8647" w:type="dxa"/>
            <w:gridSpan w:val="3"/>
            <w:shd w:val="clear" w:color="auto" w:fill="002060"/>
          </w:tcPr>
          <w:p w14:paraId="5B155538" w14:textId="31E8BA75" w:rsidR="001E4CE7" w:rsidRPr="001E4CE7" w:rsidRDefault="001E4CE7" w:rsidP="00E22011">
            <w:pPr>
              <w:jc w:val="center"/>
              <w:rPr>
                <w:rFonts w:asciiTheme="minorHAnsi" w:hAnsiTheme="minorHAnsi" w:cstheme="minorHAnsi"/>
                <w:b/>
                <w:bCs/>
                <w:sz w:val="22"/>
                <w:szCs w:val="22"/>
              </w:rPr>
            </w:pPr>
            <w:r>
              <w:rPr>
                <w:rFonts w:asciiTheme="minorHAnsi" w:hAnsiTheme="minorHAnsi" w:cstheme="minorHAnsi"/>
                <w:b/>
                <w:bCs/>
                <w:sz w:val="22"/>
                <w:szCs w:val="22"/>
              </w:rPr>
              <w:t>Back</w:t>
            </w:r>
            <w:r w:rsidRPr="001E4CE7">
              <w:rPr>
                <w:rFonts w:asciiTheme="minorHAnsi" w:hAnsiTheme="minorHAnsi" w:cstheme="minorHAnsi"/>
                <w:b/>
                <w:bCs/>
                <w:sz w:val="22"/>
                <w:szCs w:val="22"/>
              </w:rPr>
              <w:t>lit Flex Banner</w:t>
            </w:r>
          </w:p>
        </w:tc>
      </w:tr>
      <w:tr w:rsidR="001E4CE7" w:rsidRPr="001E4CE7" w14:paraId="39AAEA63" w14:textId="77777777" w:rsidTr="00B33D76">
        <w:trPr>
          <w:trHeight w:val="134"/>
        </w:trPr>
        <w:tc>
          <w:tcPr>
            <w:tcW w:w="2847" w:type="dxa"/>
            <w:shd w:val="clear" w:color="auto" w:fill="DBE5F1" w:themeFill="accent1" w:themeFillTint="33"/>
          </w:tcPr>
          <w:p w14:paraId="488B73B8"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107" w:type="dxa"/>
            <w:shd w:val="clear" w:color="auto" w:fill="DBE5F1" w:themeFill="accent1" w:themeFillTint="33"/>
          </w:tcPr>
          <w:p w14:paraId="28E3339C"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93" w:type="dxa"/>
            <w:shd w:val="clear" w:color="auto" w:fill="DBE5F1" w:themeFill="accent1" w:themeFillTint="33"/>
          </w:tcPr>
          <w:p w14:paraId="2F3FB260" w14:textId="77777777" w:rsidR="001E4CE7" w:rsidRPr="001E4CE7" w:rsidRDefault="001E4CE7"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16DD43ED" w14:textId="77777777" w:rsidTr="00B33D76">
        <w:trPr>
          <w:trHeight w:val="184"/>
        </w:trPr>
        <w:tc>
          <w:tcPr>
            <w:tcW w:w="2847" w:type="dxa"/>
            <w:shd w:val="clear" w:color="auto" w:fill="auto"/>
            <w:vAlign w:val="center"/>
          </w:tcPr>
          <w:p w14:paraId="6CEEA5D0" w14:textId="263E259F"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Available gsm: 480 gsm onwards</w:t>
            </w:r>
          </w:p>
        </w:tc>
        <w:tc>
          <w:tcPr>
            <w:tcW w:w="3107" w:type="dxa"/>
            <w:shd w:val="clear" w:color="auto" w:fill="auto"/>
          </w:tcPr>
          <w:p w14:paraId="1A5C1234" w14:textId="4F2F0DFA"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 &amp; Frost) Resistant</w:t>
            </w:r>
          </w:p>
        </w:tc>
        <w:tc>
          <w:tcPr>
            <w:tcW w:w="2693" w:type="dxa"/>
            <w:shd w:val="clear" w:color="auto" w:fill="auto"/>
          </w:tcPr>
          <w:p w14:paraId="59330F42" w14:textId="09A3158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Large Format Billboard</w:t>
            </w:r>
          </w:p>
        </w:tc>
      </w:tr>
      <w:tr w:rsidR="001E4CE7" w:rsidRPr="001E4CE7" w14:paraId="7E63C77E" w14:textId="77777777" w:rsidTr="00B33D76">
        <w:trPr>
          <w:trHeight w:val="184"/>
        </w:trPr>
        <w:tc>
          <w:tcPr>
            <w:tcW w:w="2847" w:type="dxa"/>
            <w:shd w:val="clear" w:color="auto" w:fill="auto"/>
            <w:vAlign w:val="center"/>
          </w:tcPr>
          <w:p w14:paraId="4183929F" w14:textId="6AFBFA3B"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Width: 1.02 – 3.20 mtr</w:t>
            </w:r>
          </w:p>
        </w:tc>
        <w:tc>
          <w:tcPr>
            <w:tcW w:w="3107" w:type="dxa"/>
            <w:shd w:val="clear" w:color="auto" w:fill="auto"/>
          </w:tcPr>
          <w:p w14:paraId="6F9CA817" w14:textId="0E421C4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Compatible For All Solvent / Eco Solvent Printers</w:t>
            </w:r>
          </w:p>
        </w:tc>
        <w:tc>
          <w:tcPr>
            <w:tcW w:w="2693" w:type="dxa"/>
            <w:shd w:val="clear" w:color="auto" w:fill="auto"/>
          </w:tcPr>
          <w:p w14:paraId="67E95B63" w14:textId="2BF26A61"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Exhibition Screen</w:t>
            </w:r>
          </w:p>
        </w:tc>
      </w:tr>
      <w:tr w:rsidR="001E4CE7" w:rsidRPr="001E4CE7" w14:paraId="5FB66176" w14:textId="77777777" w:rsidTr="00B33D76">
        <w:trPr>
          <w:trHeight w:val="184"/>
        </w:trPr>
        <w:tc>
          <w:tcPr>
            <w:tcW w:w="2847" w:type="dxa"/>
            <w:shd w:val="clear" w:color="auto" w:fill="auto"/>
            <w:vAlign w:val="center"/>
          </w:tcPr>
          <w:p w14:paraId="54E92781" w14:textId="3862BDB2"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Standard roll length: 50/70 mtr</w:t>
            </w:r>
          </w:p>
        </w:tc>
        <w:tc>
          <w:tcPr>
            <w:tcW w:w="3107" w:type="dxa"/>
            <w:shd w:val="clear" w:color="auto" w:fill="auto"/>
          </w:tcPr>
          <w:p w14:paraId="0F9D6E16" w14:textId="7714474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Bonding Strength</w:t>
            </w:r>
          </w:p>
        </w:tc>
        <w:tc>
          <w:tcPr>
            <w:tcW w:w="2693" w:type="dxa"/>
            <w:shd w:val="clear" w:color="auto" w:fill="auto"/>
          </w:tcPr>
          <w:p w14:paraId="2594FCE3" w14:textId="1426A39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Airport And Expressway Light Boxes</w:t>
            </w:r>
          </w:p>
        </w:tc>
      </w:tr>
      <w:tr w:rsidR="001E4CE7" w:rsidRPr="001E4CE7" w14:paraId="5BA614B5" w14:textId="77777777" w:rsidTr="00B33D76">
        <w:trPr>
          <w:trHeight w:val="184"/>
        </w:trPr>
        <w:tc>
          <w:tcPr>
            <w:tcW w:w="2847" w:type="dxa"/>
            <w:shd w:val="clear" w:color="auto" w:fill="auto"/>
            <w:vAlign w:val="center"/>
          </w:tcPr>
          <w:p w14:paraId="72C5D344" w14:textId="0477D927"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Surface: gloss/ matte</w:t>
            </w:r>
          </w:p>
        </w:tc>
        <w:tc>
          <w:tcPr>
            <w:tcW w:w="3107" w:type="dxa"/>
            <w:shd w:val="clear" w:color="auto" w:fill="auto"/>
          </w:tcPr>
          <w:p w14:paraId="2A46CB05" w14:textId="10E028C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Stable ink absorption</w:t>
            </w:r>
          </w:p>
        </w:tc>
        <w:tc>
          <w:tcPr>
            <w:tcW w:w="2693" w:type="dxa"/>
            <w:shd w:val="clear" w:color="auto" w:fill="auto"/>
          </w:tcPr>
          <w:p w14:paraId="78E74745" w14:textId="5B48425A"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Backlit Bus Shelters</w:t>
            </w:r>
          </w:p>
        </w:tc>
      </w:tr>
      <w:tr w:rsidR="001E4CE7" w:rsidRPr="001E4CE7" w14:paraId="04C066A7" w14:textId="77777777" w:rsidTr="00B33D76">
        <w:trPr>
          <w:trHeight w:val="184"/>
        </w:trPr>
        <w:tc>
          <w:tcPr>
            <w:tcW w:w="2847" w:type="dxa"/>
            <w:shd w:val="clear" w:color="auto" w:fill="auto"/>
            <w:vAlign w:val="center"/>
          </w:tcPr>
          <w:p w14:paraId="0D753A4D" w14:textId="13E6E1BB"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Lamination: cold/ hot</w:t>
            </w:r>
          </w:p>
        </w:tc>
        <w:tc>
          <w:tcPr>
            <w:tcW w:w="3107" w:type="dxa"/>
            <w:shd w:val="clear" w:color="auto" w:fill="auto"/>
          </w:tcPr>
          <w:p w14:paraId="654A4794" w14:textId="0AEEB4E5"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Physical Performance In Tear Strength And Tensil Strength</w:t>
            </w:r>
          </w:p>
        </w:tc>
        <w:tc>
          <w:tcPr>
            <w:tcW w:w="2693" w:type="dxa"/>
            <w:shd w:val="clear" w:color="auto" w:fill="auto"/>
          </w:tcPr>
          <w:p w14:paraId="6DA8EE07" w14:textId="77777777" w:rsidR="001E4CE7" w:rsidRPr="001E4CE7" w:rsidRDefault="001E4CE7" w:rsidP="001E4CE7">
            <w:pPr>
              <w:pStyle w:val="ListParagraph"/>
              <w:ind w:left="360"/>
              <w:rPr>
                <w:rFonts w:asciiTheme="minorHAnsi" w:hAnsiTheme="minorHAnsi" w:cstheme="minorHAnsi"/>
                <w:sz w:val="22"/>
                <w:szCs w:val="22"/>
              </w:rPr>
            </w:pPr>
          </w:p>
        </w:tc>
      </w:tr>
    </w:tbl>
    <w:p w14:paraId="4C42215D" w14:textId="5D95BFCB" w:rsidR="001E4CE7" w:rsidRPr="001E4CE7" w:rsidRDefault="001E4CE7" w:rsidP="001E4CE7">
      <w:pPr>
        <w:spacing w:after="240" w:line="360" w:lineRule="auto"/>
        <w:ind w:right="-289"/>
        <w:jc w:val="right"/>
        <w:rPr>
          <w:rFonts w:ascii="Arial" w:eastAsia="Calibri" w:hAnsi="Arial" w:cs="Arial"/>
          <w:noProof/>
          <w:sz w:val="22"/>
          <w:szCs w:val="22"/>
          <w:lang w:eastAsia="en-IN"/>
        </w:rPr>
      </w:pPr>
      <w:r w:rsidRPr="00BE2379">
        <w:rPr>
          <w:rFonts w:ascii="Arial" w:hAnsi="Arial" w:cs="Arial"/>
          <w:i/>
          <w:sz w:val="20"/>
          <w:szCs w:val="20"/>
        </w:rPr>
        <w:t xml:space="preserve">          </w:t>
      </w:r>
      <w:r w:rsidRPr="00BE2379">
        <w:rPr>
          <w:rFonts w:ascii="Arial" w:hAnsi="Arial" w:cs="Arial"/>
          <w:b/>
          <w:i/>
          <w:sz w:val="20"/>
          <w:szCs w:val="20"/>
        </w:rPr>
        <w:t>Source:</w:t>
      </w:r>
      <w:r w:rsidRPr="00BE2379">
        <w:rPr>
          <w:rFonts w:ascii="Arial" w:hAnsi="Arial" w:cs="Arial"/>
          <w:i/>
          <w:sz w:val="20"/>
          <w:szCs w:val="20"/>
        </w:rPr>
        <w:t xml:space="preserve">  </w:t>
      </w:r>
      <w:hyperlink r:id="rId73" w:history="1">
        <w:r w:rsidRPr="001E4CE7">
          <w:rPr>
            <w:rStyle w:val="Hyperlink"/>
            <w:rFonts w:ascii="Arial" w:hAnsi="Arial" w:cs="Arial"/>
            <w:i/>
            <w:sz w:val="20"/>
            <w:szCs w:val="20"/>
          </w:rPr>
          <w:t>https://cleenaind.com/frontlit-flex-banner.aspx</w:t>
        </w:r>
      </w:hyperlink>
    </w:p>
    <w:p w14:paraId="74A9B4D5" w14:textId="75208842" w:rsidR="00A30590" w:rsidRDefault="001E4CE7">
      <w:pPr>
        <w:pStyle w:val="ListParagraph"/>
        <w:numPr>
          <w:ilvl w:val="0"/>
          <w:numId w:val="44"/>
        </w:numPr>
        <w:spacing w:before="240" w:line="360" w:lineRule="auto"/>
        <w:ind w:right="-291"/>
        <w:jc w:val="both"/>
        <w:rPr>
          <w:rFonts w:ascii="Arial" w:eastAsia="Calibri" w:hAnsi="Arial" w:cs="Arial"/>
          <w:b/>
          <w:bCs/>
          <w:noProof/>
          <w:sz w:val="22"/>
          <w:szCs w:val="22"/>
          <w:lang w:eastAsia="en-IN"/>
        </w:rPr>
      </w:pPr>
      <w:r>
        <w:rPr>
          <w:rFonts w:ascii="Arial" w:hAnsi="Arial" w:cs="Arial"/>
          <w:b/>
          <w:bCs/>
          <w:sz w:val="22"/>
          <w:szCs w:val="22"/>
        </w:rPr>
        <w:t>BLOCKOUT</w:t>
      </w:r>
      <w:r w:rsidRPr="006E367C">
        <w:rPr>
          <w:rFonts w:ascii="Arial" w:hAnsi="Arial" w:cs="Arial"/>
          <w:b/>
          <w:bCs/>
          <w:sz w:val="22"/>
          <w:szCs w:val="22"/>
        </w:rPr>
        <w:t> FLEX BANNER</w:t>
      </w:r>
      <w:r w:rsidR="00D45663">
        <w:rPr>
          <w:rFonts w:ascii="Arial" w:eastAsia="Calibri" w:hAnsi="Arial" w:cs="Arial"/>
          <w:b/>
          <w:bCs/>
          <w:noProof/>
          <w:sz w:val="22"/>
          <w:szCs w:val="22"/>
          <w:lang w:eastAsia="en-IN"/>
        </w:rPr>
        <w:t xml:space="preserve">: </w:t>
      </w:r>
    </w:p>
    <w:p w14:paraId="25A2C5D3" w14:textId="0B10A68A" w:rsidR="00D45663" w:rsidRDefault="001E4CE7" w:rsidP="00BA40F3">
      <w:pPr>
        <w:pStyle w:val="ListParagraph"/>
        <w:spacing w:before="240" w:after="240" w:line="360" w:lineRule="auto"/>
        <w:ind w:left="1072" w:right="-291"/>
        <w:jc w:val="both"/>
        <w:rPr>
          <w:rFonts w:ascii="Arial" w:eastAsia="Calibri" w:hAnsi="Arial" w:cs="Arial"/>
          <w:noProof/>
          <w:sz w:val="22"/>
          <w:szCs w:val="22"/>
          <w:lang w:eastAsia="en-IN"/>
        </w:rPr>
      </w:pPr>
      <w:r w:rsidRPr="001E4CE7">
        <w:rPr>
          <w:rFonts w:ascii="Arial" w:eastAsia="Calibri" w:hAnsi="Arial" w:cs="Arial"/>
          <w:noProof/>
          <w:sz w:val="22"/>
          <w:szCs w:val="22"/>
          <w:lang w:eastAsia="en-IN"/>
        </w:rPr>
        <w:t>PVC blockout flex banner roll material is a type of vinyl material that is used to create large, flexible banners for outdoor advertising and signage. The term "blockout" refers to the material's ability to block out light, making it ideal for double-sided printing</w:t>
      </w:r>
      <w:r w:rsidR="00D45663">
        <w:rPr>
          <w:rFonts w:ascii="Arial" w:eastAsia="Calibri" w:hAnsi="Arial" w:cs="Arial"/>
          <w:noProof/>
          <w:sz w:val="22"/>
          <w:szCs w:val="22"/>
          <w:lang w:eastAsia="en-IN"/>
        </w:rPr>
        <w:t>.</w:t>
      </w:r>
    </w:p>
    <w:tbl>
      <w:tblPr>
        <w:tblStyle w:val="TableGrid"/>
        <w:tblW w:w="0" w:type="auto"/>
        <w:tblInd w:w="1079" w:type="dxa"/>
        <w:tblLook w:val="04A0" w:firstRow="1" w:lastRow="0" w:firstColumn="1" w:lastColumn="0" w:noHBand="0" w:noVBand="1"/>
      </w:tblPr>
      <w:tblGrid>
        <w:gridCol w:w="2847"/>
        <w:gridCol w:w="3270"/>
        <w:gridCol w:w="2425"/>
      </w:tblGrid>
      <w:tr w:rsidR="001E4CE7" w:rsidRPr="001E4CE7" w14:paraId="331A56E1" w14:textId="77777777" w:rsidTr="00E22011">
        <w:trPr>
          <w:trHeight w:val="134"/>
        </w:trPr>
        <w:tc>
          <w:tcPr>
            <w:tcW w:w="8542" w:type="dxa"/>
            <w:gridSpan w:val="3"/>
            <w:shd w:val="clear" w:color="auto" w:fill="002060"/>
          </w:tcPr>
          <w:p w14:paraId="6598D46D" w14:textId="30A46198" w:rsidR="001E4CE7" w:rsidRPr="001E4CE7" w:rsidRDefault="001E4CE7"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Blockout </w:t>
            </w:r>
            <w:r w:rsidRPr="001E4CE7">
              <w:rPr>
                <w:rFonts w:asciiTheme="minorHAnsi" w:hAnsiTheme="minorHAnsi" w:cstheme="minorHAnsi"/>
                <w:b/>
                <w:bCs/>
                <w:sz w:val="22"/>
                <w:szCs w:val="22"/>
              </w:rPr>
              <w:t>Flex Banner</w:t>
            </w:r>
          </w:p>
        </w:tc>
      </w:tr>
      <w:tr w:rsidR="001E4CE7" w:rsidRPr="001E4CE7" w14:paraId="413439B2" w14:textId="77777777" w:rsidTr="00B33D76">
        <w:trPr>
          <w:trHeight w:val="134"/>
        </w:trPr>
        <w:tc>
          <w:tcPr>
            <w:tcW w:w="2847" w:type="dxa"/>
            <w:shd w:val="clear" w:color="auto" w:fill="DBE5F1" w:themeFill="accent1" w:themeFillTint="33"/>
          </w:tcPr>
          <w:p w14:paraId="1483CFA8"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270" w:type="dxa"/>
            <w:shd w:val="clear" w:color="auto" w:fill="DBE5F1" w:themeFill="accent1" w:themeFillTint="33"/>
          </w:tcPr>
          <w:p w14:paraId="1FC2124F"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425" w:type="dxa"/>
            <w:shd w:val="clear" w:color="auto" w:fill="DBE5F1" w:themeFill="accent1" w:themeFillTint="33"/>
          </w:tcPr>
          <w:p w14:paraId="734535F7" w14:textId="77777777" w:rsidR="001E4CE7" w:rsidRPr="001E4CE7" w:rsidRDefault="001E4CE7"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022ADDAD" w14:textId="77777777" w:rsidTr="00B33D76">
        <w:trPr>
          <w:trHeight w:val="184"/>
        </w:trPr>
        <w:tc>
          <w:tcPr>
            <w:tcW w:w="2847" w:type="dxa"/>
            <w:shd w:val="clear" w:color="auto" w:fill="auto"/>
          </w:tcPr>
          <w:p w14:paraId="0B9629F9" w14:textId="53D8D14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Available gsm: 320gsm onwards</w:t>
            </w:r>
          </w:p>
        </w:tc>
        <w:tc>
          <w:tcPr>
            <w:tcW w:w="3270" w:type="dxa"/>
            <w:shd w:val="clear" w:color="auto" w:fill="auto"/>
          </w:tcPr>
          <w:p w14:paraId="1AD4F3CD" w14:textId="7A8ED107"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Rain&amp; Frost) Resistant</w:t>
            </w:r>
          </w:p>
        </w:tc>
        <w:tc>
          <w:tcPr>
            <w:tcW w:w="2425" w:type="dxa"/>
            <w:shd w:val="clear" w:color="auto" w:fill="auto"/>
          </w:tcPr>
          <w:p w14:paraId="7699B7BE" w14:textId="485AFBD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Large Format Billboard</w:t>
            </w:r>
          </w:p>
        </w:tc>
      </w:tr>
      <w:tr w:rsidR="001E4CE7" w:rsidRPr="001E4CE7" w14:paraId="00D6E6B0" w14:textId="77777777" w:rsidTr="00B33D76">
        <w:trPr>
          <w:trHeight w:val="184"/>
        </w:trPr>
        <w:tc>
          <w:tcPr>
            <w:tcW w:w="2847" w:type="dxa"/>
            <w:shd w:val="clear" w:color="auto" w:fill="auto"/>
          </w:tcPr>
          <w:p w14:paraId="4186EDD2" w14:textId="70C30B55"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Width: 1.02 – 3.20 mtr</w:t>
            </w:r>
          </w:p>
        </w:tc>
        <w:tc>
          <w:tcPr>
            <w:tcW w:w="3270" w:type="dxa"/>
            <w:shd w:val="clear" w:color="auto" w:fill="auto"/>
          </w:tcPr>
          <w:p w14:paraId="705E5F10" w14:textId="1EBFE308"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Compatible For All Solvent / Eco Solvent</w:t>
            </w:r>
          </w:p>
        </w:tc>
        <w:tc>
          <w:tcPr>
            <w:tcW w:w="2425" w:type="dxa"/>
            <w:shd w:val="clear" w:color="auto" w:fill="auto"/>
          </w:tcPr>
          <w:p w14:paraId="6F71EE7B" w14:textId="5276AE39"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Trade Show Display</w:t>
            </w:r>
          </w:p>
        </w:tc>
      </w:tr>
      <w:tr w:rsidR="001E4CE7" w:rsidRPr="001E4CE7" w14:paraId="3FD4CE4B" w14:textId="77777777" w:rsidTr="00B33D76">
        <w:trPr>
          <w:trHeight w:val="184"/>
        </w:trPr>
        <w:tc>
          <w:tcPr>
            <w:tcW w:w="2847" w:type="dxa"/>
            <w:shd w:val="clear" w:color="auto" w:fill="auto"/>
          </w:tcPr>
          <w:p w14:paraId="4F5CA71B" w14:textId="00D47950"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Standard roll length: 50/70 mtr</w:t>
            </w:r>
          </w:p>
        </w:tc>
        <w:tc>
          <w:tcPr>
            <w:tcW w:w="3270" w:type="dxa"/>
            <w:shd w:val="clear" w:color="auto" w:fill="auto"/>
          </w:tcPr>
          <w:p w14:paraId="3083A75A" w14:textId="2EF34317"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Bonding Strength</w:t>
            </w:r>
          </w:p>
        </w:tc>
        <w:tc>
          <w:tcPr>
            <w:tcW w:w="2425" w:type="dxa"/>
            <w:shd w:val="clear" w:color="auto" w:fill="auto"/>
          </w:tcPr>
          <w:p w14:paraId="45B80641" w14:textId="4EEDB85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Outdoor Display</w:t>
            </w:r>
          </w:p>
        </w:tc>
      </w:tr>
      <w:tr w:rsidR="001E4CE7" w:rsidRPr="001E4CE7" w14:paraId="2F1E7418" w14:textId="77777777" w:rsidTr="00B33D76">
        <w:trPr>
          <w:trHeight w:val="184"/>
        </w:trPr>
        <w:tc>
          <w:tcPr>
            <w:tcW w:w="2847" w:type="dxa"/>
            <w:shd w:val="clear" w:color="auto" w:fill="auto"/>
          </w:tcPr>
          <w:p w14:paraId="61FAF58D" w14:textId="658A3186"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Surface: gloss/ matte</w:t>
            </w:r>
          </w:p>
        </w:tc>
        <w:tc>
          <w:tcPr>
            <w:tcW w:w="3270" w:type="dxa"/>
            <w:shd w:val="clear" w:color="auto" w:fill="auto"/>
          </w:tcPr>
          <w:p w14:paraId="73AB080C" w14:textId="4A858BF4"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Stable Ink Absorption</w:t>
            </w:r>
          </w:p>
        </w:tc>
        <w:tc>
          <w:tcPr>
            <w:tcW w:w="2425" w:type="dxa"/>
            <w:shd w:val="clear" w:color="auto" w:fill="auto"/>
          </w:tcPr>
          <w:p w14:paraId="0360AECC" w14:textId="74BEAA10"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Airport &amp; Express Way Light Boxes</w:t>
            </w:r>
          </w:p>
        </w:tc>
      </w:tr>
      <w:tr w:rsidR="001E4CE7" w:rsidRPr="001E4CE7" w14:paraId="12DC6D43" w14:textId="77777777" w:rsidTr="00B33D76">
        <w:trPr>
          <w:trHeight w:val="184"/>
        </w:trPr>
        <w:tc>
          <w:tcPr>
            <w:tcW w:w="2847" w:type="dxa"/>
            <w:shd w:val="clear" w:color="auto" w:fill="auto"/>
          </w:tcPr>
          <w:p w14:paraId="3E588819" w14:textId="2ACA8FF4"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Lamination: cold / hot</w:t>
            </w:r>
          </w:p>
        </w:tc>
        <w:tc>
          <w:tcPr>
            <w:tcW w:w="3270" w:type="dxa"/>
            <w:shd w:val="clear" w:color="auto" w:fill="auto"/>
          </w:tcPr>
          <w:p w14:paraId="6569F694" w14:textId="203C916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Colour Expressive Force</w:t>
            </w:r>
          </w:p>
        </w:tc>
        <w:tc>
          <w:tcPr>
            <w:tcW w:w="2425" w:type="dxa"/>
            <w:shd w:val="clear" w:color="auto" w:fill="auto"/>
          </w:tcPr>
          <w:p w14:paraId="2D258141" w14:textId="518F30B5" w:rsidR="001E4CE7" w:rsidRPr="001E4CE7" w:rsidRDefault="001E4CE7" w:rsidP="001E4CE7">
            <w:pPr>
              <w:pStyle w:val="ListParagraph"/>
              <w:ind w:left="360"/>
              <w:rPr>
                <w:rFonts w:asciiTheme="minorHAnsi" w:hAnsiTheme="minorHAnsi" w:cstheme="minorHAnsi"/>
                <w:sz w:val="22"/>
                <w:szCs w:val="22"/>
              </w:rPr>
            </w:pPr>
            <w:r w:rsidRPr="001E4CE7">
              <w:rPr>
                <w:rFonts w:asciiTheme="minorHAnsi" w:hAnsiTheme="minorHAnsi" w:cstheme="minorHAnsi"/>
                <w:sz w:val="22"/>
                <w:szCs w:val="22"/>
              </w:rPr>
              <w:t>Screen Printing</w:t>
            </w:r>
          </w:p>
        </w:tc>
      </w:tr>
      <w:tr w:rsidR="001E4CE7" w:rsidRPr="001E4CE7" w14:paraId="240DAFEA" w14:textId="77777777" w:rsidTr="00B33D76">
        <w:trPr>
          <w:trHeight w:val="184"/>
        </w:trPr>
        <w:tc>
          <w:tcPr>
            <w:tcW w:w="2847" w:type="dxa"/>
            <w:shd w:val="clear" w:color="auto" w:fill="auto"/>
          </w:tcPr>
          <w:p w14:paraId="6289FD38" w14:textId="77777777" w:rsidR="001E4CE7" w:rsidRPr="00B33D76" w:rsidRDefault="001E4CE7" w:rsidP="00B33D76">
            <w:pPr>
              <w:rPr>
                <w:rFonts w:asciiTheme="minorHAnsi" w:hAnsiTheme="minorHAnsi" w:cstheme="minorHAnsi"/>
                <w:sz w:val="22"/>
                <w:szCs w:val="22"/>
              </w:rPr>
            </w:pPr>
          </w:p>
        </w:tc>
        <w:tc>
          <w:tcPr>
            <w:tcW w:w="3270" w:type="dxa"/>
            <w:shd w:val="clear" w:color="auto" w:fill="auto"/>
          </w:tcPr>
          <w:p w14:paraId="62C43FC2" w14:textId="4EA2359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Industrial Strength Yarn, Especially Suitable For Large Billboards</w:t>
            </w:r>
          </w:p>
        </w:tc>
        <w:tc>
          <w:tcPr>
            <w:tcW w:w="2425" w:type="dxa"/>
            <w:shd w:val="clear" w:color="auto" w:fill="auto"/>
          </w:tcPr>
          <w:p w14:paraId="1DCEDD54" w14:textId="77777777" w:rsidR="001E4CE7" w:rsidRPr="001E4CE7" w:rsidRDefault="001E4CE7" w:rsidP="001E4CE7">
            <w:pPr>
              <w:pStyle w:val="ListParagraph"/>
              <w:ind w:left="360"/>
              <w:rPr>
                <w:rFonts w:asciiTheme="minorHAnsi" w:hAnsiTheme="minorHAnsi" w:cstheme="minorHAnsi"/>
                <w:sz w:val="22"/>
                <w:szCs w:val="22"/>
              </w:rPr>
            </w:pPr>
          </w:p>
        </w:tc>
      </w:tr>
      <w:tr w:rsidR="001E4CE7" w:rsidRPr="001E4CE7" w14:paraId="26914F4F" w14:textId="77777777" w:rsidTr="00B33D76">
        <w:trPr>
          <w:trHeight w:val="184"/>
        </w:trPr>
        <w:tc>
          <w:tcPr>
            <w:tcW w:w="2847" w:type="dxa"/>
            <w:shd w:val="clear" w:color="auto" w:fill="auto"/>
          </w:tcPr>
          <w:p w14:paraId="1730C9DC" w14:textId="77777777" w:rsidR="001E4CE7" w:rsidRPr="00B33D76" w:rsidRDefault="001E4CE7" w:rsidP="00B33D76">
            <w:pPr>
              <w:rPr>
                <w:rFonts w:asciiTheme="minorHAnsi" w:hAnsiTheme="minorHAnsi" w:cstheme="minorHAnsi"/>
                <w:sz w:val="22"/>
                <w:szCs w:val="22"/>
              </w:rPr>
            </w:pPr>
          </w:p>
        </w:tc>
        <w:tc>
          <w:tcPr>
            <w:tcW w:w="3270" w:type="dxa"/>
            <w:shd w:val="clear" w:color="auto" w:fill="auto"/>
          </w:tcPr>
          <w:p w14:paraId="45BCB5A4" w14:textId="3FEFCE88"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Rain&amp; Frost) Resistant</w:t>
            </w:r>
          </w:p>
        </w:tc>
        <w:tc>
          <w:tcPr>
            <w:tcW w:w="2425" w:type="dxa"/>
            <w:shd w:val="clear" w:color="auto" w:fill="auto"/>
          </w:tcPr>
          <w:p w14:paraId="739141AC" w14:textId="77777777" w:rsidR="001E4CE7" w:rsidRPr="001E4CE7" w:rsidRDefault="001E4CE7" w:rsidP="001E4CE7">
            <w:pPr>
              <w:pStyle w:val="ListParagraph"/>
              <w:ind w:left="360"/>
              <w:rPr>
                <w:rFonts w:asciiTheme="minorHAnsi" w:hAnsiTheme="minorHAnsi" w:cstheme="minorHAnsi"/>
                <w:sz w:val="22"/>
                <w:szCs w:val="22"/>
              </w:rPr>
            </w:pPr>
          </w:p>
        </w:tc>
      </w:tr>
    </w:tbl>
    <w:p w14:paraId="007A0EDD" w14:textId="7C590367" w:rsidR="001E4CE7" w:rsidRPr="00BA40F3" w:rsidRDefault="001E4CE7" w:rsidP="00B33D76">
      <w:pPr>
        <w:pStyle w:val="ListParagraph"/>
        <w:spacing w:after="240" w:line="360" w:lineRule="auto"/>
        <w:ind w:left="1072" w:right="-8"/>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4" w:history="1">
        <w:r w:rsidRPr="001E4CE7">
          <w:rPr>
            <w:rStyle w:val="Hyperlink"/>
            <w:rFonts w:ascii="Arial" w:hAnsi="Arial" w:cs="Arial"/>
            <w:i/>
            <w:sz w:val="20"/>
            <w:szCs w:val="20"/>
          </w:rPr>
          <w:t>https://cleenaind.com/frontlit-flex-banner.aspx</w:t>
        </w:r>
      </w:hyperlink>
    </w:p>
    <w:p w14:paraId="5FC5E78C" w14:textId="2298D46D" w:rsidR="00D45663" w:rsidRDefault="00AA7525">
      <w:pPr>
        <w:pStyle w:val="ListParagraph"/>
        <w:numPr>
          <w:ilvl w:val="0"/>
          <w:numId w:val="44"/>
        </w:numPr>
        <w:spacing w:line="360" w:lineRule="auto"/>
        <w:ind w:right="-291"/>
        <w:jc w:val="both"/>
        <w:rPr>
          <w:rFonts w:ascii="Arial" w:eastAsia="Calibri" w:hAnsi="Arial" w:cs="Arial"/>
          <w:b/>
          <w:bCs/>
          <w:noProof/>
          <w:sz w:val="22"/>
          <w:szCs w:val="22"/>
          <w:lang w:eastAsia="en-IN"/>
        </w:rPr>
      </w:pPr>
      <w:r>
        <w:rPr>
          <w:rFonts w:ascii="Arial" w:hAnsi="Arial" w:cs="Arial"/>
          <w:b/>
          <w:bCs/>
          <w:sz w:val="22"/>
          <w:szCs w:val="22"/>
        </w:rPr>
        <w:lastRenderedPageBreak/>
        <w:t>BLACK BACK</w:t>
      </w:r>
      <w:r w:rsidRPr="006E367C">
        <w:rPr>
          <w:rFonts w:ascii="Arial" w:hAnsi="Arial" w:cs="Arial"/>
          <w:b/>
          <w:bCs/>
          <w:sz w:val="22"/>
          <w:szCs w:val="22"/>
        </w:rPr>
        <w:t> FLEX BANNER</w:t>
      </w:r>
      <w:r w:rsidR="00095F8C">
        <w:rPr>
          <w:rFonts w:ascii="Arial" w:eastAsia="Calibri" w:hAnsi="Arial" w:cs="Arial"/>
          <w:b/>
          <w:bCs/>
          <w:noProof/>
          <w:sz w:val="22"/>
          <w:szCs w:val="22"/>
          <w:lang w:eastAsia="en-IN"/>
        </w:rPr>
        <w:t>:</w:t>
      </w:r>
    </w:p>
    <w:p w14:paraId="15310CFC" w14:textId="37301E1F" w:rsidR="00095F8C" w:rsidRDefault="00CF2811" w:rsidP="00726D55">
      <w:pPr>
        <w:pStyle w:val="ListParagraph"/>
        <w:spacing w:before="240" w:after="240" w:line="360" w:lineRule="auto"/>
        <w:ind w:left="1072" w:right="-291"/>
        <w:jc w:val="both"/>
        <w:rPr>
          <w:rFonts w:ascii="Arial" w:eastAsia="Calibri" w:hAnsi="Arial" w:cs="Arial"/>
          <w:noProof/>
          <w:sz w:val="22"/>
          <w:szCs w:val="22"/>
          <w:lang w:eastAsia="en-IN"/>
        </w:rPr>
      </w:pPr>
      <w:r w:rsidRPr="00CF2811">
        <w:rPr>
          <w:rFonts w:ascii="Arial" w:eastAsia="Calibri" w:hAnsi="Arial" w:cs="Arial"/>
          <w:noProof/>
          <w:sz w:val="22"/>
          <w:szCs w:val="22"/>
          <w:lang w:eastAsia="en-IN"/>
        </w:rPr>
        <w:t>Speciality of the back black is fade proof and increased front light glow brightness</w:t>
      </w:r>
      <w:r w:rsidR="00095F8C">
        <w:rPr>
          <w:rFonts w:ascii="Arial" w:eastAsia="Calibri" w:hAnsi="Arial" w:cs="Arial"/>
          <w:noProof/>
          <w:sz w:val="22"/>
          <w:szCs w:val="22"/>
          <w:lang w:eastAsia="en-IN"/>
        </w:rPr>
        <w:t>.</w:t>
      </w:r>
    </w:p>
    <w:tbl>
      <w:tblPr>
        <w:tblStyle w:val="TableGrid"/>
        <w:tblW w:w="8364" w:type="dxa"/>
        <w:tblInd w:w="1242" w:type="dxa"/>
        <w:tblLook w:val="04A0" w:firstRow="1" w:lastRow="0" w:firstColumn="1" w:lastColumn="0" w:noHBand="0" w:noVBand="1"/>
      </w:tblPr>
      <w:tblGrid>
        <w:gridCol w:w="2847"/>
        <w:gridCol w:w="2847"/>
        <w:gridCol w:w="2670"/>
      </w:tblGrid>
      <w:tr w:rsidR="00CF2811" w:rsidRPr="001E4CE7" w14:paraId="77CCA87A" w14:textId="77777777" w:rsidTr="00B33D76">
        <w:trPr>
          <w:trHeight w:val="134"/>
        </w:trPr>
        <w:tc>
          <w:tcPr>
            <w:tcW w:w="8364" w:type="dxa"/>
            <w:gridSpan w:val="3"/>
            <w:shd w:val="clear" w:color="auto" w:fill="002060"/>
          </w:tcPr>
          <w:p w14:paraId="1641DD1F" w14:textId="658146AF" w:rsidR="00CF2811" w:rsidRPr="001E4CE7" w:rsidRDefault="00CF2811"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Black Back </w:t>
            </w:r>
            <w:r w:rsidRPr="001E4CE7">
              <w:rPr>
                <w:rFonts w:asciiTheme="minorHAnsi" w:hAnsiTheme="minorHAnsi" w:cstheme="minorHAnsi"/>
                <w:b/>
                <w:bCs/>
                <w:sz w:val="22"/>
                <w:szCs w:val="22"/>
              </w:rPr>
              <w:t>Flex Banner</w:t>
            </w:r>
          </w:p>
        </w:tc>
      </w:tr>
      <w:tr w:rsidR="00CF2811" w:rsidRPr="001E4CE7" w14:paraId="662327B5" w14:textId="77777777" w:rsidTr="00B33D76">
        <w:trPr>
          <w:trHeight w:val="134"/>
        </w:trPr>
        <w:tc>
          <w:tcPr>
            <w:tcW w:w="2847" w:type="dxa"/>
            <w:shd w:val="clear" w:color="auto" w:fill="DBE5F1" w:themeFill="accent1" w:themeFillTint="33"/>
          </w:tcPr>
          <w:p w14:paraId="016855B2"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2847" w:type="dxa"/>
            <w:shd w:val="clear" w:color="auto" w:fill="DBE5F1" w:themeFill="accent1" w:themeFillTint="33"/>
          </w:tcPr>
          <w:p w14:paraId="1AAC4D6E"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70" w:type="dxa"/>
            <w:shd w:val="clear" w:color="auto" w:fill="DBE5F1" w:themeFill="accent1" w:themeFillTint="33"/>
          </w:tcPr>
          <w:p w14:paraId="5F233E8A" w14:textId="77777777" w:rsidR="00CF2811" w:rsidRPr="001E4CE7" w:rsidRDefault="00CF2811"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CF2811" w:rsidRPr="001E4CE7" w14:paraId="57ABE934" w14:textId="77777777" w:rsidTr="00B33D76">
        <w:trPr>
          <w:trHeight w:val="184"/>
        </w:trPr>
        <w:tc>
          <w:tcPr>
            <w:tcW w:w="2847" w:type="dxa"/>
            <w:shd w:val="clear" w:color="auto" w:fill="auto"/>
          </w:tcPr>
          <w:p w14:paraId="6DB73EBE" w14:textId="288FF75F"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Available gsm: 280 gsm onwards</w:t>
            </w:r>
          </w:p>
        </w:tc>
        <w:tc>
          <w:tcPr>
            <w:tcW w:w="2847" w:type="dxa"/>
            <w:shd w:val="clear" w:color="auto" w:fill="auto"/>
          </w:tcPr>
          <w:p w14:paraId="29EEDFC2" w14:textId="2D195D6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Temperature/ weather (uv, rain &amp; frost) resistant</w:t>
            </w:r>
          </w:p>
        </w:tc>
        <w:tc>
          <w:tcPr>
            <w:tcW w:w="2670" w:type="dxa"/>
            <w:shd w:val="clear" w:color="auto" w:fill="auto"/>
          </w:tcPr>
          <w:p w14:paraId="4C0ADC22" w14:textId="61071DF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Large Format Billboard</w:t>
            </w:r>
          </w:p>
        </w:tc>
      </w:tr>
      <w:tr w:rsidR="00CF2811" w:rsidRPr="001E4CE7" w14:paraId="1F0616F2" w14:textId="77777777" w:rsidTr="00B33D76">
        <w:trPr>
          <w:trHeight w:val="184"/>
        </w:trPr>
        <w:tc>
          <w:tcPr>
            <w:tcW w:w="2847" w:type="dxa"/>
            <w:shd w:val="clear" w:color="auto" w:fill="auto"/>
          </w:tcPr>
          <w:p w14:paraId="791E5C75" w14:textId="62D8CF8A"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Width: 1.02 – 3.20 mtr</w:t>
            </w:r>
          </w:p>
        </w:tc>
        <w:tc>
          <w:tcPr>
            <w:tcW w:w="2847" w:type="dxa"/>
            <w:shd w:val="clear" w:color="auto" w:fill="auto"/>
          </w:tcPr>
          <w:p w14:paraId="1CCDFC47" w14:textId="2BC94B0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Compatible For All Solvent / Eco Solvent</w:t>
            </w:r>
          </w:p>
        </w:tc>
        <w:tc>
          <w:tcPr>
            <w:tcW w:w="2670" w:type="dxa"/>
            <w:shd w:val="clear" w:color="auto" w:fill="auto"/>
          </w:tcPr>
          <w:p w14:paraId="2553E85E" w14:textId="7AFA7C6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Trade Show Display</w:t>
            </w:r>
          </w:p>
        </w:tc>
      </w:tr>
      <w:tr w:rsidR="00CF2811" w:rsidRPr="001E4CE7" w14:paraId="3FFBCD86" w14:textId="77777777" w:rsidTr="00B33D76">
        <w:trPr>
          <w:trHeight w:val="184"/>
        </w:trPr>
        <w:tc>
          <w:tcPr>
            <w:tcW w:w="2847" w:type="dxa"/>
            <w:shd w:val="clear" w:color="auto" w:fill="auto"/>
          </w:tcPr>
          <w:p w14:paraId="47AB0F9D" w14:textId="12C1C2B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Standard roll length: 50/70 mtr</w:t>
            </w:r>
          </w:p>
        </w:tc>
        <w:tc>
          <w:tcPr>
            <w:tcW w:w="2847" w:type="dxa"/>
            <w:shd w:val="clear" w:color="auto" w:fill="auto"/>
          </w:tcPr>
          <w:p w14:paraId="0882E1BD" w14:textId="7440950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Bonding Strength</w:t>
            </w:r>
          </w:p>
        </w:tc>
        <w:tc>
          <w:tcPr>
            <w:tcW w:w="2670" w:type="dxa"/>
            <w:shd w:val="clear" w:color="auto" w:fill="auto"/>
          </w:tcPr>
          <w:p w14:paraId="201AD220" w14:textId="4B75B796"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Outdoor Display</w:t>
            </w:r>
          </w:p>
        </w:tc>
      </w:tr>
      <w:tr w:rsidR="00CF2811" w:rsidRPr="001E4CE7" w14:paraId="521E95C5" w14:textId="77777777" w:rsidTr="00B33D76">
        <w:trPr>
          <w:trHeight w:val="184"/>
        </w:trPr>
        <w:tc>
          <w:tcPr>
            <w:tcW w:w="2847" w:type="dxa"/>
            <w:shd w:val="clear" w:color="auto" w:fill="auto"/>
          </w:tcPr>
          <w:p w14:paraId="3A08547D" w14:textId="087417ED"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Surface: gloss/ matte</w:t>
            </w:r>
          </w:p>
        </w:tc>
        <w:tc>
          <w:tcPr>
            <w:tcW w:w="2847" w:type="dxa"/>
            <w:shd w:val="clear" w:color="auto" w:fill="auto"/>
          </w:tcPr>
          <w:p w14:paraId="6C9E0BD6" w14:textId="3A17546A"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Stable Ink Absorption</w:t>
            </w:r>
          </w:p>
        </w:tc>
        <w:tc>
          <w:tcPr>
            <w:tcW w:w="2670" w:type="dxa"/>
            <w:shd w:val="clear" w:color="auto" w:fill="auto"/>
          </w:tcPr>
          <w:p w14:paraId="0638F513" w14:textId="67EE6A8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Airport &amp; Express Way Light Boxes</w:t>
            </w:r>
          </w:p>
        </w:tc>
      </w:tr>
      <w:tr w:rsidR="00CF2811" w:rsidRPr="001E4CE7" w14:paraId="5128DB29" w14:textId="77777777" w:rsidTr="00B33D76">
        <w:trPr>
          <w:trHeight w:val="184"/>
        </w:trPr>
        <w:tc>
          <w:tcPr>
            <w:tcW w:w="2847" w:type="dxa"/>
            <w:shd w:val="clear" w:color="auto" w:fill="auto"/>
          </w:tcPr>
          <w:p w14:paraId="7A64856C" w14:textId="2273BFC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Lamination: hot / cold</w:t>
            </w:r>
          </w:p>
        </w:tc>
        <w:tc>
          <w:tcPr>
            <w:tcW w:w="2847" w:type="dxa"/>
            <w:shd w:val="clear" w:color="auto" w:fill="auto"/>
          </w:tcPr>
          <w:p w14:paraId="7D5F7EC9" w14:textId="3A2EE35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Colour Expressive Force</w:t>
            </w:r>
          </w:p>
        </w:tc>
        <w:tc>
          <w:tcPr>
            <w:tcW w:w="2670" w:type="dxa"/>
            <w:shd w:val="clear" w:color="auto" w:fill="auto"/>
          </w:tcPr>
          <w:p w14:paraId="538FDD47" w14:textId="189A745B" w:rsidR="00CF2811" w:rsidRPr="001E4CE7" w:rsidRDefault="00CF2811" w:rsidP="00CF2811">
            <w:pPr>
              <w:pStyle w:val="ListParagraph"/>
              <w:ind w:left="360"/>
              <w:rPr>
                <w:rFonts w:asciiTheme="minorHAnsi" w:hAnsiTheme="minorHAnsi" w:cstheme="minorHAnsi"/>
                <w:sz w:val="22"/>
                <w:szCs w:val="22"/>
              </w:rPr>
            </w:pPr>
            <w:r w:rsidRPr="00CF2811">
              <w:rPr>
                <w:rFonts w:asciiTheme="minorHAnsi" w:hAnsiTheme="minorHAnsi" w:cstheme="minorHAnsi"/>
                <w:sz w:val="22"/>
                <w:szCs w:val="22"/>
              </w:rPr>
              <w:t>Screen Printing</w:t>
            </w:r>
          </w:p>
        </w:tc>
      </w:tr>
    </w:tbl>
    <w:p w14:paraId="6991B7B7" w14:textId="56E212F9" w:rsidR="00CF2811" w:rsidRPr="00CF2811" w:rsidRDefault="00CF2811" w:rsidP="00B33D76">
      <w:pPr>
        <w:pStyle w:val="ListParagraph"/>
        <w:spacing w:after="240" w:line="360" w:lineRule="auto"/>
        <w:ind w:left="1072" w:right="-8"/>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5" w:history="1">
        <w:r w:rsidRPr="001E4CE7">
          <w:rPr>
            <w:rStyle w:val="Hyperlink"/>
            <w:rFonts w:ascii="Arial" w:hAnsi="Arial" w:cs="Arial"/>
            <w:i/>
            <w:sz w:val="20"/>
            <w:szCs w:val="20"/>
          </w:rPr>
          <w:t>https://cleenaind.com/frontlit-flex-banner.aspx</w:t>
        </w:r>
      </w:hyperlink>
    </w:p>
    <w:p w14:paraId="385A44AD" w14:textId="294FDFD0" w:rsidR="00095F8C" w:rsidRDefault="00CF2811">
      <w:pPr>
        <w:pStyle w:val="ListParagraph"/>
        <w:numPr>
          <w:ilvl w:val="0"/>
          <w:numId w:val="44"/>
        </w:numPr>
        <w:spacing w:line="360" w:lineRule="auto"/>
        <w:ind w:right="-291"/>
        <w:jc w:val="both"/>
        <w:rPr>
          <w:rFonts w:ascii="Arial" w:eastAsia="Calibri" w:hAnsi="Arial" w:cs="Arial"/>
          <w:b/>
          <w:bCs/>
          <w:noProof/>
          <w:sz w:val="22"/>
          <w:szCs w:val="22"/>
          <w:lang w:eastAsia="en-IN"/>
        </w:rPr>
      </w:pPr>
      <w:r>
        <w:rPr>
          <w:rFonts w:ascii="Arial" w:hAnsi="Arial" w:cs="Arial"/>
          <w:b/>
          <w:bCs/>
          <w:sz w:val="22"/>
          <w:szCs w:val="22"/>
        </w:rPr>
        <w:t>GREY BACK</w:t>
      </w:r>
      <w:r w:rsidRPr="006E367C">
        <w:rPr>
          <w:rFonts w:ascii="Arial" w:hAnsi="Arial" w:cs="Arial"/>
          <w:b/>
          <w:bCs/>
          <w:sz w:val="22"/>
          <w:szCs w:val="22"/>
        </w:rPr>
        <w:t> FLEX BANNER</w:t>
      </w:r>
      <w:r w:rsidR="00321C2E">
        <w:rPr>
          <w:rFonts w:ascii="Arial" w:eastAsia="Calibri" w:hAnsi="Arial" w:cs="Arial"/>
          <w:b/>
          <w:bCs/>
          <w:noProof/>
          <w:sz w:val="22"/>
          <w:szCs w:val="22"/>
          <w:lang w:eastAsia="en-IN"/>
        </w:rPr>
        <w:t xml:space="preserve">: </w:t>
      </w:r>
    </w:p>
    <w:p w14:paraId="5374B916" w14:textId="75E1B37E" w:rsidR="00CF2811" w:rsidRDefault="00CF2811" w:rsidP="00CF2811">
      <w:pPr>
        <w:pStyle w:val="ListParagraph"/>
        <w:spacing w:before="240" w:after="240" w:line="360" w:lineRule="auto"/>
        <w:ind w:left="1069" w:right="-291"/>
        <w:jc w:val="both"/>
        <w:rPr>
          <w:rFonts w:ascii="Arial" w:eastAsia="Calibri" w:hAnsi="Arial" w:cs="Arial"/>
          <w:noProof/>
          <w:sz w:val="22"/>
          <w:szCs w:val="22"/>
          <w:lang w:eastAsia="en-IN"/>
        </w:rPr>
      </w:pPr>
      <w:r w:rsidRPr="00CF2811">
        <w:rPr>
          <w:rFonts w:ascii="Arial" w:eastAsia="Calibri" w:hAnsi="Arial" w:cs="Arial"/>
          <w:noProof/>
          <w:sz w:val="22"/>
          <w:szCs w:val="22"/>
          <w:lang w:eastAsia="en-IN"/>
        </w:rPr>
        <w:t xml:space="preserve">Speciality of the </w:t>
      </w:r>
      <w:r>
        <w:rPr>
          <w:rFonts w:ascii="Arial" w:eastAsia="Calibri" w:hAnsi="Arial" w:cs="Arial"/>
          <w:noProof/>
          <w:sz w:val="22"/>
          <w:szCs w:val="22"/>
          <w:lang w:eastAsia="en-IN"/>
        </w:rPr>
        <w:t>grey</w:t>
      </w:r>
      <w:r w:rsidRPr="00CF2811">
        <w:rPr>
          <w:rFonts w:ascii="Arial" w:eastAsia="Calibri" w:hAnsi="Arial" w:cs="Arial"/>
          <w:noProof/>
          <w:sz w:val="22"/>
          <w:szCs w:val="22"/>
          <w:lang w:eastAsia="en-IN"/>
        </w:rPr>
        <w:t xml:space="preserve"> black is </w:t>
      </w:r>
      <w:r>
        <w:rPr>
          <w:rFonts w:ascii="Arial" w:eastAsia="Calibri" w:hAnsi="Arial" w:cs="Arial"/>
          <w:noProof/>
          <w:sz w:val="22"/>
          <w:szCs w:val="22"/>
          <w:lang w:eastAsia="en-IN"/>
        </w:rPr>
        <w:t>e</w:t>
      </w:r>
      <w:r w:rsidRPr="00CF2811">
        <w:rPr>
          <w:rFonts w:ascii="Arial" w:eastAsia="Calibri" w:hAnsi="Arial" w:cs="Arial"/>
          <w:noProof/>
          <w:sz w:val="22"/>
          <w:szCs w:val="22"/>
          <w:lang w:eastAsia="en-IN"/>
        </w:rPr>
        <w:t xml:space="preserve">xcellent </w:t>
      </w:r>
      <w:r>
        <w:rPr>
          <w:rFonts w:ascii="Arial" w:eastAsia="Calibri" w:hAnsi="Arial" w:cs="Arial"/>
          <w:noProof/>
          <w:sz w:val="22"/>
          <w:szCs w:val="22"/>
          <w:lang w:eastAsia="en-IN"/>
        </w:rPr>
        <w:t>p</w:t>
      </w:r>
      <w:r w:rsidRPr="00CF2811">
        <w:rPr>
          <w:rFonts w:ascii="Arial" w:eastAsia="Calibri" w:hAnsi="Arial" w:cs="Arial"/>
          <w:noProof/>
          <w:sz w:val="22"/>
          <w:szCs w:val="22"/>
          <w:lang w:eastAsia="en-IN"/>
        </w:rPr>
        <w:t xml:space="preserve">rinting with </w:t>
      </w:r>
      <w:r>
        <w:rPr>
          <w:rFonts w:ascii="Arial" w:eastAsia="Calibri" w:hAnsi="Arial" w:cs="Arial"/>
          <w:noProof/>
          <w:sz w:val="22"/>
          <w:szCs w:val="22"/>
          <w:lang w:eastAsia="en-IN"/>
        </w:rPr>
        <w:t>b</w:t>
      </w:r>
      <w:r w:rsidRPr="00CF2811">
        <w:rPr>
          <w:rFonts w:ascii="Arial" w:eastAsia="Calibri" w:hAnsi="Arial" w:cs="Arial"/>
          <w:noProof/>
          <w:sz w:val="22"/>
          <w:szCs w:val="22"/>
          <w:lang w:eastAsia="en-IN"/>
        </w:rPr>
        <w:t xml:space="preserve">lackout feature by </w:t>
      </w:r>
      <w:r>
        <w:rPr>
          <w:rFonts w:ascii="Arial" w:eastAsia="Calibri" w:hAnsi="Arial" w:cs="Arial"/>
          <w:noProof/>
          <w:sz w:val="22"/>
          <w:szCs w:val="22"/>
          <w:lang w:eastAsia="en-IN"/>
        </w:rPr>
        <w:t xml:space="preserve">blocking </w:t>
      </w:r>
      <w:r w:rsidRPr="00CF2811">
        <w:rPr>
          <w:rFonts w:ascii="Arial" w:eastAsia="Calibri" w:hAnsi="Arial" w:cs="Arial"/>
          <w:noProof/>
          <w:sz w:val="22"/>
          <w:szCs w:val="22"/>
          <w:lang w:eastAsia="en-IN"/>
        </w:rPr>
        <w:t>light through it.</w:t>
      </w:r>
    </w:p>
    <w:tbl>
      <w:tblPr>
        <w:tblStyle w:val="TableGrid"/>
        <w:tblW w:w="8647" w:type="dxa"/>
        <w:tblInd w:w="1242" w:type="dxa"/>
        <w:tblLook w:val="04A0" w:firstRow="1" w:lastRow="0" w:firstColumn="1" w:lastColumn="0" w:noHBand="0" w:noVBand="1"/>
      </w:tblPr>
      <w:tblGrid>
        <w:gridCol w:w="2847"/>
        <w:gridCol w:w="3107"/>
        <w:gridCol w:w="2693"/>
      </w:tblGrid>
      <w:tr w:rsidR="00CF2811" w:rsidRPr="001E4CE7" w14:paraId="417B2816" w14:textId="77777777" w:rsidTr="00B33D76">
        <w:trPr>
          <w:trHeight w:val="134"/>
        </w:trPr>
        <w:tc>
          <w:tcPr>
            <w:tcW w:w="8647" w:type="dxa"/>
            <w:gridSpan w:val="3"/>
            <w:shd w:val="clear" w:color="auto" w:fill="002060"/>
          </w:tcPr>
          <w:p w14:paraId="5F3CFB22" w14:textId="326936F1" w:rsidR="00CF2811" w:rsidRPr="001E4CE7" w:rsidRDefault="00CF2811"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Grey Back </w:t>
            </w:r>
            <w:r w:rsidRPr="001E4CE7">
              <w:rPr>
                <w:rFonts w:asciiTheme="minorHAnsi" w:hAnsiTheme="minorHAnsi" w:cstheme="minorHAnsi"/>
                <w:b/>
                <w:bCs/>
                <w:sz w:val="22"/>
                <w:szCs w:val="22"/>
              </w:rPr>
              <w:t>Flex Banner</w:t>
            </w:r>
          </w:p>
        </w:tc>
      </w:tr>
      <w:tr w:rsidR="00CF2811" w:rsidRPr="001E4CE7" w14:paraId="58A284A6" w14:textId="77777777" w:rsidTr="00B33D76">
        <w:trPr>
          <w:trHeight w:val="134"/>
        </w:trPr>
        <w:tc>
          <w:tcPr>
            <w:tcW w:w="2847" w:type="dxa"/>
            <w:shd w:val="clear" w:color="auto" w:fill="DBE5F1" w:themeFill="accent1" w:themeFillTint="33"/>
          </w:tcPr>
          <w:p w14:paraId="2CBD9A93"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107" w:type="dxa"/>
            <w:shd w:val="clear" w:color="auto" w:fill="DBE5F1" w:themeFill="accent1" w:themeFillTint="33"/>
          </w:tcPr>
          <w:p w14:paraId="00DFD74B"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93" w:type="dxa"/>
            <w:shd w:val="clear" w:color="auto" w:fill="DBE5F1" w:themeFill="accent1" w:themeFillTint="33"/>
          </w:tcPr>
          <w:p w14:paraId="2652FC37" w14:textId="77777777" w:rsidR="00CF2811" w:rsidRPr="001E4CE7" w:rsidRDefault="00CF2811"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CF2811" w:rsidRPr="001E4CE7" w14:paraId="3E0673D2" w14:textId="77777777" w:rsidTr="00B33D76">
        <w:trPr>
          <w:trHeight w:val="184"/>
        </w:trPr>
        <w:tc>
          <w:tcPr>
            <w:tcW w:w="2847" w:type="dxa"/>
            <w:shd w:val="clear" w:color="auto" w:fill="auto"/>
          </w:tcPr>
          <w:p w14:paraId="6DC7C242" w14:textId="228D2DE5"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Available gsm: 280gsm onwards</w:t>
            </w:r>
          </w:p>
        </w:tc>
        <w:tc>
          <w:tcPr>
            <w:tcW w:w="3107" w:type="dxa"/>
            <w:shd w:val="clear" w:color="auto" w:fill="auto"/>
          </w:tcPr>
          <w:p w14:paraId="2374605B" w14:textId="2272FAD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Temperature/ Weather (Uv, Rain &amp; Frost) Resistant</w:t>
            </w:r>
          </w:p>
        </w:tc>
        <w:tc>
          <w:tcPr>
            <w:tcW w:w="2693" w:type="dxa"/>
            <w:shd w:val="clear" w:color="auto" w:fill="auto"/>
          </w:tcPr>
          <w:p w14:paraId="42A138A2" w14:textId="590CFC0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Large Format Billboard</w:t>
            </w:r>
          </w:p>
        </w:tc>
      </w:tr>
      <w:tr w:rsidR="00CF2811" w:rsidRPr="001E4CE7" w14:paraId="35F55F38" w14:textId="77777777" w:rsidTr="00B33D76">
        <w:trPr>
          <w:trHeight w:val="184"/>
        </w:trPr>
        <w:tc>
          <w:tcPr>
            <w:tcW w:w="2847" w:type="dxa"/>
            <w:shd w:val="clear" w:color="auto" w:fill="auto"/>
          </w:tcPr>
          <w:p w14:paraId="18961862" w14:textId="6490B30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Width: 1.02-3.20 mtr</w:t>
            </w:r>
          </w:p>
        </w:tc>
        <w:tc>
          <w:tcPr>
            <w:tcW w:w="3107" w:type="dxa"/>
            <w:shd w:val="clear" w:color="auto" w:fill="auto"/>
          </w:tcPr>
          <w:p w14:paraId="513219F4" w14:textId="295D1FF4"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Compatible For All Solvent / Eco Solvent</w:t>
            </w:r>
          </w:p>
        </w:tc>
        <w:tc>
          <w:tcPr>
            <w:tcW w:w="2693" w:type="dxa"/>
            <w:shd w:val="clear" w:color="auto" w:fill="auto"/>
          </w:tcPr>
          <w:p w14:paraId="0A1A81E2" w14:textId="2062AA8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Trade Show Display</w:t>
            </w:r>
          </w:p>
        </w:tc>
      </w:tr>
      <w:tr w:rsidR="00CF2811" w:rsidRPr="001E4CE7" w14:paraId="1AE4AAF6" w14:textId="77777777" w:rsidTr="00B33D76">
        <w:trPr>
          <w:trHeight w:val="184"/>
        </w:trPr>
        <w:tc>
          <w:tcPr>
            <w:tcW w:w="2847" w:type="dxa"/>
            <w:shd w:val="clear" w:color="auto" w:fill="auto"/>
          </w:tcPr>
          <w:p w14:paraId="2152AFF4" w14:textId="5EEE741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Standard roll length: 50/70 mtr</w:t>
            </w:r>
          </w:p>
        </w:tc>
        <w:tc>
          <w:tcPr>
            <w:tcW w:w="3107" w:type="dxa"/>
            <w:shd w:val="clear" w:color="auto" w:fill="auto"/>
          </w:tcPr>
          <w:p w14:paraId="7C34D77D" w14:textId="2B64E9A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Bonding Strength</w:t>
            </w:r>
          </w:p>
        </w:tc>
        <w:tc>
          <w:tcPr>
            <w:tcW w:w="2693" w:type="dxa"/>
            <w:shd w:val="clear" w:color="auto" w:fill="auto"/>
          </w:tcPr>
          <w:p w14:paraId="123BCAED" w14:textId="147BFE61"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Outdoor Display</w:t>
            </w:r>
          </w:p>
        </w:tc>
      </w:tr>
      <w:tr w:rsidR="00CF2811" w:rsidRPr="001E4CE7" w14:paraId="54630251" w14:textId="77777777" w:rsidTr="00B33D76">
        <w:trPr>
          <w:trHeight w:val="184"/>
        </w:trPr>
        <w:tc>
          <w:tcPr>
            <w:tcW w:w="2847" w:type="dxa"/>
            <w:shd w:val="clear" w:color="auto" w:fill="auto"/>
          </w:tcPr>
          <w:p w14:paraId="517F5012" w14:textId="13DBEEB4"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Surface: gloss/matte</w:t>
            </w:r>
          </w:p>
        </w:tc>
        <w:tc>
          <w:tcPr>
            <w:tcW w:w="3107" w:type="dxa"/>
            <w:shd w:val="clear" w:color="auto" w:fill="auto"/>
          </w:tcPr>
          <w:p w14:paraId="1C2F9EEE" w14:textId="7DA53D73"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Stable Ink Absorption</w:t>
            </w:r>
          </w:p>
        </w:tc>
        <w:tc>
          <w:tcPr>
            <w:tcW w:w="2693" w:type="dxa"/>
            <w:shd w:val="clear" w:color="auto" w:fill="auto"/>
          </w:tcPr>
          <w:p w14:paraId="69F0C283" w14:textId="20B2F9B5"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Airport &amp; Express Way Light Boxes</w:t>
            </w:r>
          </w:p>
        </w:tc>
      </w:tr>
      <w:tr w:rsidR="00CF2811" w:rsidRPr="001E4CE7" w14:paraId="7EB182D7" w14:textId="77777777" w:rsidTr="00B33D76">
        <w:trPr>
          <w:trHeight w:val="184"/>
        </w:trPr>
        <w:tc>
          <w:tcPr>
            <w:tcW w:w="2847" w:type="dxa"/>
            <w:shd w:val="clear" w:color="auto" w:fill="auto"/>
          </w:tcPr>
          <w:p w14:paraId="755CB863" w14:textId="652FE88F"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Lamination: cold/ hot</w:t>
            </w:r>
          </w:p>
        </w:tc>
        <w:tc>
          <w:tcPr>
            <w:tcW w:w="3107" w:type="dxa"/>
            <w:shd w:val="clear" w:color="auto" w:fill="auto"/>
          </w:tcPr>
          <w:p w14:paraId="011A9B70" w14:textId="1ADAF5BE"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Colour Expressive Force</w:t>
            </w:r>
          </w:p>
        </w:tc>
        <w:tc>
          <w:tcPr>
            <w:tcW w:w="2693" w:type="dxa"/>
            <w:shd w:val="clear" w:color="auto" w:fill="auto"/>
          </w:tcPr>
          <w:p w14:paraId="74C9D9B2" w14:textId="78D7BE7B" w:rsidR="00CF2811" w:rsidRPr="001E4CE7" w:rsidRDefault="00CF2811" w:rsidP="00CF2811">
            <w:pPr>
              <w:pStyle w:val="ListParagraph"/>
              <w:ind w:left="360"/>
              <w:rPr>
                <w:rFonts w:asciiTheme="minorHAnsi" w:hAnsiTheme="minorHAnsi" w:cstheme="minorHAnsi"/>
                <w:sz w:val="22"/>
                <w:szCs w:val="22"/>
              </w:rPr>
            </w:pPr>
            <w:r w:rsidRPr="00CF2811">
              <w:rPr>
                <w:rFonts w:asciiTheme="minorHAnsi" w:hAnsiTheme="minorHAnsi" w:cstheme="minorHAnsi"/>
                <w:sz w:val="22"/>
                <w:szCs w:val="22"/>
              </w:rPr>
              <w:t>Screen Printing</w:t>
            </w:r>
          </w:p>
        </w:tc>
      </w:tr>
    </w:tbl>
    <w:p w14:paraId="7EA6C769" w14:textId="71EECDC9" w:rsidR="00CF2811" w:rsidRPr="00CF2811" w:rsidRDefault="00CF2811" w:rsidP="00CF2811">
      <w:pPr>
        <w:pStyle w:val="ListParagraph"/>
        <w:spacing w:after="240" w:line="360" w:lineRule="auto"/>
        <w:ind w:left="1072" w:right="-289"/>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6" w:history="1">
        <w:r w:rsidRPr="001E4CE7">
          <w:rPr>
            <w:rStyle w:val="Hyperlink"/>
            <w:rFonts w:ascii="Arial" w:hAnsi="Arial" w:cs="Arial"/>
            <w:i/>
            <w:sz w:val="20"/>
            <w:szCs w:val="20"/>
          </w:rPr>
          <w:t>https://cleenaind.com/frontlit-flex-banner.aspx</w:t>
        </w:r>
      </w:hyperlink>
    </w:p>
    <w:p w14:paraId="7E2F4357" w14:textId="45C3345C" w:rsidR="00D25497" w:rsidRPr="00E00106" w:rsidRDefault="00D25497" w:rsidP="003170BE">
      <w:pPr>
        <w:pStyle w:val="ListParagraph"/>
        <w:numPr>
          <w:ilvl w:val="0"/>
          <w:numId w:val="35"/>
        </w:numPr>
        <w:spacing w:line="360" w:lineRule="auto"/>
        <w:ind w:left="709" w:right="-291" w:hanging="425"/>
        <w:jc w:val="both"/>
        <w:rPr>
          <w:rFonts w:ascii="Arial" w:hAnsi="Arial" w:cs="Arial"/>
          <w:b/>
          <w:sz w:val="22"/>
          <w:szCs w:val="22"/>
          <w:lang w:eastAsia="en-IN"/>
        </w:rPr>
      </w:pPr>
      <w:r w:rsidRPr="00E00106">
        <w:rPr>
          <w:rFonts w:ascii="Arial" w:hAnsi="Arial" w:cs="Arial"/>
          <w:b/>
          <w:sz w:val="22"/>
          <w:szCs w:val="22"/>
          <w:lang w:eastAsia="en-IN"/>
        </w:rPr>
        <w:t>PRICING STRATEGY:</w:t>
      </w:r>
    </w:p>
    <w:p w14:paraId="28385036" w14:textId="77777777" w:rsidR="00E00106" w:rsidRDefault="00E00106" w:rsidP="00E00106">
      <w:pPr>
        <w:pStyle w:val="ListParagraph"/>
        <w:spacing w:line="360" w:lineRule="auto"/>
        <w:ind w:left="709" w:right="-291"/>
        <w:jc w:val="both"/>
        <w:rPr>
          <w:rFonts w:ascii="Arial" w:hAnsi="Arial" w:cs="Arial"/>
          <w:b/>
          <w:sz w:val="22"/>
          <w:szCs w:val="22"/>
          <w:highlight w:val="yellow"/>
          <w:lang w:eastAsia="en-IN"/>
        </w:rPr>
      </w:pPr>
    </w:p>
    <w:p w14:paraId="2599BDAF" w14:textId="6BC589D4" w:rsidR="00E00106" w:rsidRDefault="00E00106" w:rsidP="00E00106">
      <w:pPr>
        <w:pStyle w:val="ListParagraph"/>
        <w:spacing w:line="360" w:lineRule="auto"/>
        <w:ind w:left="709" w:right="-289"/>
        <w:jc w:val="both"/>
        <w:rPr>
          <w:rFonts w:ascii="Arial" w:hAnsi="Arial" w:cs="Arial"/>
          <w:sz w:val="22"/>
          <w:szCs w:val="22"/>
        </w:rPr>
      </w:pPr>
      <w:r w:rsidRPr="001F3478">
        <w:rPr>
          <w:rFonts w:ascii="Arial" w:hAnsi="Arial" w:cs="Arial"/>
          <w:sz w:val="22"/>
          <w:szCs w:val="22"/>
        </w:rPr>
        <w:t>As informed to us by the Company</w:t>
      </w:r>
      <w:r>
        <w:rPr>
          <w:rFonts w:ascii="Arial" w:hAnsi="Arial" w:cs="Arial"/>
          <w:sz w:val="22"/>
          <w:szCs w:val="22"/>
        </w:rPr>
        <w:t xml:space="preserve">, the Company will use the existing customer base of </w:t>
      </w:r>
      <w:r w:rsidR="00EB7B7D">
        <w:rPr>
          <w:rFonts w:ascii="Arial" w:hAnsi="Arial" w:cs="Arial"/>
          <w:sz w:val="22"/>
          <w:szCs w:val="22"/>
        </w:rPr>
        <w:t xml:space="preserve">M/s </w:t>
      </w:r>
      <w:r>
        <w:rPr>
          <w:rFonts w:ascii="Arial" w:hAnsi="Arial" w:cs="Arial"/>
          <w:sz w:val="22"/>
          <w:szCs w:val="22"/>
        </w:rPr>
        <w:t xml:space="preserve">Cleena Industries. </w:t>
      </w:r>
      <w:r w:rsidRPr="00E00106">
        <w:rPr>
          <w:rFonts w:ascii="Arial" w:hAnsi="Arial" w:cs="Arial"/>
          <w:sz w:val="22"/>
          <w:szCs w:val="22"/>
        </w:rPr>
        <w:t>Proposed selling price per unit of PVC Flex Banner</w:t>
      </w:r>
      <w:r>
        <w:rPr>
          <w:rFonts w:ascii="Arial" w:hAnsi="Arial" w:cs="Arial"/>
          <w:sz w:val="22"/>
          <w:szCs w:val="22"/>
        </w:rPr>
        <w:t xml:space="preserve"> estimated by the client</w:t>
      </w:r>
      <w:r w:rsidRPr="00E00106">
        <w:rPr>
          <w:rFonts w:ascii="Arial" w:hAnsi="Arial" w:cs="Arial"/>
          <w:sz w:val="22"/>
          <w:szCs w:val="22"/>
        </w:rPr>
        <w:t xml:space="preserve"> </w:t>
      </w:r>
      <w:r w:rsidR="00D250A5">
        <w:rPr>
          <w:rFonts w:ascii="Arial" w:hAnsi="Arial" w:cs="Arial"/>
          <w:sz w:val="22"/>
          <w:szCs w:val="22"/>
        </w:rPr>
        <w:t xml:space="preserve">is INR 1,12,000/MT or INR 112/Kg as </w:t>
      </w:r>
      <w:r w:rsidRPr="00E00106">
        <w:rPr>
          <w:rFonts w:ascii="Arial" w:hAnsi="Arial" w:cs="Arial"/>
          <w:sz w:val="22"/>
          <w:szCs w:val="22"/>
        </w:rPr>
        <w:t>shown in the below table</w:t>
      </w:r>
      <w:r>
        <w:rPr>
          <w:rFonts w:ascii="Arial" w:hAnsi="Arial" w:cs="Arial"/>
          <w:sz w:val="22"/>
          <w:szCs w:val="22"/>
        </w:rPr>
        <w:t>:</w:t>
      </w:r>
    </w:p>
    <w:p w14:paraId="0B14E56D" w14:textId="77777777" w:rsidR="00E00106" w:rsidRPr="00E00106" w:rsidRDefault="00E00106" w:rsidP="00E00106">
      <w:pPr>
        <w:spacing w:line="360" w:lineRule="auto"/>
        <w:ind w:right="-289"/>
        <w:jc w:val="both"/>
        <w:rPr>
          <w:rFonts w:ascii="Arial" w:hAnsi="Arial" w:cs="Arial"/>
          <w:sz w:val="22"/>
          <w:szCs w:val="22"/>
        </w:rPr>
      </w:pPr>
    </w:p>
    <w:tbl>
      <w:tblPr>
        <w:tblW w:w="6592" w:type="dxa"/>
        <w:tblInd w:w="959" w:type="dxa"/>
        <w:tblLook w:val="04A0" w:firstRow="1" w:lastRow="0" w:firstColumn="1" w:lastColumn="0" w:noHBand="0" w:noVBand="1"/>
      </w:tblPr>
      <w:tblGrid>
        <w:gridCol w:w="2878"/>
        <w:gridCol w:w="3714"/>
      </w:tblGrid>
      <w:tr w:rsidR="00E00106" w:rsidRPr="00B76727" w14:paraId="4B3184C7" w14:textId="77777777" w:rsidTr="00E00106">
        <w:trPr>
          <w:trHeight w:val="322"/>
        </w:trPr>
        <w:tc>
          <w:tcPr>
            <w:tcW w:w="65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60EA736" w14:textId="77777777" w:rsidR="00E00106" w:rsidRPr="00B76727" w:rsidRDefault="00E00106" w:rsidP="008B50B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lastRenderedPageBreak/>
              <w:t>Selling price per unit</w:t>
            </w:r>
          </w:p>
        </w:tc>
      </w:tr>
      <w:tr w:rsidR="00E00106" w:rsidRPr="00B76727" w14:paraId="6E9CB1CF" w14:textId="77777777" w:rsidTr="00E00106">
        <w:trPr>
          <w:trHeight w:val="392"/>
        </w:trPr>
        <w:tc>
          <w:tcPr>
            <w:tcW w:w="28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BFAF0B" w14:textId="77777777" w:rsidR="00E00106" w:rsidRPr="00B76727" w:rsidRDefault="00E00106" w:rsidP="008B50B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371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65AB1049" w14:textId="77777777" w:rsidR="00E00106" w:rsidRPr="00B76727" w:rsidRDefault="00E00106" w:rsidP="008B50B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E00106" w:rsidRPr="00B76727" w14:paraId="69F90EBB" w14:textId="77777777" w:rsidTr="00E00106">
        <w:trPr>
          <w:trHeight w:val="530"/>
        </w:trPr>
        <w:tc>
          <w:tcPr>
            <w:tcW w:w="2878" w:type="dxa"/>
            <w:tcBorders>
              <w:top w:val="nil"/>
              <w:left w:val="single" w:sz="4" w:space="0" w:color="auto"/>
              <w:bottom w:val="single" w:sz="4" w:space="0" w:color="auto"/>
              <w:right w:val="single" w:sz="4" w:space="0" w:color="auto"/>
            </w:tcBorders>
            <w:shd w:val="clear" w:color="auto" w:fill="auto"/>
            <w:vAlign w:val="center"/>
            <w:hideMark/>
          </w:tcPr>
          <w:p w14:paraId="0C5E449E" w14:textId="77777777" w:rsidR="00E00106" w:rsidRPr="00B76727" w:rsidRDefault="00E00106" w:rsidP="008B50BC">
            <w:pPr>
              <w:spacing w:line="276" w:lineRule="auto"/>
              <w:ind w:right="-82"/>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3714" w:type="dxa"/>
            <w:tcBorders>
              <w:top w:val="nil"/>
              <w:left w:val="nil"/>
              <w:bottom w:val="single" w:sz="4" w:space="0" w:color="auto"/>
              <w:right w:val="single" w:sz="4" w:space="0" w:color="auto"/>
            </w:tcBorders>
            <w:shd w:val="clear" w:color="auto" w:fill="auto"/>
            <w:noWrap/>
            <w:vAlign w:val="center"/>
            <w:hideMark/>
          </w:tcPr>
          <w:p w14:paraId="177B22F7" w14:textId="77777777" w:rsidR="00E00106" w:rsidRPr="00B76727" w:rsidRDefault="00E00106" w:rsidP="008B50B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INR 1,12,000/MT</w:t>
            </w:r>
          </w:p>
        </w:tc>
      </w:tr>
    </w:tbl>
    <w:p w14:paraId="2A2699E9" w14:textId="77777777" w:rsidR="00E00106" w:rsidRDefault="00E00106" w:rsidP="00E00106">
      <w:pPr>
        <w:pStyle w:val="ListParagraph"/>
        <w:spacing w:line="360" w:lineRule="auto"/>
        <w:ind w:left="709" w:right="-289"/>
        <w:jc w:val="both"/>
        <w:rPr>
          <w:rFonts w:ascii="Arial" w:hAnsi="Arial" w:cs="Arial"/>
          <w:sz w:val="22"/>
          <w:szCs w:val="22"/>
        </w:rPr>
      </w:pPr>
    </w:p>
    <w:p w14:paraId="6D1C7C18" w14:textId="5DD8521E" w:rsidR="00E00106" w:rsidRDefault="00E00106" w:rsidP="00E00106">
      <w:pPr>
        <w:pStyle w:val="ListParagraph"/>
        <w:spacing w:line="360" w:lineRule="auto"/>
        <w:ind w:left="709" w:right="-289"/>
        <w:jc w:val="both"/>
        <w:rPr>
          <w:rFonts w:ascii="Arial" w:hAnsi="Arial" w:cs="Arial"/>
          <w:sz w:val="22"/>
          <w:szCs w:val="22"/>
        </w:rPr>
      </w:pPr>
      <w:r w:rsidRPr="00E00106">
        <w:rPr>
          <w:rFonts w:ascii="Arial" w:hAnsi="Arial" w:cs="Arial"/>
          <w:sz w:val="22"/>
          <w:szCs w:val="22"/>
        </w:rPr>
        <w:t xml:space="preserve">We have not been provided with sample invoices of PVC flex banner being sold by </w:t>
      </w:r>
      <w:r>
        <w:rPr>
          <w:rFonts w:ascii="Arial" w:hAnsi="Arial" w:cs="Arial"/>
          <w:sz w:val="22"/>
          <w:szCs w:val="22"/>
        </w:rPr>
        <w:t xml:space="preserve">M/s </w:t>
      </w:r>
      <w:r w:rsidRPr="00E00106">
        <w:rPr>
          <w:rFonts w:ascii="Arial" w:hAnsi="Arial" w:cs="Arial"/>
          <w:sz w:val="22"/>
          <w:szCs w:val="22"/>
        </w:rPr>
        <w:t xml:space="preserve">Cleena Industries for verifying expected </w:t>
      </w:r>
      <w:r>
        <w:rPr>
          <w:rFonts w:ascii="Arial" w:hAnsi="Arial" w:cs="Arial"/>
          <w:sz w:val="22"/>
          <w:szCs w:val="22"/>
        </w:rPr>
        <w:t>sale</w:t>
      </w:r>
      <w:r w:rsidRPr="00E00106">
        <w:rPr>
          <w:rFonts w:ascii="Arial" w:hAnsi="Arial" w:cs="Arial"/>
          <w:sz w:val="22"/>
          <w:szCs w:val="22"/>
        </w:rPr>
        <w:t xml:space="preserve"> price. As per a study done by IIT Delhi, the average sale price for PVC Flex banner in domestic market is INR 100-125 per Kg.</w:t>
      </w:r>
      <w:r>
        <w:rPr>
          <w:rFonts w:ascii="Arial" w:hAnsi="Arial" w:cs="Arial"/>
          <w:sz w:val="22"/>
          <w:szCs w:val="22"/>
        </w:rPr>
        <w:t xml:space="preserve"> Thus, the estimated sale price is in line with the market price.</w:t>
      </w:r>
    </w:p>
    <w:p w14:paraId="7637624E" w14:textId="77777777" w:rsidR="00D25497" w:rsidRPr="00E00106" w:rsidRDefault="00D25497" w:rsidP="00E00106">
      <w:pPr>
        <w:spacing w:line="360" w:lineRule="auto"/>
        <w:ind w:right="-291"/>
        <w:jc w:val="both"/>
        <w:rPr>
          <w:rFonts w:ascii="Arial" w:hAnsi="Arial" w:cs="Arial"/>
          <w:b/>
          <w:sz w:val="22"/>
          <w:szCs w:val="22"/>
          <w:lang w:eastAsia="en-IN"/>
        </w:rPr>
      </w:pPr>
    </w:p>
    <w:p w14:paraId="32289BB5" w14:textId="2F438E02"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7C3EE358" w14:textId="5AE121FA" w:rsidR="003170BE" w:rsidRDefault="00A81079" w:rsidP="00A81079">
      <w:pPr>
        <w:pStyle w:val="ListParagraph"/>
        <w:spacing w:before="240" w:after="240" w:line="360" w:lineRule="auto"/>
        <w:ind w:left="709" w:right="-289"/>
        <w:jc w:val="both"/>
        <w:rPr>
          <w:rFonts w:ascii="Arial" w:hAnsi="Arial" w:cs="Arial"/>
          <w:sz w:val="22"/>
          <w:szCs w:val="22"/>
          <w:lang w:eastAsia="en-IN"/>
        </w:rPr>
      </w:pPr>
      <w:r w:rsidRPr="00A81079">
        <w:rPr>
          <w:rFonts w:ascii="Arial" w:hAnsi="Arial" w:cs="Arial"/>
          <w:sz w:val="22"/>
          <w:szCs w:val="22"/>
          <w:lang w:eastAsia="en-IN"/>
        </w:rPr>
        <w:t xml:space="preserve">The above products </w:t>
      </w:r>
      <w:r>
        <w:rPr>
          <w:rFonts w:ascii="Arial" w:hAnsi="Arial" w:cs="Arial"/>
          <w:sz w:val="22"/>
          <w:szCs w:val="22"/>
          <w:lang w:eastAsia="en-IN"/>
        </w:rPr>
        <w:t xml:space="preserve">are already </w:t>
      </w:r>
      <w:r w:rsidRPr="00A81079">
        <w:rPr>
          <w:rFonts w:ascii="Arial" w:hAnsi="Arial" w:cs="Arial"/>
          <w:sz w:val="22"/>
          <w:szCs w:val="22"/>
          <w:lang w:eastAsia="en-IN"/>
        </w:rPr>
        <w:t xml:space="preserve">manufactured by the </w:t>
      </w:r>
      <w:r>
        <w:rPr>
          <w:rFonts w:ascii="Arial" w:hAnsi="Arial" w:cs="Arial"/>
          <w:sz w:val="22"/>
          <w:szCs w:val="22"/>
          <w:lang w:eastAsia="en-IN"/>
        </w:rPr>
        <w:t xml:space="preserve">successful </w:t>
      </w:r>
      <w:r w:rsidRPr="00A81079">
        <w:rPr>
          <w:rFonts w:ascii="Arial" w:hAnsi="Arial" w:cs="Arial"/>
          <w:sz w:val="22"/>
          <w:szCs w:val="22"/>
          <w:lang w:eastAsia="en-IN"/>
        </w:rPr>
        <w:t xml:space="preserve">Resolution Applicant </w:t>
      </w:r>
      <w:r>
        <w:rPr>
          <w:rFonts w:ascii="Arial" w:hAnsi="Arial" w:cs="Arial"/>
          <w:sz w:val="22"/>
          <w:szCs w:val="22"/>
          <w:lang w:eastAsia="en-IN"/>
        </w:rPr>
        <w:t>(</w:t>
      </w:r>
      <w:r w:rsidR="00EB7B7D">
        <w:rPr>
          <w:rFonts w:ascii="Arial" w:hAnsi="Arial" w:cs="Arial"/>
          <w:sz w:val="22"/>
          <w:szCs w:val="22"/>
          <w:lang w:eastAsia="en-IN"/>
        </w:rPr>
        <w:t xml:space="preserve">M/s </w:t>
      </w:r>
      <w:r>
        <w:rPr>
          <w:rFonts w:ascii="Arial" w:hAnsi="Arial" w:cs="Arial"/>
          <w:sz w:val="22"/>
          <w:szCs w:val="22"/>
          <w:lang w:eastAsia="en-IN"/>
        </w:rPr>
        <w:t xml:space="preserve">Cleena Industries) and </w:t>
      </w:r>
      <w:r w:rsidRPr="00A81079">
        <w:rPr>
          <w:rFonts w:ascii="Arial" w:hAnsi="Arial" w:cs="Arial"/>
          <w:sz w:val="22"/>
          <w:szCs w:val="22"/>
          <w:lang w:eastAsia="en-IN"/>
        </w:rPr>
        <w:t>have a very good demand in National as well as international market. The products manufactured by the</w:t>
      </w:r>
      <w:r>
        <w:rPr>
          <w:rFonts w:ascii="Arial" w:hAnsi="Arial" w:cs="Arial"/>
          <w:sz w:val="22"/>
          <w:szCs w:val="22"/>
          <w:lang w:eastAsia="en-IN"/>
        </w:rPr>
        <w:t xml:space="preserve"> successful</w:t>
      </w:r>
      <w:r w:rsidRPr="00A81079">
        <w:rPr>
          <w:rFonts w:ascii="Arial" w:hAnsi="Arial" w:cs="Arial"/>
          <w:sz w:val="22"/>
          <w:szCs w:val="22"/>
          <w:lang w:eastAsia="en-IN"/>
        </w:rPr>
        <w:t xml:space="preserve"> Resolution Applicant </w:t>
      </w:r>
      <w:r>
        <w:rPr>
          <w:rFonts w:ascii="Arial" w:hAnsi="Arial" w:cs="Arial"/>
          <w:sz w:val="22"/>
          <w:szCs w:val="22"/>
          <w:lang w:eastAsia="en-IN"/>
        </w:rPr>
        <w:t>are</w:t>
      </w:r>
      <w:r w:rsidRPr="00A81079">
        <w:rPr>
          <w:rFonts w:ascii="Arial" w:hAnsi="Arial" w:cs="Arial"/>
          <w:sz w:val="22"/>
          <w:szCs w:val="22"/>
          <w:lang w:eastAsia="en-IN"/>
        </w:rPr>
        <w:t xml:space="preserve"> primarily sold for domestic use through the country. The Resolution Applicant has a significant presence in the southern states </w:t>
      </w:r>
      <w:r>
        <w:rPr>
          <w:rFonts w:ascii="Arial" w:hAnsi="Arial" w:cs="Arial"/>
          <w:sz w:val="22"/>
          <w:szCs w:val="22"/>
          <w:lang w:eastAsia="en-IN"/>
        </w:rPr>
        <w:t xml:space="preserve">and other states </w:t>
      </w:r>
      <w:r w:rsidRPr="00A81079">
        <w:rPr>
          <w:rFonts w:ascii="Arial" w:hAnsi="Arial" w:cs="Arial"/>
          <w:sz w:val="22"/>
          <w:szCs w:val="22"/>
          <w:lang w:eastAsia="en-IN"/>
        </w:rPr>
        <w:t>and its esteemed customer</w:t>
      </w:r>
      <w:r w:rsidR="008D27A4">
        <w:rPr>
          <w:rFonts w:ascii="Arial" w:hAnsi="Arial" w:cs="Arial"/>
          <w:sz w:val="22"/>
          <w:szCs w:val="22"/>
          <w:lang w:eastAsia="en-IN"/>
        </w:rPr>
        <w:t>s</w:t>
      </w:r>
      <w:r w:rsidRPr="00A81079">
        <w:rPr>
          <w:rFonts w:ascii="Arial" w:hAnsi="Arial" w:cs="Arial"/>
          <w:sz w:val="22"/>
          <w:szCs w:val="22"/>
          <w:lang w:eastAsia="en-IN"/>
        </w:rPr>
        <w:t xml:space="preserve"> include:</w:t>
      </w:r>
    </w:p>
    <w:tbl>
      <w:tblPr>
        <w:tblW w:w="904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4"/>
        <w:gridCol w:w="3626"/>
        <w:gridCol w:w="2268"/>
        <w:gridCol w:w="1961"/>
      </w:tblGrid>
      <w:tr w:rsidR="00A81079" w:rsidRPr="00921191" w14:paraId="49BF1533" w14:textId="77777777" w:rsidTr="00A81079">
        <w:trPr>
          <w:trHeight w:val="273"/>
        </w:trPr>
        <w:tc>
          <w:tcPr>
            <w:tcW w:w="9049" w:type="dxa"/>
            <w:gridSpan w:val="4"/>
            <w:shd w:val="clear" w:color="auto" w:fill="002060"/>
          </w:tcPr>
          <w:p w14:paraId="5C231A91" w14:textId="0569C4E2" w:rsidR="00A81079" w:rsidRPr="00A81079" w:rsidRDefault="00A81079" w:rsidP="00A81079">
            <w:pPr>
              <w:spacing w:before="40" w:after="40" w:line="276" w:lineRule="auto"/>
              <w:ind w:left="284"/>
              <w:jc w:val="center"/>
              <w:rPr>
                <w:rFonts w:ascii="Calibri" w:hAnsi="Calibri" w:cs="Calibri"/>
                <w:b/>
                <w:bCs/>
                <w:color w:val="FFFFFF" w:themeColor="background1"/>
                <w:sz w:val="22"/>
                <w:szCs w:val="22"/>
              </w:rPr>
            </w:pPr>
            <w:r w:rsidRPr="00A81079">
              <w:rPr>
                <w:rFonts w:ascii="Calibri" w:hAnsi="Calibri" w:cs="Calibri"/>
                <w:b/>
                <w:bCs/>
                <w:color w:val="FFFFFF" w:themeColor="background1"/>
                <w:sz w:val="22"/>
                <w:szCs w:val="22"/>
              </w:rPr>
              <w:t xml:space="preserve">Top Customers of </w:t>
            </w:r>
            <w:r w:rsidR="00EB7B7D">
              <w:rPr>
                <w:rFonts w:ascii="Calibri" w:hAnsi="Calibri" w:cs="Calibri"/>
                <w:b/>
                <w:bCs/>
                <w:color w:val="FFFFFF" w:themeColor="background1"/>
                <w:sz w:val="22"/>
                <w:szCs w:val="22"/>
              </w:rPr>
              <w:t xml:space="preserve">M/s </w:t>
            </w:r>
            <w:r w:rsidRPr="00A81079">
              <w:rPr>
                <w:rFonts w:ascii="Calibri" w:hAnsi="Calibri" w:cs="Calibri"/>
                <w:b/>
                <w:bCs/>
                <w:color w:val="FFFFFF" w:themeColor="background1"/>
                <w:sz w:val="22"/>
                <w:szCs w:val="22"/>
              </w:rPr>
              <w:t>Cleena Industries</w:t>
            </w:r>
          </w:p>
        </w:tc>
      </w:tr>
      <w:tr w:rsidR="00A81079" w:rsidRPr="00921191" w14:paraId="169AEA7C" w14:textId="2074D032" w:rsidTr="00E22011">
        <w:trPr>
          <w:trHeight w:val="273"/>
        </w:trPr>
        <w:tc>
          <w:tcPr>
            <w:tcW w:w="1194" w:type="dxa"/>
            <w:shd w:val="clear" w:color="auto" w:fill="DBE5F1" w:themeFill="accent1" w:themeFillTint="33"/>
          </w:tcPr>
          <w:p w14:paraId="0A70961F" w14:textId="77777777" w:rsidR="00A81079" w:rsidRPr="00921191" w:rsidRDefault="00A81079" w:rsidP="00A81079">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3626" w:type="dxa"/>
            <w:shd w:val="clear" w:color="auto" w:fill="DBE5F1" w:themeFill="accent1" w:themeFillTint="33"/>
            <w:vAlign w:val="bottom"/>
          </w:tcPr>
          <w:p w14:paraId="1C3BCD00" w14:textId="62D54E99" w:rsidR="00A81079" w:rsidRPr="008D27A4" w:rsidRDefault="00A81079" w:rsidP="00A81079">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Name</w:t>
            </w:r>
          </w:p>
        </w:tc>
        <w:tc>
          <w:tcPr>
            <w:tcW w:w="2268" w:type="dxa"/>
            <w:shd w:val="clear" w:color="auto" w:fill="DBE5F1" w:themeFill="accent1" w:themeFillTint="33"/>
            <w:vAlign w:val="bottom"/>
          </w:tcPr>
          <w:p w14:paraId="3D343325" w14:textId="102EC1F3" w:rsidR="00A81079" w:rsidRPr="008D27A4" w:rsidRDefault="00A81079" w:rsidP="00A81079">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City</w:t>
            </w:r>
          </w:p>
        </w:tc>
        <w:tc>
          <w:tcPr>
            <w:tcW w:w="1961" w:type="dxa"/>
            <w:shd w:val="clear" w:color="auto" w:fill="DBE5F1" w:themeFill="accent1" w:themeFillTint="33"/>
            <w:vAlign w:val="bottom"/>
          </w:tcPr>
          <w:p w14:paraId="3C63D0B3" w14:textId="7D53FD5C" w:rsidR="00A81079" w:rsidRPr="008D27A4" w:rsidRDefault="00A81079" w:rsidP="00A81079">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State</w:t>
            </w:r>
          </w:p>
        </w:tc>
      </w:tr>
      <w:tr w:rsidR="00A81079" w:rsidRPr="00921191" w14:paraId="26179129" w14:textId="5C4A4841" w:rsidTr="00E22011">
        <w:trPr>
          <w:trHeight w:val="326"/>
        </w:trPr>
        <w:tc>
          <w:tcPr>
            <w:tcW w:w="1194" w:type="dxa"/>
            <w:vAlign w:val="center"/>
          </w:tcPr>
          <w:p w14:paraId="50225AEE"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1074C07" w14:textId="1A2BBCF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Vinod Trading Company</w:t>
            </w:r>
          </w:p>
        </w:tc>
        <w:tc>
          <w:tcPr>
            <w:tcW w:w="2268" w:type="dxa"/>
            <w:vAlign w:val="bottom"/>
          </w:tcPr>
          <w:p w14:paraId="58649792" w14:textId="1AFD2407"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Bhiwandi</w:t>
            </w:r>
          </w:p>
        </w:tc>
        <w:tc>
          <w:tcPr>
            <w:tcW w:w="1961" w:type="dxa"/>
            <w:vAlign w:val="bottom"/>
          </w:tcPr>
          <w:p w14:paraId="28C2CEAA" w14:textId="7C5BE147"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Maharashtra</w:t>
            </w:r>
          </w:p>
        </w:tc>
      </w:tr>
      <w:tr w:rsidR="00A81079" w:rsidRPr="00921191" w14:paraId="3832BBBF" w14:textId="77777777" w:rsidTr="00E22011">
        <w:trPr>
          <w:trHeight w:val="326"/>
        </w:trPr>
        <w:tc>
          <w:tcPr>
            <w:tcW w:w="1194" w:type="dxa"/>
            <w:vAlign w:val="center"/>
          </w:tcPr>
          <w:p w14:paraId="5CECBA1B"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00AC75E4" w14:textId="6BDE5E9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Aditya Flex</w:t>
            </w:r>
          </w:p>
        </w:tc>
        <w:tc>
          <w:tcPr>
            <w:tcW w:w="2268" w:type="dxa"/>
            <w:vAlign w:val="bottom"/>
          </w:tcPr>
          <w:p w14:paraId="73335FFA" w14:textId="4CDFEC85"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Karur</w:t>
            </w:r>
          </w:p>
        </w:tc>
        <w:tc>
          <w:tcPr>
            <w:tcW w:w="1961" w:type="dxa"/>
            <w:vAlign w:val="bottom"/>
          </w:tcPr>
          <w:p w14:paraId="14F5E3D9" w14:textId="45819B88"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Tamilnadu</w:t>
            </w:r>
          </w:p>
        </w:tc>
      </w:tr>
      <w:tr w:rsidR="00A81079" w:rsidRPr="00921191" w14:paraId="357ED78E" w14:textId="547F1C8F" w:rsidTr="00E22011">
        <w:trPr>
          <w:trHeight w:val="167"/>
        </w:trPr>
        <w:tc>
          <w:tcPr>
            <w:tcW w:w="1194" w:type="dxa"/>
            <w:vAlign w:val="center"/>
          </w:tcPr>
          <w:p w14:paraId="7128928E"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C8B486C" w14:textId="18389BD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MM Impex</w:t>
            </w:r>
          </w:p>
        </w:tc>
        <w:tc>
          <w:tcPr>
            <w:tcW w:w="2268" w:type="dxa"/>
            <w:vAlign w:val="bottom"/>
          </w:tcPr>
          <w:p w14:paraId="4F060872" w14:textId="4EBFE62B"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Palghar</w:t>
            </w:r>
          </w:p>
        </w:tc>
        <w:tc>
          <w:tcPr>
            <w:tcW w:w="1961" w:type="dxa"/>
            <w:vAlign w:val="bottom"/>
          </w:tcPr>
          <w:p w14:paraId="2B777AC2" w14:textId="32EDCFA5"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Maharashtra</w:t>
            </w:r>
          </w:p>
        </w:tc>
      </w:tr>
      <w:tr w:rsidR="00A81079" w:rsidRPr="00921191" w14:paraId="05CA027A" w14:textId="21AD3208" w:rsidTr="00E22011">
        <w:trPr>
          <w:trHeight w:val="167"/>
        </w:trPr>
        <w:tc>
          <w:tcPr>
            <w:tcW w:w="1194" w:type="dxa"/>
            <w:vAlign w:val="center"/>
          </w:tcPr>
          <w:p w14:paraId="5E2029C4"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12EF337A" w14:textId="6843C67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Baba Flex</w:t>
            </w:r>
          </w:p>
        </w:tc>
        <w:tc>
          <w:tcPr>
            <w:tcW w:w="2268" w:type="dxa"/>
            <w:vAlign w:val="bottom"/>
          </w:tcPr>
          <w:p w14:paraId="0135BE16" w14:textId="0B2238D9"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Srikakulam</w:t>
            </w:r>
          </w:p>
        </w:tc>
        <w:tc>
          <w:tcPr>
            <w:tcW w:w="1961" w:type="dxa"/>
            <w:vAlign w:val="bottom"/>
          </w:tcPr>
          <w:p w14:paraId="0C65104F" w14:textId="3AEBA058"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Andhra Pradesh</w:t>
            </w:r>
          </w:p>
        </w:tc>
      </w:tr>
      <w:tr w:rsidR="00A81079" w:rsidRPr="00921191" w14:paraId="26A60CCD" w14:textId="1C2F7168" w:rsidTr="00E22011">
        <w:trPr>
          <w:trHeight w:val="167"/>
        </w:trPr>
        <w:tc>
          <w:tcPr>
            <w:tcW w:w="1194" w:type="dxa"/>
            <w:vAlign w:val="center"/>
          </w:tcPr>
          <w:p w14:paraId="31CDA371"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903EFF7" w14:textId="7C731CB1"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Raj Marketing</w:t>
            </w:r>
          </w:p>
        </w:tc>
        <w:tc>
          <w:tcPr>
            <w:tcW w:w="2268" w:type="dxa"/>
            <w:vAlign w:val="bottom"/>
          </w:tcPr>
          <w:p w14:paraId="765E9C7B" w14:textId="6720B280"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Chennai</w:t>
            </w:r>
          </w:p>
        </w:tc>
        <w:tc>
          <w:tcPr>
            <w:tcW w:w="1961" w:type="dxa"/>
            <w:vAlign w:val="bottom"/>
          </w:tcPr>
          <w:p w14:paraId="631E59ED" w14:textId="6C6CD09C"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Tamilnadu</w:t>
            </w:r>
          </w:p>
        </w:tc>
      </w:tr>
      <w:tr w:rsidR="00A81079" w:rsidRPr="00921191" w14:paraId="28FC3E49" w14:textId="1E6CCD50" w:rsidTr="00E22011">
        <w:trPr>
          <w:trHeight w:val="167"/>
        </w:trPr>
        <w:tc>
          <w:tcPr>
            <w:tcW w:w="1194" w:type="dxa"/>
            <w:vAlign w:val="center"/>
          </w:tcPr>
          <w:p w14:paraId="4B45E086"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2C35C88" w14:textId="258BD10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Mohit Industry</w:t>
            </w:r>
          </w:p>
        </w:tc>
        <w:tc>
          <w:tcPr>
            <w:tcW w:w="2268" w:type="dxa"/>
            <w:vAlign w:val="bottom"/>
          </w:tcPr>
          <w:p w14:paraId="65B3421D" w14:textId="7FDEEA28"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Mumbai</w:t>
            </w:r>
          </w:p>
        </w:tc>
        <w:tc>
          <w:tcPr>
            <w:tcW w:w="1961" w:type="dxa"/>
            <w:vAlign w:val="bottom"/>
          </w:tcPr>
          <w:p w14:paraId="4F0D4556" w14:textId="25CA00F6"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Maharashtra</w:t>
            </w:r>
          </w:p>
        </w:tc>
      </w:tr>
      <w:tr w:rsidR="00A81079" w:rsidRPr="00921191" w14:paraId="06C0C29D" w14:textId="4B29D4D3" w:rsidTr="00E22011">
        <w:trPr>
          <w:trHeight w:val="167"/>
        </w:trPr>
        <w:tc>
          <w:tcPr>
            <w:tcW w:w="1194" w:type="dxa"/>
            <w:vAlign w:val="center"/>
          </w:tcPr>
          <w:p w14:paraId="6FEE31A3"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1FF3201F" w14:textId="51939DB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Saraf Fabtrade </w:t>
            </w:r>
          </w:p>
        </w:tc>
        <w:tc>
          <w:tcPr>
            <w:tcW w:w="2268" w:type="dxa"/>
            <w:vAlign w:val="bottom"/>
          </w:tcPr>
          <w:p w14:paraId="20200085" w14:textId="2716E9E6"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Jaipur</w:t>
            </w:r>
          </w:p>
        </w:tc>
        <w:tc>
          <w:tcPr>
            <w:tcW w:w="1961" w:type="dxa"/>
            <w:vAlign w:val="bottom"/>
          </w:tcPr>
          <w:p w14:paraId="1ED681AA" w14:textId="3517E3AA"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Rajasthan</w:t>
            </w:r>
          </w:p>
        </w:tc>
      </w:tr>
      <w:tr w:rsidR="00A81079" w:rsidRPr="00921191" w14:paraId="1D435E45" w14:textId="26391686" w:rsidTr="00E22011">
        <w:trPr>
          <w:trHeight w:val="167"/>
        </w:trPr>
        <w:tc>
          <w:tcPr>
            <w:tcW w:w="1194" w:type="dxa"/>
            <w:vAlign w:val="center"/>
          </w:tcPr>
          <w:p w14:paraId="2BF6C1C6"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474A05F" w14:textId="7085B2B1"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Tirupati Enterprises</w:t>
            </w:r>
          </w:p>
        </w:tc>
        <w:tc>
          <w:tcPr>
            <w:tcW w:w="2268" w:type="dxa"/>
            <w:vAlign w:val="bottom"/>
          </w:tcPr>
          <w:p w14:paraId="40126898" w14:textId="54252A82"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Patna</w:t>
            </w:r>
          </w:p>
        </w:tc>
        <w:tc>
          <w:tcPr>
            <w:tcW w:w="1961" w:type="dxa"/>
            <w:vAlign w:val="bottom"/>
          </w:tcPr>
          <w:p w14:paraId="7721DC42" w14:textId="30DCA0F5"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Bihar</w:t>
            </w:r>
          </w:p>
        </w:tc>
      </w:tr>
      <w:tr w:rsidR="00A81079" w:rsidRPr="00921191" w14:paraId="19E37B8D" w14:textId="690BB80D" w:rsidTr="00E22011">
        <w:trPr>
          <w:trHeight w:val="167"/>
        </w:trPr>
        <w:tc>
          <w:tcPr>
            <w:tcW w:w="1194" w:type="dxa"/>
            <w:vAlign w:val="center"/>
          </w:tcPr>
          <w:p w14:paraId="3C8448BF"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0301E3B3" w14:textId="1B17A7C7"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Balaji Stickers</w:t>
            </w:r>
          </w:p>
        </w:tc>
        <w:tc>
          <w:tcPr>
            <w:tcW w:w="2268" w:type="dxa"/>
            <w:vAlign w:val="bottom"/>
          </w:tcPr>
          <w:p w14:paraId="7397995D" w14:textId="758C4FC9"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Vijaynagram</w:t>
            </w:r>
          </w:p>
        </w:tc>
        <w:tc>
          <w:tcPr>
            <w:tcW w:w="1961" w:type="dxa"/>
            <w:vAlign w:val="bottom"/>
          </w:tcPr>
          <w:p w14:paraId="01A0B01B" w14:textId="22DDD1B3"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Andhra Pradesh</w:t>
            </w:r>
          </w:p>
        </w:tc>
      </w:tr>
      <w:tr w:rsidR="00A81079" w:rsidRPr="00921191" w14:paraId="6FE9C862" w14:textId="0C90A612" w:rsidTr="00E22011">
        <w:trPr>
          <w:trHeight w:val="167"/>
        </w:trPr>
        <w:tc>
          <w:tcPr>
            <w:tcW w:w="1194" w:type="dxa"/>
            <w:vAlign w:val="center"/>
          </w:tcPr>
          <w:p w14:paraId="47077FF4"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EC26CE2" w14:textId="32C28749"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Chicago Flex</w:t>
            </w:r>
          </w:p>
        </w:tc>
        <w:tc>
          <w:tcPr>
            <w:tcW w:w="2268" w:type="dxa"/>
            <w:vAlign w:val="bottom"/>
          </w:tcPr>
          <w:p w14:paraId="63D7FBF5" w14:textId="6BCCCB64"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Ludhiana</w:t>
            </w:r>
          </w:p>
        </w:tc>
        <w:tc>
          <w:tcPr>
            <w:tcW w:w="1961" w:type="dxa"/>
            <w:vAlign w:val="bottom"/>
          </w:tcPr>
          <w:p w14:paraId="243FC51A" w14:textId="2AA3AD4C" w:rsidR="00A81079" w:rsidRPr="003C31E7" w:rsidRDefault="00A81079" w:rsidP="00A81079">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Punjab</w:t>
            </w:r>
          </w:p>
        </w:tc>
      </w:tr>
    </w:tbl>
    <w:p w14:paraId="49FD26B2" w14:textId="3A25B032" w:rsidR="00D41900" w:rsidRDefault="00D41900" w:rsidP="00D41900">
      <w:pPr>
        <w:pStyle w:val="ListParagraph"/>
        <w:spacing w:line="360" w:lineRule="auto"/>
        <w:ind w:left="709" w:right="-289"/>
        <w:jc w:val="right"/>
        <w:rPr>
          <w:rFonts w:ascii="Arial" w:hAnsi="Arial" w:cs="Arial"/>
          <w:sz w:val="22"/>
          <w:szCs w:val="22"/>
          <w:lang w:eastAsia="en-IN"/>
        </w:rPr>
      </w:pPr>
      <w:r w:rsidRPr="009F42DE">
        <w:rPr>
          <w:rFonts w:ascii="Arial" w:hAnsi="Arial" w:cs="Arial"/>
          <w:b/>
          <w:i/>
          <w:sz w:val="22"/>
        </w:rPr>
        <w:t xml:space="preserve">Source: </w:t>
      </w:r>
      <w:r>
        <w:rPr>
          <w:rFonts w:ascii="Arial" w:hAnsi="Arial" w:cs="Arial"/>
          <w:i/>
          <w:sz w:val="20"/>
          <w:szCs w:val="20"/>
        </w:rPr>
        <w:t xml:space="preserve">Data </w:t>
      </w:r>
      <w:r w:rsidRPr="00184D0A">
        <w:rPr>
          <w:rFonts w:ascii="Arial" w:hAnsi="Arial" w:cs="Arial"/>
          <w:i/>
          <w:sz w:val="20"/>
          <w:szCs w:val="20"/>
        </w:rPr>
        <w:t>provided by the Company</w:t>
      </w:r>
    </w:p>
    <w:p w14:paraId="5EB3FEFF" w14:textId="638B851E" w:rsidR="00A81079" w:rsidRPr="000B3939" w:rsidRDefault="00A81079" w:rsidP="000B3939">
      <w:pPr>
        <w:pStyle w:val="ListParagraph"/>
        <w:spacing w:before="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The Company aims to leverage the client base of </w:t>
      </w:r>
      <w:r w:rsidR="00EB7B7D">
        <w:rPr>
          <w:rFonts w:ascii="Arial" w:hAnsi="Arial" w:cs="Arial"/>
          <w:sz w:val="22"/>
          <w:szCs w:val="22"/>
          <w:lang w:eastAsia="en-IN"/>
        </w:rPr>
        <w:t xml:space="preserve">M/s </w:t>
      </w:r>
      <w:r>
        <w:rPr>
          <w:rFonts w:ascii="Arial" w:hAnsi="Arial" w:cs="Arial"/>
          <w:sz w:val="22"/>
          <w:szCs w:val="22"/>
          <w:lang w:eastAsia="en-IN"/>
        </w:rPr>
        <w:t xml:space="preserve">Cleena Industries to sell its products across the country. </w:t>
      </w:r>
    </w:p>
    <w:p w14:paraId="40CC1D2A" w14:textId="00A98E8C" w:rsidR="00256E16" w:rsidRDefault="00256E1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3EE44BB2" w14:textId="1564B1C7" w:rsidR="00E00106" w:rsidRPr="00E00106" w:rsidRDefault="003C31E7" w:rsidP="00E00106">
      <w:pPr>
        <w:pStyle w:val="ListParagraph"/>
        <w:numPr>
          <w:ilvl w:val="0"/>
          <w:numId w:val="47"/>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5769B751" w14:textId="4420BB83" w:rsidR="009F42DE" w:rsidRDefault="00DD7608" w:rsidP="00E00106">
      <w:pPr>
        <w:pStyle w:val="ListParagraph"/>
        <w:spacing w:before="240" w:after="240" w:line="360" w:lineRule="auto"/>
        <w:ind w:left="709" w:right="-291"/>
        <w:jc w:val="both"/>
        <w:rPr>
          <w:rFonts w:ascii="Arial" w:hAnsi="Arial" w:cs="Arial"/>
          <w:sz w:val="22"/>
          <w:szCs w:val="22"/>
        </w:rPr>
      </w:pPr>
      <w:r w:rsidRPr="00DD7608">
        <w:rPr>
          <w:rFonts w:ascii="Arial" w:hAnsi="Arial" w:cs="Arial"/>
          <w:sz w:val="22"/>
          <w:szCs w:val="22"/>
        </w:rPr>
        <w:t>The</w:t>
      </w:r>
      <w:r w:rsidR="00A1716C">
        <w:rPr>
          <w:rFonts w:ascii="Arial" w:hAnsi="Arial" w:cs="Arial"/>
          <w:sz w:val="22"/>
          <w:szCs w:val="22"/>
        </w:rPr>
        <w:t xml:space="preserve"> major</w:t>
      </w:r>
      <w:r w:rsidRPr="00DD7608">
        <w:rPr>
          <w:rFonts w:ascii="Arial" w:hAnsi="Arial" w:cs="Arial"/>
          <w:sz w:val="22"/>
          <w:szCs w:val="22"/>
        </w:rPr>
        <w:t xml:space="preserve"> raw materials used to produce the PVC flex banner</w:t>
      </w:r>
      <w:r>
        <w:rPr>
          <w:rFonts w:ascii="Arial" w:hAnsi="Arial" w:cs="Arial"/>
          <w:sz w:val="22"/>
          <w:szCs w:val="22"/>
        </w:rPr>
        <w:t xml:space="preserve"> are p</w:t>
      </w:r>
      <w:r w:rsidRPr="00DD7608">
        <w:rPr>
          <w:rFonts w:ascii="Arial" w:hAnsi="Arial" w:cs="Arial"/>
          <w:sz w:val="22"/>
          <w:szCs w:val="22"/>
        </w:rPr>
        <w:t>olyvinyl chloride (PVC) resin</w:t>
      </w:r>
      <w:r>
        <w:rPr>
          <w:rFonts w:ascii="Arial" w:hAnsi="Arial" w:cs="Arial"/>
          <w:sz w:val="22"/>
          <w:szCs w:val="22"/>
        </w:rPr>
        <w:t>, c</w:t>
      </w:r>
      <w:r w:rsidRPr="00DD7608">
        <w:rPr>
          <w:rFonts w:ascii="Arial" w:hAnsi="Arial" w:cs="Arial"/>
          <w:sz w:val="22"/>
          <w:szCs w:val="22"/>
        </w:rPr>
        <w:t>alcium carbonate</w:t>
      </w:r>
      <w:r>
        <w:rPr>
          <w:rFonts w:ascii="Arial" w:hAnsi="Arial" w:cs="Arial"/>
          <w:sz w:val="22"/>
          <w:szCs w:val="22"/>
        </w:rPr>
        <w:t>, p</w:t>
      </w:r>
      <w:r w:rsidRPr="00DD7608">
        <w:rPr>
          <w:rFonts w:ascii="Arial" w:hAnsi="Arial" w:cs="Arial"/>
          <w:sz w:val="22"/>
          <w:szCs w:val="22"/>
        </w:rPr>
        <w:t>olyester fabric</w:t>
      </w:r>
      <w:r>
        <w:rPr>
          <w:rFonts w:ascii="Arial" w:hAnsi="Arial" w:cs="Arial"/>
          <w:sz w:val="22"/>
          <w:szCs w:val="22"/>
        </w:rPr>
        <w:t>, p</w:t>
      </w:r>
      <w:r w:rsidRPr="00DD7608">
        <w:rPr>
          <w:rFonts w:ascii="Arial" w:hAnsi="Arial" w:cs="Arial"/>
          <w:sz w:val="22"/>
          <w:szCs w:val="22"/>
        </w:rPr>
        <w:t>lasticizers</w:t>
      </w:r>
      <w:r>
        <w:rPr>
          <w:rFonts w:ascii="Arial" w:hAnsi="Arial" w:cs="Arial"/>
          <w:sz w:val="22"/>
          <w:szCs w:val="22"/>
        </w:rPr>
        <w:t xml:space="preserve"> and a</w:t>
      </w:r>
      <w:r w:rsidRPr="00DD7608">
        <w:rPr>
          <w:rFonts w:ascii="Arial" w:hAnsi="Arial" w:cs="Arial"/>
          <w:sz w:val="22"/>
          <w:szCs w:val="22"/>
        </w:rPr>
        <w:t>dditives</w:t>
      </w:r>
      <w:r>
        <w:rPr>
          <w:rFonts w:ascii="Arial" w:hAnsi="Arial" w:cs="Arial"/>
          <w:sz w:val="22"/>
          <w:szCs w:val="22"/>
        </w:rPr>
        <w:t>.</w:t>
      </w:r>
      <w:r w:rsidR="0045297D">
        <w:rPr>
          <w:rFonts w:ascii="Arial" w:hAnsi="Arial" w:cs="Arial"/>
          <w:sz w:val="22"/>
          <w:szCs w:val="22"/>
        </w:rPr>
        <w:t xml:space="preserve"> </w:t>
      </w:r>
    </w:p>
    <w:p w14:paraId="2C50CB03" w14:textId="17BBBDFD" w:rsidR="00E00106" w:rsidRPr="00E00106" w:rsidRDefault="00E00106" w:rsidP="00E00106">
      <w:pPr>
        <w:pStyle w:val="ListParagraph"/>
        <w:numPr>
          <w:ilvl w:val="0"/>
          <w:numId w:val="47"/>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3D6D5A26" w14:textId="38D45A82" w:rsidR="000B3939" w:rsidRDefault="00A1716C" w:rsidP="008D27A4">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Flex Banner</w:t>
      </w:r>
      <w:r>
        <w:rPr>
          <w:rFonts w:ascii="Arial" w:hAnsi="Arial" w:cs="Arial"/>
          <w:sz w:val="22"/>
          <w:szCs w:val="22"/>
        </w:rPr>
        <w:t xml:space="preserve"> </w:t>
      </w:r>
      <w:r w:rsidR="008D27A4">
        <w:rPr>
          <w:rFonts w:ascii="Arial" w:hAnsi="Arial" w:cs="Arial"/>
          <w:sz w:val="22"/>
          <w:szCs w:val="22"/>
        </w:rPr>
        <w:t>are</w:t>
      </w:r>
      <w:r>
        <w:rPr>
          <w:rFonts w:ascii="Arial" w:hAnsi="Arial" w:cs="Arial"/>
          <w:sz w:val="22"/>
          <w:szCs w:val="22"/>
        </w:rPr>
        <w:t xml:space="preserve"> 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77"/>
        <w:gridCol w:w="4119"/>
      </w:tblGrid>
      <w:tr w:rsidR="008D27A4" w:rsidRPr="00921191" w14:paraId="5805888F" w14:textId="77777777" w:rsidTr="00D25497">
        <w:trPr>
          <w:trHeight w:val="267"/>
          <w:jc w:val="center"/>
        </w:trPr>
        <w:tc>
          <w:tcPr>
            <w:tcW w:w="7996" w:type="dxa"/>
            <w:gridSpan w:val="2"/>
            <w:shd w:val="clear" w:color="auto" w:fill="002060"/>
            <w:vAlign w:val="bottom"/>
          </w:tcPr>
          <w:p w14:paraId="29AC74B2" w14:textId="374BAD39" w:rsidR="008D27A4" w:rsidRPr="008D27A4" w:rsidRDefault="008D27A4" w:rsidP="008D27A4">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8D27A4" w:rsidRPr="00921191" w14:paraId="255821D8" w14:textId="77777777" w:rsidTr="00D25497">
        <w:trPr>
          <w:trHeight w:val="267"/>
          <w:jc w:val="center"/>
        </w:trPr>
        <w:tc>
          <w:tcPr>
            <w:tcW w:w="3877" w:type="dxa"/>
            <w:shd w:val="clear" w:color="auto" w:fill="DBE5F1" w:themeFill="accent1" w:themeFillTint="33"/>
            <w:vAlign w:val="bottom"/>
          </w:tcPr>
          <w:p w14:paraId="58A2EE9B" w14:textId="0EBC23BD" w:rsidR="008D27A4" w:rsidRPr="008D27A4" w:rsidRDefault="008D27A4" w:rsidP="00E22011">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4119" w:type="dxa"/>
            <w:shd w:val="clear" w:color="auto" w:fill="DBE5F1" w:themeFill="accent1" w:themeFillTint="33"/>
            <w:vAlign w:val="bottom"/>
          </w:tcPr>
          <w:p w14:paraId="7DA89F59" w14:textId="2E242A14" w:rsidR="008D27A4" w:rsidRPr="008D27A4" w:rsidRDefault="008D27A4" w:rsidP="00E22011">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8D27A4" w:rsidRPr="00921191" w14:paraId="171FA8AC" w14:textId="77777777" w:rsidTr="00D25497">
        <w:trPr>
          <w:trHeight w:val="319"/>
          <w:jc w:val="center"/>
        </w:trPr>
        <w:tc>
          <w:tcPr>
            <w:tcW w:w="3877" w:type="dxa"/>
            <w:vAlign w:val="bottom"/>
          </w:tcPr>
          <w:p w14:paraId="3056E10A" w14:textId="6CEECFF2"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Calcium Carbonate</w:t>
            </w:r>
          </w:p>
        </w:tc>
        <w:tc>
          <w:tcPr>
            <w:tcW w:w="4119" w:type="dxa"/>
            <w:vAlign w:val="bottom"/>
          </w:tcPr>
          <w:p w14:paraId="100408EA" w14:textId="36D74BC4"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36</w:t>
            </w:r>
          </w:p>
        </w:tc>
      </w:tr>
      <w:tr w:rsidR="008D27A4" w:rsidRPr="00921191" w14:paraId="78A0193F" w14:textId="77777777" w:rsidTr="00D25497">
        <w:trPr>
          <w:trHeight w:val="319"/>
          <w:jc w:val="center"/>
        </w:trPr>
        <w:tc>
          <w:tcPr>
            <w:tcW w:w="3877" w:type="dxa"/>
            <w:vAlign w:val="bottom"/>
          </w:tcPr>
          <w:p w14:paraId="0C9D10B3" w14:textId="4D3A7B7D"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PVC Resin</w:t>
            </w:r>
          </w:p>
        </w:tc>
        <w:tc>
          <w:tcPr>
            <w:tcW w:w="4119" w:type="dxa"/>
            <w:vAlign w:val="bottom"/>
          </w:tcPr>
          <w:p w14:paraId="009650F6" w14:textId="21F41365"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33</w:t>
            </w:r>
          </w:p>
        </w:tc>
      </w:tr>
      <w:tr w:rsidR="008D27A4" w:rsidRPr="00921191" w14:paraId="3D0663EC" w14:textId="77777777" w:rsidTr="00D25497">
        <w:trPr>
          <w:trHeight w:val="163"/>
          <w:jc w:val="center"/>
        </w:trPr>
        <w:tc>
          <w:tcPr>
            <w:tcW w:w="3877" w:type="dxa"/>
            <w:vAlign w:val="bottom"/>
          </w:tcPr>
          <w:p w14:paraId="57B9CFE5" w14:textId="03077A17"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Polyester Fabric</w:t>
            </w:r>
          </w:p>
        </w:tc>
        <w:tc>
          <w:tcPr>
            <w:tcW w:w="4119" w:type="dxa"/>
            <w:vAlign w:val="bottom"/>
          </w:tcPr>
          <w:p w14:paraId="0E695D82" w14:textId="57D8A8D9"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18</w:t>
            </w:r>
          </w:p>
        </w:tc>
      </w:tr>
      <w:tr w:rsidR="008D27A4" w:rsidRPr="00921191" w14:paraId="586D5056" w14:textId="77777777" w:rsidTr="00D25497">
        <w:trPr>
          <w:trHeight w:val="163"/>
          <w:jc w:val="center"/>
        </w:trPr>
        <w:tc>
          <w:tcPr>
            <w:tcW w:w="3877" w:type="dxa"/>
            <w:vAlign w:val="bottom"/>
          </w:tcPr>
          <w:p w14:paraId="1FCF2764" w14:textId="0041897C"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Plasticizers</w:t>
            </w:r>
          </w:p>
        </w:tc>
        <w:tc>
          <w:tcPr>
            <w:tcW w:w="4119" w:type="dxa"/>
            <w:vAlign w:val="bottom"/>
          </w:tcPr>
          <w:p w14:paraId="6926E1D8" w14:textId="51126768"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9</w:t>
            </w:r>
          </w:p>
        </w:tc>
      </w:tr>
      <w:tr w:rsidR="008D27A4" w:rsidRPr="00921191" w14:paraId="5AAD9AF7" w14:textId="77777777" w:rsidTr="00D25497">
        <w:trPr>
          <w:trHeight w:val="163"/>
          <w:jc w:val="center"/>
        </w:trPr>
        <w:tc>
          <w:tcPr>
            <w:tcW w:w="3877" w:type="dxa"/>
            <w:vAlign w:val="bottom"/>
          </w:tcPr>
          <w:p w14:paraId="1AE4E791" w14:textId="19FE056C"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Additives</w:t>
            </w:r>
          </w:p>
        </w:tc>
        <w:tc>
          <w:tcPr>
            <w:tcW w:w="4119" w:type="dxa"/>
            <w:vAlign w:val="bottom"/>
          </w:tcPr>
          <w:p w14:paraId="5A945EFF" w14:textId="7763A5A6"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4</w:t>
            </w:r>
          </w:p>
        </w:tc>
      </w:tr>
      <w:tr w:rsidR="008D27A4" w:rsidRPr="00921191" w14:paraId="594B57C1" w14:textId="77777777" w:rsidTr="00D25497">
        <w:trPr>
          <w:trHeight w:val="163"/>
          <w:jc w:val="center"/>
        </w:trPr>
        <w:tc>
          <w:tcPr>
            <w:tcW w:w="3877" w:type="dxa"/>
            <w:shd w:val="clear" w:color="auto" w:fill="DBE5F1"/>
            <w:vAlign w:val="bottom"/>
          </w:tcPr>
          <w:p w14:paraId="78A01208" w14:textId="483D16A0" w:rsidR="008D27A4" w:rsidRPr="008D27A4" w:rsidRDefault="008D27A4" w:rsidP="00E22011">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4119" w:type="dxa"/>
            <w:shd w:val="clear" w:color="auto" w:fill="DBE5F1"/>
            <w:vAlign w:val="bottom"/>
          </w:tcPr>
          <w:p w14:paraId="2FE0ACA1" w14:textId="73E08726" w:rsidR="008D27A4" w:rsidRPr="008D27A4" w:rsidRDefault="008D27A4" w:rsidP="008D27A4">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4C5BEABC" w14:textId="04BC29DC" w:rsidR="008D27A4" w:rsidRPr="008D27A4" w:rsidRDefault="008D27A4" w:rsidP="008D27A4">
      <w:pPr>
        <w:spacing w:after="240" w:line="360" w:lineRule="auto"/>
        <w:ind w:left="1440" w:right="-74"/>
        <w:rPr>
          <w:rFonts w:ascii="Arial" w:hAnsi="Arial" w:cs="Arial"/>
          <w:b/>
          <w:sz w:val="22"/>
        </w:rPr>
      </w:pPr>
      <w:r w:rsidRPr="008D27A4">
        <w:rPr>
          <w:rFonts w:ascii="Arial" w:hAnsi="Arial" w:cs="Arial"/>
          <w:i/>
          <w:sz w:val="20"/>
          <w:szCs w:val="20"/>
        </w:rPr>
        <w:t xml:space="preserve">Source:  Life Cycle Study of Flex Banner and Its Impact on </w:t>
      </w:r>
      <w:r w:rsidR="00D25497" w:rsidRPr="008D27A4">
        <w:rPr>
          <w:rFonts w:ascii="Arial" w:hAnsi="Arial" w:cs="Arial"/>
          <w:i/>
          <w:sz w:val="20"/>
          <w:szCs w:val="20"/>
        </w:rPr>
        <w:t>the</w:t>
      </w:r>
      <w:r w:rsidRPr="008D27A4">
        <w:rPr>
          <w:rFonts w:ascii="Arial" w:hAnsi="Arial" w:cs="Arial"/>
          <w:i/>
          <w:sz w:val="20"/>
          <w:szCs w:val="20"/>
        </w:rPr>
        <w:t xml:space="preserve"> Environment, IIT Delhi</w:t>
      </w:r>
    </w:p>
    <w:p w14:paraId="07E61B60" w14:textId="51C5EFE9" w:rsidR="0018136D" w:rsidRPr="00E00106" w:rsidRDefault="009F42DE" w:rsidP="00E00106">
      <w:pPr>
        <w:pStyle w:val="ListParagraph"/>
        <w:numPr>
          <w:ilvl w:val="0"/>
          <w:numId w:val="47"/>
        </w:numPr>
        <w:spacing w:line="360" w:lineRule="auto"/>
        <w:ind w:left="709" w:right="-71" w:hanging="425"/>
        <w:jc w:val="both"/>
        <w:rPr>
          <w:rFonts w:ascii="Arial" w:hAnsi="Arial" w:cs="Arial"/>
          <w:b/>
          <w:sz w:val="22"/>
        </w:rPr>
      </w:pPr>
      <w:r>
        <w:rPr>
          <w:rFonts w:ascii="Arial" w:hAnsi="Arial" w:cs="Arial"/>
          <w:b/>
          <w:sz w:val="22"/>
        </w:rPr>
        <w:t>AVILABILITY OF FEEDSTOCK:</w:t>
      </w:r>
    </w:p>
    <w:p w14:paraId="5A561C5C" w14:textId="6E6BCEED" w:rsidR="00E00106" w:rsidRDefault="00E00106" w:rsidP="00E00106">
      <w:pPr>
        <w:pStyle w:val="ListParagraph"/>
        <w:spacing w:before="240" w:after="240" w:line="360" w:lineRule="auto"/>
        <w:ind w:left="709" w:right="-291"/>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raw materials</w:t>
      </w:r>
      <w:r w:rsidRPr="0045297D">
        <w:rPr>
          <w:rFonts w:ascii="Arial" w:hAnsi="Arial" w:cs="Arial"/>
          <w:sz w:val="22"/>
          <w:szCs w:val="22"/>
        </w:rPr>
        <w:t xml:space="preserve"> from </w:t>
      </w:r>
      <w:r>
        <w:rPr>
          <w:rFonts w:ascii="Arial" w:hAnsi="Arial" w:cs="Arial"/>
          <w:sz w:val="22"/>
          <w:szCs w:val="22"/>
        </w:rPr>
        <w:t>the existing suppliers of M/s Cleena Industries as mentioned below</w:t>
      </w:r>
      <w:r>
        <w:rPr>
          <w:rFonts w:asciiTheme="minorHAnsi" w:hAnsiTheme="minorHAnsi" w:cstheme="minorHAnsi"/>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1985"/>
        <w:gridCol w:w="2835"/>
        <w:gridCol w:w="3260"/>
      </w:tblGrid>
      <w:tr w:rsidR="00E00106" w:rsidRPr="00921191" w14:paraId="4CF606BC" w14:textId="77777777" w:rsidTr="008B50BC">
        <w:trPr>
          <w:trHeight w:val="279"/>
        </w:trPr>
        <w:tc>
          <w:tcPr>
            <w:tcW w:w="9072" w:type="dxa"/>
            <w:gridSpan w:val="4"/>
            <w:shd w:val="clear" w:color="auto" w:fill="002060"/>
          </w:tcPr>
          <w:p w14:paraId="348AD40F" w14:textId="77777777" w:rsidR="00E00106" w:rsidRDefault="00E00106" w:rsidP="008B50BC">
            <w:pPr>
              <w:spacing w:before="40" w:after="40" w:line="276" w:lineRule="auto"/>
              <w:ind w:left="284"/>
              <w:jc w:val="center"/>
              <w:rPr>
                <w:rFonts w:asciiTheme="minorHAnsi" w:hAnsiTheme="minorHAnsi" w:cstheme="minorHAnsi"/>
                <w:b/>
                <w:iCs/>
                <w:sz w:val="22"/>
                <w:szCs w:val="22"/>
              </w:rPr>
            </w:pPr>
            <w:r>
              <w:rPr>
                <w:rFonts w:asciiTheme="minorHAnsi" w:hAnsiTheme="minorHAnsi" w:cstheme="minorHAnsi"/>
                <w:b/>
                <w:iCs/>
                <w:sz w:val="22"/>
                <w:szCs w:val="22"/>
              </w:rPr>
              <w:t>List of expected raw material suppliers</w:t>
            </w:r>
          </w:p>
        </w:tc>
      </w:tr>
      <w:tr w:rsidR="00E00106" w:rsidRPr="00921191" w14:paraId="6CC6BFAC" w14:textId="77777777" w:rsidTr="008B50BC">
        <w:trPr>
          <w:trHeight w:val="279"/>
        </w:trPr>
        <w:tc>
          <w:tcPr>
            <w:tcW w:w="992" w:type="dxa"/>
            <w:shd w:val="clear" w:color="auto" w:fill="DBE5F1" w:themeFill="accent1" w:themeFillTint="33"/>
          </w:tcPr>
          <w:p w14:paraId="156D387C" w14:textId="77777777" w:rsidR="00E00106" w:rsidRPr="00921191" w:rsidRDefault="00E00106" w:rsidP="008B50BC">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1985" w:type="dxa"/>
            <w:shd w:val="clear" w:color="auto" w:fill="DBE5F1" w:themeFill="accent1" w:themeFillTint="33"/>
            <w:vAlign w:val="center"/>
          </w:tcPr>
          <w:p w14:paraId="1A1CACE3" w14:textId="77777777" w:rsidR="00E00106" w:rsidRPr="00921191" w:rsidRDefault="00E00106" w:rsidP="008B50BC">
            <w:pPr>
              <w:spacing w:before="40" w:after="40" w:line="276" w:lineRule="auto"/>
              <w:ind w:right="34"/>
              <w:jc w:val="both"/>
              <w:rPr>
                <w:rFonts w:asciiTheme="minorHAnsi" w:hAnsiTheme="minorHAnsi" w:cstheme="minorHAnsi"/>
                <w:b/>
                <w:iCs/>
                <w:sz w:val="22"/>
                <w:szCs w:val="22"/>
              </w:rPr>
            </w:pPr>
            <w:r>
              <w:rPr>
                <w:rFonts w:asciiTheme="minorHAnsi" w:hAnsiTheme="minorHAnsi" w:cstheme="minorHAnsi"/>
                <w:b/>
                <w:iCs/>
                <w:sz w:val="22"/>
                <w:szCs w:val="22"/>
              </w:rPr>
              <w:t>Item</w:t>
            </w:r>
          </w:p>
        </w:tc>
        <w:tc>
          <w:tcPr>
            <w:tcW w:w="2835" w:type="dxa"/>
            <w:shd w:val="clear" w:color="auto" w:fill="DBE5F1" w:themeFill="accent1" w:themeFillTint="33"/>
          </w:tcPr>
          <w:p w14:paraId="59215103" w14:textId="77777777" w:rsidR="00E00106" w:rsidRDefault="00E00106" w:rsidP="008B50B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Grade</w:t>
            </w:r>
          </w:p>
        </w:tc>
        <w:tc>
          <w:tcPr>
            <w:tcW w:w="3260" w:type="dxa"/>
            <w:shd w:val="clear" w:color="auto" w:fill="DBE5F1" w:themeFill="accent1" w:themeFillTint="33"/>
            <w:vAlign w:val="center"/>
          </w:tcPr>
          <w:p w14:paraId="6E2DC40B" w14:textId="77777777" w:rsidR="00E00106" w:rsidRPr="00921191" w:rsidRDefault="00E00106" w:rsidP="008B50B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Supplier Details</w:t>
            </w:r>
          </w:p>
        </w:tc>
      </w:tr>
      <w:tr w:rsidR="00E00106" w:rsidRPr="00921191" w14:paraId="47E00CFC" w14:textId="77777777" w:rsidTr="008B50BC">
        <w:trPr>
          <w:trHeight w:val="171"/>
        </w:trPr>
        <w:tc>
          <w:tcPr>
            <w:tcW w:w="992" w:type="dxa"/>
            <w:vAlign w:val="center"/>
          </w:tcPr>
          <w:p w14:paraId="1FB4160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ABEF891"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PVC RESIN K-67</w:t>
            </w:r>
          </w:p>
        </w:tc>
        <w:tc>
          <w:tcPr>
            <w:tcW w:w="2835" w:type="dxa"/>
            <w:vAlign w:val="center"/>
          </w:tcPr>
          <w:p w14:paraId="6B52B893"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SG-5 CHINA                   LG LS100S            JAPAN TK1000     FORMOSA S65D HANWA P1000   </w:t>
            </w:r>
          </w:p>
        </w:tc>
        <w:tc>
          <w:tcPr>
            <w:tcW w:w="3260" w:type="dxa"/>
            <w:vAlign w:val="center"/>
          </w:tcPr>
          <w:p w14:paraId="5F7FE0CD"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Anr International                           Avr Overseas                                      Jai Pushpa Industries                                          Bgm Polymers                                      Rishabh Triexim</w:t>
            </w:r>
          </w:p>
        </w:tc>
      </w:tr>
      <w:tr w:rsidR="00E00106" w:rsidRPr="00921191" w14:paraId="7C7D7DA6" w14:textId="77777777" w:rsidTr="008B50BC">
        <w:trPr>
          <w:trHeight w:val="171"/>
        </w:trPr>
        <w:tc>
          <w:tcPr>
            <w:tcW w:w="992" w:type="dxa"/>
            <w:vAlign w:val="center"/>
          </w:tcPr>
          <w:p w14:paraId="795F0AB1"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4E2A1EC3"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PRIMARY PLASTICIZERS - DOP</w:t>
            </w:r>
          </w:p>
        </w:tc>
        <w:tc>
          <w:tcPr>
            <w:tcW w:w="2835" w:type="dxa"/>
            <w:vAlign w:val="center"/>
          </w:tcPr>
          <w:p w14:paraId="40EAFF6C"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Primary Plasticizers</w:t>
            </w:r>
          </w:p>
        </w:tc>
        <w:tc>
          <w:tcPr>
            <w:tcW w:w="3260" w:type="dxa"/>
            <w:vAlign w:val="center"/>
          </w:tcPr>
          <w:p w14:paraId="1255B13F"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Klj Plasticizers                                     Payal Polyplast                                Aarti Industries</w:t>
            </w:r>
          </w:p>
        </w:tc>
      </w:tr>
      <w:tr w:rsidR="00E00106" w:rsidRPr="00921191" w14:paraId="3D561B0E" w14:textId="77777777" w:rsidTr="008B50BC">
        <w:trPr>
          <w:trHeight w:val="171"/>
        </w:trPr>
        <w:tc>
          <w:tcPr>
            <w:tcW w:w="992" w:type="dxa"/>
            <w:vAlign w:val="center"/>
          </w:tcPr>
          <w:p w14:paraId="754A393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3B830E1D"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DINP</w:t>
            </w:r>
          </w:p>
        </w:tc>
        <w:tc>
          <w:tcPr>
            <w:tcW w:w="2835" w:type="dxa"/>
            <w:vAlign w:val="center"/>
          </w:tcPr>
          <w:p w14:paraId="2DC13B7D"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PRIMARY PLASTICIZERS</w:t>
            </w:r>
          </w:p>
        </w:tc>
        <w:tc>
          <w:tcPr>
            <w:tcW w:w="3260" w:type="dxa"/>
            <w:vAlign w:val="center"/>
          </w:tcPr>
          <w:p w14:paraId="6913F2CA"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Klj Plasticizers                                     Payal Polyplast                                </w:t>
            </w:r>
            <w:r>
              <w:rPr>
                <w:rFonts w:ascii="Calibri" w:hAnsi="Calibri" w:cs="Calibri"/>
                <w:color w:val="000000"/>
                <w:sz w:val="22"/>
                <w:szCs w:val="22"/>
              </w:rPr>
              <w:lastRenderedPageBreak/>
              <w:t>Aarti Industries</w:t>
            </w:r>
          </w:p>
        </w:tc>
      </w:tr>
      <w:tr w:rsidR="00E00106" w:rsidRPr="00921191" w14:paraId="61988E81" w14:textId="77777777" w:rsidTr="008B50BC">
        <w:trPr>
          <w:trHeight w:val="171"/>
        </w:trPr>
        <w:tc>
          <w:tcPr>
            <w:tcW w:w="992" w:type="dxa"/>
            <w:vAlign w:val="center"/>
          </w:tcPr>
          <w:p w14:paraId="2B58C29A"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72E519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SECONDARY PLASTICIZERS</w:t>
            </w:r>
          </w:p>
        </w:tc>
        <w:tc>
          <w:tcPr>
            <w:tcW w:w="2835" w:type="dxa"/>
            <w:vAlign w:val="center"/>
          </w:tcPr>
          <w:p w14:paraId="16FD81FA"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SGC-1009</w:t>
            </w:r>
          </w:p>
        </w:tc>
        <w:tc>
          <w:tcPr>
            <w:tcW w:w="3260" w:type="dxa"/>
            <w:vAlign w:val="center"/>
          </w:tcPr>
          <w:p w14:paraId="166FFF0F"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Shree Ganesh Chemical</w:t>
            </w:r>
          </w:p>
        </w:tc>
      </w:tr>
      <w:tr w:rsidR="00E00106" w:rsidRPr="00921191" w14:paraId="5A45CD8C" w14:textId="77777777" w:rsidTr="008B50BC">
        <w:trPr>
          <w:trHeight w:val="171"/>
        </w:trPr>
        <w:tc>
          <w:tcPr>
            <w:tcW w:w="992" w:type="dxa"/>
            <w:vAlign w:val="center"/>
          </w:tcPr>
          <w:p w14:paraId="349FE393"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4EA49C7"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w:t>
            </w:r>
          </w:p>
        </w:tc>
        <w:tc>
          <w:tcPr>
            <w:tcW w:w="2835" w:type="dxa"/>
            <w:vAlign w:val="center"/>
          </w:tcPr>
          <w:p w14:paraId="5B1D4D27"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BCR 3610</w:t>
            </w:r>
          </w:p>
        </w:tc>
        <w:tc>
          <w:tcPr>
            <w:tcW w:w="3260" w:type="dxa"/>
            <w:vAlign w:val="center"/>
          </w:tcPr>
          <w:p w14:paraId="0E25C6BC"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Baerlocher India Additives</w:t>
            </w:r>
          </w:p>
        </w:tc>
      </w:tr>
      <w:tr w:rsidR="00E00106" w:rsidRPr="00921191" w14:paraId="7C7A1496" w14:textId="77777777" w:rsidTr="008B50BC">
        <w:trPr>
          <w:trHeight w:val="171"/>
        </w:trPr>
        <w:tc>
          <w:tcPr>
            <w:tcW w:w="992" w:type="dxa"/>
            <w:vAlign w:val="center"/>
          </w:tcPr>
          <w:p w14:paraId="42EB56F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9750DA9"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w:t>
            </w:r>
          </w:p>
        </w:tc>
        <w:tc>
          <w:tcPr>
            <w:tcW w:w="2835" w:type="dxa"/>
            <w:vAlign w:val="center"/>
          </w:tcPr>
          <w:p w14:paraId="7A99FFDB"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LX-481</w:t>
            </w:r>
          </w:p>
        </w:tc>
        <w:tc>
          <w:tcPr>
            <w:tcW w:w="3260" w:type="dxa"/>
            <w:vAlign w:val="center"/>
          </w:tcPr>
          <w:p w14:paraId="00F9713E"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Chemvera Speciality</w:t>
            </w:r>
          </w:p>
        </w:tc>
      </w:tr>
      <w:tr w:rsidR="00E00106" w:rsidRPr="00921191" w14:paraId="51BC4125" w14:textId="77777777" w:rsidTr="008B50BC">
        <w:trPr>
          <w:trHeight w:val="171"/>
        </w:trPr>
        <w:tc>
          <w:tcPr>
            <w:tcW w:w="992" w:type="dxa"/>
            <w:vAlign w:val="center"/>
          </w:tcPr>
          <w:p w14:paraId="7274C01E"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3FB2D6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 </w:t>
            </w:r>
          </w:p>
        </w:tc>
        <w:tc>
          <w:tcPr>
            <w:tcW w:w="2835" w:type="dxa"/>
            <w:vAlign w:val="center"/>
          </w:tcPr>
          <w:p w14:paraId="560A38B6"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SUN - 8881A</w:t>
            </w:r>
          </w:p>
        </w:tc>
        <w:tc>
          <w:tcPr>
            <w:tcW w:w="3260" w:type="dxa"/>
            <w:vAlign w:val="center"/>
          </w:tcPr>
          <w:p w14:paraId="612E8BF6"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Sar Global</w:t>
            </w:r>
          </w:p>
        </w:tc>
      </w:tr>
      <w:tr w:rsidR="00E00106" w:rsidRPr="00921191" w14:paraId="57C13869" w14:textId="77777777" w:rsidTr="008B50BC">
        <w:trPr>
          <w:trHeight w:val="171"/>
        </w:trPr>
        <w:tc>
          <w:tcPr>
            <w:tcW w:w="992" w:type="dxa"/>
            <w:vAlign w:val="center"/>
          </w:tcPr>
          <w:p w14:paraId="3E1C0E0B"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553A186"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 </w:t>
            </w:r>
          </w:p>
        </w:tc>
        <w:tc>
          <w:tcPr>
            <w:tcW w:w="2835" w:type="dxa"/>
            <w:vAlign w:val="center"/>
          </w:tcPr>
          <w:p w14:paraId="0468703E"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LX-110</w:t>
            </w:r>
          </w:p>
        </w:tc>
        <w:tc>
          <w:tcPr>
            <w:tcW w:w="3260" w:type="dxa"/>
            <w:vAlign w:val="center"/>
          </w:tcPr>
          <w:p w14:paraId="35A6B6D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Muskan Marketing</w:t>
            </w:r>
          </w:p>
        </w:tc>
      </w:tr>
      <w:tr w:rsidR="00E00106" w:rsidRPr="00921191" w14:paraId="780A9878" w14:textId="77777777" w:rsidTr="008B50BC">
        <w:trPr>
          <w:trHeight w:val="171"/>
        </w:trPr>
        <w:tc>
          <w:tcPr>
            <w:tcW w:w="992" w:type="dxa"/>
            <w:vAlign w:val="center"/>
          </w:tcPr>
          <w:p w14:paraId="2A9DF9F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98B9988"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SOLID STABILIZER</w:t>
            </w:r>
          </w:p>
        </w:tc>
        <w:tc>
          <w:tcPr>
            <w:tcW w:w="2835" w:type="dxa"/>
            <w:vAlign w:val="center"/>
          </w:tcPr>
          <w:p w14:paraId="4B8DA23D"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PP551</w:t>
            </w:r>
          </w:p>
        </w:tc>
        <w:tc>
          <w:tcPr>
            <w:tcW w:w="3260" w:type="dxa"/>
            <w:vAlign w:val="center"/>
          </w:tcPr>
          <w:p w14:paraId="1395E1F8"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Synergy Poly Additives</w:t>
            </w:r>
          </w:p>
        </w:tc>
      </w:tr>
      <w:tr w:rsidR="00E00106" w:rsidRPr="00921191" w14:paraId="05559533" w14:textId="77777777" w:rsidTr="008B50BC">
        <w:trPr>
          <w:trHeight w:val="171"/>
        </w:trPr>
        <w:tc>
          <w:tcPr>
            <w:tcW w:w="992" w:type="dxa"/>
            <w:vAlign w:val="center"/>
          </w:tcPr>
          <w:p w14:paraId="49882855"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7801EB9"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EXTERNAL LUBRICANT</w:t>
            </w:r>
          </w:p>
        </w:tc>
        <w:tc>
          <w:tcPr>
            <w:tcW w:w="2835" w:type="dxa"/>
            <w:vAlign w:val="center"/>
          </w:tcPr>
          <w:p w14:paraId="59274A84"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GEMESOL</w:t>
            </w:r>
          </w:p>
        </w:tc>
        <w:tc>
          <w:tcPr>
            <w:tcW w:w="3260" w:type="dxa"/>
            <w:vAlign w:val="center"/>
          </w:tcPr>
          <w:p w14:paraId="5362835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Meet Marketing                                Oswal Cable</w:t>
            </w:r>
          </w:p>
        </w:tc>
      </w:tr>
      <w:tr w:rsidR="00E00106" w:rsidRPr="00921191" w14:paraId="35843604" w14:textId="77777777" w:rsidTr="008B50BC">
        <w:trPr>
          <w:trHeight w:val="171"/>
        </w:trPr>
        <w:tc>
          <w:tcPr>
            <w:tcW w:w="992" w:type="dxa"/>
            <w:vAlign w:val="center"/>
          </w:tcPr>
          <w:p w14:paraId="3F496AEB"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E978558"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INTERNAL LUBRICANT</w:t>
            </w:r>
          </w:p>
        </w:tc>
        <w:tc>
          <w:tcPr>
            <w:tcW w:w="2835" w:type="dxa"/>
            <w:vAlign w:val="center"/>
          </w:tcPr>
          <w:p w14:paraId="15E38838"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AC316A</w:t>
            </w:r>
          </w:p>
        </w:tc>
        <w:tc>
          <w:tcPr>
            <w:tcW w:w="3260" w:type="dxa"/>
            <w:vAlign w:val="center"/>
          </w:tcPr>
          <w:p w14:paraId="54ED7A93"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Oswal Cable                                        Connell Bros                                    Invixo Chemical</w:t>
            </w:r>
          </w:p>
        </w:tc>
      </w:tr>
      <w:tr w:rsidR="00E00106" w:rsidRPr="00921191" w14:paraId="074C98F2" w14:textId="77777777" w:rsidTr="008B50BC">
        <w:trPr>
          <w:trHeight w:val="171"/>
        </w:trPr>
        <w:tc>
          <w:tcPr>
            <w:tcW w:w="992" w:type="dxa"/>
            <w:vAlign w:val="center"/>
          </w:tcPr>
          <w:p w14:paraId="2C18FE6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5E4DC82"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CARBON BLACK</w:t>
            </w:r>
          </w:p>
        </w:tc>
        <w:tc>
          <w:tcPr>
            <w:tcW w:w="2835" w:type="dxa"/>
            <w:vAlign w:val="center"/>
          </w:tcPr>
          <w:p w14:paraId="47EC4350"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 - 35                       AND               EMULSION</w:t>
            </w:r>
          </w:p>
        </w:tc>
        <w:tc>
          <w:tcPr>
            <w:tcW w:w="3260" w:type="dxa"/>
            <w:vAlign w:val="center"/>
          </w:tcPr>
          <w:p w14:paraId="4DDF36F8"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Color Chem</w:t>
            </w:r>
          </w:p>
        </w:tc>
      </w:tr>
      <w:tr w:rsidR="00E00106" w:rsidRPr="00921191" w14:paraId="35BC0692" w14:textId="77777777" w:rsidTr="008B50BC">
        <w:trPr>
          <w:trHeight w:val="171"/>
        </w:trPr>
        <w:tc>
          <w:tcPr>
            <w:tcW w:w="992" w:type="dxa"/>
            <w:vAlign w:val="center"/>
          </w:tcPr>
          <w:p w14:paraId="20942F04"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FDC81A5"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CALCIUM POWDER - FILLER</w:t>
            </w:r>
          </w:p>
        </w:tc>
        <w:tc>
          <w:tcPr>
            <w:tcW w:w="2835" w:type="dxa"/>
            <w:vAlign w:val="center"/>
          </w:tcPr>
          <w:p w14:paraId="796684EF"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UNCOATED</w:t>
            </w:r>
          </w:p>
        </w:tc>
        <w:tc>
          <w:tcPr>
            <w:tcW w:w="3260" w:type="dxa"/>
            <w:vAlign w:val="center"/>
          </w:tcPr>
          <w:p w14:paraId="6D06B789"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Sona Micron                                      Trinity Calcium                               Vishnu Vivek Marble Industries                               Obana Mineral</w:t>
            </w:r>
          </w:p>
        </w:tc>
      </w:tr>
      <w:tr w:rsidR="00E00106" w:rsidRPr="00921191" w14:paraId="06A4F468" w14:textId="77777777" w:rsidTr="008B50BC">
        <w:trPr>
          <w:trHeight w:val="171"/>
        </w:trPr>
        <w:tc>
          <w:tcPr>
            <w:tcW w:w="992" w:type="dxa"/>
            <w:vAlign w:val="center"/>
          </w:tcPr>
          <w:p w14:paraId="0954D600"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6A27201"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TITANIUM DIOXIDE</w:t>
            </w:r>
          </w:p>
        </w:tc>
        <w:tc>
          <w:tcPr>
            <w:tcW w:w="2835" w:type="dxa"/>
            <w:vAlign w:val="center"/>
          </w:tcPr>
          <w:p w14:paraId="70FC4616"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 xml:space="preserve">B101              ANATASE SILVERSTAR </w:t>
            </w:r>
          </w:p>
        </w:tc>
        <w:tc>
          <w:tcPr>
            <w:tcW w:w="3260" w:type="dxa"/>
            <w:vAlign w:val="center"/>
          </w:tcPr>
          <w:p w14:paraId="19199CE6"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Shree Ganesh Chemical                  Swastik Polymer                             R K  Polymer</w:t>
            </w:r>
          </w:p>
        </w:tc>
      </w:tr>
      <w:tr w:rsidR="00E00106" w:rsidRPr="00921191" w14:paraId="1FA096ED" w14:textId="77777777" w:rsidTr="008B50BC">
        <w:trPr>
          <w:trHeight w:val="171"/>
        </w:trPr>
        <w:tc>
          <w:tcPr>
            <w:tcW w:w="992" w:type="dxa"/>
            <w:vAlign w:val="center"/>
          </w:tcPr>
          <w:p w14:paraId="0140ECE3"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32CC6F4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TITANIUM DIOXIDE </w:t>
            </w:r>
          </w:p>
        </w:tc>
        <w:tc>
          <w:tcPr>
            <w:tcW w:w="2835" w:type="dxa"/>
            <w:vAlign w:val="center"/>
          </w:tcPr>
          <w:p w14:paraId="67D67E3D"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RUTILE              RC - 800PG</w:t>
            </w:r>
          </w:p>
        </w:tc>
        <w:tc>
          <w:tcPr>
            <w:tcW w:w="3260" w:type="dxa"/>
            <w:vAlign w:val="center"/>
          </w:tcPr>
          <w:p w14:paraId="2AB5E861"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Swastik Polymer                             R K  Polymer</w:t>
            </w:r>
          </w:p>
        </w:tc>
      </w:tr>
      <w:tr w:rsidR="00E00106" w:rsidRPr="00921191" w14:paraId="6AE398A2" w14:textId="77777777" w:rsidTr="008B50BC">
        <w:trPr>
          <w:trHeight w:val="171"/>
        </w:trPr>
        <w:tc>
          <w:tcPr>
            <w:tcW w:w="992" w:type="dxa"/>
            <w:vAlign w:val="center"/>
          </w:tcPr>
          <w:p w14:paraId="6ECAB2B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1375EF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OB</w:t>
            </w:r>
          </w:p>
        </w:tc>
        <w:tc>
          <w:tcPr>
            <w:tcW w:w="2835" w:type="dxa"/>
            <w:vAlign w:val="center"/>
          </w:tcPr>
          <w:p w14:paraId="7443EC72"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PIGMENT</w:t>
            </w:r>
          </w:p>
        </w:tc>
        <w:tc>
          <w:tcPr>
            <w:tcW w:w="3260" w:type="dxa"/>
            <w:vAlign w:val="center"/>
          </w:tcPr>
          <w:p w14:paraId="6CD2B7D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w:t>
            </w:r>
          </w:p>
        </w:tc>
      </w:tr>
      <w:tr w:rsidR="00E00106" w:rsidRPr="00921191" w14:paraId="54411605" w14:textId="77777777" w:rsidTr="008B50BC">
        <w:trPr>
          <w:trHeight w:val="171"/>
        </w:trPr>
        <w:tc>
          <w:tcPr>
            <w:tcW w:w="992" w:type="dxa"/>
            <w:vAlign w:val="center"/>
          </w:tcPr>
          <w:p w14:paraId="38635D7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70647C5"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UV STABLIZER </w:t>
            </w:r>
          </w:p>
        </w:tc>
        <w:tc>
          <w:tcPr>
            <w:tcW w:w="2835" w:type="dxa"/>
            <w:vAlign w:val="center"/>
          </w:tcPr>
          <w:p w14:paraId="26FC35B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CYTEC</w:t>
            </w:r>
          </w:p>
        </w:tc>
        <w:tc>
          <w:tcPr>
            <w:tcW w:w="3260" w:type="dxa"/>
            <w:vAlign w:val="center"/>
          </w:tcPr>
          <w:p w14:paraId="34A5B5ED"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Gvs Envicon</w:t>
            </w:r>
          </w:p>
        </w:tc>
      </w:tr>
      <w:tr w:rsidR="00E00106" w:rsidRPr="00921191" w14:paraId="7FF4BF52" w14:textId="77777777" w:rsidTr="008B50BC">
        <w:trPr>
          <w:trHeight w:val="171"/>
        </w:trPr>
        <w:tc>
          <w:tcPr>
            <w:tcW w:w="992" w:type="dxa"/>
            <w:vAlign w:val="center"/>
          </w:tcPr>
          <w:p w14:paraId="5FF69E3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321CE53"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ULTRAMARINE BLUE</w:t>
            </w:r>
          </w:p>
        </w:tc>
        <w:tc>
          <w:tcPr>
            <w:tcW w:w="2835" w:type="dxa"/>
            <w:vAlign w:val="center"/>
          </w:tcPr>
          <w:p w14:paraId="12F50E2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BLUE - PIGMENT</w:t>
            </w:r>
          </w:p>
        </w:tc>
        <w:tc>
          <w:tcPr>
            <w:tcW w:w="3260" w:type="dxa"/>
            <w:vAlign w:val="center"/>
          </w:tcPr>
          <w:p w14:paraId="5E2D03B9"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663775D6" w14:textId="77777777" w:rsidTr="008B50BC">
        <w:trPr>
          <w:trHeight w:val="171"/>
        </w:trPr>
        <w:tc>
          <w:tcPr>
            <w:tcW w:w="992" w:type="dxa"/>
            <w:vAlign w:val="center"/>
          </w:tcPr>
          <w:p w14:paraId="6B5CBB4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F8A6564"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VOILET KBLB</w:t>
            </w:r>
          </w:p>
        </w:tc>
        <w:tc>
          <w:tcPr>
            <w:tcW w:w="2835" w:type="dxa"/>
            <w:vAlign w:val="center"/>
          </w:tcPr>
          <w:p w14:paraId="5B60A73C"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KBLB - PIGMENT</w:t>
            </w:r>
          </w:p>
        </w:tc>
        <w:tc>
          <w:tcPr>
            <w:tcW w:w="3260" w:type="dxa"/>
            <w:vAlign w:val="center"/>
          </w:tcPr>
          <w:p w14:paraId="25FC96F2"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078D0DEA" w14:textId="77777777" w:rsidTr="008B50BC">
        <w:trPr>
          <w:trHeight w:val="171"/>
        </w:trPr>
        <w:tc>
          <w:tcPr>
            <w:tcW w:w="992" w:type="dxa"/>
            <w:vAlign w:val="center"/>
          </w:tcPr>
          <w:p w14:paraId="78B08E3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284D07B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RED </w:t>
            </w:r>
          </w:p>
        </w:tc>
        <w:tc>
          <w:tcPr>
            <w:tcW w:w="2835" w:type="dxa"/>
            <w:vAlign w:val="center"/>
          </w:tcPr>
          <w:p w14:paraId="2E2E87D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R-565 - PIGMENT</w:t>
            </w:r>
          </w:p>
        </w:tc>
        <w:tc>
          <w:tcPr>
            <w:tcW w:w="3260" w:type="dxa"/>
            <w:vAlign w:val="center"/>
          </w:tcPr>
          <w:p w14:paraId="4A1E4D6C"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53741FD0" w14:textId="77777777" w:rsidTr="008B50BC">
        <w:trPr>
          <w:trHeight w:val="171"/>
        </w:trPr>
        <w:tc>
          <w:tcPr>
            <w:tcW w:w="992" w:type="dxa"/>
            <w:vAlign w:val="center"/>
          </w:tcPr>
          <w:p w14:paraId="495B9024"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8B58F84"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RED OXIDE </w:t>
            </w:r>
            <w:r>
              <w:rPr>
                <w:rFonts w:ascii="Calibri" w:hAnsi="Calibri" w:cs="Calibri"/>
                <w:b/>
                <w:bCs/>
                <w:color w:val="000000"/>
                <w:sz w:val="22"/>
                <w:szCs w:val="22"/>
              </w:rPr>
              <w:lastRenderedPageBreak/>
              <w:t>COLOUR</w:t>
            </w:r>
          </w:p>
        </w:tc>
        <w:tc>
          <w:tcPr>
            <w:tcW w:w="2835" w:type="dxa"/>
            <w:vAlign w:val="center"/>
          </w:tcPr>
          <w:p w14:paraId="484F9E02"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lastRenderedPageBreak/>
              <w:t>PIGMENT</w:t>
            </w:r>
          </w:p>
        </w:tc>
        <w:tc>
          <w:tcPr>
            <w:tcW w:w="3260" w:type="dxa"/>
            <w:vAlign w:val="center"/>
          </w:tcPr>
          <w:p w14:paraId="316D9183"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Khushal Fertilizer</w:t>
            </w:r>
          </w:p>
        </w:tc>
      </w:tr>
      <w:tr w:rsidR="00E00106" w:rsidRPr="00921191" w14:paraId="506A1C99" w14:textId="77777777" w:rsidTr="008B50BC">
        <w:trPr>
          <w:trHeight w:val="171"/>
        </w:trPr>
        <w:tc>
          <w:tcPr>
            <w:tcW w:w="992" w:type="dxa"/>
            <w:vAlign w:val="center"/>
          </w:tcPr>
          <w:p w14:paraId="28F54482"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451EFD0"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BLUE TONNER </w:t>
            </w:r>
          </w:p>
        </w:tc>
        <w:tc>
          <w:tcPr>
            <w:tcW w:w="2835" w:type="dxa"/>
            <w:vAlign w:val="center"/>
          </w:tcPr>
          <w:p w14:paraId="3669EE6E"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PIGMENT</w:t>
            </w:r>
          </w:p>
        </w:tc>
        <w:tc>
          <w:tcPr>
            <w:tcW w:w="3260" w:type="dxa"/>
            <w:vAlign w:val="center"/>
          </w:tcPr>
          <w:p w14:paraId="18ECD312"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bl>
    <w:p w14:paraId="154EA8AA" w14:textId="11D8093A" w:rsidR="000B3939" w:rsidRDefault="00E00106" w:rsidP="00E00106">
      <w:pPr>
        <w:pStyle w:val="ListParagraph"/>
        <w:spacing w:line="360" w:lineRule="auto"/>
        <w:ind w:left="709" w:right="-71"/>
        <w:jc w:val="right"/>
        <w:rPr>
          <w:rFonts w:ascii="Arial" w:hAnsi="Arial" w:cs="Arial"/>
          <w:sz w:val="22"/>
          <w:szCs w:val="22"/>
        </w:rPr>
      </w:pPr>
      <w:r w:rsidRPr="009F42DE">
        <w:rPr>
          <w:rFonts w:ascii="Arial" w:hAnsi="Arial" w:cs="Arial"/>
          <w:b/>
          <w:i/>
          <w:sz w:val="22"/>
        </w:rPr>
        <w:t>Source:</w:t>
      </w:r>
      <w:r>
        <w:rPr>
          <w:rFonts w:ascii="Arial" w:hAnsi="Arial" w:cs="Arial"/>
          <w:i/>
          <w:sz w:val="20"/>
          <w:szCs w:val="20"/>
        </w:rPr>
        <w:t xml:space="preserve"> Data </w:t>
      </w:r>
      <w:r w:rsidRPr="00184D0A">
        <w:rPr>
          <w:rFonts w:ascii="Arial" w:hAnsi="Arial" w:cs="Arial"/>
          <w:i/>
          <w:sz w:val="20"/>
          <w:szCs w:val="20"/>
        </w:rPr>
        <w:t>provided by the Company</w:t>
      </w:r>
    </w:p>
    <w:p w14:paraId="1FE3FF30" w14:textId="654525C1" w:rsidR="0018136D" w:rsidRPr="0018136D" w:rsidRDefault="00E00106" w:rsidP="009F42DE">
      <w:pPr>
        <w:pStyle w:val="ListParagraph"/>
        <w:spacing w:line="360" w:lineRule="auto"/>
        <w:ind w:left="709" w:right="-71"/>
        <w:jc w:val="both"/>
        <w:rPr>
          <w:rFonts w:ascii="Arial" w:hAnsi="Arial" w:cs="Arial"/>
          <w:sz w:val="22"/>
          <w:szCs w:val="22"/>
        </w:rPr>
      </w:pPr>
      <w:r>
        <w:rPr>
          <w:rFonts w:ascii="Arial" w:hAnsi="Arial" w:cs="Arial"/>
          <w:sz w:val="22"/>
          <w:szCs w:val="22"/>
        </w:rPr>
        <w:t xml:space="preserve"> </w:t>
      </w:r>
    </w:p>
    <w:p w14:paraId="4FF807AB" w14:textId="34E055DF" w:rsidR="00A22DCD" w:rsidRPr="0018136D" w:rsidRDefault="00A22DCD" w:rsidP="00E00106">
      <w:pPr>
        <w:pStyle w:val="ListParagraph"/>
        <w:numPr>
          <w:ilvl w:val="0"/>
          <w:numId w:val="47"/>
        </w:numPr>
        <w:spacing w:after="240" w:line="360" w:lineRule="auto"/>
        <w:ind w:left="709" w:right="-74" w:hanging="425"/>
        <w:jc w:val="both"/>
        <w:rPr>
          <w:rFonts w:ascii="Arial" w:hAnsi="Arial" w:cs="Arial"/>
          <w:b/>
          <w:sz w:val="22"/>
        </w:rPr>
      </w:pPr>
      <w:r w:rsidRPr="0018136D">
        <w:rPr>
          <w:rFonts w:ascii="Arial" w:hAnsi="Arial" w:cs="Arial"/>
          <w:b/>
          <w:sz w:val="22"/>
        </w:rPr>
        <w:t>PRICING</w:t>
      </w:r>
      <w:r w:rsidR="009F42DE" w:rsidRPr="0018136D">
        <w:rPr>
          <w:rFonts w:ascii="Arial" w:hAnsi="Arial" w:cs="Arial"/>
          <w:b/>
          <w:sz w:val="22"/>
        </w:rPr>
        <w:t xml:space="preserve"> STRATEGY</w:t>
      </w:r>
      <w:r w:rsidRPr="0018136D">
        <w:rPr>
          <w:rFonts w:ascii="Arial" w:hAnsi="Arial" w:cs="Arial"/>
          <w:b/>
          <w:sz w:val="22"/>
        </w:rPr>
        <w:t>:</w:t>
      </w:r>
    </w:p>
    <w:p w14:paraId="0F8A7991" w14:textId="35B7C75B" w:rsidR="00E00106" w:rsidRPr="00E00106" w:rsidRDefault="00A1716C" w:rsidP="00E00106">
      <w:pPr>
        <w:pStyle w:val="ListParagraph"/>
        <w:spacing w:after="240" w:line="360" w:lineRule="auto"/>
        <w:ind w:left="709" w:right="-289"/>
        <w:jc w:val="both"/>
        <w:rPr>
          <w:rFonts w:ascii="Arial" w:hAnsi="Arial" w:cs="Arial"/>
          <w:sz w:val="22"/>
          <w:szCs w:val="22"/>
        </w:rPr>
      </w:pPr>
      <w:r w:rsidRPr="001F3478">
        <w:rPr>
          <w:rFonts w:ascii="Arial" w:hAnsi="Arial" w:cs="Arial"/>
          <w:sz w:val="22"/>
          <w:szCs w:val="22"/>
        </w:rPr>
        <w:t>As informed to us by the Company</w:t>
      </w:r>
      <w:r>
        <w:rPr>
          <w:rFonts w:ascii="Arial" w:hAnsi="Arial" w:cs="Arial"/>
          <w:sz w:val="22"/>
          <w:szCs w:val="22"/>
        </w:rPr>
        <w:t xml:space="preserve">, the Company will use the existing supplier base of </w:t>
      </w:r>
      <w:r w:rsidR="00EB7B7D">
        <w:rPr>
          <w:rFonts w:ascii="Arial" w:hAnsi="Arial" w:cs="Arial"/>
          <w:sz w:val="22"/>
          <w:szCs w:val="22"/>
        </w:rPr>
        <w:t xml:space="preserve">M/s </w:t>
      </w:r>
      <w:r>
        <w:rPr>
          <w:rFonts w:ascii="Arial" w:hAnsi="Arial" w:cs="Arial"/>
          <w:sz w:val="22"/>
          <w:szCs w:val="22"/>
        </w:rPr>
        <w:t>Cleena Industries.</w:t>
      </w:r>
      <w:r w:rsidR="00E00106">
        <w:rPr>
          <w:rFonts w:ascii="Arial" w:hAnsi="Arial" w:cs="Arial"/>
          <w:sz w:val="22"/>
          <w:szCs w:val="22"/>
        </w:rPr>
        <w:t xml:space="preserve"> The cost estimated by the client </w:t>
      </w:r>
      <w:r w:rsidR="00733274">
        <w:rPr>
          <w:rFonts w:ascii="Arial" w:hAnsi="Arial" w:cs="Arial"/>
          <w:sz w:val="22"/>
          <w:szCs w:val="22"/>
        </w:rPr>
        <w:t xml:space="preserve">is INR 81,200/Ton or INR 81.2/Kg as </w:t>
      </w:r>
      <w:r w:rsidR="00E00106">
        <w:rPr>
          <w:rFonts w:ascii="Arial" w:hAnsi="Arial" w:cs="Arial"/>
          <w:sz w:val="22"/>
          <w:szCs w:val="22"/>
        </w:rPr>
        <w:t>is shown in the table below:</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101"/>
        <w:gridCol w:w="1843"/>
        <w:gridCol w:w="1559"/>
      </w:tblGrid>
      <w:tr w:rsidR="00E00106" w:rsidRPr="00E64605" w14:paraId="49BA180C" w14:textId="77777777" w:rsidTr="00E00106">
        <w:trPr>
          <w:trHeight w:val="300"/>
        </w:trPr>
        <w:tc>
          <w:tcPr>
            <w:tcW w:w="6565" w:type="dxa"/>
            <w:gridSpan w:val="4"/>
            <w:shd w:val="clear" w:color="auto" w:fill="002060"/>
            <w:vAlign w:val="center"/>
          </w:tcPr>
          <w:p w14:paraId="4E66683F"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Raw material Cost @ 100% capacity</w:t>
            </w:r>
          </w:p>
        </w:tc>
      </w:tr>
      <w:tr w:rsidR="00E00106" w:rsidRPr="00E64605" w14:paraId="509AE9DA" w14:textId="77777777" w:rsidTr="00E00106">
        <w:trPr>
          <w:trHeight w:val="262"/>
        </w:trPr>
        <w:tc>
          <w:tcPr>
            <w:tcW w:w="2062" w:type="dxa"/>
            <w:shd w:val="clear" w:color="auto" w:fill="DBE5F1" w:themeFill="accent1" w:themeFillTint="33"/>
            <w:vAlign w:val="center"/>
          </w:tcPr>
          <w:p w14:paraId="03395210" w14:textId="77777777" w:rsidR="00E00106" w:rsidRPr="00E64605" w:rsidRDefault="00E00106" w:rsidP="008B50BC">
            <w:pPr>
              <w:spacing w:line="276" w:lineRule="auto"/>
              <w:ind w:right="-70"/>
              <w:rPr>
                <w:rFonts w:asciiTheme="minorHAnsi" w:hAnsiTheme="minorHAnsi" w:cstheme="minorHAnsi"/>
                <w:b/>
                <w:sz w:val="22"/>
                <w:szCs w:val="22"/>
              </w:rPr>
            </w:pPr>
            <w:r w:rsidRPr="00E64605">
              <w:rPr>
                <w:rFonts w:asciiTheme="minorHAnsi" w:hAnsiTheme="minorHAnsi" w:cstheme="minorHAnsi"/>
                <w:b/>
                <w:sz w:val="22"/>
                <w:szCs w:val="22"/>
              </w:rPr>
              <w:t>Raw Material</w:t>
            </w:r>
          </w:p>
        </w:tc>
        <w:tc>
          <w:tcPr>
            <w:tcW w:w="1101" w:type="dxa"/>
            <w:shd w:val="clear" w:color="auto" w:fill="DBE5F1" w:themeFill="accent1" w:themeFillTint="33"/>
            <w:vAlign w:val="center"/>
          </w:tcPr>
          <w:p w14:paraId="490DF126"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INR/Ton</w:t>
            </w:r>
          </w:p>
        </w:tc>
        <w:tc>
          <w:tcPr>
            <w:tcW w:w="1843" w:type="dxa"/>
            <w:shd w:val="clear" w:color="auto" w:fill="DBE5F1" w:themeFill="accent1" w:themeFillTint="33"/>
            <w:noWrap/>
            <w:vAlign w:val="center"/>
          </w:tcPr>
          <w:p w14:paraId="36E927A2"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Annual Quantity</w:t>
            </w:r>
          </w:p>
        </w:tc>
        <w:tc>
          <w:tcPr>
            <w:tcW w:w="1559" w:type="dxa"/>
            <w:shd w:val="clear" w:color="auto" w:fill="DBE5F1" w:themeFill="accent1" w:themeFillTint="33"/>
            <w:noWrap/>
            <w:vAlign w:val="center"/>
          </w:tcPr>
          <w:p w14:paraId="29A240C1"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Amount INR</w:t>
            </w:r>
          </w:p>
        </w:tc>
      </w:tr>
      <w:tr w:rsidR="00E00106" w:rsidRPr="00E64605" w14:paraId="474BA5FB" w14:textId="77777777" w:rsidTr="00E00106">
        <w:trPr>
          <w:trHeight w:val="675"/>
        </w:trPr>
        <w:tc>
          <w:tcPr>
            <w:tcW w:w="2062" w:type="dxa"/>
            <w:shd w:val="clear" w:color="auto" w:fill="auto"/>
            <w:vAlign w:val="center"/>
            <w:hideMark/>
          </w:tcPr>
          <w:p w14:paraId="620A43CF" w14:textId="77777777" w:rsidR="00E00106" w:rsidRPr="00E64605" w:rsidRDefault="00E00106" w:rsidP="008B50BC">
            <w:pPr>
              <w:spacing w:line="276" w:lineRule="auto"/>
              <w:ind w:right="-70"/>
              <w:rPr>
                <w:rFonts w:asciiTheme="minorHAnsi" w:hAnsiTheme="minorHAnsi" w:cstheme="minorHAnsi"/>
                <w:sz w:val="22"/>
                <w:szCs w:val="22"/>
              </w:rPr>
            </w:pPr>
            <w:r w:rsidRPr="00E64605">
              <w:rPr>
                <w:rFonts w:asciiTheme="minorHAnsi" w:hAnsiTheme="minorHAnsi" w:cstheme="minorHAnsi"/>
                <w:sz w:val="22"/>
                <w:szCs w:val="22"/>
              </w:rPr>
              <w:t>Annual Consumption of raw material</w:t>
            </w:r>
          </w:p>
        </w:tc>
        <w:tc>
          <w:tcPr>
            <w:tcW w:w="1101" w:type="dxa"/>
            <w:shd w:val="clear" w:color="auto" w:fill="auto"/>
            <w:vAlign w:val="center"/>
            <w:hideMark/>
          </w:tcPr>
          <w:p w14:paraId="3ED84074"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81,200</w:t>
            </w:r>
          </w:p>
        </w:tc>
        <w:tc>
          <w:tcPr>
            <w:tcW w:w="1843" w:type="dxa"/>
            <w:shd w:val="clear" w:color="auto" w:fill="auto"/>
            <w:noWrap/>
            <w:vAlign w:val="center"/>
            <w:hideMark/>
          </w:tcPr>
          <w:p w14:paraId="092D7D55"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16,800</w:t>
            </w:r>
          </w:p>
        </w:tc>
        <w:tc>
          <w:tcPr>
            <w:tcW w:w="1559" w:type="dxa"/>
            <w:shd w:val="clear" w:color="auto" w:fill="auto"/>
            <w:noWrap/>
            <w:vAlign w:val="center"/>
            <w:hideMark/>
          </w:tcPr>
          <w:p w14:paraId="312DDB87"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1,36,41,60,000</w:t>
            </w:r>
          </w:p>
        </w:tc>
      </w:tr>
      <w:tr w:rsidR="00E00106" w:rsidRPr="00E64605" w14:paraId="5A4EC4B1" w14:textId="77777777" w:rsidTr="00E00106">
        <w:trPr>
          <w:trHeight w:val="246"/>
        </w:trPr>
        <w:tc>
          <w:tcPr>
            <w:tcW w:w="2062" w:type="dxa"/>
            <w:shd w:val="clear" w:color="auto" w:fill="DBE5F1" w:themeFill="accent1" w:themeFillTint="33"/>
            <w:vAlign w:val="center"/>
          </w:tcPr>
          <w:p w14:paraId="3C2B6327" w14:textId="77777777" w:rsidR="00E00106" w:rsidRPr="00E64605" w:rsidRDefault="00E00106" w:rsidP="008B50BC">
            <w:pPr>
              <w:spacing w:line="276" w:lineRule="auto"/>
              <w:ind w:right="-70"/>
              <w:rPr>
                <w:rFonts w:asciiTheme="minorHAnsi" w:hAnsiTheme="minorHAnsi" w:cstheme="minorHAnsi"/>
                <w:b/>
                <w:bCs/>
                <w:sz w:val="22"/>
                <w:szCs w:val="22"/>
              </w:rPr>
            </w:pPr>
            <w:r w:rsidRPr="00E64605">
              <w:rPr>
                <w:rFonts w:asciiTheme="minorHAnsi" w:hAnsiTheme="minorHAnsi" w:cstheme="minorHAnsi"/>
                <w:b/>
                <w:bCs/>
                <w:sz w:val="22"/>
                <w:szCs w:val="22"/>
              </w:rPr>
              <w:t xml:space="preserve">Total </w:t>
            </w:r>
          </w:p>
        </w:tc>
        <w:tc>
          <w:tcPr>
            <w:tcW w:w="4503" w:type="dxa"/>
            <w:gridSpan w:val="3"/>
            <w:shd w:val="clear" w:color="auto" w:fill="DBE5F1" w:themeFill="accent1" w:themeFillTint="33"/>
            <w:vAlign w:val="center"/>
          </w:tcPr>
          <w:p w14:paraId="6787A841" w14:textId="77777777" w:rsidR="00E00106" w:rsidRPr="00E64605" w:rsidRDefault="00E00106" w:rsidP="008B50BC">
            <w:pPr>
              <w:jc w:val="center"/>
              <w:rPr>
                <w:rFonts w:asciiTheme="minorHAnsi" w:hAnsiTheme="minorHAnsi" w:cstheme="minorHAnsi"/>
                <w:b/>
                <w:bCs/>
                <w:sz w:val="22"/>
                <w:szCs w:val="22"/>
              </w:rPr>
            </w:pPr>
            <w:r w:rsidRPr="00E64605">
              <w:rPr>
                <w:rFonts w:asciiTheme="minorHAnsi" w:hAnsiTheme="minorHAnsi" w:cstheme="minorHAnsi"/>
                <w:b/>
                <w:bCs/>
                <w:sz w:val="22"/>
                <w:szCs w:val="22"/>
              </w:rPr>
              <w:t>INR 1,36,41,60,000</w:t>
            </w:r>
          </w:p>
        </w:tc>
      </w:tr>
    </w:tbl>
    <w:p w14:paraId="788B3558" w14:textId="77777777" w:rsidR="00E00106" w:rsidRDefault="00E00106" w:rsidP="0018136D">
      <w:pPr>
        <w:pStyle w:val="ListParagraph"/>
        <w:spacing w:line="360" w:lineRule="auto"/>
        <w:ind w:left="709" w:right="-289"/>
        <w:jc w:val="both"/>
        <w:rPr>
          <w:rFonts w:ascii="Arial" w:hAnsi="Arial" w:cs="Arial"/>
          <w:sz w:val="22"/>
          <w:szCs w:val="22"/>
        </w:rPr>
      </w:pPr>
    </w:p>
    <w:p w14:paraId="23D4F9B1" w14:textId="63C464E9" w:rsidR="00A1716C" w:rsidRDefault="00A1716C" w:rsidP="0018136D">
      <w:pPr>
        <w:pStyle w:val="ListParagraph"/>
        <w:spacing w:line="360" w:lineRule="auto"/>
        <w:ind w:left="709" w:right="-289"/>
        <w:jc w:val="both"/>
        <w:rPr>
          <w:rFonts w:ascii="Arial" w:hAnsi="Arial" w:cs="Arial"/>
          <w:sz w:val="22"/>
          <w:szCs w:val="22"/>
        </w:rPr>
      </w:pPr>
      <w:r w:rsidRPr="00080399">
        <w:rPr>
          <w:rFonts w:ascii="Arial" w:hAnsi="Arial" w:cs="Arial"/>
          <w:sz w:val="22"/>
          <w:szCs w:val="22"/>
        </w:rPr>
        <w:t>We have not been provided with</w:t>
      </w:r>
      <w:r w:rsidR="00E00106">
        <w:rPr>
          <w:rFonts w:ascii="Arial" w:hAnsi="Arial" w:cs="Arial"/>
          <w:sz w:val="22"/>
          <w:szCs w:val="22"/>
        </w:rPr>
        <w:t xml:space="preserve"> composition of raw material cost and</w:t>
      </w:r>
      <w:r w:rsidRPr="00080399">
        <w:rPr>
          <w:rFonts w:ascii="Arial" w:hAnsi="Arial" w:cs="Arial"/>
          <w:sz w:val="22"/>
          <w:szCs w:val="22"/>
        </w:rPr>
        <w:t xml:space="preserve"> the sample invoices for raw materials &amp; consumables </w:t>
      </w:r>
      <w:r w:rsidR="00E64605">
        <w:rPr>
          <w:rFonts w:ascii="Arial" w:hAnsi="Arial" w:cs="Arial"/>
          <w:sz w:val="22"/>
          <w:szCs w:val="22"/>
        </w:rPr>
        <w:t xml:space="preserve">being </w:t>
      </w:r>
      <w:r w:rsidRPr="00080399">
        <w:rPr>
          <w:rFonts w:ascii="Arial" w:hAnsi="Arial" w:cs="Arial"/>
          <w:sz w:val="22"/>
          <w:szCs w:val="22"/>
        </w:rPr>
        <w:t>purchased by</w:t>
      </w:r>
      <w:r w:rsidR="00E00106">
        <w:rPr>
          <w:rFonts w:ascii="Arial" w:hAnsi="Arial" w:cs="Arial"/>
          <w:sz w:val="22"/>
          <w:szCs w:val="22"/>
        </w:rPr>
        <w:t xml:space="preserve"> M/s</w:t>
      </w:r>
      <w:r w:rsidRPr="00080399">
        <w:rPr>
          <w:rFonts w:ascii="Arial" w:hAnsi="Arial" w:cs="Arial"/>
          <w:sz w:val="22"/>
          <w:szCs w:val="22"/>
        </w:rPr>
        <w:t xml:space="preserve"> Cleena Industries from its suppliers</w:t>
      </w:r>
      <w:r w:rsidR="00080399">
        <w:rPr>
          <w:rFonts w:ascii="Arial" w:hAnsi="Arial" w:cs="Arial"/>
          <w:sz w:val="22"/>
          <w:szCs w:val="22"/>
        </w:rPr>
        <w:t xml:space="preserve"> for verifying the raw material prices</w:t>
      </w:r>
      <w:r w:rsidRPr="00080399">
        <w:rPr>
          <w:rFonts w:ascii="Arial" w:hAnsi="Arial" w:cs="Arial"/>
          <w:sz w:val="22"/>
          <w:szCs w:val="22"/>
        </w:rPr>
        <w:t>. As per our tertiary research, expected raw material cost per Kg of Flex Banner is shown below:</w:t>
      </w:r>
    </w:p>
    <w:p w14:paraId="509F65D5" w14:textId="77777777" w:rsidR="00CF77F6" w:rsidRDefault="00CF77F6" w:rsidP="0018136D">
      <w:pPr>
        <w:pStyle w:val="ListParagraph"/>
        <w:spacing w:line="360" w:lineRule="auto"/>
        <w:ind w:left="709" w:right="-289"/>
        <w:jc w:val="both"/>
        <w:rPr>
          <w:rFonts w:ascii="Arial" w:hAnsi="Arial" w:cs="Arial"/>
          <w:sz w:val="22"/>
          <w:szCs w:val="22"/>
        </w:rPr>
      </w:pPr>
    </w:p>
    <w:p w14:paraId="2E44A953" w14:textId="0820DC41" w:rsidR="00CF77F6" w:rsidRDefault="00CF77F6" w:rsidP="0018136D">
      <w:pPr>
        <w:pStyle w:val="ListParagraph"/>
        <w:spacing w:line="360" w:lineRule="auto"/>
        <w:ind w:left="709" w:right="-289"/>
        <w:jc w:val="both"/>
        <w:rPr>
          <w:rFonts w:ascii="Arial" w:hAnsi="Arial" w:cs="Arial"/>
          <w:sz w:val="22"/>
          <w:szCs w:val="22"/>
        </w:rPr>
      </w:pPr>
      <w:r w:rsidRPr="00CF77F6">
        <w:rPr>
          <w:noProof/>
          <w:lang w:eastAsia="en-IN"/>
        </w:rPr>
        <w:drawing>
          <wp:inline distT="0" distB="0" distL="0" distR="0" wp14:anchorId="60B9CE92" wp14:editId="2244DF10">
            <wp:extent cx="5791200" cy="1857375"/>
            <wp:effectExtent l="0" t="0" r="0" b="9525"/>
            <wp:docPr id="14444746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91200" cy="1857375"/>
                    </a:xfrm>
                    <a:prstGeom prst="rect">
                      <a:avLst/>
                    </a:prstGeom>
                    <a:noFill/>
                    <a:ln>
                      <a:noFill/>
                    </a:ln>
                  </pic:spPr>
                </pic:pic>
              </a:graphicData>
            </a:graphic>
          </wp:inline>
        </w:drawing>
      </w:r>
    </w:p>
    <w:p w14:paraId="6EB4EF69" w14:textId="159335F5" w:rsidR="007704C0" w:rsidRPr="00D250A5" w:rsidRDefault="00A1716C" w:rsidP="00D250A5">
      <w:pPr>
        <w:pStyle w:val="ListParagraph"/>
        <w:spacing w:line="360" w:lineRule="auto"/>
        <w:ind w:left="709" w:right="-289"/>
        <w:jc w:val="both"/>
        <w:rPr>
          <w:rFonts w:ascii="Arial" w:hAnsi="Arial" w:cs="Arial"/>
          <w:sz w:val="22"/>
          <w:szCs w:val="22"/>
        </w:rPr>
      </w:pPr>
      <w:r>
        <w:rPr>
          <w:rFonts w:ascii="Arial" w:hAnsi="Arial" w:cs="Arial"/>
          <w:sz w:val="22"/>
          <w:szCs w:val="22"/>
        </w:rPr>
        <w:t xml:space="preserve"> </w:t>
      </w:r>
    </w:p>
    <w:p w14:paraId="382557D9" w14:textId="1336F169" w:rsidR="00D250A5" w:rsidRDefault="00D250A5" w:rsidP="00D250A5">
      <w:pPr>
        <w:pStyle w:val="ListParagraph"/>
        <w:spacing w:line="360" w:lineRule="auto"/>
        <w:ind w:left="709" w:right="-289"/>
        <w:jc w:val="both"/>
        <w:rPr>
          <w:rFonts w:ascii="Arial" w:hAnsi="Arial" w:cs="Arial"/>
          <w:sz w:val="22"/>
          <w:szCs w:val="22"/>
        </w:rPr>
      </w:pPr>
      <w:r>
        <w:rPr>
          <w:rFonts w:ascii="Arial" w:hAnsi="Arial" w:cs="Arial"/>
          <w:sz w:val="22"/>
          <w:szCs w:val="22"/>
        </w:rPr>
        <w:t>Thus, the estimated raw material price is in line with the market price.</w:t>
      </w:r>
    </w:p>
    <w:p w14:paraId="779B5EC2" w14:textId="77777777" w:rsidR="008D27A4" w:rsidRPr="00D250A5" w:rsidRDefault="008D27A4" w:rsidP="00D250A5">
      <w:pPr>
        <w:spacing w:before="240" w:line="360" w:lineRule="auto"/>
        <w:ind w:right="-291"/>
        <w:jc w:val="both"/>
        <w:rPr>
          <w:rFonts w:ascii="Arial" w:hAnsi="Arial" w:cs="Arial"/>
          <w:sz w:val="22"/>
          <w:szCs w:val="22"/>
        </w:rPr>
      </w:pPr>
    </w:p>
    <w:p w14:paraId="75E8EF44" w14:textId="77777777" w:rsidR="008D27A4" w:rsidRDefault="008D27A4" w:rsidP="007704C0">
      <w:pPr>
        <w:pStyle w:val="ListParagraph"/>
        <w:spacing w:before="240" w:line="360" w:lineRule="auto"/>
        <w:ind w:left="709" w:right="-291"/>
        <w:jc w:val="both"/>
        <w:rPr>
          <w:rFonts w:ascii="Arial" w:hAnsi="Arial" w:cs="Arial"/>
          <w:sz w:val="22"/>
          <w:szCs w:val="22"/>
        </w:rPr>
      </w:pPr>
    </w:p>
    <w:p w14:paraId="621F3879" w14:textId="77777777" w:rsidR="002510E1" w:rsidRPr="007704C0" w:rsidRDefault="002510E1" w:rsidP="007704C0">
      <w:pPr>
        <w:pStyle w:val="ListParagraph"/>
        <w:spacing w:before="240" w:line="360" w:lineRule="auto"/>
        <w:ind w:left="709"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34D43242" w14:textId="7FCBCE7D" w:rsidR="00C858F9" w:rsidRDefault="003741F6" w:rsidP="009F42DE">
      <w:pPr>
        <w:pStyle w:val="ListParagraph"/>
        <w:spacing w:before="240" w:line="360" w:lineRule="auto"/>
        <w:ind w:left="709" w:right="-291"/>
        <w:jc w:val="both"/>
        <w:rPr>
          <w:rFonts w:ascii="Arial" w:hAnsi="Arial" w:cs="Arial"/>
          <w:sz w:val="22"/>
        </w:rPr>
      </w:pPr>
      <w:r w:rsidRPr="003741F6">
        <w:rPr>
          <w:rFonts w:ascii="Arial" w:hAnsi="Arial" w:cs="Arial"/>
          <w:sz w:val="22"/>
        </w:rPr>
        <w:t>The Global Flex Banner Market was valued at USD 7.69 Billion in 2023 and is anticipated to project robust growth in the forecast period with a CAGR of 5.7% through 2029. The global flex banner market is experiencing significant growth and evolution as a result of expanding advertising and promotional activities across various industries. Flex banners, made from materials such as PVC, are widely used for outdoor advertising, events, and displays due to their durability, cost-effectiveness, and versatility. The market is driven by the increasing demand for visually appealing and vibrant advertising solutions, particularly in emerging economies where businesses are investing heavily in marketing to capture consumer attention. With the rise of digital printing technologies, flex banners can now feature high-quality graphics and designs, enhancing their attractiveness for promotional purposes</w:t>
      </w:r>
      <w:r w:rsidR="006A61E6">
        <w:rPr>
          <w:rFonts w:ascii="Arial" w:hAnsi="Arial" w:cs="Arial"/>
          <w:sz w:val="22"/>
        </w:rPr>
        <w:t>.</w:t>
      </w:r>
    </w:p>
    <w:p w14:paraId="42374C1D" w14:textId="5F39B9C1" w:rsidR="00FA5001" w:rsidRPr="00FA5001" w:rsidRDefault="003741F6" w:rsidP="009F42DE">
      <w:pPr>
        <w:pStyle w:val="ListParagraph"/>
        <w:spacing w:before="240" w:line="360" w:lineRule="auto"/>
        <w:ind w:left="709" w:right="-291"/>
        <w:jc w:val="both"/>
        <w:rPr>
          <w:rFonts w:ascii="Arial" w:hAnsi="Arial" w:cs="Arial"/>
          <w:sz w:val="22"/>
        </w:rPr>
      </w:pPr>
      <w:r w:rsidRPr="003741F6">
        <w:rPr>
          <w:rFonts w:ascii="Arial" w:hAnsi="Arial" w:cs="Arial"/>
          <w:sz w:val="22"/>
        </w:rPr>
        <w:t>Moreover, the flex banner market is witnessing innovations in materials and manufacturing processes to address environmental concerns. Sustainable and eco-friendly options are gaining traction as businesses and consumers become more environmentally conscious. Regulations and initiatives promoting the use of eco-friendly materials are also influencing the market dynamics. As a result, manufacturers are focusing on developing recyclable and biodegradable flex banner materials. This shift towards sustainability not only aligns with global environmental goals but also opens up new opportunities for market players to cater to the growing demand for green advertising solutions. Overall, the global flex banner market is poised for continued growth, fueled by advancements in printing technologies, increasing advertising expenditure, and the shift towards sustainable practices</w:t>
      </w:r>
      <w:r w:rsidR="00FA5001" w:rsidRPr="00FA5001">
        <w:rPr>
          <w:rFonts w:ascii="Arial" w:hAnsi="Arial" w:cs="Arial"/>
          <w:sz w:val="22"/>
        </w:rPr>
        <w:t>.</w:t>
      </w:r>
    </w:p>
    <w:p w14:paraId="5FFD17EE" w14:textId="281451AA"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23C8B1C4" w14:textId="4A5F56AB" w:rsidR="00415863"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Expanding Advertising and Promotional Activities</w:t>
      </w:r>
      <w:r w:rsidR="00415863">
        <w:rPr>
          <w:rFonts w:ascii="Arial" w:hAnsi="Arial" w:cs="Arial"/>
          <w:b/>
          <w:sz w:val="22"/>
        </w:rPr>
        <w:t xml:space="preserve">:  </w:t>
      </w:r>
      <w:r w:rsidRPr="003741F6">
        <w:rPr>
          <w:rFonts w:ascii="Arial" w:hAnsi="Arial" w:cs="Arial"/>
          <w:bCs/>
          <w:sz w:val="22"/>
        </w:rPr>
        <w:t xml:space="preserve">One of the foremost drivers of the flex banner market is the global surge in advertising and promotional endeavors. As businesses across various industries intensify their efforts to capture consumer attention, the demand for visually striking and vibrant advertising solutions, such as flex banners, has witnessed a substantial uptick. Outdoor advertising, events, and displays are key areas where flex banners find extensive use, owing to their ability to convey messages effectively in high-traffic locations. The versatility of flex banners allows for easy customization, enabling businesses to create impactful marketing campaigns that align with their brand messaging and visual identity. In emerging </w:t>
      </w:r>
      <w:r w:rsidRPr="003741F6">
        <w:rPr>
          <w:rFonts w:ascii="Arial" w:hAnsi="Arial" w:cs="Arial"/>
          <w:bCs/>
          <w:sz w:val="22"/>
        </w:rPr>
        <w:lastRenderedPageBreak/>
        <w:t>economies, the rise of a burgeoning middle class has led to increased consumer spending, prompting businesses to invest heavily in marketing strategies, further fueling the demand for flex banners</w:t>
      </w:r>
      <w:r w:rsidR="00415863" w:rsidRPr="00415863">
        <w:rPr>
          <w:rFonts w:ascii="Arial" w:hAnsi="Arial" w:cs="Arial"/>
          <w:bCs/>
          <w:sz w:val="22"/>
        </w:rPr>
        <w:t>.</w:t>
      </w:r>
    </w:p>
    <w:p w14:paraId="7187B8BC" w14:textId="4114FD1A" w:rsidR="00256E16"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Technological Advancements in Digital Printing</w:t>
      </w:r>
      <w:r w:rsidR="00415863">
        <w:rPr>
          <w:rFonts w:ascii="Arial" w:hAnsi="Arial" w:cs="Arial"/>
          <w:bCs/>
          <w:sz w:val="22"/>
        </w:rPr>
        <w:t xml:space="preserve">: </w:t>
      </w:r>
      <w:r w:rsidRPr="003741F6">
        <w:rPr>
          <w:rFonts w:ascii="Arial" w:hAnsi="Arial" w:cs="Arial"/>
          <w:bCs/>
          <w:sz w:val="22"/>
        </w:rPr>
        <w:t>The advent and continuous evolution of digital printing technologies have revolutionized the flex banner market. Traditional printing methods are being overshadowed by digital alternatives that offer higher precision, better color reproduction, and the ability to print intricate designs. Digital printing not only enhances the aesthetic appeal of flex banners but also facilitates quick turnaround times, enabling businesses to implement time-sensitive marketing campaigns. With the ability to reproduce high-quality graphics, images, and text, digital printing has become a game changer in the flex banner industry. This technological leap has attracted a diverse range of businesses, from small enterprises to large corporations, seeking to elevate the visual impact of their advertising materials</w:t>
      </w:r>
      <w:r w:rsidR="00415863" w:rsidRPr="00415863">
        <w:rPr>
          <w:rFonts w:ascii="Arial" w:hAnsi="Arial" w:cs="Arial"/>
          <w:bCs/>
          <w:sz w:val="22"/>
        </w:rPr>
        <w:t xml:space="preserve">. </w:t>
      </w:r>
    </w:p>
    <w:p w14:paraId="6BC2819D" w14:textId="140FB089" w:rsidR="00F61DF9" w:rsidRPr="00F61DF9"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Rise of Sustainable and Eco-Friendly Practices</w:t>
      </w:r>
      <w:r w:rsidR="00F61DF9">
        <w:rPr>
          <w:rFonts w:ascii="Arial" w:hAnsi="Arial" w:cs="Arial"/>
          <w:bCs/>
          <w:sz w:val="22"/>
        </w:rPr>
        <w:t xml:space="preserve">:  </w:t>
      </w:r>
      <w:r w:rsidRPr="003741F6">
        <w:rPr>
          <w:rFonts w:ascii="Arial" w:hAnsi="Arial" w:cs="Arial"/>
          <w:bCs/>
          <w:sz w:val="22"/>
        </w:rPr>
        <w:t>Environmental consciousness is reshaping consumer preferences and industry practices, and the flex banner market is no exception. Concerns about the ecological impact of PVC-based materials have led to a growing demand for sustainable and eco-friendly alternatives. Governments and regulatory bodies are increasingly emphasizing the adoption of environmentally responsible practices, prompting manufacturers to explore greener options. As a result, there is a notable shift towards the development of flex banner materials that are recyclable, biodegradable, or made from sustainable sources. This not only aligns with global environmental goals but also caters to the preferences of a consumer base that values eco-friendly products. The integration of sustainability in flex banner manufacturing is not merely a response to regulations but also represents an opportunity for businesses to differentiate themselves in a competitive market</w:t>
      </w:r>
      <w:r w:rsidR="00F61DF9" w:rsidRPr="00F61DF9">
        <w:rPr>
          <w:rFonts w:ascii="Arial" w:hAnsi="Arial" w:cs="Arial"/>
          <w:bCs/>
          <w:sz w:val="22"/>
        </w:rPr>
        <w:t>.</w:t>
      </w:r>
    </w:p>
    <w:p w14:paraId="5C9BCC65" w14:textId="3661ECE5" w:rsidR="00415863"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Regulatory Influence and Compliance</w:t>
      </w:r>
      <w:r w:rsidR="00F61DF9">
        <w:rPr>
          <w:rFonts w:ascii="Arial" w:hAnsi="Arial" w:cs="Arial"/>
          <w:bCs/>
          <w:sz w:val="22"/>
        </w:rPr>
        <w:t xml:space="preserve">: </w:t>
      </w:r>
      <w:r w:rsidRPr="003741F6">
        <w:rPr>
          <w:rFonts w:ascii="Arial" w:hAnsi="Arial" w:cs="Arial"/>
          <w:bCs/>
          <w:sz w:val="22"/>
        </w:rPr>
        <w:t xml:space="preserve">The flex banner market is significantly influenced by regulations and standards related to materials used in advertising and signage. Governments worldwide are increasingly implementing guidelines aimed at reducing the environmental impact of advertising materials. These regulations often focus on restricting or incentivizing the use of certain materials, with a specific emphasis on reducing non-recyclable waste. Manufacturers in the flex banner industry must navigate and adapt to these evolving regulatory landscapes to ensure compliance and sustain market relevance. Additionally, the alignment of businesses </w:t>
      </w:r>
      <w:r w:rsidRPr="003741F6">
        <w:rPr>
          <w:rFonts w:ascii="Arial" w:hAnsi="Arial" w:cs="Arial"/>
          <w:bCs/>
          <w:sz w:val="22"/>
        </w:rPr>
        <w:lastRenderedPageBreak/>
        <w:t>with environmentally friendly practices not only enhances their corporate image but also positions them favorably in markets where consumers are becoming more discerning about the ecological footprint of products and services</w:t>
      </w:r>
      <w:r w:rsidR="00F61DF9">
        <w:rPr>
          <w:rFonts w:ascii="Arial" w:hAnsi="Arial" w:cs="Arial"/>
          <w:bCs/>
          <w:sz w:val="22"/>
        </w:rPr>
        <w:t>.</w:t>
      </w:r>
    </w:p>
    <w:p w14:paraId="318CB233" w14:textId="77777777" w:rsidR="0069407D" w:rsidRDefault="0069407D" w:rsidP="009F42DE">
      <w:pPr>
        <w:pStyle w:val="ListParagraph"/>
        <w:numPr>
          <w:ilvl w:val="0"/>
          <w:numId w:val="36"/>
        </w:numPr>
        <w:spacing w:before="240" w:line="360" w:lineRule="auto"/>
        <w:ind w:left="709" w:right="-291" w:hanging="425"/>
        <w:jc w:val="both"/>
        <w:rPr>
          <w:rFonts w:ascii="Arial" w:hAnsi="Arial" w:cs="Arial"/>
          <w:b/>
          <w:sz w:val="22"/>
        </w:rPr>
      </w:pPr>
      <w:r w:rsidRPr="004E795E">
        <w:rPr>
          <w:rFonts w:ascii="Arial" w:hAnsi="Arial" w:cs="Arial"/>
          <w:b/>
          <w:sz w:val="22"/>
        </w:rPr>
        <w:t>CHALLENGES:</w:t>
      </w:r>
      <w:r>
        <w:rPr>
          <w:rFonts w:ascii="Arial" w:hAnsi="Arial" w:cs="Arial"/>
          <w:b/>
          <w:sz w:val="22"/>
        </w:rPr>
        <w:t xml:space="preserve"> </w:t>
      </w:r>
    </w:p>
    <w:p w14:paraId="4060CEE6" w14:textId="5EAF4C3A" w:rsidR="00CC51DF" w:rsidRPr="00062FEB"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Environmental Concerns and Sustainability Challenges</w:t>
      </w:r>
      <w:r w:rsidR="00CC51DF">
        <w:rPr>
          <w:rFonts w:ascii="Arial" w:hAnsi="Arial" w:cs="Arial"/>
          <w:sz w:val="22"/>
        </w:rPr>
        <w:t xml:space="preserve">: </w:t>
      </w:r>
      <w:r w:rsidRPr="003741F6">
        <w:rPr>
          <w:rFonts w:ascii="Arial" w:hAnsi="Arial" w:cs="Arial"/>
          <w:sz w:val="22"/>
        </w:rPr>
        <w:t>Perhaps the most pressing challenge confronting the flex banner market is the environmental impact of traditional PVC-based materials. PVC is known for its non-biodegradable nature and the release of harmful substances during production and disposal. As environmental awareness and sustainability concerns gain prominence globally, there is increasing scrutiny on industries that rely on materials with a high ecological footprint. The flex banner market is responding to this challenge by exploring alternative materials, such as bio-based polymers, recyclable plastics, and biodegradable options. However, transitioning to these alternatives poses its own set of challenges, including cost implications, availability of suitable materials, and ensuring the same level of durability and quality as traditional PVC-based flex banners</w:t>
      </w:r>
      <w:r w:rsidR="00062FEB">
        <w:rPr>
          <w:rFonts w:ascii="Arial" w:hAnsi="Arial" w:cs="Arial"/>
          <w:sz w:val="22"/>
        </w:rPr>
        <w:t>.</w:t>
      </w:r>
    </w:p>
    <w:p w14:paraId="497AD4CA" w14:textId="2EABFBE9" w:rsidR="00482AF8"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Stringent Regulatory Landscape</w:t>
      </w:r>
      <w:r w:rsidR="00482AF8">
        <w:rPr>
          <w:rFonts w:ascii="Arial" w:hAnsi="Arial" w:cs="Arial"/>
          <w:sz w:val="22"/>
        </w:rPr>
        <w:t xml:space="preserve">: </w:t>
      </w:r>
      <w:r w:rsidRPr="003741F6">
        <w:rPr>
          <w:rFonts w:ascii="Arial" w:hAnsi="Arial" w:cs="Arial"/>
          <w:sz w:val="22"/>
        </w:rPr>
        <w:t>The flex banner market is navigating a complex and evolving regulatory landscape that seeks to address environmental concerns and ensure responsible manufacturing practices. Governments and regulatory bodies are imposing stringent guidelines on the use of certain materials, especially those with adverse environmental impacts. Compliance with these regulations not only necessitates adjustments in manufacturing processes but also involves a financial burden for businesses as they invest in research and development to create compliant and eco-friendly products. The diverse and often conflicting regulatory requirements across different regions further complicate the operational landscape for international players in the flex banner market, requiring them to adapt to varying standards and expectations</w:t>
      </w:r>
      <w:r w:rsidR="00482AF8" w:rsidRPr="00482AF8">
        <w:rPr>
          <w:rFonts w:ascii="Arial" w:hAnsi="Arial" w:cs="Arial"/>
          <w:sz w:val="22"/>
        </w:rPr>
        <w:t>.</w:t>
      </w:r>
    </w:p>
    <w:p w14:paraId="0B7D1B27" w14:textId="7F6D3A41" w:rsidR="005C3827"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Market Saturation and Intense Competition</w:t>
      </w:r>
      <w:r w:rsidR="005C3827">
        <w:rPr>
          <w:rFonts w:ascii="Arial" w:hAnsi="Arial" w:cs="Arial"/>
          <w:sz w:val="22"/>
        </w:rPr>
        <w:t xml:space="preserve">: </w:t>
      </w:r>
      <w:r w:rsidRPr="003741F6">
        <w:rPr>
          <w:rFonts w:ascii="Arial" w:hAnsi="Arial" w:cs="Arial"/>
          <w:sz w:val="22"/>
        </w:rPr>
        <w:t xml:space="preserve">The flex banner market has witnessed significant growth over the years, leading to market saturation in certain regions and segments. As a result, businesses in the industry face heightened competition, compelling them to differentiate themselves through innovation, quality, and pricing strategies. The commoditization of flex banners, coupled with a multitude of players entering the market, intensifies the competitive landscape. Small and medium-sized enterprises, in particular, find it challenging to carve out a niche in a </w:t>
      </w:r>
      <w:r w:rsidRPr="003741F6">
        <w:rPr>
          <w:rFonts w:ascii="Arial" w:hAnsi="Arial" w:cs="Arial"/>
          <w:sz w:val="22"/>
        </w:rPr>
        <w:lastRenderedPageBreak/>
        <w:t>market where established players dominate. This saturation not only impacts profit margins but also forces companies to continuously innovate and offer unique value propositions to stand out in a crowded marketplace</w:t>
      </w:r>
      <w:r w:rsidR="005C3827">
        <w:rPr>
          <w:rFonts w:ascii="Arial" w:hAnsi="Arial" w:cs="Arial"/>
          <w:sz w:val="22"/>
        </w:rPr>
        <w:t>.</w:t>
      </w:r>
    </w:p>
    <w:p w14:paraId="507D0C3E" w14:textId="72173BF5" w:rsidR="002170EB"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Technological Disruptions and Adaptation</w:t>
      </w:r>
      <w:r w:rsidR="002170EB">
        <w:rPr>
          <w:rFonts w:ascii="Arial" w:hAnsi="Arial" w:cs="Arial"/>
          <w:b/>
          <w:bCs/>
          <w:sz w:val="22"/>
        </w:rPr>
        <w:t>:</w:t>
      </w:r>
      <w:r w:rsidR="002170EB" w:rsidRPr="002170EB">
        <w:rPr>
          <w:rFonts w:ascii="Arial" w:hAnsi="Arial" w:cs="Arial"/>
          <w:sz w:val="22"/>
        </w:rPr>
        <w:t xml:space="preserve"> </w:t>
      </w:r>
      <w:r w:rsidRPr="003741F6">
        <w:rPr>
          <w:rFonts w:ascii="Arial" w:hAnsi="Arial" w:cs="Arial"/>
          <w:sz w:val="22"/>
        </w:rPr>
        <w:t>The rapid pace of technological advancements, while beneficial in enhancing the visual appeal and quality of flex banners, presents a challenge for manufacturers. The need to adapt to new printing technologies, materials, and design trends requires substantial investments in research, development, and employee training. Failure to keep pace with technological disruptions can lead to obsolescence and a loss of market relevance. Moreover, the integration of digital technologies in advertising, such as LED screens and interactive displays, poses a competitive threat to traditional flex banners. Adapting to these technological changes while maintaining cost-effectiveness and meeting client expectations is a delicate balance that challenges businesses operating in the flex banner marke</w:t>
      </w:r>
      <w:r>
        <w:rPr>
          <w:rFonts w:ascii="Arial" w:hAnsi="Arial" w:cs="Arial"/>
          <w:sz w:val="22"/>
        </w:rPr>
        <w:t>t.</w:t>
      </w:r>
    </w:p>
    <w:p w14:paraId="08421789" w14:textId="31FC7966" w:rsidR="00482AF8" w:rsidRPr="00482AF8"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Fluctuating Raw Material Costs and Supply Chain Challenges</w:t>
      </w:r>
      <w:r w:rsidR="00482AF8" w:rsidRPr="00482AF8">
        <w:rPr>
          <w:rFonts w:ascii="Arial" w:hAnsi="Arial" w:cs="Arial"/>
          <w:sz w:val="22"/>
        </w:rPr>
        <w:t xml:space="preserve">: </w:t>
      </w:r>
      <w:r w:rsidRPr="003741F6">
        <w:rPr>
          <w:rFonts w:ascii="Arial" w:hAnsi="Arial" w:cs="Arial"/>
          <w:sz w:val="22"/>
        </w:rPr>
        <w:t>The flex banner industry is susceptible to fluctuations in the costs of raw materials, particularly as it pertains to petroleum-based products like PVC. Volatility in oil prices can have a cascading effect on the production costs of flex banners, impacting the profit margins of manufacturers. Additionally, disruptions in the global supply chain, as witnessed in events like the COVID-19 pandemic, can lead to shortages and delays in the procurement of essential materials. Businesses in the flex banner market must navigate these uncertainties by implementing robust supply chain management practices, exploring alternative sourcing options, and developing contingency plans to mitigate the impact of unforeseen events on production schedules and costs</w:t>
      </w:r>
      <w:r w:rsidR="00482AF8" w:rsidRPr="00482AF8">
        <w:rPr>
          <w:rFonts w:ascii="Arial" w:hAnsi="Arial" w:cs="Arial"/>
          <w:sz w:val="22"/>
        </w:rPr>
        <w:t>.</w:t>
      </w:r>
    </w:p>
    <w:p w14:paraId="5336AC40" w14:textId="77777777" w:rsidR="0069407D" w:rsidRPr="00C367BF" w:rsidRDefault="0069407D" w:rsidP="009F42DE">
      <w:pPr>
        <w:pStyle w:val="ListParagraph"/>
        <w:numPr>
          <w:ilvl w:val="0"/>
          <w:numId w:val="36"/>
        </w:numPr>
        <w:spacing w:before="240" w:line="360" w:lineRule="auto"/>
        <w:ind w:left="709" w:right="-291" w:hanging="425"/>
        <w:jc w:val="both"/>
        <w:rPr>
          <w:rFonts w:ascii="Arial" w:hAnsi="Arial" w:cs="Arial"/>
          <w:b/>
          <w:sz w:val="22"/>
          <w:szCs w:val="22"/>
        </w:rPr>
      </w:pPr>
      <w:r w:rsidRPr="00C367BF">
        <w:rPr>
          <w:rFonts w:ascii="Arial" w:hAnsi="Arial" w:cs="Arial"/>
          <w:b/>
          <w:sz w:val="22"/>
          <w:szCs w:val="22"/>
        </w:rPr>
        <w:t>CONCLUSION:</w:t>
      </w:r>
    </w:p>
    <w:p w14:paraId="0E44C4E6" w14:textId="2E5205F7" w:rsidR="009F42DE" w:rsidRPr="003741F6" w:rsidRDefault="00065E3F" w:rsidP="003741F6">
      <w:pPr>
        <w:pStyle w:val="ListParagraph"/>
        <w:spacing w:before="240" w:line="360" w:lineRule="auto"/>
        <w:ind w:left="709" w:right="-291"/>
        <w:jc w:val="both"/>
        <w:rPr>
          <w:rFonts w:ascii="Arial" w:hAnsi="Arial" w:cs="Arial"/>
          <w:sz w:val="22"/>
          <w:szCs w:val="22"/>
        </w:rPr>
      </w:pPr>
      <w:r w:rsidRPr="00415863">
        <w:rPr>
          <w:rFonts w:ascii="Arial" w:hAnsi="Arial" w:cs="Arial"/>
          <w:sz w:val="22"/>
          <w:szCs w:val="22"/>
          <w:lang w:eastAsia="en-IN"/>
        </w:rPr>
        <w:t xml:space="preserve">The </w:t>
      </w:r>
      <w:r w:rsidR="003741F6" w:rsidRPr="003741F6">
        <w:rPr>
          <w:rFonts w:ascii="Arial" w:hAnsi="Arial" w:cs="Arial"/>
          <w:sz w:val="22"/>
          <w:szCs w:val="22"/>
          <w:lang w:eastAsia="en-IN"/>
        </w:rPr>
        <w:t xml:space="preserve">Global Flex Banner Market </w:t>
      </w:r>
      <w:r w:rsidRPr="00415863">
        <w:rPr>
          <w:rFonts w:ascii="Arial" w:hAnsi="Arial" w:cs="Arial"/>
          <w:sz w:val="22"/>
          <w:szCs w:val="22"/>
          <w:lang w:eastAsia="en-IN"/>
        </w:rPr>
        <w:t xml:space="preserve">is projected to record a CAGR of </w:t>
      </w:r>
      <w:r w:rsidR="003741F6">
        <w:rPr>
          <w:rFonts w:ascii="Arial" w:hAnsi="Arial" w:cs="Arial"/>
          <w:sz w:val="22"/>
          <w:szCs w:val="22"/>
          <w:lang w:eastAsia="en-IN"/>
        </w:rPr>
        <w:t>5</w:t>
      </w:r>
      <w:r w:rsidRPr="00415863">
        <w:rPr>
          <w:rFonts w:ascii="Arial" w:hAnsi="Arial" w:cs="Arial"/>
          <w:sz w:val="22"/>
          <w:szCs w:val="22"/>
          <w:lang w:eastAsia="en-IN"/>
        </w:rPr>
        <w:t>.</w:t>
      </w:r>
      <w:r w:rsidR="003741F6">
        <w:rPr>
          <w:rFonts w:ascii="Arial" w:hAnsi="Arial" w:cs="Arial"/>
          <w:sz w:val="22"/>
          <w:szCs w:val="22"/>
          <w:lang w:eastAsia="en-IN"/>
        </w:rPr>
        <w:t>7</w:t>
      </w:r>
      <w:r w:rsidRPr="00415863">
        <w:rPr>
          <w:rFonts w:ascii="Arial" w:hAnsi="Arial" w:cs="Arial"/>
          <w:sz w:val="22"/>
          <w:szCs w:val="22"/>
          <w:lang w:eastAsia="en-IN"/>
        </w:rPr>
        <w:t xml:space="preserve">% through </w:t>
      </w:r>
      <w:r>
        <w:rPr>
          <w:rFonts w:ascii="Arial" w:hAnsi="Arial" w:cs="Arial"/>
          <w:sz w:val="22"/>
          <w:szCs w:val="22"/>
          <w:lang w:eastAsia="en-IN"/>
        </w:rPr>
        <w:t>202</w:t>
      </w:r>
      <w:r w:rsidR="003741F6">
        <w:rPr>
          <w:rFonts w:ascii="Arial" w:hAnsi="Arial" w:cs="Arial"/>
          <w:sz w:val="22"/>
          <w:szCs w:val="22"/>
          <w:lang w:eastAsia="en-IN"/>
        </w:rPr>
        <w:t>3</w:t>
      </w:r>
      <w:r>
        <w:rPr>
          <w:rFonts w:ascii="Arial" w:hAnsi="Arial" w:cs="Arial"/>
          <w:sz w:val="22"/>
          <w:szCs w:val="22"/>
          <w:lang w:eastAsia="en-IN"/>
        </w:rPr>
        <w:t xml:space="preserve"> to </w:t>
      </w:r>
      <w:r w:rsidRPr="00415863">
        <w:rPr>
          <w:rFonts w:ascii="Arial" w:hAnsi="Arial" w:cs="Arial"/>
          <w:sz w:val="22"/>
          <w:szCs w:val="22"/>
          <w:lang w:eastAsia="en-IN"/>
        </w:rPr>
        <w:t>20</w:t>
      </w:r>
      <w:r w:rsidR="003741F6">
        <w:rPr>
          <w:rFonts w:ascii="Arial" w:hAnsi="Arial" w:cs="Arial"/>
          <w:sz w:val="22"/>
          <w:szCs w:val="22"/>
          <w:lang w:eastAsia="en-IN"/>
        </w:rPr>
        <w:t>29</w:t>
      </w:r>
      <w:r w:rsidR="0069407D" w:rsidRPr="0069407D">
        <w:rPr>
          <w:rFonts w:ascii="Arial" w:hAnsi="Arial" w:cs="Arial"/>
          <w:sz w:val="22"/>
          <w:szCs w:val="22"/>
        </w:rPr>
        <w:t xml:space="preserve">. </w:t>
      </w:r>
      <w:r w:rsidR="003741F6" w:rsidRPr="003741F6">
        <w:rPr>
          <w:rFonts w:ascii="Arial" w:hAnsi="Arial" w:cs="Arial"/>
          <w:sz w:val="22"/>
          <w:szCs w:val="22"/>
        </w:rPr>
        <w:t>In conclusion, the global flex banner market faces a spectrum of challenges that demand strategic responses from industry stakeholders. From environmental concerns and regulatory pressures to market saturation and technological disruptions, businesses in the flex banner market must navigate these challenges to ensure sustainable growth and relevance. Embracing innovation, adopting sustainable practices, and staying attuned to market trends are imperative for companies seeking to overcome these challenges and thrive in a rapidly evolving landscape.</w:t>
      </w:r>
      <w:r w:rsidR="009F42DE">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57D6659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E00A30">
              <w:rPr>
                <w:rFonts w:ascii="Arial" w:hAnsi="Arial" w:cs="Arial"/>
                <w:b/>
                <w:bCs/>
                <w:color w:val="FFFFFF" w:themeColor="background1"/>
                <w:sz w:val="22"/>
                <w:szCs w:val="22"/>
              </w:rPr>
              <w:t>PVC FLEX BANNER</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22233071" w14:textId="3C552B5E"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522494">
              <w:rPr>
                <w:rFonts w:ascii="Arial" w:hAnsi="Arial" w:cs="Arial"/>
                <w:color w:val="984806" w:themeColor="accent6" w:themeShade="80"/>
                <w:sz w:val="22"/>
                <w:szCs w:val="22"/>
              </w:rPr>
              <w:t>8</w:t>
            </w:r>
            <w:r w:rsidRPr="00222CA9">
              <w:rPr>
                <w:rFonts w:ascii="Arial" w:hAnsi="Arial" w:cs="Arial"/>
                <w:color w:val="984806" w:themeColor="accent6" w:themeShade="80"/>
                <w:sz w:val="22"/>
                <w:szCs w:val="22"/>
              </w:rPr>
              <w:t xml:space="preserve"> years in the </w:t>
            </w:r>
            <w:r w:rsidR="00522494">
              <w:rPr>
                <w:rFonts w:ascii="Arial" w:hAnsi="Arial" w:cs="Arial"/>
                <w:color w:val="984806" w:themeColor="accent6" w:themeShade="80"/>
                <w:sz w:val="22"/>
                <w:szCs w:val="22"/>
              </w:rPr>
              <w:t>PVC flex banner &amp; WPC/PVC foam board</w:t>
            </w:r>
            <w:r w:rsidRPr="00222CA9">
              <w:rPr>
                <w:rFonts w:ascii="Arial" w:hAnsi="Arial" w:cs="Arial"/>
                <w:color w:val="984806" w:themeColor="accent6" w:themeShade="80"/>
                <w:sz w:val="22"/>
                <w:szCs w:val="22"/>
              </w:rPr>
              <w:t xml:space="preserve"> industry which can prove to be a huge strength in the long run.</w:t>
            </w:r>
          </w:p>
          <w:p w14:paraId="46C5E095" w14:textId="77777777" w:rsidR="00D64010" w:rsidRPr="00522494" w:rsidRDefault="002C729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Low 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0A644B6C" w:rsidR="00522494" w:rsidRPr="002C7291" w:rsidRDefault="00522494">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Affordable form of advertisement: </w:t>
            </w:r>
            <w:r w:rsidRPr="00522494">
              <w:rPr>
                <w:rFonts w:ascii="Arial" w:hAnsi="Arial" w:cs="Arial"/>
                <w:color w:val="984806" w:themeColor="accent6" w:themeShade="80"/>
                <w:sz w:val="22"/>
                <w:szCs w:val="22"/>
              </w:rPr>
              <w:t>PVC f</w:t>
            </w:r>
            <w:r>
              <w:rPr>
                <w:rFonts w:ascii="Arial" w:hAnsi="Arial" w:cs="Arial"/>
                <w:color w:val="984806" w:themeColor="accent6" w:themeShade="80"/>
                <w:sz w:val="22"/>
                <w:szCs w:val="22"/>
              </w:rPr>
              <w:t xml:space="preserve">lex banner is one of </w:t>
            </w:r>
            <w:r w:rsidRPr="00522494">
              <w:rPr>
                <w:rFonts w:ascii="Arial" w:hAnsi="Arial" w:cs="Arial"/>
                <w:color w:val="984806" w:themeColor="accent6" w:themeShade="80"/>
                <w:sz w:val="22"/>
                <w:szCs w:val="22"/>
              </w:rPr>
              <w:t>most affordable types of advertising</w:t>
            </w:r>
            <w:r>
              <w:rPr>
                <w:rFonts w:ascii="Arial" w:hAnsi="Arial" w:cs="Arial"/>
                <w:color w:val="984806" w:themeColor="accent6" w:themeShade="80"/>
                <w:sz w:val="22"/>
                <w:szCs w:val="22"/>
              </w:rPr>
              <w:t>.</w:t>
            </w:r>
          </w:p>
        </w:tc>
      </w:tr>
      <w:tr w:rsidR="00E31E28" w:rsidRPr="00CC0987" w14:paraId="4954E5E0" w14:textId="77777777" w:rsidTr="009F42DE">
        <w:trPr>
          <w:trHeight w:val="2120"/>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0DBB745F" w14:textId="4A24FB90" w:rsidR="00340512" w:rsidRPr="003A65C9" w:rsidRDefault="00340512">
            <w:pPr>
              <w:pStyle w:val="ListParagraph"/>
              <w:numPr>
                <w:ilvl w:val="0"/>
                <w:numId w:val="56"/>
              </w:numPr>
              <w:autoSpaceDE w:val="0"/>
              <w:autoSpaceDN w:val="0"/>
              <w:adjustRightInd w:val="0"/>
              <w:spacing w:before="240" w:after="240" w:line="276" w:lineRule="auto"/>
              <w:ind w:right="-8"/>
              <w:jc w:val="both"/>
              <w:rPr>
                <w:rFonts w:ascii="Arial" w:hAnsi="Arial" w:cs="Arial"/>
                <w:color w:val="002060"/>
                <w:sz w:val="22"/>
                <w:szCs w:val="22"/>
              </w:rPr>
            </w:pPr>
            <w:r w:rsidRPr="003A65C9">
              <w:rPr>
                <w:rFonts w:ascii="Arial" w:hAnsi="Arial" w:cs="Arial"/>
                <w:b/>
                <w:bCs/>
                <w:color w:val="002060"/>
                <w:sz w:val="22"/>
                <w:szCs w:val="22"/>
              </w:rPr>
              <w:t>Regulatory Approvals</w:t>
            </w:r>
            <w:r w:rsidRPr="003A65C9">
              <w:rPr>
                <w:rFonts w:ascii="Arial" w:hAnsi="Arial" w:cs="Arial"/>
                <w:color w:val="002060"/>
                <w:sz w:val="22"/>
                <w:szCs w:val="22"/>
              </w:rPr>
              <w:t xml:space="preserve"> - Company </w:t>
            </w:r>
            <w:r w:rsidR="003A65C9">
              <w:rPr>
                <w:rFonts w:ascii="Arial" w:hAnsi="Arial" w:cs="Arial"/>
                <w:color w:val="002060"/>
                <w:sz w:val="22"/>
                <w:szCs w:val="22"/>
              </w:rPr>
              <w:t xml:space="preserve">will need to really for </w:t>
            </w:r>
            <w:r w:rsidR="00EF1EFF">
              <w:rPr>
                <w:rFonts w:ascii="Arial" w:hAnsi="Arial" w:cs="Arial"/>
                <w:color w:val="002060"/>
                <w:sz w:val="22"/>
                <w:szCs w:val="22"/>
              </w:rPr>
              <w:t>renewal or fresh license</w:t>
            </w:r>
            <w:r w:rsidR="00747459">
              <w:rPr>
                <w:rFonts w:ascii="Arial" w:hAnsi="Arial" w:cs="Arial"/>
                <w:color w:val="002060"/>
                <w:sz w:val="22"/>
                <w:szCs w:val="22"/>
              </w:rPr>
              <w:t>s since most of them have expired.</w:t>
            </w:r>
          </w:p>
          <w:p w14:paraId="7104A813" w14:textId="718AFA9D"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would be set up by a high initial investment, in which ~</w:t>
            </w:r>
            <w:r w:rsidR="00747459">
              <w:rPr>
                <w:rFonts w:ascii="Arial" w:hAnsi="Arial" w:cs="Arial"/>
                <w:bCs/>
                <w:color w:val="002060"/>
                <w:sz w:val="22"/>
                <w:szCs w:val="22"/>
              </w:rPr>
              <w:t>37</w:t>
            </w:r>
            <w:r>
              <w:rPr>
                <w:rFonts w:ascii="Arial" w:hAnsi="Arial" w:cs="Arial"/>
                <w:bCs/>
                <w:color w:val="002060"/>
                <w:sz w:val="22"/>
                <w:szCs w:val="22"/>
              </w:rPr>
              <w:t xml:space="preserve">% capital would be required for </w:t>
            </w:r>
            <w:r w:rsidR="00747459">
              <w:rPr>
                <w:rFonts w:ascii="Arial" w:hAnsi="Arial" w:cs="Arial"/>
                <w:bCs/>
                <w:color w:val="002060"/>
                <w:sz w:val="22"/>
                <w:szCs w:val="22"/>
              </w:rPr>
              <w:t>working capital</w:t>
            </w:r>
            <w:r>
              <w:rPr>
                <w:rFonts w:ascii="Arial" w:hAnsi="Arial" w:cs="Arial"/>
                <w:bCs/>
                <w:color w:val="002060"/>
                <w:sz w:val="22"/>
                <w:szCs w:val="22"/>
              </w:rPr>
              <w:t>.</w:t>
            </w:r>
          </w:p>
          <w:p w14:paraId="40247F8C" w14:textId="77777777" w:rsidR="00C96C93" w:rsidRDefault="00E207EC" w:rsidP="00747459">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14:paraId="5050DDAC" w14:textId="7FCD6CEE" w:rsidR="001B78B4" w:rsidRPr="00747459" w:rsidRDefault="001B78B4" w:rsidP="00747459">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Negative net profit margins and declining revenue:</w:t>
            </w:r>
            <w:r>
              <w:rPr>
                <w:rFonts w:ascii="Arial" w:hAnsi="Arial" w:cs="Arial"/>
                <w:bCs/>
                <w:color w:val="002060"/>
                <w:sz w:val="22"/>
                <w:szCs w:val="22"/>
              </w:rPr>
              <w:t xml:space="preserve"> </w:t>
            </w:r>
            <w:r w:rsidR="00EB7B7D">
              <w:rPr>
                <w:rFonts w:ascii="Arial" w:hAnsi="Arial" w:cs="Arial"/>
                <w:bCs/>
                <w:color w:val="002060"/>
                <w:sz w:val="22"/>
                <w:szCs w:val="22"/>
              </w:rPr>
              <w:t xml:space="preserve">M/s </w:t>
            </w:r>
            <w:r>
              <w:rPr>
                <w:rFonts w:ascii="Arial" w:hAnsi="Arial" w:cs="Arial"/>
                <w:bCs/>
                <w:color w:val="002060"/>
                <w:sz w:val="22"/>
                <w:szCs w:val="22"/>
              </w:rPr>
              <w:t>Cleena Industries posted negative net profit margins and declining revenue in FY23 which may prove to be a weakness.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26A81ADE" w14:textId="62FF4762" w:rsidR="00E31E28" w:rsidRPr="00E7435E" w:rsidRDefault="00036BB4">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036BB4">
              <w:rPr>
                <w:rFonts w:ascii="Arial" w:hAnsi="Arial" w:cs="Arial"/>
                <w:b/>
                <w:bCs/>
                <w:color w:val="4F6228" w:themeColor="accent3" w:themeShade="80"/>
                <w:sz w:val="22"/>
                <w:szCs w:val="22"/>
              </w:rPr>
              <w:t>Expanding Advertising and Promotional Activities</w:t>
            </w:r>
            <w:r w:rsidR="000B26E3">
              <w:rPr>
                <w:rFonts w:ascii="Arial" w:hAnsi="Arial" w:cs="Arial"/>
                <w:b/>
                <w:bCs/>
                <w:color w:val="4F6228" w:themeColor="accent3" w:themeShade="80"/>
                <w:sz w:val="22"/>
                <w:szCs w:val="22"/>
              </w:rPr>
              <w:t>:</w:t>
            </w:r>
            <w:r w:rsidR="004602C3">
              <w:rPr>
                <w:rFonts w:ascii="Arial" w:hAnsi="Arial" w:cs="Arial"/>
                <w:b/>
                <w:bCs/>
                <w:color w:val="4F6228" w:themeColor="accent3" w:themeShade="80"/>
                <w:sz w:val="22"/>
                <w:szCs w:val="22"/>
              </w:rPr>
              <w:t xml:space="preserve"> </w:t>
            </w:r>
            <w:r w:rsidRPr="00036BB4">
              <w:rPr>
                <w:rFonts w:ascii="Arial" w:hAnsi="Arial" w:cs="Arial"/>
                <w:color w:val="4F6228" w:themeColor="accent3" w:themeShade="80"/>
                <w:sz w:val="22"/>
                <w:szCs w:val="22"/>
              </w:rPr>
              <w:t>As businesses across various industries intensify their efforts to capture consumer attention, the demand for visually striking and vibrant advertising solutions, such as flex banners, has witnessed a substantial uptick</w:t>
            </w:r>
            <w:r w:rsidR="004602C3">
              <w:rPr>
                <w:rFonts w:ascii="Arial" w:hAnsi="Arial" w:cs="Arial"/>
                <w:color w:val="4F6228" w:themeColor="accent3" w:themeShade="80"/>
                <w:sz w:val="22"/>
                <w:szCs w:val="22"/>
              </w:rPr>
              <w:t>.</w:t>
            </w:r>
          </w:p>
          <w:p w14:paraId="5C5DA47E" w14:textId="68F03A73" w:rsidR="00E7435E" w:rsidRDefault="00036BB4">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036BB4">
              <w:rPr>
                <w:rFonts w:ascii="Arial" w:hAnsi="Arial" w:cs="Arial"/>
                <w:b/>
                <w:bCs/>
                <w:color w:val="4F6228" w:themeColor="accent3" w:themeShade="80"/>
                <w:sz w:val="22"/>
                <w:szCs w:val="22"/>
              </w:rPr>
              <w:t>Technological Advancements in Digital Printing</w:t>
            </w:r>
            <w:r w:rsidR="00977F6E" w:rsidRPr="00977F6E">
              <w:rPr>
                <w:rFonts w:ascii="Arial" w:hAnsi="Arial" w:cs="Arial"/>
                <w:b/>
                <w:bCs/>
                <w:color w:val="4F6228" w:themeColor="accent3" w:themeShade="80"/>
                <w:sz w:val="22"/>
                <w:szCs w:val="22"/>
              </w:rPr>
              <w:t xml:space="preserve">: </w:t>
            </w:r>
            <w:r w:rsidRPr="00036BB4">
              <w:rPr>
                <w:rFonts w:ascii="Arial" w:hAnsi="Arial" w:cs="Arial"/>
                <w:color w:val="4F6228" w:themeColor="accent3" w:themeShade="80"/>
                <w:sz w:val="22"/>
                <w:szCs w:val="22"/>
              </w:rPr>
              <w:t>Traditional printing methods are being overshadowed by digital alternatives that offer higher precision, better color reproduction, and the ability to print intricate designs. Digital printing not only enhances the aesthetic appeal of flex banners but also facilitates quick turnaround times, enabling businesses to implement time-sensitive marketing campaigns</w:t>
            </w:r>
            <w:r w:rsidR="00E7435E" w:rsidRPr="00977F6E">
              <w:rPr>
                <w:rFonts w:ascii="Arial" w:hAnsi="Arial" w:cs="Arial"/>
                <w:color w:val="4F6228" w:themeColor="accent3" w:themeShade="80"/>
                <w:sz w:val="22"/>
                <w:szCs w:val="22"/>
              </w:rPr>
              <w:t xml:space="preserve">. </w:t>
            </w:r>
          </w:p>
          <w:p w14:paraId="4360A4E4" w14:textId="0870C2DD" w:rsidR="000B26E3" w:rsidRPr="00823B78" w:rsidRDefault="00823B78" w:rsidP="00823B78">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23B78">
              <w:rPr>
                <w:rFonts w:ascii="Arial" w:hAnsi="Arial" w:cs="Arial"/>
                <w:b/>
                <w:bCs/>
                <w:color w:val="4F6228" w:themeColor="accent3" w:themeShade="80"/>
                <w:sz w:val="22"/>
                <w:szCs w:val="22"/>
              </w:rPr>
              <w:t>Rise of Sustainable and Eco-Friendly Practices</w:t>
            </w:r>
            <w:r w:rsidR="004A74E2" w:rsidRPr="004A74E2">
              <w:rPr>
                <w:rFonts w:ascii="Arial" w:hAnsi="Arial" w:cs="Arial"/>
                <w:b/>
                <w:bCs/>
                <w:color w:val="4F6228" w:themeColor="accent3" w:themeShade="80"/>
                <w:sz w:val="22"/>
                <w:szCs w:val="22"/>
              </w:rPr>
              <w:t>:</w:t>
            </w:r>
            <w:r w:rsidR="004A74E2">
              <w:rPr>
                <w:rFonts w:ascii="Arial" w:hAnsi="Arial" w:cs="Arial"/>
                <w:color w:val="4F6228" w:themeColor="accent3" w:themeShade="80"/>
                <w:sz w:val="22"/>
                <w:szCs w:val="22"/>
              </w:rPr>
              <w:t xml:space="preserve"> </w:t>
            </w:r>
            <w:r w:rsidRPr="00823B78">
              <w:rPr>
                <w:rFonts w:ascii="Arial" w:hAnsi="Arial" w:cs="Arial"/>
                <w:color w:val="4F6228" w:themeColor="accent3" w:themeShade="80"/>
                <w:sz w:val="22"/>
                <w:szCs w:val="22"/>
              </w:rPr>
              <w:t xml:space="preserve">Concerns about the ecological impact of PVC-based materials have led to a growing demand for sustainable and eco-friendly alternatives. Governments </w:t>
            </w:r>
            <w:r w:rsidRPr="00823B78">
              <w:rPr>
                <w:rFonts w:ascii="Arial" w:hAnsi="Arial" w:cs="Arial"/>
                <w:color w:val="4F6228" w:themeColor="accent3" w:themeShade="80"/>
                <w:sz w:val="22"/>
                <w:szCs w:val="22"/>
              </w:rPr>
              <w:lastRenderedPageBreak/>
              <w:t>and regulatory bodies are increasingly emphasizing the adoption of environmentally responsible practices, prompting manufacturers to explore greener option</w:t>
            </w:r>
            <w:r w:rsidR="004A74E2">
              <w:rPr>
                <w:rFonts w:ascii="Arial" w:hAnsi="Arial" w:cs="Arial"/>
                <w:color w:val="4F6228" w:themeColor="accent3" w:themeShade="80"/>
                <w:sz w:val="22"/>
                <w:szCs w:val="22"/>
              </w:rPr>
              <w:t>s.</w:t>
            </w:r>
            <w:r w:rsidR="004A74E2" w:rsidRPr="004A74E2">
              <w:rPr>
                <w:rFonts w:ascii="Arial" w:hAnsi="Arial" w:cs="Arial"/>
                <w:b/>
                <w:bCs/>
                <w:color w:val="4F6228" w:themeColor="accent3" w:themeShade="80"/>
                <w:sz w:val="22"/>
                <w:szCs w:val="22"/>
              </w:rPr>
              <w:t xml:space="preserve"> </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D439038" w14:textId="1B2F80E6" w:rsidR="00183F99" w:rsidRPr="00183F99" w:rsidRDefault="00823B78">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823B78">
              <w:rPr>
                <w:rFonts w:ascii="Arial" w:hAnsi="Arial" w:cs="Arial"/>
                <w:b/>
                <w:color w:val="5F497A" w:themeColor="accent4" w:themeShade="BF"/>
                <w:sz w:val="22"/>
                <w:szCs w:val="22"/>
              </w:rPr>
              <w:t>Environmental Concerns and Sustainability Challenges</w:t>
            </w:r>
            <w:r w:rsidR="00183F99" w:rsidRPr="00183F99">
              <w:rPr>
                <w:rFonts w:ascii="Arial" w:hAnsi="Arial" w:cs="Arial"/>
                <w:bCs/>
                <w:color w:val="5F497A" w:themeColor="accent4" w:themeShade="BF"/>
                <w:sz w:val="22"/>
                <w:szCs w:val="22"/>
              </w:rPr>
              <w:t xml:space="preserve">: </w:t>
            </w:r>
            <w:r w:rsidRPr="00823B78">
              <w:rPr>
                <w:rFonts w:ascii="Arial" w:hAnsi="Arial" w:cs="Arial"/>
                <w:bCs/>
                <w:color w:val="5F497A" w:themeColor="accent4" w:themeShade="BF"/>
                <w:sz w:val="22"/>
                <w:szCs w:val="22"/>
              </w:rPr>
              <w:t>PVC is known for its non-biodegradable nature and the release of harmful substances during production and disposal. As environmental awareness and sustainability concerns gain prominence globally, there is increasing scrutiny on industries that rely on materials with a high ecological footprint</w:t>
            </w:r>
            <w:r>
              <w:rPr>
                <w:rFonts w:ascii="Arial" w:hAnsi="Arial" w:cs="Arial"/>
                <w:bCs/>
                <w:color w:val="5F497A" w:themeColor="accent4" w:themeShade="BF"/>
                <w:sz w:val="22"/>
                <w:szCs w:val="22"/>
              </w:rPr>
              <w:t>.</w:t>
            </w:r>
          </w:p>
          <w:p w14:paraId="079DF932" w14:textId="0FA3D503" w:rsidR="004A74E2" w:rsidRPr="004A74E2" w:rsidRDefault="00823B78">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823B78">
              <w:rPr>
                <w:rFonts w:ascii="Arial" w:hAnsi="Arial" w:cs="Arial"/>
                <w:b/>
                <w:color w:val="5F497A" w:themeColor="accent4" w:themeShade="BF"/>
                <w:sz w:val="22"/>
                <w:szCs w:val="22"/>
              </w:rPr>
              <w:t>Stringent Regulatory Landscape</w:t>
            </w:r>
            <w:r w:rsidR="004A74E2" w:rsidRPr="004A74E2">
              <w:rPr>
                <w:rFonts w:ascii="Arial" w:hAnsi="Arial" w:cs="Arial"/>
                <w:bCs/>
                <w:color w:val="5F497A" w:themeColor="accent4" w:themeShade="BF"/>
                <w:sz w:val="22"/>
                <w:szCs w:val="22"/>
              </w:rPr>
              <w:t xml:space="preserve">: </w:t>
            </w:r>
            <w:r w:rsidRPr="00823B78">
              <w:rPr>
                <w:rFonts w:ascii="Arial" w:hAnsi="Arial" w:cs="Arial"/>
                <w:bCs/>
                <w:color w:val="5F497A" w:themeColor="accent4" w:themeShade="BF"/>
                <w:sz w:val="22"/>
                <w:szCs w:val="22"/>
              </w:rPr>
              <w:t>Governments and regulatory bodies are imposing stringent guidelines on the use of certain materials, especially those with adverse environmental impacts</w:t>
            </w:r>
            <w:r w:rsidR="004A74E2" w:rsidRPr="004A74E2">
              <w:rPr>
                <w:rFonts w:ascii="Arial" w:hAnsi="Arial" w:cs="Arial"/>
                <w:bCs/>
                <w:color w:val="5F497A" w:themeColor="accent4" w:themeShade="BF"/>
                <w:sz w:val="22"/>
                <w:szCs w:val="22"/>
              </w:rPr>
              <w:t>.</w:t>
            </w:r>
            <w:r>
              <w:rPr>
                <w:rFonts w:ascii="Arial" w:hAnsi="Arial" w:cs="Arial"/>
                <w:bCs/>
                <w:color w:val="5F497A" w:themeColor="accent4" w:themeShade="BF"/>
                <w:sz w:val="22"/>
                <w:szCs w:val="22"/>
              </w:rPr>
              <w:t xml:space="preserve"> In India, PVC banners &lt;100 microns are banned. In some states like Kerala, use of PVC banners is banned in entirety. Changes in regulatory environment can s</w:t>
            </w:r>
            <w:r w:rsidR="00615424">
              <w:rPr>
                <w:rFonts w:ascii="Arial" w:hAnsi="Arial" w:cs="Arial"/>
                <w:bCs/>
                <w:color w:val="5F497A" w:themeColor="accent4" w:themeShade="BF"/>
                <w:sz w:val="22"/>
                <w:szCs w:val="22"/>
              </w:rPr>
              <w:t>ignificantly impact PVC flex banner industry.</w:t>
            </w:r>
          </w:p>
          <w:p w14:paraId="526DB540" w14:textId="09AA5AC8" w:rsidR="004A74E2" w:rsidRPr="004A74E2"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Market Saturation and Intense Competition</w:t>
            </w:r>
            <w:r w:rsidR="004A74E2" w:rsidRPr="004A74E2">
              <w:rPr>
                <w:rFonts w:ascii="Arial" w:hAnsi="Arial" w:cs="Arial"/>
                <w:bCs/>
                <w:color w:val="5F497A" w:themeColor="accent4" w:themeShade="BF"/>
                <w:sz w:val="22"/>
                <w:szCs w:val="22"/>
              </w:rPr>
              <w:t xml:space="preserve">: </w:t>
            </w:r>
            <w:r w:rsidRPr="00733C32">
              <w:rPr>
                <w:rFonts w:ascii="Arial" w:hAnsi="Arial" w:cs="Arial"/>
                <w:bCs/>
                <w:color w:val="5F497A" w:themeColor="accent4" w:themeShade="BF"/>
                <w:sz w:val="22"/>
                <w:szCs w:val="22"/>
              </w:rPr>
              <w:t>The flex banner market has witnessed significant growth over the years, leading to market saturation in certain regions and segments. As a result, businesses in the industry face heightened competition, compelling them to differentiate themselves through innovation, quality, and pricing strategies</w:t>
            </w:r>
            <w:r>
              <w:rPr>
                <w:rFonts w:ascii="Arial" w:hAnsi="Arial" w:cs="Arial"/>
                <w:bCs/>
                <w:color w:val="5F497A" w:themeColor="accent4" w:themeShade="BF"/>
                <w:sz w:val="22"/>
                <w:szCs w:val="22"/>
              </w:rPr>
              <w:t>.</w:t>
            </w:r>
          </w:p>
          <w:p w14:paraId="55CF3A08" w14:textId="23F647C5" w:rsidR="004A74E2" w:rsidRPr="004A74E2"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Technological Disruptions and Adaptation</w:t>
            </w:r>
            <w:r w:rsidR="004A74E2" w:rsidRPr="004A74E2">
              <w:rPr>
                <w:rFonts w:ascii="Arial" w:hAnsi="Arial" w:cs="Arial"/>
                <w:bCs/>
                <w:color w:val="5F497A" w:themeColor="accent4" w:themeShade="BF"/>
                <w:sz w:val="22"/>
                <w:szCs w:val="22"/>
              </w:rPr>
              <w:t xml:space="preserve">: </w:t>
            </w:r>
            <w:r>
              <w:rPr>
                <w:rFonts w:ascii="Arial" w:hAnsi="Arial" w:cs="Arial"/>
                <w:bCs/>
                <w:color w:val="5F497A" w:themeColor="accent4" w:themeShade="BF"/>
                <w:sz w:val="22"/>
                <w:szCs w:val="22"/>
              </w:rPr>
              <w:t>I</w:t>
            </w:r>
            <w:r w:rsidRPr="00733C32">
              <w:rPr>
                <w:rFonts w:ascii="Arial" w:hAnsi="Arial" w:cs="Arial"/>
                <w:bCs/>
                <w:color w:val="5F497A" w:themeColor="accent4" w:themeShade="BF"/>
                <w:sz w:val="22"/>
                <w:szCs w:val="22"/>
              </w:rPr>
              <w:t>ntegration of digital technologies in advertising, such as LED screens and interactive displays, poses a competitive threat to traditional flex banners</w:t>
            </w:r>
            <w:r w:rsidR="004A74E2" w:rsidRPr="004A74E2">
              <w:rPr>
                <w:rFonts w:ascii="Arial" w:hAnsi="Arial" w:cs="Arial"/>
                <w:bCs/>
                <w:color w:val="5F497A" w:themeColor="accent4" w:themeShade="BF"/>
                <w:sz w:val="22"/>
                <w:szCs w:val="22"/>
              </w:rPr>
              <w:t>.</w:t>
            </w:r>
          </w:p>
          <w:p w14:paraId="4C134B03" w14:textId="251731F5" w:rsidR="000B26E3" w:rsidRPr="009D5E34"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Fluctuating Raw Material Costs and Supply Chain Challenges</w:t>
            </w:r>
            <w:r w:rsidR="004A74E2" w:rsidRPr="004A74E2">
              <w:rPr>
                <w:rFonts w:ascii="Arial" w:hAnsi="Arial" w:cs="Arial"/>
                <w:bCs/>
                <w:color w:val="5F497A" w:themeColor="accent4" w:themeShade="BF"/>
                <w:sz w:val="22"/>
                <w:szCs w:val="22"/>
              </w:rPr>
              <w:t xml:space="preserve">: </w:t>
            </w:r>
            <w:r w:rsidRPr="00733C32">
              <w:rPr>
                <w:rFonts w:ascii="Arial" w:hAnsi="Arial" w:cs="Arial"/>
                <w:bCs/>
                <w:color w:val="5F497A" w:themeColor="accent4" w:themeShade="BF"/>
                <w:sz w:val="22"/>
                <w:szCs w:val="22"/>
              </w:rPr>
              <w:t>The flex banner industry is susceptible to fluctuations in the costs of raw materials, particularly as it pertains to petroleum-based products like PVC. Volatility in oil prices can have a cascading effect on the production costs of flex banners, impacting the profit margins of manufacturers</w:t>
            </w:r>
            <w:r w:rsidR="004A74E2">
              <w:rPr>
                <w:rFonts w:ascii="Arial" w:hAnsi="Arial" w:cs="Arial"/>
                <w:b/>
                <w:color w:val="5F497A" w:themeColor="accent4" w:themeShade="BF"/>
                <w:sz w:val="22"/>
                <w:szCs w:val="22"/>
              </w:rPr>
              <w:t>.</w:t>
            </w:r>
          </w:p>
        </w:tc>
      </w:tr>
    </w:tbl>
    <w:p w14:paraId="09A53FAD" w14:textId="652FCAE5" w:rsidR="00E31E28" w:rsidRDefault="00E31E28" w:rsidP="00733C32">
      <w:pPr>
        <w:tabs>
          <w:tab w:val="left" w:pos="2835"/>
        </w:tabs>
        <w:autoSpaceDE w:val="0"/>
        <w:autoSpaceDN w:val="0"/>
        <w:spacing w:line="276" w:lineRule="auto"/>
        <w:ind w:right="212"/>
        <w:rPr>
          <w:rFonts w:ascii="Arial" w:hAnsi="Arial" w:cs="Arial"/>
          <w:b/>
          <w:sz w:val="22"/>
          <w:szCs w:val="22"/>
          <w:lang w:eastAsia="en-IN"/>
        </w:rPr>
      </w:pPr>
    </w:p>
    <w:p w14:paraId="39EBAF92"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28BBCD04"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01AED85F"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0420DBFC"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5D431477"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2F5B82AD"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74DEB855" w14:textId="77777777" w:rsidR="00733C32" w:rsidRPr="00733C32" w:rsidRDefault="00733C32" w:rsidP="00733C32">
      <w:pPr>
        <w:tabs>
          <w:tab w:val="left" w:pos="2835"/>
        </w:tabs>
        <w:autoSpaceDE w:val="0"/>
        <w:autoSpaceDN w:val="0"/>
        <w:spacing w:line="276" w:lineRule="auto"/>
        <w:ind w:right="212"/>
        <w:rPr>
          <w:rFonts w:ascii="Arial" w:hAnsi="Arial" w:cs="Arial"/>
          <w:b/>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4766E4DB"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6255F3">
        <w:rPr>
          <w:rFonts w:ascii="Arial" w:hAnsi="Arial" w:cs="Arial"/>
          <w:sz w:val="22"/>
          <w:szCs w:val="22"/>
        </w:rPr>
        <w:t>PVC Flex Banner &amp; WPC/PVC Foam Board Manufacturing Plant</w:t>
      </w:r>
      <w:r w:rsidR="00486B22" w:rsidRPr="003F1F3E">
        <w:rPr>
          <w:rFonts w:ascii="Arial" w:hAnsi="Arial" w:cs="Arial"/>
          <w:sz w:val="22"/>
          <w:szCs w:val="22"/>
        </w:rPr>
        <w:t xml:space="preserve"> is proposed to be </w:t>
      </w:r>
      <w:r w:rsidR="006255F3">
        <w:rPr>
          <w:rFonts w:ascii="Arial" w:hAnsi="Arial" w:cs="Arial"/>
          <w:sz w:val="22"/>
          <w:szCs w:val="22"/>
        </w:rPr>
        <w:t>taken over</w:t>
      </w:r>
      <w:r w:rsidR="00486B22" w:rsidRPr="003F1F3E">
        <w:rPr>
          <w:rFonts w:ascii="Arial" w:hAnsi="Arial" w:cs="Arial"/>
          <w:sz w:val="22"/>
          <w:szCs w:val="22"/>
        </w:rPr>
        <w:t xml:space="preserve"> by </w:t>
      </w:r>
      <w:r w:rsidR="00910476" w:rsidRPr="003F1F3E">
        <w:rPr>
          <w:rFonts w:ascii="Arial" w:hAnsi="Arial" w:cs="Arial"/>
          <w:sz w:val="22"/>
          <w:szCs w:val="22"/>
        </w:rPr>
        <w:t xml:space="preserve">making an investment of INR </w:t>
      </w:r>
      <w:r w:rsidR="00DB70B4">
        <w:rPr>
          <w:rFonts w:ascii="Arial" w:hAnsi="Arial" w:cs="Arial"/>
          <w:sz w:val="22"/>
          <w:szCs w:val="22"/>
        </w:rPr>
        <w:t>4</w:t>
      </w:r>
      <w:r w:rsidR="00910476" w:rsidRPr="003F1F3E">
        <w:rPr>
          <w:rFonts w:ascii="Arial" w:hAnsi="Arial" w:cs="Arial"/>
          <w:sz w:val="22"/>
          <w:szCs w:val="22"/>
        </w:rPr>
        <w:t>,</w:t>
      </w:r>
      <w:r w:rsidR="00DB70B4">
        <w:rPr>
          <w:rFonts w:ascii="Arial" w:hAnsi="Arial" w:cs="Arial"/>
          <w:sz w:val="22"/>
          <w:szCs w:val="22"/>
        </w:rPr>
        <w:t>060</w:t>
      </w:r>
      <w:r w:rsidR="007C3C8B" w:rsidRPr="003F1F3E">
        <w:rPr>
          <w:rFonts w:ascii="Arial" w:hAnsi="Arial" w:cs="Arial"/>
          <w:sz w:val="22"/>
          <w:szCs w:val="22"/>
        </w:rPr>
        <w:t>.</w:t>
      </w:r>
      <w:r w:rsidR="00CE515A">
        <w:rPr>
          <w:rFonts w:ascii="Arial" w:hAnsi="Arial" w:cs="Arial"/>
          <w:sz w:val="22"/>
          <w:szCs w:val="22"/>
        </w:rPr>
        <w:t>8</w:t>
      </w:r>
      <w:r w:rsidR="00DB70B4">
        <w:rPr>
          <w:rFonts w:ascii="Arial" w:hAnsi="Arial" w:cs="Arial"/>
          <w:sz w:val="22"/>
          <w:szCs w:val="22"/>
        </w:rPr>
        <w:t>2</w:t>
      </w:r>
      <w:r w:rsidR="007C3C8B" w:rsidRPr="003F1F3E">
        <w:rPr>
          <w:rFonts w:ascii="Arial" w:hAnsi="Arial" w:cs="Arial"/>
          <w:sz w:val="22"/>
          <w:szCs w:val="22"/>
        </w:rPr>
        <w:t xml:space="preserve"> </w:t>
      </w:r>
      <w:r w:rsidR="00486B22" w:rsidRPr="003F1F3E">
        <w:rPr>
          <w:rFonts w:ascii="Arial" w:hAnsi="Arial" w:cs="Arial"/>
          <w:sz w:val="22"/>
          <w:szCs w:val="22"/>
        </w:rPr>
        <w:t>lakhs</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A16DDE">
        <w:trPr>
          <w:trHeight w:val="34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A16DDE">
        <w:trPr>
          <w:trHeight w:val="34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7777777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DB70B4" w:rsidRPr="00910476" w14:paraId="4ED8BCBB" w14:textId="77777777" w:rsidTr="00A16DDE">
        <w:trPr>
          <w:trHeight w:val="340"/>
        </w:trPr>
        <w:tc>
          <w:tcPr>
            <w:tcW w:w="1120" w:type="dxa"/>
            <w:shd w:val="clear" w:color="auto" w:fill="auto"/>
            <w:noWrap/>
            <w:vAlign w:val="center"/>
            <w:hideMark/>
          </w:tcPr>
          <w:p w14:paraId="7D85D082" w14:textId="4220FC68"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4833" w:type="dxa"/>
            <w:shd w:val="clear" w:color="auto" w:fill="auto"/>
            <w:noWrap/>
            <w:vAlign w:val="center"/>
            <w:hideMark/>
          </w:tcPr>
          <w:p w14:paraId="119D000B" w14:textId="781586B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w:t>
            </w:r>
          </w:p>
        </w:tc>
        <w:tc>
          <w:tcPr>
            <w:tcW w:w="3587" w:type="dxa"/>
            <w:shd w:val="clear" w:color="auto" w:fill="auto"/>
            <w:noWrap/>
            <w:vAlign w:val="center"/>
            <w:hideMark/>
          </w:tcPr>
          <w:p w14:paraId="4F17605D" w14:textId="78032F7E"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7,00,00,000</w:t>
            </w:r>
          </w:p>
        </w:tc>
      </w:tr>
      <w:tr w:rsidR="00DB70B4" w:rsidRPr="00910476" w14:paraId="49ACB16B" w14:textId="77777777" w:rsidTr="00A16DDE">
        <w:trPr>
          <w:trHeight w:val="340"/>
        </w:trPr>
        <w:tc>
          <w:tcPr>
            <w:tcW w:w="1120" w:type="dxa"/>
            <w:shd w:val="clear" w:color="auto" w:fill="auto"/>
            <w:noWrap/>
            <w:vAlign w:val="center"/>
            <w:hideMark/>
          </w:tcPr>
          <w:p w14:paraId="6BCD2FD1" w14:textId="2C53A90D"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w:t>
            </w:r>
          </w:p>
        </w:tc>
        <w:tc>
          <w:tcPr>
            <w:tcW w:w="4833" w:type="dxa"/>
            <w:shd w:val="clear" w:color="auto" w:fill="auto"/>
            <w:noWrap/>
            <w:vAlign w:val="center"/>
            <w:hideMark/>
          </w:tcPr>
          <w:p w14:paraId="39B0559E" w14:textId="4600A3DF"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Building</w:t>
            </w:r>
          </w:p>
        </w:tc>
        <w:tc>
          <w:tcPr>
            <w:tcW w:w="3587" w:type="dxa"/>
            <w:shd w:val="clear" w:color="auto" w:fill="auto"/>
            <w:noWrap/>
            <w:vAlign w:val="center"/>
            <w:hideMark/>
          </w:tcPr>
          <w:p w14:paraId="3CD16F6E" w14:textId="560F7BBA"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10,08,00,000</w:t>
            </w:r>
          </w:p>
        </w:tc>
      </w:tr>
      <w:tr w:rsidR="00DB70B4" w:rsidRPr="00910476" w14:paraId="709563FF" w14:textId="77777777" w:rsidTr="00A16DDE">
        <w:trPr>
          <w:trHeight w:val="340"/>
        </w:trPr>
        <w:tc>
          <w:tcPr>
            <w:tcW w:w="1120" w:type="dxa"/>
            <w:shd w:val="clear" w:color="auto" w:fill="auto"/>
            <w:noWrap/>
            <w:vAlign w:val="center"/>
            <w:hideMark/>
          </w:tcPr>
          <w:p w14:paraId="011F2347" w14:textId="15A5CCAF"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w:t>
            </w:r>
          </w:p>
        </w:tc>
        <w:tc>
          <w:tcPr>
            <w:tcW w:w="4833" w:type="dxa"/>
            <w:shd w:val="clear" w:color="auto" w:fill="auto"/>
            <w:noWrap/>
            <w:vAlign w:val="center"/>
            <w:hideMark/>
          </w:tcPr>
          <w:p w14:paraId="22990042" w14:textId="5E57594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Plant &amp; Machinery </w:t>
            </w:r>
          </w:p>
        </w:tc>
        <w:tc>
          <w:tcPr>
            <w:tcW w:w="3587" w:type="dxa"/>
            <w:shd w:val="clear" w:color="auto" w:fill="auto"/>
            <w:noWrap/>
            <w:vAlign w:val="center"/>
            <w:hideMark/>
          </w:tcPr>
          <w:p w14:paraId="62ABB6EC" w14:textId="4A31ABDC" w:rsidR="00DB70B4" w:rsidRPr="00D250A5" w:rsidRDefault="00DB70B4" w:rsidP="00DB70B4">
            <w:pPr>
              <w:spacing w:line="276" w:lineRule="auto"/>
              <w:ind w:left="-66" w:right="-65"/>
              <w:jc w:val="center"/>
              <w:rPr>
                <w:rFonts w:asciiTheme="minorHAnsi" w:hAnsiTheme="minorHAnsi" w:cstheme="minorHAnsi"/>
                <w:color w:val="000000"/>
                <w:sz w:val="22"/>
                <w:szCs w:val="22"/>
              </w:rPr>
            </w:pPr>
            <w:r w:rsidRPr="00D250A5">
              <w:rPr>
                <w:rFonts w:ascii="Calibri" w:hAnsi="Calibri" w:cs="Calibri"/>
                <w:color w:val="000000"/>
                <w:sz w:val="22"/>
                <w:szCs w:val="22"/>
              </w:rPr>
              <w:t>₹ 12,50,00,000</w:t>
            </w:r>
          </w:p>
        </w:tc>
      </w:tr>
      <w:tr w:rsidR="00DB70B4" w:rsidRPr="00910476" w14:paraId="1DD91B24" w14:textId="77777777" w:rsidTr="00A16DDE">
        <w:trPr>
          <w:trHeight w:val="340"/>
        </w:trPr>
        <w:tc>
          <w:tcPr>
            <w:tcW w:w="1120" w:type="dxa"/>
            <w:shd w:val="clear" w:color="auto" w:fill="auto"/>
            <w:noWrap/>
            <w:vAlign w:val="center"/>
            <w:hideMark/>
          </w:tcPr>
          <w:p w14:paraId="2E2A1125" w14:textId="05DB1B51"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w:t>
            </w:r>
          </w:p>
        </w:tc>
        <w:tc>
          <w:tcPr>
            <w:tcW w:w="4833" w:type="dxa"/>
            <w:shd w:val="clear" w:color="auto" w:fill="auto"/>
            <w:noWrap/>
            <w:vAlign w:val="center"/>
            <w:hideMark/>
          </w:tcPr>
          <w:p w14:paraId="1EE07450" w14:textId="174CC05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Refurbishment and installation of old machines + New Equipment</w:t>
            </w:r>
          </w:p>
        </w:tc>
        <w:tc>
          <w:tcPr>
            <w:tcW w:w="3587" w:type="dxa"/>
            <w:shd w:val="clear" w:color="auto" w:fill="auto"/>
            <w:noWrap/>
            <w:vAlign w:val="center"/>
            <w:hideMark/>
          </w:tcPr>
          <w:p w14:paraId="23DAD98F" w14:textId="47726D44" w:rsidR="00DB70B4" w:rsidRPr="0033257E" w:rsidRDefault="00DB70B4" w:rsidP="00DB70B4">
            <w:pPr>
              <w:jc w:val="center"/>
              <w:rPr>
                <w:rFonts w:ascii="Calibri" w:hAnsi="Calibri" w:cs="Calibri"/>
                <w:color w:val="000000"/>
                <w:sz w:val="22"/>
                <w:szCs w:val="22"/>
              </w:rPr>
            </w:pPr>
            <w:r>
              <w:rPr>
                <w:rFonts w:ascii="Calibri" w:hAnsi="Calibri" w:cs="Calibri"/>
                <w:color w:val="000000"/>
                <w:sz w:val="22"/>
                <w:szCs w:val="22"/>
              </w:rPr>
              <w:t>₹ 5,00,00,000</w:t>
            </w:r>
          </w:p>
        </w:tc>
      </w:tr>
      <w:tr w:rsidR="00DB70B4" w:rsidRPr="00910476" w14:paraId="3597937F" w14:textId="77777777" w:rsidTr="00A16DDE">
        <w:trPr>
          <w:trHeight w:val="340"/>
        </w:trPr>
        <w:tc>
          <w:tcPr>
            <w:tcW w:w="1120" w:type="dxa"/>
            <w:shd w:val="clear" w:color="auto" w:fill="auto"/>
            <w:noWrap/>
            <w:vAlign w:val="center"/>
            <w:hideMark/>
          </w:tcPr>
          <w:p w14:paraId="2CF305E7" w14:textId="603F338E"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w:t>
            </w:r>
          </w:p>
        </w:tc>
        <w:tc>
          <w:tcPr>
            <w:tcW w:w="4833" w:type="dxa"/>
            <w:shd w:val="clear" w:color="auto" w:fill="auto"/>
            <w:noWrap/>
            <w:vAlign w:val="center"/>
            <w:hideMark/>
          </w:tcPr>
          <w:p w14:paraId="02362FE3" w14:textId="083BA1E1"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hideMark/>
          </w:tcPr>
          <w:p w14:paraId="73D7B715" w14:textId="41CEB9E1"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DB70B4" w:rsidRPr="00910476" w14:paraId="234A7A1D" w14:textId="77777777" w:rsidTr="00A16DDE">
        <w:trPr>
          <w:trHeight w:val="340"/>
        </w:trPr>
        <w:tc>
          <w:tcPr>
            <w:tcW w:w="1120" w:type="dxa"/>
            <w:shd w:val="clear" w:color="auto" w:fill="auto"/>
            <w:noWrap/>
            <w:vAlign w:val="center"/>
          </w:tcPr>
          <w:p w14:paraId="1DBFF840" w14:textId="0AE185CA"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w:t>
            </w:r>
          </w:p>
        </w:tc>
        <w:tc>
          <w:tcPr>
            <w:tcW w:w="4833" w:type="dxa"/>
            <w:shd w:val="clear" w:color="auto" w:fill="auto"/>
            <w:noWrap/>
            <w:vAlign w:val="center"/>
          </w:tcPr>
          <w:p w14:paraId="68A37934" w14:textId="3C3AD5DC" w:rsidR="00DB70B4" w:rsidRDefault="00DB70B4" w:rsidP="00DB70B4">
            <w:pPr>
              <w:rPr>
                <w:rFonts w:ascii="Calibri" w:hAnsi="Calibri" w:cs="Calibri"/>
                <w:color w:val="000000"/>
                <w:sz w:val="22"/>
                <w:szCs w:val="22"/>
              </w:rPr>
            </w:pPr>
            <w:r>
              <w:rPr>
                <w:rFonts w:ascii="Calibri" w:hAnsi="Calibri" w:cs="Calibri"/>
                <w:color w:val="000000"/>
                <w:sz w:val="22"/>
                <w:szCs w:val="22"/>
              </w:rPr>
              <w:t>Working Capital Margin (WCM)</w:t>
            </w:r>
          </w:p>
        </w:tc>
        <w:tc>
          <w:tcPr>
            <w:tcW w:w="3587" w:type="dxa"/>
            <w:shd w:val="clear" w:color="auto" w:fill="auto"/>
            <w:noWrap/>
            <w:vAlign w:val="center"/>
          </w:tcPr>
          <w:p w14:paraId="626DA471" w14:textId="3486784D" w:rsidR="00DB70B4" w:rsidRDefault="00DB70B4" w:rsidP="00DB70B4">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5,31,88,329</w:t>
            </w:r>
          </w:p>
        </w:tc>
      </w:tr>
      <w:tr w:rsidR="00DB70B4" w:rsidRPr="00910476" w14:paraId="48AC0307" w14:textId="77777777" w:rsidTr="00A16DDE">
        <w:trPr>
          <w:trHeight w:val="340"/>
        </w:trPr>
        <w:tc>
          <w:tcPr>
            <w:tcW w:w="1120" w:type="dxa"/>
            <w:shd w:val="clear" w:color="auto" w:fill="auto"/>
            <w:noWrap/>
            <w:vAlign w:val="center"/>
          </w:tcPr>
          <w:p w14:paraId="79E72605" w14:textId="753575CA" w:rsidR="00DB70B4"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w:t>
            </w:r>
          </w:p>
        </w:tc>
        <w:tc>
          <w:tcPr>
            <w:tcW w:w="4833" w:type="dxa"/>
            <w:shd w:val="clear" w:color="auto" w:fill="auto"/>
            <w:noWrap/>
            <w:vAlign w:val="center"/>
          </w:tcPr>
          <w:p w14:paraId="33AA8FBE" w14:textId="1EF4BC2C" w:rsidR="00DB70B4" w:rsidRDefault="00DB70B4" w:rsidP="00DB70B4">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315944AA" w14:textId="1DF76B76" w:rsidR="00DB70B4" w:rsidRPr="00746FEA" w:rsidRDefault="00DB70B4" w:rsidP="00DB70B4">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60,93,750</w:t>
            </w:r>
          </w:p>
        </w:tc>
      </w:tr>
      <w:tr w:rsidR="00AE6718" w:rsidRPr="00910476" w14:paraId="7CB1E0AC" w14:textId="77777777" w:rsidTr="00A16DDE">
        <w:trPr>
          <w:trHeight w:val="340"/>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3E6683CA" w:rsidR="00910476" w:rsidRPr="00A3003F"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 40,60,82,079</w:t>
            </w:r>
          </w:p>
        </w:tc>
      </w:tr>
      <w:tr w:rsidR="00A6443F" w:rsidRPr="00910476" w14:paraId="12B88A8D" w14:textId="77777777" w:rsidTr="00A16DDE">
        <w:trPr>
          <w:trHeight w:val="34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A16DDE">
        <w:trPr>
          <w:trHeight w:val="34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77777777"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DB70B4" w:rsidRPr="00910476" w14:paraId="0468867B" w14:textId="77777777" w:rsidTr="00A16DDE">
        <w:trPr>
          <w:trHeight w:val="340"/>
        </w:trPr>
        <w:tc>
          <w:tcPr>
            <w:tcW w:w="1120" w:type="dxa"/>
            <w:shd w:val="clear" w:color="auto" w:fill="auto"/>
            <w:noWrap/>
            <w:vAlign w:val="center"/>
            <w:hideMark/>
          </w:tcPr>
          <w:p w14:paraId="51CA055D" w14:textId="1F096C24"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4833" w:type="dxa"/>
            <w:shd w:val="clear" w:color="auto" w:fill="auto"/>
            <w:noWrap/>
            <w:vAlign w:val="center"/>
            <w:hideMark/>
          </w:tcPr>
          <w:p w14:paraId="4E3CAC75" w14:textId="0B23D232"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7902EB89"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6,00,00,000</w:t>
            </w:r>
          </w:p>
        </w:tc>
      </w:tr>
      <w:tr w:rsidR="00DB70B4" w:rsidRPr="00910476" w14:paraId="4FCAC6A1" w14:textId="77777777" w:rsidTr="00A16DDE">
        <w:trPr>
          <w:trHeight w:val="340"/>
        </w:trPr>
        <w:tc>
          <w:tcPr>
            <w:tcW w:w="1120" w:type="dxa"/>
            <w:shd w:val="clear" w:color="auto" w:fill="auto"/>
            <w:noWrap/>
            <w:vAlign w:val="center"/>
            <w:hideMark/>
          </w:tcPr>
          <w:p w14:paraId="38FBD0FC" w14:textId="6E5C6C2E"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w:t>
            </w:r>
          </w:p>
        </w:tc>
        <w:tc>
          <w:tcPr>
            <w:tcW w:w="4833" w:type="dxa"/>
            <w:shd w:val="clear" w:color="auto" w:fill="auto"/>
            <w:noWrap/>
            <w:vAlign w:val="center"/>
            <w:hideMark/>
          </w:tcPr>
          <w:p w14:paraId="2F8D2525" w14:textId="57BD2EB9"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Unsecured Loan</w:t>
            </w:r>
          </w:p>
        </w:tc>
        <w:tc>
          <w:tcPr>
            <w:tcW w:w="3587" w:type="dxa"/>
            <w:shd w:val="clear" w:color="auto" w:fill="auto"/>
            <w:noWrap/>
            <w:vAlign w:val="center"/>
            <w:hideMark/>
          </w:tcPr>
          <w:p w14:paraId="54D6CEDD" w14:textId="6F92B772"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5,35,82,079</w:t>
            </w:r>
          </w:p>
        </w:tc>
      </w:tr>
      <w:tr w:rsidR="00DB70B4" w:rsidRPr="00910476" w14:paraId="32BF1772" w14:textId="77777777" w:rsidTr="00A16DDE">
        <w:trPr>
          <w:trHeight w:val="340"/>
        </w:trPr>
        <w:tc>
          <w:tcPr>
            <w:tcW w:w="1120" w:type="dxa"/>
            <w:shd w:val="clear" w:color="auto" w:fill="auto"/>
            <w:noWrap/>
            <w:vAlign w:val="center"/>
          </w:tcPr>
          <w:p w14:paraId="546ADD90" w14:textId="658540D1"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w:t>
            </w:r>
          </w:p>
        </w:tc>
        <w:tc>
          <w:tcPr>
            <w:tcW w:w="4833" w:type="dxa"/>
            <w:shd w:val="clear" w:color="auto" w:fill="auto"/>
            <w:noWrap/>
            <w:vAlign w:val="center"/>
          </w:tcPr>
          <w:p w14:paraId="22C2D13B" w14:textId="5EB92CE6"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5BCE32C9"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29,25,00,000</w:t>
            </w:r>
          </w:p>
        </w:tc>
      </w:tr>
      <w:tr w:rsidR="006255F3" w:rsidRPr="00910476" w14:paraId="1B0155ED" w14:textId="77777777" w:rsidTr="00A16DDE">
        <w:trPr>
          <w:trHeight w:val="340"/>
        </w:trPr>
        <w:tc>
          <w:tcPr>
            <w:tcW w:w="1120" w:type="dxa"/>
            <w:shd w:val="clear" w:color="auto" w:fill="DBE5F1" w:themeFill="accent1" w:themeFillTint="33"/>
            <w:noWrap/>
            <w:vAlign w:val="center"/>
            <w:hideMark/>
          </w:tcPr>
          <w:p w14:paraId="3133003B" w14:textId="17A2BCE1" w:rsidR="006255F3" w:rsidRPr="00910476" w:rsidRDefault="006255F3" w:rsidP="006255F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w:t>
            </w:r>
          </w:p>
        </w:tc>
        <w:tc>
          <w:tcPr>
            <w:tcW w:w="4833" w:type="dxa"/>
            <w:shd w:val="clear" w:color="auto" w:fill="DBE5F1" w:themeFill="accent1" w:themeFillTint="33"/>
            <w:noWrap/>
            <w:vAlign w:val="center"/>
            <w:hideMark/>
          </w:tcPr>
          <w:p w14:paraId="0C9CA6F0" w14:textId="5A004123" w:rsidR="006255F3" w:rsidRPr="00910476" w:rsidRDefault="006255F3" w:rsidP="006255F3">
            <w:pPr>
              <w:spacing w:line="276" w:lineRule="auto"/>
              <w:ind w:left="48" w:right="-150"/>
              <w:rPr>
                <w:rFonts w:asciiTheme="minorHAnsi" w:hAnsiTheme="minorHAnsi" w:cstheme="minorHAnsi"/>
                <w:b/>
                <w:bCs/>
                <w:color w:val="000000"/>
                <w:sz w:val="22"/>
                <w:szCs w:val="22"/>
              </w:rPr>
            </w:pPr>
            <w:r>
              <w:rPr>
                <w:rFonts w:ascii="Calibri" w:hAnsi="Calibri" w:cs="Calibri"/>
                <w:b/>
                <w:bCs/>
                <w:color w:val="000000"/>
                <w:sz w:val="22"/>
                <w:szCs w:val="22"/>
              </w:rPr>
              <w:t xml:space="preserve">TOTAL </w:t>
            </w:r>
          </w:p>
        </w:tc>
        <w:tc>
          <w:tcPr>
            <w:tcW w:w="3587" w:type="dxa"/>
            <w:shd w:val="clear" w:color="auto" w:fill="DBE5F1" w:themeFill="accent1" w:themeFillTint="33"/>
            <w:noWrap/>
            <w:vAlign w:val="center"/>
            <w:hideMark/>
          </w:tcPr>
          <w:p w14:paraId="70BCEDF2" w14:textId="2F68C621" w:rsidR="006255F3" w:rsidRPr="00A3003F" w:rsidRDefault="00DB70B4" w:rsidP="002B0828">
            <w:pPr>
              <w:jc w:val="center"/>
              <w:rPr>
                <w:rFonts w:ascii="Calibri" w:hAnsi="Calibri" w:cs="Calibri"/>
                <w:b/>
                <w:bCs/>
                <w:color w:val="000000"/>
                <w:sz w:val="22"/>
                <w:szCs w:val="22"/>
              </w:rPr>
            </w:pPr>
            <w:r>
              <w:rPr>
                <w:rFonts w:ascii="Calibri" w:hAnsi="Calibri" w:cs="Calibri"/>
                <w:b/>
                <w:bCs/>
                <w:color w:val="000000"/>
                <w:sz w:val="22"/>
                <w:szCs w:val="22"/>
              </w:rPr>
              <w:t>₹ 40,60,82,079</w:t>
            </w:r>
          </w:p>
        </w:tc>
      </w:tr>
      <w:tr w:rsidR="00851300" w:rsidRPr="00910476" w14:paraId="3A1F24A0" w14:textId="77777777" w:rsidTr="00A16DDE">
        <w:trPr>
          <w:trHeight w:val="340"/>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2D447DD0" w:rsidR="00851300" w:rsidRPr="00AE6718" w:rsidRDefault="00DB70B4" w:rsidP="00CE515A">
            <w:pPr>
              <w:spacing w:line="276" w:lineRule="auto"/>
              <w:ind w:left="2160" w:right="-65" w:hanging="2160"/>
              <w:jc w:val="center"/>
              <w:rPr>
                <w:rFonts w:asciiTheme="minorHAnsi" w:hAnsiTheme="minorHAnsi" w:cstheme="minorHAnsi"/>
                <w:b/>
                <w:bCs/>
                <w:color w:val="FFFFFF" w:themeColor="background1"/>
                <w:sz w:val="22"/>
                <w:szCs w:val="22"/>
              </w:rPr>
            </w:pPr>
            <w:r w:rsidRPr="00DB70B4">
              <w:rPr>
                <w:rFonts w:asciiTheme="minorHAnsi" w:hAnsiTheme="minorHAnsi" w:cstheme="minorHAnsi"/>
                <w:b/>
                <w:bCs/>
                <w:color w:val="FFFFFF" w:themeColor="background1"/>
                <w:sz w:val="22"/>
                <w:szCs w:val="22"/>
              </w:rPr>
              <w:t>₹ 34,60,82,079</w:t>
            </w:r>
          </w:p>
        </w:tc>
      </w:tr>
    </w:tbl>
    <w:p w14:paraId="57CCD47B"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1FDC8ECD" w:rsidR="004C7C9E" w:rsidRDefault="004C7C9E"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5713DE">
        <w:rPr>
          <w:rFonts w:ascii="Arial" w:hAnsi="Arial" w:cs="Arial"/>
          <w:sz w:val="22"/>
          <w:szCs w:val="22"/>
          <w:lang w:eastAsia="en-IN"/>
        </w:rPr>
        <w:t>It is to be noted that the estimation/vetting</w:t>
      </w:r>
      <w:r w:rsidR="002E5258" w:rsidRPr="005713DE">
        <w:rPr>
          <w:rFonts w:ascii="Arial" w:hAnsi="Arial" w:cs="Arial"/>
          <w:sz w:val="22"/>
          <w:szCs w:val="22"/>
          <w:lang w:eastAsia="en-IN"/>
        </w:rPr>
        <w:t xml:space="preserve"> of the project cost is out of scope of this TEV </w:t>
      </w:r>
      <w:r w:rsidR="005713DE" w:rsidRPr="005713DE">
        <w:rPr>
          <w:rFonts w:ascii="Arial" w:hAnsi="Arial" w:cs="Arial"/>
          <w:sz w:val="22"/>
          <w:szCs w:val="22"/>
          <w:lang w:eastAsia="en-IN"/>
        </w:rPr>
        <w:t>report,</w:t>
      </w:r>
      <w:r w:rsidR="00D4644F" w:rsidRPr="005713DE">
        <w:rPr>
          <w:rFonts w:ascii="Arial" w:hAnsi="Arial" w:cs="Arial"/>
          <w:sz w:val="22"/>
          <w:szCs w:val="22"/>
          <w:lang w:eastAsia="en-IN"/>
        </w:rPr>
        <w:t xml:space="preserve"> and we have relied upon the data/information provided by the client regarding Total Project cost</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315B9E3E" w14:textId="77777777" w:rsidR="001F51DB" w:rsidRDefault="00203B58" w:rsidP="00203B58">
      <w:pPr>
        <w:pStyle w:val="ListParagraph"/>
        <w:numPr>
          <w:ilvl w:val="0"/>
          <w:numId w:val="10"/>
        </w:numPr>
        <w:spacing w:before="240" w:line="360" w:lineRule="auto"/>
        <w:ind w:right="-291"/>
        <w:jc w:val="both"/>
        <w:rPr>
          <w:rFonts w:ascii="Arial" w:hAnsi="Arial" w:cs="Arial"/>
          <w:sz w:val="22"/>
        </w:rPr>
      </w:pPr>
      <w:r>
        <w:rPr>
          <w:rFonts w:ascii="Arial" w:hAnsi="Arial" w:cs="Arial"/>
          <w:sz w:val="22"/>
          <w:szCs w:val="22"/>
          <w:lang w:eastAsia="en-IN"/>
        </w:rPr>
        <w:t xml:space="preserve">As per the audited financial statements of the company for the financial year 2021 shared with us, cost of land capitalised </w:t>
      </w:r>
      <w:r>
        <w:rPr>
          <w:rFonts w:ascii="Arial" w:hAnsi="Arial" w:cs="Arial"/>
          <w:sz w:val="22"/>
        </w:rPr>
        <w:t xml:space="preserve">in books is ~INR 4.49 Cr. We have not been provided with fixed assets register or the latest audited/provisional balance sheet for verifying the cost as of date. </w:t>
      </w:r>
    </w:p>
    <w:p w14:paraId="7F6422C5" w14:textId="05F0B49D" w:rsidR="00203B58" w:rsidRPr="00080399" w:rsidRDefault="00203B58" w:rsidP="001F51DB">
      <w:pPr>
        <w:pStyle w:val="ListParagraph"/>
        <w:spacing w:before="240" w:line="360" w:lineRule="auto"/>
        <w:ind w:right="-291"/>
        <w:jc w:val="both"/>
        <w:rPr>
          <w:rFonts w:ascii="Arial" w:hAnsi="Arial" w:cs="Arial"/>
          <w:sz w:val="22"/>
        </w:rPr>
      </w:pPr>
      <w:r w:rsidRPr="00610626">
        <w:rPr>
          <w:rFonts w:ascii="Arial" w:hAnsi="Arial" w:cs="Arial"/>
          <w:sz w:val="22"/>
        </w:rPr>
        <w:t xml:space="preserve">As per land </w:t>
      </w:r>
      <w:r w:rsidR="00E5131E">
        <w:rPr>
          <w:rFonts w:ascii="Arial" w:hAnsi="Arial" w:cs="Arial"/>
          <w:sz w:val="22"/>
        </w:rPr>
        <w:t xml:space="preserve">sale </w:t>
      </w:r>
      <w:r w:rsidRPr="00610626">
        <w:rPr>
          <w:rFonts w:ascii="Arial" w:hAnsi="Arial" w:cs="Arial"/>
          <w:sz w:val="22"/>
        </w:rPr>
        <w:t>deed</w:t>
      </w:r>
      <w:r>
        <w:rPr>
          <w:rFonts w:ascii="Arial" w:hAnsi="Arial" w:cs="Arial"/>
          <w:sz w:val="22"/>
        </w:rPr>
        <w:t>s shared with us,</w:t>
      </w:r>
      <w:r w:rsidRPr="00610626">
        <w:rPr>
          <w:rFonts w:ascii="Arial" w:hAnsi="Arial" w:cs="Arial"/>
          <w:sz w:val="22"/>
        </w:rPr>
        <w:t xml:space="preserve"> INR </w:t>
      </w:r>
      <w:r>
        <w:rPr>
          <w:rFonts w:ascii="Arial" w:hAnsi="Arial" w:cs="Arial"/>
          <w:sz w:val="22"/>
        </w:rPr>
        <w:t>1</w:t>
      </w:r>
      <w:r w:rsidRPr="00610626">
        <w:rPr>
          <w:rFonts w:ascii="Arial" w:hAnsi="Arial" w:cs="Arial"/>
          <w:sz w:val="22"/>
        </w:rPr>
        <w:t>.</w:t>
      </w:r>
      <w:r>
        <w:rPr>
          <w:rFonts w:ascii="Arial" w:hAnsi="Arial" w:cs="Arial"/>
          <w:sz w:val="22"/>
        </w:rPr>
        <w:t>4</w:t>
      </w:r>
      <w:r w:rsidRPr="00610626">
        <w:rPr>
          <w:rFonts w:ascii="Arial" w:hAnsi="Arial" w:cs="Arial"/>
          <w:sz w:val="22"/>
        </w:rPr>
        <w:t xml:space="preserve">3 Cr is the </w:t>
      </w:r>
      <w:r>
        <w:rPr>
          <w:rFonts w:ascii="Arial" w:hAnsi="Arial" w:cs="Arial"/>
          <w:sz w:val="22"/>
        </w:rPr>
        <w:t xml:space="preserve">consideration for </w:t>
      </w:r>
      <w:r w:rsidRPr="00610626">
        <w:rPr>
          <w:rFonts w:ascii="Arial" w:hAnsi="Arial" w:cs="Arial"/>
          <w:sz w:val="22"/>
        </w:rPr>
        <w:t>cost of land, however</w:t>
      </w:r>
      <w:r>
        <w:rPr>
          <w:rFonts w:ascii="Arial" w:hAnsi="Arial" w:cs="Arial"/>
          <w:sz w:val="22"/>
        </w:rPr>
        <w:t>,</w:t>
      </w:r>
      <w:r w:rsidRPr="00610626">
        <w:rPr>
          <w:rFonts w:ascii="Arial" w:hAnsi="Arial" w:cs="Arial"/>
          <w:sz w:val="22"/>
        </w:rPr>
        <w:t xml:space="preserve"> company has </w:t>
      </w:r>
      <w:r>
        <w:rPr>
          <w:rFonts w:ascii="Arial" w:hAnsi="Arial" w:cs="Arial"/>
          <w:sz w:val="22"/>
        </w:rPr>
        <w:t>considered</w:t>
      </w:r>
      <w:r w:rsidRPr="00610626">
        <w:rPr>
          <w:rFonts w:ascii="Arial" w:hAnsi="Arial" w:cs="Arial"/>
          <w:sz w:val="22"/>
        </w:rPr>
        <w:t xml:space="preserve"> INR </w:t>
      </w:r>
      <w:r>
        <w:rPr>
          <w:rFonts w:ascii="Arial" w:hAnsi="Arial" w:cs="Arial"/>
          <w:sz w:val="22"/>
        </w:rPr>
        <w:t>7.00</w:t>
      </w:r>
      <w:r w:rsidRPr="00610626">
        <w:rPr>
          <w:rFonts w:ascii="Arial" w:hAnsi="Arial" w:cs="Arial"/>
          <w:sz w:val="22"/>
        </w:rPr>
        <w:t xml:space="preserve"> Cr as </w:t>
      </w:r>
      <w:r>
        <w:rPr>
          <w:rFonts w:ascii="Arial" w:hAnsi="Arial" w:cs="Arial"/>
          <w:sz w:val="22"/>
        </w:rPr>
        <w:t>market value for computing project cost</w:t>
      </w:r>
      <w:r w:rsidRPr="00610626">
        <w:rPr>
          <w:rFonts w:ascii="Arial" w:hAnsi="Arial" w:cs="Arial"/>
          <w:sz w:val="22"/>
        </w:rPr>
        <w:t xml:space="preserve">. </w:t>
      </w:r>
      <w:r w:rsidR="009D3375">
        <w:rPr>
          <w:rFonts w:ascii="Arial" w:hAnsi="Arial" w:cs="Arial"/>
          <w:sz w:val="22"/>
        </w:rPr>
        <w:lastRenderedPageBreak/>
        <w:t xml:space="preserve">As per our technical assessment, fair market value of </w:t>
      </w:r>
      <w:r w:rsidR="009D3375" w:rsidRPr="00080399">
        <w:rPr>
          <w:rFonts w:ascii="Arial" w:hAnsi="Arial" w:cs="Arial"/>
          <w:sz w:val="22"/>
          <w:szCs w:val="22"/>
          <w:lang w:eastAsia="en-IN"/>
        </w:rPr>
        <w:t>~33.76 acres</w:t>
      </w:r>
      <w:r w:rsidR="009D3375">
        <w:rPr>
          <w:rFonts w:ascii="Arial" w:hAnsi="Arial" w:cs="Arial"/>
          <w:sz w:val="22"/>
          <w:szCs w:val="22"/>
          <w:lang w:eastAsia="en-IN"/>
        </w:rPr>
        <w:t xml:space="preserve"> of land is ~INR 10.13 Cr after considering guideline rate of INR 30 lakhs per acre</w:t>
      </w:r>
      <w:r w:rsidRPr="00080399">
        <w:rPr>
          <w:rFonts w:ascii="Arial" w:hAnsi="Arial" w:cs="Arial"/>
          <w:sz w:val="22"/>
        </w:rPr>
        <w:t>.</w:t>
      </w:r>
    </w:p>
    <w:p w14:paraId="0257E05B" w14:textId="77777777" w:rsidR="001F51DB" w:rsidRPr="001F51DB" w:rsidRDefault="00203B58" w:rsidP="00203B58">
      <w:pPr>
        <w:pStyle w:val="ListParagraph"/>
        <w:numPr>
          <w:ilvl w:val="0"/>
          <w:numId w:val="10"/>
        </w:numPr>
        <w:spacing w:before="240" w:line="360" w:lineRule="auto"/>
        <w:ind w:right="-291"/>
        <w:jc w:val="both"/>
        <w:rPr>
          <w:rFonts w:ascii="Arial" w:hAnsi="Arial" w:cs="Arial"/>
          <w:sz w:val="22"/>
        </w:rPr>
      </w:pPr>
      <w:r w:rsidRPr="00080399">
        <w:rPr>
          <w:rFonts w:ascii="Arial" w:hAnsi="Arial" w:cs="Arial"/>
          <w:sz w:val="22"/>
        </w:rPr>
        <w:t xml:space="preserve">According to the information shared by the client, the plant is spread over an area of </w:t>
      </w:r>
      <w:r w:rsidRPr="00080399">
        <w:rPr>
          <w:rFonts w:ascii="Arial" w:hAnsi="Arial" w:cs="Arial"/>
          <w:sz w:val="22"/>
          <w:szCs w:val="22"/>
          <w:lang w:eastAsia="en-IN"/>
        </w:rPr>
        <w:t xml:space="preserve">~80,000 sq. </w:t>
      </w:r>
      <w:r w:rsidR="00080399" w:rsidRPr="00080399">
        <w:rPr>
          <w:rFonts w:ascii="Arial" w:hAnsi="Arial" w:cs="Arial"/>
          <w:sz w:val="22"/>
          <w:szCs w:val="22"/>
          <w:lang w:eastAsia="en-IN"/>
        </w:rPr>
        <w:t>ft</w:t>
      </w:r>
      <w:r w:rsidRPr="00080399">
        <w:rPr>
          <w:rFonts w:ascii="Arial" w:hAnsi="Arial" w:cs="Arial"/>
          <w:sz w:val="22"/>
          <w:szCs w:val="22"/>
          <w:lang w:eastAsia="en-IN"/>
        </w:rPr>
        <w:t xml:space="preserve">. </w:t>
      </w:r>
      <w:r w:rsidR="00080399" w:rsidRPr="00080399">
        <w:rPr>
          <w:rFonts w:ascii="Arial" w:hAnsi="Arial" w:cs="Arial"/>
          <w:sz w:val="22"/>
          <w:szCs w:val="22"/>
          <w:lang w:eastAsia="en-IN"/>
        </w:rPr>
        <w:t xml:space="preserve"> However, as per our technical assessment, built-up area of factory building is ~68,000 sq. ft. only. </w:t>
      </w:r>
      <w:r w:rsidRPr="00080399">
        <w:rPr>
          <w:rFonts w:ascii="Arial" w:hAnsi="Arial" w:cs="Arial"/>
          <w:sz w:val="22"/>
          <w:szCs w:val="22"/>
          <w:lang w:eastAsia="en-IN"/>
        </w:rPr>
        <w:t>Approved building layout plan (building permit) has not been shared with us. As per the audited financial statements of the company for the financial year 2021 shared with</w:t>
      </w:r>
      <w:r>
        <w:rPr>
          <w:rFonts w:ascii="Arial" w:hAnsi="Arial" w:cs="Arial"/>
          <w:sz w:val="22"/>
          <w:szCs w:val="22"/>
          <w:lang w:eastAsia="en-IN"/>
        </w:rPr>
        <w:t xml:space="preserve"> us, the depreciated cost of factory building is ~INR 4.49 Cr. </w:t>
      </w:r>
    </w:p>
    <w:p w14:paraId="71BD7D3B" w14:textId="0046C646" w:rsidR="00811EDE" w:rsidRPr="00080399" w:rsidRDefault="00203B58" w:rsidP="001F51DB">
      <w:pPr>
        <w:pStyle w:val="ListParagraph"/>
        <w:spacing w:before="240" w:line="360" w:lineRule="auto"/>
        <w:ind w:right="-291"/>
        <w:jc w:val="both"/>
        <w:rPr>
          <w:rFonts w:ascii="Arial" w:hAnsi="Arial" w:cs="Arial"/>
          <w:sz w:val="22"/>
        </w:rPr>
      </w:pPr>
      <w:r>
        <w:rPr>
          <w:rFonts w:ascii="Arial" w:hAnsi="Arial" w:cs="Arial"/>
          <w:sz w:val="22"/>
        </w:rPr>
        <w:t>We have not been provided with fixed assets register or the latest audited/provisional balance sheet for verifying the cost as of date.</w:t>
      </w:r>
      <w:r>
        <w:rPr>
          <w:rFonts w:ascii="Arial" w:hAnsi="Arial" w:cs="Arial"/>
          <w:sz w:val="22"/>
          <w:szCs w:val="22"/>
          <w:lang w:eastAsia="en-IN"/>
        </w:rPr>
        <w:t xml:space="preserve"> </w:t>
      </w:r>
      <w:r>
        <w:rPr>
          <w:rFonts w:ascii="Arial" w:hAnsi="Arial" w:cs="Arial"/>
          <w:sz w:val="22"/>
        </w:rPr>
        <w:t>H</w:t>
      </w:r>
      <w:r w:rsidRPr="00610626">
        <w:rPr>
          <w:rFonts w:ascii="Arial" w:hAnsi="Arial" w:cs="Arial"/>
          <w:sz w:val="22"/>
        </w:rPr>
        <w:t>owever</w:t>
      </w:r>
      <w:r>
        <w:rPr>
          <w:rFonts w:ascii="Arial" w:hAnsi="Arial" w:cs="Arial"/>
          <w:sz w:val="22"/>
        </w:rPr>
        <w:t>,</w:t>
      </w:r>
      <w:r w:rsidRPr="00610626">
        <w:rPr>
          <w:rFonts w:ascii="Arial" w:hAnsi="Arial" w:cs="Arial"/>
          <w:sz w:val="22"/>
        </w:rPr>
        <w:t xml:space="preserve"> company has </w:t>
      </w:r>
      <w:r>
        <w:rPr>
          <w:rFonts w:ascii="Arial" w:hAnsi="Arial" w:cs="Arial"/>
          <w:sz w:val="22"/>
        </w:rPr>
        <w:t>considered</w:t>
      </w:r>
      <w:r w:rsidRPr="00610626">
        <w:rPr>
          <w:rFonts w:ascii="Arial" w:hAnsi="Arial" w:cs="Arial"/>
          <w:sz w:val="22"/>
        </w:rPr>
        <w:t xml:space="preserve"> INR </w:t>
      </w:r>
      <w:r>
        <w:rPr>
          <w:rFonts w:ascii="Arial" w:hAnsi="Arial" w:cs="Arial"/>
          <w:sz w:val="22"/>
        </w:rPr>
        <w:t>10.08</w:t>
      </w:r>
      <w:r w:rsidRPr="00610626">
        <w:rPr>
          <w:rFonts w:ascii="Arial" w:hAnsi="Arial" w:cs="Arial"/>
          <w:sz w:val="22"/>
        </w:rPr>
        <w:t xml:space="preserve"> Cr as </w:t>
      </w:r>
      <w:r>
        <w:rPr>
          <w:rFonts w:ascii="Arial" w:hAnsi="Arial" w:cs="Arial"/>
          <w:sz w:val="22"/>
        </w:rPr>
        <w:t>market value for computing project cost</w:t>
      </w:r>
      <w:r w:rsidRPr="00610626">
        <w:rPr>
          <w:rFonts w:ascii="Arial" w:hAnsi="Arial" w:cs="Arial"/>
          <w:sz w:val="22"/>
        </w:rPr>
        <w:t xml:space="preserve">. </w:t>
      </w:r>
      <w:r w:rsidR="002B05E1">
        <w:rPr>
          <w:rFonts w:ascii="Arial" w:hAnsi="Arial" w:cs="Arial"/>
          <w:sz w:val="22"/>
        </w:rPr>
        <w:t>As per our technical assessment, fair market value of building having</w:t>
      </w:r>
      <w:r w:rsidR="002B05E1">
        <w:rPr>
          <w:rFonts w:ascii="Arial" w:hAnsi="Arial" w:cs="Arial"/>
          <w:sz w:val="22"/>
          <w:szCs w:val="22"/>
          <w:lang w:eastAsia="en-IN"/>
        </w:rPr>
        <w:t xml:space="preserve"> built up area of ~68,000 sq. ft. </w:t>
      </w:r>
      <w:r w:rsidR="002B05E1">
        <w:rPr>
          <w:rFonts w:ascii="Arial" w:hAnsi="Arial" w:cs="Arial"/>
          <w:sz w:val="22"/>
        </w:rPr>
        <w:t>is ~INR 9.95 Cr</w:t>
      </w:r>
      <w:r w:rsidR="002B05E1" w:rsidRPr="00080399">
        <w:rPr>
          <w:rFonts w:ascii="Arial" w:hAnsi="Arial" w:cs="Arial"/>
          <w:sz w:val="22"/>
        </w:rPr>
        <w:t>.</w:t>
      </w:r>
    </w:p>
    <w:p w14:paraId="36311C49" w14:textId="2BDBC518" w:rsidR="001F51DB" w:rsidRDefault="00203B58" w:rsidP="00203B58">
      <w:pPr>
        <w:pStyle w:val="ListParagraph"/>
        <w:numPr>
          <w:ilvl w:val="0"/>
          <w:numId w:val="10"/>
        </w:numPr>
        <w:spacing w:before="240" w:after="240" w:line="360" w:lineRule="auto"/>
        <w:ind w:right="-291"/>
        <w:jc w:val="both"/>
        <w:rPr>
          <w:rFonts w:ascii="Arial" w:eastAsia="Calibri" w:hAnsi="Arial" w:cs="Arial"/>
          <w:color w:val="000000"/>
          <w:sz w:val="22"/>
          <w:szCs w:val="22"/>
        </w:rPr>
      </w:pPr>
      <w:r w:rsidRPr="00080399">
        <w:rPr>
          <w:rFonts w:ascii="Arial" w:hAnsi="Arial" w:cs="Arial"/>
          <w:sz w:val="22"/>
          <w:szCs w:val="22"/>
          <w:lang w:eastAsia="en-IN"/>
        </w:rPr>
        <w:t>As per the audited financial statements of the company for the financial year 2021 shared</w:t>
      </w:r>
      <w:r>
        <w:rPr>
          <w:rFonts w:ascii="Arial" w:hAnsi="Arial" w:cs="Arial"/>
          <w:sz w:val="22"/>
          <w:szCs w:val="22"/>
          <w:lang w:eastAsia="en-IN"/>
        </w:rPr>
        <w:t xml:space="preserve"> with us, the depreciated cost of p</w:t>
      </w:r>
      <w:r w:rsidRPr="001468EF">
        <w:rPr>
          <w:rFonts w:ascii="Arial" w:hAnsi="Arial" w:cs="Arial"/>
          <w:sz w:val="22"/>
          <w:szCs w:val="22"/>
          <w:lang w:eastAsia="en-IN"/>
        </w:rPr>
        <w:t xml:space="preserve">lant and </w:t>
      </w:r>
      <w:r>
        <w:rPr>
          <w:rFonts w:ascii="Arial" w:hAnsi="Arial" w:cs="Arial"/>
          <w:sz w:val="22"/>
          <w:szCs w:val="22"/>
          <w:lang w:eastAsia="en-IN"/>
        </w:rPr>
        <w:t>m</w:t>
      </w:r>
      <w:r w:rsidRPr="001468EF">
        <w:rPr>
          <w:rFonts w:ascii="Arial" w:hAnsi="Arial" w:cs="Arial"/>
          <w:sz w:val="22"/>
          <w:szCs w:val="22"/>
          <w:lang w:eastAsia="en-IN"/>
        </w:rPr>
        <w:t xml:space="preserve">achinery, electrical equipment, </w:t>
      </w:r>
      <w:r>
        <w:rPr>
          <w:rFonts w:ascii="Arial" w:hAnsi="Arial" w:cs="Arial"/>
          <w:sz w:val="22"/>
          <w:szCs w:val="22"/>
          <w:lang w:eastAsia="en-IN"/>
        </w:rPr>
        <w:t>f</w:t>
      </w:r>
      <w:r w:rsidRPr="001468EF">
        <w:rPr>
          <w:rFonts w:ascii="Arial" w:hAnsi="Arial" w:cs="Arial"/>
          <w:sz w:val="22"/>
          <w:szCs w:val="22"/>
          <w:lang w:eastAsia="en-IN"/>
        </w:rPr>
        <w:t xml:space="preserve">urniture and office </w:t>
      </w:r>
      <w:r w:rsidRPr="00D250A5">
        <w:rPr>
          <w:rFonts w:ascii="Arial" w:hAnsi="Arial" w:cs="Arial"/>
          <w:sz w:val="22"/>
          <w:szCs w:val="22"/>
          <w:lang w:eastAsia="en-IN"/>
        </w:rPr>
        <w:t>equipment, computers, vehicles etc</w:t>
      </w:r>
      <w:r w:rsidR="009054A1" w:rsidRPr="00D250A5">
        <w:rPr>
          <w:rFonts w:ascii="Arial" w:hAnsi="Arial" w:cs="Arial"/>
          <w:sz w:val="22"/>
          <w:szCs w:val="22"/>
          <w:lang w:eastAsia="en-IN"/>
        </w:rPr>
        <w:t>.</w:t>
      </w:r>
      <w:r w:rsidRPr="00D250A5">
        <w:rPr>
          <w:rFonts w:ascii="Arial" w:hAnsi="Arial" w:cs="Arial"/>
          <w:sz w:val="22"/>
          <w:szCs w:val="22"/>
          <w:lang w:eastAsia="en-IN"/>
        </w:rPr>
        <w:t xml:space="preserve"> is ~INR 33.40 Cr. </w:t>
      </w:r>
      <w:r w:rsidRPr="00D250A5">
        <w:rPr>
          <w:rFonts w:ascii="Arial" w:hAnsi="Arial" w:cs="Arial"/>
          <w:sz w:val="22"/>
        </w:rPr>
        <w:t xml:space="preserve">However, company has considered INR </w:t>
      </w:r>
      <w:r w:rsidR="00D250A5" w:rsidRPr="00D250A5">
        <w:rPr>
          <w:rFonts w:ascii="Arial" w:hAnsi="Arial" w:cs="Arial"/>
          <w:sz w:val="22"/>
        </w:rPr>
        <w:t>12</w:t>
      </w:r>
      <w:r w:rsidRPr="00D250A5">
        <w:rPr>
          <w:rFonts w:ascii="Arial" w:hAnsi="Arial" w:cs="Arial"/>
          <w:sz w:val="22"/>
        </w:rPr>
        <w:t>.</w:t>
      </w:r>
      <w:r w:rsidR="00D250A5" w:rsidRPr="00D250A5">
        <w:rPr>
          <w:rFonts w:ascii="Arial" w:hAnsi="Arial" w:cs="Arial"/>
          <w:sz w:val="22"/>
        </w:rPr>
        <w:t>5</w:t>
      </w:r>
      <w:r w:rsidRPr="00D250A5">
        <w:rPr>
          <w:rFonts w:ascii="Arial" w:hAnsi="Arial" w:cs="Arial"/>
          <w:sz w:val="22"/>
        </w:rPr>
        <w:t>0 Cr as market value of existing machinery &amp; equipment for computing project cost.</w:t>
      </w:r>
      <w:r w:rsidRPr="0001727F">
        <w:rPr>
          <w:rFonts w:ascii="Arial" w:eastAsia="Calibri" w:hAnsi="Arial" w:cs="Arial"/>
          <w:color w:val="000000"/>
          <w:sz w:val="22"/>
          <w:szCs w:val="22"/>
        </w:rPr>
        <w:t xml:space="preserve"> </w:t>
      </w:r>
    </w:p>
    <w:p w14:paraId="0CBB1D85" w14:textId="1516F77B" w:rsidR="00203B58" w:rsidRDefault="00203B58" w:rsidP="001F51DB">
      <w:pPr>
        <w:pStyle w:val="ListParagraph"/>
        <w:spacing w:before="240" w:after="240" w:line="360" w:lineRule="auto"/>
        <w:ind w:right="-291"/>
        <w:jc w:val="both"/>
        <w:rPr>
          <w:rFonts w:ascii="Arial" w:eastAsia="Calibri" w:hAnsi="Arial" w:cs="Arial"/>
          <w:color w:val="000000"/>
          <w:sz w:val="22"/>
          <w:szCs w:val="22"/>
        </w:rPr>
      </w:pPr>
      <w:r>
        <w:rPr>
          <w:rFonts w:ascii="Arial" w:hAnsi="Arial" w:cs="Arial"/>
          <w:sz w:val="22"/>
        </w:rPr>
        <w:t>We have not been provided with fixed assets register or the latest audited/provisional balance sheet for verifying the cost as of date</w:t>
      </w:r>
      <w:r w:rsidRPr="0001727F">
        <w:rPr>
          <w:rFonts w:ascii="Arial" w:eastAsia="Calibri" w:hAnsi="Arial" w:cs="Arial"/>
          <w:color w:val="000000"/>
          <w:sz w:val="22"/>
          <w:szCs w:val="22"/>
        </w:rPr>
        <w:t xml:space="preserve"> </w:t>
      </w:r>
      <w:r>
        <w:rPr>
          <w:rFonts w:ascii="Arial" w:eastAsia="Calibri" w:hAnsi="Arial" w:cs="Arial"/>
          <w:color w:val="000000"/>
          <w:sz w:val="22"/>
          <w:szCs w:val="22"/>
        </w:rPr>
        <w:t>or other details such as e</w:t>
      </w:r>
      <w:r w:rsidRPr="001468EF">
        <w:rPr>
          <w:rFonts w:ascii="Arial" w:eastAsia="Calibri" w:hAnsi="Arial" w:cs="Arial"/>
          <w:color w:val="000000"/>
          <w:sz w:val="22"/>
          <w:szCs w:val="22"/>
        </w:rPr>
        <w:t>quipment name</w:t>
      </w:r>
      <w:r>
        <w:rPr>
          <w:rFonts w:ascii="Arial" w:eastAsia="Calibri" w:hAnsi="Arial" w:cs="Arial"/>
          <w:color w:val="000000"/>
          <w:sz w:val="22"/>
          <w:szCs w:val="22"/>
        </w:rPr>
        <w:t>, m</w:t>
      </w:r>
      <w:r w:rsidRPr="001468EF">
        <w:rPr>
          <w:rFonts w:ascii="Arial" w:eastAsia="Calibri" w:hAnsi="Arial" w:cs="Arial"/>
          <w:color w:val="000000"/>
          <w:sz w:val="22"/>
          <w:szCs w:val="22"/>
        </w:rPr>
        <w:t>anufacturer name</w:t>
      </w:r>
      <w:r>
        <w:rPr>
          <w:rFonts w:ascii="Arial" w:eastAsia="Calibri" w:hAnsi="Arial" w:cs="Arial"/>
          <w:color w:val="000000"/>
          <w:sz w:val="22"/>
          <w:szCs w:val="22"/>
        </w:rPr>
        <w:t>, s</w:t>
      </w:r>
      <w:r w:rsidRPr="001468EF">
        <w:rPr>
          <w:rFonts w:ascii="Arial" w:eastAsia="Calibri" w:hAnsi="Arial" w:cs="Arial"/>
          <w:color w:val="000000"/>
          <w:sz w:val="22"/>
          <w:szCs w:val="22"/>
        </w:rPr>
        <w:t>pecification/capacity</w:t>
      </w:r>
      <w:r>
        <w:rPr>
          <w:rFonts w:ascii="Arial" w:eastAsia="Calibri" w:hAnsi="Arial" w:cs="Arial"/>
          <w:color w:val="000000"/>
          <w:sz w:val="22"/>
          <w:szCs w:val="22"/>
        </w:rPr>
        <w:t>, l</w:t>
      </w:r>
      <w:r w:rsidRPr="001468EF">
        <w:rPr>
          <w:rFonts w:ascii="Arial" w:eastAsia="Calibri" w:hAnsi="Arial" w:cs="Arial"/>
          <w:color w:val="000000"/>
          <w:sz w:val="22"/>
          <w:szCs w:val="22"/>
        </w:rPr>
        <w:t xml:space="preserve">anded </w:t>
      </w:r>
      <w:r>
        <w:rPr>
          <w:rFonts w:ascii="Arial" w:eastAsia="Calibri" w:hAnsi="Arial" w:cs="Arial"/>
          <w:color w:val="000000"/>
          <w:sz w:val="22"/>
          <w:szCs w:val="22"/>
        </w:rPr>
        <w:t>p</w:t>
      </w:r>
      <w:r w:rsidRPr="001468EF">
        <w:rPr>
          <w:rFonts w:ascii="Arial" w:eastAsia="Calibri" w:hAnsi="Arial" w:cs="Arial"/>
          <w:color w:val="000000"/>
          <w:sz w:val="22"/>
          <w:szCs w:val="22"/>
        </w:rPr>
        <w:t>rice</w:t>
      </w:r>
      <w:r>
        <w:rPr>
          <w:rFonts w:ascii="Arial" w:eastAsia="Calibri" w:hAnsi="Arial" w:cs="Arial"/>
          <w:color w:val="000000"/>
          <w:sz w:val="22"/>
          <w:szCs w:val="22"/>
        </w:rPr>
        <w:t>, a</w:t>
      </w:r>
      <w:r w:rsidRPr="001468EF">
        <w:rPr>
          <w:rFonts w:ascii="Arial" w:eastAsia="Calibri" w:hAnsi="Arial" w:cs="Arial"/>
          <w:color w:val="000000"/>
          <w:sz w:val="22"/>
          <w:szCs w:val="22"/>
        </w:rPr>
        <w:t xml:space="preserve">ge of the </w:t>
      </w:r>
      <w:r>
        <w:rPr>
          <w:rFonts w:ascii="Arial" w:eastAsia="Calibri" w:hAnsi="Arial" w:cs="Arial"/>
          <w:color w:val="000000"/>
          <w:sz w:val="22"/>
          <w:szCs w:val="22"/>
        </w:rPr>
        <w:t>p</w:t>
      </w:r>
      <w:r w:rsidRPr="001468EF">
        <w:rPr>
          <w:rFonts w:ascii="Arial" w:eastAsia="Calibri" w:hAnsi="Arial" w:cs="Arial"/>
          <w:color w:val="000000"/>
          <w:sz w:val="22"/>
          <w:szCs w:val="22"/>
        </w:rPr>
        <w:t xml:space="preserve">lant &amp; </w:t>
      </w:r>
      <w:r>
        <w:rPr>
          <w:rFonts w:ascii="Arial" w:eastAsia="Calibri" w:hAnsi="Arial" w:cs="Arial"/>
          <w:color w:val="000000"/>
          <w:sz w:val="22"/>
          <w:szCs w:val="22"/>
        </w:rPr>
        <w:t>m</w:t>
      </w:r>
      <w:r w:rsidRPr="001468EF">
        <w:rPr>
          <w:rFonts w:ascii="Arial" w:eastAsia="Calibri" w:hAnsi="Arial" w:cs="Arial"/>
          <w:color w:val="000000"/>
          <w:sz w:val="22"/>
          <w:szCs w:val="22"/>
        </w:rPr>
        <w:t>achinery</w:t>
      </w:r>
      <w:r>
        <w:rPr>
          <w:rFonts w:ascii="Arial" w:eastAsia="Calibri" w:hAnsi="Arial" w:cs="Arial"/>
          <w:color w:val="000000"/>
          <w:sz w:val="22"/>
          <w:szCs w:val="22"/>
        </w:rPr>
        <w:t>, etc</w:t>
      </w:r>
      <w:r w:rsidR="002B05E1">
        <w:rPr>
          <w:rFonts w:ascii="Arial" w:eastAsia="Calibri" w:hAnsi="Arial" w:cs="Arial"/>
          <w:color w:val="000000"/>
          <w:sz w:val="22"/>
          <w:szCs w:val="22"/>
        </w:rPr>
        <w:t>.</w:t>
      </w:r>
      <w:r w:rsidR="00E64605">
        <w:rPr>
          <w:rFonts w:ascii="Arial" w:eastAsia="Calibri" w:hAnsi="Arial" w:cs="Arial"/>
          <w:color w:val="000000"/>
          <w:sz w:val="22"/>
          <w:szCs w:val="22"/>
        </w:rPr>
        <w:t xml:space="preserve"> </w:t>
      </w:r>
      <w:r w:rsidR="002B05E1">
        <w:rPr>
          <w:rFonts w:ascii="Arial" w:hAnsi="Arial" w:cs="Arial"/>
          <w:sz w:val="22"/>
        </w:rPr>
        <w:t xml:space="preserve">As per our technical assessment, </w:t>
      </w:r>
      <w:r w:rsidR="002B05E1">
        <w:rPr>
          <w:rFonts w:ascii="Arial" w:eastAsia="Calibri" w:hAnsi="Arial" w:cs="Arial"/>
          <w:color w:val="000000"/>
          <w:sz w:val="22"/>
          <w:szCs w:val="22"/>
        </w:rPr>
        <w:t>fair market value of machinery and other equipment basis the audited financial statements of financial year 2021 is ~</w:t>
      </w:r>
      <w:r w:rsidR="00FC6466">
        <w:rPr>
          <w:rFonts w:ascii="Arial" w:eastAsia="Calibri" w:hAnsi="Arial" w:cs="Arial"/>
          <w:color w:val="000000"/>
          <w:sz w:val="22"/>
          <w:szCs w:val="22"/>
        </w:rPr>
        <w:t xml:space="preserve">INR </w:t>
      </w:r>
      <w:r w:rsidR="002B05E1">
        <w:rPr>
          <w:rFonts w:ascii="Arial" w:eastAsia="Calibri" w:hAnsi="Arial" w:cs="Arial"/>
          <w:color w:val="000000"/>
          <w:sz w:val="22"/>
          <w:szCs w:val="22"/>
        </w:rPr>
        <w:t>28.61 Cr</w:t>
      </w:r>
      <w:r w:rsidR="00E64605">
        <w:rPr>
          <w:rFonts w:ascii="Arial" w:eastAsia="Calibri" w:hAnsi="Arial" w:cs="Arial"/>
          <w:color w:val="000000"/>
          <w:sz w:val="22"/>
          <w:szCs w:val="22"/>
        </w:rPr>
        <w:t>.</w:t>
      </w:r>
    </w:p>
    <w:p w14:paraId="0BD5F13E" w14:textId="6F571F02" w:rsidR="005D5349" w:rsidRPr="00E64605" w:rsidRDefault="005D5349" w:rsidP="00203B58">
      <w:pPr>
        <w:pStyle w:val="ListParagraph"/>
        <w:numPr>
          <w:ilvl w:val="0"/>
          <w:numId w:val="10"/>
        </w:numPr>
        <w:spacing w:before="240" w:after="240" w:line="360" w:lineRule="auto"/>
        <w:ind w:right="-291"/>
        <w:jc w:val="both"/>
        <w:rPr>
          <w:rFonts w:ascii="Arial" w:eastAsia="Calibri" w:hAnsi="Arial" w:cs="Arial"/>
          <w:color w:val="000000"/>
          <w:sz w:val="22"/>
          <w:szCs w:val="22"/>
        </w:rPr>
      </w:pPr>
      <w:r w:rsidRPr="0001727F">
        <w:rPr>
          <w:rFonts w:ascii="Arial" w:eastAsia="Calibri" w:hAnsi="Arial" w:cs="Arial"/>
          <w:color w:val="000000"/>
          <w:sz w:val="22"/>
          <w:szCs w:val="22"/>
        </w:rPr>
        <w:t xml:space="preserve">The company’s management has </w:t>
      </w:r>
      <w:r>
        <w:rPr>
          <w:rFonts w:ascii="Arial" w:eastAsia="Calibri" w:hAnsi="Arial" w:cs="Arial"/>
          <w:color w:val="000000"/>
          <w:sz w:val="22"/>
          <w:szCs w:val="22"/>
        </w:rPr>
        <w:t xml:space="preserve">estimated cost of </w:t>
      </w:r>
      <w:r w:rsidRPr="00575041">
        <w:rPr>
          <w:rFonts w:ascii="Arial" w:eastAsia="Calibri" w:hAnsi="Arial" w:cs="Arial"/>
          <w:color w:val="000000"/>
          <w:sz w:val="22"/>
          <w:szCs w:val="22"/>
        </w:rPr>
        <w:t xml:space="preserve">refurbishment and installation of old machines </w:t>
      </w:r>
      <w:r>
        <w:rPr>
          <w:rFonts w:ascii="Arial" w:eastAsia="Calibri" w:hAnsi="Arial" w:cs="Arial"/>
          <w:color w:val="000000"/>
          <w:sz w:val="22"/>
          <w:szCs w:val="22"/>
        </w:rPr>
        <w:t>and</w:t>
      </w:r>
      <w:r w:rsidRPr="00575041">
        <w:rPr>
          <w:rFonts w:ascii="Arial" w:eastAsia="Calibri" w:hAnsi="Arial" w:cs="Arial"/>
          <w:color w:val="000000"/>
          <w:sz w:val="22"/>
          <w:szCs w:val="22"/>
        </w:rPr>
        <w:t xml:space="preserve"> </w:t>
      </w:r>
      <w:r>
        <w:rPr>
          <w:rFonts w:ascii="Arial" w:eastAsia="Calibri" w:hAnsi="Arial" w:cs="Arial"/>
          <w:color w:val="000000"/>
          <w:sz w:val="22"/>
          <w:szCs w:val="22"/>
        </w:rPr>
        <w:t>n</w:t>
      </w:r>
      <w:r w:rsidRPr="00575041">
        <w:rPr>
          <w:rFonts w:ascii="Arial" w:eastAsia="Calibri" w:hAnsi="Arial" w:cs="Arial"/>
          <w:color w:val="000000"/>
          <w:sz w:val="22"/>
          <w:szCs w:val="22"/>
        </w:rPr>
        <w:t xml:space="preserve">ew </w:t>
      </w:r>
      <w:r>
        <w:rPr>
          <w:rFonts w:ascii="Arial" w:eastAsia="Calibri" w:hAnsi="Arial" w:cs="Arial"/>
          <w:color w:val="000000"/>
          <w:sz w:val="22"/>
          <w:szCs w:val="22"/>
        </w:rPr>
        <w:t>e</w:t>
      </w:r>
      <w:r w:rsidRPr="00575041">
        <w:rPr>
          <w:rFonts w:ascii="Arial" w:eastAsia="Calibri" w:hAnsi="Arial" w:cs="Arial"/>
          <w:color w:val="000000"/>
          <w:sz w:val="22"/>
          <w:szCs w:val="22"/>
        </w:rPr>
        <w:t xml:space="preserve">quipment </w:t>
      </w:r>
      <w:r>
        <w:rPr>
          <w:rFonts w:ascii="Arial" w:eastAsia="Calibri" w:hAnsi="Arial" w:cs="Arial"/>
          <w:color w:val="000000"/>
          <w:sz w:val="22"/>
          <w:szCs w:val="22"/>
        </w:rPr>
        <w:t xml:space="preserve">at INR 5.00 Cr. But we have not been provided the details of equipment, plant &amp; machinery along with expected cost and suppliers or any quotations for </w:t>
      </w:r>
      <w:r w:rsidRPr="00E64605">
        <w:rPr>
          <w:rFonts w:ascii="Arial" w:eastAsia="Calibri" w:hAnsi="Arial" w:cs="Arial"/>
          <w:color w:val="000000"/>
          <w:sz w:val="22"/>
          <w:szCs w:val="22"/>
        </w:rPr>
        <w:t>the same.</w:t>
      </w:r>
    </w:p>
    <w:p w14:paraId="51F08334" w14:textId="47FF999F" w:rsidR="00FF3DA6" w:rsidRPr="00E64605" w:rsidRDefault="00E64605"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E64605">
        <w:rPr>
          <w:rFonts w:ascii="Arial" w:hAnsi="Arial" w:cs="Arial"/>
          <w:sz w:val="22"/>
          <w:szCs w:val="22"/>
          <w:lang w:eastAsia="en-IN"/>
        </w:rPr>
        <w:t>Therefore, c</w:t>
      </w:r>
      <w:r w:rsidR="00FF3DA6" w:rsidRPr="00E64605">
        <w:rPr>
          <w:rFonts w:ascii="Arial" w:hAnsi="Arial" w:cs="Arial"/>
          <w:sz w:val="22"/>
          <w:szCs w:val="22"/>
          <w:lang w:eastAsia="en-IN"/>
        </w:rPr>
        <w:t xml:space="preserve">ompany is </w:t>
      </w:r>
      <w:r w:rsidR="00FF3DA6" w:rsidRPr="00D250A5">
        <w:rPr>
          <w:rFonts w:ascii="Arial" w:hAnsi="Arial" w:cs="Arial"/>
          <w:sz w:val="22"/>
          <w:szCs w:val="22"/>
          <w:lang w:eastAsia="en-IN"/>
        </w:rPr>
        <w:t>proposing ~INR 0.</w:t>
      </w:r>
      <w:r w:rsidR="00DB70B4" w:rsidRPr="00D250A5">
        <w:rPr>
          <w:rFonts w:ascii="Arial" w:hAnsi="Arial" w:cs="Arial"/>
          <w:sz w:val="22"/>
          <w:szCs w:val="22"/>
          <w:lang w:eastAsia="en-IN"/>
        </w:rPr>
        <w:t>2</w:t>
      </w:r>
      <w:r w:rsidR="002B0828" w:rsidRPr="00D250A5">
        <w:rPr>
          <w:rFonts w:ascii="Arial" w:hAnsi="Arial" w:cs="Arial"/>
          <w:sz w:val="22"/>
          <w:szCs w:val="22"/>
          <w:lang w:eastAsia="en-IN"/>
        </w:rPr>
        <w:t>5</w:t>
      </w:r>
      <w:r w:rsidR="00203B58" w:rsidRPr="00D250A5">
        <w:rPr>
          <w:rFonts w:ascii="Arial" w:hAnsi="Arial" w:cs="Arial"/>
          <w:sz w:val="22"/>
          <w:szCs w:val="22"/>
          <w:lang w:eastAsia="en-IN"/>
        </w:rPr>
        <w:t xml:space="preserve"> Lakhs</w:t>
      </w:r>
      <w:r w:rsidR="00203B58" w:rsidRPr="00E64605">
        <w:rPr>
          <w:rFonts w:ascii="Arial" w:hAnsi="Arial" w:cs="Arial"/>
          <w:sz w:val="22"/>
          <w:szCs w:val="22"/>
          <w:lang w:eastAsia="en-IN"/>
        </w:rPr>
        <w:t xml:space="preserve"> </w:t>
      </w:r>
      <w:r w:rsidR="00FF3DA6" w:rsidRPr="00E64605">
        <w:rPr>
          <w:rFonts w:ascii="Arial" w:hAnsi="Arial" w:cs="Arial"/>
          <w:sz w:val="22"/>
          <w:szCs w:val="22"/>
          <w:lang w:eastAsia="en-IN"/>
        </w:rPr>
        <w:t xml:space="preserve">per metric ton CAPEX for the </w:t>
      </w:r>
      <w:r w:rsidR="00203B58" w:rsidRPr="00E64605">
        <w:rPr>
          <w:rFonts w:ascii="Arial" w:hAnsi="Arial" w:cs="Arial"/>
          <w:sz w:val="22"/>
          <w:szCs w:val="22"/>
          <w:lang w:eastAsia="en-IN"/>
        </w:rPr>
        <w:t>Plant</w:t>
      </w:r>
      <w:r w:rsidR="00FF3DA6" w:rsidRPr="00E64605">
        <w:rPr>
          <w:rFonts w:ascii="Arial" w:hAnsi="Arial" w:cs="Arial"/>
          <w:sz w:val="22"/>
          <w:szCs w:val="22"/>
          <w:lang w:eastAsia="en-IN"/>
        </w:rPr>
        <w:t xml:space="preserve"> including GST</w:t>
      </w:r>
      <w:r w:rsidR="00973FF9" w:rsidRPr="00E64605">
        <w:rPr>
          <w:rFonts w:ascii="Arial" w:hAnsi="Arial" w:cs="Arial"/>
          <w:sz w:val="22"/>
          <w:szCs w:val="22"/>
          <w:lang w:eastAsia="en-IN"/>
        </w:rPr>
        <w:t xml:space="preserve"> and </w:t>
      </w:r>
      <w:r w:rsidR="00FF3DA6" w:rsidRPr="00E64605">
        <w:rPr>
          <w:rFonts w:ascii="Arial" w:hAnsi="Arial" w:cs="Arial"/>
          <w:sz w:val="22"/>
          <w:szCs w:val="22"/>
          <w:lang w:eastAsia="en-IN"/>
        </w:rPr>
        <w:t xml:space="preserve">pre-operative expenses. </w:t>
      </w:r>
    </w:p>
    <w:p w14:paraId="7DC65ADC" w14:textId="1A1B5C86" w:rsidR="00DB70B4" w:rsidRDefault="001E4125" w:rsidP="00E22011">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DB70B4">
        <w:rPr>
          <w:rFonts w:ascii="Arial" w:hAnsi="Arial" w:cs="Arial"/>
          <w:sz w:val="22"/>
          <w:szCs w:val="22"/>
          <w:lang w:eastAsia="en-IN"/>
        </w:rPr>
        <w:t xml:space="preserve">The project is proposed to be funded through a term loan of INR </w:t>
      </w:r>
      <w:r w:rsidR="00D91191" w:rsidRPr="00DB70B4">
        <w:rPr>
          <w:rFonts w:ascii="Arial" w:hAnsi="Arial" w:cs="Arial"/>
          <w:sz w:val="22"/>
          <w:szCs w:val="22"/>
          <w:lang w:eastAsia="en-IN"/>
        </w:rPr>
        <w:t>2</w:t>
      </w:r>
      <w:r w:rsidR="00973FF9" w:rsidRPr="00DB70B4">
        <w:rPr>
          <w:rFonts w:ascii="Arial" w:hAnsi="Arial" w:cs="Arial"/>
          <w:sz w:val="22"/>
          <w:szCs w:val="22"/>
          <w:lang w:eastAsia="en-IN"/>
        </w:rPr>
        <w:t>9</w:t>
      </w:r>
      <w:r w:rsidR="00D91191" w:rsidRPr="00DB70B4">
        <w:rPr>
          <w:rFonts w:ascii="Arial" w:hAnsi="Arial" w:cs="Arial"/>
          <w:sz w:val="22"/>
          <w:szCs w:val="22"/>
          <w:lang w:eastAsia="en-IN"/>
        </w:rPr>
        <w:t>.</w:t>
      </w:r>
      <w:r w:rsidR="00973FF9" w:rsidRPr="00DB70B4">
        <w:rPr>
          <w:rFonts w:ascii="Arial" w:hAnsi="Arial" w:cs="Arial"/>
          <w:sz w:val="22"/>
          <w:szCs w:val="22"/>
          <w:lang w:eastAsia="en-IN"/>
        </w:rPr>
        <w:t>25</w:t>
      </w:r>
      <w:r w:rsidR="00D91191" w:rsidRPr="00DB70B4">
        <w:rPr>
          <w:rFonts w:ascii="Arial" w:hAnsi="Arial" w:cs="Arial"/>
          <w:sz w:val="22"/>
          <w:szCs w:val="22"/>
          <w:lang w:eastAsia="en-IN"/>
        </w:rPr>
        <w:t xml:space="preserve"> </w:t>
      </w:r>
      <w:r w:rsidR="00D25AAF" w:rsidRPr="00DB70B4">
        <w:rPr>
          <w:rFonts w:ascii="Arial" w:hAnsi="Arial" w:cs="Arial"/>
          <w:sz w:val="22"/>
          <w:szCs w:val="22"/>
          <w:lang w:eastAsia="en-IN"/>
        </w:rPr>
        <w:t>crore</w:t>
      </w:r>
      <w:r w:rsidR="00516CDB" w:rsidRPr="00DB70B4">
        <w:rPr>
          <w:rFonts w:ascii="Arial" w:hAnsi="Arial" w:cs="Arial"/>
          <w:sz w:val="22"/>
          <w:szCs w:val="22"/>
          <w:lang w:eastAsia="en-IN"/>
        </w:rPr>
        <w:t>s</w:t>
      </w:r>
      <w:r w:rsidR="00D91191" w:rsidRPr="00DB70B4">
        <w:rPr>
          <w:rFonts w:ascii="Arial" w:hAnsi="Arial" w:cs="Arial"/>
          <w:sz w:val="22"/>
          <w:szCs w:val="22"/>
          <w:lang w:eastAsia="en-IN"/>
        </w:rPr>
        <w:t xml:space="preserve">, </w:t>
      </w:r>
      <w:r w:rsidR="00D25AAF" w:rsidRPr="00DB70B4">
        <w:rPr>
          <w:rFonts w:ascii="Arial" w:hAnsi="Arial" w:cs="Arial"/>
          <w:sz w:val="22"/>
          <w:szCs w:val="22"/>
          <w:lang w:eastAsia="en-IN"/>
        </w:rPr>
        <w:t>promoter’s</w:t>
      </w:r>
      <w:r w:rsidRPr="00DB70B4">
        <w:rPr>
          <w:rFonts w:ascii="Arial" w:hAnsi="Arial" w:cs="Arial"/>
          <w:sz w:val="22"/>
          <w:szCs w:val="22"/>
          <w:lang w:eastAsia="en-IN"/>
        </w:rPr>
        <w:t xml:space="preserve"> </w:t>
      </w:r>
      <w:r w:rsidR="00F21A09" w:rsidRPr="00DB70B4">
        <w:rPr>
          <w:rFonts w:ascii="Arial" w:hAnsi="Arial" w:cs="Arial"/>
          <w:sz w:val="22"/>
          <w:szCs w:val="22"/>
          <w:lang w:eastAsia="en-IN"/>
        </w:rPr>
        <w:t>equity</w:t>
      </w:r>
      <w:r w:rsidR="00D25AAF" w:rsidRPr="00DB70B4">
        <w:rPr>
          <w:rFonts w:ascii="Arial" w:hAnsi="Arial" w:cs="Arial"/>
          <w:sz w:val="22"/>
          <w:szCs w:val="22"/>
          <w:lang w:eastAsia="en-IN"/>
        </w:rPr>
        <w:t xml:space="preserve"> </w:t>
      </w:r>
      <w:r w:rsidRPr="00DB70B4">
        <w:rPr>
          <w:rFonts w:ascii="Arial" w:hAnsi="Arial" w:cs="Arial"/>
          <w:sz w:val="22"/>
          <w:szCs w:val="22"/>
          <w:lang w:eastAsia="en-IN"/>
        </w:rPr>
        <w:t xml:space="preserve">of INR </w:t>
      </w:r>
      <w:r w:rsidR="00C16B71" w:rsidRPr="00DB70B4">
        <w:rPr>
          <w:rFonts w:ascii="Arial" w:hAnsi="Arial" w:cs="Arial"/>
          <w:sz w:val="22"/>
          <w:szCs w:val="22"/>
          <w:lang w:eastAsia="en-IN"/>
        </w:rPr>
        <w:t>6</w:t>
      </w:r>
      <w:r w:rsidR="00973FF9" w:rsidRPr="00DB70B4">
        <w:rPr>
          <w:rFonts w:ascii="Arial" w:hAnsi="Arial" w:cs="Arial"/>
          <w:sz w:val="22"/>
          <w:szCs w:val="22"/>
          <w:lang w:eastAsia="en-IN"/>
        </w:rPr>
        <w:t>.</w:t>
      </w:r>
      <w:r w:rsidR="00C16B71" w:rsidRPr="00DB70B4">
        <w:rPr>
          <w:rFonts w:ascii="Arial" w:hAnsi="Arial" w:cs="Arial"/>
          <w:sz w:val="22"/>
          <w:szCs w:val="22"/>
          <w:lang w:eastAsia="en-IN"/>
        </w:rPr>
        <w:t>00</w:t>
      </w:r>
      <w:r w:rsidR="00D25AAF" w:rsidRPr="00DB70B4">
        <w:rPr>
          <w:rFonts w:ascii="Arial" w:hAnsi="Arial" w:cs="Arial"/>
          <w:sz w:val="22"/>
          <w:szCs w:val="22"/>
          <w:lang w:eastAsia="en-IN"/>
        </w:rPr>
        <w:t xml:space="preserve"> crores</w:t>
      </w:r>
      <w:r w:rsidR="00DB70B4" w:rsidRPr="00DB70B4">
        <w:rPr>
          <w:rFonts w:ascii="Arial" w:hAnsi="Arial" w:cs="Arial"/>
          <w:sz w:val="22"/>
          <w:szCs w:val="22"/>
          <w:lang w:eastAsia="en-IN"/>
        </w:rPr>
        <w:t xml:space="preserve"> and </w:t>
      </w:r>
      <w:r w:rsidR="00F21A09" w:rsidRPr="00DB70B4">
        <w:rPr>
          <w:rFonts w:ascii="Arial" w:hAnsi="Arial" w:cs="Arial"/>
          <w:sz w:val="22"/>
          <w:szCs w:val="22"/>
          <w:lang w:eastAsia="en-IN"/>
        </w:rPr>
        <w:t xml:space="preserve">unsecured loan from promoters of INR </w:t>
      </w:r>
      <w:r w:rsidR="009C175E" w:rsidRPr="00DB70B4">
        <w:rPr>
          <w:rFonts w:ascii="Arial" w:hAnsi="Arial" w:cs="Arial"/>
          <w:sz w:val="22"/>
          <w:szCs w:val="22"/>
          <w:lang w:eastAsia="en-IN"/>
        </w:rPr>
        <w:t>5</w:t>
      </w:r>
      <w:r w:rsidR="00973FF9" w:rsidRPr="00DB70B4">
        <w:rPr>
          <w:rFonts w:ascii="Arial" w:hAnsi="Arial" w:cs="Arial"/>
          <w:sz w:val="22"/>
          <w:szCs w:val="22"/>
          <w:lang w:eastAsia="en-IN"/>
        </w:rPr>
        <w:t>.</w:t>
      </w:r>
      <w:r w:rsidR="00DB70B4">
        <w:rPr>
          <w:rFonts w:ascii="Arial" w:hAnsi="Arial" w:cs="Arial"/>
          <w:sz w:val="22"/>
          <w:szCs w:val="22"/>
          <w:lang w:eastAsia="en-IN"/>
        </w:rPr>
        <w:t>36</w:t>
      </w:r>
      <w:r w:rsidR="009411E2" w:rsidRPr="00DB70B4">
        <w:rPr>
          <w:rFonts w:ascii="Arial" w:hAnsi="Arial" w:cs="Arial"/>
          <w:sz w:val="22"/>
          <w:szCs w:val="22"/>
          <w:lang w:eastAsia="en-IN"/>
        </w:rPr>
        <w:t xml:space="preserve"> </w:t>
      </w:r>
      <w:r w:rsidR="00F21A09" w:rsidRPr="00DB70B4">
        <w:rPr>
          <w:rFonts w:ascii="Arial" w:hAnsi="Arial" w:cs="Arial"/>
          <w:sz w:val="22"/>
          <w:szCs w:val="22"/>
          <w:lang w:eastAsia="en-IN"/>
        </w:rPr>
        <w:t>crores</w:t>
      </w:r>
      <w:r w:rsidR="00DB70B4">
        <w:rPr>
          <w:rFonts w:ascii="Arial" w:hAnsi="Arial" w:cs="Arial"/>
          <w:sz w:val="22"/>
          <w:szCs w:val="22"/>
          <w:lang w:eastAsia="en-IN"/>
        </w:rPr>
        <w:t>.</w:t>
      </w:r>
    </w:p>
    <w:p w14:paraId="463D3A3C" w14:textId="77777777" w:rsidR="00DB70B4" w:rsidRDefault="00DB70B4" w:rsidP="00DB70B4">
      <w:pPr>
        <w:autoSpaceDE w:val="0"/>
        <w:autoSpaceDN w:val="0"/>
        <w:spacing w:before="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38E11425" w:rsidR="00DE13E5" w:rsidRDefault="009C175E" w:rsidP="00113F4B">
            <w:pPr>
              <w:jc w:val="center"/>
              <w:rPr>
                <w:rFonts w:ascii="Arial" w:hAnsi="Arial" w:cs="Arial"/>
                <w:b/>
                <w:i/>
                <w:sz w:val="22"/>
                <w:szCs w:val="22"/>
              </w:rPr>
            </w:pPr>
            <w:r w:rsidRPr="00DB70B4">
              <w:rPr>
                <w:rFonts w:ascii="Arial" w:hAnsi="Arial" w:cs="Arial"/>
                <w:sz w:val="22"/>
                <w:szCs w:val="22"/>
                <w:lang w:eastAsia="en-IN"/>
              </w:rPr>
              <w:lastRenderedPageBreak/>
              <w:t xml:space="preserve"> </w:t>
            </w:r>
            <w:r w:rsidR="00DE13E5">
              <w:rPr>
                <w:rFonts w:ascii="Arial" w:hAnsi="Arial" w:cs="Arial"/>
                <w:b/>
                <w:sz w:val="22"/>
                <w:szCs w:val="22"/>
              </w:rPr>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5CED93C4" w:rsidR="00373E9F" w:rsidRDefault="009E473A"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973FF9">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BA6CD0">
        <w:rPr>
          <w:rFonts w:ascii="Arial" w:hAnsi="Arial" w:cs="Arial"/>
          <w:sz w:val="22"/>
          <w:szCs w:val="22"/>
        </w:rPr>
        <w:t>November</w:t>
      </w:r>
      <w:r w:rsidR="00BC41B4">
        <w:rPr>
          <w:rFonts w:ascii="Arial" w:hAnsi="Arial" w:cs="Arial"/>
          <w:sz w:val="22"/>
          <w:szCs w:val="22"/>
        </w:rPr>
        <w:t xml:space="preserve"> </w:t>
      </w:r>
      <w:r>
        <w:rPr>
          <w:rFonts w:ascii="Arial" w:hAnsi="Arial" w:cs="Arial"/>
          <w:sz w:val="22"/>
          <w:szCs w:val="22"/>
        </w:rPr>
        <w:t>202</w:t>
      </w:r>
      <w:r w:rsidR="00BA6CD0">
        <w:rPr>
          <w:rFonts w:ascii="Arial" w:hAnsi="Arial" w:cs="Arial"/>
          <w:sz w:val="22"/>
          <w:szCs w:val="22"/>
        </w:rPr>
        <w:t>4</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843"/>
        <w:gridCol w:w="2410"/>
        <w:gridCol w:w="2126"/>
        <w:gridCol w:w="2126"/>
      </w:tblGrid>
      <w:tr w:rsidR="009B68A9" w:rsidRPr="00EB204E" w14:paraId="099977C9" w14:textId="77777777" w:rsidTr="009E7990">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843"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410"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126"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126"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9E7990">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410" w:type="dxa"/>
            <w:vAlign w:val="center"/>
          </w:tcPr>
          <w:p w14:paraId="67E6C719" w14:textId="6420F622"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r w:rsidR="00BA6CD0">
              <w:rPr>
                <w:rFonts w:asciiTheme="minorHAnsi" w:hAnsiTheme="minorHAnsi" w:cstheme="minorHAnsi"/>
                <w:sz w:val="22"/>
                <w:szCs w:val="22"/>
                <w:lang w:eastAsia="en-IN"/>
              </w:rPr>
              <w:t>and Working Capital Loan</w:t>
            </w:r>
          </w:p>
        </w:tc>
        <w:tc>
          <w:tcPr>
            <w:tcW w:w="2126" w:type="dxa"/>
            <w:vAlign w:val="center"/>
          </w:tcPr>
          <w:p w14:paraId="1B70EFC3" w14:textId="4AB98C14" w:rsidR="009E473A" w:rsidRPr="00D85E8C"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w:t>
            </w:r>
            <w:r w:rsidR="009E473A">
              <w:rPr>
                <w:rFonts w:asciiTheme="minorHAnsi" w:hAnsiTheme="minorHAnsi" w:cstheme="minorHAnsi"/>
                <w:sz w:val="22"/>
                <w:szCs w:val="22"/>
                <w:lang w:eastAsia="en-IN"/>
              </w:rPr>
              <w:t xml:space="preserve"> 2024</w:t>
            </w:r>
          </w:p>
        </w:tc>
        <w:tc>
          <w:tcPr>
            <w:tcW w:w="2126" w:type="dxa"/>
            <w:vAlign w:val="center"/>
          </w:tcPr>
          <w:p w14:paraId="56AAD1F9" w14:textId="6EF73378" w:rsidR="009E473A" w:rsidRPr="00D85E8C" w:rsidRDefault="00BA6CD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14:paraId="57FCBEA4" w14:textId="77777777" w:rsidTr="001F51DB">
        <w:trPr>
          <w:trHeight w:val="56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410"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126" w:type="dxa"/>
            <w:vAlign w:val="center"/>
          </w:tcPr>
          <w:p w14:paraId="6000767A" w14:textId="1E0C47B3" w:rsidR="009B68A9" w:rsidRPr="00930166"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2016</w:t>
            </w:r>
          </w:p>
        </w:tc>
        <w:tc>
          <w:tcPr>
            <w:tcW w:w="2126"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9E7990">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410"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126" w:type="dxa"/>
            <w:vAlign w:val="center"/>
          </w:tcPr>
          <w:p w14:paraId="3C7CC88B" w14:textId="662F5167" w:rsidR="009B68A9" w:rsidRPr="00D85E8C"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2016</w:t>
            </w:r>
          </w:p>
        </w:tc>
        <w:tc>
          <w:tcPr>
            <w:tcW w:w="2126" w:type="dxa"/>
            <w:vAlign w:val="center"/>
          </w:tcPr>
          <w:p w14:paraId="1A265524" w14:textId="3CB869CC" w:rsidR="009B68A9" w:rsidRPr="00D85E8C" w:rsidRDefault="003F1F3E"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001213" w:rsidRPr="00EB204E" w14:paraId="13BF14B2" w14:textId="77777777" w:rsidTr="009E7990">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410" w:type="dxa"/>
          </w:tcPr>
          <w:p w14:paraId="020FEF02" w14:textId="3F5C2972"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r w:rsidR="00BA6CD0">
              <w:rPr>
                <w:rFonts w:asciiTheme="minorHAnsi" w:hAnsiTheme="minorHAnsi" w:cstheme="minorHAnsi"/>
                <w:sz w:val="22"/>
                <w:szCs w:val="22"/>
                <w:lang w:eastAsia="en-IN"/>
              </w:rPr>
              <w:t xml:space="preserve"> for new machinery and refurbishment of old machinery </w:t>
            </w:r>
          </w:p>
        </w:tc>
        <w:tc>
          <w:tcPr>
            <w:tcW w:w="2126" w:type="dxa"/>
            <w:vAlign w:val="center"/>
          </w:tcPr>
          <w:p w14:paraId="3850DC1F" w14:textId="2642EDC3" w:rsidR="00001213" w:rsidRPr="00D250A5" w:rsidRDefault="00D250A5" w:rsidP="00001213">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August 2024</w:t>
            </w:r>
          </w:p>
        </w:tc>
        <w:tc>
          <w:tcPr>
            <w:tcW w:w="2126" w:type="dxa"/>
            <w:vAlign w:val="center"/>
          </w:tcPr>
          <w:p w14:paraId="1119542E" w14:textId="1254CE80" w:rsidR="00001213" w:rsidRPr="00095EF1" w:rsidRDefault="00BA6CD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A6CD0" w:rsidRPr="00EB204E" w14:paraId="3138B97D" w14:textId="77777777" w:rsidTr="009E7990">
        <w:trPr>
          <w:trHeight w:val="270"/>
        </w:trPr>
        <w:tc>
          <w:tcPr>
            <w:tcW w:w="992" w:type="dxa"/>
            <w:vMerge/>
            <w:shd w:val="clear" w:color="auto" w:fill="DBE5F1" w:themeFill="accent1" w:themeFillTint="33"/>
            <w:vAlign w:val="center"/>
          </w:tcPr>
          <w:p w14:paraId="2489BC0B"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52FFC17F"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38AEF443"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126" w:type="dxa"/>
          </w:tcPr>
          <w:p w14:paraId="2ADD80FD" w14:textId="42772261" w:rsidR="00BA6CD0" w:rsidRPr="00D250A5" w:rsidRDefault="00D250A5" w:rsidP="00BA6CD0">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August 2024</w:t>
            </w:r>
          </w:p>
        </w:tc>
        <w:tc>
          <w:tcPr>
            <w:tcW w:w="2126" w:type="dxa"/>
          </w:tcPr>
          <w:p w14:paraId="0EAA2ACD" w14:textId="3F7C8228"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156C0CC4" w14:textId="77777777" w:rsidTr="009E7990">
        <w:trPr>
          <w:trHeight w:val="455"/>
        </w:trPr>
        <w:tc>
          <w:tcPr>
            <w:tcW w:w="992" w:type="dxa"/>
            <w:vMerge/>
            <w:shd w:val="clear" w:color="auto" w:fill="DBE5F1" w:themeFill="accent1" w:themeFillTint="33"/>
            <w:vAlign w:val="center"/>
          </w:tcPr>
          <w:p w14:paraId="6830C108"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316A3AD5"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535FB892"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126" w:type="dxa"/>
          </w:tcPr>
          <w:p w14:paraId="1A38A5EA" w14:textId="7E00C580" w:rsidR="00BA6CD0" w:rsidRPr="00D250A5" w:rsidRDefault="00D250A5" w:rsidP="00BA6CD0">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September 2024</w:t>
            </w:r>
          </w:p>
        </w:tc>
        <w:tc>
          <w:tcPr>
            <w:tcW w:w="2126" w:type="dxa"/>
          </w:tcPr>
          <w:p w14:paraId="0A41B291" w14:textId="7D8951A8"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263E4CDB" w14:textId="77777777" w:rsidTr="009E7990">
        <w:trPr>
          <w:trHeight w:val="405"/>
        </w:trPr>
        <w:tc>
          <w:tcPr>
            <w:tcW w:w="992" w:type="dxa"/>
            <w:vMerge/>
            <w:shd w:val="clear" w:color="auto" w:fill="DBE5F1" w:themeFill="accent1" w:themeFillTint="33"/>
            <w:vAlign w:val="center"/>
          </w:tcPr>
          <w:p w14:paraId="6D32757F"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43D26F1D"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7AFD8D9D"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126" w:type="dxa"/>
          </w:tcPr>
          <w:p w14:paraId="6C2EB752" w14:textId="507B1E33" w:rsidR="00BA6CD0" w:rsidRPr="00D250A5" w:rsidRDefault="00D250A5" w:rsidP="00BA6CD0">
            <w:pPr>
              <w:autoSpaceDE w:val="0"/>
              <w:autoSpaceDN w:val="0"/>
              <w:spacing w:line="360" w:lineRule="auto"/>
              <w:jc w:val="center"/>
              <w:rPr>
                <w:rFonts w:asciiTheme="minorHAnsi" w:hAnsiTheme="minorHAnsi" w:cstheme="minorHAnsi"/>
                <w:color w:val="FF0000"/>
                <w:sz w:val="22"/>
                <w:szCs w:val="22"/>
                <w:lang w:eastAsia="en-IN"/>
              </w:rPr>
            </w:pPr>
            <w:r w:rsidRPr="00D250A5">
              <w:rPr>
                <w:rFonts w:asciiTheme="minorHAnsi" w:hAnsiTheme="minorHAnsi" w:cstheme="minorHAnsi"/>
                <w:sz w:val="22"/>
                <w:szCs w:val="22"/>
                <w:lang w:eastAsia="en-IN"/>
              </w:rPr>
              <w:t>September 2024</w:t>
            </w:r>
          </w:p>
        </w:tc>
        <w:tc>
          <w:tcPr>
            <w:tcW w:w="2126" w:type="dxa"/>
          </w:tcPr>
          <w:p w14:paraId="573BA538" w14:textId="041D1784"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49C01100" w14:textId="77777777" w:rsidTr="009E7990">
        <w:trPr>
          <w:trHeight w:val="70"/>
        </w:trPr>
        <w:tc>
          <w:tcPr>
            <w:tcW w:w="992" w:type="dxa"/>
            <w:vMerge/>
            <w:shd w:val="clear" w:color="auto" w:fill="DBE5F1" w:themeFill="accent1" w:themeFillTint="33"/>
            <w:vAlign w:val="center"/>
          </w:tcPr>
          <w:p w14:paraId="3F173C89"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797A187A"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5C09EFD0" w14:textId="77777777" w:rsidR="00BA6CD0" w:rsidRPr="00582A3F" w:rsidRDefault="00BA6CD0" w:rsidP="00BA6CD0">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126" w:type="dxa"/>
          </w:tcPr>
          <w:p w14:paraId="0441E332" w14:textId="2E074E14" w:rsidR="00BA6CD0" w:rsidRPr="00D250A5" w:rsidRDefault="00D250A5" w:rsidP="00BA6CD0">
            <w:pPr>
              <w:autoSpaceDE w:val="0"/>
              <w:autoSpaceDN w:val="0"/>
              <w:spacing w:line="360" w:lineRule="auto"/>
              <w:jc w:val="center"/>
              <w:rPr>
                <w:rFonts w:asciiTheme="minorHAnsi" w:hAnsiTheme="minorHAnsi" w:cstheme="minorHAnsi"/>
                <w:b/>
                <w:color w:val="FF0000"/>
                <w:sz w:val="22"/>
                <w:szCs w:val="22"/>
                <w:lang w:eastAsia="en-IN"/>
              </w:rPr>
            </w:pPr>
            <w:r w:rsidRPr="00D250A5">
              <w:rPr>
                <w:rFonts w:asciiTheme="minorHAnsi" w:hAnsiTheme="minorHAnsi" w:cstheme="minorHAnsi"/>
                <w:sz w:val="22"/>
                <w:szCs w:val="22"/>
                <w:lang w:eastAsia="en-IN"/>
              </w:rPr>
              <w:t>October 2024</w:t>
            </w:r>
          </w:p>
        </w:tc>
        <w:tc>
          <w:tcPr>
            <w:tcW w:w="2126" w:type="dxa"/>
          </w:tcPr>
          <w:p w14:paraId="6EB5A677" w14:textId="245D3E63" w:rsidR="00BA6CD0" w:rsidRPr="00095EF1" w:rsidRDefault="00BA6CD0" w:rsidP="00BA6CD0">
            <w:pPr>
              <w:ind w:left="-108" w:right="-108"/>
              <w:jc w:val="center"/>
            </w:pPr>
            <w:r w:rsidRPr="00E24FB3">
              <w:rPr>
                <w:rFonts w:asciiTheme="minorHAnsi" w:hAnsiTheme="minorHAnsi" w:cstheme="minorHAnsi"/>
                <w:sz w:val="22"/>
                <w:szCs w:val="22"/>
                <w:lang w:eastAsia="en-IN"/>
              </w:rPr>
              <w:t>Pending</w:t>
            </w:r>
          </w:p>
        </w:tc>
      </w:tr>
      <w:tr w:rsidR="009B68A9" w:rsidRPr="00EB204E" w14:paraId="5B814AFE" w14:textId="77777777" w:rsidTr="009E7990">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410"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126" w:type="dxa"/>
            <w:vAlign w:val="center"/>
          </w:tcPr>
          <w:p w14:paraId="569040BF" w14:textId="11670AB8" w:rsidR="009B68A9" w:rsidRPr="00D250A5" w:rsidRDefault="00D250A5" w:rsidP="0053285B">
            <w:pPr>
              <w:jc w:val="center"/>
              <w:rPr>
                <w:rFonts w:ascii="Calibri" w:hAnsi="Calibri" w:cs="Calibri"/>
                <w:sz w:val="22"/>
                <w:szCs w:val="22"/>
              </w:rPr>
            </w:pPr>
            <w:r w:rsidRPr="00D250A5">
              <w:rPr>
                <w:rFonts w:asciiTheme="minorHAnsi" w:hAnsiTheme="minorHAnsi" w:cstheme="minorHAnsi"/>
                <w:sz w:val="22"/>
                <w:szCs w:val="22"/>
                <w:lang w:eastAsia="en-IN"/>
              </w:rPr>
              <w:t>October 2024</w:t>
            </w:r>
          </w:p>
        </w:tc>
        <w:tc>
          <w:tcPr>
            <w:tcW w:w="2126"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9E7990">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410"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59807554" w14:textId="240D030C" w:rsidR="009B68A9" w:rsidRPr="00D250A5" w:rsidRDefault="00D250A5" w:rsidP="002E3C87">
            <w:pPr>
              <w:jc w:val="center"/>
              <w:rPr>
                <w:rFonts w:ascii="Calibri" w:hAnsi="Calibri" w:cs="Calibri"/>
                <w:sz w:val="22"/>
                <w:szCs w:val="22"/>
              </w:rPr>
            </w:pPr>
            <w:r w:rsidRPr="00D250A5">
              <w:rPr>
                <w:rFonts w:asciiTheme="minorHAnsi" w:hAnsiTheme="minorHAnsi" w:cstheme="minorHAnsi"/>
                <w:sz w:val="22"/>
                <w:szCs w:val="22"/>
                <w:lang w:eastAsia="en-IN"/>
              </w:rPr>
              <w:t>October 2024</w:t>
            </w:r>
          </w:p>
        </w:tc>
        <w:tc>
          <w:tcPr>
            <w:tcW w:w="2126"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9E7990">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410"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16C29BDA" w14:textId="782C8637" w:rsidR="003F1F3E" w:rsidRPr="00095EF1"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Pr="00BA6CD0">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November 2024</w:t>
            </w:r>
            <w:r w:rsidR="003F1F3E">
              <w:rPr>
                <w:rFonts w:asciiTheme="minorHAnsi" w:hAnsiTheme="minorHAnsi" w:cstheme="minorHAnsi"/>
                <w:sz w:val="22"/>
                <w:szCs w:val="22"/>
                <w:lang w:eastAsia="en-IN"/>
              </w:rPr>
              <w:t xml:space="preserve"> </w:t>
            </w:r>
          </w:p>
        </w:tc>
        <w:tc>
          <w:tcPr>
            <w:tcW w:w="2126"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5EC01F77"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BA6CD0">
        <w:rPr>
          <w:rFonts w:ascii="Arial" w:hAnsi="Arial" w:cs="Arial"/>
          <w:sz w:val="22"/>
          <w:szCs w:val="22"/>
          <w:lang w:eastAsia="en-IN"/>
        </w:rPr>
        <w:t>01</w:t>
      </w:r>
      <w:r w:rsidR="00BA6CD0" w:rsidRPr="00BA6CD0">
        <w:rPr>
          <w:rFonts w:ascii="Arial" w:hAnsi="Arial" w:cs="Arial"/>
          <w:sz w:val="22"/>
          <w:szCs w:val="22"/>
          <w:vertAlign w:val="superscript"/>
          <w:lang w:eastAsia="en-IN"/>
        </w:rPr>
        <w:t>st</w:t>
      </w:r>
      <w:r w:rsidR="00BA6CD0">
        <w:rPr>
          <w:rFonts w:ascii="Arial" w:hAnsi="Arial" w:cs="Arial"/>
          <w:sz w:val="22"/>
          <w:szCs w:val="22"/>
          <w:lang w:eastAsia="en-IN"/>
        </w:rPr>
        <w:t xml:space="preserve"> November </w:t>
      </w:r>
      <w:r w:rsidR="00AF2DAD">
        <w:rPr>
          <w:rFonts w:ascii="Arial" w:hAnsi="Arial" w:cs="Arial"/>
          <w:sz w:val="22"/>
          <w:szCs w:val="22"/>
          <w:lang w:eastAsia="en-IN"/>
        </w:rPr>
        <w:t>202</w:t>
      </w:r>
      <w:r w:rsidR="00BA6CD0">
        <w:rPr>
          <w:rFonts w:ascii="Arial" w:hAnsi="Arial" w:cs="Arial"/>
          <w:sz w:val="22"/>
          <w:szCs w:val="22"/>
          <w:lang w:eastAsia="en-IN"/>
        </w:rPr>
        <w:t>4</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3501BA75" w14:textId="77777777" w:rsidR="00525F90" w:rsidRDefault="00525F90"/>
    <w:p w14:paraId="1E5AE43C" w14:textId="00F3FE73" w:rsidR="00133542" w:rsidRDefault="00B44E45" w:rsidP="001F51DB">
      <w:pPr>
        <w:pStyle w:val="ListParagraph"/>
        <w:spacing w:after="240" w:line="360" w:lineRule="auto"/>
        <w:ind w:left="284" w:right="-29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69D15CFE" w:rsidR="005A44E7" w:rsidRPr="005F4593" w:rsidRDefault="006B271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F67BCE">
              <w:rPr>
                <w:rFonts w:asciiTheme="minorHAnsi" w:hAnsiTheme="minorHAnsi" w:cstheme="minorHAnsi"/>
                <w:sz w:val="22"/>
                <w:szCs w:val="22"/>
                <w:lang w:eastAsia="en-IN"/>
              </w:rPr>
              <w:t xml:space="preserve">May </w:t>
            </w:r>
            <w:r w:rsidR="00861AE4">
              <w:rPr>
                <w:rFonts w:asciiTheme="minorHAnsi" w:hAnsiTheme="minorHAnsi" w:cstheme="minorHAnsi"/>
                <w:sz w:val="22"/>
                <w:szCs w:val="22"/>
                <w:lang w:eastAsia="en-IN"/>
              </w:rPr>
              <w:t>20</w:t>
            </w:r>
            <w:r>
              <w:rPr>
                <w:rFonts w:asciiTheme="minorHAnsi" w:hAnsiTheme="minorHAnsi" w:cstheme="minorHAnsi"/>
                <w:sz w:val="22"/>
                <w:szCs w:val="22"/>
                <w:lang w:eastAsia="en-IN"/>
              </w:rPr>
              <w:t>11</w:t>
            </w:r>
          </w:p>
          <w:p w14:paraId="693157C2" w14:textId="306E4BBB"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6B2713" w:rsidRPr="006B2713">
              <w:rPr>
                <w:rFonts w:asciiTheme="minorHAnsi" w:hAnsiTheme="minorHAnsi" w:cstheme="minorHAnsi"/>
                <w:sz w:val="22"/>
                <w:szCs w:val="22"/>
                <w:lang w:eastAsia="en-IN"/>
              </w:rPr>
              <w:t>U74990TN2011PTC080650</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6B2713" w:rsidRPr="005F4593" w14:paraId="7B6915EB" w14:textId="77777777" w:rsidTr="006B2713">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6B2713" w:rsidRPr="005F4593" w:rsidRDefault="006B2713" w:rsidP="006B2713">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6B2713" w:rsidRDefault="006B2713" w:rsidP="006B2713">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731C14B2" w:rsidR="006B2713" w:rsidRPr="00534A04" w:rsidRDefault="006B2713" w:rsidP="006B2713">
            <w:pPr>
              <w:spacing w:line="360" w:lineRule="auto"/>
              <w:jc w:val="both"/>
              <w:rPr>
                <w:rFonts w:asciiTheme="minorHAnsi" w:hAnsiTheme="minorHAnsi" w:cstheme="minorHAnsi"/>
                <w:sz w:val="22"/>
                <w:szCs w:val="22"/>
                <w:lang w:eastAsia="en-IN"/>
              </w:rPr>
            </w:pPr>
            <w:r w:rsidRPr="006B2713">
              <w:rPr>
                <w:rFonts w:asciiTheme="minorHAnsi" w:hAnsiTheme="minorHAnsi" w:cstheme="minorHAnsi"/>
                <w:i/>
                <w:sz w:val="22"/>
                <w:szCs w:val="22"/>
                <w:lang w:eastAsia="en-IN"/>
              </w:rPr>
              <w:t>Directorate of Town and Country Planning (DT &amp; CP)​</w:t>
            </w:r>
          </w:p>
        </w:tc>
        <w:tc>
          <w:tcPr>
            <w:tcW w:w="2693" w:type="dxa"/>
            <w:tcBorders>
              <w:top w:val="single" w:sz="4" w:space="0" w:color="auto"/>
              <w:left w:val="single" w:sz="4" w:space="0" w:color="auto"/>
              <w:right w:val="single" w:sz="4" w:space="0" w:color="auto"/>
            </w:tcBorders>
            <w:vAlign w:val="center"/>
          </w:tcPr>
          <w:p w14:paraId="6960C463" w14:textId="696B4224" w:rsidR="006B2713" w:rsidRPr="00095EF1" w:rsidRDefault="006B2713" w:rsidP="006B2713">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right w:val="single" w:sz="4" w:space="0" w:color="auto"/>
            </w:tcBorders>
            <w:vAlign w:val="center"/>
          </w:tcPr>
          <w:p w14:paraId="405AEDFF" w14:textId="5BC9C074" w:rsidR="006B2713" w:rsidRPr="00534A04" w:rsidRDefault="006B2713" w:rsidP="006B2713">
            <w:pPr>
              <w:tabs>
                <w:tab w:val="left" w:pos="4320"/>
                <w:tab w:val="left" w:pos="5040"/>
                <w:tab w:val="left" w:pos="5310"/>
              </w:tabs>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r>
      <w:tr w:rsidR="00F67BCE" w:rsidRPr="005F4593" w14:paraId="14A53428"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40E9A47"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E125287" w14:textId="77777777" w:rsidR="006B2713" w:rsidRDefault="006B2713" w:rsidP="00F67BCE">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Factory Registration and License​ </w:t>
            </w:r>
          </w:p>
          <w:p w14:paraId="1F41915A" w14:textId="2DC25E9F" w:rsidR="00F67BCE" w:rsidRPr="005F4593" w:rsidRDefault="006B2713" w:rsidP="00F67BCE">
            <w:pPr>
              <w:spacing w:line="360" w:lineRule="auto"/>
              <w:jc w:val="both"/>
              <w:rPr>
                <w:rFonts w:asciiTheme="minorHAnsi" w:hAnsiTheme="minorHAnsi" w:cstheme="minorHAnsi"/>
                <w:i/>
                <w:sz w:val="22"/>
                <w:szCs w:val="22"/>
                <w:lang w:eastAsia="en-IN"/>
              </w:rPr>
            </w:pPr>
            <w:r w:rsidRPr="006B2713">
              <w:rPr>
                <w:rFonts w:asciiTheme="minorHAnsi" w:hAnsiTheme="minorHAnsi" w:cstheme="minorHAnsi"/>
                <w:i/>
                <w:sz w:val="22"/>
                <w:szCs w:val="22"/>
                <w:lang w:eastAsia="en-IN"/>
              </w:rPr>
              <w:t>Directorate of Industrial Safety and Health (DISH)​​</w:t>
            </w:r>
          </w:p>
        </w:tc>
        <w:tc>
          <w:tcPr>
            <w:tcW w:w="2693" w:type="dxa"/>
            <w:tcBorders>
              <w:top w:val="single" w:sz="4" w:space="0" w:color="auto"/>
              <w:left w:val="single" w:sz="4" w:space="0" w:color="auto"/>
              <w:right w:val="single" w:sz="4" w:space="0" w:color="auto"/>
            </w:tcBorders>
            <w:vAlign w:val="center"/>
          </w:tcPr>
          <w:p w14:paraId="0A261E54" w14:textId="109A0641" w:rsidR="00F67BCE" w:rsidRDefault="006B2713"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F67BCE" w:rsidRPr="00C9144D">
              <w:rPr>
                <w:rFonts w:asciiTheme="minorHAnsi" w:hAnsiTheme="minorHAnsi" w:cstheme="minorHAnsi"/>
                <w:sz w:val="22"/>
                <w:szCs w:val="22"/>
                <w:vertAlign w:val="superscript"/>
                <w:lang w:eastAsia="en-IN"/>
              </w:rPr>
              <w:t>th</w:t>
            </w:r>
            <w:r w:rsidR="00F67BCE">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April</w:t>
            </w:r>
            <w:r w:rsidR="00BA0C7C">
              <w:rPr>
                <w:rFonts w:asciiTheme="minorHAnsi" w:hAnsiTheme="minorHAnsi" w:cstheme="minorHAnsi"/>
                <w:sz w:val="22"/>
                <w:szCs w:val="22"/>
                <w:lang w:eastAsia="en-IN"/>
              </w:rPr>
              <w:t xml:space="preserve"> </w:t>
            </w:r>
            <w:r w:rsidR="00F67BCE">
              <w:rPr>
                <w:rFonts w:asciiTheme="minorHAnsi" w:hAnsiTheme="minorHAnsi" w:cstheme="minorHAnsi"/>
                <w:sz w:val="22"/>
                <w:szCs w:val="22"/>
                <w:lang w:eastAsia="en-IN"/>
              </w:rPr>
              <w:t>20</w:t>
            </w:r>
            <w:r>
              <w:rPr>
                <w:rFonts w:asciiTheme="minorHAnsi" w:hAnsiTheme="minorHAnsi" w:cstheme="minorHAnsi"/>
                <w:sz w:val="22"/>
                <w:szCs w:val="22"/>
                <w:lang w:eastAsia="en-IN"/>
              </w:rPr>
              <w:t>15</w:t>
            </w:r>
          </w:p>
          <w:p w14:paraId="7B43EFDD" w14:textId="2B3A2536" w:rsidR="006B2713" w:rsidRPr="00056FA0" w:rsidRDefault="006B2713" w:rsidP="00F67BCE">
            <w:pPr>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TUR 10171/15</w:t>
            </w:r>
          </w:p>
        </w:tc>
        <w:tc>
          <w:tcPr>
            <w:tcW w:w="2126" w:type="dxa"/>
            <w:tcBorders>
              <w:top w:val="single" w:sz="4" w:space="0" w:color="auto"/>
              <w:left w:val="single" w:sz="4" w:space="0" w:color="auto"/>
              <w:right w:val="single" w:sz="4" w:space="0" w:color="auto"/>
            </w:tcBorders>
            <w:vAlign w:val="center"/>
          </w:tcPr>
          <w:p w14:paraId="20D67FC1" w14:textId="77777777" w:rsidR="006B2713" w:rsidRDefault="006B2713" w:rsidP="00F67BCE">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Expired </w:t>
            </w:r>
          </w:p>
          <w:p w14:paraId="7855F502" w14:textId="38B31722" w:rsidR="00F67BCE" w:rsidRPr="00413E79" w:rsidRDefault="006B2713"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December 2019)</w:t>
            </w:r>
          </w:p>
        </w:tc>
      </w:tr>
      <w:tr w:rsidR="00D250A5" w:rsidRPr="005F4593" w14:paraId="08731244" w14:textId="77777777" w:rsidTr="00D250A5">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142D20A"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Registration of Establishments for Employing Building and Other Construction Workers</w:t>
            </w:r>
          </w:p>
          <w:p w14:paraId="452E5563" w14:textId="715AB3D1" w:rsidR="00D250A5" w:rsidRPr="004778F0" w:rsidRDefault="00D250A5" w:rsidP="00D250A5">
            <w:pPr>
              <w:spacing w:line="360" w:lineRule="auto"/>
              <w:jc w:val="both"/>
              <w:rPr>
                <w:rFonts w:asciiTheme="minorHAnsi" w:hAnsiTheme="minorHAnsi" w:cstheme="minorHAnsi"/>
                <w:i/>
                <w:sz w:val="22"/>
                <w:szCs w:val="22"/>
                <w:lang w:eastAsia="en-IN"/>
              </w:rPr>
            </w:pPr>
            <w:r w:rsidRPr="00AD4EA5">
              <w:rPr>
                <w:rFonts w:asciiTheme="minorHAnsi" w:hAnsiTheme="minorHAnsi" w:cstheme="minorHAnsi"/>
                <w:i/>
                <w:sz w:val="22"/>
                <w:szCs w:val="22"/>
                <w:lang w:eastAsia="en-IN"/>
              </w:rPr>
              <w:t>Directorate of Industrial Safety and Health (DISH)​</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36A9E35F"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0EBF13B0"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7F40282E" w14:textId="77777777" w:rsidTr="00D250A5">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764FE0D"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Building Permit </w:t>
            </w:r>
          </w:p>
          <w:p w14:paraId="4AB8E2CA" w14:textId="7507CD89" w:rsidR="00D250A5" w:rsidRPr="00B814D8" w:rsidRDefault="00D250A5" w:rsidP="00D250A5">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77EE9DBA" w:rsidR="00D250A5" w:rsidRPr="00B814D8"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19AE8958"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38A622E2" w14:textId="77777777" w:rsidTr="00D250A5">
        <w:trPr>
          <w:trHeight w:val="744"/>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54D41464" w14:textId="77777777" w:rsidR="00D250A5" w:rsidRDefault="00D250A5" w:rsidP="00D250A5">
            <w:pPr>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Fire Safety - No Objection Certificate </w:t>
            </w:r>
          </w:p>
          <w:p w14:paraId="37B9D8A1" w14:textId="55A682E5" w:rsidR="00D250A5" w:rsidRPr="00090FAB" w:rsidRDefault="00D250A5" w:rsidP="00D250A5">
            <w:pPr>
              <w:jc w:val="both"/>
              <w:rPr>
                <w:rFonts w:asciiTheme="minorHAnsi" w:hAnsiTheme="minorHAnsi" w:cstheme="minorHAnsi"/>
                <w:i/>
                <w:iCs/>
                <w:color w:val="000000"/>
                <w:sz w:val="22"/>
                <w:szCs w:val="22"/>
              </w:rPr>
            </w:pPr>
            <w:r w:rsidRPr="006B2713">
              <w:rPr>
                <w:rFonts w:asciiTheme="minorHAnsi" w:hAnsiTheme="minorHAnsi" w:cstheme="minorHAnsi"/>
                <w:i/>
                <w:sz w:val="22"/>
                <w:szCs w:val="22"/>
                <w:lang w:eastAsia="en-IN"/>
              </w:rPr>
              <w:t>Fire and Rescue Services​</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093A7D4D"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0796CCE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6E4D2D8E" w14:textId="77777777" w:rsidTr="00D250A5">
        <w:trPr>
          <w:trHeight w:val="84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6AE3538B" w14:textId="42E68414" w:rsidR="00D250A5" w:rsidRDefault="00D250A5" w:rsidP="00D250A5">
            <w:pPr>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Approval for Boiler Erector from </w:t>
            </w:r>
          </w:p>
          <w:p w14:paraId="6AD2713A" w14:textId="0338435C" w:rsidR="00D250A5" w:rsidRPr="00090FAB" w:rsidRDefault="00D250A5" w:rsidP="00D250A5">
            <w:pPr>
              <w:jc w:val="both"/>
              <w:rPr>
                <w:rFonts w:asciiTheme="minorHAnsi" w:hAnsiTheme="minorHAnsi" w:cstheme="minorHAnsi"/>
                <w:i/>
                <w:iCs/>
                <w:color w:val="000000"/>
                <w:sz w:val="22"/>
                <w:szCs w:val="22"/>
              </w:rPr>
            </w:pPr>
            <w:r w:rsidRPr="00AD4EA5">
              <w:rPr>
                <w:rFonts w:asciiTheme="minorHAnsi" w:hAnsiTheme="minorHAnsi" w:cstheme="minorHAnsi"/>
                <w:i/>
                <w:sz w:val="22"/>
                <w:szCs w:val="22"/>
                <w:lang w:eastAsia="en-IN"/>
              </w:rPr>
              <w:t>Directorate of Boilers​</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069BAC20"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6F03E945"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361AE446"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D250A5" w:rsidRDefault="00D250A5" w:rsidP="00D250A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 xml:space="preserve">Consent to Establish under Air (Prevention and Control of Pollution) </w:t>
            </w:r>
            <w:r w:rsidRPr="003F5A16">
              <w:rPr>
                <w:rFonts w:asciiTheme="minorHAnsi" w:hAnsiTheme="minorHAnsi" w:cstheme="minorHAnsi"/>
                <w:sz w:val="22"/>
                <w:szCs w:val="22"/>
                <w:lang w:eastAsia="en-IN"/>
              </w:rPr>
              <w:lastRenderedPageBreak/>
              <w:t>Act, 1981 &amp; Water (Prevention and Control of Pollution) Act, 1974</w:t>
            </w:r>
          </w:p>
          <w:p w14:paraId="33A70664" w14:textId="468065CF" w:rsidR="00D250A5" w:rsidRPr="00090FAB" w:rsidRDefault="00D250A5" w:rsidP="00D250A5">
            <w:pPr>
              <w:jc w:val="both"/>
              <w:rPr>
                <w:rFonts w:asciiTheme="minorHAnsi" w:hAnsiTheme="minorHAnsi" w:cstheme="minorHAnsi"/>
                <w:i/>
                <w:iCs/>
                <w:color w:val="000000"/>
                <w:sz w:val="22"/>
                <w:szCs w:val="22"/>
              </w:rPr>
            </w:pPr>
            <w:r w:rsidRPr="00AD4EA5">
              <w:rPr>
                <w:rFonts w:asciiTheme="minorHAnsi" w:hAnsiTheme="minorHAnsi" w:cstheme="minorHAnsi"/>
                <w:i/>
                <w:sz w:val="22"/>
                <w:szCs w:val="22"/>
                <w:lang w:eastAsia="en-IN"/>
              </w:rPr>
              <w:t>Tamil Nadu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007A49D7"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lastRenderedPageBreak/>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4DFD0FF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45F3EF26"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203D36"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1093778"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Authorization for Handling Hazardous Wastes​</w:t>
            </w:r>
          </w:p>
          <w:p w14:paraId="55D8F9A3" w14:textId="1B7FB1C0" w:rsidR="00D250A5" w:rsidRPr="00AD4EA5" w:rsidRDefault="00D250A5" w:rsidP="00D250A5">
            <w:pPr>
              <w:spacing w:line="360" w:lineRule="auto"/>
              <w:jc w:val="both"/>
              <w:rPr>
                <w:rFonts w:asciiTheme="minorHAnsi" w:hAnsiTheme="minorHAnsi" w:cstheme="minorHAnsi"/>
                <w:i/>
                <w:iCs/>
                <w:sz w:val="22"/>
                <w:szCs w:val="22"/>
                <w:lang w:eastAsia="en-IN"/>
              </w:rPr>
            </w:pPr>
            <w:r w:rsidRPr="00AD4EA5">
              <w:rPr>
                <w:rFonts w:asciiTheme="minorHAnsi" w:hAnsiTheme="minorHAnsi" w:cstheme="minorHAnsi"/>
                <w:i/>
                <w:iCs/>
                <w:sz w:val="22"/>
                <w:szCs w:val="22"/>
                <w:lang w:eastAsia="en-IN"/>
              </w:rPr>
              <w:t>Tamil Nadu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7FEDC4D1" w14:textId="31A416E7"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5FA487A0" w14:textId="12A6A87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2D4652DC"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FA4D6E"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AD238C8" w14:textId="77777777" w:rsidR="00D250A5"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sz w:val="22"/>
                <w:szCs w:val="22"/>
                <w:lang w:eastAsia="en-IN"/>
              </w:rPr>
              <w:t>Power Connection</w:t>
            </w:r>
          </w:p>
          <w:p w14:paraId="23794AD5" w14:textId="1642BB96" w:rsidR="00D250A5" w:rsidRPr="00AD4EA5" w:rsidRDefault="00D250A5" w:rsidP="00D250A5">
            <w:pPr>
              <w:spacing w:line="360" w:lineRule="auto"/>
              <w:jc w:val="both"/>
              <w:rPr>
                <w:rFonts w:asciiTheme="minorHAnsi" w:hAnsiTheme="minorHAnsi" w:cstheme="minorHAnsi"/>
                <w:i/>
                <w:iCs/>
                <w:sz w:val="22"/>
                <w:szCs w:val="22"/>
                <w:lang w:eastAsia="en-IN"/>
              </w:rPr>
            </w:pPr>
            <w:r w:rsidRPr="00AD4EA5">
              <w:rPr>
                <w:rFonts w:asciiTheme="minorHAnsi" w:hAnsiTheme="minorHAnsi" w:cstheme="minorHAnsi"/>
                <w:i/>
                <w:iCs/>
                <w:sz w:val="22"/>
                <w:szCs w:val="22"/>
                <w:lang w:eastAsia="en-IN"/>
              </w:rPr>
              <w:t>Tamil Nadu Generation and Distribution Corporation (TANGEDCO)​</w:t>
            </w:r>
          </w:p>
        </w:tc>
        <w:tc>
          <w:tcPr>
            <w:tcW w:w="2693" w:type="dxa"/>
            <w:tcBorders>
              <w:top w:val="single" w:sz="4" w:space="0" w:color="auto"/>
              <w:left w:val="single" w:sz="4" w:space="0" w:color="auto"/>
              <w:bottom w:val="single" w:sz="4" w:space="0" w:color="auto"/>
              <w:right w:val="single" w:sz="4" w:space="0" w:color="auto"/>
            </w:tcBorders>
            <w:vAlign w:val="center"/>
          </w:tcPr>
          <w:p w14:paraId="7F3886FF" w14:textId="0B683038"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369FD8A0" w14:textId="746DE6C9"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207B502D"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32221F5"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4302BF2" w14:textId="77777777" w:rsidR="00D250A5"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sz w:val="22"/>
                <w:szCs w:val="22"/>
                <w:lang w:eastAsia="en-IN"/>
              </w:rPr>
              <w:t>Water Connection</w:t>
            </w:r>
          </w:p>
          <w:p w14:paraId="3F7D81C8" w14:textId="1B5E2E31" w:rsidR="00D250A5" w:rsidRPr="006B2713"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i/>
                <w:iCs/>
                <w:sz w:val="22"/>
                <w:szCs w:val="22"/>
                <w:lang w:eastAsia="en-IN"/>
              </w:rPr>
              <w:t>Tamil Nadu Water Supply and Drainage Board (TWAD Board)​</w:t>
            </w:r>
          </w:p>
        </w:tc>
        <w:tc>
          <w:tcPr>
            <w:tcW w:w="2693" w:type="dxa"/>
            <w:tcBorders>
              <w:top w:val="single" w:sz="4" w:space="0" w:color="auto"/>
              <w:left w:val="single" w:sz="4" w:space="0" w:color="auto"/>
              <w:bottom w:val="single" w:sz="4" w:space="0" w:color="auto"/>
              <w:right w:val="single" w:sz="4" w:space="0" w:color="auto"/>
            </w:tcBorders>
            <w:vAlign w:val="center"/>
          </w:tcPr>
          <w:p w14:paraId="4CE89DF6" w14:textId="421EA4BD"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1300CB13" w14:textId="07D8B0CD"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bl>
    <w:p w14:paraId="13BFCE3F" w14:textId="5A812729"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4D7D9118" w14:textId="2708F23A" w:rsidR="00AB26F1" w:rsidRDefault="00AB26F1" w:rsidP="001F51DB">
      <w:pPr>
        <w:pStyle w:val="ListParagraph"/>
        <w:numPr>
          <w:ilvl w:val="0"/>
          <w:numId w:val="38"/>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w:t>
      </w:r>
      <w:r w:rsidR="002D07F1">
        <w:rPr>
          <w:rFonts w:ascii="Arial" w:hAnsi="Arial" w:cs="Arial"/>
          <w:sz w:val="22"/>
          <w:szCs w:val="22"/>
          <w:lang w:eastAsia="en-IN"/>
        </w:rPr>
        <w:t xml:space="preserve">may </w:t>
      </w:r>
      <w:r>
        <w:rPr>
          <w:rFonts w:ascii="Arial" w:hAnsi="Arial" w:cs="Arial"/>
          <w:sz w:val="22"/>
          <w:szCs w:val="22"/>
          <w:lang w:eastAsia="en-IN"/>
        </w:rPr>
        <w:t>need to reapply/</w:t>
      </w:r>
      <w:r w:rsidR="002D07F1">
        <w:rPr>
          <w:rFonts w:ascii="Arial" w:hAnsi="Arial" w:cs="Arial"/>
          <w:sz w:val="22"/>
          <w:szCs w:val="22"/>
          <w:lang w:eastAsia="en-IN"/>
        </w:rPr>
        <w:t xml:space="preserve"> </w:t>
      </w:r>
      <w:r>
        <w:rPr>
          <w:rFonts w:ascii="Arial" w:hAnsi="Arial" w:cs="Arial"/>
          <w:sz w:val="22"/>
          <w:szCs w:val="22"/>
          <w:lang w:eastAsia="en-IN"/>
        </w:rPr>
        <w:t xml:space="preserve">renew regulatory licenses and permits since they </w:t>
      </w:r>
      <w:r w:rsidR="002D07F1">
        <w:rPr>
          <w:rFonts w:ascii="Arial" w:hAnsi="Arial" w:cs="Arial"/>
          <w:sz w:val="22"/>
          <w:szCs w:val="22"/>
          <w:lang w:eastAsia="en-IN"/>
        </w:rPr>
        <w:t>could</w:t>
      </w:r>
      <w:r>
        <w:rPr>
          <w:rFonts w:ascii="Arial" w:hAnsi="Arial" w:cs="Arial"/>
          <w:sz w:val="22"/>
          <w:szCs w:val="22"/>
          <w:lang w:eastAsia="en-IN"/>
        </w:rPr>
        <w:t xml:space="preserve"> have expired.</w:t>
      </w:r>
    </w:p>
    <w:p w14:paraId="565F852C" w14:textId="1D41664D" w:rsidR="00AB26F1" w:rsidRDefault="00AB26F1" w:rsidP="001F51DB">
      <w:pPr>
        <w:pStyle w:val="ListParagraph"/>
        <w:numPr>
          <w:ilvl w:val="0"/>
          <w:numId w:val="38"/>
        </w:numPr>
        <w:autoSpaceDE w:val="0"/>
        <w:autoSpaceDN w:val="0"/>
        <w:spacing w:line="360" w:lineRule="auto"/>
        <w:ind w:right="-71" w:hanging="436"/>
        <w:jc w:val="both"/>
        <w:rPr>
          <w:rFonts w:ascii="Arial" w:hAnsi="Arial" w:cs="Arial"/>
          <w:sz w:val="22"/>
          <w:szCs w:val="22"/>
          <w:lang w:eastAsia="en-IN"/>
        </w:rPr>
      </w:pPr>
      <w:r>
        <w:rPr>
          <w:rFonts w:ascii="Arial" w:hAnsi="Arial" w:cs="Arial"/>
          <w:sz w:val="22"/>
          <w:szCs w:val="22"/>
          <w:lang w:eastAsia="en-IN"/>
        </w:rPr>
        <w:t>We have not received copy of any license or permit other than factory license which expired on 31</w:t>
      </w:r>
      <w:r w:rsidRPr="00AB26F1">
        <w:rPr>
          <w:rFonts w:ascii="Arial" w:hAnsi="Arial" w:cs="Arial"/>
          <w:sz w:val="22"/>
          <w:szCs w:val="22"/>
          <w:vertAlign w:val="superscript"/>
          <w:lang w:eastAsia="en-IN"/>
        </w:rPr>
        <w:t>st</w:t>
      </w:r>
      <w:r>
        <w:rPr>
          <w:rFonts w:ascii="Arial" w:hAnsi="Arial" w:cs="Arial"/>
          <w:sz w:val="22"/>
          <w:szCs w:val="22"/>
          <w:lang w:eastAsia="en-IN"/>
        </w:rPr>
        <w:t xml:space="preserve"> December 2019.</w:t>
      </w:r>
    </w:p>
    <w:p w14:paraId="6F551CE5" w14:textId="63087438" w:rsidR="00F67BCE" w:rsidRPr="00890CEF" w:rsidRDefault="00F67BCE" w:rsidP="001F51DB">
      <w:pPr>
        <w:pStyle w:val="ListParagraph"/>
        <w:numPr>
          <w:ilvl w:val="0"/>
          <w:numId w:val="38"/>
        </w:numPr>
        <w:autoSpaceDE w:val="0"/>
        <w:autoSpaceDN w:val="0"/>
        <w:spacing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Default="004D15B9" w:rsidP="00A81096">
      <w:pPr>
        <w:autoSpaceDE w:val="0"/>
        <w:autoSpaceDN w:val="0"/>
        <w:spacing w:after="240" w:line="360" w:lineRule="auto"/>
        <w:ind w:right="-71"/>
        <w:jc w:val="both"/>
        <w:rPr>
          <w:rFonts w:ascii="Arial" w:hAnsi="Arial" w:cs="Arial"/>
          <w:sz w:val="22"/>
          <w:szCs w:val="22"/>
          <w:lang w:eastAsia="en-IN"/>
        </w:rPr>
      </w:pPr>
    </w:p>
    <w:p w14:paraId="472E202F" w14:textId="77777777" w:rsidR="008726C8" w:rsidRPr="00A81096" w:rsidRDefault="008726C8"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109B00D2"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416D93">
        <w:rPr>
          <w:rFonts w:ascii="Arial" w:hAnsi="Arial" w:cs="Arial"/>
          <w:sz w:val="22"/>
          <w:szCs w:val="22"/>
        </w:rPr>
        <w:t>2</w:t>
      </w:r>
      <w:r w:rsidR="00795F34" w:rsidRPr="00051AF3">
        <w:rPr>
          <w:rFonts w:ascii="Arial" w:hAnsi="Arial" w:cs="Arial"/>
          <w:sz w:val="22"/>
          <w:szCs w:val="22"/>
        </w:rPr>
        <w:t>-3</w:t>
      </w:r>
      <w:r w:rsidR="00416D93">
        <w:rPr>
          <w:rFonts w:ascii="Arial" w:hAnsi="Arial" w:cs="Arial"/>
          <w:sz w:val="22"/>
          <w:szCs w:val="22"/>
        </w:rPr>
        <w:t>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9"/>
        <w:gridCol w:w="1153"/>
        <w:gridCol w:w="1153"/>
        <w:gridCol w:w="1153"/>
        <w:gridCol w:w="1148"/>
        <w:gridCol w:w="1148"/>
      </w:tblGrid>
      <w:tr w:rsidR="00D90FFE" w:rsidRPr="00113F4B" w14:paraId="6EC2B394" w14:textId="0E15478E" w:rsidTr="00D90FFE">
        <w:trPr>
          <w:trHeight w:val="372"/>
        </w:trPr>
        <w:tc>
          <w:tcPr>
            <w:tcW w:w="1600" w:type="pct"/>
            <w:shd w:val="clear" w:color="auto" w:fill="002060"/>
            <w:vAlign w:val="center"/>
            <w:hideMark/>
          </w:tcPr>
          <w:p w14:paraId="02DAFF2A" w14:textId="77777777" w:rsidR="00D90FFE" w:rsidRPr="00113F4B" w:rsidRDefault="00D90FFE"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75FEE1BE" w:rsidR="00D90FFE" w:rsidRDefault="00D90FFE" w:rsidP="00356479">
            <w:pPr>
              <w:jc w:val="center"/>
              <w:rPr>
                <w:rFonts w:ascii="Calibri" w:hAnsi="Calibri" w:cs="Calibri"/>
                <w:b/>
                <w:bCs/>
                <w:sz w:val="22"/>
                <w:szCs w:val="22"/>
              </w:rPr>
            </w:pPr>
            <w:r>
              <w:rPr>
                <w:rFonts w:ascii="Calibri" w:hAnsi="Calibri" w:cs="Calibri"/>
                <w:b/>
                <w:bCs/>
                <w:sz w:val="22"/>
                <w:szCs w:val="22"/>
              </w:rPr>
              <w:t>FY 2025</w:t>
            </w:r>
          </w:p>
        </w:tc>
        <w:tc>
          <w:tcPr>
            <w:tcW w:w="681" w:type="pct"/>
            <w:shd w:val="clear" w:color="auto" w:fill="002060"/>
            <w:vAlign w:val="center"/>
            <w:hideMark/>
          </w:tcPr>
          <w:p w14:paraId="6D2F9B0B" w14:textId="4E41A44E" w:rsidR="00D90FFE" w:rsidRDefault="00D90FFE" w:rsidP="00356479">
            <w:pPr>
              <w:jc w:val="center"/>
              <w:rPr>
                <w:rFonts w:ascii="Calibri" w:hAnsi="Calibri" w:cs="Calibri"/>
                <w:b/>
                <w:bCs/>
                <w:sz w:val="22"/>
                <w:szCs w:val="22"/>
              </w:rPr>
            </w:pPr>
            <w:r>
              <w:rPr>
                <w:rFonts w:ascii="Calibri" w:hAnsi="Calibri" w:cs="Calibri"/>
                <w:b/>
                <w:bCs/>
                <w:sz w:val="22"/>
                <w:szCs w:val="22"/>
              </w:rPr>
              <w:t>FY 2026</w:t>
            </w:r>
          </w:p>
        </w:tc>
        <w:tc>
          <w:tcPr>
            <w:tcW w:w="681" w:type="pct"/>
            <w:shd w:val="clear" w:color="auto" w:fill="002060"/>
            <w:vAlign w:val="center"/>
            <w:hideMark/>
          </w:tcPr>
          <w:p w14:paraId="565BD79A" w14:textId="5E2272F8" w:rsidR="00D90FFE" w:rsidRDefault="00D90FFE" w:rsidP="00356479">
            <w:pPr>
              <w:jc w:val="center"/>
              <w:rPr>
                <w:rFonts w:ascii="Calibri" w:hAnsi="Calibri" w:cs="Calibri"/>
                <w:b/>
                <w:bCs/>
                <w:sz w:val="22"/>
                <w:szCs w:val="22"/>
              </w:rPr>
            </w:pPr>
            <w:r>
              <w:rPr>
                <w:rFonts w:ascii="Calibri" w:hAnsi="Calibri" w:cs="Calibri"/>
                <w:b/>
                <w:bCs/>
                <w:sz w:val="22"/>
                <w:szCs w:val="22"/>
              </w:rPr>
              <w:t>FY 2027</w:t>
            </w:r>
          </w:p>
        </w:tc>
        <w:tc>
          <w:tcPr>
            <w:tcW w:w="678" w:type="pct"/>
            <w:shd w:val="clear" w:color="auto" w:fill="002060"/>
            <w:vAlign w:val="center"/>
            <w:hideMark/>
          </w:tcPr>
          <w:p w14:paraId="1C6B0A49" w14:textId="530DE16E" w:rsidR="00D90FFE" w:rsidRDefault="00D90FFE" w:rsidP="00356479">
            <w:pPr>
              <w:jc w:val="center"/>
              <w:rPr>
                <w:rFonts w:ascii="Calibri" w:hAnsi="Calibri" w:cs="Calibri"/>
                <w:b/>
                <w:bCs/>
                <w:sz w:val="22"/>
                <w:szCs w:val="22"/>
              </w:rPr>
            </w:pPr>
            <w:r>
              <w:rPr>
                <w:rFonts w:ascii="Calibri" w:hAnsi="Calibri" w:cs="Calibri"/>
                <w:b/>
                <w:bCs/>
                <w:sz w:val="22"/>
                <w:szCs w:val="22"/>
              </w:rPr>
              <w:t>FY 2028</w:t>
            </w:r>
          </w:p>
        </w:tc>
        <w:tc>
          <w:tcPr>
            <w:tcW w:w="678" w:type="pct"/>
            <w:shd w:val="clear" w:color="auto" w:fill="002060"/>
            <w:vAlign w:val="center"/>
          </w:tcPr>
          <w:p w14:paraId="6166D917" w14:textId="16589AF6" w:rsidR="00D90FFE" w:rsidRDefault="00D90FFE" w:rsidP="00D90FFE">
            <w:pPr>
              <w:jc w:val="center"/>
              <w:rPr>
                <w:rFonts w:ascii="Calibri" w:hAnsi="Calibri" w:cs="Calibri"/>
                <w:b/>
                <w:bCs/>
                <w:sz w:val="22"/>
                <w:szCs w:val="22"/>
              </w:rPr>
            </w:pPr>
            <w:r>
              <w:rPr>
                <w:rFonts w:ascii="Calibri" w:hAnsi="Calibri" w:cs="Calibri"/>
                <w:b/>
                <w:bCs/>
                <w:sz w:val="22"/>
                <w:szCs w:val="22"/>
              </w:rPr>
              <w:t>FY 2029</w:t>
            </w:r>
          </w:p>
        </w:tc>
      </w:tr>
      <w:tr w:rsidR="00D90FFE" w:rsidRPr="00113F4B" w14:paraId="57781C82" w14:textId="41A344A3" w:rsidTr="00D90FFE">
        <w:trPr>
          <w:trHeight w:val="372"/>
        </w:trPr>
        <w:tc>
          <w:tcPr>
            <w:tcW w:w="1600" w:type="pct"/>
            <w:shd w:val="clear" w:color="auto" w:fill="DBE5F1" w:themeFill="accent1" w:themeFillTint="33"/>
            <w:vAlign w:val="center"/>
          </w:tcPr>
          <w:p w14:paraId="3E702D2D" w14:textId="77777777" w:rsidR="00D90FFE" w:rsidRPr="00113F4B" w:rsidRDefault="00D90FFE"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074C34CD" w:rsidR="00D90FFE" w:rsidRPr="00113F4B" w:rsidRDefault="00D90FFE" w:rsidP="00A523CC">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5</w:t>
            </w:r>
          </w:p>
        </w:tc>
        <w:tc>
          <w:tcPr>
            <w:tcW w:w="681" w:type="pct"/>
            <w:shd w:val="clear" w:color="auto" w:fill="DBE5F1" w:themeFill="accent1" w:themeFillTint="33"/>
            <w:vAlign w:val="center"/>
          </w:tcPr>
          <w:p w14:paraId="437916D6"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2F8CEFAB" w14:textId="3945CF8C" w:rsidR="00D90FFE" w:rsidRPr="00113F4B" w:rsidRDefault="00D90FFE" w:rsidP="00D90FFE">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r>
      <w:tr w:rsidR="00D90FFE" w:rsidRPr="00113F4B" w14:paraId="72D578FE" w14:textId="4CD32D6A" w:rsidTr="00D90FFE">
        <w:trPr>
          <w:trHeight w:val="372"/>
        </w:trPr>
        <w:tc>
          <w:tcPr>
            <w:tcW w:w="1600" w:type="pct"/>
            <w:shd w:val="clear" w:color="auto" w:fill="DBE5F1" w:themeFill="accent1" w:themeFillTint="33"/>
            <w:vAlign w:val="center"/>
          </w:tcPr>
          <w:p w14:paraId="6F0BEAC5" w14:textId="5B170F50" w:rsidR="00D90FFE" w:rsidRPr="00113F4B" w:rsidRDefault="00D90FFE" w:rsidP="006C3BCF">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3232EA0A"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w:t>
            </w:r>
            <w:r w:rsidR="00DB70B4">
              <w:rPr>
                <w:rFonts w:ascii="Calibri" w:hAnsi="Calibri" w:cs="Calibri"/>
                <w:b/>
                <w:bCs/>
                <w:color w:val="000000"/>
                <w:sz w:val="22"/>
                <w:szCs w:val="22"/>
              </w:rPr>
              <w:t>5</w:t>
            </w:r>
            <w:r>
              <w:rPr>
                <w:rFonts w:ascii="Calibri" w:hAnsi="Calibri" w:cs="Calibri"/>
                <w:b/>
                <w:bCs/>
                <w:color w:val="000000"/>
                <w:sz w:val="22"/>
                <w:szCs w:val="22"/>
              </w:rPr>
              <w:t>%</w:t>
            </w:r>
          </w:p>
        </w:tc>
        <w:tc>
          <w:tcPr>
            <w:tcW w:w="681" w:type="pct"/>
            <w:shd w:val="clear" w:color="auto" w:fill="DBE5F1" w:themeFill="accent1" w:themeFillTint="33"/>
            <w:vAlign w:val="center"/>
          </w:tcPr>
          <w:p w14:paraId="5C0CDB96" w14:textId="073E492E"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w:t>
            </w:r>
            <w:r w:rsidR="00DB70B4">
              <w:rPr>
                <w:rFonts w:ascii="Calibri" w:hAnsi="Calibri" w:cs="Calibri"/>
                <w:b/>
                <w:bCs/>
                <w:color w:val="000000"/>
                <w:sz w:val="22"/>
                <w:szCs w:val="22"/>
              </w:rPr>
              <w:t>5</w:t>
            </w:r>
            <w:r>
              <w:rPr>
                <w:rFonts w:ascii="Calibri" w:hAnsi="Calibri" w:cs="Calibri"/>
                <w:b/>
                <w:bCs/>
                <w:color w:val="000000"/>
                <w:sz w:val="22"/>
                <w:szCs w:val="22"/>
              </w:rPr>
              <w:t>%</w:t>
            </w:r>
          </w:p>
        </w:tc>
        <w:tc>
          <w:tcPr>
            <w:tcW w:w="681" w:type="pct"/>
            <w:shd w:val="clear" w:color="auto" w:fill="DBE5F1" w:themeFill="accent1" w:themeFillTint="33"/>
            <w:vAlign w:val="center"/>
          </w:tcPr>
          <w:p w14:paraId="7450F9BB" w14:textId="1FB79633"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85%</w:t>
            </w:r>
          </w:p>
        </w:tc>
        <w:tc>
          <w:tcPr>
            <w:tcW w:w="678" w:type="pct"/>
            <w:shd w:val="clear" w:color="auto" w:fill="DBE5F1" w:themeFill="accent1" w:themeFillTint="33"/>
            <w:vAlign w:val="center"/>
          </w:tcPr>
          <w:p w14:paraId="61897EE1" w14:textId="50EAFB77"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5C82217C" w14:textId="2CCC5662" w:rsidR="00D90FFE" w:rsidRDefault="00D90FFE" w:rsidP="00D90FFE">
            <w:pPr>
              <w:jc w:val="center"/>
              <w:rPr>
                <w:rFonts w:ascii="Calibri" w:hAnsi="Calibri" w:cs="Calibri"/>
                <w:b/>
                <w:bCs/>
                <w:color w:val="000000"/>
                <w:sz w:val="22"/>
                <w:szCs w:val="22"/>
              </w:rPr>
            </w:pPr>
            <w:r>
              <w:rPr>
                <w:rFonts w:ascii="Calibri" w:hAnsi="Calibri" w:cs="Calibri"/>
                <w:b/>
                <w:bCs/>
                <w:color w:val="000000"/>
                <w:sz w:val="22"/>
                <w:szCs w:val="22"/>
              </w:rPr>
              <w:t>90%</w:t>
            </w:r>
          </w:p>
        </w:tc>
      </w:tr>
      <w:tr w:rsidR="00DB70B4" w:rsidRPr="00113F4B" w14:paraId="34B71F8A" w14:textId="074B740F" w:rsidTr="00E22011">
        <w:trPr>
          <w:trHeight w:val="400"/>
        </w:trPr>
        <w:tc>
          <w:tcPr>
            <w:tcW w:w="1600" w:type="pct"/>
            <w:shd w:val="clear" w:color="auto" w:fill="auto"/>
            <w:noWrap/>
            <w:vAlign w:val="center"/>
            <w:hideMark/>
          </w:tcPr>
          <w:p w14:paraId="51065962" w14:textId="264B36BD"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PVC Flex banner</w:t>
            </w:r>
          </w:p>
        </w:tc>
        <w:tc>
          <w:tcPr>
            <w:tcW w:w="681" w:type="pct"/>
            <w:shd w:val="clear" w:color="auto" w:fill="auto"/>
            <w:noWrap/>
            <w:vAlign w:val="center"/>
            <w:hideMark/>
          </w:tcPr>
          <w:p w14:paraId="7B9FF3B8" w14:textId="47FDE5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5331.2</w:t>
            </w:r>
          </w:p>
        </w:tc>
        <w:tc>
          <w:tcPr>
            <w:tcW w:w="681" w:type="pct"/>
            <w:shd w:val="clear" w:color="auto" w:fill="auto"/>
            <w:noWrap/>
            <w:vAlign w:val="center"/>
            <w:hideMark/>
          </w:tcPr>
          <w:p w14:paraId="4255C1FF" w14:textId="6EFCAFD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16153.5</w:t>
            </w:r>
          </w:p>
        </w:tc>
        <w:tc>
          <w:tcPr>
            <w:tcW w:w="681" w:type="pct"/>
            <w:shd w:val="clear" w:color="auto" w:fill="auto"/>
            <w:noWrap/>
            <w:vAlign w:val="center"/>
            <w:hideMark/>
          </w:tcPr>
          <w:p w14:paraId="6F0019B1" w14:textId="49EE456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16315.1</w:t>
            </w:r>
          </w:p>
        </w:tc>
        <w:tc>
          <w:tcPr>
            <w:tcW w:w="678" w:type="pct"/>
            <w:shd w:val="clear" w:color="auto" w:fill="auto"/>
            <w:noWrap/>
            <w:vAlign w:val="center"/>
            <w:hideMark/>
          </w:tcPr>
          <w:p w14:paraId="71E69522" w14:textId="4661487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17366.8</w:t>
            </w:r>
          </w:p>
        </w:tc>
        <w:tc>
          <w:tcPr>
            <w:tcW w:w="678" w:type="pct"/>
            <w:vAlign w:val="center"/>
          </w:tcPr>
          <w:p w14:paraId="74B0070A" w14:textId="65A9628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17622.0</w:t>
            </w:r>
          </w:p>
        </w:tc>
      </w:tr>
      <w:tr w:rsidR="00DB70B4" w:rsidRPr="00113F4B" w14:paraId="3FC46256" w14:textId="75B12AFB" w:rsidTr="00E22011">
        <w:trPr>
          <w:trHeight w:val="343"/>
        </w:trPr>
        <w:tc>
          <w:tcPr>
            <w:tcW w:w="1600" w:type="pct"/>
            <w:shd w:val="clear" w:color="auto" w:fill="DBE5F1" w:themeFill="accent1" w:themeFillTint="33"/>
            <w:noWrap/>
            <w:vAlign w:val="center"/>
            <w:hideMark/>
          </w:tcPr>
          <w:p w14:paraId="1FF0DE53" w14:textId="7B4C1274"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4042AB2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5331.2</w:t>
            </w:r>
          </w:p>
        </w:tc>
        <w:tc>
          <w:tcPr>
            <w:tcW w:w="681" w:type="pct"/>
            <w:shd w:val="clear" w:color="auto" w:fill="DBE5F1" w:themeFill="accent1" w:themeFillTint="33"/>
            <w:noWrap/>
            <w:vAlign w:val="center"/>
            <w:hideMark/>
          </w:tcPr>
          <w:p w14:paraId="3B965377" w14:textId="001BF7D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16153.5</w:t>
            </w:r>
          </w:p>
        </w:tc>
        <w:tc>
          <w:tcPr>
            <w:tcW w:w="681" w:type="pct"/>
            <w:shd w:val="clear" w:color="auto" w:fill="DBE5F1" w:themeFill="accent1" w:themeFillTint="33"/>
            <w:noWrap/>
            <w:vAlign w:val="center"/>
            <w:hideMark/>
          </w:tcPr>
          <w:p w14:paraId="110CE343" w14:textId="440F43A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16315.1</w:t>
            </w:r>
          </w:p>
        </w:tc>
        <w:tc>
          <w:tcPr>
            <w:tcW w:w="678" w:type="pct"/>
            <w:shd w:val="clear" w:color="auto" w:fill="DBE5F1" w:themeFill="accent1" w:themeFillTint="33"/>
            <w:noWrap/>
            <w:vAlign w:val="center"/>
            <w:hideMark/>
          </w:tcPr>
          <w:p w14:paraId="36772B73" w14:textId="2467A89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17366.8</w:t>
            </w:r>
          </w:p>
        </w:tc>
        <w:tc>
          <w:tcPr>
            <w:tcW w:w="678" w:type="pct"/>
            <w:shd w:val="clear" w:color="auto" w:fill="DBE5F1" w:themeFill="accent1" w:themeFillTint="33"/>
            <w:vAlign w:val="center"/>
          </w:tcPr>
          <w:p w14:paraId="28CADABE" w14:textId="2A6773D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17622.0</w:t>
            </w:r>
          </w:p>
        </w:tc>
      </w:tr>
      <w:tr w:rsidR="00DB70B4" w:rsidRPr="00113F4B" w14:paraId="3A7FEE0C" w14:textId="093672BC" w:rsidTr="00E22011">
        <w:trPr>
          <w:trHeight w:val="400"/>
        </w:trPr>
        <w:tc>
          <w:tcPr>
            <w:tcW w:w="1600" w:type="pct"/>
            <w:shd w:val="clear" w:color="auto" w:fill="auto"/>
            <w:noWrap/>
            <w:vAlign w:val="center"/>
            <w:hideMark/>
          </w:tcPr>
          <w:p w14:paraId="6BFD5B33" w14:textId="2F30E1E1"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 Consumed</w:t>
            </w:r>
          </w:p>
        </w:tc>
        <w:tc>
          <w:tcPr>
            <w:tcW w:w="681" w:type="pct"/>
            <w:shd w:val="clear" w:color="auto" w:fill="auto"/>
            <w:noWrap/>
            <w:vAlign w:val="center"/>
            <w:hideMark/>
          </w:tcPr>
          <w:p w14:paraId="71A0AB2F" w14:textId="0D66D5E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4831.4</w:t>
            </w:r>
          </w:p>
        </w:tc>
        <w:tc>
          <w:tcPr>
            <w:tcW w:w="681" w:type="pct"/>
            <w:shd w:val="clear" w:color="auto" w:fill="auto"/>
            <w:noWrap/>
            <w:vAlign w:val="center"/>
            <w:hideMark/>
          </w:tcPr>
          <w:p w14:paraId="3BD42D6D" w14:textId="381A8AF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11646.3</w:t>
            </w:r>
          </w:p>
        </w:tc>
        <w:tc>
          <w:tcPr>
            <w:tcW w:w="681" w:type="pct"/>
            <w:shd w:val="clear" w:color="auto" w:fill="auto"/>
            <w:noWrap/>
            <w:vAlign w:val="center"/>
            <w:hideMark/>
          </w:tcPr>
          <w:p w14:paraId="55DF721B" w14:textId="66B05F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11704.6</w:t>
            </w:r>
          </w:p>
        </w:tc>
        <w:tc>
          <w:tcPr>
            <w:tcW w:w="678" w:type="pct"/>
            <w:shd w:val="clear" w:color="auto" w:fill="auto"/>
            <w:noWrap/>
            <w:vAlign w:val="center"/>
            <w:hideMark/>
          </w:tcPr>
          <w:p w14:paraId="782968E5" w14:textId="08E8E8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12455.4</w:t>
            </w:r>
          </w:p>
        </w:tc>
        <w:tc>
          <w:tcPr>
            <w:tcW w:w="678" w:type="pct"/>
            <w:vAlign w:val="center"/>
          </w:tcPr>
          <w:p w14:paraId="08DC4342" w14:textId="22800F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12517.3</w:t>
            </w:r>
          </w:p>
        </w:tc>
      </w:tr>
      <w:tr w:rsidR="00DB70B4" w:rsidRPr="00113F4B" w14:paraId="309CCAA1" w14:textId="050CEDDB" w:rsidTr="00E22011">
        <w:trPr>
          <w:trHeight w:val="400"/>
        </w:trPr>
        <w:tc>
          <w:tcPr>
            <w:tcW w:w="1600" w:type="pct"/>
            <w:shd w:val="clear" w:color="auto" w:fill="auto"/>
            <w:noWrap/>
            <w:vAlign w:val="center"/>
            <w:hideMark/>
          </w:tcPr>
          <w:p w14:paraId="58DC0C76" w14:textId="62402CEB"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Changes in Inventory of Finished Goods</w:t>
            </w:r>
          </w:p>
        </w:tc>
        <w:tc>
          <w:tcPr>
            <w:tcW w:w="681" w:type="pct"/>
            <w:shd w:val="clear" w:color="auto" w:fill="auto"/>
            <w:noWrap/>
            <w:vAlign w:val="center"/>
            <w:hideMark/>
          </w:tcPr>
          <w:p w14:paraId="0CD6FD5C" w14:textId="056FEE4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-1134.1</w:t>
            </w:r>
          </w:p>
        </w:tc>
        <w:tc>
          <w:tcPr>
            <w:tcW w:w="681" w:type="pct"/>
            <w:shd w:val="clear" w:color="auto" w:fill="auto"/>
            <w:noWrap/>
            <w:vAlign w:val="center"/>
            <w:hideMark/>
          </w:tcPr>
          <w:p w14:paraId="2EC27AE1" w14:textId="0289F75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-62.5</w:t>
            </w:r>
          </w:p>
        </w:tc>
        <w:tc>
          <w:tcPr>
            <w:tcW w:w="681" w:type="pct"/>
            <w:shd w:val="clear" w:color="auto" w:fill="auto"/>
            <w:noWrap/>
            <w:vAlign w:val="center"/>
            <w:hideMark/>
          </w:tcPr>
          <w:p w14:paraId="75F0D603" w14:textId="1617FE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-8.1</w:t>
            </w:r>
          </w:p>
        </w:tc>
        <w:tc>
          <w:tcPr>
            <w:tcW w:w="678" w:type="pct"/>
            <w:shd w:val="clear" w:color="auto" w:fill="auto"/>
            <w:noWrap/>
            <w:vAlign w:val="center"/>
            <w:hideMark/>
          </w:tcPr>
          <w:p w14:paraId="334F2DD9" w14:textId="7DFD440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-81.5</w:t>
            </w:r>
          </w:p>
        </w:tc>
        <w:tc>
          <w:tcPr>
            <w:tcW w:w="678" w:type="pct"/>
            <w:vAlign w:val="center"/>
          </w:tcPr>
          <w:p w14:paraId="5C0DAAD8" w14:textId="354319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w:t>
            </w:r>
          </w:p>
        </w:tc>
      </w:tr>
      <w:tr w:rsidR="00DB70B4" w:rsidRPr="00113F4B" w14:paraId="770A1099" w14:textId="13601AD4" w:rsidTr="00E22011">
        <w:trPr>
          <w:trHeight w:val="400"/>
        </w:trPr>
        <w:tc>
          <w:tcPr>
            <w:tcW w:w="1600" w:type="pct"/>
            <w:shd w:val="clear" w:color="auto" w:fill="auto"/>
            <w:noWrap/>
            <w:vAlign w:val="center"/>
            <w:hideMark/>
          </w:tcPr>
          <w:p w14:paraId="0A165729" w14:textId="775A08F7"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Power</w:t>
            </w:r>
          </w:p>
        </w:tc>
        <w:tc>
          <w:tcPr>
            <w:tcW w:w="681" w:type="pct"/>
            <w:shd w:val="clear" w:color="auto" w:fill="auto"/>
            <w:noWrap/>
            <w:vAlign w:val="center"/>
            <w:hideMark/>
          </w:tcPr>
          <w:p w14:paraId="161A7D1D" w14:textId="169EAE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229.5</w:t>
            </w:r>
          </w:p>
        </w:tc>
        <w:tc>
          <w:tcPr>
            <w:tcW w:w="681" w:type="pct"/>
            <w:shd w:val="clear" w:color="auto" w:fill="auto"/>
            <w:noWrap/>
            <w:vAlign w:val="center"/>
            <w:hideMark/>
          </w:tcPr>
          <w:p w14:paraId="113E8460" w14:textId="4A9F1FC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556.3</w:t>
            </w:r>
          </w:p>
        </w:tc>
        <w:tc>
          <w:tcPr>
            <w:tcW w:w="681" w:type="pct"/>
            <w:shd w:val="clear" w:color="auto" w:fill="auto"/>
            <w:noWrap/>
            <w:vAlign w:val="center"/>
            <w:hideMark/>
          </w:tcPr>
          <w:p w14:paraId="26690B40" w14:textId="576C9B0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561.9</w:t>
            </w:r>
          </w:p>
        </w:tc>
        <w:tc>
          <w:tcPr>
            <w:tcW w:w="678" w:type="pct"/>
            <w:shd w:val="clear" w:color="auto" w:fill="auto"/>
            <w:noWrap/>
            <w:vAlign w:val="center"/>
            <w:hideMark/>
          </w:tcPr>
          <w:p w14:paraId="26E16ED1" w14:textId="601E89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600.9</w:t>
            </w:r>
          </w:p>
        </w:tc>
        <w:tc>
          <w:tcPr>
            <w:tcW w:w="678" w:type="pct"/>
            <w:vAlign w:val="center"/>
          </w:tcPr>
          <w:p w14:paraId="68F2023E" w14:textId="64B6594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606.9</w:t>
            </w:r>
          </w:p>
        </w:tc>
      </w:tr>
      <w:tr w:rsidR="00DB70B4" w:rsidRPr="00113F4B" w14:paraId="56072FDC" w14:textId="274CEC73" w:rsidTr="00E22011">
        <w:trPr>
          <w:trHeight w:val="400"/>
        </w:trPr>
        <w:tc>
          <w:tcPr>
            <w:tcW w:w="1600" w:type="pct"/>
            <w:shd w:val="clear" w:color="auto" w:fill="auto"/>
            <w:noWrap/>
            <w:vAlign w:val="center"/>
          </w:tcPr>
          <w:p w14:paraId="18AF8CA1" w14:textId="0D468E82"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Fuel</w:t>
            </w:r>
          </w:p>
        </w:tc>
        <w:tc>
          <w:tcPr>
            <w:tcW w:w="681" w:type="pct"/>
            <w:shd w:val="clear" w:color="auto" w:fill="auto"/>
            <w:noWrap/>
            <w:vAlign w:val="center"/>
          </w:tcPr>
          <w:p w14:paraId="21B2B416" w14:textId="0778B56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38.3</w:t>
            </w:r>
          </w:p>
        </w:tc>
        <w:tc>
          <w:tcPr>
            <w:tcW w:w="681" w:type="pct"/>
            <w:shd w:val="clear" w:color="auto" w:fill="auto"/>
            <w:noWrap/>
            <w:vAlign w:val="center"/>
          </w:tcPr>
          <w:p w14:paraId="5FB3814A" w14:textId="31772B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92.7</w:t>
            </w:r>
          </w:p>
        </w:tc>
        <w:tc>
          <w:tcPr>
            <w:tcW w:w="681" w:type="pct"/>
            <w:shd w:val="clear" w:color="auto" w:fill="auto"/>
            <w:noWrap/>
            <w:vAlign w:val="center"/>
          </w:tcPr>
          <w:p w14:paraId="0473D0CC" w14:textId="2946C4A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93.6</w:t>
            </w:r>
          </w:p>
        </w:tc>
        <w:tc>
          <w:tcPr>
            <w:tcW w:w="678" w:type="pct"/>
            <w:shd w:val="clear" w:color="auto" w:fill="auto"/>
            <w:noWrap/>
            <w:vAlign w:val="center"/>
          </w:tcPr>
          <w:p w14:paraId="6A1DDE93" w14:textId="6977D3E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100.1</w:t>
            </w:r>
          </w:p>
        </w:tc>
        <w:tc>
          <w:tcPr>
            <w:tcW w:w="678" w:type="pct"/>
            <w:vAlign w:val="center"/>
          </w:tcPr>
          <w:p w14:paraId="4D17CF25" w14:textId="568FC05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101.1</w:t>
            </w:r>
          </w:p>
        </w:tc>
      </w:tr>
      <w:tr w:rsidR="00DB70B4" w:rsidRPr="00113F4B" w14:paraId="52D1093F" w14:textId="25729057" w:rsidTr="00E22011">
        <w:trPr>
          <w:trHeight w:val="400"/>
        </w:trPr>
        <w:tc>
          <w:tcPr>
            <w:tcW w:w="1600" w:type="pct"/>
            <w:shd w:val="clear" w:color="auto" w:fill="auto"/>
            <w:noWrap/>
            <w:vAlign w:val="center"/>
          </w:tcPr>
          <w:p w14:paraId="10E1C092" w14:textId="66D5C154"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5. Consumables, Stores &amp; Spares</w:t>
            </w:r>
          </w:p>
        </w:tc>
        <w:tc>
          <w:tcPr>
            <w:tcW w:w="681" w:type="pct"/>
            <w:shd w:val="clear" w:color="auto" w:fill="auto"/>
            <w:noWrap/>
            <w:vAlign w:val="center"/>
          </w:tcPr>
          <w:p w14:paraId="3FA55A5C" w14:textId="4B6F4A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327.3</w:t>
            </w:r>
          </w:p>
        </w:tc>
        <w:tc>
          <w:tcPr>
            <w:tcW w:w="681" w:type="pct"/>
            <w:shd w:val="clear" w:color="auto" w:fill="auto"/>
            <w:noWrap/>
            <w:vAlign w:val="center"/>
          </w:tcPr>
          <w:p w14:paraId="4588538A" w14:textId="7DDE5A0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793.3</w:t>
            </w:r>
          </w:p>
        </w:tc>
        <w:tc>
          <w:tcPr>
            <w:tcW w:w="681" w:type="pct"/>
            <w:shd w:val="clear" w:color="auto" w:fill="auto"/>
            <w:noWrap/>
            <w:vAlign w:val="center"/>
          </w:tcPr>
          <w:p w14:paraId="19F99FFD" w14:textId="25520B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801.2</w:t>
            </w:r>
          </w:p>
        </w:tc>
        <w:tc>
          <w:tcPr>
            <w:tcW w:w="678" w:type="pct"/>
            <w:shd w:val="clear" w:color="auto" w:fill="auto"/>
            <w:noWrap/>
            <w:vAlign w:val="center"/>
          </w:tcPr>
          <w:p w14:paraId="187B71FF" w14:textId="3158B79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856.8</w:t>
            </w:r>
          </w:p>
        </w:tc>
        <w:tc>
          <w:tcPr>
            <w:tcW w:w="678" w:type="pct"/>
            <w:vAlign w:val="center"/>
          </w:tcPr>
          <w:p w14:paraId="3718218A" w14:textId="01B2E1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865.4</w:t>
            </w:r>
          </w:p>
        </w:tc>
      </w:tr>
      <w:tr w:rsidR="00DB70B4" w:rsidRPr="00113F4B" w14:paraId="62B15F74" w14:textId="33CB6CFF" w:rsidTr="00E22011">
        <w:trPr>
          <w:trHeight w:val="400"/>
        </w:trPr>
        <w:tc>
          <w:tcPr>
            <w:tcW w:w="1600" w:type="pct"/>
            <w:shd w:val="clear" w:color="auto" w:fill="auto"/>
            <w:noWrap/>
            <w:vAlign w:val="center"/>
          </w:tcPr>
          <w:p w14:paraId="385C85E9" w14:textId="3166A4E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6. Repair &amp; Maintenance</w:t>
            </w:r>
          </w:p>
        </w:tc>
        <w:tc>
          <w:tcPr>
            <w:tcW w:w="681" w:type="pct"/>
            <w:shd w:val="clear" w:color="auto" w:fill="auto"/>
            <w:noWrap/>
            <w:vAlign w:val="center"/>
          </w:tcPr>
          <w:p w14:paraId="508A152F" w14:textId="2AD424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75.0</w:t>
            </w:r>
          </w:p>
        </w:tc>
        <w:tc>
          <w:tcPr>
            <w:tcW w:w="681" w:type="pct"/>
            <w:shd w:val="clear" w:color="auto" w:fill="auto"/>
            <w:noWrap/>
            <w:vAlign w:val="center"/>
          </w:tcPr>
          <w:p w14:paraId="5C5B883C" w14:textId="3F80A3D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198.0</w:t>
            </w:r>
          </w:p>
        </w:tc>
        <w:tc>
          <w:tcPr>
            <w:tcW w:w="681" w:type="pct"/>
            <w:shd w:val="clear" w:color="auto" w:fill="auto"/>
            <w:noWrap/>
            <w:vAlign w:val="center"/>
          </w:tcPr>
          <w:p w14:paraId="3E864FAC" w14:textId="46439BB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217.8</w:t>
            </w:r>
          </w:p>
        </w:tc>
        <w:tc>
          <w:tcPr>
            <w:tcW w:w="678" w:type="pct"/>
            <w:shd w:val="clear" w:color="auto" w:fill="auto"/>
            <w:noWrap/>
            <w:vAlign w:val="center"/>
          </w:tcPr>
          <w:p w14:paraId="41AB4636" w14:textId="30DB0B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239.6</w:t>
            </w:r>
          </w:p>
        </w:tc>
        <w:tc>
          <w:tcPr>
            <w:tcW w:w="678" w:type="pct"/>
            <w:vAlign w:val="center"/>
          </w:tcPr>
          <w:p w14:paraId="1E213F84" w14:textId="6B2102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263.5</w:t>
            </w:r>
          </w:p>
        </w:tc>
      </w:tr>
      <w:tr w:rsidR="00DB70B4" w:rsidRPr="00113F4B" w14:paraId="40804A8B" w14:textId="7C8E6C5D" w:rsidTr="00E22011">
        <w:trPr>
          <w:trHeight w:val="400"/>
        </w:trPr>
        <w:tc>
          <w:tcPr>
            <w:tcW w:w="1600" w:type="pct"/>
            <w:shd w:val="clear" w:color="auto" w:fill="auto"/>
            <w:noWrap/>
            <w:vAlign w:val="center"/>
          </w:tcPr>
          <w:p w14:paraId="49A7DD2D" w14:textId="49D0451F"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7. Other Manufacturing Expenses</w:t>
            </w:r>
          </w:p>
        </w:tc>
        <w:tc>
          <w:tcPr>
            <w:tcW w:w="681" w:type="pct"/>
            <w:shd w:val="clear" w:color="auto" w:fill="auto"/>
            <w:noWrap/>
            <w:vAlign w:val="center"/>
          </w:tcPr>
          <w:p w14:paraId="47DCE0BD" w14:textId="5AC1AED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5.0</w:t>
            </w:r>
          </w:p>
        </w:tc>
        <w:tc>
          <w:tcPr>
            <w:tcW w:w="681" w:type="pct"/>
            <w:shd w:val="clear" w:color="auto" w:fill="auto"/>
            <w:noWrap/>
            <w:vAlign w:val="center"/>
          </w:tcPr>
          <w:p w14:paraId="7FA680E2" w14:textId="188CFFF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13.2</w:t>
            </w:r>
          </w:p>
        </w:tc>
        <w:tc>
          <w:tcPr>
            <w:tcW w:w="681" w:type="pct"/>
            <w:shd w:val="clear" w:color="auto" w:fill="auto"/>
            <w:noWrap/>
            <w:vAlign w:val="center"/>
          </w:tcPr>
          <w:p w14:paraId="31AB5038" w14:textId="1A2C680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14.5</w:t>
            </w:r>
          </w:p>
        </w:tc>
        <w:tc>
          <w:tcPr>
            <w:tcW w:w="678" w:type="pct"/>
            <w:shd w:val="clear" w:color="auto" w:fill="auto"/>
            <w:noWrap/>
            <w:vAlign w:val="center"/>
          </w:tcPr>
          <w:p w14:paraId="14314066" w14:textId="00F9D0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16.0</w:t>
            </w:r>
          </w:p>
        </w:tc>
        <w:tc>
          <w:tcPr>
            <w:tcW w:w="678" w:type="pct"/>
            <w:vAlign w:val="center"/>
          </w:tcPr>
          <w:p w14:paraId="7EE01B93" w14:textId="6C1D1D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17.6</w:t>
            </w:r>
          </w:p>
        </w:tc>
      </w:tr>
      <w:tr w:rsidR="00DB70B4" w:rsidRPr="00113F4B" w14:paraId="27D12598" w14:textId="768ED6E7" w:rsidTr="00E22011">
        <w:trPr>
          <w:trHeight w:val="400"/>
        </w:trPr>
        <w:tc>
          <w:tcPr>
            <w:tcW w:w="1600" w:type="pct"/>
            <w:shd w:val="clear" w:color="auto" w:fill="DBE5F1" w:themeFill="accent1" w:themeFillTint="33"/>
            <w:noWrap/>
            <w:vAlign w:val="center"/>
            <w:hideMark/>
          </w:tcPr>
          <w:p w14:paraId="582BC533" w14:textId="1BF576FF"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4C37DB15"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4372.3</w:t>
            </w:r>
          </w:p>
        </w:tc>
        <w:tc>
          <w:tcPr>
            <w:tcW w:w="681" w:type="pct"/>
            <w:shd w:val="clear" w:color="auto" w:fill="DBE5F1" w:themeFill="accent1" w:themeFillTint="33"/>
            <w:noWrap/>
            <w:vAlign w:val="center"/>
            <w:hideMark/>
          </w:tcPr>
          <w:p w14:paraId="0681A79C" w14:textId="49C27E3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13237.3</w:t>
            </w:r>
          </w:p>
        </w:tc>
        <w:tc>
          <w:tcPr>
            <w:tcW w:w="681" w:type="pct"/>
            <w:shd w:val="clear" w:color="auto" w:fill="DBE5F1" w:themeFill="accent1" w:themeFillTint="33"/>
            <w:noWrap/>
            <w:vAlign w:val="center"/>
            <w:hideMark/>
          </w:tcPr>
          <w:p w14:paraId="3707D062" w14:textId="2051FBDB"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13385.5</w:t>
            </w:r>
          </w:p>
        </w:tc>
        <w:tc>
          <w:tcPr>
            <w:tcW w:w="678" w:type="pct"/>
            <w:shd w:val="clear" w:color="auto" w:fill="DBE5F1" w:themeFill="accent1" w:themeFillTint="33"/>
            <w:noWrap/>
            <w:vAlign w:val="center"/>
            <w:hideMark/>
          </w:tcPr>
          <w:p w14:paraId="41D208BB" w14:textId="68502B7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14187.3</w:t>
            </w:r>
          </w:p>
        </w:tc>
        <w:tc>
          <w:tcPr>
            <w:tcW w:w="678" w:type="pct"/>
            <w:shd w:val="clear" w:color="auto" w:fill="DBE5F1" w:themeFill="accent1" w:themeFillTint="33"/>
            <w:vAlign w:val="center"/>
          </w:tcPr>
          <w:p w14:paraId="60D74989" w14:textId="18623D4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14361.6</w:t>
            </w:r>
          </w:p>
        </w:tc>
      </w:tr>
      <w:tr w:rsidR="00DB70B4" w:rsidRPr="00113F4B" w14:paraId="3F396C2E" w14:textId="3E2D0315" w:rsidTr="00E22011">
        <w:trPr>
          <w:trHeight w:val="400"/>
        </w:trPr>
        <w:tc>
          <w:tcPr>
            <w:tcW w:w="1600" w:type="pct"/>
            <w:shd w:val="clear" w:color="auto" w:fill="auto"/>
            <w:noWrap/>
            <w:vAlign w:val="center"/>
            <w:hideMark/>
          </w:tcPr>
          <w:p w14:paraId="1D9BEFAB" w14:textId="7168E3CE"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2EC43AA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250.0</w:t>
            </w:r>
          </w:p>
        </w:tc>
        <w:tc>
          <w:tcPr>
            <w:tcW w:w="681" w:type="pct"/>
            <w:shd w:val="clear" w:color="auto" w:fill="auto"/>
            <w:noWrap/>
            <w:vAlign w:val="center"/>
            <w:hideMark/>
          </w:tcPr>
          <w:p w14:paraId="5AA4F1D6" w14:textId="1F63837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660.0</w:t>
            </w:r>
          </w:p>
        </w:tc>
        <w:tc>
          <w:tcPr>
            <w:tcW w:w="681" w:type="pct"/>
            <w:shd w:val="clear" w:color="auto" w:fill="auto"/>
            <w:noWrap/>
            <w:vAlign w:val="center"/>
            <w:hideMark/>
          </w:tcPr>
          <w:p w14:paraId="04DE80D4" w14:textId="3B4177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726.0</w:t>
            </w:r>
          </w:p>
        </w:tc>
        <w:tc>
          <w:tcPr>
            <w:tcW w:w="678" w:type="pct"/>
            <w:shd w:val="clear" w:color="auto" w:fill="auto"/>
            <w:noWrap/>
            <w:vAlign w:val="center"/>
            <w:hideMark/>
          </w:tcPr>
          <w:p w14:paraId="67010693" w14:textId="43A7480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798.6</w:t>
            </w:r>
          </w:p>
        </w:tc>
        <w:tc>
          <w:tcPr>
            <w:tcW w:w="678" w:type="pct"/>
            <w:vAlign w:val="center"/>
          </w:tcPr>
          <w:p w14:paraId="5FDC0F33" w14:textId="5A26E51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878.5</w:t>
            </w:r>
          </w:p>
        </w:tc>
      </w:tr>
      <w:tr w:rsidR="00DB70B4" w:rsidRPr="00113F4B" w14:paraId="1A7BC694" w14:textId="183FF7D0" w:rsidTr="00E22011">
        <w:trPr>
          <w:trHeight w:val="400"/>
        </w:trPr>
        <w:tc>
          <w:tcPr>
            <w:tcW w:w="1600" w:type="pct"/>
            <w:shd w:val="clear" w:color="auto" w:fill="auto"/>
            <w:noWrap/>
            <w:vAlign w:val="center"/>
            <w:hideMark/>
          </w:tcPr>
          <w:p w14:paraId="18F808F0" w14:textId="5382A0F8"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General, Selling &amp; Administrative Expenses</w:t>
            </w:r>
          </w:p>
        </w:tc>
        <w:tc>
          <w:tcPr>
            <w:tcW w:w="681" w:type="pct"/>
            <w:shd w:val="clear" w:color="auto" w:fill="auto"/>
            <w:noWrap/>
            <w:vAlign w:val="center"/>
            <w:hideMark/>
          </w:tcPr>
          <w:p w14:paraId="7E7BAC0F" w14:textId="3D68A23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213.2</w:t>
            </w:r>
          </w:p>
        </w:tc>
        <w:tc>
          <w:tcPr>
            <w:tcW w:w="681" w:type="pct"/>
            <w:shd w:val="clear" w:color="auto" w:fill="auto"/>
            <w:noWrap/>
            <w:vAlign w:val="center"/>
            <w:hideMark/>
          </w:tcPr>
          <w:p w14:paraId="6984C996" w14:textId="3FD9A56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646.1</w:t>
            </w:r>
          </w:p>
        </w:tc>
        <w:tc>
          <w:tcPr>
            <w:tcW w:w="681" w:type="pct"/>
            <w:shd w:val="clear" w:color="auto" w:fill="auto"/>
            <w:noWrap/>
            <w:vAlign w:val="center"/>
            <w:hideMark/>
          </w:tcPr>
          <w:p w14:paraId="26366F5D" w14:textId="3BE86F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652.6</w:t>
            </w:r>
          </w:p>
        </w:tc>
        <w:tc>
          <w:tcPr>
            <w:tcW w:w="678" w:type="pct"/>
            <w:shd w:val="clear" w:color="auto" w:fill="auto"/>
            <w:noWrap/>
            <w:vAlign w:val="center"/>
            <w:hideMark/>
          </w:tcPr>
          <w:p w14:paraId="115AFD88" w14:textId="4F1713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694.7</w:t>
            </w:r>
          </w:p>
        </w:tc>
        <w:tc>
          <w:tcPr>
            <w:tcW w:w="678" w:type="pct"/>
            <w:vAlign w:val="center"/>
          </w:tcPr>
          <w:p w14:paraId="6912A9B2" w14:textId="6757D26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704.9</w:t>
            </w:r>
          </w:p>
        </w:tc>
      </w:tr>
      <w:tr w:rsidR="00DB70B4" w:rsidRPr="00113F4B" w14:paraId="63B204CF" w14:textId="0C050847" w:rsidTr="00E22011">
        <w:trPr>
          <w:trHeight w:val="343"/>
        </w:trPr>
        <w:tc>
          <w:tcPr>
            <w:tcW w:w="1600" w:type="pct"/>
            <w:shd w:val="clear" w:color="auto" w:fill="DBE5F1" w:themeFill="accent1" w:themeFillTint="33"/>
            <w:noWrap/>
            <w:vAlign w:val="center"/>
            <w:hideMark/>
          </w:tcPr>
          <w:p w14:paraId="5B416D98" w14:textId="3D089490"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74952DFE"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463.2</w:t>
            </w:r>
          </w:p>
        </w:tc>
        <w:tc>
          <w:tcPr>
            <w:tcW w:w="681" w:type="pct"/>
            <w:shd w:val="clear" w:color="auto" w:fill="DBE5F1" w:themeFill="accent1" w:themeFillTint="33"/>
            <w:noWrap/>
            <w:vAlign w:val="center"/>
            <w:hideMark/>
          </w:tcPr>
          <w:p w14:paraId="08733AFA" w14:textId="4B37EF2D"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1306.1</w:t>
            </w:r>
          </w:p>
        </w:tc>
        <w:tc>
          <w:tcPr>
            <w:tcW w:w="681" w:type="pct"/>
            <w:shd w:val="clear" w:color="auto" w:fill="DBE5F1" w:themeFill="accent1" w:themeFillTint="33"/>
            <w:noWrap/>
            <w:vAlign w:val="center"/>
            <w:hideMark/>
          </w:tcPr>
          <w:p w14:paraId="47AA44D6" w14:textId="05E07973"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1378.6</w:t>
            </w:r>
          </w:p>
        </w:tc>
        <w:tc>
          <w:tcPr>
            <w:tcW w:w="678" w:type="pct"/>
            <w:shd w:val="clear" w:color="auto" w:fill="DBE5F1" w:themeFill="accent1" w:themeFillTint="33"/>
            <w:noWrap/>
            <w:vAlign w:val="center"/>
            <w:hideMark/>
          </w:tcPr>
          <w:p w14:paraId="6A1FB289" w14:textId="02D0D121"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1493.3</w:t>
            </w:r>
          </w:p>
        </w:tc>
        <w:tc>
          <w:tcPr>
            <w:tcW w:w="678" w:type="pct"/>
            <w:shd w:val="clear" w:color="auto" w:fill="DBE5F1" w:themeFill="accent1" w:themeFillTint="33"/>
            <w:vAlign w:val="center"/>
          </w:tcPr>
          <w:p w14:paraId="381B53E0" w14:textId="5B4CF32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1583.3</w:t>
            </w:r>
          </w:p>
        </w:tc>
      </w:tr>
      <w:tr w:rsidR="00DB70B4" w:rsidRPr="00113F4B" w14:paraId="212C4D3A" w14:textId="0B6D882D" w:rsidTr="00E22011">
        <w:trPr>
          <w:trHeight w:val="400"/>
        </w:trPr>
        <w:tc>
          <w:tcPr>
            <w:tcW w:w="1600" w:type="pct"/>
            <w:shd w:val="clear" w:color="auto" w:fill="DBE5F1" w:themeFill="accent1" w:themeFillTint="33"/>
            <w:noWrap/>
            <w:vAlign w:val="center"/>
            <w:hideMark/>
          </w:tcPr>
          <w:p w14:paraId="3F6F62C6" w14:textId="306D0542"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25E4827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4835.6</w:t>
            </w:r>
          </w:p>
        </w:tc>
        <w:tc>
          <w:tcPr>
            <w:tcW w:w="681" w:type="pct"/>
            <w:shd w:val="clear" w:color="auto" w:fill="DBE5F1" w:themeFill="accent1" w:themeFillTint="33"/>
            <w:noWrap/>
            <w:vAlign w:val="center"/>
            <w:hideMark/>
          </w:tcPr>
          <w:p w14:paraId="70C3FEC3" w14:textId="17F4DD3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14543.5</w:t>
            </w:r>
          </w:p>
        </w:tc>
        <w:tc>
          <w:tcPr>
            <w:tcW w:w="681" w:type="pct"/>
            <w:shd w:val="clear" w:color="auto" w:fill="DBE5F1" w:themeFill="accent1" w:themeFillTint="33"/>
            <w:noWrap/>
            <w:vAlign w:val="center"/>
            <w:hideMark/>
          </w:tcPr>
          <w:p w14:paraId="2A117561" w14:textId="0D0625D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14764.1</w:t>
            </w:r>
          </w:p>
        </w:tc>
        <w:tc>
          <w:tcPr>
            <w:tcW w:w="678" w:type="pct"/>
            <w:shd w:val="clear" w:color="auto" w:fill="DBE5F1" w:themeFill="accent1" w:themeFillTint="33"/>
            <w:noWrap/>
            <w:vAlign w:val="center"/>
            <w:hideMark/>
          </w:tcPr>
          <w:p w14:paraId="7AD0CB7F" w14:textId="6FA6363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15680.5</w:t>
            </w:r>
          </w:p>
        </w:tc>
        <w:tc>
          <w:tcPr>
            <w:tcW w:w="678" w:type="pct"/>
            <w:shd w:val="clear" w:color="auto" w:fill="DBE5F1" w:themeFill="accent1" w:themeFillTint="33"/>
            <w:vAlign w:val="center"/>
          </w:tcPr>
          <w:p w14:paraId="040DEAFC" w14:textId="185F2C8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15945.0</w:t>
            </w:r>
          </w:p>
        </w:tc>
      </w:tr>
      <w:tr w:rsidR="00DB70B4" w:rsidRPr="00113F4B" w14:paraId="0C156F22" w14:textId="24FC87B6" w:rsidTr="00E22011">
        <w:trPr>
          <w:trHeight w:val="400"/>
        </w:trPr>
        <w:tc>
          <w:tcPr>
            <w:tcW w:w="1600" w:type="pct"/>
            <w:shd w:val="clear" w:color="auto" w:fill="auto"/>
            <w:noWrap/>
            <w:vAlign w:val="center"/>
            <w:hideMark/>
          </w:tcPr>
          <w:p w14:paraId="3B9B71C7"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70B7F40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495.6</w:t>
            </w:r>
          </w:p>
        </w:tc>
        <w:tc>
          <w:tcPr>
            <w:tcW w:w="681" w:type="pct"/>
            <w:shd w:val="clear" w:color="auto" w:fill="auto"/>
            <w:noWrap/>
            <w:vAlign w:val="center"/>
            <w:hideMark/>
          </w:tcPr>
          <w:p w14:paraId="2C990A47" w14:textId="0E65B1C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1610.1</w:t>
            </w:r>
          </w:p>
        </w:tc>
        <w:tc>
          <w:tcPr>
            <w:tcW w:w="681" w:type="pct"/>
            <w:shd w:val="clear" w:color="auto" w:fill="auto"/>
            <w:noWrap/>
            <w:vAlign w:val="center"/>
            <w:hideMark/>
          </w:tcPr>
          <w:p w14:paraId="062C0616" w14:textId="5C89320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1551.0</w:t>
            </w:r>
          </w:p>
        </w:tc>
        <w:tc>
          <w:tcPr>
            <w:tcW w:w="678" w:type="pct"/>
            <w:shd w:val="clear" w:color="auto" w:fill="auto"/>
            <w:noWrap/>
            <w:vAlign w:val="center"/>
            <w:hideMark/>
          </w:tcPr>
          <w:p w14:paraId="61F2279F" w14:textId="245D43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1686.2</w:t>
            </w:r>
          </w:p>
        </w:tc>
        <w:tc>
          <w:tcPr>
            <w:tcW w:w="678" w:type="pct"/>
            <w:vAlign w:val="center"/>
          </w:tcPr>
          <w:p w14:paraId="06EF1382" w14:textId="3807DD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1677.0</w:t>
            </w:r>
          </w:p>
        </w:tc>
      </w:tr>
      <w:tr w:rsidR="00DB70B4" w:rsidRPr="00113F4B" w14:paraId="1FF186F3" w14:textId="1CCC1328" w:rsidTr="00E22011">
        <w:trPr>
          <w:trHeight w:val="400"/>
        </w:trPr>
        <w:tc>
          <w:tcPr>
            <w:tcW w:w="1600" w:type="pct"/>
            <w:shd w:val="clear" w:color="auto" w:fill="auto"/>
            <w:noWrap/>
            <w:vAlign w:val="center"/>
            <w:hideMark/>
          </w:tcPr>
          <w:p w14:paraId="2D5516E3"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71EDBB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121.9</w:t>
            </w:r>
          </w:p>
        </w:tc>
        <w:tc>
          <w:tcPr>
            <w:tcW w:w="681" w:type="pct"/>
            <w:shd w:val="clear" w:color="auto" w:fill="auto"/>
            <w:noWrap/>
            <w:vAlign w:val="center"/>
            <w:hideMark/>
          </w:tcPr>
          <w:p w14:paraId="40706CEB" w14:textId="5AC4937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272.5</w:t>
            </w:r>
          </w:p>
        </w:tc>
        <w:tc>
          <w:tcPr>
            <w:tcW w:w="681" w:type="pct"/>
            <w:shd w:val="clear" w:color="auto" w:fill="auto"/>
            <w:noWrap/>
            <w:vAlign w:val="center"/>
            <w:hideMark/>
          </w:tcPr>
          <w:p w14:paraId="340F4040" w14:textId="09FE21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231.5</w:t>
            </w:r>
          </w:p>
        </w:tc>
        <w:tc>
          <w:tcPr>
            <w:tcW w:w="678" w:type="pct"/>
            <w:shd w:val="clear" w:color="auto" w:fill="auto"/>
            <w:noWrap/>
            <w:vAlign w:val="center"/>
            <w:hideMark/>
          </w:tcPr>
          <w:p w14:paraId="482098AA" w14:textId="5B6322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188.5</w:t>
            </w:r>
          </w:p>
        </w:tc>
        <w:tc>
          <w:tcPr>
            <w:tcW w:w="678" w:type="pct"/>
            <w:vAlign w:val="center"/>
          </w:tcPr>
          <w:p w14:paraId="5C07B075" w14:textId="73BF0CB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143.5</w:t>
            </w:r>
          </w:p>
        </w:tc>
      </w:tr>
      <w:tr w:rsidR="00DB70B4" w:rsidRPr="00113F4B" w14:paraId="46650D23" w14:textId="2E096AEC" w:rsidTr="00E22011">
        <w:trPr>
          <w:trHeight w:val="400"/>
        </w:trPr>
        <w:tc>
          <w:tcPr>
            <w:tcW w:w="1600" w:type="pct"/>
            <w:shd w:val="clear" w:color="auto" w:fill="auto"/>
            <w:noWrap/>
            <w:vAlign w:val="center"/>
            <w:hideMark/>
          </w:tcPr>
          <w:p w14:paraId="0FD2E130" w14:textId="7B70C96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371F81E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172B7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2A729C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65EE8F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3A57A139" w14:textId="6D196EB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654BD1A5" w14:textId="4ED0D81B" w:rsidTr="00E22011">
        <w:trPr>
          <w:trHeight w:val="400"/>
        </w:trPr>
        <w:tc>
          <w:tcPr>
            <w:tcW w:w="1600" w:type="pct"/>
            <w:shd w:val="clear" w:color="auto" w:fill="auto"/>
            <w:noWrap/>
            <w:vAlign w:val="center"/>
          </w:tcPr>
          <w:p w14:paraId="645D8E26" w14:textId="39E5FBAA" w:rsidR="00DB70B4" w:rsidRPr="006C3BCF" w:rsidRDefault="00DB70B4" w:rsidP="00DB70B4">
            <w:pPr>
              <w:rPr>
                <w:rFonts w:ascii="Calibri" w:hAnsi="Calibri" w:cs="Calibri"/>
                <w:color w:val="000000"/>
                <w:sz w:val="22"/>
                <w:szCs w:val="22"/>
              </w:rPr>
            </w:pPr>
            <w:r>
              <w:rPr>
                <w:rFonts w:ascii="Calibri" w:hAnsi="Calibri" w:cs="Calibri"/>
                <w:color w:val="000000"/>
                <w:sz w:val="22"/>
                <w:szCs w:val="22"/>
              </w:rPr>
              <w:t>Interest on Working Capital Limit</w:t>
            </w:r>
          </w:p>
        </w:tc>
        <w:tc>
          <w:tcPr>
            <w:tcW w:w="681" w:type="pct"/>
            <w:shd w:val="clear" w:color="auto" w:fill="auto"/>
            <w:noWrap/>
            <w:vAlign w:val="center"/>
          </w:tcPr>
          <w:p w14:paraId="742340F6" w14:textId="69EEBE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125.0</w:t>
            </w:r>
          </w:p>
        </w:tc>
        <w:tc>
          <w:tcPr>
            <w:tcW w:w="681" w:type="pct"/>
            <w:shd w:val="clear" w:color="auto" w:fill="auto"/>
            <w:noWrap/>
            <w:vAlign w:val="center"/>
          </w:tcPr>
          <w:p w14:paraId="0780128F" w14:textId="4B5C4E0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81" w:type="pct"/>
            <w:shd w:val="clear" w:color="auto" w:fill="auto"/>
            <w:noWrap/>
            <w:vAlign w:val="center"/>
          </w:tcPr>
          <w:p w14:paraId="5754AEB9" w14:textId="212DCA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78" w:type="pct"/>
            <w:shd w:val="clear" w:color="auto" w:fill="auto"/>
            <w:noWrap/>
            <w:vAlign w:val="center"/>
          </w:tcPr>
          <w:p w14:paraId="66BFC094" w14:textId="7B3AF6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78" w:type="pct"/>
            <w:vAlign w:val="center"/>
          </w:tcPr>
          <w:p w14:paraId="3CFF59D4" w14:textId="48F01DD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r>
      <w:tr w:rsidR="00DB70B4" w:rsidRPr="00113F4B" w14:paraId="519D15CB" w14:textId="2B25E193" w:rsidTr="00E22011">
        <w:trPr>
          <w:trHeight w:val="400"/>
        </w:trPr>
        <w:tc>
          <w:tcPr>
            <w:tcW w:w="1600" w:type="pct"/>
            <w:shd w:val="clear" w:color="auto" w:fill="auto"/>
            <w:noWrap/>
            <w:vAlign w:val="center"/>
            <w:hideMark/>
          </w:tcPr>
          <w:p w14:paraId="2DB5CB30"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70B14B7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185.7</w:t>
            </w:r>
          </w:p>
        </w:tc>
        <w:tc>
          <w:tcPr>
            <w:tcW w:w="681" w:type="pct"/>
            <w:shd w:val="clear" w:color="auto" w:fill="auto"/>
            <w:noWrap/>
            <w:vAlign w:val="center"/>
            <w:hideMark/>
          </w:tcPr>
          <w:p w14:paraId="76DCC2A8" w14:textId="4C289FF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346.1</w:t>
            </w:r>
          </w:p>
        </w:tc>
        <w:tc>
          <w:tcPr>
            <w:tcW w:w="681" w:type="pct"/>
            <w:shd w:val="clear" w:color="auto" w:fill="auto"/>
            <w:noWrap/>
            <w:vAlign w:val="center"/>
            <w:hideMark/>
          </w:tcPr>
          <w:p w14:paraId="0E24A224" w14:textId="3DEB24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299.0</w:t>
            </w:r>
          </w:p>
        </w:tc>
        <w:tc>
          <w:tcPr>
            <w:tcW w:w="678" w:type="pct"/>
            <w:shd w:val="clear" w:color="auto" w:fill="auto"/>
            <w:noWrap/>
            <w:vAlign w:val="center"/>
            <w:hideMark/>
          </w:tcPr>
          <w:p w14:paraId="2E6D0357" w14:textId="7F6F480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258.6</w:t>
            </w:r>
          </w:p>
        </w:tc>
        <w:tc>
          <w:tcPr>
            <w:tcW w:w="678" w:type="pct"/>
            <w:vAlign w:val="center"/>
          </w:tcPr>
          <w:p w14:paraId="674B89C9" w14:textId="142C092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223.8</w:t>
            </w:r>
          </w:p>
        </w:tc>
      </w:tr>
      <w:tr w:rsidR="00DB70B4" w:rsidRPr="00113F4B" w14:paraId="46BE5785" w14:textId="57F1C580" w:rsidTr="00E22011">
        <w:trPr>
          <w:trHeight w:val="400"/>
        </w:trPr>
        <w:tc>
          <w:tcPr>
            <w:tcW w:w="1600" w:type="pct"/>
            <w:shd w:val="clear" w:color="auto" w:fill="auto"/>
            <w:noWrap/>
            <w:vAlign w:val="center"/>
          </w:tcPr>
          <w:p w14:paraId="6E6AFFBF" w14:textId="1D3562A0" w:rsidR="00DB70B4" w:rsidRPr="009371D6" w:rsidRDefault="00DB70B4" w:rsidP="00DB70B4">
            <w:pPr>
              <w:rPr>
                <w:rFonts w:ascii="Calibri" w:hAnsi="Calibri" w:cs="Calibri"/>
                <w:color w:val="000000"/>
                <w:sz w:val="22"/>
                <w:szCs w:val="22"/>
              </w:rPr>
            </w:pPr>
            <w:r>
              <w:rPr>
                <w:rFonts w:ascii="Calibri" w:hAnsi="Calibri" w:cs="Calibri"/>
                <w:color w:val="000000"/>
                <w:sz w:val="22"/>
                <w:szCs w:val="22"/>
              </w:rPr>
              <w:lastRenderedPageBreak/>
              <w:t>Preliminary Expenses</w:t>
            </w:r>
          </w:p>
        </w:tc>
        <w:tc>
          <w:tcPr>
            <w:tcW w:w="681" w:type="pct"/>
            <w:shd w:val="clear" w:color="auto" w:fill="auto"/>
            <w:noWrap/>
            <w:vAlign w:val="center"/>
          </w:tcPr>
          <w:p w14:paraId="19E230E9" w14:textId="59678AF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0.8</w:t>
            </w:r>
          </w:p>
        </w:tc>
        <w:tc>
          <w:tcPr>
            <w:tcW w:w="681" w:type="pct"/>
            <w:shd w:val="clear" w:color="auto" w:fill="auto"/>
            <w:noWrap/>
            <w:vAlign w:val="center"/>
          </w:tcPr>
          <w:p w14:paraId="157B0B20" w14:textId="279E61F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81" w:type="pct"/>
            <w:shd w:val="clear" w:color="auto" w:fill="auto"/>
            <w:noWrap/>
            <w:vAlign w:val="center"/>
          </w:tcPr>
          <w:p w14:paraId="2C66921C" w14:textId="788498A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78" w:type="pct"/>
            <w:shd w:val="clear" w:color="auto" w:fill="auto"/>
            <w:noWrap/>
            <w:vAlign w:val="center"/>
          </w:tcPr>
          <w:p w14:paraId="75FFFA96" w14:textId="2FD05D1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78" w:type="pct"/>
            <w:vAlign w:val="center"/>
          </w:tcPr>
          <w:p w14:paraId="7132A566" w14:textId="77CCC3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r>
      <w:tr w:rsidR="00DB70B4" w:rsidRPr="00113F4B" w14:paraId="66F31CD5" w14:textId="3F003B75" w:rsidTr="00E22011">
        <w:trPr>
          <w:trHeight w:val="400"/>
        </w:trPr>
        <w:tc>
          <w:tcPr>
            <w:tcW w:w="1600" w:type="pct"/>
            <w:shd w:val="clear" w:color="auto" w:fill="auto"/>
            <w:noWrap/>
            <w:vAlign w:val="center"/>
            <w:hideMark/>
          </w:tcPr>
          <w:p w14:paraId="1259E949"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6FD9BC1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62.3</w:t>
            </w:r>
          </w:p>
        </w:tc>
        <w:tc>
          <w:tcPr>
            <w:tcW w:w="681" w:type="pct"/>
            <w:shd w:val="clear" w:color="auto" w:fill="auto"/>
            <w:noWrap/>
            <w:vAlign w:val="center"/>
            <w:hideMark/>
          </w:tcPr>
          <w:p w14:paraId="17783AB7" w14:textId="20B7E3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689.5</w:t>
            </w:r>
          </w:p>
        </w:tc>
        <w:tc>
          <w:tcPr>
            <w:tcW w:w="681" w:type="pct"/>
            <w:shd w:val="clear" w:color="auto" w:fill="auto"/>
            <w:noWrap/>
            <w:vAlign w:val="center"/>
            <w:hideMark/>
          </w:tcPr>
          <w:p w14:paraId="7A7133D4" w14:textId="4E0BE1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718.4</w:t>
            </w:r>
          </w:p>
        </w:tc>
        <w:tc>
          <w:tcPr>
            <w:tcW w:w="678" w:type="pct"/>
            <w:shd w:val="clear" w:color="auto" w:fill="auto"/>
            <w:noWrap/>
            <w:vAlign w:val="center"/>
            <w:hideMark/>
          </w:tcPr>
          <w:p w14:paraId="63DE3271" w14:textId="013E82F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937.1</w:t>
            </w:r>
          </w:p>
        </w:tc>
        <w:tc>
          <w:tcPr>
            <w:tcW w:w="678" w:type="pct"/>
            <w:vAlign w:val="center"/>
          </w:tcPr>
          <w:p w14:paraId="06F5C5A8" w14:textId="0D8A1E8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1007.8</w:t>
            </w:r>
          </w:p>
        </w:tc>
      </w:tr>
      <w:tr w:rsidR="00DB70B4" w:rsidRPr="00113F4B" w14:paraId="35E89350" w14:textId="1DAC82D1" w:rsidTr="00E22011">
        <w:trPr>
          <w:trHeight w:val="400"/>
        </w:trPr>
        <w:tc>
          <w:tcPr>
            <w:tcW w:w="1600" w:type="pct"/>
            <w:shd w:val="clear" w:color="auto" w:fill="auto"/>
            <w:noWrap/>
            <w:vAlign w:val="center"/>
            <w:hideMark/>
          </w:tcPr>
          <w:p w14:paraId="17A5F9B0" w14:textId="377FE6E0"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681" w:type="pct"/>
            <w:shd w:val="clear" w:color="auto" w:fill="auto"/>
            <w:noWrap/>
            <w:vAlign w:val="center"/>
            <w:hideMark/>
          </w:tcPr>
          <w:p w14:paraId="55689467" w14:textId="79A35E2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15.7</w:t>
            </w:r>
          </w:p>
        </w:tc>
        <w:tc>
          <w:tcPr>
            <w:tcW w:w="681" w:type="pct"/>
            <w:shd w:val="clear" w:color="auto" w:fill="auto"/>
            <w:noWrap/>
            <w:vAlign w:val="center"/>
            <w:hideMark/>
          </w:tcPr>
          <w:p w14:paraId="2812077D" w14:textId="52033FB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173.5</w:t>
            </w:r>
          </w:p>
        </w:tc>
        <w:tc>
          <w:tcPr>
            <w:tcW w:w="681" w:type="pct"/>
            <w:shd w:val="clear" w:color="auto" w:fill="auto"/>
            <w:noWrap/>
            <w:vAlign w:val="center"/>
            <w:hideMark/>
          </w:tcPr>
          <w:p w14:paraId="56B6189B" w14:textId="239452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180.8</w:t>
            </w:r>
          </w:p>
        </w:tc>
        <w:tc>
          <w:tcPr>
            <w:tcW w:w="678" w:type="pct"/>
            <w:shd w:val="clear" w:color="auto" w:fill="auto"/>
            <w:noWrap/>
            <w:vAlign w:val="center"/>
            <w:hideMark/>
          </w:tcPr>
          <w:p w14:paraId="22DAD61D" w14:textId="4049E9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235.9</w:t>
            </w:r>
          </w:p>
        </w:tc>
        <w:tc>
          <w:tcPr>
            <w:tcW w:w="678" w:type="pct"/>
            <w:vAlign w:val="center"/>
          </w:tcPr>
          <w:p w14:paraId="7E235C05" w14:textId="1935489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253.6</w:t>
            </w:r>
          </w:p>
        </w:tc>
      </w:tr>
      <w:tr w:rsidR="00DB70B4" w:rsidRPr="00113F4B" w14:paraId="6F074609" w14:textId="2D8E32B0" w:rsidTr="00E22011">
        <w:trPr>
          <w:trHeight w:val="400"/>
        </w:trPr>
        <w:tc>
          <w:tcPr>
            <w:tcW w:w="1600" w:type="pct"/>
            <w:shd w:val="clear" w:color="000000" w:fill="002060"/>
            <w:noWrap/>
            <w:vAlign w:val="center"/>
            <w:hideMark/>
          </w:tcPr>
          <w:p w14:paraId="366827CC" w14:textId="77777777" w:rsidR="00DB70B4" w:rsidRPr="00113F4B" w:rsidRDefault="00DB70B4" w:rsidP="00DB70B4">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6917882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46.6</w:t>
            </w:r>
          </w:p>
        </w:tc>
        <w:tc>
          <w:tcPr>
            <w:tcW w:w="681" w:type="pct"/>
            <w:shd w:val="clear" w:color="000000" w:fill="002060"/>
            <w:noWrap/>
            <w:vAlign w:val="center"/>
            <w:hideMark/>
          </w:tcPr>
          <w:p w14:paraId="2295AC80" w14:textId="2DFE4FAC"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516.0</w:t>
            </w:r>
          </w:p>
        </w:tc>
        <w:tc>
          <w:tcPr>
            <w:tcW w:w="681" w:type="pct"/>
            <w:shd w:val="clear" w:color="000000" w:fill="002060"/>
            <w:noWrap/>
            <w:vAlign w:val="center"/>
            <w:hideMark/>
          </w:tcPr>
          <w:p w14:paraId="63077D4B" w14:textId="7F79447F"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537.6</w:t>
            </w:r>
          </w:p>
        </w:tc>
        <w:tc>
          <w:tcPr>
            <w:tcW w:w="678" w:type="pct"/>
            <w:shd w:val="clear" w:color="000000" w:fill="002060"/>
            <w:noWrap/>
            <w:vAlign w:val="center"/>
            <w:hideMark/>
          </w:tcPr>
          <w:p w14:paraId="315E9B6F" w14:textId="1034A8E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701.3</w:t>
            </w:r>
          </w:p>
        </w:tc>
        <w:tc>
          <w:tcPr>
            <w:tcW w:w="678" w:type="pct"/>
            <w:shd w:val="clear" w:color="000000" w:fill="002060"/>
            <w:vAlign w:val="center"/>
          </w:tcPr>
          <w:p w14:paraId="433B61FA" w14:textId="7B1588C1"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754.1</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2"/>
        <w:gridCol w:w="1334"/>
        <w:gridCol w:w="1334"/>
        <w:gridCol w:w="1332"/>
        <w:gridCol w:w="1332"/>
      </w:tblGrid>
      <w:tr w:rsidR="00416D93" w:rsidRPr="00113F4B" w14:paraId="3D6C5A9B" w14:textId="05747CEA" w:rsidTr="006C3BCF">
        <w:trPr>
          <w:trHeight w:val="363"/>
        </w:trPr>
        <w:tc>
          <w:tcPr>
            <w:tcW w:w="1850" w:type="pct"/>
            <w:shd w:val="clear" w:color="auto" w:fill="002060"/>
            <w:vAlign w:val="center"/>
            <w:hideMark/>
          </w:tcPr>
          <w:p w14:paraId="1431A08F" w14:textId="77777777" w:rsidR="00416D93" w:rsidRPr="00113F4B" w:rsidRDefault="00416D93"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EE93DC1" w14:textId="62E023D6" w:rsidR="00416D93" w:rsidRDefault="00416D93" w:rsidP="00356479">
            <w:pPr>
              <w:jc w:val="center"/>
              <w:rPr>
                <w:rFonts w:ascii="Calibri" w:hAnsi="Calibri" w:cs="Calibri"/>
                <w:b/>
                <w:bCs/>
                <w:sz w:val="22"/>
                <w:szCs w:val="22"/>
              </w:rPr>
            </w:pPr>
            <w:r>
              <w:rPr>
                <w:rFonts w:ascii="Calibri" w:hAnsi="Calibri" w:cs="Calibri"/>
                <w:b/>
                <w:bCs/>
                <w:sz w:val="22"/>
                <w:szCs w:val="22"/>
              </w:rPr>
              <w:t>FY 2030</w:t>
            </w:r>
          </w:p>
        </w:tc>
        <w:tc>
          <w:tcPr>
            <w:tcW w:w="788" w:type="pct"/>
            <w:shd w:val="clear" w:color="auto" w:fill="002060"/>
            <w:vAlign w:val="center"/>
            <w:hideMark/>
          </w:tcPr>
          <w:p w14:paraId="64F2EA9B" w14:textId="5F6251B4" w:rsidR="00416D93" w:rsidRDefault="00416D93" w:rsidP="00356479">
            <w:pPr>
              <w:jc w:val="center"/>
              <w:rPr>
                <w:rFonts w:ascii="Calibri" w:hAnsi="Calibri" w:cs="Calibri"/>
                <w:b/>
                <w:bCs/>
                <w:sz w:val="22"/>
                <w:szCs w:val="22"/>
              </w:rPr>
            </w:pPr>
            <w:r>
              <w:rPr>
                <w:rFonts w:ascii="Calibri" w:hAnsi="Calibri" w:cs="Calibri"/>
                <w:b/>
                <w:bCs/>
                <w:sz w:val="22"/>
                <w:szCs w:val="22"/>
              </w:rPr>
              <w:t>FY 2031</w:t>
            </w:r>
          </w:p>
        </w:tc>
        <w:tc>
          <w:tcPr>
            <w:tcW w:w="787" w:type="pct"/>
            <w:shd w:val="clear" w:color="auto" w:fill="002060"/>
            <w:vAlign w:val="center"/>
            <w:hideMark/>
          </w:tcPr>
          <w:p w14:paraId="561F1FD0" w14:textId="4C78F69D" w:rsidR="00416D93" w:rsidRDefault="00416D93" w:rsidP="00356479">
            <w:pPr>
              <w:jc w:val="center"/>
              <w:rPr>
                <w:rFonts w:ascii="Calibri" w:hAnsi="Calibri" w:cs="Calibri"/>
                <w:b/>
                <w:bCs/>
                <w:sz w:val="22"/>
                <w:szCs w:val="22"/>
              </w:rPr>
            </w:pPr>
            <w:r>
              <w:rPr>
                <w:rFonts w:ascii="Calibri" w:hAnsi="Calibri" w:cs="Calibri"/>
                <w:b/>
                <w:bCs/>
                <w:sz w:val="22"/>
                <w:szCs w:val="22"/>
              </w:rPr>
              <w:t>FY 2032</w:t>
            </w:r>
          </w:p>
        </w:tc>
        <w:tc>
          <w:tcPr>
            <w:tcW w:w="787" w:type="pct"/>
            <w:shd w:val="clear" w:color="auto" w:fill="002060"/>
            <w:vAlign w:val="center"/>
          </w:tcPr>
          <w:p w14:paraId="60E8E10B" w14:textId="59111FC8" w:rsidR="00416D93" w:rsidRDefault="0098287A" w:rsidP="006C3BCF">
            <w:pPr>
              <w:jc w:val="center"/>
              <w:rPr>
                <w:rFonts w:ascii="Calibri" w:hAnsi="Calibri" w:cs="Calibri"/>
                <w:b/>
                <w:bCs/>
                <w:sz w:val="22"/>
                <w:szCs w:val="22"/>
              </w:rPr>
            </w:pPr>
            <w:r>
              <w:rPr>
                <w:rFonts w:ascii="Calibri" w:hAnsi="Calibri" w:cs="Calibri"/>
                <w:b/>
                <w:bCs/>
                <w:sz w:val="22"/>
                <w:szCs w:val="22"/>
              </w:rPr>
              <w:t>FY 2033</w:t>
            </w:r>
          </w:p>
        </w:tc>
      </w:tr>
      <w:tr w:rsidR="00416D93" w:rsidRPr="00113F4B" w14:paraId="786852B3" w14:textId="610E3A23" w:rsidTr="006C3BCF">
        <w:trPr>
          <w:trHeight w:val="363"/>
        </w:trPr>
        <w:tc>
          <w:tcPr>
            <w:tcW w:w="1850" w:type="pct"/>
            <w:shd w:val="clear" w:color="auto" w:fill="DBE5F1" w:themeFill="accent1" w:themeFillTint="33"/>
            <w:vAlign w:val="center"/>
          </w:tcPr>
          <w:p w14:paraId="00DCC481" w14:textId="77777777" w:rsidR="00416D93" w:rsidRPr="00113F4B" w:rsidRDefault="00416D93" w:rsidP="00824B4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306B4B53" w14:textId="6AEB4444" w:rsidR="00416D93" w:rsidRPr="00113F4B" w:rsidRDefault="00416D93" w:rsidP="00824B4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1F358D6A" w14:textId="77777777" w:rsidR="00416D93" w:rsidRPr="00113F4B" w:rsidRDefault="00416D93"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7" w:type="pct"/>
            <w:shd w:val="clear" w:color="auto" w:fill="DBE5F1" w:themeFill="accent1" w:themeFillTint="33"/>
            <w:vAlign w:val="center"/>
          </w:tcPr>
          <w:p w14:paraId="647EEDD1" w14:textId="77777777" w:rsidR="00416D93" w:rsidRPr="00113F4B" w:rsidRDefault="00416D93"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7" w:type="pct"/>
            <w:shd w:val="clear" w:color="auto" w:fill="DBE5F1" w:themeFill="accent1" w:themeFillTint="33"/>
            <w:vAlign w:val="center"/>
          </w:tcPr>
          <w:p w14:paraId="79D93411" w14:textId="066CAFC8" w:rsidR="00416D93" w:rsidRPr="00113F4B" w:rsidRDefault="00D90FFE" w:rsidP="006C3BCF">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r>
      <w:tr w:rsidR="00D90FFE" w:rsidRPr="00113F4B" w14:paraId="0C756A03" w14:textId="1CAF6AD6" w:rsidTr="00E22011">
        <w:trPr>
          <w:trHeight w:val="363"/>
        </w:trPr>
        <w:tc>
          <w:tcPr>
            <w:tcW w:w="1850" w:type="pct"/>
            <w:shd w:val="clear" w:color="auto" w:fill="DBE5F1" w:themeFill="accent1" w:themeFillTint="33"/>
            <w:vAlign w:val="center"/>
          </w:tcPr>
          <w:p w14:paraId="5539A206" w14:textId="77777777" w:rsidR="00D90FFE" w:rsidRPr="00113F4B" w:rsidRDefault="00D90FFE" w:rsidP="00D90FFE">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tcPr>
          <w:p w14:paraId="1F09A9E8" w14:textId="0B58CCDC"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8" w:type="pct"/>
            <w:shd w:val="clear" w:color="auto" w:fill="DBE5F1" w:themeFill="accent1" w:themeFillTint="33"/>
          </w:tcPr>
          <w:p w14:paraId="50C7E812" w14:textId="6D160979"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7" w:type="pct"/>
            <w:shd w:val="clear" w:color="auto" w:fill="DBE5F1" w:themeFill="accent1" w:themeFillTint="33"/>
          </w:tcPr>
          <w:p w14:paraId="201EDC9F" w14:textId="36F8BAB7"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7" w:type="pct"/>
            <w:shd w:val="clear" w:color="auto" w:fill="DBE5F1" w:themeFill="accent1" w:themeFillTint="33"/>
          </w:tcPr>
          <w:p w14:paraId="10A2548F" w14:textId="7F1FBD45" w:rsidR="00D90FFE" w:rsidRPr="000E3886" w:rsidRDefault="00D90FFE" w:rsidP="00D90FFE">
            <w:pPr>
              <w:spacing w:line="276" w:lineRule="auto"/>
              <w:ind w:left="-108" w:right="-60"/>
              <w:jc w:val="center"/>
              <w:rPr>
                <w:rFonts w:ascii="Calibri" w:hAnsi="Calibri" w:cs="Calibri"/>
                <w:b/>
                <w:bCs/>
                <w:color w:val="000000"/>
                <w:sz w:val="22"/>
                <w:szCs w:val="22"/>
              </w:rPr>
            </w:pPr>
            <w:r w:rsidRPr="00880216">
              <w:rPr>
                <w:rFonts w:ascii="Calibri" w:hAnsi="Calibri" w:cs="Calibri"/>
                <w:b/>
                <w:bCs/>
                <w:color w:val="000000"/>
                <w:sz w:val="22"/>
                <w:szCs w:val="22"/>
              </w:rPr>
              <w:t>90%</w:t>
            </w:r>
          </w:p>
        </w:tc>
      </w:tr>
      <w:tr w:rsidR="00DB70B4" w:rsidRPr="00113F4B" w14:paraId="3143EB31" w14:textId="3E92A9FF" w:rsidTr="00E22011">
        <w:trPr>
          <w:trHeight w:val="390"/>
        </w:trPr>
        <w:tc>
          <w:tcPr>
            <w:tcW w:w="1850" w:type="pct"/>
            <w:shd w:val="clear" w:color="auto" w:fill="auto"/>
            <w:noWrap/>
            <w:vAlign w:val="center"/>
            <w:hideMark/>
          </w:tcPr>
          <w:p w14:paraId="0F709FCD" w14:textId="2F32AAC1"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PVC Flex banner</w:t>
            </w:r>
          </w:p>
        </w:tc>
        <w:tc>
          <w:tcPr>
            <w:tcW w:w="788" w:type="pct"/>
            <w:shd w:val="clear" w:color="auto" w:fill="auto"/>
            <w:noWrap/>
            <w:vAlign w:val="center"/>
            <w:hideMark/>
          </w:tcPr>
          <w:p w14:paraId="6EAF437A" w14:textId="69CB8A1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17798.2</w:t>
            </w:r>
          </w:p>
        </w:tc>
        <w:tc>
          <w:tcPr>
            <w:tcW w:w="788" w:type="pct"/>
            <w:shd w:val="clear" w:color="auto" w:fill="auto"/>
            <w:noWrap/>
            <w:vAlign w:val="center"/>
            <w:hideMark/>
          </w:tcPr>
          <w:p w14:paraId="54BC8E83" w14:textId="14CE57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17976.2</w:t>
            </w:r>
          </w:p>
        </w:tc>
        <w:tc>
          <w:tcPr>
            <w:tcW w:w="787" w:type="pct"/>
            <w:shd w:val="clear" w:color="auto" w:fill="auto"/>
            <w:noWrap/>
            <w:vAlign w:val="center"/>
            <w:hideMark/>
          </w:tcPr>
          <w:p w14:paraId="60B426B5" w14:textId="699A8A8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18156.0</w:t>
            </w:r>
          </w:p>
        </w:tc>
        <w:tc>
          <w:tcPr>
            <w:tcW w:w="787" w:type="pct"/>
            <w:vAlign w:val="center"/>
          </w:tcPr>
          <w:p w14:paraId="1B907062" w14:textId="3010D2A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18337.5</w:t>
            </w:r>
          </w:p>
        </w:tc>
      </w:tr>
      <w:tr w:rsidR="00DB70B4" w:rsidRPr="00113F4B" w14:paraId="5B330087" w14:textId="10208951" w:rsidTr="00E22011">
        <w:trPr>
          <w:trHeight w:val="335"/>
        </w:trPr>
        <w:tc>
          <w:tcPr>
            <w:tcW w:w="1850" w:type="pct"/>
            <w:shd w:val="clear" w:color="auto" w:fill="DBE5F1" w:themeFill="accent1" w:themeFillTint="33"/>
            <w:noWrap/>
            <w:vAlign w:val="center"/>
            <w:hideMark/>
          </w:tcPr>
          <w:p w14:paraId="4365D436" w14:textId="180338E6"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348AF024" w14:textId="0B28B7EE"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17798.2</w:t>
            </w:r>
          </w:p>
        </w:tc>
        <w:tc>
          <w:tcPr>
            <w:tcW w:w="788" w:type="pct"/>
            <w:shd w:val="clear" w:color="auto" w:fill="DBE5F1" w:themeFill="accent1" w:themeFillTint="33"/>
            <w:noWrap/>
            <w:vAlign w:val="center"/>
            <w:hideMark/>
          </w:tcPr>
          <w:p w14:paraId="512B5238" w14:textId="053E79E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17976.2</w:t>
            </w:r>
          </w:p>
        </w:tc>
        <w:tc>
          <w:tcPr>
            <w:tcW w:w="787" w:type="pct"/>
            <w:shd w:val="clear" w:color="auto" w:fill="DBE5F1" w:themeFill="accent1" w:themeFillTint="33"/>
            <w:noWrap/>
            <w:vAlign w:val="center"/>
            <w:hideMark/>
          </w:tcPr>
          <w:p w14:paraId="05FE1094" w14:textId="6449E33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18156.0</w:t>
            </w:r>
          </w:p>
        </w:tc>
        <w:tc>
          <w:tcPr>
            <w:tcW w:w="787" w:type="pct"/>
            <w:shd w:val="clear" w:color="auto" w:fill="DBE5F1" w:themeFill="accent1" w:themeFillTint="33"/>
            <w:vAlign w:val="center"/>
          </w:tcPr>
          <w:p w14:paraId="4B4096A8" w14:textId="5B7B282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18337.5</w:t>
            </w:r>
          </w:p>
        </w:tc>
      </w:tr>
      <w:tr w:rsidR="00DB70B4" w:rsidRPr="00113F4B" w14:paraId="04175E40" w14:textId="07E087A5" w:rsidTr="00E22011">
        <w:trPr>
          <w:trHeight w:val="390"/>
        </w:trPr>
        <w:tc>
          <w:tcPr>
            <w:tcW w:w="1850" w:type="pct"/>
            <w:shd w:val="clear" w:color="auto" w:fill="auto"/>
            <w:noWrap/>
            <w:vAlign w:val="center"/>
            <w:hideMark/>
          </w:tcPr>
          <w:p w14:paraId="4EA8334D" w14:textId="01D2D4A8"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 Consumed</w:t>
            </w:r>
          </w:p>
        </w:tc>
        <w:tc>
          <w:tcPr>
            <w:tcW w:w="788" w:type="pct"/>
            <w:shd w:val="clear" w:color="auto" w:fill="auto"/>
            <w:noWrap/>
            <w:vAlign w:val="center"/>
            <w:hideMark/>
          </w:tcPr>
          <w:p w14:paraId="25C4FF45" w14:textId="4E90B39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12579.9</w:t>
            </w:r>
          </w:p>
        </w:tc>
        <w:tc>
          <w:tcPr>
            <w:tcW w:w="788" w:type="pct"/>
            <w:shd w:val="clear" w:color="auto" w:fill="auto"/>
            <w:noWrap/>
            <w:vAlign w:val="center"/>
            <w:hideMark/>
          </w:tcPr>
          <w:p w14:paraId="1181BBEE" w14:textId="3313F96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12642.8</w:t>
            </w:r>
          </w:p>
        </w:tc>
        <w:tc>
          <w:tcPr>
            <w:tcW w:w="787" w:type="pct"/>
            <w:shd w:val="clear" w:color="auto" w:fill="auto"/>
            <w:noWrap/>
            <w:vAlign w:val="center"/>
            <w:hideMark/>
          </w:tcPr>
          <w:p w14:paraId="39136657" w14:textId="4B31D3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12706.0</w:t>
            </w:r>
          </w:p>
        </w:tc>
        <w:tc>
          <w:tcPr>
            <w:tcW w:w="787" w:type="pct"/>
            <w:vAlign w:val="center"/>
          </w:tcPr>
          <w:p w14:paraId="4BC08BE6" w14:textId="4B42A1B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12769.5</w:t>
            </w:r>
          </w:p>
        </w:tc>
      </w:tr>
      <w:tr w:rsidR="00DB70B4" w:rsidRPr="00113F4B" w14:paraId="2E8CF4D4" w14:textId="34C3D0EB" w:rsidTr="00E22011">
        <w:trPr>
          <w:trHeight w:val="390"/>
        </w:trPr>
        <w:tc>
          <w:tcPr>
            <w:tcW w:w="1850" w:type="pct"/>
            <w:shd w:val="clear" w:color="auto" w:fill="auto"/>
            <w:noWrap/>
            <w:vAlign w:val="center"/>
            <w:hideMark/>
          </w:tcPr>
          <w:p w14:paraId="0F877107" w14:textId="563257CA"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Changes in Inventory of Finished Goods</w:t>
            </w:r>
          </w:p>
        </w:tc>
        <w:tc>
          <w:tcPr>
            <w:tcW w:w="788" w:type="pct"/>
            <w:shd w:val="clear" w:color="auto" w:fill="auto"/>
            <w:noWrap/>
            <w:vAlign w:val="center"/>
            <w:hideMark/>
          </w:tcPr>
          <w:p w14:paraId="5A07E0B9" w14:textId="094C95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-10.8</w:t>
            </w:r>
          </w:p>
        </w:tc>
        <w:tc>
          <w:tcPr>
            <w:tcW w:w="788" w:type="pct"/>
            <w:shd w:val="clear" w:color="auto" w:fill="auto"/>
            <w:noWrap/>
            <w:vAlign w:val="center"/>
            <w:hideMark/>
          </w:tcPr>
          <w:p w14:paraId="7B450879" w14:textId="70808C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w:t>
            </w:r>
          </w:p>
        </w:tc>
        <w:tc>
          <w:tcPr>
            <w:tcW w:w="787" w:type="pct"/>
            <w:shd w:val="clear" w:color="auto" w:fill="auto"/>
            <w:noWrap/>
            <w:vAlign w:val="center"/>
            <w:hideMark/>
          </w:tcPr>
          <w:p w14:paraId="2263000C" w14:textId="2C79065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-11.0</w:t>
            </w:r>
          </w:p>
        </w:tc>
        <w:tc>
          <w:tcPr>
            <w:tcW w:w="787" w:type="pct"/>
            <w:vAlign w:val="center"/>
          </w:tcPr>
          <w:p w14:paraId="5732A375" w14:textId="1F487B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w:t>
            </w:r>
          </w:p>
        </w:tc>
      </w:tr>
      <w:tr w:rsidR="00DB70B4" w:rsidRPr="00113F4B" w14:paraId="452A9181" w14:textId="4CB5A269" w:rsidTr="00E22011">
        <w:trPr>
          <w:trHeight w:val="390"/>
        </w:trPr>
        <w:tc>
          <w:tcPr>
            <w:tcW w:w="1850" w:type="pct"/>
            <w:shd w:val="clear" w:color="auto" w:fill="auto"/>
            <w:noWrap/>
            <w:vAlign w:val="center"/>
            <w:hideMark/>
          </w:tcPr>
          <w:p w14:paraId="70992B06" w14:textId="2490468C"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Power</w:t>
            </w:r>
          </w:p>
        </w:tc>
        <w:tc>
          <w:tcPr>
            <w:tcW w:w="788" w:type="pct"/>
            <w:shd w:val="clear" w:color="auto" w:fill="auto"/>
            <w:noWrap/>
            <w:vAlign w:val="center"/>
            <w:hideMark/>
          </w:tcPr>
          <w:p w14:paraId="3F14865B" w14:textId="7364B92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612.9</w:t>
            </w:r>
          </w:p>
        </w:tc>
        <w:tc>
          <w:tcPr>
            <w:tcW w:w="788" w:type="pct"/>
            <w:shd w:val="clear" w:color="auto" w:fill="auto"/>
            <w:noWrap/>
            <w:vAlign w:val="center"/>
            <w:hideMark/>
          </w:tcPr>
          <w:p w14:paraId="11733098" w14:textId="347DEE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619.1</w:t>
            </w:r>
          </w:p>
        </w:tc>
        <w:tc>
          <w:tcPr>
            <w:tcW w:w="787" w:type="pct"/>
            <w:shd w:val="clear" w:color="auto" w:fill="auto"/>
            <w:noWrap/>
            <w:vAlign w:val="center"/>
            <w:hideMark/>
          </w:tcPr>
          <w:p w14:paraId="0B1C0167" w14:textId="234EF69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625.3</w:t>
            </w:r>
          </w:p>
        </w:tc>
        <w:tc>
          <w:tcPr>
            <w:tcW w:w="787" w:type="pct"/>
            <w:vAlign w:val="center"/>
          </w:tcPr>
          <w:p w14:paraId="6F2466FD" w14:textId="5B9E68B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631.5</w:t>
            </w:r>
          </w:p>
        </w:tc>
      </w:tr>
      <w:tr w:rsidR="00DB70B4" w:rsidRPr="00113F4B" w14:paraId="74758B1C" w14:textId="628FF7BC" w:rsidTr="00E22011">
        <w:trPr>
          <w:trHeight w:val="390"/>
        </w:trPr>
        <w:tc>
          <w:tcPr>
            <w:tcW w:w="1850" w:type="pct"/>
            <w:shd w:val="clear" w:color="auto" w:fill="auto"/>
            <w:noWrap/>
            <w:vAlign w:val="center"/>
          </w:tcPr>
          <w:p w14:paraId="0D1CCE85" w14:textId="6E4EE52A"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Fuel</w:t>
            </w:r>
          </w:p>
        </w:tc>
        <w:tc>
          <w:tcPr>
            <w:tcW w:w="788" w:type="pct"/>
            <w:shd w:val="clear" w:color="auto" w:fill="auto"/>
            <w:noWrap/>
            <w:vAlign w:val="center"/>
          </w:tcPr>
          <w:p w14:paraId="252B70D3" w14:textId="62DAA97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102.2</w:t>
            </w:r>
          </w:p>
        </w:tc>
        <w:tc>
          <w:tcPr>
            <w:tcW w:w="788" w:type="pct"/>
            <w:shd w:val="clear" w:color="auto" w:fill="auto"/>
            <w:noWrap/>
            <w:vAlign w:val="center"/>
          </w:tcPr>
          <w:p w14:paraId="0E942473" w14:textId="3604D70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103.2</w:t>
            </w:r>
          </w:p>
        </w:tc>
        <w:tc>
          <w:tcPr>
            <w:tcW w:w="787" w:type="pct"/>
            <w:shd w:val="clear" w:color="auto" w:fill="auto"/>
            <w:noWrap/>
            <w:vAlign w:val="center"/>
          </w:tcPr>
          <w:p w14:paraId="6447026D" w14:textId="6F4AE5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104.2</w:t>
            </w:r>
          </w:p>
        </w:tc>
        <w:tc>
          <w:tcPr>
            <w:tcW w:w="787" w:type="pct"/>
            <w:vAlign w:val="center"/>
          </w:tcPr>
          <w:p w14:paraId="481FE301" w14:textId="22838F5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105.3</w:t>
            </w:r>
          </w:p>
        </w:tc>
      </w:tr>
      <w:tr w:rsidR="00DB70B4" w:rsidRPr="00113F4B" w14:paraId="3E99EC39" w14:textId="77777777" w:rsidTr="00E22011">
        <w:trPr>
          <w:trHeight w:val="390"/>
        </w:trPr>
        <w:tc>
          <w:tcPr>
            <w:tcW w:w="1850" w:type="pct"/>
            <w:shd w:val="clear" w:color="auto" w:fill="auto"/>
            <w:noWrap/>
            <w:vAlign w:val="center"/>
          </w:tcPr>
          <w:p w14:paraId="2B1C6529" w14:textId="63BA63E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5. Consumables, Stores &amp; Spares</w:t>
            </w:r>
          </w:p>
        </w:tc>
        <w:tc>
          <w:tcPr>
            <w:tcW w:w="788" w:type="pct"/>
            <w:shd w:val="clear" w:color="auto" w:fill="auto"/>
            <w:noWrap/>
            <w:vAlign w:val="center"/>
          </w:tcPr>
          <w:p w14:paraId="7B61938F" w14:textId="0859D3D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tcPr>
          <w:p w14:paraId="6966C198" w14:textId="691E71F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882.8</w:t>
            </w:r>
          </w:p>
        </w:tc>
        <w:tc>
          <w:tcPr>
            <w:tcW w:w="787" w:type="pct"/>
            <w:shd w:val="clear" w:color="auto" w:fill="auto"/>
            <w:noWrap/>
            <w:vAlign w:val="center"/>
          </w:tcPr>
          <w:p w14:paraId="261DCCBF" w14:textId="2BE4967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891.6</w:t>
            </w:r>
          </w:p>
        </w:tc>
        <w:tc>
          <w:tcPr>
            <w:tcW w:w="787" w:type="pct"/>
            <w:vAlign w:val="center"/>
          </w:tcPr>
          <w:p w14:paraId="60447DC6" w14:textId="3E8B07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900.5</w:t>
            </w:r>
          </w:p>
        </w:tc>
      </w:tr>
      <w:tr w:rsidR="00DB70B4" w:rsidRPr="00113F4B" w14:paraId="66FFB829" w14:textId="77777777" w:rsidTr="00E22011">
        <w:trPr>
          <w:trHeight w:val="390"/>
        </w:trPr>
        <w:tc>
          <w:tcPr>
            <w:tcW w:w="1850" w:type="pct"/>
            <w:shd w:val="clear" w:color="auto" w:fill="auto"/>
            <w:noWrap/>
            <w:vAlign w:val="center"/>
          </w:tcPr>
          <w:p w14:paraId="320811A3" w14:textId="0096B709"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6. Repair &amp; Maintenance</w:t>
            </w:r>
          </w:p>
        </w:tc>
        <w:tc>
          <w:tcPr>
            <w:tcW w:w="788" w:type="pct"/>
            <w:shd w:val="clear" w:color="auto" w:fill="auto"/>
            <w:noWrap/>
            <w:vAlign w:val="center"/>
          </w:tcPr>
          <w:p w14:paraId="7A996644" w14:textId="3B44C0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289.9</w:t>
            </w:r>
          </w:p>
        </w:tc>
        <w:tc>
          <w:tcPr>
            <w:tcW w:w="788" w:type="pct"/>
            <w:shd w:val="clear" w:color="auto" w:fill="auto"/>
            <w:noWrap/>
            <w:vAlign w:val="center"/>
          </w:tcPr>
          <w:p w14:paraId="69F5268D" w14:textId="0D9F8F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318.9</w:t>
            </w:r>
          </w:p>
        </w:tc>
        <w:tc>
          <w:tcPr>
            <w:tcW w:w="787" w:type="pct"/>
            <w:shd w:val="clear" w:color="auto" w:fill="auto"/>
            <w:noWrap/>
            <w:vAlign w:val="center"/>
          </w:tcPr>
          <w:p w14:paraId="7CD4E621" w14:textId="020C56F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350.8</w:t>
            </w:r>
          </w:p>
        </w:tc>
        <w:tc>
          <w:tcPr>
            <w:tcW w:w="787" w:type="pct"/>
            <w:vAlign w:val="center"/>
          </w:tcPr>
          <w:p w14:paraId="0E8D8A4F" w14:textId="3D39D26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385.8</w:t>
            </w:r>
          </w:p>
        </w:tc>
      </w:tr>
      <w:tr w:rsidR="00DB70B4" w:rsidRPr="00113F4B" w14:paraId="3654D18F" w14:textId="77777777" w:rsidTr="00E22011">
        <w:trPr>
          <w:trHeight w:val="390"/>
        </w:trPr>
        <w:tc>
          <w:tcPr>
            <w:tcW w:w="1850" w:type="pct"/>
            <w:shd w:val="clear" w:color="auto" w:fill="auto"/>
            <w:noWrap/>
            <w:vAlign w:val="center"/>
          </w:tcPr>
          <w:p w14:paraId="7B48F753" w14:textId="30F8974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7. Other Manufacturing Expenses</w:t>
            </w:r>
          </w:p>
        </w:tc>
        <w:tc>
          <w:tcPr>
            <w:tcW w:w="788" w:type="pct"/>
            <w:shd w:val="clear" w:color="auto" w:fill="auto"/>
            <w:noWrap/>
            <w:vAlign w:val="center"/>
          </w:tcPr>
          <w:p w14:paraId="394523B6" w14:textId="26B1CF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19.3</w:t>
            </w:r>
          </w:p>
        </w:tc>
        <w:tc>
          <w:tcPr>
            <w:tcW w:w="788" w:type="pct"/>
            <w:shd w:val="clear" w:color="auto" w:fill="auto"/>
            <w:noWrap/>
            <w:vAlign w:val="center"/>
          </w:tcPr>
          <w:p w14:paraId="2C77E100" w14:textId="36D1ABA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w:t>
            </w:r>
          </w:p>
        </w:tc>
        <w:tc>
          <w:tcPr>
            <w:tcW w:w="787" w:type="pct"/>
            <w:shd w:val="clear" w:color="auto" w:fill="auto"/>
            <w:noWrap/>
            <w:vAlign w:val="center"/>
          </w:tcPr>
          <w:p w14:paraId="0DFF7559" w14:textId="1B728A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23.4</w:t>
            </w:r>
          </w:p>
        </w:tc>
        <w:tc>
          <w:tcPr>
            <w:tcW w:w="787" w:type="pct"/>
            <w:vAlign w:val="center"/>
          </w:tcPr>
          <w:p w14:paraId="1C45A197" w14:textId="46EDB49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25.7</w:t>
            </w:r>
          </w:p>
        </w:tc>
      </w:tr>
      <w:tr w:rsidR="00DB70B4" w:rsidRPr="00113F4B" w14:paraId="64B17FC4" w14:textId="0A5472EF" w:rsidTr="00E22011">
        <w:trPr>
          <w:trHeight w:val="390"/>
        </w:trPr>
        <w:tc>
          <w:tcPr>
            <w:tcW w:w="1850" w:type="pct"/>
            <w:shd w:val="clear" w:color="auto" w:fill="DBE5F1" w:themeFill="accent1" w:themeFillTint="33"/>
            <w:noWrap/>
            <w:vAlign w:val="center"/>
            <w:hideMark/>
          </w:tcPr>
          <w:p w14:paraId="5C66A1A3" w14:textId="729FCFB4"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6853DCC7" w14:textId="503E325A"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14467.5</w:t>
            </w:r>
          </w:p>
        </w:tc>
        <w:tc>
          <w:tcPr>
            <w:tcW w:w="788" w:type="pct"/>
            <w:shd w:val="clear" w:color="auto" w:fill="DBE5F1" w:themeFill="accent1" w:themeFillTint="33"/>
            <w:noWrap/>
            <w:vAlign w:val="center"/>
            <w:hideMark/>
          </w:tcPr>
          <w:p w14:paraId="7449B414" w14:textId="1538E4D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14577.7</w:t>
            </w:r>
          </w:p>
        </w:tc>
        <w:tc>
          <w:tcPr>
            <w:tcW w:w="787" w:type="pct"/>
            <w:shd w:val="clear" w:color="auto" w:fill="DBE5F1" w:themeFill="accent1" w:themeFillTint="33"/>
            <w:noWrap/>
            <w:vAlign w:val="center"/>
            <w:hideMark/>
          </w:tcPr>
          <w:p w14:paraId="4A8E51C9" w14:textId="56E5F42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14690.3</w:t>
            </w:r>
          </w:p>
        </w:tc>
        <w:tc>
          <w:tcPr>
            <w:tcW w:w="787" w:type="pct"/>
            <w:shd w:val="clear" w:color="auto" w:fill="DBE5F1" w:themeFill="accent1" w:themeFillTint="33"/>
            <w:vAlign w:val="center"/>
          </w:tcPr>
          <w:p w14:paraId="64C9FEEF" w14:textId="628D307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14809.1</w:t>
            </w:r>
          </w:p>
        </w:tc>
      </w:tr>
      <w:tr w:rsidR="00DB70B4" w:rsidRPr="00113F4B" w14:paraId="67A86787" w14:textId="3445F4EF" w:rsidTr="00E22011">
        <w:trPr>
          <w:trHeight w:val="390"/>
        </w:trPr>
        <w:tc>
          <w:tcPr>
            <w:tcW w:w="1850" w:type="pct"/>
            <w:shd w:val="clear" w:color="auto" w:fill="auto"/>
            <w:noWrap/>
            <w:vAlign w:val="center"/>
            <w:hideMark/>
          </w:tcPr>
          <w:p w14:paraId="087F66FC" w14:textId="547E2E72"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1A9E90CA" w14:textId="1E53295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966.3</w:t>
            </w:r>
          </w:p>
        </w:tc>
        <w:tc>
          <w:tcPr>
            <w:tcW w:w="788" w:type="pct"/>
            <w:shd w:val="clear" w:color="auto" w:fill="auto"/>
            <w:noWrap/>
            <w:vAlign w:val="center"/>
            <w:hideMark/>
          </w:tcPr>
          <w:p w14:paraId="5025548C" w14:textId="1D98609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1043.6</w:t>
            </w:r>
          </w:p>
        </w:tc>
        <w:tc>
          <w:tcPr>
            <w:tcW w:w="787" w:type="pct"/>
            <w:shd w:val="clear" w:color="auto" w:fill="auto"/>
            <w:noWrap/>
            <w:vAlign w:val="center"/>
            <w:hideMark/>
          </w:tcPr>
          <w:p w14:paraId="43295D6B" w14:textId="0FAE40C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1127.1</w:t>
            </w:r>
          </w:p>
        </w:tc>
        <w:tc>
          <w:tcPr>
            <w:tcW w:w="787" w:type="pct"/>
            <w:vAlign w:val="center"/>
          </w:tcPr>
          <w:p w14:paraId="7AD2540E" w14:textId="030B32F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1183.5</w:t>
            </w:r>
          </w:p>
        </w:tc>
      </w:tr>
      <w:tr w:rsidR="00DB70B4" w:rsidRPr="00113F4B" w14:paraId="7E436C05" w14:textId="71EF981E" w:rsidTr="00E22011">
        <w:trPr>
          <w:trHeight w:val="390"/>
        </w:trPr>
        <w:tc>
          <w:tcPr>
            <w:tcW w:w="1850" w:type="pct"/>
            <w:shd w:val="clear" w:color="auto" w:fill="auto"/>
            <w:noWrap/>
            <w:vAlign w:val="center"/>
            <w:hideMark/>
          </w:tcPr>
          <w:p w14:paraId="42988BDF" w14:textId="36C08890"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General, Selling &amp; Administrative Expenses</w:t>
            </w:r>
          </w:p>
        </w:tc>
        <w:tc>
          <w:tcPr>
            <w:tcW w:w="788" w:type="pct"/>
            <w:shd w:val="clear" w:color="auto" w:fill="auto"/>
            <w:noWrap/>
            <w:vAlign w:val="center"/>
            <w:hideMark/>
          </w:tcPr>
          <w:p w14:paraId="713ABE14" w14:textId="4BB613F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711.9</w:t>
            </w:r>
          </w:p>
        </w:tc>
        <w:tc>
          <w:tcPr>
            <w:tcW w:w="788" w:type="pct"/>
            <w:shd w:val="clear" w:color="auto" w:fill="auto"/>
            <w:noWrap/>
            <w:vAlign w:val="center"/>
            <w:hideMark/>
          </w:tcPr>
          <w:p w14:paraId="759AFDD3" w14:textId="12E6DE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719.0</w:t>
            </w:r>
          </w:p>
        </w:tc>
        <w:tc>
          <w:tcPr>
            <w:tcW w:w="787" w:type="pct"/>
            <w:shd w:val="clear" w:color="auto" w:fill="auto"/>
            <w:noWrap/>
            <w:vAlign w:val="center"/>
            <w:hideMark/>
          </w:tcPr>
          <w:p w14:paraId="56086B88" w14:textId="0789AC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726.2</w:t>
            </w:r>
          </w:p>
        </w:tc>
        <w:tc>
          <w:tcPr>
            <w:tcW w:w="787" w:type="pct"/>
            <w:vAlign w:val="center"/>
          </w:tcPr>
          <w:p w14:paraId="0FAB9AA2" w14:textId="7F1D2E0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733.5</w:t>
            </w:r>
          </w:p>
        </w:tc>
      </w:tr>
      <w:tr w:rsidR="00DB70B4" w:rsidRPr="00113F4B" w14:paraId="5B294E3A" w14:textId="77017BF2" w:rsidTr="00E22011">
        <w:trPr>
          <w:trHeight w:val="335"/>
        </w:trPr>
        <w:tc>
          <w:tcPr>
            <w:tcW w:w="1850" w:type="pct"/>
            <w:shd w:val="clear" w:color="auto" w:fill="DBE5F1" w:themeFill="accent1" w:themeFillTint="33"/>
            <w:noWrap/>
            <w:vAlign w:val="center"/>
            <w:hideMark/>
          </w:tcPr>
          <w:p w14:paraId="36C0172E" w14:textId="2BB230E5"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02461F40" w14:textId="15F7F5EF"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1678.2</w:t>
            </w:r>
          </w:p>
        </w:tc>
        <w:tc>
          <w:tcPr>
            <w:tcW w:w="788" w:type="pct"/>
            <w:shd w:val="clear" w:color="auto" w:fill="DBE5F1" w:themeFill="accent1" w:themeFillTint="33"/>
            <w:noWrap/>
            <w:vAlign w:val="center"/>
            <w:hideMark/>
          </w:tcPr>
          <w:p w14:paraId="57297E11" w14:textId="4B423CBD"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1762.7</w:t>
            </w:r>
          </w:p>
        </w:tc>
        <w:tc>
          <w:tcPr>
            <w:tcW w:w="787" w:type="pct"/>
            <w:shd w:val="clear" w:color="auto" w:fill="DBE5F1" w:themeFill="accent1" w:themeFillTint="33"/>
            <w:noWrap/>
            <w:vAlign w:val="center"/>
            <w:hideMark/>
          </w:tcPr>
          <w:p w14:paraId="6DD62545" w14:textId="559F870B"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1853.3</w:t>
            </w:r>
          </w:p>
        </w:tc>
        <w:tc>
          <w:tcPr>
            <w:tcW w:w="787" w:type="pct"/>
            <w:shd w:val="clear" w:color="auto" w:fill="DBE5F1" w:themeFill="accent1" w:themeFillTint="33"/>
            <w:vAlign w:val="center"/>
          </w:tcPr>
          <w:p w14:paraId="0EFCE0EA" w14:textId="522E0EC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1917.0</w:t>
            </w:r>
          </w:p>
        </w:tc>
      </w:tr>
      <w:tr w:rsidR="00DB70B4" w:rsidRPr="00113F4B" w14:paraId="6E7C28AE" w14:textId="164D1700" w:rsidTr="00E22011">
        <w:trPr>
          <w:trHeight w:val="390"/>
        </w:trPr>
        <w:tc>
          <w:tcPr>
            <w:tcW w:w="1850" w:type="pct"/>
            <w:shd w:val="clear" w:color="auto" w:fill="DBE5F1" w:themeFill="accent1" w:themeFillTint="33"/>
            <w:noWrap/>
            <w:vAlign w:val="center"/>
            <w:hideMark/>
          </w:tcPr>
          <w:p w14:paraId="5AAAE1BB" w14:textId="2515F42C"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68A2BAE4" w14:textId="4E6FF54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16145.7</w:t>
            </w:r>
          </w:p>
        </w:tc>
        <w:tc>
          <w:tcPr>
            <w:tcW w:w="788" w:type="pct"/>
            <w:shd w:val="clear" w:color="auto" w:fill="DBE5F1" w:themeFill="accent1" w:themeFillTint="33"/>
            <w:noWrap/>
            <w:vAlign w:val="center"/>
            <w:hideMark/>
          </w:tcPr>
          <w:p w14:paraId="45E8B59D" w14:textId="644961BF"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16340.4</w:t>
            </w:r>
          </w:p>
        </w:tc>
        <w:tc>
          <w:tcPr>
            <w:tcW w:w="787" w:type="pct"/>
            <w:shd w:val="clear" w:color="auto" w:fill="DBE5F1" w:themeFill="accent1" w:themeFillTint="33"/>
            <w:noWrap/>
            <w:vAlign w:val="center"/>
            <w:hideMark/>
          </w:tcPr>
          <w:p w14:paraId="0B8C1A63" w14:textId="6E86D08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16543.6</w:t>
            </w:r>
          </w:p>
        </w:tc>
        <w:tc>
          <w:tcPr>
            <w:tcW w:w="787" w:type="pct"/>
            <w:shd w:val="clear" w:color="auto" w:fill="DBE5F1" w:themeFill="accent1" w:themeFillTint="33"/>
            <w:vAlign w:val="center"/>
          </w:tcPr>
          <w:p w14:paraId="26781200" w14:textId="3BA2D65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16726.1</w:t>
            </w:r>
          </w:p>
        </w:tc>
      </w:tr>
      <w:tr w:rsidR="00DB70B4" w:rsidRPr="00113F4B" w14:paraId="50574E84" w14:textId="675749E9" w:rsidTr="00E22011">
        <w:trPr>
          <w:trHeight w:val="390"/>
        </w:trPr>
        <w:tc>
          <w:tcPr>
            <w:tcW w:w="1850" w:type="pct"/>
            <w:shd w:val="clear" w:color="auto" w:fill="auto"/>
            <w:noWrap/>
            <w:vAlign w:val="center"/>
            <w:hideMark/>
          </w:tcPr>
          <w:p w14:paraId="2C3190B3" w14:textId="2DFF4F6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0488F5AD" w14:textId="54C076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1652.5</w:t>
            </w:r>
          </w:p>
        </w:tc>
        <w:tc>
          <w:tcPr>
            <w:tcW w:w="788" w:type="pct"/>
            <w:shd w:val="clear" w:color="auto" w:fill="auto"/>
            <w:noWrap/>
            <w:vAlign w:val="center"/>
            <w:hideMark/>
          </w:tcPr>
          <w:p w14:paraId="1545AEBD" w14:textId="299EF4A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1635.8</w:t>
            </w:r>
          </w:p>
        </w:tc>
        <w:tc>
          <w:tcPr>
            <w:tcW w:w="787" w:type="pct"/>
            <w:shd w:val="clear" w:color="auto" w:fill="auto"/>
            <w:noWrap/>
            <w:vAlign w:val="center"/>
            <w:hideMark/>
          </w:tcPr>
          <w:p w14:paraId="2D4D47AD" w14:textId="0634699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1612.4</w:t>
            </w:r>
          </w:p>
        </w:tc>
        <w:tc>
          <w:tcPr>
            <w:tcW w:w="787" w:type="pct"/>
            <w:vAlign w:val="center"/>
          </w:tcPr>
          <w:p w14:paraId="1ABB6D87" w14:textId="3872884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1611.4</w:t>
            </w:r>
          </w:p>
        </w:tc>
      </w:tr>
      <w:tr w:rsidR="00DB70B4" w:rsidRPr="00113F4B" w14:paraId="63685B4D" w14:textId="23658D84" w:rsidTr="00E22011">
        <w:trPr>
          <w:trHeight w:val="390"/>
        </w:trPr>
        <w:tc>
          <w:tcPr>
            <w:tcW w:w="1850" w:type="pct"/>
            <w:shd w:val="clear" w:color="auto" w:fill="auto"/>
            <w:noWrap/>
            <w:vAlign w:val="center"/>
            <w:hideMark/>
          </w:tcPr>
          <w:p w14:paraId="406BFF83" w14:textId="30661F65"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0A360B1A" w14:textId="259BD09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96.5</w:t>
            </w:r>
          </w:p>
        </w:tc>
        <w:tc>
          <w:tcPr>
            <w:tcW w:w="788" w:type="pct"/>
            <w:shd w:val="clear" w:color="auto" w:fill="auto"/>
            <w:noWrap/>
            <w:vAlign w:val="center"/>
            <w:hideMark/>
          </w:tcPr>
          <w:p w14:paraId="565494FF" w14:textId="1114E2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48.5</w:t>
            </w:r>
          </w:p>
        </w:tc>
        <w:tc>
          <w:tcPr>
            <w:tcW w:w="787" w:type="pct"/>
            <w:shd w:val="clear" w:color="auto" w:fill="auto"/>
            <w:noWrap/>
            <w:vAlign w:val="center"/>
            <w:hideMark/>
          </w:tcPr>
          <w:p w14:paraId="05E4EF74" w14:textId="3A332EE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w:t>
            </w:r>
          </w:p>
        </w:tc>
        <w:tc>
          <w:tcPr>
            <w:tcW w:w="787" w:type="pct"/>
            <w:vAlign w:val="center"/>
          </w:tcPr>
          <w:p w14:paraId="09F2C0A5" w14:textId="573F5A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1D487C5F" w14:textId="40D53C8E" w:rsidTr="00E22011">
        <w:trPr>
          <w:trHeight w:val="390"/>
        </w:trPr>
        <w:tc>
          <w:tcPr>
            <w:tcW w:w="1850" w:type="pct"/>
            <w:shd w:val="clear" w:color="auto" w:fill="auto"/>
            <w:noWrap/>
            <w:vAlign w:val="center"/>
            <w:hideMark/>
          </w:tcPr>
          <w:p w14:paraId="35837AFB" w14:textId="2004AA41"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1011B924" w14:textId="1657472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12F85846" w14:textId="12565A5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shd w:val="clear" w:color="auto" w:fill="auto"/>
            <w:noWrap/>
            <w:vAlign w:val="center"/>
            <w:hideMark/>
          </w:tcPr>
          <w:p w14:paraId="5C5F1FC3" w14:textId="1F522D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vAlign w:val="center"/>
          </w:tcPr>
          <w:p w14:paraId="4F80D96B" w14:textId="61B684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224FCA50" w14:textId="77777777" w:rsidTr="00E22011">
        <w:trPr>
          <w:trHeight w:val="390"/>
        </w:trPr>
        <w:tc>
          <w:tcPr>
            <w:tcW w:w="1850" w:type="pct"/>
            <w:shd w:val="clear" w:color="auto" w:fill="auto"/>
            <w:noWrap/>
            <w:vAlign w:val="center"/>
          </w:tcPr>
          <w:p w14:paraId="5297CA15" w14:textId="6E044FB6"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Interest on Working Capital Limit</w:t>
            </w:r>
          </w:p>
        </w:tc>
        <w:tc>
          <w:tcPr>
            <w:tcW w:w="788" w:type="pct"/>
            <w:shd w:val="clear" w:color="auto" w:fill="auto"/>
            <w:noWrap/>
            <w:vAlign w:val="center"/>
          </w:tcPr>
          <w:p w14:paraId="24307B05" w14:textId="2E04FA0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8" w:type="pct"/>
            <w:shd w:val="clear" w:color="auto" w:fill="auto"/>
            <w:noWrap/>
            <w:vAlign w:val="center"/>
          </w:tcPr>
          <w:p w14:paraId="72EC3E2A" w14:textId="785B73E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7" w:type="pct"/>
            <w:shd w:val="clear" w:color="auto" w:fill="auto"/>
            <w:noWrap/>
            <w:vAlign w:val="center"/>
          </w:tcPr>
          <w:p w14:paraId="6C19B8CE" w14:textId="00101A3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7" w:type="pct"/>
            <w:vAlign w:val="center"/>
          </w:tcPr>
          <w:p w14:paraId="31D3B83D" w14:textId="565886C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r>
      <w:tr w:rsidR="00DB70B4" w:rsidRPr="00113F4B" w14:paraId="694DB8D0" w14:textId="1D21C2CD" w:rsidTr="00E22011">
        <w:trPr>
          <w:trHeight w:val="390"/>
        </w:trPr>
        <w:tc>
          <w:tcPr>
            <w:tcW w:w="1850" w:type="pct"/>
            <w:shd w:val="clear" w:color="auto" w:fill="auto"/>
            <w:noWrap/>
            <w:vAlign w:val="center"/>
            <w:hideMark/>
          </w:tcPr>
          <w:p w14:paraId="344924F2" w14:textId="6F13A72A"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51B2829" w14:textId="1B68FAB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193.8</w:t>
            </w:r>
          </w:p>
        </w:tc>
        <w:tc>
          <w:tcPr>
            <w:tcW w:w="788" w:type="pct"/>
            <w:shd w:val="clear" w:color="auto" w:fill="auto"/>
            <w:noWrap/>
            <w:vAlign w:val="center"/>
            <w:hideMark/>
          </w:tcPr>
          <w:p w14:paraId="2DE09B57" w14:textId="63A0100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167.9</w:t>
            </w:r>
          </w:p>
        </w:tc>
        <w:tc>
          <w:tcPr>
            <w:tcW w:w="787" w:type="pct"/>
            <w:shd w:val="clear" w:color="auto" w:fill="auto"/>
            <w:noWrap/>
            <w:vAlign w:val="center"/>
            <w:hideMark/>
          </w:tcPr>
          <w:p w14:paraId="1CB4288E" w14:textId="7607D4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145.6</w:t>
            </w:r>
          </w:p>
        </w:tc>
        <w:tc>
          <w:tcPr>
            <w:tcW w:w="787" w:type="pct"/>
            <w:vAlign w:val="center"/>
          </w:tcPr>
          <w:p w14:paraId="333AFFA6" w14:textId="3B85E60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126.4</w:t>
            </w:r>
          </w:p>
        </w:tc>
      </w:tr>
      <w:tr w:rsidR="00DB70B4" w:rsidRPr="00113F4B" w14:paraId="4DAA30CE" w14:textId="796E6096" w:rsidTr="00E22011">
        <w:trPr>
          <w:trHeight w:val="390"/>
        </w:trPr>
        <w:tc>
          <w:tcPr>
            <w:tcW w:w="1850" w:type="pct"/>
            <w:shd w:val="clear" w:color="auto" w:fill="auto"/>
            <w:noWrap/>
            <w:vAlign w:val="center"/>
          </w:tcPr>
          <w:p w14:paraId="65B7ED0F" w14:textId="1CB1A495" w:rsidR="00DB70B4" w:rsidRPr="009371D6" w:rsidRDefault="00DB70B4" w:rsidP="00DB70B4">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5C0E4F0F" w14:textId="2F47504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w:t>
            </w:r>
          </w:p>
        </w:tc>
        <w:tc>
          <w:tcPr>
            <w:tcW w:w="788" w:type="pct"/>
            <w:shd w:val="clear" w:color="auto" w:fill="auto"/>
            <w:noWrap/>
            <w:vAlign w:val="center"/>
          </w:tcPr>
          <w:p w14:paraId="2BFBE0E5" w14:textId="53B970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shd w:val="clear" w:color="auto" w:fill="auto"/>
            <w:noWrap/>
            <w:vAlign w:val="center"/>
          </w:tcPr>
          <w:p w14:paraId="78EF80FD" w14:textId="260574B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vAlign w:val="center"/>
          </w:tcPr>
          <w:p w14:paraId="1A7C602B" w14:textId="323D8C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2727AB8C" w14:textId="308206E5" w:rsidTr="00E22011">
        <w:trPr>
          <w:trHeight w:val="390"/>
        </w:trPr>
        <w:tc>
          <w:tcPr>
            <w:tcW w:w="1850" w:type="pct"/>
            <w:shd w:val="clear" w:color="auto" w:fill="auto"/>
            <w:noWrap/>
            <w:vAlign w:val="center"/>
            <w:hideMark/>
          </w:tcPr>
          <w:p w14:paraId="151F3797" w14:textId="3835444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69A44CC8" w14:textId="51AA741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1061.1</w:t>
            </w:r>
          </w:p>
        </w:tc>
        <w:tc>
          <w:tcPr>
            <w:tcW w:w="788" w:type="pct"/>
            <w:shd w:val="clear" w:color="auto" w:fill="auto"/>
            <w:noWrap/>
            <w:vAlign w:val="center"/>
            <w:hideMark/>
          </w:tcPr>
          <w:p w14:paraId="5F2285F2" w14:textId="066C6B6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1119.4</w:t>
            </w:r>
          </w:p>
        </w:tc>
        <w:tc>
          <w:tcPr>
            <w:tcW w:w="787" w:type="pct"/>
            <w:shd w:val="clear" w:color="auto" w:fill="auto"/>
            <w:noWrap/>
            <w:vAlign w:val="center"/>
            <w:hideMark/>
          </w:tcPr>
          <w:p w14:paraId="4A798754" w14:textId="28C73B0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1160.6</w:t>
            </w:r>
          </w:p>
        </w:tc>
        <w:tc>
          <w:tcPr>
            <w:tcW w:w="787" w:type="pct"/>
            <w:vAlign w:val="center"/>
          </w:tcPr>
          <w:p w14:paraId="074F5EA7" w14:textId="721F2A6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1185.1</w:t>
            </w:r>
          </w:p>
        </w:tc>
      </w:tr>
      <w:tr w:rsidR="00DB70B4" w:rsidRPr="00113F4B" w14:paraId="50FBB17E" w14:textId="0AEEEFE2" w:rsidTr="00E22011">
        <w:trPr>
          <w:trHeight w:val="390"/>
        </w:trPr>
        <w:tc>
          <w:tcPr>
            <w:tcW w:w="1850" w:type="pct"/>
            <w:shd w:val="clear" w:color="auto" w:fill="auto"/>
            <w:noWrap/>
            <w:vAlign w:val="center"/>
            <w:hideMark/>
          </w:tcPr>
          <w:p w14:paraId="37ECEFE1" w14:textId="1DA9E366"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788" w:type="pct"/>
            <w:shd w:val="clear" w:color="auto" w:fill="auto"/>
            <w:noWrap/>
            <w:vAlign w:val="center"/>
            <w:hideMark/>
          </w:tcPr>
          <w:p w14:paraId="17BB524C" w14:textId="36A5671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267.1</w:t>
            </w:r>
          </w:p>
        </w:tc>
        <w:tc>
          <w:tcPr>
            <w:tcW w:w="788" w:type="pct"/>
            <w:shd w:val="clear" w:color="auto" w:fill="auto"/>
            <w:noWrap/>
            <w:vAlign w:val="center"/>
            <w:hideMark/>
          </w:tcPr>
          <w:p w14:paraId="0850F2FF" w14:textId="111238E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281.7</w:t>
            </w:r>
          </w:p>
        </w:tc>
        <w:tc>
          <w:tcPr>
            <w:tcW w:w="787" w:type="pct"/>
            <w:shd w:val="clear" w:color="auto" w:fill="auto"/>
            <w:noWrap/>
            <w:vAlign w:val="center"/>
            <w:hideMark/>
          </w:tcPr>
          <w:p w14:paraId="2486DBC2" w14:textId="3F9A921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292.1</w:t>
            </w:r>
          </w:p>
        </w:tc>
        <w:tc>
          <w:tcPr>
            <w:tcW w:w="787" w:type="pct"/>
            <w:vAlign w:val="center"/>
          </w:tcPr>
          <w:p w14:paraId="0B7561F5" w14:textId="5F67890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298.3</w:t>
            </w:r>
          </w:p>
        </w:tc>
      </w:tr>
      <w:tr w:rsidR="00DB70B4" w:rsidRPr="00113F4B" w14:paraId="1FE7320B" w14:textId="313BB7F7" w:rsidTr="00E22011">
        <w:trPr>
          <w:trHeight w:val="390"/>
        </w:trPr>
        <w:tc>
          <w:tcPr>
            <w:tcW w:w="1850" w:type="pct"/>
            <w:shd w:val="clear" w:color="000000" w:fill="002060"/>
            <w:noWrap/>
            <w:vAlign w:val="center"/>
            <w:hideMark/>
          </w:tcPr>
          <w:p w14:paraId="62D4FCD9" w14:textId="344E44CC" w:rsidR="00DB70B4" w:rsidRPr="00113F4B" w:rsidRDefault="00DB70B4" w:rsidP="00DB70B4">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1FF4F503" w14:textId="004266F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794.0</w:t>
            </w:r>
          </w:p>
        </w:tc>
        <w:tc>
          <w:tcPr>
            <w:tcW w:w="788" w:type="pct"/>
            <w:shd w:val="clear" w:color="000000" w:fill="002060"/>
            <w:noWrap/>
            <w:vAlign w:val="center"/>
            <w:hideMark/>
          </w:tcPr>
          <w:p w14:paraId="13684850" w14:textId="449B4F26"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837.7</w:t>
            </w:r>
          </w:p>
        </w:tc>
        <w:tc>
          <w:tcPr>
            <w:tcW w:w="787" w:type="pct"/>
            <w:shd w:val="clear" w:color="000000" w:fill="002060"/>
            <w:noWrap/>
            <w:vAlign w:val="center"/>
            <w:hideMark/>
          </w:tcPr>
          <w:p w14:paraId="22AADED6" w14:textId="2BB2E38D"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868.5</w:t>
            </w:r>
          </w:p>
        </w:tc>
        <w:tc>
          <w:tcPr>
            <w:tcW w:w="787" w:type="pct"/>
            <w:shd w:val="clear" w:color="000000" w:fill="002060"/>
            <w:vAlign w:val="center"/>
          </w:tcPr>
          <w:p w14:paraId="5B0D4EE7" w14:textId="3DEE75E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886.8</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3F73CACB" w14:textId="77777777" w:rsidR="00356479" w:rsidRPr="00356479" w:rsidRDefault="00356479"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14:paraId="77388439" w14:textId="27E3EACA"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w:t>
      </w:r>
      <w:r w:rsidR="00B30547">
        <w:rPr>
          <w:rFonts w:ascii="Arial" w:hAnsi="Arial" w:cs="Arial"/>
          <w:sz w:val="22"/>
          <w:szCs w:val="22"/>
        </w:rPr>
        <w:t xml:space="preserve"> PVC Flex and Foam Board</w:t>
      </w:r>
      <w:r w:rsidRPr="001F7470">
        <w:rPr>
          <w:rFonts w:ascii="Arial" w:hAnsi="Arial" w:cs="Arial"/>
          <w:sz w:val="22"/>
          <w:szCs w:val="22"/>
        </w:rPr>
        <w:t xml:space="preserve"> </w:t>
      </w:r>
      <w:r w:rsidR="00B30547">
        <w:rPr>
          <w:rFonts w:ascii="Arial" w:hAnsi="Arial" w:cs="Arial"/>
          <w:sz w:val="22"/>
          <w:szCs w:val="22"/>
        </w:rPr>
        <w:t>Plant</w:t>
      </w:r>
      <w:r w:rsidRPr="001F7470">
        <w:rPr>
          <w:rFonts w:ascii="Arial" w:hAnsi="Arial" w:cs="Arial"/>
          <w:sz w:val="22"/>
          <w:szCs w:val="22"/>
        </w:rPr>
        <w:t xml:space="preserve"> from the period FY 2024-25 to FY 203</w:t>
      </w:r>
      <w:r w:rsidR="00B30547">
        <w:rPr>
          <w:rFonts w:ascii="Arial" w:hAnsi="Arial" w:cs="Arial"/>
          <w:sz w:val="22"/>
          <w:szCs w:val="22"/>
        </w:rPr>
        <w:t>2</w:t>
      </w:r>
      <w:r w:rsidRPr="001F7470">
        <w:rPr>
          <w:rFonts w:ascii="Arial" w:hAnsi="Arial" w:cs="Arial"/>
          <w:sz w:val="22"/>
          <w:szCs w:val="22"/>
        </w:rPr>
        <w:t>-3</w:t>
      </w:r>
      <w:r w:rsidR="00B30547">
        <w:rPr>
          <w:rFonts w:ascii="Arial" w:hAnsi="Arial" w:cs="Arial"/>
          <w:sz w:val="22"/>
          <w:szCs w:val="22"/>
        </w:rPr>
        <w:t>3</w:t>
      </w:r>
      <w:r w:rsidRPr="001F7470">
        <w:rPr>
          <w:rFonts w:ascii="Arial" w:hAnsi="Arial" w:cs="Arial"/>
          <w:sz w:val="22"/>
          <w:szCs w:val="22"/>
        </w:rPr>
        <w:t xml:space="preserve">. </w:t>
      </w:r>
      <w:r w:rsidR="001F7470">
        <w:rPr>
          <w:rFonts w:ascii="Arial" w:hAnsi="Arial" w:cs="Arial"/>
          <w:sz w:val="22"/>
          <w:szCs w:val="22"/>
        </w:rPr>
        <w:t>FY 2025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7"/>
        <w:gridCol w:w="1222"/>
        <w:gridCol w:w="1222"/>
        <w:gridCol w:w="1222"/>
        <w:gridCol w:w="1217"/>
        <w:gridCol w:w="1214"/>
      </w:tblGrid>
      <w:tr w:rsidR="00E24871" w:rsidRPr="00E06677" w14:paraId="16E1662A" w14:textId="19D58BB2" w:rsidTr="00E24871">
        <w:trPr>
          <w:trHeight w:val="337"/>
        </w:trPr>
        <w:tc>
          <w:tcPr>
            <w:tcW w:w="1398" w:type="pct"/>
            <w:shd w:val="clear" w:color="000000" w:fill="002060"/>
            <w:vAlign w:val="center"/>
            <w:hideMark/>
          </w:tcPr>
          <w:p w14:paraId="765AF67E" w14:textId="77777777" w:rsidR="00E24871" w:rsidRPr="00E06677" w:rsidRDefault="00E24871" w:rsidP="003D5855">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1AAF24A1" w14:textId="5F37EAD3"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722" w:type="pct"/>
            <w:shd w:val="clear" w:color="000000" w:fill="002060"/>
            <w:vAlign w:val="center"/>
            <w:hideMark/>
          </w:tcPr>
          <w:p w14:paraId="4C1CFAD8" w14:textId="6F700EAC"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722" w:type="pct"/>
            <w:shd w:val="clear" w:color="000000" w:fill="002060"/>
            <w:vAlign w:val="center"/>
            <w:hideMark/>
          </w:tcPr>
          <w:p w14:paraId="0ED01FD1" w14:textId="60F2CBB9"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719" w:type="pct"/>
            <w:shd w:val="clear" w:color="000000" w:fill="002060"/>
            <w:vAlign w:val="center"/>
            <w:hideMark/>
          </w:tcPr>
          <w:p w14:paraId="61614541" w14:textId="547CECBE"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717" w:type="pct"/>
            <w:shd w:val="clear" w:color="000000" w:fill="002060"/>
            <w:vAlign w:val="center"/>
          </w:tcPr>
          <w:p w14:paraId="305CED87" w14:textId="5441C7CA" w:rsidR="00E24871" w:rsidRDefault="00E24871" w:rsidP="00E24871">
            <w:pPr>
              <w:jc w:val="center"/>
              <w:rPr>
                <w:rFonts w:ascii="Calibri" w:hAnsi="Calibri" w:cs="Calibri"/>
                <w:b/>
                <w:bCs/>
                <w:color w:val="FFFFFF"/>
                <w:sz w:val="22"/>
                <w:szCs w:val="22"/>
              </w:rPr>
            </w:pPr>
            <w:r>
              <w:rPr>
                <w:rFonts w:ascii="Calibri" w:hAnsi="Calibri" w:cs="Calibri"/>
                <w:b/>
                <w:bCs/>
                <w:color w:val="FFFFFF"/>
                <w:sz w:val="22"/>
                <w:szCs w:val="22"/>
              </w:rPr>
              <w:t>FY 2029</w:t>
            </w:r>
          </w:p>
        </w:tc>
      </w:tr>
      <w:tr w:rsidR="00E24871" w:rsidRPr="00E06677" w14:paraId="1297B183" w14:textId="781120EB" w:rsidTr="00E24871">
        <w:trPr>
          <w:trHeight w:val="337"/>
        </w:trPr>
        <w:tc>
          <w:tcPr>
            <w:tcW w:w="1398" w:type="pct"/>
            <w:shd w:val="clear" w:color="auto" w:fill="DBE5F1" w:themeFill="accent1" w:themeFillTint="33"/>
            <w:vAlign w:val="center"/>
            <w:hideMark/>
          </w:tcPr>
          <w:p w14:paraId="6019102E" w14:textId="77777777" w:rsidR="00E24871" w:rsidRPr="00E06677" w:rsidRDefault="00E24871" w:rsidP="003D5855">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3C8E9405" w14:textId="35F032B5" w:rsidR="00E24871" w:rsidRDefault="002D07F1" w:rsidP="003D5855">
            <w:pPr>
              <w:jc w:val="center"/>
              <w:rPr>
                <w:rFonts w:ascii="Calibri" w:hAnsi="Calibri" w:cs="Calibri"/>
                <w:b/>
                <w:bCs/>
                <w:color w:val="000000"/>
                <w:sz w:val="22"/>
                <w:szCs w:val="22"/>
              </w:rPr>
            </w:pPr>
            <w:r>
              <w:rPr>
                <w:rFonts w:ascii="Calibri" w:hAnsi="Calibri" w:cs="Calibri"/>
                <w:b/>
                <w:bCs/>
                <w:color w:val="000000"/>
                <w:sz w:val="22"/>
                <w:szCs w:val="22"/>
              </w:rPr>
              <w:t>5 M</w:t>
            </w:r>
          </w:p>
        </w:tc>
        <w:tc>
          <w:tcPr>
            <w:tcW w:w="722" w:type="pct"/>
            <w:shd w:val="clear" w:color="auto" w:fill="DBE5F1" w:themeFill="accent1" w:themeFillTint="33"/>
            <w:vAlign w:val="center"/>
            <w:hideMark/>
          </w:tcPr>
          <w:p w14:paraId="44D15F74" w14:textId="7877DE5D"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2F47C49A" w14:textId="286514A9"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6F4E0B27" w14:textId="614DAFCF"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7" w:type="pct"/>
            <w:shd w:val="clear" w:color="auto" w:fill="DBE5F1" w:themeFill="accent1" w:themeFillTint="33"/>
            <w:vAlign w:val="center"/>
          </w:tcPr>
          <w:p w14:paraId="4428BF26" w14:textId="5881C2BB" w:rsidR="00E24871" w:rsidRDefault="00E24871" w:rsidP="00E24871">
            <w:pPr>
              <w:jc w:val="center"/>
              <w:rPr>
                <w:rFonts w:ascii="Calibri" w:hAnsi="Calibri" w:cs="Calibri"/>
                <w:b/>
                <w:bCs/>
                <w:color w:val="000000"/>
                <w:sz w:val="22"/>
                <w:szCs w:val="22"/>
              </w:rPr>
            </w:pPr>
            <w:r>
              <w:rPr>
                <w:rFonts w:ascii="Calibri" w:hAnsi="Calibri" w:cs="Calibri"/>
                <w:b/>
                <w:bCs/>
                <w:color w:val="000000"/>
                <w:sz w:val="22"/>
                <w:szCs w:val="22"/>
              </w:rPr>
              <w:t>12 M</w:t>
            </w:r>
          </w:p>
        </w:tc>
      </w:tr>
      <w:tr w:rsidR="00DB70B4" w:rsidRPr="00E06677" w14:paraId="6CB2C3AC" w14:textId="6A39DE4F" w:rsidTr="00E24871">
        <w:trPr>
          <w:trHeight w:val="337"/>
        </w:trPr>
        <w:tc>
          <w:tcPr>
            <w:tcW w:w="1398" w:type="pct"/>
            <w:shd w:val="clear" w:color="auto" w:fill="auto"/>
            <w:noWrap/>
            <w:vAlign w:val="center"/>
            <w:hideMark/>
          </w:tcPr>
          <w:p w14:paraId="15A7056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438783D5" w14:textId="7D6430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22" w:type="pct"/>
            <w:shd w:val="clear" w:color="auto" w:fill="auto"/>
            <w:noWrap/>
            <w:vAlign w:val="center"/>
            <w:hideMark/>
          </w:tcPr>
          <w:p w14:paraId="40D9516E" w14:textId="726B0E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22" w:type="pct"/>
            <w:shd w:val="clear" w:color="auto" w:fill="auto"/>
            <w:noWrap/>
            <w:vAlign w:val="center"/>
            <w:hideMark/>
          </w:tcPr>
          <w:p w14:paraId="6C15B4A3" w14:textId="561D585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19" w:type="pct"/>
            <w:shd w:val="clear" w:color="auto" w:fill="auto"/>
            <w:noWrap/>
            <w:vAlign w:val="center"/>
            <w:hideMark/>
          </w:tcPr>
          <w:p w14:paraId="17BFBC97" w14:textId="27D7E9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17" w:type="pct"/>
            <w:vAlign w:val="center"/>
          </w:tcPr>
          <w:p w14:paraId="49125DCE" w14:textId="6BB5B8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r>
      <w:tr w:rsidR="00DB70B4" w:rsidRPr="00E06677" w14:paraId="15FC4731" w14:textId="60A59142" w:rsidTr="00E24871">
        <w:trPr>
          <w:trHeight w:val="337"/>
        </w:trPr>
        <w:tc>
          <w:tcPr>
            <w:tcW w:w="1398" w:type="pct"/>
            <w:shd w:val="clear" w:color="auto" w:fill="auto"/>
            <w:noWrap/>
            <w:vAlign w:val="center"/>
            <w:hideMark/>
          </w:tcPr>
          <w:p w14:paraId="21099872"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082A03BE" w14:textId="034AFFD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46.6</w:t>
            </w:r>
          </w:p>
        </w:tc>
        <w:tc>
          <w:tcPr>
            <w:tcW w:w="722" w:type="pct"/>
            <w:shd w:val="clear" w:color="auto" w:fill="auto"/>
            <w:noWrap/>
            <w:vAlign w:val="center"/>
            <w:hideMark/>
          </w:tcPr>
          <w:p w14:paraId="4EDE3796" w14:textId="6F446C6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562.6</w:t>
            </w:r>
          </w:p>
        </w:tc>
        <w:tc>
          <w:tcPr>
            <w:tcW w:w="722" w:type="pct"/>
            <w:shd w:val="clear" w:color="auto" w:fill="auto"/>
            <w:noWrap/>
            <w:vAlign w:val="center"/>
            <w:hideMark/>
          </w:tcPr>
          <w:p w14:paraId="3E074BBC" w14:textId="36F6CC3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1100.2</w:t>
            </w:r>
          </w:p>
        </w:tc>
        <w:tc>
          <w:tcPr>
            <w:tcW w:w="719" w:type="pct"/>
            <w:shd w:val="clear" w:color="auto" w:fill="auto"/>
            <w:noWrap/>
            <w:vAlign w:val="center"/>
            <w:hideMark/>
          </w:tcPr>
          <w:p w14:paraId="38F147C2" w14:textId="11ECBC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1801.5</w:t>
            </w:r>
          </w:p>
        </w:tc>
        <w:tc>
          <w:tcPr>
            <w:tcW w:w="717" w:type="pct"/>
            <w:vAlign w:val="center"/>
          </w:tcPr>
          <w:p w14:paraId="4AC2809F" w14:textId="2CBF3EF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2555.6</w:t>
            </w:r>
          </w:p>
        </w:tc>
      </w:tr>
      <w:tr w:rsidR="00DB70B4" w:rsidRPr="00E06677" w14:paraId="1B61C1E1" w14:textId="22CD1FF7" w:rsidTr="00E24871">
        <w:trPr>
          <w:trHeight w:val="337"/>
        </w:trPr>
        <w:tc>
          <w:tcPr>
            <w:tcW w:w="1398" w:type="pct"/>
            <w:shd w:val="clear" w:color="auto" w:fill="auto"/>
            <w:noWrap/>
            <w:vAlign w:val="center"/>
            <w:hideMark/>
          </w:tcPr>
          <w:p w14:paraId="0A43E721"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6A069A64" w14:textId="5204FEF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2525.0</w:t>
            </w:r>
          </w:p>
        </w:tc>
        <w:tc>
          <w:tcPr>
            <w:tcW w:w="722" w:type="pct"/>
            <w:shd w:val="clear" w:color="auto" w:fill="auto"/>
            <w:noWrap/>
            <w:vAlign w:val="center"/>
            <w:hideMark/>
          </w:tcPr>
          <w:p w14:paraId="1A5DD5C5" w14:textId="75CAFF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2105.0</w:t>
            </w:r>
          </w:p>
        </w:tc>
        <w:tc>
          <w:tcPr>
            <w:tcW w:w="722" w:type="pct"/>
            <w:shd w:val="clear" w:color="auto" w:fill="auto"/>
            <w:noWrap/>
            <w:vAlign w:val="center"/>
            <w:hideMark/>
          </w:tcPr>
          <w:p w14:paraId="1CDEA3DC" w14:textId="1CF4B8A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1665.0</w:t>
            </w:r>
          </w:p>
        </w:tc>
        <w:tc>
          <w:tcPr>
            <w:tcW w:w="719" w:type="pct"/>
            <w:shd w:val="clear" w:color="auto" w:fill="auto"/>
            <w:noWrap/>
            <w:vAlign w:val="center"/>
            <w:hideMark/>
          </w:tcPr>
          <w:p w14:paraId="2440F8BA" w14:textId="38836D2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1205.0</w:t>
            </w:r>
          </w:p>
        </w:tc>
        <w:tc>
          <w:tcPr>
            <w:tcW w:w="717" w:type="pct"/>
            <w:vAlign w:val="center"/>
          </w:tcPr>
          <w:p w14:paraId="32501628" w14:textId="6F77AE3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725.0</w:t>
            </w:r>
          </w:p>
        </w:tc>
      </w:tr>
      <w:tr w:rsidR="00DB70B4" w:rsidRPr="00E06677" w14:paraId="0E127317" w14:textId="456EC4B0" w:rsidTr="00E24871">
        <w:trPr>
          <w:trHeight w:val="337"/>
        </w:trPr>
        <w:tc>
          <w:tcPr>
            <w:tcW w:w="1398" w:type="pct"/>
            <w:shd w:val="clear" w:color="auto" w:fill="auto"/>
            <w:noWrap/>
            <w:vAlign w:val="center"/>
          </w:tcPr>
          <w:p w14:paraId="1057A165"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722" w:type="pct"/>
            <w:shd w:val="clear" w:color="auto" w:fill="auto"/>
            <w:noWrap/>
            <w:vAlign w:val="center"/>
          </w:tcPr>
          <w:p w14:paraId="0CD74C34" w14:textId="3FA8885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22" w:type="pct"/>
            <w:shd w:val="clear" w:color="auto" w:fill="auto"/>
            <w:noWrap/>
            <w:vAlign w:val="center"/>
          </w:tcPr>
          <w:p w14:paraId="3A931652" w14:textId="407E4D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22" w:type="pct"/>
            <w:shd w:val="clear" w:color="auto" w:fill="auto"/>
            <w:noWrap/>
            <w:vAlign w:val="center"/>
          </w:tcPr>
          <w:p w14:paraId="37CC20CE" w14:textId="66B1F9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19" w:type="pct"/>
            <w:shd w:val="clear" w:color="auto" w:fill="auto"/>
            <w:noWrap/>
            <w:vAlign w:val="center"/>
          </w:tcPr>
          <w:p w14:paraId="2D135096" w14:textId="055C0F0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17" w:type="pct"/>
            <w:vAlign w:val="center"/>
          </w:tcPr>
          <w:p w14:paraId="457C6AB4" w14:textId="397ECB3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r>
      <w:tr w:rsidR="00DB70B4" w:rsidRPr="00E06677" w14:paraId="59279152" w14:textId="51166244" w:rsidTr="00E24871">
        <w:trPr>
          <w:trHeight w:val="337"/>
        </w:trPr>
        <w:tc>
          <w:tcPr>
            <w:tcW w:w="1398" w:type="pct"/>
            <w:shd w:val="clear" w:color="auto" w:fill="auto"/>
            <w:noWrap/>
            <w:vAlign w:val="center"/>
            <w:hideMark/>
          </w:tcPr>
          <w:p w14:paraId="65C6E2F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19FE6EEF" w14:textId="5A6341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1187.2</w:t>
            </w:r>
          </w:p>
        </w:tc>
        <w:tc>
          <w:tcPr>
            <w:tcW w:w="722" w:type="pct"/>
            <w:shd w:val="clear" w:color="auto" w:fill="auto"/>
            <w:noWrap/>
            <w:vAlign w:val="center"/>
            <w:hideMark/>
          </w:tcPr>
          <w:p w14:paraId="50F27FB2" w14:textId="6A1DCE9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1223.3</w:t>
            </w:r>
          </w:p>
        </w:tc>
        <w:tc>
          <w:tcPr>
            <w:tcW w:w="722" w:type="pct"/>
            <w:shd w:val="clear" w:color="auto" w:fill="auto"/>
            <w:noWrap/>
            <w:vAlign w:val="center"/>
            <w:hideMark/>
          </w:tcPr>
          <w:p w14:paraId="0219A456" w14:textId="4CD7F6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1237.2</w:t>
            </w:r>
          </w:p>
        </w:tc>
        <w:tc>
          <w:tcPr>
            <w:tcW w:w="719" w:type="pct"/>
            <w:shd w:val="clear" w:color="auto" w:fill="auto"/>
            <w:noWrap/>
            <w:vAlign w:val="center"/>
            <w:hideMark/>
          </w:tcPr>
          <w:p w14:paraId="2CC23476" w14:textId="15374D8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1327.0</w:t>
            </w:r>
          </w:p>
        </w:tc>
        <w:tc>
          <w:tcPr>
            <w:tcW w:w="717" w:type="pct"/>
            <w:vAlign w:val="center"/>
          </w:tcPr>
          <w:p w14:paraId="62C4B39A" w14:textId="5257BBC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1336.2</w:t>
            </w:r>
          </w:p>
        </w:tc>
      </w:tr>
      <w:tr w:rsidR="00DB70B4" w:rsidRPr="00E06677" w14:paraId="2DE7A199" w14:textId="2F2B002D" w:rsidTr="00E24871">
        <w:trPr>
          <w:trHeight w:val="494"/>
        </w:trPr>
        <w:tc>
          <w:tcPr>
            <w:tcW w:w="1398" w:type="pct"/>
            <w:shd w:val="clear" w:color="auto" w:fill="auto"/>
            <w:vAlign w:val="center"/>
            <w:hideMark/>
          </w:tcPr>
          <w:p w14:paraId="5DFEC96F"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12828E94" w14:textId="3247179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400.0</w:t>
            </w:r>
          </w:p>
        </w:tc>
        <w:tc>
          <w:tcPr>
            <w:tcW w:w="722" w:type="pct"/>
            <w:shd w:val="clear" w:color="auto" w:fill="auto"/>
            <w:noWrap/>
            <w:vAlign w:val="center"/>
            <w:hideMark/>
          </w:tcPr>
          <w:p w14:paraId="35A482C8" w14:textId="46E7BAA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420.0</w:t>
            </w:r>
          </w:p>
        </w:tc>
        <w:tc>
          <w:tcPr>
            <w:tcW w:w="722" w:type="pct"/>
            <w:shd w:val="clear" w:color="auto" w:fill="auto"/>
            <w:noWrap/>
            <w:vAlign w:val="center"/>
            <w:hideMark/>
          </w:tcPr>
          <w:p w14:paraId="033A0348" w14:textId="3B2CDFE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440.0</w:t>
            </w:r>
          </w:p>
        </w:tc>
        <w:tc>
          <w:tcPr>
            <w:tcW w:w="719" w:type="pct"/>
            <w:shd w:val="clear" w:color="auto" w:fill="auto"/>
            <w:noWrap/>
            <w:vAlign w:val="center"/>
            <w:hideMark/>
          </w:tcPr>
          <w:p w14:paraId="639CA5B7" w14:textId="2209E1E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460.0</w:t>
            </w:r>
          </w:p>
        </w:tc>
        <w:tc>
          <w:tcPr>
            <w:tcW w:w="717" w:type="pct"/>
            <w:vAlign w:val="center"/>
          </w:tcPr>
          <w:p w14:paraId="1FB28109" w14:textId="43C68B3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480.0</w:t>
            </w:r>
          </w:p>
        </w:tc>
      </w:tr>
      <w:tr w:rsidR="00DB70B4" w:rsidRPr="00E06677" w14:paraId="7758F914" w14:textId="77777777" w:rsidTr="00E24871">
        <w:trPr>
          <w:trHeight w:val="494"/>
        </w:trPr>
        <w:tc>
          <w:tcPr>
            <w:tcW w:w="1398" w:type="pct"/>
            <w:shd w:val="clear" w:color="auto" w:fill="auto"/>
            <w:vAlign w:val="center"/>
          </w:tcPr>
          <w:p w14:paraId="521D6788" w14:textId="128DB9FB"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Working Capital Loan</w:t>
            </w:r>
          </w:p>
        </w:tc>
        <w:tc>
          <w:tcPr>
            <w:tcW w:w="722" w:type="pct"/>
            <w:shd w:val="clear" w:color="auto" w:fill="auto"/>
            <w:noWrap/>
            <w:vAlign w:val="center"/>
          </w:tcPr>
          <w:p w14:paraId="4D19B994" w14:textId="3468CFE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tcPr>
          <w:p w14:paraId="6EF12F31" w14:textId="602C4B5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tcPr>
          <w:p w14:paraId="35AC4F21" w14:textId="0010D1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19" w:type="pct"/>
            <w:shd w:val="clear" w:color="auto" w:fill="auto"/>
            <w:noWrap/>
            <w:vAlign w:val="center"/>
          </w:tcPr>
          <w:p w14:paraId="2E648738" w14:textId="3E3AA70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17" w:type="pct"/>
            <w:vAlign w:val="center"/>
          </w:tcPr>
          <w:p w14:paraId="61A44E34" w14:textId="3447882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r>
      <w:tr w:rsidR="00DB70B4" w:rsidRPr="00E06677" w14:paraId="335F3348" w14:textId="1E0D0313" w:rsidTr="00E24871">
        <w:trPr>
          <w:trHeight w:val="337"/>
        </w:trPr>
        <w:tc>
          <w:tcPr>
            <w:tcW w:w="1398" w:type="pct"/>
            <w:shd w:val="clear" w:color="000000" w:fill="002060"/>
            <w:noWrap/>
            <w:vAlign w:val="center"/>
            <w:hideMark/>
          </w:tcPr>
          <w:p w14:paraId="13496548"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01BF335B" w14:textId="268BD139"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8294.7</w:t>
            </w:r>
          </w:p>
        </w:tc>
        <w:tc>
          <w:tcPr>
            <w:tcW w:w="722" w:type="pct"/>
            <w:shd w:val="clear" w:color="000000" w:fill="002060"/>
            <w:noWrap/>
            <w:vAlign w:val="center"/>
            <w:hideMark/>
          </w:tcPr>
          <w:p w14:paraId="1F21E661" w14:textId="0A158212"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8446.7</w:t>
            </w:r>
          </w:p>
        </w:tc>
        <w:tc>
          <w:tcPr>
            <w:tcW w:w="722" w:type="pct"/>
            <w:shd w:val="clear" w:color="000000" w:fill="002060"/>
            <w:noWrap/>
            <w:vAlign w:val="center"/>
            <w:hideMark/>
          </w:tcPr>
          <w:p w14:paraId="728FD32E" w14:textId="031985F5"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8578.2</w:t>
            </w:r>
          </w:p>
        </w:tc>
        <w:tc>
          <w:tcPr>
            <w:tcW w:w="719" w:type="pct"/>
            <w:shd w:val="clear" w:color="000000" w:fill="002060"/>
            <w:noWrap/>
            <w:vAlign w:val="center"/>
            <w:hideMark/>
          </w:tcPr>
          <w:p w14:paraId="12A5888B" w14:textId="5148C38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8929.3</w:t>
            </w:r>
          </w:p>
        </w:tc>
        <w:tc>
          <w:tcPr>
            <w:tcW w:w="717" w:type="pct"/>
            <w:shd w:val="clear" w:color="000000" w:fill="002060"/>
            <w:vAlign w:val="center"/>
          </w:tcPr>
          <w:p w14:paraId="743BAA58" w14:textId="6DFF39A7"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9232.7</w:t>
            </w:r>
          </w:p>
        </w:tc>
      </w:tr>
      <w:tr w:rsidR="00DB70B4" w:rsidRPr="00E06677" w14:paraId="577D4AC6" w14:textId="3002E5E2" w:rsidTr="00E22011">
        <w:trPr>
          <w:trHeight w:val="337"/>
        </w:trPr>
        <w:tc>
          <w:tcPr>
            <w:tcW w:w="1398" w:type="pct"/>
            <w:shd w:val="clear" w:color="auto" w:fill="auto"/>
            <w:noWrap/>
            <w:vAlign w:val="center"/>
            <w:hideMark/>
          </w:tcPr>
          <w:p w14:paraId="385BA71C" w14:textId="41A943A5"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2F26AD59" w14:textId="795414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22" w:type="pct"/>
            <w:shd w:val="clear" w:color="auto" w:fill="auto"/>
            <w:noWrap/>
            <w:vAlign w:val="center"/>
            <w:hideMark/>
          </w:tcPr>
          <w:p w14:paraId="79D4F071" w14:textId="4447E7C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22" w:type="pct"/>
            <w:shd w:val="clear" w:color="auto" w:fill="auto"/>
            <w:noWrap/>
            <w:vAlign w:val="center"/>
            <w:hideMark/>
          </w:tcPr>
          <w:p w14:paraId="79191955" w14:textId="63ECF3D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19" w:type="pct"/>
            <w:shd w:val="clear" w:color="auto" w:fill="auto"/>
            <w:noWrap/>
            <w:vAlign w:val="center"/>
            <w:hideMark/>
          </w:tcPr>
          <w:p w14:paraId="52EDBC80" w14:textId="7EFDE0A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17" w:type="pct"/>
            <w:vAlign w:val="center"/>
          </w:tcPr>
          <w:p w14:paraId="7A39E8F0" w14:textId="0A9E86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r>
      <w:tr w:rsidR="00DB70B4" w:rsidRPr="00E06677" w14:paraId="2181EFF5" w14:textId="1AAA373A" w:rsidTr="00E22011">
        <w:trPr>
          <w:trHeight w:val="337"/>
        </w:trPr>
        <w:tc>
          <w:tcPr>
            <w:tcW w:w="1398" w:type="pct"/>
            <w:shd w:val="clear" w:color="auto" w:fill="auto"/>
            <w:noWrap/>
            <w:vAlign w:val="center"/>
          </w:tcPr>
          <w:p w14:paraId="399E4DDA" w14:textId="71C1422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Building</w:t>
            </w:r>
          </w:p>
        </w:tc>
        <w:tc>
          <w:tcPr>
            <w:tcW w:w="722" w:type="pct"/>
            <w:shd w:val="clear" w:color="auto" w:fill="auto"/>
            <w:noWrap/>
            <w:vAlign w:val="center"/>
          </w:tcPr>
          <w:p w14:paraId="091D86F4" w14:textId="18D2D0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22" w:type="pct"/>
            <w:shd w:val="clear" w:color="auto" w:fill="auto"/>
            <w:noWrap/>
            <w:vAlign w:val="center"/>
          </w:tcPr>
          <w:p w14:paraId="4CCF018D" w14:textId="63B8F2F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22" w:type="pct"/>
            <w:shd w:val="clear" w:color="auto" w:fill="auto"/>
            <w:noWrap/>
            <w:vAlign w:val="center"/>
          </w:tcPr>
          <w:p w14:paraId="3C7B5FEE" w14:textId="28B125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19" w:type="pct"/>
            <w:shd w:val="clear" w:color="auto" w:fill="auto"/>
            <w:noWrap/>
            <w:vAlign w:val="center"/>
          </w:tcPr>
          <w:p w14:paraId="641C01E7" w14:textId="06A29D5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17" w:type="pct"/>
            <w:vAlign w:val="center"/>
          </w:tcPr>
          <w:p w14:paraId="0F155F40" w14:textId="48DDD97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r>
      <w:tr w:rsidR="00DB70B4" w:rsidRPr="00E06677" w14:paraId="71CCC132" w14:textId="41F3D00C" w:rsidTr="00E22011">
        <w:trPr>
          <w:trHeight w:val="337"/>
        </w:trPr>
        <w:tc>
          <w:tcPr>
            <w:tcW w:w="1398" w:type="pct"/>
            <w:shd w:val="clear" w:color="auto" w:fill="auto"/>
            <w:noWrap/>
            <w:vAlign w:val="center"/>
          </w:tcPr>
          <w:p w14:paraId="0F0BC47C" w14:textId="1F5C8316"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r>
              <w:rPr>
                <w:rFonts w:asciiTheme="minorHAnsi" w:hAnsiTheme="minorHAnsi" w:cstheme="minorHAnsi"/>
                <w:color w:val="000000"/>
                <w:sz w:val="22"/>
                <w:szCs w:val="22"/>
              </w:rPr>
              <w:t xml:space="preserve"> and Other Equipment</w:t>
            </w:r>
          </w:p>
        </w:tc>
        <w:tc>
          <w:tcPr>
            <w:tcW w:w="722" w:type="pct"/>
            <w:shd w:val="clear" w:color="auto" w:fill="auto"/>
            <w:noWrap/>
            <w:vAlign w:val="center"/>
          </w:tcPr>
          <w:p w14:paraId="517D7507" w14:textId="548E6A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22" w:type="pct"/>
            <w:shd w:val="clear" w:color="auto" w:fill="auto"/>
            <w:noWrap/>
            <w:vAlign w:val="center"/>
          </w:tcPr>
          <w:p w14:paraId="54FF7F48" w14:textId="3BC57B6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22" w:type="pct"/>
            <w:shd w:val="clear" w:color="auto" w:fill="auto"/>
            <w:noWrap/>
            <w:vAlign w:val="center"/>
          </w:tcPr>
          <w:p w14:paraId="68C2E304" w14:textId="7F360D1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19" w:type="pct"/>
            <w:shd w:val="clear" w:color="auto" w:fill="auto"/>
            <w:noWrap/>
            <w:vAlign w:val="center"/>
          </w:tcPr>
          <w:p w14:paraId="178C05F2" w14:textId="7DA6A7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17" w:type="pct"/>
            <w:vAlign w:val="center"/>
          </w:tcPr>
          <w:p w14:paraId="4181463C" w14:textId="629363B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r>
      <w:tr w:rsidR="00DB70B4" w:rsidRPr="00E06677" w14:paraId="5F6696F4" w14:textId="61DF2DFD" w:rsidTr="00E22011">
        <w:trPr>
          <w:trHeight w:val="337"/>
        </w:trPr>
        <w:tc>
          <w:tcPr>
            <w:tcW w:w="1398" w:type="pct"/>
            <w:shd w:val="clear" w:color="auto" w:fill="DBE5F1" w:themeFill="accent1" w:themeFillTint="33"/>
            <w:noWrap/>
            <w:vAlign w:val="center"/>
            <w:hideMark/>
          </w:tcPr>
          <w:p w14:paraId="321E43EE"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4E20E0EB" w14:textId="0B79634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22" w:type="pct"/>
            <w:shd w:val="clear" w:color="auto" w:fill="DBE5F1" w:themeFill="accent1" w:themeFillTint="33"/>
            <w:noWrap/>
            <w:vAlign w:val="center"/>
            <w:hideMark/>
          </w:tcPr>
          <w:p w14:paraId="5E6180F2" w14:textId="020AE5E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22" w:type="pct"/>
            <w:shd w:val="clear" w:color="auto" w:fill="DBE5F1" w:themeFill="accent1" w:themeFillTint="33"/>
            <w:noWrap/>
            <w:vAlign w:val="center"/>
            <w:hideMark/>
          </w:tcPr>
          <w:p w14:paraId="5D9C9B21" w14:textId="02B78572"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19" w:type="pct"/>
            <w:shd w:val="clear" w:color="auto" w:fill="DBE5F1" w:themeFill="accent1" w:themeFillTint="33"/>
            <w:noWrap/>
            <w:vAlign w:val="center"/>
            <w:hideMark/>
          </w:tcPr>
          <w:p w14:paraId="5BF82B4F" w14:textId="3BFBC5D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17" w:type="pct"/>
            <w:shd w:val="clear" w:color="auto" w:fill="DBE5F1" w:themeFill="accent1" w:themeFillTint="33"/>
            <w:vAlign w:val="center"/>
          </w:tcPr>
          <w:p w14:paraId="49F41C4D" w14:textId="413D879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r>
      <w:tr w:rsidR="00DB70B4" w:rsidRPr="00E06677" w14:paraId="2F23A2CF" w14:textId="34EE8433" w:rsidTr="00E22011">
        <w:trPr>
          <w:trHeight w:val="337"/>
        </w:trPr>
        <w:tc>
          <w:tcPr>
            <w:tcW w:w="1398" w:type="pct"/>
            <w:shd w:val="clear" w:color="auto" w:fill="auto"/>
            <w:noWrap/>
            <w:vAlign w:val="center"/>
            <w:hideMark/>
          </w:tcPr>
          <w:p w14:paraId="7DB9FAAF"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62D308ED" w14:textId="27E210E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185.7</w:t>
            </w:r>
          </w:p>
        </w:tc>
        <w:tc>
          <w:tcPr>
            <w:tcW w:w="722" w:type="pct"/>
            <w:shd w:val="clear" w:color="auto" w:fill="auto"/>
            <w:noWrap/>
            <w:vAlign w:val="center"/>
            <w:hideMark/>
          </w:tcPr>
          <w:p w14:paraId="550A67F4" w14:textId="3B2A905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531.7</w:t>
            </w:r>
          </w:p>
        </w:tc>
        <w:tc>
          <w:tcPr>
            <w:tcW w:w="722" w:type="pct"/>
            <w:shd w:val="clear" w:color="auto" w:fill="auto"/>
            <w:noWrap/>
            <w:vAlign w:val="center"/>
            <w:hideMark/>
          </w:tcPr>
          <w:p w14:paraId="0B42DF26" w14:textId="169FEB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830.8</w:t>
            </w:r>
          </w:p>
        </w:tc>
        <w:tc>
          <w:tcPr>
            <w:tcW w:w="719" w:type="pct"/>
            <w:shd w:val="clear" w:color="auto" w:fill="auto"/>
            <w:noWrap/>
            <w:vAlign w:val="center"/>
            <w:hideMark/>
          </w:tcPr>
          <w:p w14:paraId="1F7770AD" w14:textId="38B8CCB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1089.3</w:t>
            </w:r>
          </w:p>
        </w:tc>
        <w:tc>
          <w:tcPr>
            <w:tcW w:w="717" w:type="pct"/>
            <w:vAlign w:val="center"/>
          </w:tcPr>
          <w:p w14:paraId="3D526448" w14:textId="1FA76B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1313.1</w:t>
            </w:r>
          </w:p>
        </w:tc>
      </w:tr>
      <w:tr w:rsidR="00DB70B4" w:rsidRPr="00E06677" w14:paraId="378512AF" w14:textId="1CDDEA23" w:rsidTr="00E22011">
        <w:trPr>
          <w:trHeight w:val="337"/>
        </w:trPr>
        <w:tc>
          <w:tcPr>
            <w:tcW w:w="1398" w:type="pct"/>
            <w:shd w:val="clear" w:color="auto" w:fill="DBE5F1" w:themeFill="accent1" w:themeFillTint="33"/>
            <w:noWrap/>
            <w:vAlign w:val="center"/>
            <w:hideMark/>
          </w:tcPr>
          <w:p w14:paraId="0529A530"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29B2DF95" w14:textId="3F7E6635"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3333.3</w:t>
            </w:r>
          </w:p>
        </w:tc>
        <w:tc>
          <w:tcPr>
            <w:tcW w:w="722" w:type="pct"/>
            <w:shd w:val="clear" w:color="auto" w:fill="DBE5F1" w:themeFill="accent1" w:themeFillTint="33"/>
            <w:noWrap/>
            <w:vAlign w:val="center"/>
            <w:hideMark/>
          </w:tcPr>
          <w:p w14:paraId="4E3812FF" w14:textId="4C6649B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2987.2</w:t>
            </w:r>
          </w:p>
        </w:tc>
        <w:tc>
          <w:tcPr>
            <w:tcW w:w="722" w:type="pct"/>
            <w:shd w:val="clear" w:color="auto" w:fill="DBE5F1" w:themeFill="accent1" w:themeFillTint="33"/>
            <w:noWrap/>
            <w:vAlign w:val="center"/>
            <w:hideMark/>
          </w:tcPr>
          <w:p w14:paraId="583D9F7F" w14:textId="0A6FE89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2688.2</w:t>
            </w:r>
          </w:p>
        </w:tc>
        <w:tc>
          <w:tcPr>
            <w:tcW w:w="719" w:type="pct"/>
            <w:shd w:val="clear" w:color="auto" w:fill="DBE5F1" w:themeFill="accent1" w:themeFillTint="33"/>
            <w:noWrap/>
            <w:vAlign w:val="center"/>
            <w:hideMark/>
          </w:tcPr>
          <w:p w14:paraId="4F1CA354" w14:textId="21ED481E"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2429.6</w:t>
            </w:r>
          </w:p>
        </w:tc>
        <w:tc>
          <w:tcPr>
            <w:tcW w:w="717" w:type="pct"/>
            <w:shd w:val="clear" w:color="auto" w:fill="DBE5F1" w:themeFill="accent1" w:themeFillTint="33"/>
            <w:vAlign w:val="center"/>
          </w:tcPr>
          <w:p w14:paraId="086BFB3D" w14:textId="07C5F75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2205.8</w:t>
            </w:r>
          </w:p>
        </w:tc>
      </w:tr>
      <w:tr w:rsidR="00DB70B4" w:rsidRPr="00E06677" w14:paraId="6744C27E" w14:textId="31920151" w:rsidTr="00E22011">
        <w:trPr>
          <w:trHeight w:val="337"/>
        </w:trPr>
        <w:tc>
          <w:tcPr>
            <w:tcW w:w="1398" w:type="pct"/>
            <w:shd w:val="clear" w:color="auto" w:fill="auto"/>
            <w:noWrap/>
            <w:vAlign w:val="center"/>
            <w:hideMark/>
          </w:tcPr>
          <w:p w14:paraId="072A8883"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05C3C144" w14:textId="4D8488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2132.5</w:t>
            </w:r>
          </w:p>
        </w:tc>
        <w:tc>
          <w:tcPr>
            <w:tcW w:w="722" w:type="pct"/>
            <w:shd w:val="clear" w:color="auto" w:fill="auto"/>
            <w:noWrap/>
            <w:vAlign w:val="center"/>
            <w:hideMark/>
          </w:tcPr>
          <w:p w14:paraId="41D9FF9B" w14:textId="77BB73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2692.3</w:t>
            </w:r>
          </w:p>
        </w:tc>
        <w:tc>
          <w:tcPr>
            <w:tcW w:w="722" w:type="pct"/>
            <w:shd w:val="clear" w:color="auto" w:fill="auto"/>
            <w:noWrap/>
            <w:vAlign w:val="center"/>
            <w:hideMark/>
          </w:tcPr>
          <w:p w14:paraId="632FB619" w14:textId="0EE8AC1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2719.2</w:t>
            </w:r>
          </w:p>
        </w:tc>
        <w:tc>
          <w:tcPr>
            <w:tcW w:w="719" w:type="pct"/>
            <w:shd w:val="clear" w:color="auto" w:fill="auto"/>
            <w:noWrap/>
            <w:vAlign w:val="center"/>
            <w:hideMark/>
          </w:tcPr>
          <w:p w14:paraId="3869C04A" w14:textId="12C90E2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2894.5</w:t>
            </w:r>
          </w:p>
        </w:tc>
        <w:tc>
          <w:tcPr>
            <w:tcW w:w="717" w:type="pct"/>
            <w:vAlign w:val="center"/>
          </w:tcPr>
          <w:p w14:paraId="49495612" w14:textId="4DE200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2937.0</w:t>
            </w:r>
          </w:p>
        </w:tc>
      </w:tr>
      <w:tr w:rsidR="00DB70B4" w:rsidRPr="00E06677" w14:paraId="0F4EE761" w14:textId="77777777" w:rsidTr="00E22011">
        <w:trPr>
          <w:trHeight w:val="337"/>
        </w:trPr>
        <w:tc>
          <w:tcPr>
            <w:tcW w:w="1398" w:type="pct"/>
            <w:shd w:val="clear" w:color="auto" w:fill="auto"/>
            <w:noWrap/>
            <w:vAlign w:val="center"/>
          </w:tcPr>
          <w:p w14:paraId="0472B964" w14:textId="061E1F76"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722" w:type="pct"/>
            <w:shd w:val="clear" w:color="auto" w:fill="auto"/>
            <w:noWrap/>
            <w:vAlign w:val="center"/>
          </w:tcPr>
          <w:p w14:paraId="403ED9DD" w14:textId="203994A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1401.1</w:t>
            </w:r>
          </w:p>
        </w:tc>
        <w:tc>
          <w:tcPr>
            <w:tcW w:w="722" w:type="pct"/>
            <w:shd w:val="clear" w:color="auto" w:fill="auto"/>
            <w:noWrap/>
            <w:vAlign w:val="center"/>
          </w:tcPr>
          <w:p w14:paraId="4638D764" w14:textId="367E24B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1408.1</w:t>
            </w:r>
          </w:p>
        </w:tc>
        <w:tc>
          <w:tcPr>
            <w:tcW w:w="722" w:type="pct"/>
            <w:shd w:val="clear" w:color="auto" w:fill="auto"/>
            <w:noWrap/>
            <w:vAlign w:val="center"/>
          </w:tcPr>
          <w:p w14:paraId="0DABE495" w14:textId="4F93866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1415.2</w:t>
            </w:r>
          </w:p>
        </w:tc>
        <w:tc>
          <w:tcPr>
            <w:tcW w:w="719" w:type="pct"/>
            <w:shd w:val="clear" w:color="auto" w:fill="auto"/>
            <w:noWrap/>
            <w:vAlign w:val="center"/>
          </w:tcPr>
          <w:p w14:paraId="166CE606" w14:textId="14494BA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1505.9</w:t>
            </w:r>
          </w:p>
        </w:tc>
        <w:tc>
          <w:tcPr>
            <w:tcW w:w="717" w:type="pct"/>
            <w:vAlign w:val="center"/>
          </w:tcPr>
          <w:p w14:paraId="6AC12900" w14:textId="7316629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1513.4</w:t>
            </w:r>
          </w:p>
        </w:tc>
      </w:tr>
      <w:tr w:rsidR="00DB70B4" w:rsidRPr="00E06677" w14:paraId="62EA9D71" w14:textId="77777777" w:rsidTr="00E22011">
        <w:trPr>
          <w:trHeight w:val="337"/>
        </w:trPr>
        <w:tc>
          <w:tcPr>
            <w:tcW w:w="1398" w:type="pct"/>
            <w:shd w:val="clear" w:color="auto" w:fill="auto"/>
            <w:noWrap/>
            <w:vAlign w:val="center"/>
          </w:tcPr>
          <w:p w14:paraId="610F29CF" w14:textId="49103410"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722" w:type="pct"/>
            <w:shd w:val="clear" w:color="auto" w:fill="auto"/>
            <w:noWrap/>
            <w:vAlign w:val="center"/>
          </w:tcPr>
          <w:p w14:paraId="1DC3E589" w14:textId="6731D1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1134.1</w:t>
            </w:r>
          </w:p>
        </w:tc>
        <w:tc>
          <w:tcPr>
            <w:tcW w:w="722" w:type="pct"/>
            <w:shd w:val="clear" w:color="auto" w:fill="auto"/>
            <w:noWrap/>
            <w:vAlign w:val="center"/>
          </w:tcPr>
          <w:p w14:paraId="7F496B7E" w14:textId="2C1D279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1196.6</w:t>
            </w:r>
          </w:p>
        </w:tc>
        <w:tc>
          <w:tcPr>
            <w:tcW w:w="722" w:type="pct"/>
            <w:shd w:val="clear" w:color="auto" w:fill="auto"/>
            <w:noWrap/>
            <w:vAlign w:val="center"/>
          </w:tcPr>
          <w:p w14:paraId="3EADBFDA" w14:textId="7DAA25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1204.7</w:t>
            </w:r>
          </w:p>
        </w:tc>
        <w:tc>
          <w:tcPr>
            <w:tcW w:w="719" w:type="pct"/>
            <w:shd w:val="clear" w:color="auto" w:fill="auto"/>
            <w:noWrap/>
            <w:vAlign w:val="center"/>
          </w:tcPr>
          <w:p w14:paraId="2AA5EA6F" w14:textId="20FCB7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1286.2</w:t>
            </w:r>
          </w:p>
        </w:tc>
        <w:tc>
          <w:tcPr>
            <w:tcW w:w="717" w:type="pct"/>
            <w:vAlign w:val="center"/>
          </w:tcPr>
          <w:p w14:paraId="3A1F6ECE" w14:textId="3FA9D3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1296.4</w:t>
            </w:r>
          </w:p>
        </w:tc>
      </w:tr>
      <w:tr w:rsidR="00DB70B4" w:rsidRPr="00E06677" w14:paraId="670DEEBB" w14:textId="1D77BB9F" w:rsidTr="00E22011">
        <w:trPr>
          <w:trHeight w:val="337"/>
        </w:trPr>
        <w:tc>
          <w:tcPr>
            <w:tcW w:w="1398" w:type="pct"/>
            <w:shd w:val="clear" w:color="auto" w:fill="auto"/>
            <w:noWrap/>
            <w:vAlign w:val="center"/>
            <w:hideMark/>
          </w:tcPr>
          <w:p w14:paraId="53E648CB" w14:textId="306E06B3"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722" w:type="pct"/>
            <w:shd w:val="clear" w:color="auto" w:fill="auto"/>
            <w:noWrap/>
            <w:vAlign w:val="center"/>
            <w:hideMark/>
          </w:tcPr>
          <w:p w14:paraId="4483789A" w14:textId="011C86B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65.5</w:t>
            </w:r>
          </w:p>
        </w:tc>
        <w:tc>
          <w:tcPr>
            <w:tcW w:w="722" w:type="pct"/>
            <w:shd w:val="clear" w:color="auto" w:fill="auto"/>
            <w:noWrap/>
            <w:vAlign w:val="center"/>
            <w:hideMark/>
          </w:tcPr>
          <w:p w14:paraId="02B67228" w14:textId="310BA7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66.1</w:t>
            </w:r>
          </w:p>
        </w:tc>
        <w:tc>
          <w:tcPr>
            <w:tcW w:w="722" w:type="pct"/>
            <w:shd w:val="clear" w:color="auto" w:fill="auto"/>
            <w:noWrap/>
            <w:vAlign w:val="center"/>
            <w:hideMark/>
          </w:tcPr>
          <w:p w14:paraId="2C462394" w14:textId="20C8DF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66.8</w:t>
            </w:r>
          </w:p>
        </w:tc>
        <w:tc>
          <w:tcPr>
            <w:tcW w:w="719" w:type="pct"/>
            <w:shd w:val="clear" w:color="auto" w:fill="auto"/>
            <w:noWrap/>
            <w:vAlign w:val="center"/>
            <w:hideMark/>
          </w:tcPr>
          <w:p w14:paraId="19CF9D57" w14:textId="2DEF6D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71.4</w:t>
            </w:r>
          </w:p>
        </w:tc>
        <w:tc>
          <w:tcPr>
            <w:tcW w:w="717" w:type="pct"/>
            <w:vAlign w:val="center"/>
          </w:tcPr>
          <w:p w14:paraId="15657664" w14:textId="44D8E52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72.1</w:t>
            </w:r>
          </w:p>
        </w:tc>
      </w:tr>
      <w:tr w:rsidR="00DB70B4" w:rsidRPr="00E06677" w14:paraId="33EABC05" w14:textId="707B9392" w:rsidTr="00E22011">
        <w:trPr>
          <w:trHeight w:val="337"/>
        </w:trPr>
        <w:tc>
          <w:tcPr>
            <w:tcW w:w="1398" w:type="pct"/>
            <w:shd w:val="clear" w:color="auto" w:fill="auto"/>
            <w:noWrap/>
            <w:vAlign w:val="center"/>
            <w:hideMark/>
          </w:tcPr>
          <w:p w14:paraId="1C8C5A32" w14:textId="4BAC619F"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4F6CF6F8" w14:textId="69CAA6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219.1</w:t>
            </w:r>
          </w:p>
        </w:tc>
        <w:tc>
          <w:tcPr>
            <w:tcW w:w="722" w:type="pct"/>
            <w:shd w:val="clear" w:color="auto" w:fill="auto"/>
            <w:noWrap/>
            <w:vAlign w:val="center"/>
            <w:hideMark/>
          </w:tcPr>
          <w:p w14:paraId="224B7AE3" w14:textId="76C4DF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89.2</w:t>
            </w:r>
          </w:p>
        </w:tc>
        <w:tc>
          <w:tcPr>
            <w:tcW w:w="722" w:type="pct"/>
            <w:shd w:val="clear" w:color="auto" w:fill="auto"/>
            <w:noWrap/>
            <w:vAlign w:val="center"/>
            <w:hideMark/>
          </w:tcPr>
          <w:p w14:paraId="44B6146E" w14:textId="30DB723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479.1</w:t>
            </w:r>
          </w:p>
        </w:tc>
        <w:tc>
          <w:tcPr>
            <w:tcW w:w="719" w:type="pct"/>
            <w:shd w:val="clear" w:color="auto" w:fill="auto"/>
            <w:noWrap/>
            <w:vAlign w:val="center"/>
            <w:hideMark/>
          </w:tcPr>
          <w:p w14:paraId="183AA21F" w14:textId="63117C6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738.6</w:t>
            </w:r>
          </w:p>
        </w:tc>
        <w:tc>
          <w:tcPr>
            <w:tcW w:w="717" w:type="pct"/>
            <w:vAlign w:val="center"/>
          </w:tcPr>
          <w:p w14:paraId="4FD93F8D" w14:textId="3D597D2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1206.7</w:t>
            </w:r>
          </w:p>
        </w:tc>
      </w:tr>
      <w:tr w:rsidR="00DB70B4" w:rsidRPr="00E06677" w14:paraId="6117A727" w14:textId="5C67D345" w:rsidTr="00E22011">
        <w:trPr>
          <w:trHeight w:val="337"/>
        </w:trPr>
        <w:tc>
          <w:tcPr>
            <w:tcW w:w="1398" w:type="pct"/>
            <w:shd w:val="clear" w:color="auto" w:fill="DBE5F1" w:themeFill="accent1" w:themeFillTint="33"/>
            <w:noWrap/>
            <w:vAlign w:val="center"/>
          </w:tcPr>
          <w:p w14:paraId="4F3BE667" w14:textId="77777777" w:rsidR="00DB70B4" w:rsidRPr="00834F66" w:rsidRDefault="00DB70B4" w:rsidP="00DB70B4">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4802EE69" w14:textId="72D9C994"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4952.2</w:t>
            </w:r>
          </w:p>
        </w:tc>
        <w:tc>
          <w:tcPr>
            <w:tcW w:w="722" w:type="pct"/>
            <w:shd w:val="clear" w:color="auto" w:fill="DBE5F1" w:themeFill="accent1" w:themeFillTint="33"/>
            <w:noWrap/>
            <w:vAlign w:val="center"/>
          </w:tcPr>
          <w:p w14:paraId="338108B0" w14:textId="19734F3A"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5452.3</w:t>
            </w:r>
          </w:p>
        </w:tc>
        <w:tc>
          <w:tcPr>
            <w:tcW w:w="722" w:type="pct"/>
            <w:shd w:val="clear" w:color="auto" w:fill="DBE5F1" w:themeFill="accent1" w:themeFillTint="33"/>
            <w:noWrap/>
            <w:vAlign w:val="center"/>
          </w:tcPr>
          <w:p w14:paraId="783719E8" w14:textId="2FBD2373"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5884.8</w:t>
            </w:r>
          </w:p>
        </w:tc>
        <w:tc>
          <w:tcPr>
            <w:tcW w:w="719" w:type="pct"/>
            <w:shd w:val="clear" w:color="auto" w:fill="DBE5F1" w:themeFill="accent1" w:themeFillTint="33"/>
            <w:noWrap/>
            <w:vAlign w:val="center"/>
          </w:tcPr>
          <w:p w14:paraId="74E9CE8B" w14:textId="27A459C7"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6496.6</w:t>
            </w:r>
          </w:p>
        </w:tc>
        <w:tc>
          <w:tcPr>
            <w:tcW w:w="717" w:type="pct"/>
            <w:shd w:val="clear" w:color="auto" w:fill="DBE5F1" w:themeFill="accent1" w:themeFillTint="33"/>
            <w:vAlign w:val="center"/>
          </w:tcPr>
          <w:p w14:paraId="1620F01C" w14:textId="2B5ACCB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7025.7</w:t>
            </w:r>
          </w:p>
        </w:tc>
      </w:tr>
      <w:tr w:rsidR="00DB70B4" w:rsidRPr="00E06677" w14:paraId="0AEC7365" w14:textId="08A8272F" w:rsidTr="00E22011">
        <w:trPr>
          <w:trHeight w:val="434"/>
        </w:trPr>
        <w:tc>
          <w:tcPr>
            <w:tcW w:w="1398" w:type="pct"/>
            <w:shd w:val="clear" w:color="auto" w:fill="auto"/>
            <w:vAlign w:val="center"/>
            <w:hideMark/>
          </w:tcPr>
          <w:p w14:paraId="63745C1B"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01FE68F4" w14:textId="4828283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w:t>
            </w:r>
          </w:p>
        </w:tc>
        <w:tc>
          <w:tcPr>
            <w:tcW w:w="722" w:type="pct"/>
            <w:shd w:val="clear" w:color="auto" w:fill="auto"/>
            <w:noWrap/>
            <w:vAlign w:val="center"/>
            <w:hideMark/>
          </w:tcPr>
          <w:p w14:paraId="180D16C2" w14:textId="0FC060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w:t>
            </w:r>
          </w:p>
        </w:tc>
        <w:tc>
          <w:tcPr>
            <w:tcW w:w="722" w:type="pct"/>
            <w:shd w:val="clear" w:color="auto" w:fill="auto"/>
            <w:noWrap/>
            <w:vAlign w:val="center"/>
            <w:hideMark/>
          </w:tcPr>
          <w:p w14:paraId="492EDA35" w14:textId="5A6DCE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5.2</w:t>
            </w:r>
          </w:p>
        </w:tc>
        <w:tc>
          <w:tcPr>
            <w:tcW w:w="719" w:type="pct"/>
            <w:shd w:val="clear" w:color="auto" w:fill="auto"/>
            <w:noWrap/>
            <w:vAlign w:val="center"/>
            <w:hideMark/>
          </w:tcPr>
          <w:p w14:paraId="257609E8" w14:textId="61B120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3.2</w:t>
            </w:r>
          </w:p>
        </w:tc>
        <w:tc>
          <w:tcPr>
            <w:tcW w:w="717" w:type="pct"/>
            <w:vAlign w:val="center"/>
          </w:tcPr>
          <w:p w14:paraId="35F3F4B7" w14:textId="39DA416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w:t>
            </w:r>
          </w:p>
        </w:tc>
      </w:tr>
      <w:tr w:rsidR="00DB70B4" w:rsidRPr="00E06677" w14:paraId="7578BDE5" w14:textId="6AFFE49F" w:rsidTr="00E22011">
        <w:trPr>
          <w:trHeight w:val="337"/>
        </w:trPr>
        <w:tc>
          <w:tcPr>
            <w:tcW w:w="1398" w:type="pct"/>
            <w:shd w:val="clear" w:color="000000" w:fill="002060"/>
            <w:noWrap/>
            <w:vAlign w:val="center"/>
            <w:hideMark/>
          </w:tcPr>
          <w:p w14:paraId="2C13953A"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06509A01" w14:textId="184D0909"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8294.7</w:t>
            </w:r>
          </w:p>
        </w:tc>
        <w:tc>
          <w:tcPr>
            <w:tcW w:w="722" w:type="pct"/>
            <w:shd w:val="clear" w:color="000000" w:fill="002060"/>
            <w:noWrap/>
            <w:vAlign w:val="center"/>
            <w:hideMark/>
          </w:tcPr>
          <w:p w14:paraId="5D30DA39" w14:textId="31AE0CB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8446.7</w:t>
            </w:r>
          </w:p>
        </w:tc>
        <w:tc>
          <w:tcPr>
            <w:tcW w:w="722" w:type="pct"/>
            <w:shd w:val="clear" w:color="000000" w:fill="002060"/>
            <w:noWrap/>
            <w:vAlign w:val="center"/>
            <w:hideMark/>
          </w:tcPr>
          <w:p w14:paraId="3630AFF3" w14:textId="7C4B077F"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8578.2</w:t>
            </w:r>
          </w:p>
        </w:tc>
        <w:tc>
          <w:tcPr>
            <w:tcW w:w="719" w:type="pct"/>
            <w:shd w:val="clear" w:color="000000" w:fill="002060"/>
            <w:noWrap/>
            <w:vAlign w:val="center"/>
            <w:hideMark/>
          </w:tcPr>
          <w:p w14:paraId="04DABEB2" w14:textId="6CEEAC1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8929.3</w:t>
            </w:r>
          </w:p>
        </w:tc>
        <w:tc>
          <w:tcPr>
            <w:tcW w:w="717" w:type="pct"/>
            <w:shd w:val="clear" w:color="000000" w:fill="002060"/>
            <w:vAlign w:val="center"/>
          </w:tcPr>
          <w:p w14:paraId="75F2A749" w14:textId="06A4613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9232.7</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9"/>
        <w:gridCol w:w="1425"/>
        <w:gridCol w:w="1428"/>
        <w:gridCol w:w="1428"/>
        <w:gridCol w:w="1422"/>
      </w:tblGrid>
      <w:tr w:rsidR="0038493F" w:rsidRPr="00E06677" w14:paraId="5EFACD38" w14:textId="77777777" w:rsidTr="00356479">
        <w:trPr>
          <w:trHeight w:val="337"/>
        </w:trPr>
        <w:tc>
          <w:tcPr>
            <w:tcW w:w="1630" w:type="pct"/>
            <w:shd w:val="clear" w:color="000000" w:fill="002060"/>
            <w:vAlign w:val="center"/>
            <w:hideMark/>
          </w:tcPr>
          <w:p w14:paraId="1D024040" w14:textId="77777777" w:rsidR="0038493F" w:rsidRPr="00E06677" w:rsidRDefault="0038493F" w:rsidP="0038493F">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A6793A4" w14:textId="63E1978B"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7297E3DA" w14:textId="17ECB81B"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4" w:type="pct"/>
            <w:shd w:val="clear" w:color="000000" w:fill="002060"/>
            <w:vAlign w:val="center"/>
            <w:hideMark/>
          </w:tcPr>
          <w:p w14:paraId="480D03FA" w14:textId="44047D1E"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840" w:type="pct"/>
            <w:shd w:val="clear" w:color="000000" w:fill="002060"/>
            <w:vAlign w:val="center"/>
            <w:hideMark/>
          </w:tcPr>
          <w:p w14:paraId="365E694F" w14:textId="005AAA0F"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2033</w:t>
            </w:r>
          </w:p>
        </w:tc>
      </w:tr>
      <w:tr w:rsidR="001B7FF4" w:rsidRPr="00E06677" w14:paraId="4A84B194" w14:textId="77777777" w:rsidTr="00356479">
        <w:trPr>
          <w:trHeight w:val="337"/>
        </w:trPr>
        <w:tc>
          <w:tcPr>
            <w:tcW w:w="1630" w:type="pct"/>
            <w:shd w:val="clear" w:color="auto" w:fill="DBE5F1" w:themeFill="accent1" w:themeFillTint="33"/>
            <w:vAlign w:val="center"/>
            <w:hideMark/>
          </w:tcPr>
          <w:p w14:paraId="569FCF29" w14:textId="77777777" w:rsidR="001B7FF4" w:rsidRPr="00E06677" w:rsidRDefault="001B7FF4" w:rsidP="00824B4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842" w:type="pct"/>
            <w:shd w:val="clear" w:color="auto" w:fill="DBE5F1" w:themeFill="accent1" w:themeFillTint="33"/>
            <w:noWrap/>
            <w:vAlign w:val="center"/>
            <w:hideMark/>
          </w:tcPr>
          <w:p w14:paraId="4BDB2E5D" w14:textId="398DA31E"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28E70CA"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D89C868"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0" w:type="pct"/>
            <w:shd w:val="clear" w:color="auto" w:fill="DBE5F1" w:themeFill="accent1" w:themeFillTint="33"/>
            <w:noWrap/>
            <w:vAlign w:val="center"/>
            <w:hideMark/>
          </w:tcPr>
          <w:p w14:paraId="49D9FB26"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DB70B4" w:rsidRPr="00E06677" w14:paraId="115F3F6A" w14:textId="77777777" w:rsidTr="00356479">
        <w:trPr>
          <w:trHeight w:val="337"/>
        </w:trPr>
        <w:tc>
          <w:tcPr>
            <w:tcW w:w="1630" w:type="pct"/>
            <w:shd w:val="clear" w:color="auto" w:fill="auto"/>
            <w:noWrap/>
            <w:vAlign w:val="center"/>
            <w:hideMark/>
          </w:tcPr>
          <w:p w14:paraId="5F9D4D43"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842" w:type="pct"/>
            <w:shd w:val="clear" w:color="auto" w:fill="auto"/>
            <w:noWrap/>
            <w:vAlign w:val="center"/>
            <w:hideMark/>
          </w:tcPr>
          <w:p w14:paraId="30A9DCA8" w14:textId="62CF695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4" w:type="pct"/>
            <w:shd w:val="clear" w:color="auto" w:fill="auto"/>
            <w:noWrap/>
            <w:vAlign w:val="center"/>
            <w:hideMark/>
          </w:tcPr>
          <w:p w14:paraId="7F82E049" w14:textId="52D8C5A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4" w:type="pct"/>
            <w:shd w:val="clear" w:color="auto" w:fill="auto"/>
            <w:noWrap/>
            <w:vAlign w:val="center"/>
            <w:hideMark/>
          </w:tcPr>
          <w:p w14:paraId="5AE346C1" w14:textId="351D40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0" w:type="pct"/>
            <w:shd w:val="clear" w:color="auto" w:fill="auto"/>
            <w:noWrap/>
            <w:vAlign w:val="center"/>
            <w:hideMark/>
          </w:tcPr>
          <w:p w14:paraId="5C1E4C3A" w14:textId="60D6340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r>
      <w:tr w:rsidR="00DB70B4" w:rsidRPr="00E06677" w14:paraId="48499782" w14:textId="77777777" w:rsidTr="00356479">
        <w:trPr>
          <w:trHeight w:val="337"/>
        </w:trPr>
        <w:tc>
          <w:tcPr>
            <w:tcW w:w="1630" w:type="pct"/>
            <w:shd w:val="clear" w:color="auto" w:fill="auto"/>
            <w:noWrap/>
            <w:vAlign w:val="center"/>
            <w:hideMark/>
          </w:tcPr>
          <w:p w14:paraId="0E108008"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lastRenderedPageBreak/>
              <w:t>Reserve &amp; Surplus</w:t>
            </w:r>
          </w:p>
        </w:tc>
        <w:tc>
          <w:tcPr>
            <w:tcW w:w="842" w:type="pct"/>
            <w:shd w:val="clear" w:color="auto" w:fill="auto"/>
            <w:noWrap/>
            <w:vAlign w:val="center"/>
            <w:hideMark/>
          </w:tcPr>
          <w:p w14:paraId="2A0C6110" w14:textId="7571FF3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3349.7</w:t>
            </w:r>
          </w:p>
        </w:tc>
        <w:tc>
          <w:tcPr>
            <w:tcW w:w="844" w:type="pct"/>
            <w:shd w:val="clear" w:color="auto" w:fill="auto"/>
            <w:noWrap/>
            <w:vAlign w:val="center"/>
            <w:hideMark/>
          </w:tcPr>
          <w:p w14:paraId="37F47875" w14:textId="299E13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4187.3</w:t>
            </w:r>
          </w:p>
        </w:tc>
        <w:tc>
          <w:tcPr>
            <w:tcW w:w="844" w:type="pct"/>
            <w:shd w:val="clear" w:color="auto" w:fill="auto"/>
            <w:noWrap/>
            <w:vAlign w:val="center"/>
            <w:hideMark/>
          </w:tcPr>
          <w:p w14:paraId="38BDEB95" w14:textId="722F3F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5055.8</w:t>
            </w:r>
          </w:p>
        </w:tc>
        <w:tc>
          <w:tcPr>
            <w:tcW w:w="840" w:type="pct"/>
            <w:shd w:val="clear" w:color="auto" w:fill="auto"/>
            <w:noWrap/>
            <w:vAlign w:val="center"/>
            <w:hideMark/>
          </w:tcPr>
          <w:p w14:paraId="69038D1E" w14:textId="2729F59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5942.6</w:t>
            </w:r>
          </w:p>
        </w:tc>
      </w:tr>
      <w:tr w:rsidR="00DB70B4" w:rsidRPr="00E06677" w14:paraId="5C0286C4" w14:textId="77777777" w:rsidTr="00356479">
        <w:trPr>
          <w:trHeight w:val="337"/>
        </w:trPr>
        <w:tc>
          <w:tcPr>
            <w:tcW w:w="1630" w:type="pct"/>
            <w:shd w:val="clear" w:color="auto" w:fill="auto"/>
            <w:noWrap/>
            <w:vAlign w:val="center"/>
            <w:hideMark/>
          </w:tcPr>
          <w:p w14:paraId="4A462760"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842" w:type="pct"/>
            <w:shd w:val="clear" w:color="auto" w:fill="auto"/>
            <w:noWrap/>
            <w:vAlign w:val="center"/>
            <w:hideMark/>
          </w:tcPr>
          <w:p w14:paraId="00615CDB" w14:textId="27CC63C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245.0</w:t>
            </w:r>
          </w:p>
        </w:tc>
        <w:tc>
          <w:tcPr>
            <w:tcW w:w="844" w:type="pct"/>
            <w:shd w:val="clear" w:color="auto" w:fill="auto"/>
            <w:noWrap/>
            <w:vAlign w:val="center"/>
            <w:hideMark/>
          </w:tcPr>
          <w:p w14:paraId="3233DBE8" w14:textId="4C75318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A881C6B" w14:textId="716B7F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2B6DB29" w14:textId="4FFBF1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E06677" w14:paraId="775DD13D" w14:textId="77777777" w:rsidTr="00356479">
        <w:trPr>
          <w:trHeight w:val="337"/>
        </w:trPr>
        <w:tc>
          <w:tcPr>
            <w:tcW w:w="1630" w:type="pct"/>
            <w:shd w:val="clear" w:color="auto" w:fill="auto"/>
            <w:noWrap/>
            <w:vAlign w:val="center"/>
          </w:tcPr>
          <w:p w14:paraId="67F8E2FE"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842" w:type="pct"/>
            <w:shd w:val="clear" w:color="auto" w:fill="auto"/>
            <w:noWrap/>
            <w:vAlign w:val="center"/>
          </w:tcPr>
          <w:p w14:paraId="522929A7" w14:textId="34AABF0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4" w:type="pct"/>
            <w:shd w:val="clear" w:color="auto" w:fill="auto"/>
            <w:noWrap/>
            <w:vAlign w:val="center"/>
          </w:tcPr>
          <w:p w14:paraId="102FBD6B" w14:textId="6EF3A5F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4" w:type="pct"/>
            <w:shd w:val="clear" w:color="auto" w:fill="auto"/>
            <w:noWrap/>
            <w:vAlign w:val="center"/>
          </w:tcPr>
          <w:p w14:paraId="12826BDE" w14:textId="2D9BEF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0" w:type="pct"/>
            <w:shd w:val="clear" w:color="auto" w:fill="auto"/>
            <w:noWrap/>
            <w:vAlign w:val="center"/>
          </w:tcPr>
          <w:p w14:paraId="3070EDC1" w14:textId="1CF7950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r>
      <w:tr w:rsidR="00DB70B4" w:rsidRPr="00E06677" w14:paraId="68B3892D" w14:textId="77777777" w:rsidTr="00356479">
        <w:trPr>
          <w:trHeight w:val="337"/>
        </w:trPr>
        <w:tc>
          <w:tcPr>
            <w:tcW w:w="1630" w:type="pct"/>
            <w:shd w:val="clear" w:color="auto" w:fill="auto"/>
            <w:noWrap/>
            <w:vAlign w:val="center"/>
            <w:hideMark/>
          </w:tcPr>
          <w:p w14:paraId="6530FFF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842" w:type="pct"/>
            <w:shd w:val="clear" w:color="auto" w:fill="auto"/>
            <w:noWrap/>
            <w:vAlign w:val="center"/>
            <w:hideMark/>
          </w:tcPr>
          <w:p w14:paraId="23D90C8A" w14:textId="32B1D5E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1353.1</w:t>
            </w:r>
          </w:p>
        </w:tc>
        <w:tc>
          <w:tcPr>
            <w:tcW w:w="844" w:type="pct"/>
            <w:shd w:val="clear" w:color="auto" w:fill="auto"/>
            <w:noWrap/>
            <w:vAlign w:val="center"/>
            <w:hideMark/>
          </w:tcPr>
          <w:p w14:paraId="58C2C121" w14:textId="21C429D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1369.3</w:t>
            </w:r>
          </w:p>
        </w:tc>
        <w:tc>
          <w:tcPr>
            <w:tcW w:w="844" w:type="pct"/>
            <w:shd w:val="clear" w:color="auto" w:fill="auto"/>
            <w:noWrap/>
            <w:vAlign w:val="center"/>
            <w:hideMark/>
          </w:tcPr>
          <w:p w14:paraId="4277F544" w14:textId="23B9655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1386.4</w:t>
            </w:r>
          </w:p>
        </w:tc>
        <w:tc>
          <w:tcPr>
            <w:tcW w:w="840" w:type="pct"/>
            <w:shd w:val="clear" w:color="auto" w:fill="auto"/>
            <w:noWrap/>
            <w:vAlign w:val="center"/>
            <w:hideMark/>
          </w:tcPr>
          <w:p w14:paraId="0F090939" w14:textId="001C7D1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1401.5</w:t>
            </w:r>
          </w:p>
        </w:tc>
      </w:tr>
      <w:tr w:rsidR="00DB70B4" w:rsidRPr="00E06677" w14:paraId="51DAF410" w14:textId="77777777" w:rsidTr="00356479">
        <w:trPr>
          <w:trHeight w:val="494"/>
        </w:trPr>
        <w:tc>
          <w:tcPr>
            <w:tcW w:w="1630" w:type="pct"/>
            <w:shd w:val="clear" w:color="auto" w:fill="auto"/>
            <w:vAlign w:val="center"/>
            <w:hideMark/>
          </w:tcPr>
          <w:p w14:paraId="4AA26966"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842" w:type="pct"/>
            <w:shd w:val="clear" w:color="auto" w:fill="auto"/>
            <w:noWrap/>
            <w:vAlign w:val="center"/>
            <w:hideMark/>
          </w:tcPr>
          <w:p w14:paraId="53B25707" w14:textId="5C37688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7BC193BC" w14:textId="527191A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245.0</w:t>
            </w:r>
          </w:p>
        </w:tc>
        <w:tc>
          <w:tcPr>
            <w:tcW w:w="844" w:type="pct"/>
            <w:shd w:val="clear" w:color="auto" w:fill="auto"/>
            <w:noWrap/>
            <w:vAlign w:val="center"/>
            <w:hideMark/>
          </w:tcPr>
          <w:p w14:paraId="4C4D9E97" w14:textId="5ADBB4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58C9D41B" w14:textId="72768A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E06677" w14:paraId="3DAC6514" w14:textId="77777777" w:rsidTr="00356479">
        <w:trPr>
          <w:trHeight w:val="494"/>
        </w:trPr>
        <w:tc>
          <w:tcPr>
            <w:tcW w:w="1630" w:type="pct"/>
            <w:shd w:val="clear" w:color="auto" w:fill="auto"/>
            <w:vAlign w:val="center"/>
          </w:tcPr>
          <w:p w14:paraId="1ABF6744" w14:textId="157CD51C"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Working Capital Loan</w:t>
            </w:r>
          </w:p>
        </w:tc>
        <w:tc>
          <w:tcPr>
            <w:tcW w:w="842" w:type="pct"/>
            <w:shd w:val="clear" w:color="auto" w:fill="auto"/>
            <w:noWrap/>
            <w:vAlign w:val="center"/>
          </w:tcPr>
          <w:p w14:paraId="3BE9497C" w14:textId="781673E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4" w:type="pct"/>
            <w:shd w:val="clear" w:color="auto" w:fill="auto"/>
            <w:noWrap/>
            <w:vAlign w:val="center"/>
          </w:tcPr>
          <w:p w14:paraId="7FB4F335" w14:textId="2492D4A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4" w:type="pct"/>
            <w:shd w:val="clear" w:color="auto" w:fill="auto"/>
            <w:noWrap/>
            <w:vAlign w:val="center"/>
          </w:tcPr>
          <w:p w14:paraId="5BE33E4D" w14:textId="66E57C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0" w:type="pct"/>
            <w:shd w:val="clear" w:color="auto" w:fill="auto"/>
            <w:noWrap/>
            <w:vAlign w:val="center"/>
          </w:tcPr>
          <w:p w14:paraId="37D9E82A" w14:textId="5EEB9DC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r>
      <w:tr w:rsidR="00DB70B4" w:rsidRPr="00E06677" w14:paraId="022DE734" w14:textId="77777777" w:rsidTr="00356479">
        <w:trPr>
          <w:trHeight w:val="337"/>
        </w:trPr>
        <w:tc>
          <w:tcPr>
            <w:tcW w:w="1630" w:type="pct"/>
            <w:shd w:val="clear" w:color="000000" w:fill="002060"/>
            <w:noWrap/>
            <w:vAlign w:val="center"/>
            <w:hideMark/>
          </w:tcPr>
          <w:p w14:paraId="49827656"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842" w:type="pct"/>
            <w:shd w:val="clear" w:color="000000" w:fill="002060"/>
            <w:noWrap/>
            <w:vAlign w:val="center"/>
            <w:hideMark/>
          </w:tcPr>
          <w:p w14:paraId="2D028BB9" w14:textId="195BC0AE"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9563.5</w:t>
            </w:r>
          </w:p>
        </w:tc>
        <w:tc>
          <w:tcPr>
            <w:tcW w:w="844" w:type="pct"/>
            <w:shd w:val="clear" w:color="000000" w:fill="002060"/>
            <w:noWrap/>
            <w:vAlign w:val="center"/>
            <w:hideMark/>
          </w:tcPr>
          <w:p w14:paraId="55B700D0" w14:textId="200EB83D"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9937.5</w:t>
            </w:r>
          </w:p>
        </w:tc>
        <w:tc>
          <w:tcPr>
            <w:tcW w:w="844" w:type="pct"/>
            <w:shd w:val="clear" w:color="000000" w:fill="002060"/>
            <w:noWrap/>
            <w:vAlign w:val="center"/>
            <w:hideMark/>
          </w:tcPr>
          <w:p w14:paraId="68A705C6" w14:textId="0661187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10578.0</w:t>
            </w:r>
          </w:p>
        </w:tc>
        <w:tc>
          <w:tcPr>
            <w:tcW w:w="840" w:type="pct"/>
            <w:shd w:val="clear" w:color="000000" w:fill="002060"/>
            <w:noWrap/>
            <w:vAlign w:val="center"/>
            <w:hideMark/>
          </w:tcPr>
          <w:p w14:paraId="6A957171" w14:textId="1DD7DB8E"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11479.9</w:t>
            </w:r>
          </w:p>
        </w:tc>
      </w:tr>
      <w:tr w:rsidR="00DB70B4" w:rsidRPr="00E06677" w14:paraId="50549139" w14:textId="77777777" w:rsidTr="00356479">
        <w:trPr>
          <w:trHeight w:val="337"/>
        </w:trPr>
        <w:tc>
          <w:tcPr>
            <w:tcW w:w="1630" w:type="pct"/>
            <w:shd w:val="clear" w:color="auto" w:fill="auto"/>
            <w:noWrap/>
            <w:vAlign w:val="center"/>
            <w:hideMark/>
          </w:tcPr>
          <w:p w14:paraId="360B5FA0"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842" w:type="pct"/>
            <w:shd w:val="clear" w:color="auto" w:fill="auto"/>
            <w:noWrap/>
            <w:vAlign w:val="center"/>
            <w:hideMark/>
          </w:tcPr>
          <w:p w14:paraId="6D605DA2" w14:textId="670D28B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4" w:type="pct"/>
            <w:shd w:val="clear" w:color="auto" w:fill="auto"/>
            <w:noWrap/>
            <w:vAlign w:val="center"/>
            <w:hideMark/>
          </w:tcPr>
          <w:p w14:paraId="24F4FEE6" w14:textId="4668B6A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4" w:type="pct"/>
            <w:shd w:val="clear" w:color="auto" w:fill="auto"/>
            <w:noWrap/>
            <w:vAlign w:val="center"/>
            <w:hideMark/>
          </w:tcPr>
          <w:p w14:paraId="65E37885" w14:textId="196CCEA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0" w:type="pct"/>
            <w:shd w:val="clear" w:color="auto" w:fill="auto"/>
            <w:noWrap/>
            <w:vAlign w:val="center"/>
            <w:hideMark/>
          </w:tcPr>
          <w:p w14:paraId="629384A5" w14:textId="221144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r>
      <w:tr w:rsidR="00DB70B4" w:rsidRPr="00E06677" w14:paraId="31855E3D" w14:textId="77777777" w:rsidTr="00356479">
        <w:trPr>
          <w:trHeight w:val="337"/>
        </w:trPr>
        <w:tc>
          <w:tcPr>
            <w:tcW w:w="1630" w:type="pct"/>
            <w:shd w:val="clear" w:color="auto" w:fill="auto"/>
            <w:noWrap/>
            <w:vAlign w:val="center"/>
          </w:tcPr>
          <w:p w14:paraId="57540508" w14:textId="4D699C3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Building</w:t>
            </w:r>
          </w:p>
        </w:tc>
        <w:tc>
          <w:tcPr>
            <w:tcW w:w="842" w:type="pct"/>
            <w:shd w:val="clear" w:color="auto" w:fill="auto"/>
            <w:noWrap/>
            <w:vAlign w:val="center"/>
          </w:tcPr>
          <w:p w14:paraId="4D51EF21" w14:textId="6BF460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4" w:type="pct"/>
            <w:shd w:val="clear" w:color="auto" w:fill="auto"/>
            <w:noWrap/>
            <w:vAlign w:val="center"/>
          </w:tcPr>
          <w:p w14:paraId="5B4F9C0E" w14:textId="7B2897B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4" w:type="pct"/>
            <w:shd w:val="clear" w:color="auto" w:fill="auto"/>
            <w:noWrap/>
            <w:vAlign w:val="center"/>
          </w:tcPr>
          <w:p w14:paraId="1822A17A" w14:textId="3A43850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0" w:type="pct"/>
            <w:shd w:val="clear" w:color="auto" w:fill="auto"/>
            <w:noWrap/>
            <w:vAlign w:val="center"/>
          </w:tcPr>
          <w:p w14:paraId="03997760" w14:textId="625865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r>
      <w:tr w:rsidR="00DB70B4" w:rsidRPr="00E06677" w14:paraId="01A7148D" w14:textId="77777777" w:rsidTr="00356479">
        <w:trPr>
          <w:trHeight w:val="337"/>
        </w:trPr>
        <w:tc>
          <w:tcPr>
            <w:tcW w:w="1630" w:type="pct"/>
            <w:shd w:val="clear" w:color="auto" w:fill="auto"/>
            <w:noWrap/>
            <w:vAlign w:val="center"/>
          </w:tcPr>
          <w:p w14:paraId="647D251F" w14:textId="17930CA9"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r>
              <w:rPr>
                <w:rFonts w:asciiTheme="minorHAnsi" w:hAnsiTheme="minorHAnsi" w:cstheme="minorHAnsi"/>
                <w:color w:val="000000"/>
                <w:sz w:val="22"/>
                <w:szCs w:val="22"/>
              </w:rPr>
              <w:t xml:space="preserve"> and Other Equipment</w:t>
            </w:r>
          </w:p>
        </w:tc>
        <w:tc>
          <w:tcPr>
            <w:tcW w:w="842" w:type="pct"/>
            <w:shd w:val="clear" w:color="auto" w:fill="auto"/>
            <w:noWrap/>
            <w:vAlign w:val="center"/>
          </w:tcPr>
          <w:p w14:paraId="300603BC" w14:textId="3D75EE9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4" w:type="pct"/>
            <w:shd w:val="clear" w:color="auto" w:fill="auto"/>
            <w:noWrap/>
            <w:vAlign w:val="center"/>
          </w:tcPr>
          <w:p w14:paraId="71CA053B" w14:textId="4853D79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4" w:type="pct"/>
            <w:shd w:val="clear" w:color="auto" w:fill="auto"/>
            <w:noWrap/>
            <w:vAlign w:val="center"/>
          </w:tcPr>
          <w:p w14:paraId="6E37A2A4" w14:textId="539320E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0" w:type="pct"/>
            <w:shd w:val="clear" w:color="auto" w:fill="auto"/>
            <w:noWrap/>
            <w:vAlign w:val="center"/>
          </w:tcPr>
          <w:p w14:paraId="6767514E" w14:textId="0ECF75A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r>
      <w:tr w:rsidR="00DB70B4" w:rsidRPr="00E06677" w14:paraId="0F2BC1CD" w14:textId="77777777" w:rsidTr="00356479">
        <w:trPr>
          <w:trHeight w:val="337"/>
        </w:trPr>
        <w:tc>
          <w:tcPr>
            <w:tcW w:w="1630" w:type="pct"/>
            <w:shd w:val="clear" w:color="auto" w:fill="DBE5F1" w:themeFill="accent1" w:themeFillTint="33"/>
            <w:noWrap/>
            <w:vAlign w:val="center"/>
            <w:hideMark/>
          </w:tcPr>
          <w:p w14:paraId="43572CD0"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842" w:type="pct"/>
            <w:shd w:val="clear" w:color="auto" w:fill="DBE5F1" w:themeFill="accent1" w:themeFillTint="33"/>
            <w:noWrap/>
            <w:vAlign w:val="center"/>
            <w:hideMark/>
          </w:tcPr>
          <w:p w14:paraId="025EF0B2" w14:textId="0F2DDE8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4" w:type="pct"/>
            <w:shd w:val="clear" w:color="auto" w:fill="DBE5F1" w:themeFill="accent1" w:themeFillTint="33"/>
            <w:noWrap/>
            <w:vAlign w:val="center"/>
            <w:hideMark/>
          </w:tcPr>
          <w:p w14:paraId="0F449AEF" w14:textId="2B4D18BF"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4" w:type="pct"/>
            <w:shd w:val="clear" w:color="auto" w:fill="DBE5F1" w:themeFill="accent1" w:themeFillTint="33"/>
            <w:noWrap/>
            <w:vAlign w:val="center"/>
            <w:hideMark/>
          </w:tcPr>
          <w:p w14:paraId="55F87421" w14:textId="72A4580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0" w:type="pct"/>
            <w:shd w:val="clear" w:color="auto" w:fill="DBE5F1" w:themeFill="accent1" w:themeFillTint="33"/>
            <w:noWrap/>
            <w:vAlign w:val="center"/>
            <w:hideMark/>
          </w:tcPr>
          <w:p w14:paraId="378BF466" w14:textId="730474D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r>
      <w:tr w:rsidR="00DB70B4" w:rsidRPr="00E06677" w14:paraId="58297A1B" w14:textId="77777777" w:rsidTr="00356479">
        <w:trPr>
          <w:trHeight w:val="337"/>
        </w:trPr>
        <w:tc>
          <w:tcPr>
            <w:tcW w:w="1630" w:type="pct"/>
            <w:shd w:val="clear" w:color="auto" w:fill="auto"/>
            <w:noWrap/>
            <w:vAlign w:val="center"/>
            <w:hideMark/>
          </w:tcPr>
          <w:p w14:paraId="1CB699A9"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842" w:type="pct"/>
            <w:shd w:val="clear" w:color="auto" w:fill="auto"/>
            <w:noWrap/>
            <w:vAlign w:val="center"/>
            <w:hideMark/>
          </w:tcPr>
          <w:p w14:paraId="2431A71D" w14:textId="41F0CF9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1506.9</w:t>
            </w:r>
          </w:p>
        </w:tc>
        <w:tc>
          <w:tcPr>
            <w:tcW w:w="844" w:type="pct"/>
            <w:shd w:val="clear" w:color="auto" w:fill="auto"/>
            <w:noWrap/>
            <w:vAlign w:val="center"/>
            <w:hideMark/>
          </w:tcPr>
          <w:p w14:paraId="1FE4B849" w14:textId="2A31B97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1674.8</w:t>
            </w:r>
          </w:p>
        </w:tc>
        <w:tc>
          <w:tcPr>
            <w:tcW w:w="844" w:type="pct"/>
            <w:shd w:val="clear" w:color="auto" w:fill="auto"/>
            <w:noWrap/>
            <w:vAlign w:val="center"/>
            <w:hideMark/>
          </w:tcPr>
          <w:p w14:paraId="247E9D91" w14:textId="50DF6FB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1820.4</w:t>
            </w:r>
          </w:p>
        </w:tc>
        <w:tc>
          <w:tcPr>
            <w:tcW w:w="840" w:type="pct"/>
            <w:shd w:val="clear" w:color="auto" w:fill="auto"/>
            <w:noWrap/>
            <w:vAlign w:val="center"/>
            <w:hideMark/>
          </w:tcPr>
          <w:p w14:paraId="286F7D5F" w14:textId="466930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1946.8</w:t>
            </w:r>
          </w:p>
        </w:tc>
      </w:tr>
      <w:tr w:rsidR="00DB70B4" w:rsidRPr="00E06677" w14:paraId="396F0D39" w14:textId="77777777" w:rsidTr="00356479">
        <w:trPr>
          <w:trHeight w:val="337"/>
        </w:trPr>
        <w:tc>
          <w:tcPr>
            <w:tcW w:w="1630" w:type="pct"/>
            <w:shd w:val="clear" w:color="auto" w:fill="DBE5F1" w:themeFill="accent1" w:themeFillTint="33"/>
            <w:noWrap/>
            <w:vAlign w:val="center"/>
            <w:hideMark/>
          </w:tcPr>
          <w:p w14:paraId="4A3E3A6B"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842" w:type="pct"/>
            <w:shd w:val="clear" w:color="auto" w:fill="DBE5F1" w:themeFill="accent1" w:themeFillTint="33"/>
            <w:noWrap/>
            <w:vAlign w:val="center"/>
            <w:hideMark/>
          </w:tcPr>
          <w:p w14:paraId="50540831" w14:textId="64E7756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2012.1</w:t>
            </w:r>
          </w:p>
        </w:tc>
        <w:tc>
          <w:tcPr>
            <w:tcW w:w="844" w:type="pct"/>
            <w:shd w:val="clear" w:color="auto" w:fill="DBE5F1" w:themeFill="accent1" w:themeFillTint="33"/>
            <w:noWrap/>
            <w:vAlign w:val="center"/>
            <w:hideMark/>
          </w:tcPr>
          <w:p w14:paraId="42CB1A2A" w14:textId="34F4EF0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1844.2</w:t>
            </w:r>
          </w:p>
        </w:tc>
        <w:tc>
          <w:tcPr>
            <w:tcW w:w="844" w:type="pct"/>
            <w:shd w:val="clear" w:color="auto" w:fill="DBE5F1" w:themeFill="accent1" w:themeFillTint="33"/>
            <w:noWrap/>
            <w:vAlign w:val="center"/>
            <w:hideMark/>
          </w:tcPr>
          <w:p w14:paraId="04B79959" w14:textId="0EFBFAD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1698.5</w:t>
            </w:r>
          </w:p>
        </w:tc>
        <w:tc>
          <w:tcPr>
            <w:tcW w:w="840" w:type="pct"/>
            <w:shd w:val="clear" w:color="auto" w:fill="DBE5F1" w:themeFill="accent1" w:themeFillTint="33"/>
            <w:noWrap/>
            <w:vAlign w:val="center"/>
            <w:hideMark/>
          </w:tcPr>
          <w:p w14:paraId="1282A7E1" w14:textId="165B82C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1572.2</w:t>
            </w:r>
          </w:p>
        </w:tc>
      </w:tr>
      <w:tr w:rsidR="00FF69ED" w:rsidRPr="00E06677" w14:paraId="72C07637" w14:textId="77777777" w:rsidTr="00356479">
        <w:trPr>
          <w:trHeight w:val="337"/>
        </w:trPr>
        <w:tc>
          <w:tcPr>
            <w:tcW w:w="1630" w:type="pct"/>
            <w:shd w:val="clear" w:color="auto" w:fill="auto"/>
            <w:noWrap/>
            <w:vAlign w:val="center"/>
          </w:tcPr>
          <w:p w14:paraId="729EAF28" w14:textId="2ECF26A8"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842" w:type="pct"/>
            <w:shd w:val="clear" w:color="auto" w:fill="auto"/>
            <w:noWrap/>
            <w:vAlign w:val="center"/>
          </w:tcPr>
          <w:p w14:paraId="4CB290AF" w14:textId="275619B1"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2966.4</w:t>
            </w:r>
          </w:p>
        </w:tc>
        <w:tc>
          <w:tcPr>
            <w:tcW w:w="844" w:type="pct"/>
            <w:shd w:val="clear" w:color="auto" w:fill="auto"/>
            <w:noWrap/>
            <w:vAlign w:val="center"/>
          </w:tcPr>
          <w:p w14:paraId="79656CDA" w14:textId="652B573F"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2996.0</w:t>
            </w:r>
          </w:p>
        </w:tc>
        <w:tc>
          <w:tcPr>
            <w:tcW w:w="844" w:type="pct"/>
            <w:shd w:val="clear" w:color="auto" w:fill="auto"/>
            <w:noWrap/>
            <w:vAlign w:val="center"/>
          </w:tcPr>
          <w:p w14:paraId="430DDAE2" w14:textId="1CB5D1BF"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3026.0</w:t>
            </w:r>
          </w:p>
        </w:tc>
        <w:tc>
          <w:tcPr>
            <w:tcW w:w="840" w:type="pct"/>
            <w:shd w:val="clear" w:color="auto" w:fill="auto"/>
            <w:noWrap/>
            <w:vAlign w:val="center"/>
          </w:tcPr>
          <w:p w14:paraId="0592FB54" w14:textId="5478844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3056.3</w:t>
            </w:r>
          </w:p>
        </w:tc>
      </w:tr>
      <w:tr w:rsidR="00FF69ED" w:rsidRPr="00E06677" w14:paraId="43844AB4" w14:textId="77777777" w:rsidTr="00356479">
        <w:trPr>
          <w:trHeight w:val="337"/>
        </w:trPr>
        <w:tc>
          <w:tcPr>
            <w:tcW w:w="1630" w:type="pct"/>
            <w:shd w:val="clear" w:color="auto" w:fill="auto"/>
            <w:noWrap/>
            <w:vAlign w:val="center"/>
          </w:tcPr>
          <w:p w14:paraId="5C841EBB" w14:textId="5C0ABC98"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842" w:type="pct"/>
            <w:shd w:val="clear" w:color="auto" w:fill="auto"/>
            <w:noWrap/>
            <w:vAlign w:val="center"/>
          </w:tcPr>
          <w:p w14:paraId="539BC46C" w14:textId="2D033C1E"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1521.0</w:t>
            </w:r>
          </w:p>
        </w:tc>
        <w:tc>
          <w:tcPr>
            <w:tcW w:w="844" w:type="pct"/>
            <w:shd w:val="clear" w:color="auto" w:fill="auto"/>
            <w:noWrap/>
            <w:vAlign w:val="center"/>
          </w:tcPr>
          <w:p w14:paraId="19CB50EF" w14:textId="7F73B9D3"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1528.6</w:t>
            </w:r>
          </w:p>
        </w:tc>
        <w:tc>
          <w:tcPr>
            <w:tcW w:w="844" w:type="pct"/>
            <w:shd w:val="clear" w:color="auto" w:fill="auto"/>
            <w:noWrap/>
            <w:vAlign w:val="center"/>
          </w:tcPr>
          <w:p w14:paraId="27EC914E" w14:textId="213456B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1536.2</w:t>
            </w:r>
          </w:p>
        </w:tc>
        <w:tc>
          <w:tcPr>
            <w:tcW w:w="840" w:type="pct"/>
            <w:shd w:val="clear" w:color="auto" w:fill="auto"/>
            <w:noWrap/>
            <w:vAlign w:val="center"/>
          </w:tcPr>
          <w:p w14:paraId="398F24D1" w14:textId="5B39CD4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1543.9</w:t>
            </w:r>
          </w:p>
        </w:tc>
      </w:tr>
      <w:tr w:rsidR="00FF69ED" w:rsidRPr="00E06677" w14:paraId="3A3618F0" w14:textId="77777777" w:rsidTr="00356479">
        <w:trPr>
          <w:trHeight w:val="337"/>
        </w:trPr>
        <w:tc>
          <w:tcPr>
            <w:tcW w:w="1630" w:type="pct"/>
            <w:shd w:val="clear" w:color="auto" w:fill="auto"/>
            <w:noWrap/>
            <w:vAlign w:val="center"/>
          </w:tcPr>
          <w:p w14:paraId="4532C0FE" w14:textId="22F1EA96"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842" w:type="pct"/>
            <w:shd w:val="clear" w:color="auto" w:fill="auto"/>
            <w:noWrap/>
            <w:vAlign w:val="center"/>
          </w:tcPr>
          <w:p w14:paraId="4722B5CD" w14:textId="54158AF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1307.2</w:t>
            </w:r>
          </w:p>
        </w:tc>
        <w:tc>
          <w:tcPr>
            <w:tcW w:w="844" w:type="pct"/>
            <w:shd w:val="clear" w:color="auto" w:fill="auto"/>
            <w:noWrap/>
            <w:vAlign w:val="center"/>
          </w:tcPr>
          <w:p w14:paraId="19A55809" w14:textId="4F7E5B1C"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1317.4</w:t>
            </w:r>
          </w:p>
        </w:tc>
        <w:tc>
          <w:tcPr>
            <w:tcW w:w="844" w:type="pct"/>
            <w:shd w:val="clear" w:color="auto" w:fill="auto"/>
            <w:noWrap/>
            <w:vAlign w:val="center"/>
          </w:tcPr>
          <w:p w14:paraId="772F0D95" w14:textId="114B49A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1328.4</w:t>
            </w:r>
          </w:p>
        </w:tc>
        <w:tc>
          <w:tcPr>
            <w:tcW w:w="840" w:type="pct"/>
            <w:shd w:val="clear" w:color="auto" w:fill="auto"/>
            <w:noWrap/>
            <w:vAlign w:val="center"/>
          </w:tcPr>
          <w:p w14:paraId="632915CC" w14:textId="57638A7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1337.6</w:t>
            </w:r>
          </w:p>
        </w:tc>
      </w:tr>
      <w:tr w:rsidR="00FF69ED" w:rsidRPr="00E06677" w14:paraId="39DE2149" w14:textId="77777777" w:rsidTr="00356479">
        <w:trPr>
          <w:trHeight w:val="337"/>
        </w:trPr>
        <w:tc>
          <w:tcPr>
            <w:tcW w:w="1630" w:type="pct"/>
            <w:shd w:val="clear" w:color="auto" w:fill="auto"/>
            <w:noWrap/>
            <w:vAlign w:val="center"/>
            <w:hideMark/>
          </w:tcPr>
          <w:p w14:paraId="745B1D2B" w14:textId="53E91A42"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842" w:type="pct"/>
            <w:shd w:val="clear" w:color="auto" w:fill="auto"/>
            <w:noWrap/>
            <w:vAlign w:val="center"/>
            <w:hideMark/>
          </w:tcPr>
          <w:p w14:paraId="667AF62D" w14:textId="216F8D7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72.8</w:t>
            </w:r>
          </w:p>
        </w:tc>
        <w:tc>
          <w:tcPr>
            <w:tcW w:w="844" w:type="pct"/>
            <w:shd w:val="clear" w:color="auto" w:fill="auto"/>
            <w:noWrap/>
            <w:vAlign w:val="center"/>
            <w:hideMark/>
          </w:tcPr>
          <w:p w14:paraId="16430A6C" w14:textId="6E9101A7"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73.6</w:t>
            </w:r>
          </w:p>
        </w:tc>
        <w:tc>
          <w:tcPr>
            <w:tcW w:w="844" w:type="pct"/>
            <w:shd w:val="clear" w:color="auto" w:fill="auto"/>
            <w:noWrap/>
            <w:vAlign w:val="center"/>
            <w:hideMark/>
          </w:tcPr>
          <w:p w14:paraId="24F37E31" w14:textId="36209A4C"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74.3</w:t>
            </w:r>
          </w:p>
        </w:tc>
        <w:tc>
          <w:tcPr>
            <w:tcW w:w="840" w:type="pct"/>
            <w:shd w:val="clear" w:color="auto" w:fill="auto"/>
            <w:noWrap/>
            <w:vAlign w:val="center"/>
            <w:hideMark/>
          </w:tcPr>
          <w:p w14:paraId="2C3CF70B" w14:textId="0450746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75.0</w:t>
            </w:r>
          </w:p>
        </w:tc>
      </w:tr>
      <w:tr w:rsidR="00FF69ED" w:rsidRPr="00E06677" w14:paraId="08DEB27A" w14:textId="77777777" w:rsidTr="00356479">
        <w:trPr>
          <w:trHeight w:val="337"/>
        </w:trPr>
        <w:tc>
          <w:tcPr>
            <w:tcW w:w="1630" w:type="pct"/>
            <w:shd w:val="clear" w:color="auto" w:fill="auto"/>
            <w:noWrap/>
            <w:vAlign w:val="center"/>
            <w:hideMark/>
          </w:tcPr>
          <w:p w14:paraId="19AFC184" w14:textId="34DC1DC5"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842" w:type="pct"/>
            <w:shd w:val="clear" w:color="auto" w:fill="auto"/>
            <w:noWrap/>
            <w:vAlign w:val="center"/>
            <w:hideMark/>
          </w:tcPr>
          <w:p w14:paraId="069FB02F" w14:textId="18BE23B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1684.1</w:t>
            </w:r>
          </w:p>
        </w:tc>
        <w:tc>
          <w:tcPr>
            <w:tcW w:w="844" w:type="pct"/>
            <w:shd w:val="clear" w:color="auto" w:fill="auto"/>
            <w:noWrap/>
            <w:vAlign w:val="center"/>
            <w:hideMark/>
          </w:tcPr>
          <w:p w14:paraId="3736BCA3" w14:textId="4C8CA4C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2177.7</w:t>
            </w:r>
          </w:p>
        </w:tc>
        <w:tc>
          <w:tcPr>
            <w:tcW w:w="844" w:type="pct"/>
            <w:shd w:val="clear" w:color="auto" w:fill="auto"/>
            <w:noWrap/>
            <w:vAlign w:val="center"/>
            <w:hideMark/>
          </w:tcPr>
          <w:p w14:paraId="49EF9095" w14:textId="0D8660B1"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2914.6</w:t>
            </w:r>
          </w:p>
        </w:tc>
        <w:tc>
          <w:tcPr>
            <w:tcW w:w="840" w:type="pct"/>
            <w:shd w:val="clear" w:color="auto" w:fill="auto"/>
            <w:noWrap/>
            <w:vAlign w:val="center"/>
            <w:hideMark/>
          </w:tcPr>
          <w:p w14:paraId="068A7608" w14:textId="3F08100B"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3894.9</w:t>
            </w:r>
          </w:p>
        </w:tc>
      </w:tr>
      <w:tr w:rsidR="00FF69ED" w:rsidRPr="00E06677" w14:paraId="55AAB090" w14:textId="77777777" w:rsidTr="00356479">
        <w:trPr>
          <w:trHeight w:val="337"/>
        </w:trPr>
        <w:tc>
          <w:tcPr>
            <w:tcW w:w="1630" w:type="pct"/>
            <w:shd w:val="clear" w:color="auto" w:fill="DBE5F1" w:themeFill="accent1" w:themeFillTint="33"/>
            <w:noWrap/>
            <w:vAlign w:val="center"/>
          </w:tcPr>
          <w:p w14:paraId="222E16FA" w14:textId="77777777" w:rsidR="00FF69ED" w:rsidRPr="00834F66" w:rsidRDefault="00FF69ED" w:rsidP="00FF69ED">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842" w:type="pct"/>
            <w:shd w:val="clear" w:color="auto" w:fill="DBE5F1" w:themeFill="accent1" w:themeFillTint="33"/>
            <w:noWrap/>
            <w:vAlign w:val="center"/>
          </w:tcPr>
          <w:p w14:paraId="5D342C1E" w14:textId="056213C7"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7551.5</w:t>
            </w:r>
          </w:p>
        </w:tc>
        <w:tc>
          <w:tcPr>
            <w:tcW w:w="844" w:type="pct"/>
            <w:shd w:val="clear" w:color="auto" w:fill="DBE5F1" w:themeFill="accent1" w:themeFillTint="33"/>
            <w:noWrap/>
            <w:vAlign w:val="center"/>
          </w:tcPr>
          <w:p w14:paraId="358D56B0" w14:textId="15B951E4"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8093.3</w:t>
            </w:r>
          </w:p>
        </w:tc>
        <w:tc>
          <w:tcPr>
            <w:tcW w:w="844" w:type="pct"/>
            <w:shd w:val="clear" w:color="auto" w:fill="DBE5F1" w:themeFill="accent1" w:themeFillTint="33"/>
            <w:noWrap/>
            <w:vAlign w:val="center"/>
          </w:tcPr>
          <w:p w14:paraId="0A4364F9" w14:textId="40F30364"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8879.5</w:t>
            </w:r>
          </w:p>
        </w:tc>
        <w:tc>
          <w:tcPr>
            <w:tcW w:w="840" w:type="pct"/>
            <w:shd w:val="clear" w:color="auto" w:fill="DBE5F1" w:themeFill="accent1" w:themeFillTint="33"/>
            <w:noWrap/>
            <w:vAlign w:val="center"/>
          </w:tcPr>
          <w:p w14:paraId="56855F6D" w14:textId="3D346E06"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9907.8</w:t>
            </w:r>
          </w:p>
        </w:tc>
      </w:tr>
      <w:tr w:rsidR="00B92758" w:rsidRPr="00E06677" w14:paraId="29A2B153" w14:textId="77777777" w:rsidTr="00356479">
        <w:trPr>
          <w:trHeight w:val="434"/>
        </w:trPr>
        <w:tc>
          <w:tcPr>
            <w:tcW w:w="1630" w:type="pct"/>
            <w:shd w:val="clear" w:color="auto" w:fill="auto"/>
            <w:vAlign w:val="center"/>
            <w:hideMark/>
          </w:tcPr>
          <w:p w14:paraId="10446799" w14:textId="77777777" w:rsidR="00B92758" w:rsidRPr="00E06677" w:rsidRDefault="00B92758" w:rsidP="00B9275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842" w:type="pct"/>
            <w:shd w:val="clear" w:color="auto" w:fill="auto"/>
            <w:noWrap/>
            <w:vAlign w:val="center"/>
            <w:hideMark/>
          </w:tcPr>
          <w:p w14:paraId="2B46FF8C" w14:textId="29EFE49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DC662B8" w14:textId="50C621C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EC603EA" w14:textId="0947950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D90DE08" w14:textId="5B985E7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FF69ED" w:rsidRPr="00E06677" w14:paraId="5CA269F6" w14:textId="77777777" w:rsidTr="00356479">
        <w:trPr>
          <w:trHeight w:val="337"/>
        </w:trPr>
        <w:tc>
          <w:tcPr>
            <w:tcW w:w="1630" w:type="pct"/>
            <w:shd w:val="clear" w:color="000000" w:fill="002060"/>
            <w:noWrap/>
            <w:vAlign w:val="center"/>
            <w:hideMark/>
          </w:tcPr>
          <w:p w14:paraId="61797D84" w14:textId="77777777" w:rsidR="00FF69ED" w:rsidRPr="00E06677" w:rsidRDefault="00FF69ED" w:rsidP="00FF69ED">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842" w:type="pct"/>
            <w:shd w:val="clear" w:color="000000" w:fill="002060"/>
            <w:noWrap/>
            <w:vAlign w:val="center"/>
            <w:hideMark/>
          </w:tcPr>
          <w:p w14:paraId="0CD10BEB" w14:textId="07FF2328"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9563.5</w:t>
            </w:r>
          </w:p>
        </w:tc>
        <w:tc>
          <w:tcPr>
            <w:tcW w:w="844" w:type="pct"/>
            <w:shd w:val="clear" w:color="000000" w:fill="002060"/>
            <w:noWrap/>
            <w:vAlign w:val="center"/>
            <w:hideMark/>
          </w:tcPr>
          <w:p w14:paraId="4AC2FD7A" w14:textId="773F70F9"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9937.5</w:t>
            </w:r>
          </w:p>
        </w:tc>
        <w:tc>
          <w:tcPr>
            <w:tcW w:w="844" w:type="pct"/>
            <w:shd w:val="clear" w:color="000000" w:fill="002060"/>
            <w:noWrap/>
            <w:vAlign w:val="center"/>
            <w:hideMark/>
          </w:tcPr>
          <w:p w14:paraId="3583199F" w14:textId="7C55F358"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10578.0</w:t>
            </w:r>
          </w:p>
        </w:tc>
        <w:tc>
          <w:tcPr>
            <w:tcW w:w="840" w:type="pct"/>
            <w:shd w:val="clear" w:color="000000" w:fill="002060"/>
            <w:noWrap/>
            <w:vAlign w:val="center"/>
            <w:hideMark/>
          </w:tcPr>
          <w:p w14:paraId="017ABC9C" w14:textId="392932D5"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11479.9</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9"/>
        <w:gridCol w:w="1221"/>
        <w:gridCol w:w="1224"/>
        <w:gridCol w:w="1224"/>
        <w:gridCol w:w="1219"/>
        <w:gridCol w:w="1217"/>
      </w:tblGrid>
      <w:tr w:rsidR="00FF36FC" w:rsidRPr="005F655D" w14:paraId="07C9C7B5" w14:textId="2364CB7D" w:rsidTr="00FF36FC">
        <w:trPr>
          <w:trHeight w:val="304"/>
        </w:trPr>
        <w:tc>
          <w:tcPr>
            <w:tcW w:w="1394" w:type="pct"/>
            <w:shd w:val="clear" w:color="000000" w:fill="002060"/>
            <w:vAlign w:val="center"/>
            <w:hideMark/>
          </w:tcPr>
          <w:p w14:paraId="3B237CB1" w14:textId="77777777" w:rsidR="00FF36FC" w:rsidRPr="005F655D" w:rsidRDefault="00FF36FC" w:rsidP="0087285E">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5B736B77" w14:textId="0B0F8965"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723" w:type="pct"/>
            <w:shd w:val="clear" w:color="000000" w:fill="002060"/>
            <w:vAlign w:val="center"/>
            <w:hideMark/>
          </w:tcPr>
          <w:p w14:paraId="75EE93E9" w14:textId="73BEB8A1"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723" w:type="pct"/>
            <w:shd w:val="clear" w:color="000000" w:fill="002060"/>
            <w:vAlign w:val="center"/>
            <w:hideMark/>
          </w:tcPr>
          <w:p w14:paraId="5CAD501F" w14:textId="6CB06173"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720" w:type="pct"/>
            <w:shd w:val="clear" w:color="000000" w:fill="002060"/>
            <w:vAlign w:val="center"/>
            <w:hideMark/>
          </w:tcPr>
          <w:p w14:paraId="7FE7A67A" w14:textId="5A79FB6F"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719" w:type="pct"/>
            <w:shd w:val="clear" w:color="000000" w:fill="002060"/>
            <w:vAlign w:val="center"/>
          </w:tcPr>
          <w:p w14:paraId="6CDF4E41" w14:textId="21AF4D64" w:rsidR="00FF36FC" w:rsidRDefault="00FF36FC" w:rsidP="00FF36FC">
            <w:pPr>
              <w:jc w:val="center"/>
              <w:rPr>
                <w:rFonts w:ascii="Calibri" w:hAnsi="Calibri" w:cs="Calibri"/>
                <w:b/>
                <w:bCs/>
                <w:color w:val="FFFFFF"/>
                <w:sz w:val="22"/>
                <w:szCs w:val="22"/>
              </w:rPr>
            </w:pPr>
            <w:r>
              <w:rPr>
                <w:rFonts w:ascii="Calibri" w:hAnsi="Calibri" w:cs="Calibri"/>
                <w:b/>
                <w:bCs/>
                <w:color w:val="FFFFFF"/>
                <w:sz w:val="22"/>
                <w:szCs w:val="22"/>
              </w:rPr>
              <w:t>FY 2029</w:t>
            </w:r>
          </w:p>
        </w:tc>
      </w:tr>
      <w:tr w:rsidR="00FF36FC" w:rsidRPr="005F655D" w14:paraId="4430C41A" w14:textId="4DC9F744" w:rsidTr="00FF36FC">
        <w:trPr>
          <w:trHeight w:val="341"/>
        </w:trPr>
        <w:tc>
          <w:tcPr>
            <w:tcW w:w="1394" w:type="pct"/>
            <w:shd w:val="clear" w:color="auto" w:fill="DBE5F1" w:themeFill="accent1" w:themeFillTint="33"/>
            <w:noWrap/>
            <w:vAlign w:val="center"/>
            <w:hideMark/>
          </w:tcPr>
          <w:p w14:paraId="62FF1D54" w14:textId="77777777" w:rsidR="00FF36FC" w:rsidRPr="005F655D" w:rsidRDefault="00FF36FC" w:rsidP="0087285E">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701510A8" w14:textId="7FC8CE75" w:rsidR="00FF36FC" w:rsidRDefault="002D07F1" w:rsidP="0087285E">
            <w:pPr>
              <w:jc w:val="center"/>
              <w:rPr>
                <w:rFonts w:ascii="Calibri" w:hAnsi="Calibri" w:cs="Calibri"/>
                <w:b/>
                <w:bCs/>
                <w:color w:val="000000"/>
                <w:sz w:val="22"/>
                <w:szCs w:val="22"/>
              </w:rPr>
            </w:pPr>
            <w:r>
              <w:rPr>
                <w:rFonts w:ascii="Calibri" w:hAnsi="Calibri" w:cs="Calibri"/>
                <w:b/>
                <w:bCs/>
                <w:color w:val="000000"/>
                <w:sz w:val="22"/>
                <w:szCs w:val="22"/>
              </w:rPr>
              <w:t>5 M</w:t>
            </w:r>
          </w:p>
        </w:tc>
        <w:tc>
          <w:tcPr>
            <w:tcW w:w="723" w:type="pct"/>
            <w:shd w:val="clear" w:color="auto" w:fill="DBE5F1" w:themeFill="accent1" w:themeFillTint="33"/>
            <w:vAlign w:val="center"/>
            <w:hideMark/>
          </w:tcPr>
          <w:p w14:paraId="732CE182" w14:textId="6CF83BA1"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1BD42866" w14:textId="77777777"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351E8162" w14:textId="77777777"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581FDC05" w14:textId="60D38A42" w:rsidR="00FF36FC" w:rsidRDefault="00FF36FC" w:rsidP="00FF36FC">
            <w:pPr>
              <w:jc w:val="center"/>
              <w:rPr>
                <w:rFonts w:ascii="Calibri" w:hAnsi="Calibri" w:cs="Calibri"/>
                <w:b/>
                <w:bCs/>
                <w:color w:val="000000"/>
                <w:sz w:val="22"/>
                <w:szCs w:val="22"/>
              </w:rPr>
            </w:pPr>
            <w:r>
              <w:rPr>
                <w:rFonts w:ascii="Calibri" w:hAnsi="Calibri" w:cs="Calibri"/>
                <w:b/>
                <w:bCs/>
                <w:color w:val="000000"/>
                <w:sz w:val="22"/>
                <w:szCs w:val="22"/>
              </w:rPr>
              <w:t>12 M</w:t>
            </w:r>
          </w:p>
        </w:tc>
      </w:tr>
      <w:tr w:rsidR="009C3B52" w:rsidRPr="005F655D" w14:paraId="5EFE5D0F" w14:textId="5948905E" w:rsidTr="00E22011">
        <w:trPr>
          <w:trHeight w:val="341"/>
        </w:trPr>
        <w:tc>
          <w:tcPr>
            <w:tcW w:w="1394" w:type="pct"/>
            <w:shd w:val="clear" w:color="auto" w:fill="auto"/>
            <w:noWrap/>
            <w:vAlign w:val="center"/>
            <w:hideMark/>
          </w:tcPr>
          <w:p w14:paraId="62657D29"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6A7F6D5A" w14:textId="2C83C53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46.6</w:t>
            </w:r>
          </w:p>
        </w:tc>
        <w:tc>
          <w:tcPr>
            <w:tcW w:w="723" w:type="pct"/>
            <w:shd w:val="clear" w:color="auto" w:fill="auto"/>
            <w:noWrap/>
            <w:vAlign w:val="center"/>
            <w:hideMark/>
          </w:tcPr>
          <w:p w14:paraId="3592FF45" w14:textId="2B06387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516.0</w:t>
            </w:r>
          </w:p>
        </w:tc>
        <w:tc>
          <w:tcPr>
            <w:tcW w:w="723" w:type="pct"/>
            <w:shd w:val="clear" w:color="auto" w:fill="auto"/>
            <w:noWrap/>
            <w:vAlign w:val="center"/>
            <w:hideMark/>
          </w:tcPr>
          <w:p w14:paraId="6357D148" w14:textId="17CB25A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537.6</w:t>
            </w:r>
          </w:p>
        </w:tc>
        <w:tc>
          <w:tcPr>
            <w:tcW w:w="720" w:type="pct"/>
            <w:shd w:val="clear" w:color="auto" w:fill="auto"/>
            <w:noWrap/>
            <w:vAlign w:val="center"/>
            <w:hideMark/>
          </w:tcPr>
          <w:p w14:paraId="3B04A17B" w14:textId="3EBEFEC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701.3</w:t>
            </w:r>
          </w:p>
        </w:tc>
        <w:tc>
          <w:tcPr>
            <w:tcW w:w="719" w:type="pct"/>
            <w:vAlign w:val="center"/>
          </w:tcPr>
          <w:p w14:paraId="4FD75D35" w14:textId="045F65C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754.1</w:t>
            </w:r>
          </w:p>
        </w:tc>
      </w:tr>
      <w:tr w:rsidR="009C3B52" w:rsidRPr="005F655D" w14:paraId="3FD75D13" w14:textId="141FAC26" w:rsidTr="00E22011">
        <w:trPr>
          <w:trHeight w:val="341"/>
        </w:trPr>
        <w:tc>
          <w:tcPr>
            <w:tcW w:w="1394" w:type="pct"/>
            <w:shd w:val="clear" w:color="auto" w:fill="auto"/>
            <w:noWrap/>
            <w:vAlign w:val="center"/>
            <w:hideMark/>
          </w:tcPr>
          <w:p w14:paraId="5F44F47F"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73648320" w14:textId="191E5D6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600.0</w:t>
            </w:r>
          </w:p>
        </w:tc>
        <w:tc>
          <w:tcPr>
            <w:tcW w:w="723" w:type="pct"/>
            <w:shd w:val="clear" w:color="auto" w:fill="auto"/>
            <w:noWrap/>
            <w:vAlign w:val="center"/>
            <w:hideMark/>
          </w:tcPr>
          <w:p w14:paraId="72075E67" w14:textId="087D2C3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FBD9852" w14:textId="17AAE6E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478941DA" w14:textId="7DED342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E1BE4E1" w14:textId="0F817FB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5DE2BF7" w14:textId="2F28529F" w:rsidTr="00E22011">
        <w:trPr>
          <w:trHeight w:val="341"/>
        </w:trPr>
        <w:tc>
          <w:tcPr>
            <w:tcW w:w="1394" w:type="pct"/>
            <w:shd w:val="clear" w:color="auto" w:fill="auto"/>
            <w:noWrap/>
            <w:vAlign w:val="center"/>
            <w:hideMark/>
          </w:tcPr>
          <w:p w14:paraId="441A8721"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48BEE60A" w14:textId="1267D94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2925.0</w:t>
            </w:r>
          </w:p>
        </w:tc>
        <w:tc>
          <w:tcPr>
            <w:tcW w:w="723" w:type="pct"/>
            <w:shd w:val="clear" w:color="auto" w:fill="auto"/>
            <w:noWrap/>
            <w:vAlign w:val="center"/>
            <w:hideMark/>
          </w:tcPr>
          <w:p w14:paraId="5E8BDA6F" w14:textId="7CF2C6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647B522" w14:textId="710CD8C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7FCA6E6" w14:textId="5BD2669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38F67128" w14:textId="49B1354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99E86C0" w14:textId="615FEBBD" w:rsidTr="00E22011">
        <w:trPr>
          <w:trHeight w:val="341"/>
        </w:trPr>
        <w:tc>
          <w:tcPr>
            <w:tcW w:w="1394" w:type="pct"/>
            <w:shd w:val="clear" w:color="auto" w:fill="auto"/>
            <w:noWrap/>
            <w:vAlign w:val="center"/>
          </w:tcPr>
          <w:p w14:paraId="15BC3567" w14:textId="425D79B3" w:rsidR="009C3B52" w:rsidRPr="00623DDB" w:rsidRDefault="009C3B52" w:rsidP="009C3B52">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70597E0B" w14:textId="0027663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535.8</w:t>
            </w:r>
          </w:p>
        </w:tc>
        <w:tc>
          <w:tcPr>
            <w:tcW w:w="723" w:type="pct"/>
            <w:shd w:val="clear" w:color="auto" w:fill="auto"/>
            <w:noWrap/>
            <w:vAlign w:val="center"/>
          </w:tcPr>
          <w:p w14:paraId="34454CBB" w14:textId="5D2D182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619D6897" w14:textId="76A44CF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6EC24DB5" w14:textId="70EBCA8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37E39431" w14:textId="3972CDA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C1C780E" w14:textId="77777777" w:rsidTr="00E22011">
        <w:trPr>
          <w:trHeight w:val="341"/>
        </w:trPr>
        <w:tc>
          <w:tcPr>
            <w:tcW w:w="1394" w:type="pct"/>
            <w:shd w:val="clear" w:color="auto" w:fill="auto"/>
            <w:noWrap/>
            <w:vAlign w:val="center"/>
          </w:tcPr>
          <w:p w14:paraId="212223CD" w14:textId="1B13CF8B" w:rsidR="009C3B52" w:rsidRDefault="009C3B52" w:rsidP="009C3B52">
            <w:pPr>
              <w:rPr>
                <w:rFonts w:ascii="Calibri" w:hAnsi="Calibri" w:cs="Calibri"/>
                <w:color w:val="000000"/>
                <w:sz w:val="22"/>
                <w:szCs w:val="22"/>
              </w:rPr>
            </w:pPr>
            <w:r>
              <w:rPr>
                <w:rFonts w:ascii="Calibri" w:hAnsi="Calibri" w:cs="Calibri"/>
                <w:color w:val="000000"/>
                <w:sz w:val="22"/>
                <w:szCs w:val="22"/>
              </w:rPr>
              <w:t>Increase in Working Capital Loan</w:t>
            </w:r>
          </w:p>
        </w:tc>
        <w:tc>
          <w:tcPr>
            <w:tcW w:w="721" w:type="pct"/>
            <w:shd w:val="clear" w:color="auto" w:fill="auto"/>
            <w:noWrap/>
            <w:vAlign w:val="center"/>
          </w:tcPr>
          <w:p w14:paraId="35C42AE4" w14:textId="26629D4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tcPr>
          <w:p w14:paraId="41AE483E" w14:textId="6CFA4AB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56163D13" w14:textId="143614E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2E31F7D7" w14:textId="133C231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DFDC933" w14:textId="1A8FDCA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E6B0E64" w14:textId="30B8F02C" w:rsidTr="00E22011">
        <w:trPr>
          <w:trHeight w:val="341"/>
        </w:trPr>
        <w:tc>
          <w:tcPr>
            <w:tcW w:w="1394" w:type="pct"/>
            <w:shd w:val="clear" w:color="auto" w:fill="auto"/>
            <w:noWrap/>
            <w:vAlign w:val="center"/>
            <w:hideMark/>
          </w:tcPr>
          <w:p w14:paraId="26612B93"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8D16D0E" w14:textId="0AB2AB0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185.7</w:t>
            </w:r>
          </w:p>
        </w:tc>
        <w:tc>
          <w:tcPr>
            <w:tcW w:w="723" w:type="pct"/>
            <w:shd w:val="clear" w:color="auto" w:fill="auto"/>
            <w:noWrap/>
            <w:vAlign w:val="center"/>
            <w:hideMark/>
          </w:tcPr>
          <w:p w14:paraId="1551BD4E" w14:textId="3A9AE18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346.1</w:t>
            </w:r>
          </w:p>
        </w:tc>
        <w:tc>
          <w:tcPr>
            <w:tcW w:w="723" w:type="pct"/>
            <w:shd w:val="clear" w:color="auto" w:fill="auto"/>
            <w:noWrap/>
            <w:vAlign w:val="center"/>
            <w:hideMark/>
          </w:tcPr>
          <w:p w14:paraId="7BD81FB1" w14:textId="0D15B03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299.0</w:t>
            </w:r>
          </w:p>
        </w:tc>
        <w:tc>
          <w:tcPr>
            <w:tcW w:w="720" w:type="pct"/>
            <w:shd w:val="clear" w:color="auto" w:fill="auto"/>
            <w:noWrap/>
            <w:vAlign w:val="center"/>
            <w:hideMark/>
          </w:tcPr>
          <w:p w14:paraId="2D44B8A5" w14:textId="1D8CBDD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258.6</w:t>
            </w:r>
          </w:p>
        </w:tc>
        <w:tc>
          <w:tcPr>
            <w:tcW w:w="719" w:type="pct"/>
            <w:vAlign w:val="center"/>
          </w:tcPr>
          <w:p w14:paraId="41E28FB1" w14:textId="677C49E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223.8</w:t>
            </w:r>
          </w:p>
        </w:tc>
      </w:tr>
      <w:tr w:rsidR="009C3B52" w:rsidRPr="005F655D" w14:paraId="5E58815D" w14:textId="2BAF4C9F" w:rsidTr="00E22011">
        <w:trPr>
          <w:trHeight w:val="341"/>
        </w:trPr>
        <w:tc>
          <w:tcPr>
            <w:tcW w:w="1394" w:type="pct"/>
            <w:shd w:val="clear" w:color="auto" w:fill="auto"/>
            <w:noWrap/>
            <w:vAlign w:val="center"/>
            <w:hideMark/>
          </w:tcPr>
          <w:p w14:paraId="6C141E38"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5AD828FA" w14:textId="6C8A169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0.8</w:t>
            </w:r>
          </w:p>
        </w:tc>
        <w:tc>
          <w:tcPr>
            <w:tcW w:w="723" w:type="pct"/>
            <w:shd w:val="clear" w:color="auto" w:fill="auto"/>
            <w:noWrap/>
            <w:vAlign w:val="center"/>
            <w:hideMark/>
          </w:tcPr>
          <w:p w14:paraId="31A8E88C" w14:textId="6930722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23" w:type="pct"/>
            <w:shd w:val="clear" w:color="auto" w:fill="auto"/>
            <w:noWrap/>
            <w:vAlign w:val="center"/>
            <w:hideMark/>
          </w:tcPr>
          <w:p w14:paraId="37EE01A6" w14:textId="06001B3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20" w:type="pct"/>
            <w:shd w:val="clear" w:color="auto" w:fill="auto"/>
            <w:noWrap/>
            <w:vAlign w:val="center"/>
            <w:hideMark/>
          </w:tcPr>
          <w:p w14:paraId="40C21F63" w14:textId="090F00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19" w:type="pct"/>
            <w:vAlign w:val="center"/>
          </w:tcPr>
          <w:p w14:paraId="7F1B48FF" w14:textId="1F3C73A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r>
      <w:tr w:rsidR="009C3B52" w:rsidRPr="005F655D" w14:paraId="09A1D026" w14:textId="54CC6BA7" w:rsidTr="00E22011">
        <w:trPr>
          <w:trHeight w:val="341"/>
        </w:trPr>
        <w:tc>
          <w:tcPr>
            <w:tcW w:w="1394" w:type="pct"/>
            <w:shd w:val="clear" w:color="auto" w:fill="auto"/>
            <w:noWrap/>
            <w:vAlign w:val="center"/>
            <w:hideMark/>
          </w:tcPr>
          <w:p w14:paraId="0467B803"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Trade payables</w:t>
            </w:r>
          </w:p>
        </w:tc>
        <w:tc>
          <w:tcPr>
            <w:tcW w:w="721" w:type="pct"/>
            <w:shd w:val="clear" w:color="auto" w:fill="auto"/>
            <w:noWrap/>
            <w:vAlign w:val="center"/>
            <w:hideMark/>
          </w:tcPr>
          <w:p w14:paraId="1A0AFBCC" w14:textId="5D8D891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1187.2</w:t>
            </w:r>
          </w:p>
        </w:tc>
        <w:tc>
          <w:tcPr>
            <w:tcW w:w="723" w:type="pct"/>
            <w:shd w:val="clear" w:color="auto" w:fill="auto"/>
            <w:noWrap/>
            <w:vAlign w:val="center"/>
            <w:hideMark/>
          </w:tcPr>
          <w:p w14:paraId="326A7722" w14:textId="1348D32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36.0</w:t>
            </w:r>
          </w:p>
        </w:tc>
        <w:tc>
          <w:tcPr>
            <w:tcW w:w="723" w:type="pct"/>
            <w:shd w:val="clear" w:color="auto" w:fill="auto"/>
            <w:noWrap/>
            <w:vAlign w:val="center"/>
            <w:hideMark/>
          </w:tcPr>
          <w:p w14:paraId="39692BC5" w14:textId="1802AB9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13.9</w:t>
            </w:r>
          </w:p>
        </w:tc>
        <w:tc>
          <w:tcPr>
            <w:tcW w:w="720" w:type="pct"/>
            <w:shd w:val="clear" w:color="auto" w:fill="auto"/>
            <w:noWrap/>
            <w:vAlign w:val="center"/>
            <w:hideMark/>
          </w:tcPr>
          <w:p w14:paraId="12C0E4EF" w14:textId="3A9C7D8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89.9</w:t>
            </w:r>
          </w:p>
        </w:tc>
        <w:tc>
          <w:tcPr>
            <w:tcW w:w="719" w:type="pct"/>
            <w:vAlign w:val="center"/>
          </w:tcPr>
          <w:p w14:paraId="414AB9D0" w14:textId="47BB3F9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9.2</w:t>
            </w:r>
          </w:p>
        </w:tc>
      </w:tr>
      <w:tr w:rsidR="009C3B52" w:rsidRPr="005F655D" w14:paraId="7C2AE897" w14:textId="6AC739BA" w:rsidTr="00E22011">
        <w:trPr>
          <w:trHeight w:val="341"/>
        </w:trPr>
        <w:tc>
          <w:tcPr>
            <w:tcW w:w="1394" w:type="pct"/>
            <w:shd w:val="clear" w:color="auto" w:fill="DBE5F1" w:themeFill="accent1" w:themeFillTint="33"/>
            <w:noWrap/>
            <w:vAlign w:val="center"/>
            <w:hideMark/>
          </w:tcPr>
          <w:p w14:paraId="0F9F5AFC" w14:textId="77777777"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F72330F" w14:textId="08CC11E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8481.2</w:t>
            </w:r>
          </w:p>
        </w:tc>
        <w:tc>
          <w:tcPr>
            <w:tcW w:w="723" w:type="pct"/>
            <w:shd w:val="clear" w:color="auto" w:fill="DBE5F1" w:themeFill="accent1" w:themeFillTint="33"/>
            <w:noWrap/>
            <w:vAlign w:val="center"/>
            <w:hideMark/>
          </w:tcPr>
          <w:p w14:paraId="0B1DCB87" w14:textId="2AC07BB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900.1</w:t>
            </w:r>
          </w:p>
        </w:tc>
        <w:tc>
          <w:tcPr>
            <w:tcW w:w="723" w:type="pct"/>
            <w:shd w:val="clear" w:color="auto" w:fill="DBE5F1" w:themeFill="accent1" w:themeFillTint="33"/>
            <w:noWrap/>
            <w:vAlign w:val="center"/>
            <w:hideMark/>
          </w:tcPr>
          <w:p w14:paraId="11159DF0" w14:textId="6E29281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852.6</w:t>
            </w:r>
          </w:p>
        </w:tc>
        <w:tc>
          <w:tcPr>
            <w:tcW w:w="720" w:type="pct"/>
            <w:shd w:val="clear" w:color="auto" w:fill="DBE5F1" w:themeFill="accent1" w:themeFillTint="33"/>
            <w:noWrap/>
            <w:vAlign w:val="center"/>
            <w:hideMark/>
          </w:tcPr>
          <w:p w14:paraId="0558B3E4" w14:textId="73680CC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1051.7</w:t>
            </w:r>
          </w:p>
        </w:tc>
        <w:tc>
          <w:tcPr>
            <w:tcW w:w="719" w:type="pct"/>
            <w:shd w:val="clear" w:color="auto" w:fill="DBE5F1" w:themeFill="accent1" w:themeFillTint="33"/>
            <w:vAlign w:val="center"/>
          </w:tcPr>
          <w:p w14:paraId="77FE7440" w14:textId="208AEB9C"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989.1</w:t>
            </w:r>
          </w:p>
        </w:tc>
      </w:tr>
      <w:tr w:rsidR="00B92758" w:rsidRPr="005F655D" w14:paraId="359FC98D" w14:textId="77BEB9CD" w:rsidTr="00E22011">
        <w:trPr>
          <w:trHeight w:val="341"/>
        </w:trPr>
        <w:tc>
          <w:tcPr>
            <w:tcW w:w="1394" w:type="pct"/>
            <w:shd w:val="clear" w:color="auto" w:fill="auto"/>
            <w:noWrap/>
            <w:vAlign w:val="center"/>
            <w:hideMark/>
          </w:tcPr>
          <w:p w14:paraId="19DA46FE" w14:textId="77777777"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65E24D9F" w14:textId="6CFC619A" w:rsidR="00B92758" w:rsidRDefault="009C3B52" w:rsidP="009C3B52">
            <w:pPr>
              <w:jc w:val="center"/>
              <w:rPr>
                <w:rFonts w:ascii="Calibri" w:hAnsi="Calibri" w:cs="Calibri"/>
                <w:color w:val="000000"/>
                <w:sz w:val="22"/>
                <w:szCs w:val="22"/>
              </w:rPr>
            </w:pPr>
            <w:r>
              <w:rPr>
                <w:rFonts w:ascii="Calibri" w:hAnsi="Calibri" w:cs="Calibri"/>
                <w:color w:val="000000"/>
                <w:sz w:val="22"/>
                <w:szCs w:val="22"/>
              </w:rPr>
              <w:t>3518.9</w:t>
            </w:r>
          </w:p>
        </w:tc>
        <w:tc>
          <w:tcPr>
            <w:tcW w:w="723" w:type="pct"/>
            <w:shd w:val="clear" w:color="auto" w:fill="auto"/>
            <w:noWrap/>
            <w:vAlign w:val="center"/>
            <w:hideMark/>
          </w:tcPr>
          <w:p w14:paraId="35C8B450" w14:textId="7B621D48"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FBA3BF3" w14:textId="6A91E02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69ABFC7" w14:textId="5375571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AEAE5BB" w14:textId="13F0F63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5B7F443C" w14:textId="507C254D" w:rsidTr="00E22011">
        <w:trPr>
          <w:trHeight w:val="341"/>
        </w:trPr>
        <w:tc>
          <w:tcPr>
            <w:tcW w:w="1394" w:type="pct"/>
            <w:shd w:val="clear" w:color="auto" w:fill="auto"/>
            <w:noWrap/>
            <w:vAlign w:val="center"/>
            <w:hideMark/>
          </w:tcPr>
          <w:p w14:paraId="4E03FAF7" w14:textId="77777777"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09BFC048" w14:textId="476DD2D1"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C4048E0" w14:textId="5DDC08E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400.0</w:t>
            </w:r>
          </w:p>
        </w:tc>
        <w:tc>
          <w:tcPr>
            <w:tcW w:w="723" w:type="pct"/>
            <w:shd w:val="clear" w:color="auto" w:fill="auto"/>
            <w:noWrap/>
            <w:vAlign w:val="center"/>
            <w:hideMark/>
          </w:tcPr>
          <w:p w14:paraId="69386E1F" w14:textId="17DDE457"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420.0</w:t>
            </w:r>
          </w:p>
        </w:tc>
        <w:tc>
          <w:tcPr>
            <w:tcW w:w="720" w:type="pct"/>
            <w:shd w:val="clear" w:color="auto" w:fill="auto"/>
            <w:noWrap/>
            <w:vAlign w:val="center"/>
            <w:hideMark/>
          </w:tcPr>
          <w:p w14:paraId="34E596AB" w14:textId="6FDB661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440.0</w:t>
            </w:r>
          </w:p>
        </w:tc>
        <w:tc>
          <w:tcPr>
            <w:tcW w:w="719" w:type="pct"/>
            <w:vAlign w:val="center"/>
          </w:tcPr>
          <w:p w14:paraId="45AFEA3E" w14:textId="626C163F"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460.0</w:t>
            </w:r>
          </w:p>
        </w:tc>
      </w:tr>
      <w:tr w:rsidR="00B92758" w:rsidRPr="005F655D" w14:paraId="2DC7F4D6" w14:textId="08BA1C40" w:rsidTr="00E22011">
        <w:trPr>
          <w:trHeight w:val="341"/>
        </w:trPr>
        <w:tc>
          <w:tcPr>
            <w:tcW w:w="1394" w:type="pct"/>
            <w:shd w:val="clear" w:color="auto" w:fill="auto"/>
            <w:noWrap/>
            <w:vAlign w:val="center"/>
          </w:tcPr>
          <w:p w14:paraId="4E951B08" w14:textId="100368FE" w:rsidR="00B92758" w:rsidRPr="00623DDB" w:rsidRDefault="00B92758" w:rsidP="00B92758">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493AD740" w14:textId="3EEB72A6"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16087D1" w14:textId="5697F19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1F474767" w14:textId="1D19356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0C8AF23E" w14:textId="4D7CFDB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6DA80EA" w14:textId="7BE0E39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6D726685" w14:textId="67907DA7" w:rsidTr="00E22011">
        <w:trPr>
          <w:trHeight w:val="341"/>
        </w:trPr>
        <w:tc>
          <w:tcPr>
            <w:tcW w:w="1394" w:type="pct"/>
            <w:shd w:val="clear" w:color="auto" w:fill="auto"/>
            <w:noWrap/>
            <w:vAlign w:val="center"/>
            <w:hideMark/>
          </w:tcPr>
          <w:p w14:paraId="3C698C29"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3832DCFB" w14:textId="76D881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2132.5</w:t>
            </w:r>
          </w:p>
        </w:tc>
        <w:tc>
          <w:tcPr>
            <w:tcW w:w="723" w:type="pct"/>
            <w:shd w:val="clear" w:color="auto" w:fill="auto"/>
            <w:noWrap/>
            <w:vAlign w:val="center"/>
            <w:hideMark/>
          </w:tcPr>
          <w:p w14:paraId="12546C18" w14:textId="45ACB51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559.8</w:t>
            </w:r>
          </w:p>
        </w:tc>
        <w:tc>
          <w:tcPr>
            <w:tcW w:w="723" w:type="pct"/>
            <w:shd w:val="clear" w:color="auto" w:fill="auto"/>
            <w:noWrap/>
            <w:vAlign w:val="center"/>
            <w:hideMark/>
          </w:tcPr>
          <w:p w14:paraId="4BC37F34" w14:textId="412962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26.9</w:t>
            </w:r>
          </w:p>
        </w:tc>
        <w:tc>
          <w:tcPr>
            <w:tcW w:w="720" w:type="pct"/>
            <w:shd w:val="clear" w:color="auto" w:fill="auto"/>
            <w:noWrap/>
            <w:vAlign w:val="center"/>
            <w:hideMark/>
          </w:tcPr>
          <w:p w14:paraId="25F3C75B" w14:textId="4A0D236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175.3</w:t>
            </w:r>
          </w:p>
        </w:tc>
        <w:tc>
          <w:tcPr>
            <w:tcW w:w="719" w:type="pct"/>
            <w:vAlign w:val="center"/>
          </w:tcPr>
          <w:p w14:paraId="2D31580B" w14:textId="2125F2E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42.5</w:t>
            </w:r>
          </w:p>
        </w:tc>
      </w:tr>
      <w:tr w:rsidR="009C3B52" w:rsidRPr="005F655D" w14:paraId="6B2AE2F1" w14:textId="590B78CF" w:rsidTr="00E22011">
        <w:trPr>
          <w:trHeight w:val="341"/>
        </w:trPr>
        <w:tc>
          <w:tcPr>
            <w:tcW w:w="1394" w:type="pct"/>
            <w:shd w:val="clear" w:color="auto" w:fill="auto"/>
            <w:noWrap/>
            <w:vAlign w:val="center"/>
            <w:hideMark/>
          </w:tcPr>
          <w:p w14:paraId="58D3E298" w14:textId="71B64937"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721" w:type="pct"/>
            <w:shd w:val="clear" w:color="auto" w:fill="auto"/>
            <w:noWrap/>
            <w:vAlign w:val="center"/>
            <w:hideMark/>
          </w:tcPr>
          <w:p w14:paraId="53A8B8CF" w14:textId="5204A8E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1401.1</w:t>
            </w:r>
          </w:p>
        </w:tc>
        <w:tc>
          <w:tcPr>
            <w:tcW w:w="723" w:type="pct"/>
            <w:shd w:val="clear" w:color="auto" w:fill="auto"/>
            <w:noWrap/>
            <w:vAlign w:val="center"/>
            <w:hideMark/>
          </w:tcPr>
          <w:p w14:paraId="0AC6C401" w14:textId="5CC3DA5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w:t>
            </w:r>
          </w:p>
        </w:tc>
        <w:tc>
          <w:tcPr>
            <w:tcW w:w="723" w:type="pct"/>
            <w:shd w:val="clear" w:color="auto" w:fill="auto"/>
            <w:noWrap/>
            <w:vAlign w:val="center"/>
            <w:hideMark/>
          </w:tcPr>
          <w:p w14:paraId="065A15EF" w14:textId="7D158CD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w:t>
            </w:r>
          </w:p>
        </w:tc>
        <w:tc>
          <w:tcPr>
            <w:tcW w:w="720" w:type="pct"/>
            <w:shd w:val="clear" w:color="auto" w:fill="auto"/>
            <w:noWrap/>
            <w:vAlign w:val="center"/>
            <w:hideMark/>
          </w:tcPr>
          <w:p w14:paraId="490834CF" w14:textId="4655E76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90.7</w:t>
            </w:r>
          </w:p>
        </w:tc>
        <w:tc>
          <w:tcPr>
            <w:tcW w:w="719" w:type="pct"/>
            <w:vAlign w:val="center"/>
          </w:tcPr>
          <w:p w14:paraId="28267CBC" w14:textId="283017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7.5</w:t>
            </w:r>
          </w:p>
        </w:tc>
      </w:tr>
      <w:tr w:rsidR="009C3B52" w:rsidRPr="005F655D" w14:paraId="2DB527E8" w14:textId="77777777" w:rsidTr="00E22011">
        <w:trPr>
          <w:trHeight w:val="341"/>
        </w:trPr>
        <w:tc>
          <w:tcPr>
            <w:tcW w:w="1394" w:type="pct"/>
            <w:shd w:val="clear" w:color="auto" w:fill="auto"/>
            <w:noWrap/>
            <w:vAlign w:val="center"/>
          </w:tcPr>
          <w:p w14:paraId="20A93873" w14:textId="7923BDEF"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721" w:type="pct"/>
            <w:shd w:val="clear" w:color="auto" w:fill="auto"/>
            <w:noWrap/>
            <w:vAlign w:val="center"/>
          </w:tcPr>
          <w:p w14:paraId="16E75125" w14:textId="3D0677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1134.1</w:t>
            </w:r>
          </w:p>
        </w:tc>
        <w:tc>
          <w:tcPr>
            <w:tcW w:w="723" w:type="pct"/>
            <w:shd w:val="clear" w:color="auto" w:fill="auto"/>
            <w:noWrap/>
            <w:vAlign w:val="center"/>
          </w:tcPr>
          <w:p w14:paraId="4320C937" w14:textId="78EF96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62.5</w:t>
            </w:r>
          </w:p>
        </w:tc>
        <w:tc>
          <w:tcPr>
            <w:tcW w:w="723" w:type="pct"/>
            <w:shd w:val="clear" w:color="auto" w:fill="auto"/>
            <w:noWrap/>
            <w:vAlign w:val="center"/>
          </w:tcPr>
          <w:p w14:paraId="5BD4157A" w14:textId="50252F4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8.1</w:t>
            </w:r>
          </w:p>
        </w:tc>
        <w:tc>
          <w:tcPr>
            <w:tcW w:w="720" w:type="pct"/>
            <w:shd w:val="clear" w:color="auto" w:fill="auto"/>
            <w:noWrap/>
            <w:vAlign w:val="center"/>
          </w:tcPr>
          <w:p w14:paraId="7248C2A2" w14:textId="71824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81.5</w:t>
            </w:r>
          </w:p>
        </w:tc>
        <w:tc>
          <w:tcPr>
            <w:tcW w:w="719" w:type="pct"/>
            <w:vAlign w:val="center"/>
          </w:tcPr>
          <w:p w14:paraId="6C5FAE78" w14:textId="6C80B69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10.2</w:t>
            </w:r>
          </w:p>
        </w:tc>
      </w:tr>
      <w:tr w:rsidR="009C3B52" w:rsidRPr="005F655D" w14:paraId="6C20E3B3" w14:textId="77777777" w:rsidTr="00E22011">
        <w:trPr>
          <w:trHeight w:val="341"/>
        </w:trPr>
        <w:tc>
          <w:tcPr>
            <w:tcW w:w="1394" w:type="pct"/>
            <w:shd w:val="clear" w:color="auto" w:fill="auto"/>
            <w:noWrap/>
            <w:vAlign w:val="center"/>
          </w:tcPr>
          <w:p w14:paraId="5D2ACD72" w14:textId="6B3A7CDF"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721" w:type="pct"/>
            <w:shd w:val="clear" w:color="auto" w:fill="auto"/>
            <w:noWrap/>
            <w:vAlign w:val="center"/>
          </w:tcPr>
          <w:p w14:paraId="4E186555" w14:textId="4C1B23A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65.5</w:t>
            </w:r>
          </w:p>
        </w:tc>
        <w:tc>
          <w:tcPr>
            <w:tcW w:w="723" w:type="pct"/>
            <w:shd w:val="clear" w:color="auto" w:fill="auto"/>
            <w:noWrap/>
            <w:vAlign w:val="center"/>
          </w:tcPr>
          <w:p w14:paraId="18F43C55" w14:textId="5A90634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723" w:type="pct"/>
            <w:shd w:val="clear" w:color="auto" w:fill="auto"/>
            <w:noWrap/>
            <w:vAlign w:val="center"/>
          </w:tcPr>
          <w:p w14:paraId="6CBB432C" w14:textId="0A722C2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720" w:type="pct"/>
            <w:shd w:val="clear" w:color="auto" w:fill="auto"/>
            <w:noWrap/>
            <w:vAlign w:val="center"/>
          </w:tcPr>
          <w:p w14:paraId="670CD4F6" w14:textId="761432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w:t>
            </w:r>
          </w:p>
        </w:tc>
        <w:tc>
          <w:tcPr>
            <w:tcW w:w="719" w:type="pct"/>
            <w:vAlign w:val="center"/>
          </w:tcPr>
          <w:p w14:paraId="7252C372" w14:textId="167154F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r>
      <w:tr w:rsidR="00240043" w:rsidRPr="005F655D" w14:paraId="0670CDEF" w14:textId="678C0279" w:rsidTr="00E22011">
        <w:trPr>
          <w:trHeight w:val="341"/>
        </w:trPr>
        <w:tc>
          <w:tcPr>
            <w:tcW w:w="1394" w:type="pct"/>
            <w:shd w:val="clear" w:color="auto" w:fill="auto"/>
            <w:noWrap/>
            <w:vAlign w:val="center"/>
            <w:hideMark/>
          </w:tcPr>
          <w:p w14:paraId="675122EC" w14:textId="77777777"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2EB59CD0" w14:textId="4DDB9976"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10.0</w:t>
            </w:r>
          </w:p>
        </w:tc>
        <w:tc>
          <w:tcPr>
            <w:tcW w:w="723" w:type="pct"/>
            <w:shd w:val="clear" w:color="auto" w:fill="auto"/>
            <w:noWrap/>
            <w:vAlign w:val="center"/>
            <w:hideMark/>
          </w:tcPr>
          <w:p w14:paraId="084DB2AE" w14:textId="65D53A2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27CC6BE5" w14:textId="7331D88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6853E9E2" w14:textId="5999E775"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147D56C" w14:textId="00515F1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A093AB2" w14:textId="3BD32E35" w:rsidTr="00E22011">
        <w:trPr>
          <w:trHeight w:val="341"/>
        </w:trPr>
        <w:tc>
          <w:tcPr>
            <w:tcW w:w="1394" w:type="pct"/>
            <w:shd w:val="clear" w:color="auto" w:fill="DBE5F1" w:themeFill="accent1" w:themeFillTint="33"/>
            <w:noWrap/>
            <w:vAlign w:val="center"/>
            <w:hideMark/>
          </w:tcPr>
          <w:p w14:paraId="3098FF8D" w14:textId="77777777"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789080C3" w14:textId="4399A4F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8262.1</w:t>
            </w:r>
          </w:p>
        </w:tc>
        <w:tc>
          <w:tcPr>
            <w:tcW w:w="723" w:type="pct"/>
            <w:shd w:val="clear" w:color="auto" w:fill="DBE5F1" w:themeFill="accent1" w:themeFillTint="33"/>
            <w:noWrap/>
            <w:vAlign w:val="center"/>
            <w:hideMark/>
          </w:tcPr>
          <w:p w14:paraId="5AA8B00D" w14:textId="4A51F1A7"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1029.9</w:t>
            </w:r>
          </w:p>
        </w:tc>
        <w:tc>
          <w:tcPr>
            <w:tcW w:w="723" w:type="pct"/>
            <w:shd w:val="clear" w:color="auto" w:fill="DBE5F1" w:themeFill="accent1" w:themeFillTint="33"/>
            <w:noWrap/>
            <w:vAlign w:val="center"/>
            <w:hideMark/>
          </w:tcPr>
          <w:p w14:paraId="1476BC44" w14:textId="42B2FFE0"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462.7</w:t>
            </w:r>
          </w:p>
        </w:tc>
        <w:tc>
          <w:tcPr>
            <w:tcW w:w="720" w:type="pct"/>
            <w:shd w:val="clear" w:color="auto" w:fill="DBE5F1" w:themeFill="accent1" w:themeFillTint="33"/>
            <w:noWrap/>
            <w:vAlign w:val="center"/>
            <w:hideMark/>
          </w:tcPr>
          <w:p w14:paraId="2A213281" w14:textId="26F70AC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792.2</w:t>
            </w:r>
          </w:p>
        </w:tc>
        <w:tc>
          <w:tcPr>
            <w:tcW w:w="719" w:type="pct"/>
            <w:shd w:val="clear" w:color="auto" w:fill="DBE5F1" w:themeFill="accent1" w:themeFillTint="33"/>
            <w:vAlign w:val="center"/>
          </w:tcPr>
          <w:p w14:paraId="2FA073E8" w14:textId="1AE9A4D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521.0</w:t>
            </w:r>
          </w:p>
        </w:tc>
      </w:tr>
      <w:tr w:rsidR="009C3B52" w:rsidRPr="005F655D" w14:paraId="20348A48" w14:textId="398B699E" w:rsidTr="00E22011">
        <w:trPr>
          <w:trHeight w:val="341"/>
        </w:trPr>
        <w:tc>
          <w:tcPr>
            <w:tcW w:w="1394" w:type="pct"/>
            <w:shd w:val="clear" w:color="auto" w:fill="auto"/>
            <w:noWrap/>
            <w:vAlign w:val="center"/>
            <w:hideMark/>
          </w:tcPr>
          <w:p w14:paraId="6F1D71B0"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721" w:type="pct"/>
            <w:shd w:val="clear" w:color="auto" w:fill="auto"/>
            <w:noWrap/>
            <w:vAlign w:val="center"/>
            <w:hideMark/>
          </w:tcPr>
          <w:p w14:paraId="579F6186" w14:textId="5C3F1E6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86D43CC" w14:textId="3C8706B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219.1</w:t>
            </w:r>
          </w:p>
        </w:tc>
        <w:tc>
          <w:tcPr>
            <w:tcW w:w="723" w:type="pct"/>
            <w:shd w:val="clear" w:color="auto" w:fill="auto"/>
            <w:noWrap/>
            <w:vAlign w:val="center"/>
            <w:hideMark/>
          </w:tcPr>
          <w:p w14:paraId="32CEB516" w14:textId="179ABDB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89.2</w:t>
            </w:r>
          </w:p>
        </w:tc>
        <w:tc>
          <w:tcPr>
            <w:tcW w:w="720" w:type="pct"/>
            <w:shd w:val="clear" w:color="auto" w:fill="auto"/>
            <w:noWrap/>
            <w:vAlign w:val="center"/>
            <w:hideMark/>
          </w:tcPr>
          <w:p w14:paraId="3F05EDE0" w14:textId="0D30CB4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479.1</w:t>
            </w:r>
          </w:p>
        </w:tc>
        <w:tc>
          <w:tcPr>
            <w:tcW w:w="719" w:type="pct"/>
            <w:vAlign w:val="center"/>
          </w:tcPr>
          <w:p w14:paraId="345FA02D" w14:textId="6935C83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738.6</w:t>
            </w:r>
          </w:p>
        </w:tc>
      </w:tr>
      <w:tr w:rsidR="009C3B52" w:rsidRPr="005F655D" w14:paraId="5A1954EC" w14:textId="5390A6A7" w:rsidTr="00E22011">
        <w:trPr>
          <w:trHeight w:val="341"/>
        </w:trPr>
        <w:tc>
          <w:tcPr>
            <w:tcW w:w="1394" w:type="pct"/>
            <w:shd w:val="clear" w:color="auto" w:fill="auto"/>
            <w:noWrap/>
            <w:vAlign w:val="center"/>
            <w:hideMark/>
          </w:tcPr>
          <w:p w14:paraId="1AA9A567"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793B3190" w14:textId="3528C1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219.1</w:t>
            </w:r>
          </w:p>
        </w:tc>
        <w:tc>
          <w:tcPr>
            <w:tcW w:w="723" w:type="pct"/>
            <w:shd w:val="clear" w:color="auto" w:fill="auto"/>
            <w:noWrap/>
            <w:vAlign w:val="center"/>
            <w:hideMark/>
          </w:tcPr>
          <w:p w14:paraId="6EE956A6" w14:textId="37A740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-129.9</w:t>
            </w:r>
          </w:p>
        </w:tc>
        <w:tc>
          <w:tcPr>
            <w:tcW w:w="723" w:type="pct"/>
            <w:shd w:val="clear" w:color="auto" w:fill="auto"/>
            <w:noWrap/>
            <w:vAlign w:val="center"/>
            <w:hideMark/>
          </w:tcPr>
          <w:p w14:paraId="08AE0988" w14:textId="5ED5534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389.9</w:t>
            </w:r>
          </w:p>
        </w:tc>
        <w:tc>
          <w:tcPr>
            <w:tcW w:w="720" w:type="pct"/>
            <w:shd w:val="clear" w:color="auto" w:fill="auto"/>
            <w:noWrap/>
            <w:vAlign w:val="center"/>
            <w:hideMark/>
          </w:tcPr>
          <w:p w14:paraId="17B05730" w14:textId="62201BC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259.5</w:t>
            </w:r>
          </w:p>
        </w:tc>
        <w:tc>
          <w:tcPr>
            <w:tcW w:w="719" w:type="pct"/>
            <w:vAlign w:val="center"/>
          </w:tcPr>
          <w:p w14:paraId="6F56395E" w14:textId="47FEAA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468.1</w:t>
            </w:r>
          </w:p>
        </w:tc>
      </w:tr>
      <w:tr w:rsidR="009C3B52" w:rsidRPr="005F655D" w14:paraId="405590F3" w14:textId="59E3D025" w:rsidTr="00E22011">
        <w:trPr>
          <w:trHeight w:val="341"/>
        </w:trPr>
        <w:tc>
          <w:tcPr>
            <w:tcW w:w="1394" w:type="pct"/>
            <w:shd w:val="clear" w:color="000000" w:fill="002060"/>
            <w:noWrap/>
            <w:vAlign w:val="center"/>
            <w:hideMark/>
          </w:tcPr>
          <w:p w14:paraId="18DBBA9A" w14:textId="77777777" w:rsidR="009C3B52" w:rsidRPr="005F655D" w:rsidRDefault="009C3B52" w:rsidP="009C3B52">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409269C1" w14:textId="627929FA"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219.1</w:t>
            </w:r>
          </w:p>
        </w:tc>
        <w:tc>
          <w:tcPr>
            <w:tcW w:w="723" w:type="pct"/>
            <w:shd w:val="clear" w:color="000000" w:fill="002060"/>
            <w:noWrap/>
            <w:vAlign w:val="center"/>
            <w:hideMark/>
          </w:tcPr>
          <w:p w14:paraId="4BEFF9B6" w14:textId="4FA7E695"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89.2</w:t>
            </w:r>
          </w:p>
        </w:tc>
        <w:tc>
          <w:tcPr>
            <w:tcW w:w="723" w:type="pct"/>
            <w:shd w:val="clear" w:color="000000" w:fill="002060"/>
            <w:noWrap/>
            <w:vAlign w:val="center"/>
            <w:hideMark/>
          </w:tcPr>
          <w:p w14:paraId="504BAAD6" w14:textId="4BB00F17"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479.1</w:t>
            </w:r>
          </w:p>
        </w:tc>
        <w:tc>
          <w:tcPr>
            <w:tcW w:w="720" w:type="pct"/>
            <w:shd w:val="clear" w:color="000000" w:fill="002060"/>
            <w:noWrap/>
            <w:vAlign w:val="center"/>
            <w:hideMark/>
          </w:tcPr>
          <w:p w14:paraId="01E5A6EB" w14:textId="7496B2D5"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738.6</w:t>
            </w:r>
          </w:p>
        </w:tc>
        <w:tc>
          <w:tcPr>
            <w:tcW w:w="719" w:type="pct"/>
            <w:shd w:val="clear" w:color="000000" w:fill="002060"/>
            <w:vAlign w:val="center"/>
          </w:tcPr>
          <w:p w14:paraId="13B5052B" w14:textId="3F0107A7"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1206.7</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15"/>
        <w:gridCol w:w="1419"/>
        <w:gridCol w:w="1419"/>
        <w:gridCol w:w="1414"/>
      </w:tblGrid>
      <w:tr w:rsidR="008A1224" w:rsidRPr="005F655D" w14:paraId="521900E7" w14:textId="77777777" w:rsidTr="00824B41">
        <w:trPr>
          <w:trHeight w:val="304"/>
        </w:trPr>
        <w:tc>
          <w:tcPr>
            <w:tcW w:w="1629" w:type="pct"/>
            <w:shd w:val="clear" w:color="000000" w:fill="002060"/>
            <w:vAlign w:val="center"/>
            <w:hideMark/>
          </w:tcPr>
          <w:p w14:paraId="09B496CA" w14:textId="77777777" w:rsidR="008A1224" w:rsidRPr="005F655D" w:rsidRDefault="008A1224" w:rsidP="008A1224">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00972BC" w14:textId="5D9C094B"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35838EB5" w14:textId="72620722"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4" w:type="pct"/>
            <w:shd w:val="clear" w:color="000000" w:fill="002060"/>
            <w:vAlign w:val="center"/>
            <w:hideMark/>
          </w:tcPr>
          <w:p w14:paraId="13068BB3" w14:textId="036ADE2C"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841" w:type="pct"/>
            <w:shd w:val="clear" w:color="000000" w:fill="002060"/>
            <w:vAlign w:val="center"/>
            <w:hideMark/>
          </w:tcPr>
          <w:p w14:paraId="7D2A129D" w14:textId="202FF43E"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2033</w:t>
            </w:r>
          </w:p>
        </w:tc>
      </w:tr>
      <w:tr w:rsidR="00424B97" w:rsidRPr="005F655D" w14:paraId="05F95255" w14:textId="77777777" w:rsidTr="00824B41">
        <w:trPr>
          <w:trHeight w:val="341"/>
        </w:trPr>
        <w:tc>
          <w:tcPr>
            <w:tcW w:w="1629" w:type="pct"/>
            <w:shd w:val="clear" w:color="auto" w:fill="DBE5F1" w:themeFill="accent1" w:themeFillTint="33"/>
            <w:noWrap/>
            <w:vAlign w:val="center"/>
            <w:hideMark/>
          </w:tcPr>
          <w:p w14:paraId="24447F1A" w14:textId="77777777" w:rsidR="00424B97" w:rsidRPr="005F655D" w:rsidRDefault="00424B97" w:rsidP="00824B4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842" w:type="pct"/>
            <w:shd w:val="clear" w:color="auto" w:fill="DBE5F1" w:themeFill="accent1" w:themeFillTint="33"/>
            <w:noWrap/>
            <w:vAlign w:val="center"/>
            <w:hideMark/>
          </w:tcPr>
          <w:p w14:paraId="72CCD279" w14:textId="468296DA"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6B3577B"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92FD657"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1" w:type="pct"/>
            <w:shd w:val="clear" w:color="auto" w:fill="DBE5F1" w:themeFill="accent1" w:themeFillTint="33"/>
            <w:noWrap/>
            <w:vAlign w:val="center"/>
            <w:hideMark/>
          </w:tcPr>
          <w:p w14:paraId="5B3E741D"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9C3B52" w:rsidRPr="005F655D" w14:paraId="40D9EF48" w14:textId="77777777" w:rsidTr="00824B41">
        <w:trPr>
          <w:trHeight w:val="341"/>
        </w:trPr>
        <w:tc>
          <w:tcPr>
            <w:tcW w:w="1629" w:type="pct"/>
            <w:shd w:val="clear" w:color="auto" w:fill="auto"/>
            <w:noWrap/>
            <w:vAlign w:val="center"/>
            <w:hideMark/>
          </w:tcPr>
          <w:p w14:paraId="48D83988" w14:textId="4FD49862"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842" w:type="pct"/>
            <w:shd w:val="clear" w:color="auto" w:fill="auto"/>
            <w:noWrap/>
            <w:vAlign w:val="center"/>
            <w:hideMark/>
          </w:tcPr>
          <w:p w14:paraId="2A23E828" w14:textId="742A1CB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794.0</w:t>
            </w:r>
          </w:p>
        </w:tc>
        <w:tc>
          <w:tcPr>
            <w:tcW w:w="844" w:type="pct"/>
            <w:shd w:val="clear" w:color="auto" w:fill="auto"/>
            <w:noWrap/>
            <w:vAlign w:val="center"/>
            <w:hideMark/>
          </w:tcPr>
          <w:p w14:paraId="3E8E0087" w14:textId="0507DD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837.7</w:t>
            </w:r>
          </w:p>
        </w:tc>
        <w:tc>
          <w:tcPr>
            <w:tcW w:w="844" w:type="pct"/>
            <w:shd w:val="clear" w:color="auto" w:fill="auto"/>
            <w:noWrap/>
            <w:vAlign w:val="center"/>
            <w:hideMark/>
          </w:tcPr>
          <w:p w14:paraId="68B70525" w14:textId="20A7D68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868.5</w:t>
            </w:r>
          </w:p>
        </w:tc>
        <w:tc>
          <w:tcPr>
            <w:tcW w:w="841" w:type="pct"/>
            <w:shd w:val="clear" w:color="auto" w:fill="auto"/>
            <w:noWrap/>
            <w:vAlign w:val="center"/>
            <w:hideMark/>
          </w:tcPr>
          <w:p w14:paraId="504D4EEE" w14:textId="2F8CB2C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886.8</w:t>
            </w:r>
          </w:p>
        </w:tc>
      </w:tr>
      <w:tr w:rsidR="00B92758" w:rsidRPr="005F655D" w14:paraId="672DF4E2" w14:textId="77777777" w:rsidTr="00824B41">
        <w:trPr>
          <w:trHeight w:val="341"/>
        </w:trPr>
        <w:tc>
          <w:tcPr>
            <w:tcW w:w="1629" w:type="pct"/>
            <w:shd w:val="clear" w:color="auto" w:fill="auto"/>
            <w:noWrap/>
            <w:vAlign w:val="center"/>
            <w:hideMark/>
          </w:tcPr>
          <w:p w14:paraId="03BD6970" w14:textId="14E29A5D"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842" w:type="pct"/>
            <w:shd w:val="clear" w:color="auto" w:fill="auto"/>
            <w:noWrap/>
            <w:vAlign w:val="center"/>
            <w:hideMark/>
          </w:tcPr>
          <w:p w14:paraId="14829DB8" w14:textId="56F846B8"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1E95FE0" w14:textId="4A46FD0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11011E2" w14:textId="15323B8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008AC82C" w14:textId="002100B9"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3218A950" w14:textId="77777777" w:rsidTr="00824B41">
        <w:trPr>
          <w:trHeight w:val="341"/>
        </w:trPr>
        <w:tc>
          <w:tcPr>
            <w:tcW w:w="1629" w:type="pct"/>
            <w:shd w:val="clear" w:color="auto" w:fill="auto"/>
            <w:noWrap/>
            <w:vAlign w:val="center"/>
            <w:hideMark/>
          </w:tcPr>
          <w:p w14:paraId="69186515" w14:textId="00B27015"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842" w:type="pct"/>
            <w:shd w:val="clear" w:color="auto" w:fill="auto"/>
            <w:noWrap/>
            <w:vAlign w:val="center"/>
            <w:hideMark/>
          </w:tcPr>
          <w:p w14:paraId="67EAB9E8" w14:textId="71BE509D"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2EAECF9" w14:textId="606071CF"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991D150" w14:textId="2CB0DCA0"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A17E77D" w14:textId="3730F1D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15633358" w14:textId="77777777" w:rsidTr="00824B41">
        <w:trPr>
          <w:trHeight w:val="341"/>
        </w:trPr>
        <w:tc>
          <w:tcPr>
            <w:tcW w:w="1629" w:type="pct"/>
            <w:shd w:val="clear" w:color="auto" w:fill="auto"/>
            <w:noWrap/>
            <w:vAlign w:val="center"/>
          </w:tcPr>
          <w:p w14:paraId="7724220C" w14:textId="243CD230" w:rsidR="00B92758" w:rsidRPr="00623DDB" w:rsidRDefault="00B92758" w:rsidP="00B92758">
            <w:pPr>
              <w:rPr>
                <w:rFonts w:ascii="Calibri" w:hAnsi="Calibri" w:cs="Calibri"/>
                <w:color w:val="000000"/>
                <w:sz w:val="22"/>
                <w:szCs w:val="22"/>
              </w:rPr>
            </w:pPr>
            <w:r>
              <w:rPr>
                <w:rFonts w:ascii="Calibri" w:hAnsi="Calibri" w:cs="Calibri"/>
                <w:color w:val="000000"/>
                <w:sz w:val="22"/>
                <w:szCs w:val="22"/>
              </w:rPr>
              <w:t>Increase in Unsecured Loan</w:t>
            </w:r>
          </w:p>
        </w:tc>
        <w:tc>
          <w:tcPr>
            <w:tcW w:w="842" w:type="pct"/>
            <w:shd w:val="clear" w:color="auto" w:fill="auto"/>
            <w:noWrap/>
            <w:vAlign w:val="center"/>
          </w:tcPr>
          <w:p w14:paraId="403B2B35" w14:textId="589FD96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8F56C0B" w14:textId="1DA90637"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A3EA907" w14:textId="1D893BD0"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10E752E1" w14:textId="04F91534"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27313BD4" w14:textId="77777777" w:rsidTr="00824B41">
        <w:trPr>
          <w:trHeight w:val="341"/>
        </w:trPr>
        <w:tc>
          <w:tcPr>
            <w:tcW w:w="1629" w:type="pct"/>
            <w:shd w:val="clear" w:color="auto" w:fill="auto"/>
            <w:noWrap/>
            <w:vAlign w:val="center"/>
          </w:tcPr>
          <w:p w14:paraId="0660246C" w14:textId="4C584BC3" w:rsidR="00B92758" w:rsidRDefault="00B92758" w:rsidP="00B92758">
            <w:pPr>
              <w:rPr>
                <w:rFonts w:ascii="Calibri" w:hAnsi="Calibri" w:cs="Calibri"/>
                <w:color w:val="000000"/>
                <w:sz w:val="22"/>
                <w:szCs w:val="22"/>
              </w:rPr>
            </w:pPr>
            <w:r>
              <w:rPr>
                <w:rFonts w:ascii="Calibri" w:hAnsi="Calibri" w:cs="Calibri"/>
                <w:color w:val="000000"/>
                <w:sz w:val="22"/>
                <w:szCs w:val="22"/>
              </w:rPr>
              <w:t>Increase in Working Capital Loan</w:t>
            </w:r>
          </w:p>
        </w:tc>
        <w:tc>
          <w:tcPr>
            <w:tcW w:w="842" w:type="pct"/>
            <w:shd w:val="clear" w:color="auto" w:fill="auto"/>
            <w:noWrap/>
            <w:vAlign w:val="center"/>
          </w:tcPr>
          <w:p w14:paraId="3161EB3F" w14:textId="73086E2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148AA994" w14:textId="00D4233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26985681" w14:textId="184CA55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3D3B4E22" w14:textId="22BCD5B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B4411CD" w14:textId="77777777" w:rsidTr="00824B41">
        <w:trPr>
          <w:trHeight w:val="341"/>
        </w:trPr>
        <w:tc>
          <w:tcPr>
            <w:tcW w:w="1629" w:type="pct"/>
            <w:shd w:val="clear" w:color="auto" w:fill="auto"/>
            <w:noWrap/>
            <w:vAlign w:val="center"/>
            <w:hideMark/>
          </w:tcPr>
          <w:p w14:paraId="4E77A0D7" w14:textId="4C2F6481"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842" w:type="pct"/>
            <w:shd w:val="clear" w:color="auto" w:fill="auto"/>
            <w:noWrap/>
            <w:vAlign w:val="center"/>
            <w:hideMark/>
          </w:tcPr>
          <w:p w14:paraId="5E623311" w14:textId="32CC504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193.8</w:t>
            </w:r>
          </w:p>
        </w:tc>
        <w:tc>
          <w:tcPr>
            <w:tcW w:w="844" w:type="pct"/>
            <w:shd w:val="clear" w:color="auto" w:fill="auto"/>
            <w:noWrap/>
            <w:vAlign w:val="center"/>
            <w:hideMark/>
          </w:tcPr>
          <w:p w14:paraId="784E00A5" w14:textId="368B3B1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167.9</w:t>
            </w:r>
          </w:p>
        </w:tc>
        <w:tc>
          <w:tcPr>
            <w:tcW w:w="844" w:type="pct"/>
            <w:shd w:val="clear" w:color="auto" w:fill="auto"/>
            <w:noWrap/>
            <w:vAlign w:val="center"/>
            <w:hideMark/>
          </w:tcPr>
          <w:p w14:paraId="637BA23D" w14:textId="552F36B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145.6</w:t>
            </w:r>
          </w:p>
        </w:tc>
        <w:tc>
          <w:tcPr>
            <w:tcW w:w="841" w:type="pct"/>
            <w:shd w:val="clear" w:color="auto" w:fill="auto"/>
            <w:noWrap/>
            <w:vAlign w:val="center"/>
            <w:hideMark/>
          </w:tcPr>
          <w:p w14:paraId="190BF85F" w14:textId="27E0BFA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126.4</w:t>
            </w:r>
          </w:p>
        </w:tc>
      </w:tr>
      <w:tr w:rsidR="00FA724E" w:rsidRPr="005F655D" w14:paraId="43F1DBC2" w14:textId="77777777" w:rsidTr="00824B41">
        <w:trPr>
          <w:trHeight w:val="341"/>
        </w:trPr>
        <w:tc>
          <w:tcPr>
            <w:tcW w:w="1629" w:type="pct"/>
            <w:shd w:val="clear" w:color="auto" w:fill="auto"/>
            <w:noWrap/>
            <w:vAlign w:val="center"/>
            <w:hideMark/>
          </w:tcPr>
          <w:p w14:paraId="7D6BD5A3" w14:textId="295C668B" w:rsidR="00FA724E" w:rsidRPr="005F655D" w:rsidRDefault="00FA724E" w:rsidP="00FA724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842" w:type="pct"/>
            <w:shd w:val="clear" w:color="auto" w:fill="auto"/>
            <w:noWrap/>
            <w:vAlign w:val="center"/>
            <w:hideMark/>
          </w:tcPr>
          <w:p w14:paraId="2CEFCB46" w14:textId="5D5D7BA4"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1.2</w:t>
            </w:r>
          </w:p>
        </w:tc>
        <w:tc>
          <w:tcPr>
            <w:tcW w:w="844" w:type="pct"/>
            <w:shd w:val="clear" w:color="auto" w:fill="auto"/>
            <w:noWrap/>
            <w:vAlign w:val="center"/>
            <w:hideMark/>
          </w:tcPr>
          <w:p w14:paraId="0655F60E" w14:textId="202BA31C"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ACD1E5A" w14:textId="0C113940"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1A121D11" w14:textId="7B9B746D"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C2C21D5" w14:textId="77777777" w:rsidTr="00824B41">
        <w:trPr>
          <w:trHeight w:val="341"/>
        </w:trPr>
        <w:tc>
          <w:tcPr>
            <w:tcW w:w="1629" w:type="pct"/>
            <w:shd w:val="clear" w:color="auto" w:fill="auto"/>
            <w:noWrap/>
            <w:vAlign w:val="center"/>
            <w:hideMark/>
          </w:tcPr>
          <w:p w14:paraId="30887F5D" w14:textId="3EED58F8"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842" w:type="pct"/>
            <w:shd w:val="clear" w:color="auto" w:fill="auto"/>
            <w:noWrap/>
            <w:vAlign w:val="center"/>
            <w:hideMark/>
          </w:tcPr>
          <w:p w14:paraId="7F8ADD1C" w14:textId="309F798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16.8</w:t>
            </w:r>
          </w:p>
        </w:tc>
        <w:tc>
          <w:tcPr>
            <w:tcW w:w="844" w:type="pct"/>
            <w:shd w:val="clear" w:color="auto" w:fill="auto"/>
            <w:noWrap/>
            <w:vAlign w:val="center"/>
            <w:hideMark/>
          </w:tcPr>
          <w:p w14:paraId="0D518292" w14:textId="6D4BA12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16.2</w:t>
            </w:r>
          </w:p>
        </w:tc>
        <w:tc>
          <w:tcPr>
            <w:tcW w:w="844" w:type="pct"/>
            <w:shd w:val="clear" w:color="auto" w:fill="auto"/>
            <w:noWrap/>
            <w:vAlign w:val="center"/>
            <w:hideMark/>
          </w:tcPr>
          <w:p w14:paraId="0B0AD736" w14:textId="03A09F7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17.1</w:t>
            </w:r>
          </w:p>
        </w:tc>
        <w:tc>
          <w:tcPr>
            <w:tcW w:w="841" w:type="pct"/>
            <w:shd w:val="clear" w:color="auto" w:fill="auto"/>
            <w:noWrap/>
            <w:vAlign w:val="center"/>
            <w:hideMark/>
          </w:tcPr>
          <w:p w14:paraId="39EEE0A0" w14:textId="2A0CC11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15.1</w:t>
            </w:r>
          </w:p>
        </w:tc>
      </w:tr>
      <w:tr w:rsidR="009C3B52" w:rsidRPr="005F655D" w14:paraId="2C9EF9C5" w14:textId="77777777" w:rsidTr="00824B41">
        <w:trPr>
          <w:trHeight w:val="341"/>
        </w:trPr>
        <w:tc>
          <w:tcPr>
            <w:tcW w:w="1629" w:type="pct"/>
            <w:shd w:val="clear" w:color="auto" w:fill="DBE5F1" w:themeFill="accent1" w:themeFillTint="33"/>
            <w:noWrap/>
            <w:vAlign w:val="center"/>
            <w:hideMark/>
          </w:tcPr>
          <w:p w14:paraId="641ABBB3" w14:textId="32F1D391"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842" w:type="pct"/>
            <w:shd w:val="clear" w:color="auto" w:fill="DBE5F1" w:themeFill="accent1" w:themeFillTint="33"/>
            <w:noWrap/>
            <w:vAlign w:val="center"/>
            <w:hideMark/>
          </w:tcPr>
          <w:p w14:paraId="709F9B44" w14:textId="3AD8C4FF"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1005.8</w:t>
            </w:r>
          </w:p>
        </w:tc>
        <w:tc>
          <w:tcPr>
            <w:tcW w:w="844" w:type="pct"/>
            <w:shd w:val="clear" w:color="auto" w:fill="DBE5F1" w:themeFill="accent1" w:themeFillTint="33"/>
            <w:noWrap/>
            <w:vAlign w:val="center"/>
            <w:hideMark/>
          </w:tcPr>
          <w:p w14:paraId="3614665B" w14:textId="0B33BF8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1021.8</w:t>
            </w:r>
          </w:p>
        </w:tc>
        <w:tc>
          <w:tcPr>
            <w:tcW w:w="844" w:type="pct"/>
            <w:shd w:val="clear" w:color="auto" w:fill="DBE5F1" w:themeFill="accent1" w:themeFillTint="33"/>
            <w:noWrap/>
            <w:vAlign w:val="center"/>
            <w:hideMark/>
          </w:tcPr>
          <w:p w14:paraId="47A78534" w14:textId="42D0F8B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1031.2</w:t>
            </w:r>
          </w:p>
        </w:tc>
        <w:tc>
          <w:tcPr>
            <w:tcW w:w="841" w:type="pct"/>
            <w:shd w:val="clear" w:color="auto" w:fill="DBE5F1" w:themeFill="accent1" w:themeFillTint="33"/>
            <w:noWrap/>
            <w:vAlign w:val="center"/>
            <w:hideMark/>
          </w:tcPr>
          <w:p w14:paraId="00ADF50F" w14:textId="17D0377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1028.3</w:t>
            </w:r>
          </w:p>
        </w:tc>
      </w:tr>
      <w:tr w:rsidR="00240043" w:rsidRPr="005F655D" w14:paraId="5BA11576" w14:textId="77777777" w:rsidTr="00824B41">
        <w:trPr>
          <w:trHeight w:val="341"/>
        </w:trPr>
        <w:tc>
          <w:tcPr>
            <w:tcW w:w="1629" w:type="pct"/>
            <w:shd w:val="clear" w:color="auto" w:fill="auto"/>
            <w:noWrap/>
            <w:vAlign w:val="center"/>
            <w:hideMark/>
          </w:tcPr>
          <w:p w14:paraId="69E0D2AE" w14:textId="0C9EDC07"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842" w:type="pct"/>
            <w:shd w:val="clear" w:color="auto" w:fill="auto"/>
            <w:noWrap/>
            <w:vAlign w:val="center"/>
            <w:hideMark/>
          </w:tcPr>
          <w:p w14:paraId="70FF59ED" w14:textId="63A68FD0"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F29D33C" w14:textId="690EDAA4"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2995B45" w14:textId="2116CB2E"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04F41ED" w14:textId="21BF6D7C"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240043" w:rsidRPr="005F655D" w14:paraId="3BD0405D" w14:textId="77777777" w:rsidTr="00824B41">
        <w:trPr>
          <w:trHeight w:val="341"/>
        </w:trPr>
        <w:tc>
          <w:tcPr>
            <w:tcW w:w="1629" w:type="pct"/>
            <w:shd w:val="clear" w:color="auto" w:fill="auto"/>
            <w:noWrap/>
            <w:vAlign w:val="center"/>
            <w:hideMark/>
          </w:tcPr>
          <w:p w14:paraId="4DC12D14" w14:textId="4F489DC2"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842" w:type="pct"/>
            <w:shd w:val="clear" w:color="auto" w:fill="auto"/>
            <w:noWrap/>
            <w:vAlign w:val="center"/>
            <w:hideMark/>
          </w:tcPr>
          <w:p w14:paraId="06EB309C" w14:textId="6F0AA3A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07B48A12" w14:textId="57C3BD3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34218D43" w14:textId="189C5F6C"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245.0</w:t>
            </w:r>
          </w:p>
        </w:tc>
        <w:tc>
          <w:tcPr>
            <w:tcW w:w="841" w:type="pct"/>
            <w:shd w:val="clear" w:color="auto" w:fill="auto"/>
            <w:noWrap/>
            <w:vAlign w:val="center"/>
            <w:hideMark/>
          </w:tcPr>
          <w:p w14:paraId="06350A13" w14:textId="6782C19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240043" w:rsidRPr="005F655D" w14:paraId="70AF9BC7" w14:textId="77777777" w:rsidTr="00824B41">
        <w:trPr>
          <w:trHeight w:val="341"/>
        </w:trPr>
        <w:tc>
          <w:tcPr>
            <w:tcW w:w="1629" w:type="pct"/>
            <w:shd w:val="clear" w:color="auto" w:fill="auto"/>
            <w:noWrap/>
            <w:vAlign w:val="center"/>
          </w:tcPr>
          <w:p w14:paraId="3F41F1DF" w14:textId="2FF1E57D" w:rsidR="00240043" w:rsidRPr="00623DDB" w:rsidRDefault="00240043" w:rsidP="00240043">
            <w:pPr>
              <w:rPr>
                <w:rFonts w:ascii="Calibri" w:hAnsi="Calibri" w:cs="Calibri"/>
                <w:color w:val="000000"/>
                <w:sz w:val="22"/>
                <w:szCs w:val="22"/>
              </w:rPr>
            </w:pPr>
            <w:r>
              <w:rPr>
                <w:rFonts w:ascii="Calibri" w:hAnsi="Calibri" w:cs="Calibri"/>
                <w:color w:val="000000"/>
                <w:sz w:val="22"/>
                <w:szCs w:val="22"/>
              </w:rPr>
              <w:t>Decrease in Unsecured Loan</w:t>
            </w:r>
          </w:p>
        </w:tc>
        <w:tc>
          <w:tcPr>
            <w:tcW w:w="842" w:type="pct"/>
            <w:shd w:val="clear" w:color="auto" w:fill="auto"/>
            <w:noWrap/>
            <w:vAlign w:val="center"/>
          </w:tcPr>
          <w:p w14:paraId="5FE8D9CB" w14:textId="1C135598"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2F81C2A" w14:textId="7BC9F725"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35D1B74" w14:textId="47525B09"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25F2DA5B" w14:textId="3D9E1298"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53E33159" w14:textId="77777777" w:rsidTr="00824B41">
        <w:trPr>
          <w:trHeight w:val="341"/>
        </w:trPr>
        <w:tc>
          <w:tcPr>
            <w:tcW w:w="1629" w:type="pct"/>
            <w:shd w:val="clear" w:color="auto" w:fill="auto"/>
            <w:noWrap/>
            <w:vAlign w:val="center"/>
            <w:hideMark/>
          </w:tcPr>
          <w:p w14:paraId="1BF8243C" w14:textId="3A5B060E"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842" w:type="pct"/>
            <w:shd w:val="clear" w:color="auto" w:fill="auto"/>
            <w:noWrap/>
            <w:vAlign w:val="center"/>
            <w:hideMark/>
          </w:tcPr>
          <w:p w14:paraId="1992C221" w14:textId="0FC34F7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29.4</w:t>
            </w:r>
          </w:p>
        </w:tc>
        <w:tc>
          <w:tcPr>
            <w:tcW w:w="844" w:type="pct"/>
            <w:shd w:val="clear" w:color="auto" w:fill="auto"/>
            <w:noWrap/>
            <w:vAlign w:val="center"/>
            <w:hideMark/>
          </w:tcPr>
          <w:p w14:paraId="2E2E2589" w14:textId="30F64D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29.7</w:t>
            </w:r>
          </w:p>
        </w:tc>
        <w:tc>
          <w:tcPr>
            <w:tcW w:w="844" w:type="pct"/>
            <w:shd w:val="clear" w:color="auto" w:fill="auto"/>
            <w:noWrap/>
            <w:vAlign w:val="center"/>
            <w:hideMark/>
          </w:tcPr>
          <w:p w14:paraId="3B62BF6D" w14:textId="4305F05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w:t>
            </w:r>
          </w:p>
        </w:tc>
        <w:tc>
          <w:tcPr>
            <w:tcW w:w="841" w:type="pct"/>
            <w:shd w:val="clear" w:color="auto" w:fill="auto"/>
            <w:noWrap/>
            <w:vAlign w:val="center"/>
            <w:hideMark/>
          </w:tcPr>
          <w:p w14:paraId="56569D73" w14:textId="0C5C2D5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30.3</w:t>
            </w:r>
          </w:p>
        </w:tc>
      </w:tr>
      <w:tr w:rsidR="009C3B52" w:rsidRPr="005F655D" w14:paraId="598ED038" w14:textId="77777777" w:rsidTr="00824B41">
        <w:trPr>
          <w:trHeight w:val="341"/>
        </w:trPr>
        <w:tc>
          <w:tcPr>
            <w:tcW w:w="1629" w:type="pct"/>
            <w:shd w:val="clear" w:color="auto" w:fill="auto"/>
            <w:noWrap/>
            <w:vAlign w:val="center"/>
          </w:tcPr>
          <w:p w14:paraId="4E0B63E6" w14:textId="51040FFE"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842" w:type="pct"/>
            <w:shd w:val="clear" w:color="auto" w:fill="auto"/>
            <w:noWrap/>
            <w:vAlign w:val="center"/>
          </w:tcPr>
          <w:p w14:paraId="26045908" w14:textId="3E40B28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4" w:type="pct"/>
            <w:shd w:val="clear" w:color="auto" w:fill="auto"/>
            <w:noWrap/>
            <w:vAlign w:val="center"/>
          </w:tcPr>
          <w:p w14:paraId="0FD83FA8" w14:textId="56431D8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4" w:type="pct"/>
            <w:shd w:val="clear" w:color="auto" w:fill="auto"/>
            <w:noWrap/>
            <w:vAlign w:val="center"/>
          </w:tcPr>
          <w:p w14:paraId="760EC8E6" w14:textId="3984CE3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1" w:type="pct"/>
            <w:shd w:val="clear" w:color="auto" w:fill="auto"/>
            <w:noWrap/>
            <w:vAlign w:val="center"/>
          </w:tcPr>
          <w:p w14:paraId="303E1A97" w14:textId="7EA3548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7.7</w:t>
            </w:r>
          </w:p>
        </w:tc>
      </w:tr>
      <w:tr w:rsidR="009C3B52" w:rsidRPr="005F655D" w14:paraId="1AB90BF5" w14:textId="77777777" w:rsidTr="00824B41">
        <w:trPr>
          <w:trHeight w:val="341"/>
        </w:trPr>
        <w:tc>
          <w:tcPr>
            <w:tcW w:w="1629" w:type="pct"/>
            <w:shd w:val="clear" w:color="auto" w:fill="auto"/>
            <w:noWrap/>
            <w:vAlign w:val="center"/>
          </w:tcPr>
          <w:p w14:paraId="43600B8C" w14:textId="23E65300"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842" w:type="pct"/>
            <w:shd w:val="clear" w:color="auto" w:fill="auto"/>
            <w:noWrap/>
            <w:vAlign w:val="center"/>
          </w:tcPr>
          <w:p w14:paraId="56A7C41D" w14:textId="169B697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10.8</w:t>
            </w:r>
          </w:p>
        </w:tc>
        <w:tc>
          <w:tcPr>
            <w:tcW w:w="844" w:type="pct"/>
            <w:shd w:val="clear" w:color="auto" w:fill="auto"/>
            <w:noWrap/>
            <w:vAlign w:val="center"/>
          </w:tcPr>
          <w:p w14:paraId="7D1B6698" w14:textId="02DD2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10.2</w:t>
            </w:r>
          </w:p>
        </w:tc>
        <w:tc>
          <w:tcPr>
            <w:tcW w:w="844" w:type="pct"/>
            <w:shd w:val="clear" w:color="auto" w:fill="auto"/>
            <w:noWrap/>
            <w:vAlign w:val="center"/>
          </w:tcPr>
          <w:p w14:paraId="1F3BE229" w14:textId="3B55FD0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11.0</w:t>
            </w:r>
          </w:p>
        </w:tc>
        <w:tc>
          <w:tcPr>
            <w:tcW w:w="841" w:type="pct"/>
            <w:shd w:val="clear" w:color="auto" w:fill="auto"/>
            <w:noWrap/>
            <w:vAlign w:val="center"/>
          </w:tcPr>
          <w:p w14:paraId="57600BFF" w14:textId="56C65B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9.2</w:t>
            </w:r>
          </w:p>
        </w:tc>
      </w:tr>
      <w:tr w:rsidR="009C3B52" w:rsidRPr="005F655D" w14:paraId="44C7E012" w14:textId="77777777" w:rsidTr="00824B41">
        <w:trPr>
          <w:trHeight w:val="341"/>
        </w:trPr>
        <w:tc>
          <w:tcPr>
            <w:tcW w:w="1629" w:type="pct"/>
            <w:shd w:val="clear" w:color="auto" w:fill="auto"/>
            <w:noWrap/>
            <w:vAlign w:val="center"/>
            <w:hideMark/>
          </w:tcPr>
          <w:p w14:paraId="4DE904BD" w14:textId="7AF33A67"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842" w:type="pct"/>
            <w:shd w:val="clear" w:color="auto" w:fill="auto"/>
            <w:noWrap/>
            <w:vAlign w:val="center"/>
            <w:hideMark/>
          </w:tcPr>
          <w:p w14:paraId="7F67A597" w14:textId="5E089FD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4" w:type="pct"/>
            <w:shd w:val="clear" w:color="auto" w:fill="auto"/>
            <w:noWrap/>
            <w:vAlign w:val="center"/>
            <w:hideMark/>
          </w:tcPr>
          <w:p w14:paraId="46489761" w14:textId="0E7A9E9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4" w:type="pct"/>
            <w:shd w:val="clear" w:color="auto" w:fill="auto"/>
            <w:noWrap/>
            <w:vAlign w:val="center"/>
            <w:hideMark/>
          </w:tcPr>
          <w:p w14:paraId="69E43216" w14:textId="7499798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1" w:type="pct"/>
            <w:shd w:val="clear" w:color="auto" w:fill="auto"/>
            <w:noWrap/>
            <w:vAlign w:val="center"/>
            <w:hideMark/>
          </w:tcPr>
          <w:p w14:paraId="72626BA0" w14:textId="0064B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r>
      <w:tr w:rsidR="00240043" w:rsidRPr="005F655D" w14:paraId="188A9C05" w14:textId="77777777" w:rsidTr="00824B41">
        <w:trPr>
          <w:trHeight w:val="341"/>
        </w:trPr>
        <w:tc>
          <w:tcPr>
            <w:tcW w:w="1629" w:type="pct"/>
            <w:shd w:val="clear" w:color="auto" w:fill="auto"/>
            <w:noWrap/>
            <w:vAlign w:val="center"/>
            <w:hideMark/>
          </w:tcPr>
          <w:p w14:paraId="42EBF1A0" w14:textId="0A2B6BA3"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842" w:type="pct"/>
            <w:shd w:val="clear" w:color="auto" w:fill="auto"/>
            <w:noWrap/>
            <w:vAlign w:val="center"/>
            <w:hideMark/>
          </w:tcPr>
          <w:p w14:paraId="70A14DDB" w14:textId="0745A694"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734B661" w14:textId="1D098A5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C458FC4" w14:textId="2CFACD3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53A914AA" w14:textId="16FE570E"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2716B910" w14:textId="77777777" w:rsidTr="00824B41">
        <w:trPr>
          <w:trHeight w:val="341"/>
        </w:trPr>
        <w:tc>
          <w:tcPr>
            <w:tcW w:w="1629" w:type="pct"/>
            <w:shd w:val="clear" w:color="auto" w:fill="DBE5F1" w:themeFill="accent1" w:themeFillTint="33"/>
            <w:noWrap/>
            <w:vAlign w:val="center"/>
            <w:hideMark/>
          </w:tcPr>
          <w:p w14:paraId="189032A0" w14:textId="5B5FC51D"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 xml:space="preserve">TOTAL </w:t>
            </w:r>
          </w:p>
        </w:tc>
        <w:tc>
          <w:tcPr>
            <w:tcW w:w="842" w:type="pct"/>
            <w:shd w:val="clear" w:color="auto" w:fill="DBE5F1" w:themeFill="accent1" w:themeFillTint="33"/>
            <w:noWrap/>
            <w:vAlign w:val="center"/>
            <w:hideMark/>
          </w:tcPr>
          <w:p w14:paraId="6EF2F08D" w14:textId="7121C67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528.4</w:t>
            </w:r>
          </w:p>
        </w:tc>
        <w:tc>
          <w:tcPr>
            <w:tcW w:w="844" w:type="pct"/>
            <w:shd w:val="clear" w:color="auto" w:fill="DBE5F1" w:themeFill="accent1" w:themeFillTint="33"/>
            <w:noWrap/>
            <w:vAlign w:val="center"/>
            <w:hideMark/>
          </w:tcPr>
          <w:p w14:paraId="7903358C" w14:textId="0D6F1145"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528.2</w:t>
            </w:r>
          </w:p>
        </w:tc>
        <w:tc>
          <w:tcPr>
            <w:tcW w:w="844" w:type="pct"/>
            <w:shd w:val="clear" w:color="auto" w:fill="DBE5F1" w:themeFill="accent1" w:themeFillTint="33"/>
            <w:noWrap/>
            <w:vAlign w:val="center"/>
            <w:hideMark/>
          </w:tcPr>
          <w:p w14:paraId="0B2A4475" w14:textId="16FA557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294.3</w:t>
            </w:r>
          </w:p>
        </w:tc>
        <w:tc>
          <w:tcPr>
            <w:tcW w:w="841" w:type="pct"/>
            <w:shd w:val="clear" w:color="auto" w:fill="DBE5F1" w:themeFill="accent1" w:themeFillTint="33"/>
            <w:noWrap/>
            <w:vAlign w:val="center"/>
            <w:hideMark/>
          </w:tcPr>
          <w:p w14:paraId="6F90F512" w14:textId="5427995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47.9</w:t>
            </w:r>
          </w:p>
        </w:tc>
      </w:tr>
      <w:tr w:rsidR="009C3B52" w:rsidRPr="005F655D" w14:paraId="6C58C694" w14:textId="77777777" w:rsidTr="00824B41">
        <w:trPr>
          <w:trHeight w:val="341"/>
        </w:trPr>
        <w:tc>
          <w:tcPr>
            <w:tcW w:w="1629" w:type="pct"/>
            <w:shd w:val="clear" w:color="auto" w:fill="auto"/>
            <w:noWrap/>
            <w:vAlign w:val="center"/>
            <w:hideMark/>
          </w:tcPr>
          <w:p w14:paraId="2DC668AA" w14:textId="70347452"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842" w:type="pct"/>
            <w:shd w:val="clear" w:color="auto" w:fill="auto"/>
            <w:noWrap/>
            <w:vAlign w:val="center"/>
            <w:hideMark/>
          </w:tcPr>
          <w:p w14:paraId="2FAA1109" w14:textId="5226BC9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1206.7</w:t>
            </w:r>
          </w:p>
        </w:tc>
        <w:tc>
          <w:tcPr>
            <w:tcW w:w="844" w:type="pct"/>
            <w:shd w:val="clear" w:color="auto" w:fill="auto"/>
            <w:noWrap/>
            <w:vAlign w:val="center"/>
            <w:hideMark/>
          </w:tcPr>
          <w:p w14:paraId="2A5C407E" w14:textId="098FD6C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1684.1</w:t>
            </w:r>
          </w:p>
        </w:tc>
        <w:tc>
          <w:tcPr>
            <w:tcW w:w="844" w:type="pct"/>
            <w:shd w:val="clear" w:color="auto" w:fill="auto"/>
            <w:noWrap/>
            <w:vAlign w:val="center"/>
            <w:hideMark/>
          </w:tcPr>
          <w:p w14:paraId="3022DA6C" w14:textId="3ACE41D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2177.7</w:t>
            </w:r>
          </w:p>
        </w:tc>
        <w:tc>
          <w:tcPr>
            <w:tcW w:w="841" w:type="pct"/>
            <w:shd w:val="clear" w:color="auto" w:fill="auto"/>
            <w:noWrap/>
            <w:vAlign w:val="center"/>
            <w:hideMark/>
          </w:tcPr>
          <w:p w14:paraId="44222100" w14:textId="0E5CE8D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2914.6</w:t>
            </w:r>
          </w:p>
        </w:tc>
      </w:tr>
      <w:tr w:rsidR="009C3B52" w:rsidRPr="005F655D" w14:paraId="163E2165" w14:textId="77777777" w:rsidTr="00824B41">
        <w:trPr>
          <w:trHeight w:val="341"/>
        </w:trPr>
        <w:tc>
          <w:tcPr>
            <w:tcW w:w="1629" w:type="pct"/>
            <w:shd w:val="clear" w:color="auto" w:fill="auto"/>
            <w:noWrap/>
            <w:vAlign w:val="center"/>
            <w:hideMark/>
          </w:tcPr>
          <w:p w14:paraId="24C703D8" w14:textId="13BAD30F"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842" w:type="pct"/>
            <w:shd w:val="clear" w:color="auto" w:fill="auto"/>
            <w:noWrap/>
            <w:vAlign w:val="center"/>
            <w:hideMark/>
          </w:tcPr>
          <w:p w14:paraId="01EB347D" w14:textId="2A96BFC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477.4</w:t>
            </w:r>
          </w:p>
        </w:tc>
        <w:tc>
          <w:tcPr>
            <w:tcW w:w="844" w:type="pct"/>
            <w:shd w:val="clear" w:color="auto" w:fill="auto"/>
            <w:noWrap/>
            <w:vAlign w:val="center"/>
            <w:hideMark/>
          </w:tcPr>
          <w:p w14:paraId="374949AC" w14:textId="75F5D4C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493.6</w:t>
            </w:r>
          </w:p>
        </w:tc>
        <w:tc>
          <w:tcPr>
            <w:tcW w:w="844" w:type="pct"/>
            <w:shd w:val="clear" w:color="auto" w:fill="auto"/>
            <w:noWrap/>
            <w:vAlign w:val="center"/>
            <w:hideMark/>
          </w:tcPr>
          <w:p w14:paraId="119C100D" w14:textId="494B929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736.8</w:t>
            </w:r>
          </w:p>
        </w:tc>
        <w:tc>
          <w:tcPr>
            <w:tcW w:w="841" w:type="pct"/>
            <w:shd w:val="clear" w:color="auto" w:fill="auto"/>
            <w:noWrap/>
            <w:vAlign w:val="center"/>
            <w:hideMark/>
          </w:tcPr>
          <w:p w14:paraId="2B206E8F" w14:textId="71D018E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980.4</w:t>
            </w:r>
          </w:p>
        </w:tc>
      </w:tr>
      <w:tr w:rsidR="009C3B52" w:rsidRPr="005F655D" w14:paraId="4454B66F" w14:textId="77777777" w:rsidTr="00824B41">
        <w:trPr>
          <w:trHeight w:val="341"/>
        </w:trPr>
        <w:tc>
          <w:tcPr>
            <w:tcW w:w="1629" w:type="pct"/>
            <w:shd w:val="clear" w:color="000000" w:fill="002060"/>
            <w:noWrap/>
            <w:vAlign w:val="center"/>
            <w:hideMark/>
          </w:tcPr>
          <w:p w14:paraId="6893D111" w14:textId="0281EDEF" w:rsidR="009C3B52" w:rsidRPr="005F655D" w:rsidRDefault="009C3B52" w:rsidP="009C3B52">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842" w:type="pct"/>
            <w:shd w:val="clear" w:color="000000" w:fill="002060"/>
            <w:noWrap/>
            <w:vAlign w:val="center"/>
            <w:hideMark/>
          </w:tcPr>
          <w:p w14:paraId="09C86DEB" w14:textId="74F21DBA"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1684.1</w:t>
            </w:r>
          </w:p>
        </w:tc>
        <w:tc>
          <w:tcPr>
            <w:tcW w:w="844" w:type="pct"/>
            <w:shd w:val="clear" w:color="000000" w:fill="002060"/>
            <w:noWrap/>
            <w:vAlign w:val="center"/>
            <w:hideMark/>
          </w:tcPr>
          <w:p w14:paraId="692D83B2" w14:textId="3DAAF0BF"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2177.7</w:t>
            </w:r>
          </w:p>
        </w:tc>
        <w:tc>
          <w:tcPr>
            <w:tcW w:w="844" w:type="pct"/>
            <w:shd w:val="clear" w:color="000000" w:fill="002060"/>
            <w:noWrap/>
            <w:vAlign w:val="center"/>
            <w:hideMark/>
          </w:tcPr>
          <w:p w14:paraId="12222DC4" w14:textId="4C892A03"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2914.6</w:t>
            </w:r>
          </w:p>
        </w:tc>
        <w:tc>
          <w:tcPr>
            <w:tcW w:w="841" w:type="pct"/>
            <w:shd w:val="clear" w:color="000000" w:fill="002060"/>
            <w:noWrap/>
            <w:vAlign w:val="center"/>
            <w:hideMark/>
          </w:tcPr>
          <w:p w14:paraId="44427379" w14:textId="1C9ED401"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3894.9</w:t>
            </w:r>
          </w:p>
        </w:tc>
      </w:tr>
    </w:tbl>
    <w:p w14:paraId="3CC7A222" w14:textId="77777777" w:rsidR="00E60054" w:rsidRDefault="00E60054"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3"/>
        <w:gridCol w:w="806"/>
        <w:gridCol w:w="802"/>
        <w:gridCol w:w="802"/>
        <w:gridCol w:w="802"/>
        <w:gridCol w:w="799"/>
        <w:gridCol w:w="802"/>
        <w:gridCol w:w="796"/>
        <w:gridCol w:w="791"/>
        <w:gridCol w:w="791"/>
      </w:tblGrid>
      <w:tr w:rsidR="00240043" w:rsidRPr="00482379" w14:paraId="55E84CF7" w14:textId="67266CAE" w:rsidTr="00E22011">
        <w:trPr>
          <w:trHeight w:val="349"/>
        </w:trPr>
        <w:tc>
          <w:tcPr>
            <w:tcW w:w="752" w:type="pct"/>
            <w:shd w:val="clear" w:color="auto" w:fill="002060"/>
            <w:vAlign w:val="center"/>
            <w:hideMark/>
          </w:tcPr>
          <w:p w14:paraId="1DE2455D" w14:textId="77777777" w:rsidR="00240043" w:rsidRPr="00482379" w:rsidRDefault="00240043" w:rsidP="00240043">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07678700"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74" w:type="pct"/>
            <w:shd w:val="clear" w:color="auto" w:fill="002060"/>
            <w:vAlign w:val="center"/>
            <w:hideMark/>
          </w:tcPr>
          <w:p w14:paraId="43EB9B97" w14:textId="77B28346"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2026</w:t>
            </w:r>
          </w:p>
        </w:tc>
        <w:tc>
          <w:tcPr>
            <w:tcW w:w="474" w:type="pct"/>
            <w:shd w:val="clear" w:color="auto" w:fill="002060"/>
            <w:vAlign w:val="center"/>
            <w:hideMark/>
          </w:tcPr>
          <w:p w14:paraId="40BCD5AF" w14:textId="73350FEC"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275E6EA5" w14:textId="793E5086"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2" w:type="pct"/>
            <w:shd w:val="clear" w:color="auto" w:fill="002060"/>
            <w:vAlign w:val="center"/>
            <w:hideMark/>
          </w:tcPr>
          <w:p w14:paraId="6CC78223" w14:textId="401F7B55"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3CD85C85" w14:textId="1A10A319"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0" w:type="pct"/>
            <w:shd w:val="clear" w:color="auto" w:fill="002060"/>
            <w:vAlign w:val="center"/>
            <w:hideMark/>
          </w:tcPr>
          <w:p w14:paraId="5362320E" w14:textId="3EF872E7"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67" w:type="pct"/>
            <w:shd w:val="clear" w:color="auto" w:fill="002060"/>
            <w:vAlign w:val="center"/>
          </w:tcPr>
          <w:p w14:paraId="49787FB3" w14:textId="5C5CEC2C"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67" w:type="pct"/>
            <w:shd w:val="clear" w:color="auto" w:fill="002060"/>
          </w:tcPr>
          <w:p w14:paraId="48243F14" w14:textId="5E6109A9"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r>
      <w:tr w:rsidR="009C3B52" w:rsidRPr="00482379" w14:paraId="4CF531F8" w14:textId="3194C360" w:rsidTr="00E22011">
        <w:trPr>
          <w:trHeight w:val="267"/>
        </w:trPr>
        <w:tc>
          <w:tcPr>
            <w:tcW w:w="752" w:type="pct"/>
            <w:shd w:val="clear" w:color="auto" w:fill="auto"/>
            <w:noWrap/>
            <w:vAlign w:val="bottom"/>
            <w:hideMark/>
          </w:tcPr>
          <w:p w14:paraId="4BDD966B"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41E158A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9.3%</w:t>
            </w:r>
          </w:p>
        </w:tc>
        <w:tc>
          <w:tcPr>
            <w:tcW w:w="474" w:type="pct"/>
            <w:shd w:val="clear" w:color="auto" w:fill="auto"/>
            <w:noWrap/>
            <w:vAlign w:val="bottom"/>
            <w:hideMark/>
          </w:tcPr>
          <w:p w14:paraId="59954984" w14:textId="5096CF21"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10.0%</w:t>
            </w:r>
          </w:p>
        </w:tc>
        <w:tc>
          <w:tcPr>
            <w:tcW w:w="474" w:type="pct"/>
            <w:shd w:val="clear" w:color="auto" w:fill="auto"/>
            <w:noWrap/>
            <w:vAlign w:val="bottom"/>
            <w:hideMark/>
          </w:tcPr>
          <w:p w14:paraId="4F3231F5" w14:textId="26BB31C1"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9.5%</w:t>
            </w:r>
          </w:p>
        </w:tc>
        <w:tc>
          <w:tcPr>
            <w:tcW w:w="474" w:type="pct"/>
            <w:shd w:val="clear" w:color="auto" w:fill="auto"/>
            <w:noWrap/>
            <w:vAlign w:val="bottom"/>
            <w:hideMark/>
          </w:tcPr>
          <w:p w14:paraId="53B35826" w14:textId="53DFD90F"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9.7%</w:t>
            </w:r>
          </w:p>
        </w:tc>
        <w:tc>
          <w:tcPr>
            <w:tcW w:w="472" w:type="pct"/>
            <w:shd w:val="clear" w:color="auto" w:fill="auto"/>
            <w:noWrap/>
            <w:vAlign w:val="bottom"/>
            <w:hideMark/>
          </w:tcPr>
          <w:p w14:paraId="224982F9" w14:textId="3326543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9.5%</w:t>
            </w:r>
          </w:p>
        </w:tc>
        <w:tc>
          <w:tcPr>
            <w:tcW w:w="474" w:type="pct"/>
            <w:shd w:val="clear" w:color="auto" w:fill="auto"/>
            <w:noWrap/>
            <w:vAlign w:val="bottom"/>
            <w:hideMark/>
          </w:tcPr>
          <w:p w14:paraId="793243C6" w14:textId="2B20C34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9.3%</w:t>
            </w:r>
          </w:p>
        </w:tc>
        <w:tc>
          <w:tcPr>
            <w:tcW w:w="470" w:type="pct"/>
            <w:shd w:val="clear" w:color="auto" w:fill="auto"/>
            <w:noWrap/>
            <w:vAlign w:val="bottom"/>
            <w:hideMark/>
          </w:tcPr>
          <w:p w14:paraId="185F0169" w14:textId="6955D007"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9.1%</w:t>
            </w:r>
          </w:p>
        </w:tc>
        <w:tc>
          <w:tcPr>
            <w:tcW w:w="467" w:type="pct"/>
            <w:vAlign w:val="bottom"/>
          </w:tcPr>
          <w:p w14:paraId="4336410B" w14:textId="3EC09953"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8.9%</w:t>
            </w:r>
          </w:p>
        </w:tc>
        <w:tc>
          <w:tcPr>
            <w:tcW w:w="467" w:type="pct"/>
            <w:vAlign w:val="bottom"/>
          </w:tcPr>
          <w:p w14:paraId="3317FCF0" w14:textId="51AA84D7"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8.8%</w:t>
            </w:r>
          </w:p>
        </w:tc>
      </w:tr>
      <w:tr w:rsidR="009C3B52" w:rsidRPr="00482379" w14:paraId="00CA3914" w14:textId="3A4F4C78" w:rsidTr="00E22011">
        <w:trPr>
          <w:trHeight w:val="267"/>
        </w:trPr>
        <w:tc>
          <w:tcPr>
            <w:tcW w:w="752" w:type="pct"/>
            <w:shd w:val="clear" w:color="auto" w:fill="auto"/>
            <w:noWrap/>
            <w:vAlign w:val="bottom"/>
            <w:hideMark/>
          </w:tcPr>
          <w:p w14:paraId="70EF8732"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3808DCE"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5.8%</w:t>
            </w:r>
          </w:p>
        </w:tc>
        <w:tc>
          <w:tcPr>
            <w:tcW w:w="474" w:type="pct"/>
            <w:shd w:val="clear" w:color="auto" w:fill="auto"/>
            <w:noWrap/>
            <w:vAlign w:val="bottom"/>
            <w:hideMark/>
          </w:tcPr>
          <w:p w14:paraId="6DCD015B" w14:textId="5DF3BE79"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7.8%</w:t>
            </w:r>
          </w:p>
        </w:tc>
        <w:tc>
          <w:tcPr>
            <w:tcW w:w="474" w:type="pct"/>
            <w:shd w:val="clear" w:color="auto" w:fill="auto"/>
            <w:noWrap/>
            <w:vAlign w:val="bottom"/>
            <w:hideMark/>
          </w:tcPr>
          <w:p w14:paraId="6CB9EE6D" w14:textId="0A20AC18"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7.7%</w:t>
            </w:r>
          </w:p>
        </w:tc>
        <w:tc>
          <w:tcPr>
            <w:tcW w:w="474" w:type="pct"/>
            <w:shd w:val="clear" w:color="auto" w:fill="auto"/>
            <w:noWrap/>
            <w:vAlign w:val="bottom"/>
            <w:hideMark/>
          </w:tcPr>
          <w:p w14:paraId="33FCBADE" w14:textId="40CB84C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2" w:type="pct"/>
            <w:shd w:val="clear" w:color="auto" w:fill="auto"/>
            <w:noWrap/>
            <w:vAlign w:val="bottom"/>
            <w:hideMark/>
          </w:tcPr>
          <w:p w14:paraId="0199A674" w14:textId="5E4CE04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4" w:type="pct"/>
            <w:shd w:val="clear" w:color="auto" w:fill="auto"/>
            <w:noWrap/>
            <w:vAlign w:val="bottom"/>
            <w:hideMark/>
          </w:tcPr>
          <w:p w14:paraId="7E934E68" w14:textId="7C61E0A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0" w:type="pct"/>
            <w:shd w:val="clear" w:color="auto" w:fill="auto"/>
            <w:noWrap/>
            <w:vAlign w:val="bottom"/>
            <w:hideMark/>
          </w:tcPr>
          <w:p w14:paraId="7433FAAB" w14:textId="1E567B4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67" w:type="pct"/>
            <w:vAlign w:val="bottom"/>
          </w:tcPr>
          <w:p w14:paraId="6987C7E9" w14:textId="570C4F70"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8.1%</w:t>
            </w:r>
          </w:p>
        </w:tc>
        <w:tc>
          <w:tcPr>
            <w:tcW w:w="467" w:type="pct"/>
            <w:vAlign w:val="bottom"/>
          </w:tcPr>
          <w:p w14:paraId="0F3563CD" w14:textId="3DD94C17"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8.1%</w:t>
            </w:r>
          </w:p>
        </w:tc>
      </w:tr>
      <w:tr w:rsidR="009C3B52" w:rsidRPr="00482379" w14:paraId="6A7A55BC" w14:textId="0E425889" w:rsidTr="00E22011">
        <w:trPr>
          <w:trHeight w:val="267"/>
        </w:trPr>
        <w:tc>
          <w:tcPr>
            <w:tcW w:w="752" w:type="pct"/>
            <w:shd w:val="clear" w:color="auto" w:fill="auto"/>
            <w:noWrap/>
            <w:vAlign w:val="bottom"/>
            <w:hideMark/>
          </w:tcPr>
          <w:p w14:paraId="76D4FDBB"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7BEEF3BE"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0.9%</w:t>
            </w:r>
          </w:p>
        </w:tc>
        <w:tc>
          <w:tcPr>
            <w:tcW w:w="474" w:type="pct"/>
            <w:shd w:val="clear" w:color="auto" w:fill="auto"/>
            <w:noWrap/>
            <w:vAlign w:val="bottom"/>
            <w:hideMark/>
          </w:tcPr>
          <w:p w14:paraId="53B16CB6" w14:textId="241DB9E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w:t>
            </w:r>
          </w:p>
        </w:tc>
        <w:tc>
          <w:tcPr>
            <w:tcW w:w="474" w:type="pct"/>
            <w:shd w:val="clear" w:color="auto" w:fill="auto"/>
            <w:noWrap/>
            <w:vAlign w:val="bottom"/>
            <w:hideMark/>
          </w:tcPr>
          <w:p w14:paraId="58A461CD" w14:textId="4AFD3870"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w:t>
            </w:r>
          </w:p>
        </w:tc>
        <w:tc>
          <w:tcPr>
            <w:tcW w:w="474" w:type="pct"/>
            <w:shd w:val="clear" w:color="auto" w:fill="auto"/>
            <w:noWrap/>
            <w:vAlign w:val="bottom"/>
            <w:hideMark/>
          </w:tcPr>
          <w:p w14:paraId="3548CD97" w14:textId="7678BA72"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4.0%</w:t>
            </w:r>
          </w:p>
        </w:tc>
        <w:tc>
          <w:tcPr>
            <w:tcW w:w="472" w:type="pct"/>
            <w:shd w:val="clear" w:color="auto" w:fill="auto"/>
            <w:noWrap/>
            <w:vAlign w:val="bottom"/>
            <w:hideMark/>
          </w:tcPr>
          <w:p w14:paraId="4503E4B5" w14:textId="551BCEDF"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4.3%</w:t>
            </w:r>
          </w:p>
        </w:tc>
        <w:tc>
          <w:tcPr>
            <w:tcW w:w="474" w:type="pct"/>
            <w:shd w:val="clear" w:color="auto" w:fill="auto"/>
            <w:noWrap/>
            <w:vAlign w:val="bottom"/>
            <w:hideMark/>
          </w:tcPr>
          <w:p w14:paraId="4169DF34" w14:textId="68E461FD"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4.5%</w:t>
            </w:r>
          </w:p>
        </w:tc>
        <w:tc>
          <w:tcPr>
            <w:tcW w:w="470" w:type="pct"/>
            <w:shd w:val="clear" w:color="auto" w:fill="auto"/>
            <w:noWrap/>
            <w:vAlign w:val="bottom"/>
            <w:hideMark/>
          </w:tcPr>
          <w:p w14:paraId="15A49380" w14:textId="5F92C837"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4.7%</w:t>
            </w:r>
          </w:p>
        </w:tc>
        <w:tc>
          <w:tcPr>
            <w:tcW w:w="467" w:type="pct"/>
            <w:vAlign w:val="bottom"/>
          </w:tcPr>
          <w:p w14:paraId="2973278B" w14:textId="37A1995C"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4.8%</w:t>
            </w:r>
          </w:p>
        </w:tc>
        <w:tc>
          <w:tcPr>
            <w:tcW w:w="467" w:type="pct"/>
            <w:vAlign w:val="bottom"/>
          </w:tcPr>
          <w:p w14:paraId="224B47ED" w14:textId="0B870B9C"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4.8%</w:t>
            </w:r>
          </w:p>
        </w:tc>
      </w:tr>
      <w:tr w:rsidR="009C3B52" w:rsidRPr="00482379" w14:paraId="03D39FED" w14:textId="3D1325DD" w:rsidTr="00E22011">
        <w:trPr>
          <w:trHeight w:val="267"/>
        </w:trPr>
        <w:tc>
          <w:tcPr>
            <w:tcW w:w="752" w:type="pct"/>
            <w:shd w:val="clear" w:color="auto" w:fill="auto"/>
            <w:noWrap/>
            <w:vAlign w:val="bottom"/>
            <w:hideMark/>
          </w:tcPr>
          <w:p w14:paraId="3E72FBD2"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9C3B52" w:rsidRPr="00482379" w:rsidRDefault="009C3B52" w:rsidP="009C3B52">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45AF3A5A"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26.3%</w:t>
            </w:r>
          </w:p>
        </w:tc>
        <w:tc>
          <w:tcPr>
            <w:tcW w:w="474" w:type="pct"/>
            <w:shd w:val="clear" w:color="auto" w:fill="auto"/>
            <w:noWrap/>
            <w:vAlign w:val="bottom"/>
            <w:hideMark/>
          </w:tcPr>
          <w:p w14:paraId="400C4049" w14:textId="34959BB2"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74" w:type="pct"/>
            <w:shd w:val="clear" w:color="auto" w:fill="auto"/>
            <w:noWrap/>
            <w:vAlign w:val="bottom"/>
            <w:hideMark/>
          </w:tcPr>
          <w:p w14:paraId="310B111A" w14:textId="371A94F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6.4%</w:t>
            </w:r>
          </w:p>
        </w:tc>
        <w:tc>
          <w:tcPr>
            <w:tcW w:w="472" w:type="pct"/>
            <w:shd w:val="clear" w:color="auto" w:fill="auto"/>
            <w:noWrap/>
            <w:vAlign w:val="bottom"/>
            <w:hideMark/>
          </w:tcPr>
          <w:p w14:paraId="109BF175" w14:textId="4FDA9A08"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1.5%</w:t>
            </w:r>
          </w:p>
        </w:tc>
        <w:tc>
          <w:tcPr>
            <w:tcW w:w="474" w:type="pct"/>
            <w:shd w:val="clear" w:color="auto" w:fill="auto"/>
            <w:noWrap/>
            <w:vAlign w:val="bottom"/>
            <w:hideMark/>
          </w:tcPr>
          <w:p w14:paraId="498AD545" w14:textId="02692B2A"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70" w:type="pct"/>
            <w:shd w:val="clear" w:color="auto" w:fill="auto"/>
            <w:noWrap/>
            <w:vAlign w:val="bottom"/>
            <w:hideMark/>
          </w:tcPr>
          <w:p w14:paraId="6E2481A5" w14:textId="61B03FF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67" w:type="pct"/>
            <w:vAlign w:val="bottom"/>
          </w:tcPr>
          <w:p w14:paraId="1A64F7B3" w14:textId="57379384"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1.0%</w:t>
            </w:r>
          </w:p>
        </w:tc>
        <w:tc>
          <w:tcPr>
            <w:tcW w:w="467" w:type="pct"/>
            <w:vAlign w:val="bottom"/>
          </w:tcPr>
          <w:p w14:paraId="22A0762A" w14:textId="01175741"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1.0%</w:t>
            </w:r>
          </w:p>
        </w:tc>
      </w:tr>
    </w:tbl>
    <w:p w14:paraId="6D52ACCA" w14:textId="77777777"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7FCBE83B" w:rsidR="00617F36" w:rsidRDefault="009C3B52"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4C9918E4" wp14:editId="104864D6">
            <wp:extent cx="5391150" cy="2114550"/>
            <wp:effectExtent l="0" t="0" r="0" b="0"/>
            <wp:docPr id="957261438"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61BAA8E" w14:textId="1BD383DA" w:rsidR="0054380E" w:rsidRDefault="009C3B52"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1C75FD2B" wp14:editId="0E73CB5A">
            <wp:extent cx="5473700" cy="2143125"/>
            <wp:effectExtent l="0" t="0" r="12700" b="9525"/>
            <wp:docPr id="182773404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B2B600C" w14:textId="00B7EC69" w:rsidR="007026CC" w:rsidRDefault="009C3B52"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2AF5228E" wp14:editId="4D11EBA2">
            <wp:extent cx="5473700" cy="2360295"/>
            <wp:effectExtent l="0" t="0" r="12700" b="1905"/>
            <wp:docPr id="44772569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B768F60" w14:textId="2C2C7F69" w:rsidR="00C3355E" w:rsidRPr="00E60054" w:rsidRDefault="009C3B52"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42209FBC" wp14:editId="3685FB99">
            <wp:extent cx="5473700" cy="2449830"/>
            <wp:effectExtent l="0" t="0" r="12700" b="7620"/>
            <wp:docPr id="173297306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4452BD3" w14:textId="015A36E8" w:rsid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677"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837"/>
        <w:gridCol w:w="789"/>
        <w:gridCol w:w="48"/>
        <w:gridCol w:w="837"/>
        <w:gridCol w:w="837"/>
        <w:gridCol w:w="837"/>
        <w:gridCol w:w="837"/>
        <w:gridCol w:w="839"/>
        <w:gridCol w:w="839"/>
        <w:gridCol w:w="835"/>
      </w:tblGrid>
      <w:tr w:rsidR="00D203D2" w:rsidRPr="000E7878" w14:paraId="5E8977BD" w14:textId="5DA941BB" w:rsidTr="00D203D2">
        <w:trPr>
          <w:trHeight w:val="308"/>
        </w:trPr>
        <w:tc>
          <w:tcPr>
            <w:tcW w:w="760" w:type="pct"/>
            <w:shd w:val="clear" w:color="000000" w:fill="002060"/>
            <w:vAlign w:val="center"/>
            <w:hideMark/>
          </w:tcPr>
          <w:p w14:paraId="29841FA7" w14:textId="77777777" w:rsidR="00D203D2" w:rsidRPr="000E7878" w:rsidRDefault="00D203D2" w:rsidP="00D203D2">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71" w:type="pct"/>
            <w:shd w:val="clear" w:color="000000" w:fill="002060"/>
            <w:vAlign w:val="center"/>
            <w:hideMark/>
          </w:tcPr>
          <w:p w14:paraId="5C0CC089" w14:textId="49FC8ACE"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471" w:type="pct"/>
            <w:gridSpan w:val="2"/>
            <w:shd w:val="clear" w:color="000000" w:fill="002060"/>
            <w:vAlign w:val="center"/>
            <w:hideMark/>
          </w:tcPr>
          <w:p w14:paraId="70432919" w14:textId="0BA1AF74"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471" w:type="pct"/>
            <w:shd w:val="clear" w:color="000000" w:fill="002060"/>
            <w:vAlign w:val="center"/>
            <w:hideMark/>
          </w:tcPr>
          <w:p w14:paraId="5B8CA269" w14:textId="7C10C40F"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71" w:type="pct"/>
            <w:shd w:val="clear" w:color="000000" w:fill="002060"/>
            <w:vAlign w:val="center"/>
            <w:hideMark/>
          </w:tcPr>
          <w:p w14:paraId="3D3F7993" w14:textId="36A01998"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71" w:type="pct"/>
            <w:shd w:val="clear" w:color="000000" w:fill="002060"/>
            <w:vAlign w:val="center"/>
          </w:tcPr>
          <w:p w14:paraId="6C65C548" w14:textId="7CE15CB2"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71" w:type="pct"/>
            <w:shd w:val="clear" w:color="000000" w:fill="002060"/>
            <w:vAlign w:val="center"/>
          </w:tcPr>
          <w:p w14:paraId="24CD94C8" w14:textId="6F869C9A" w:rsidR="00D203D2" w:rsidRPr="0099117B"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72" w:type="pct"/>
            <w:shd w:val="clear" w:color="000000" w:fill="002060"/>
            <w:vAlign w:val="center"/>
          </w:tcPr>
          <w:p w14:paraId="7DD17167" w14:textId="23D4F3AA" w:rsidR="00D203D2" w:rsidRPr="0099117B" w:rsidRDefault="00D203D2" w:rsidP="00D203D2">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72" w:type="pct"/>
            <w:shd w:val="clear" w:color="000000" w:fill="002060"/>
            <w:vAlign w:val="center"/>
          </w:tcPr>
          <w:p w14:paraId="414B968C" w14:textId="319E7DEB" w:rsidR="00D203D2" w:rsidRPr="0099117B" w:rsidRDefault="00D203D2" w:rsidP="00D203D2">
            <w:pPr>
              <w:jc w:val="center"/>
              <w:rPr>
                <w:rFonts w:ascii="Calibri" w:hAnsi="Calibri" w:cs="Calibri"/>
                <w:b/>
                <w:bCs/>
                <w:color w:val="FFFFFF"/>
                <w:sz w:val="22"/>
                <w:szCs w:val="22"/>
              </w:rPr>
            </w:pPr>
            <w:r w:rsidRPr="008C6A3D">
              <w:rPr>
                <w:rFonts w:ascii="Calibri" w:hAnsi="Calibri" w:cs="Calibri"/>
                <w:b/>
                <w:bCs/>
                <w:color w:val="FFFFFF"/>
                <w:sz w:val="22"/>
                <w:szCs w:val="22"/>
              </w:rPr>
              <w:t>FY 203</w:t>
            </w:r>
            <w:r>
              <w:rPr>
                <w:rFonts w:ascii="Calibri" w:hAnsi="Calibri" w:cs="Calibri"/>
                <w:b/>
                <w:bCs/>
                <w:color w:val="FFFFFF"/>
                <w:sz w:val="22"/>
                <w:szCs w:val="22"/>
              </w:rPr>
              <w:t>2</w:t>
            </w:r>
          </w:p>
        </w:tc>
        <w:tc>
          <w:tcPr>
            <w:tcW w:w="470" w:type="pct"/>
            <w:shd w:val="clear" w:color="000000" w:fill="002060"/>
            <w:vAlign w:val="center"/>
          </w:tcPr>
          <w:p w14:paraId="0BDB5D1E" w14:textId="562F594B" w:rsidR="00D203D2" w:rsidRPr="0099117B" w:rsidRDefault="00D203D2" w:rsidP="00D203D2">
            <w:pPr>
              <w:jc w:val="center"/>
              <w:rPr>
                <w:rFonts w:ascii="Calibri" w:hAnsi="Calibri" w:cs="Calibri"/>
                <w:b/>
                <w:bCs/>
                <w:color w:val="FFFFFF"/>
                <w:sz w:val="22"/>
                <w:szCs w:val="22"/>
              </w:rPr>
            </w:pPr>
            <w:r w:rsidRPr="008C6A3D">
              <w:rPr>
                <w:rFonts w:ascii="Calibri" w:hAnsi="Calibri" w:cs="Calibri"/>
                <w:b/>
                <w:bCs/>
                <w:color w:val="FFFFFF"/>
                <w:sz w:val="22"/>
                <w:szCs w:val="22"/>
              </w:rPr>
              <w:t>FY 203</w:t>
            </w:r>
            <w:r>
              <w:rPr>
                <w:rFonts w:ascii="Calibri" w:hAnsi="Calibri" w:cs="Calibri"/>
                <w:b/>
                <w:bCs/>
                <w:color w:val="FFFFFF"/>
                <w:sz w:val="22"/>
                <w:szCs w:val="22"/>
              </w:rPr>
              <w:t>3</w:t>
            </w:r>
          </w:p>
        </w:tc>
      </w:tr>
      <w:tr w:rsidR="009C3B52" w:rsidRPr="000E7878" w14:paraId="718D3E2F" w14:textId="798FFCB8" w:rsidTr="00E22011">
        <w:trPr>
          <w:trHeight w:val="308"/>
        </w:trPr>
        <w:tc>
          <w:tcPr>
            <w:tcW w:w="760" w:type="pct"/>
            <w:shd w:val="clear" w:color="auto" w:fill="auto"/>
            <w:noWrap/>
            <w:vAlign w:val="center"/>
            <w:hideMark/>
          </w:tcPr>
          <w:p w14:paraId="5AC3657A"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71" w:type="pct"/>
            <w:shd w:val="clear" w:color="auto" w:fill="auto"/>
            <w:vAlign w:val="center"/>
            <w:hideMark/>
          </w:tcPr>
          <w:p w14:paraId="73BD2553" w14:textId="2C6A5B4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46.6</w:t>
            </w:r>
          </w:p>
        </w:tc>
        <w:tc>
          <w:tcPr>
            <w:tcW w:w="471" w:type="pct"/>
            <w:gridSpan w:val="2"/>
            <w:shd w:val="clear" w:color="auto" w:fill="auto"/>
            <w:vAlign w:val="center"/>
            <w:hideMark/>
          </w:tcPr>
          <w:p w14:paraId="3A4DCBA0" w14:textId="3AC91F0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516.0</w:t>
            </w:r>
          </w:p>
        </w:tc>
        <w:tc>
          <w:tcPr>
            <w:tcW w:w="471" w:type="pct"/>
            <w:shd w:val="clear" w:color="auto" w:fill="auto"/>
            <w:vAlign w:val="center"/>
            <w:hideMark/>
          </w:tcPr>
          <w:p w14:paraId="5589974F" w14:textId="6D3C8C6C"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537.6</w:t>
            </w:r>
          </w:p>
        </w:tc>
        <w:tc>
          <w:tcPr>
            <w:tcW w:w="471" w:type="pct"/>
            <w:shd w:val="clear" w:color="auto" w:fill="auto"/>
            <w:vAlign w:val="center"/>
            <w:hideMark/>
          </w:tcPr>
          <w:p w14:paraId="1A7E97E7" w14:textId="321C8187"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701.3</w:t>
            </w:r>
          </w:p>
        </w:tc>
        <w:tc>
          <w:tcPr>
            <w:tcW w:w="471" w:type="pct"/>
            <w:vAlign w:val="center"/>
          </w:tcPr>
          <w:p w14:paraId="343EC84E" w14:textId="7EBE3FD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754.1</w:t>
            </w:r>
          </w:p>
        </w:tc>
        <w:tc>
          <w:tcPr>
            <w:tcW w:w="471" w:type="pct"/>
            <w:vAlign w:val="center"/>
          </w:tcPr>
          <w:p w14:paraId="6519B9C9" w14:textId="07CC9E3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794.0</w:t>
            </w:r>
          </w:p>
        </w:tc>
        <w:tc>
          <w:tcPr>
            <w:tcW w:w="472" w:type="pct"/>
            <w:vAlign w:val="center"/>
          </w:tcPr>
          <w:p w14:paraId="26F92F95" w14:textId="24D2DB5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837.7</w:t>
            </w:r>
          </w:p>
        </w:tc>
        <w:tc>
          <w:tcPr>
            <w:tcW w:w="472" w:type="pct"/>
            <w:vAlign w:val="center"/>
          </w:tcPr>
          <w:p w14:paraId="23DF2139" w14:textId="6D87638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868.5</w:t>
            </w:r>
          </w:p>
        </w:tc>
        <w:tc>
          <w:tcPr>
            <w:tcW w:w="470" w:type="pct"/>
            <w:vAlign w:val="center"/>
          </w:tcPr>
          <w:p w14:paraId="420A3D48" w14:textId="2781ABA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886.8</w:t>
            </w:r>
          </w:p>
        </w:tc>
      </w:tr>
      <w:tr w:rsidR="009C3B52" w:rsidRPr="000E7878" w14:paraId="181BA29C" w14:textId="1DDDC821" w:rsidTr="00E22011">
        <w:trPr>
          <w:trHeight w:val="494"/>
        </w:trPr>
        <w:tc>
          <w:tcPr>
            <w:tcW w:w="760" w:type="pct"/>
            <w:shd w:val="clear" w:color="auto" w:fill="auto"/>
            <w:vAlign w:val="center"/>
            <w:hideMark/>
          </w:tcPr>
          <w:p w14:paraId="529776C0" w14:textId="5E2567DB"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71" w:type="pct"/>
            <w:shd w:val="clear" w:color="auto" w:fill="auto"/>
            <w:vAlign w:val="center"/>
            <w:hideMark/>
          </w:tcPr>
          <w:p w14:paraId="5EB47B32" w14:textId="6899194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185.7</w:t>
            </w:r>
          </w:p>
        </w:tc>
        <w:tc>
          <w:tcPr>
            <w:tcW w:w="471" w:type="pct"/>
            <w:gridSpan w:val="2"/>
            <w:shd w:val="clear" w:color="auto" w:fill="auto"/>
            <w:vAlign w:val="center"/>
            <w:hideMark/>
          </w:tcPr>
          <w:p w14:paraId="4CE70C19" w14:textId="45BB884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346.1</w:t>
            </w:r>
          </w:p>
        </w:tc>
        <w:tc>
          <w:tcPr>
            <w:tcW w:w="471" w:type="pct"/>
            <w:shd w:val="clear" w:color="auto" w:fill="auto"/>
            <w:vAlign w:val="center"/>
            <w:hideMark/>
          </w:tcPr>
          <w:p w14:paraId="56C7FA3D" w14:textId="786E564B"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299.0</w:t>
            </w:r>
          </w:p>
        </w:tc>
        <w:tc>
          <w:tcPr>
            <w:tcW w:w="471" w:type="pct"/>
            <w:shd w:val="clear" w:color="auto" w:fill="auto"/>
            <w:vAlign w:val="center"/>
            <w:hideMark/>
          </w:tcPr>
          <w:p w14:paraId="50D7EA39" w14:textId="379019C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258.6</w:t>
            </w:r>
          </w:p>
        </w:tc>
        <w:tc>
          <w:tcPr>
            <w:tcW w:w="471" w:type="pct"/>
            <w:vAlign w:val="center"/>
          </w:tcPr>
          <w:p w14:paraId="2CEE6B39" w14:textId="530718E9"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223.8</w:t>
            </w:r>
          </w:p>
        </w:tc>
        <w:tc>
          <w:tcPr>
            <w:tcW w:w="471" w:type="pct"/>
            <w:vAlign w:val="center"/>
          </w:tcPr>
          <w:p w14:paraId="51CC7E18" w14:textId="6A1778F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193.8</w:t>
            </w:r>
          </w:p>
        </w:tc>
        <w:tc>
          <w:tcPr>
            <w:tcW w:w="472" w:type="pct"/>
            <w:vAlign w:val="center"/>
          </w:tcPr>
          <w:p w14:paraId="2D0E3590" w14:textId="2595E26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167.9</w:t>
            </w:r>
          </w:p>
        </w:tc>
        <w:tc>
          <w:tcPr>
            <w:tcW w:w="472" w:type="pct"/>
            <w:vAlign w:val="center"/>
          </w:tcPr>
          <w:p w14:paraId="60534CB7" w14:textId="43D746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145.6</w:t>
            </w:r>
          </w:p>
        </w:tc>
        <w:tc>
          <w:tcPr>
            <w:tcW w:w="470" w:type="pct"/>
            <w:vAlign w:val="center"/>
          </w:tcPr>
          <w:p w14:paraId="76B2E131" w14:textId="51632A4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126.4</w:t>
            </w:r>
          </w:p>
        </w:tc>
      </w:tr>
      <w:tr w:rsidR="009C3B52" w:rsidRPr="000E7878" w14:paraId="12FF389B" w14:textId="47761767" w:rsidTr="00E22011">
        <w:trPr>
          <w:trHeight w:val="308"/>
        </w:trPr>
        <w:tc>
          <w:tcPr>
            <w:tcW w:w="760" w:type="pct"/>
            <w:shd w:val="clear" w:color="auto" w:fill="auto"/>
            <w:noWrap/>
            <w:vAlign w:val="center"/>
          </w:tcPr>
          <w:p w14:paraId="1B80A3F9" w14:textId="640D5EA4" w:rsidR="009C3B52" w:rsidRPr="000E7878" w:rsidRDefault="009C3B52" w:rsidP="009C3B52">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71" w:type="pct"/>
            <w:shd w:val="clear" w:color="auto" w:fill="auto"/>
            <w:vAlign w:val="center"/>
          </w:tcPr>
          <w:p w14:paraId="1AB97FBC" w14:textId="636CAC4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0.8</w:t>
            </w:r>
          </w:p>
        </w:tc>
        <w:tc>
          <w:tcPr>
            <w:tcW w:w="471" w:type="pct"/>
            <w:gridSpan w:val="2"/>
            <w:shd w:val="clear" w:color="auto" w:fill="auto"/>
            <w:vAlign w:val="center"/>
          </w:tcPr>
          <w:p w14:paraId="596608EA" w14:textId="795781B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shd w:val="clear" w:color="auto" w:fill="auto"/>
            <w:vAlign w:val="center"/>
          </w:tcPr>
          <w:p w14:paraId="3A70ECFF" w14:textId="6E6C2D0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shd w:val="clear" w:color="auto" w:fill="auto"/>
            <w:vAlign w:val="center"/>
          </w:tcPr>
          <w:p w14:paraId="1940D35F" w14:textId="11F0028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vAlign w:val="center"/>
          </w:tcPr>
          <w:p w14:paraId="66F9AA18" w14:textId="0D202E4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vAlign w:val="center"/>
          </w:tcPr>
          <w:p w14:paraId="7870FC86" w14:textId="218C275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w:t>
            </w:r>
          </w:p>
        </w:tc>
        <w:tc>
          <w:tcPr>
            <w:tcW w:w="472" w:type="pct"/>
            <w:vAlign w:val="center"/>
          </w:tcPr>
          <w:p w14:paraId="21948649" w14:textId="4D19FC8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472" w:type="pct"/>
            <w:vAlign w:val="center"/>
          </w:tcPr>
          <w:p w14:paraId="186C94F9" w14:textId="4B81883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470" w:type="pct"/>
            <w:vAlign w:val="center"/>
          </w:tcPr>
          <w:p w14:paraId="189BE409" w14:textId="5D6B00A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40318DF8" w14:textId="2F87DD00" w:rsidTr="00E22011">
        <w:trPr>
          <w:trHeight w:val="308"/>
        </w:trPr>
        <w:tc>
          <w:tcPr>
            <w:tcW w:w="760" w:type="pct"/>
            <w:shd w:val="clear" w:color="auto" w:fill="auto"/>
            <w:noWrap/>
            <w:vAlign w:val="center"/>
            <w:hideMark/>
          </w:tcPr>
          <w:p w14:paraId="7739F291"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71" w:type="pct"/>
            <w:shd w:val="clear" w:color="auto" w:fill="auto"/>
            <w:vAlign w:val="center"/>
            <w:hideMark/>
          </w:tcPr>
          <w:p w14:paraId="0DB6FE56" w14:textId="1D34DA6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121.9</w:t>
            </w:r>
          </w:p>
        </w:tc>
        <w:tc>
          <w:tcPr>
            <w:tcW w:w="471" w:type="pct"/>
            <w:gridSpan w:val="2"/>
            <w:shd w:val="clear" w:color="auto" w:fill="auto"/>
            <w:vAlign w:val="center"/>
            <w:hideMark/>
          </w:tcPr>
          <w:p w14:paraId="4047EE2D" w14:textId="429E4DE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272.5</w:t>
            </w:r>
          </w:p>
        </w:tc>
        <w:tc>
          <w:tcPr>
            <w:tcW w:w="471" w:type="pct"/>
            <w:shd w:val="clear" w:color="auto" w:fill="auto"/>
            <w:vAlign w:val="center"/>
            <w:hideMark/>
          </w:tcPr>
          <w:p w14:paraId="22891263" w14:textId="10AF579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231.5</w:t>
            </w:r>
          </w:p>
        </w:tc>
        <w:tc>
          <w:tcPr>
            <w:tcW w:w="471" w:type="pct"/>
            <w:shd w:val="clear" w:color="auto" w:fill="auto"/>
            <w:vAlign w:val="center"/>
            <w:hideMark/>
          </w:tcPr>
          <w:p w14:paraId="7F9311DD" w14:textId="1CCB88A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188.5</w:t>
            </w:r>
          </w:p>
        </w:tc>
        <w:tc>
          <w:tcPr>
            <w:tcW w:w="471" w:type="pct"/>
            <w:vAlign w:val="center"/>
          </w:tcPr>
          <w:p w14:paraId="3BC5B383" w14:textId="5BD18A49"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143.5</w:t>
            </w:r>
          </w:p>
        </w:tc>
        <w:tc>
          <w:tcPr>
            <w:tcW w:w="471" w:type="pct"/>
            <w:vAlign w:val="center"/>
          </w:tcPr>
          <w:p w14:paraId="7546E121" w14:textId="3C7B479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96.5</w:t>
            </w:r>
          </w:p>
        </w:tc>
        <w:tc>
          <w:tcPr>
            <w:tcW w:w="472" w:type="pct"/>
            <w:vAlign w:val="center"/>
          </w:tcPr>
          <w:p w14:paraId="3B37B808" w14:textId="1DED51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48.5</w:t>
            </w:r>
          </w:p>
        </w:tc>
        <w:tc>
          <w:tcPr>
            <w:tcW w:w="472" w:type="pct"/>
            <w:vAlign w:val="center"/>
          </w:tcPr>
          <w:p w14:paraId="0A361787" w14:textId="2B0BB2F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w:t>
            </w:r>
          </w:p>
        </w:tc>
        <w:tc>
          <w:tcPr>
            <w:tcW w:w="470" w:type="pct"/>
            <w:vAlign w:val="center"/>
          </w:tcPr>
          <w:p w14:paraId="5831574E" w14:textId="08E703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0F4D8CFF" w14:textId="77EF2D30" w:rsidTr="00E22011">
        <w:trPr>
          <w:trHeight w:val="308"/>
        </w:trPr>
        <w:tc>
          <w:tcPr>
            <w:tcW w:w="760" w:type="pct"/>
            <w:shd w:val="clear" w:color="auto" w:fill="auto"/>
            <w:noWrap/>
            <w:vAlign w:val="center"/>
          </w:tcPr>
          <w:p w14:paraId="036650A7" w14:textId="1EC0A08E" w:rsidR="009C3B52" w:rsidRPr="000E7878" w:rsidRDefault="009C3B52" w:rsidP="009C3B52">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w:t>
            </w:r>
            <w:r>
              <w:rPr>
                <w:rFonts w:asciiTheme="minorHAnsi" w:hAnsiTheme="minorHAnsi" w:cstheme="minorHAnsi"/>
                <w:sz w:val="22"/>
                <w:szCs w:val="22"/>
              </w:rPr>
              <w:t>working capital loan</w:t>
            </w:r>
          </w:p>
        </w:tc>
        <w:tc>
          <w:tcPr>
            <w:tcW w:w="471" w:type="pct"/>
            <w:shd w:val="clear" w:color="auto" w:fill="auto"/>
            <w:vAlign w:val="center"/>
          </w:tcPr>
          <w:p w14:paraId="72CB2183" w14:textId="49CE36A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125.0</w:t>
            </w:r>
          </w:p>
        </w:tc>
        <w:tc>
          <w:tcPr>
            <w:tcW w:w="471" w:type="pct"/>
            <w:gridSpan w:val="2"/>
            <w:shd w:val="clear" w:color="auto" w:fill="auto"/>
            <w:vAlign w:val="center"/>
          </w:tcPr>
          <w:p w14:paraId="75D18E01" w14:textId="09F02EB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341C077" w14:textId="6BE3D42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C8151B3" w14:textId="6E0DFBD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582809E8" w14:textId="46607E8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1310FDDD" w14:textId="0BDE07F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0DE7C3C1" w14:textId="6EC23AE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2DA5932F" w14:textId="2B4F079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0" w:type="pct"/>
            <w:vAlign w:val="center"/>
          </w:tcPr>
          <w:p w14:paraId="440C3895" w14:textId="5A3F5AF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r>
      <w:tr w:rsidR="009C3B52" w:rsidRPr="000E7878" w14:paraId="0EA34795" w14:textId="23E3830C" w:rsidTr="00E22011">
        <w:trPr>
          <w:trHeight w:val="308"/>
        </w:trPr>
        <w:tc>
          <w:tcPr>
            <w:tcW w:w="760" w:type="pct"/>
            <w:shd w:val="clear" w:color="auto" w:fill="DBE5F1" w:themeFill="accent1" w:themeFillTint="33"/>
            <w:noWrap/>
            <w:vAlign w:val="center"/>
            <w:hideMark/>
          </w:tcPr>
          <w:p w14:paraId="3FD8ADDD" w14:textId="77777777" w:rsidR="009C3B52" w:rsidRPr="000E7878" w:rsidRDefault="009C3B52" w:rsidP="009C3B52">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71" w:type="pct"/>
            <w:shd w:val="clear" w:color="auto" w:fill="DBE5F1" w:themeFill="accent1" w:themeFillTint="33"/>
            <w:vAlign w:val="center"/>
            <w:hideMark/>
          </w:tcPr>
          <w:p w14:paraId="7B30ECFE" w14:textId="5CB0C0A6"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480.0</w:t>
            </w:r>
          </w:p>
        </w:tc>
        <w:tc>
          <w:tcPr>
            <w:tcW w:w="471" w:type="pct"/>
            <w:gridSpan w:val="2"/>
            <w:shd w:val="clear" w:color="auto" w:fill="DBE5F1" w:themeFill="accent1" w:themeFillTint="33"/>
            <w:vAlign w:val="center"/>
            <w:hideMark/>
          </w:tcPr>
          <w:p w14:paraId="1F00C848" w14:textId="17E0B87C"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1436.5</w:t>
            </w:r>
          </w:p>
        </w:tc>
        <w:tc>
          <w:tcPr>
            <w:tcW w:w="471" w:type="pct"/>
            <w:shd w:val="clear" w:color="auto" w:fill="DBE5F1" w:themeFill="accent1" w:themeFillTint="33"/>
            <w:vAlign w:val="center"/>
            <w:hideMark/>
          </w:tcPr>
          <w:p w14:paraId="7C103D4E" w14:textId="0A8D59CF"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1370.2</w:t>
            </w:r>
          </w:p>
        </w:tc>
        <w:tc>
          <w:tcPr>
            <w:tcW w:w="471" w:type="pct"/>
            <w:shd w:val="clear" w:color="auto" w:fill="DBE5F1" w:themeFill="accent1" w:themeFillTint="33"/>
            <w:vAlign w:val="center"/>
            <w:hideMark/>
          </w:tcPr>
          <w:p w14:paraId="160CE0A9" w14:textId="054CF1E4"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1450.4</w:t>
            </w:r>
          </w:p>
        </w:tc>
        <w:tc>
          <w:tcPr>
            <w:tcW w:w="471" w:type="pct"/>
            <w:shd w:val="clear" w:color="auto" w:fill="DBE5F1" w:themeFill="accent1" w:themeFillTint="33"/>
            <w:vAlign w:val="center"/>
          </w:tcPr>
          <w:p w14:paraId="37A3B21C" w14:textId="34DCB2DB"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1423.4</w:t>
            </w:r>
          </w:p>
        </w:tc>
        <w:tc>
          <w:tcPr>
            <w:tcW w:w="471" w:type="pct"/>
            <w:shd w:val="clear" w:color="auto" w:fill="DBE5F1" w:themeFill="accent1" w:themeFillTint="33"/>
            <w:vAlign w:val="center"/>
          </w:tcPr>
          <w:p w14:paraId="6FEAF650" w14:textId="7FB3082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1385.5</w:t>
            </w:r>
          </w:p>
        </w:tc>
        <w:tc>
          <w:tcPr>
            <w:tcW w:w="472" w:type="pct"/>
            <w:shd w:val="clear" w:color="auto" w:fill="DBE5F1" w:themeFill="accent1" w:themeFillTint="33"/>
            <w:vAlign w:val="center"/>
          </w:tcPr>
          <w:p w14:paraId="23F85160" w14:textId="10388334"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1354.1</w:t>
            </w:r>
          </w:p>
        </w:tc>
        <w:tc>
          <w:tcPr>
            <w:tcW w:w="472" w:type="pct"/>
            <w:shd w:val="clear" w:color="auto" w:fill="DBE5F1" w:themeFill="accent1" w:themeFillTint="33"/>
            <w:vAlign w:val="center"/>
          </w:tcPr>
          <w:p w14:paraId="6A2731CF" w14:textId="31F13F4F"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1320.3</w:t>
            </w:r>
          </w:p>
        </w:tc>
        <w:tc>
          <w:tcPr>
            <w:tcW w:w="470" w:type="pct"/>
            <w:shd w:val="clear" w:color="auto" w:fill="DBE5F1" w:themeFill="accent1" w:themeFillTint="33"/>
            <w:vAlign w:val="center"/>
          </w:tcPr>
          <w:p w14:paraId="7CAEB2DA" w14:textId="6D4FA78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1313.2</w:t>
            </w:r>
          </w:p>
        </w:tc>
      </w:tr>
      <w:tr w:rsidR="009C3B52" w:rsidRPr="000E7878" w14:paraId="2C628CDD" w14:textId="55106189" w:rsidTr="00E22011">
        <w:trPr>
          <w:trHeight w:val="308"/>
        </w:trPr>
        <w:tc>
          <w:tcPr>
            <w:tcW w:w="760" w:type="pct"/>
            <w:shd w:val="clear" w:color="auto" w:fill="auto"/>
            <w:noWrap/>
            <w:vAlign w:val="center"/>
            <w:hideMark/>
          </w:tcPr>
          <w:p w14:paraId="28FDE257"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 xml:space="preserve">Interest on </w:t>
            </w:r>
            <w:r w:rsidRPr="000E7878">
              <w:rPr>
                <w:rFonts w:asciiTheme="minorHAnsi" w:hAnsiTheme="minorHAnsi" w:cstheme="minorHAnsi"/>
                <w:sz w:val="22"/>
                <w:szCs w:val="22"/>
              </w:rPr>
              <w:lastRenderedPageBreak/>
              <w:t>term loan</w:t>
            </w:r>
          </w:p>
        </w:tc>
        <w:tc>
          <w:tcPr>
            <w:tcW w:w="471" w:type="pct"/>
            <w:shd w:val="clear" w:color="auto" w:fill="auto"/>
            <w:vAlign w:val="center"/>
            <w:hideMark/>
          </w:tcPr>
          <w:p w14:paraId="0803349E" w14:textId="1534AA0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lastRenderedPageBreak/>
              <w:t>121.9</w:t>
            </w:r>
          </w:p>
        </w:tc>
        <w:tc>
          <w:tcPr>
            <w:tcW w:w="471" w:type="pct"/>
            <w:gridSpan w:val="2"/>
            <w:shd w:val="clear" w:color="auto" w:fill="auto"/>
            <w:vAlign w:val="center"/>
            <w:hideMark/>
          </w:tcPr>
          <w:p w14:paraId="7E063B34" w14:textId="2E57C46F"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272.5</w:t>
            </w:r>
          </w:p>
        </w:tc>
        <w:tc>
          <w:tcPr>
            <w:tcW w:w="471" w:type="pct"/>
            <w:shd w:val="clear" w:color="auto" w:fill="auto"/>
            <w:vAlign w:val="center"/>
            <w:hideMark/>
          </w:tcPr>
          <w:p w14:paraId="501A47BB" w14:textId="3ED3F82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231.5</w:t>
            </w:r>
          </w:p>
        </w:tc>
        <w:tc>
          <w:tcPr>
            <w:tcW w:w="471" w:type="pct"/>
            <w:shd w:val="clear" w:color="auto" w:fill="auto"/>
            <w:vAlign w:val="center"/>
            <w:hideMark/>
          </w:tcPr>
          <w:p w14:paraId="1B3EA4EE" w14:textId="3BF61AA7"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188.5</w:t>
            </w:r>
          </w:p>
        </w:tc>
        <w:tc>
          <w:tcPr>
            <w:tcW w:w="471" w:type="pct"/>
            <w:vAlign w:val="center"/>
          </w:tcPr>
          <w:p w14:paraId="4E2E5753" w14:textId="3FC0773B"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143.5</w:t>
            </w:r>
          </w:p>
        </w:tc>
        <w:tc>
          <w:tcPr>
            <w:tcW w:w="471" w:type="pct"/>
            <w:vAlign w:val="center"/>
          </w:tcPr>
          <w:p w14:paraId="7EA5AF90" w14:textId="1851157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96.5</w:t>
            </w:r>
          </w:p>
        </w:tc>
        <w:tc>
          <w:tcPr>
            <w:tcW w:w="472" w:type="pct"/>
            <w:vAlign w:val="center"/>
          </w:tcPr>
          <w:p w14:paraId="354D330E" w14:textId="08F378C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48.5</w:t>
            </w:r>
          </w:p>
        </w:tc>
        <w:tc>
          <w:tcPr>
            <w:tcW w:w="472" w:type="pct"/>
            <w:vAlign w:val="center"/>
          </w:tcPr>
          <w:p w14:paraId="707AA6D9" w14:textId="6FBB314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w:t>
            </w:r>
          </w:p>
        </w:tc>
        <w:tc>
          <w:tcPr>
            <w:tcW w:w="470" w:type="pct"/>
            <w:vAlign w:val="center"/>
          </w:tcPr>
          <w:p w14:paraId="2C5FCA1F" w14:textId="03FEDF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1FD30FB2" w14:textId="71D9C154" w:rsidTr="00E22011">
        <w:trPr>
          <w:trHeight w:val="308"/>
        </w:trPr>
        <w:tc>
          <w:tcPr>
            <w:tcW w:w="760" w:type="pct"/>
            <w:shd w:val="clear" w:color="auto" w:fill="auto"/>
            <w:noWrap/>
            <w:vAlign w:val="center"/>
          </w:tcPr>
          <w:p w14:paraId="5ABCF15C" w14:textId="1C0682CA" w:rsidR="009C3B52" w:rsidRPr="000E7878" w:rsidRDefault="009C3B52" w:rsidP="009C3B52">
            <w:pPr>
              <w:ind w:left="142" w:right="144"/>
              <w:rPr>
                <w:rFonts w:asciiTheme="minorHAnsi" w:hAnsiTheme="minorHAnsi" w:cstheme="minorHAnsi"/>
                <w:sz w:val="22"/>
                <w:szCs w:val="22"/>
              </w:rPr>
            </w:pPr>
            <w:r w:rsidRPr="00640C3F">
              <w:rPr>
                <w:rFonts w:asciiTheme="minorHAnsi" w:hAnsiTheme="minorHAnsi" w:cstheme="minorHAnsi"/>
                <w:sz w:val="22"/>
                <w:szCs w:val="22"/>
              </w:rPr>
              <w:t xml:space="preserve">Interest on </w:t>
            </w:r>
            <w:r>
              <w:rPr>
                <w:rFonts w:asciiTheme="minorHAnsi" w:hAnsiTheme="minorHAnsi" w:cstheme="minorHAnsi"/>
                <w:sz w:val="22"/>
                <w:szCs w:val="22"/>
              </w:rPr>
              <w:t>working capital loan</w:t>
            </w:r>
          </w:p>
        </w:tc>
        <w:tc>
          <w:tcPr>
            <w:tcW w:w="471" w:type="pct"/>
            <w:shd w:val="clear" w:color="auto" w:fill="auto"/>
            <w:vAlign w:val="center"/>
          </w:tcPr>
          <w:p w14:paraId="749DDC1A" w14:textId="309146F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125.0</w:t>
            </w:r>
          </w:p>
        </w:tc>
        <w:tc>
          <w:tcPr>
            <w:tcW w:w="471" w:type="pct"/>
            <w:gridSpan w:val="2"/>
            <w:shd w:val="clear" w:color="auto" w:fill="auto"/>
            <w:vAlign w:val="center"/>
          </w:tcPr>
          <w:p w14:paraId="6711C907" w14:textId="241C0F7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305A0DDA" w14:textId="4E67F53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9D224CA" w14:textId="15625A9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5DD9FC86" w14:textId="53DAEF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0EB981CA" w14:textId="2586C43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7DB4E571" w14:textId="16D6D9E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49DAAAF3" w14:textId="7CF1696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0" w:type="pct"/>
            <w:vAlign w:val="center"/>
          </w:tcPr>
          <w:p w14:paraId="64DD1ACB" w14:textId="3BBD6F2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r>
      <w:tr w:rsidR="009C3B52" w:rsidRPr="000E7878" w14:paraId="5625CE5E" w14:textId="1159DAE1" w:rsidTr="00E22011">
        <w:trPr>
          <w:trHeight w:val="308"/>
        </w:trPr>
        <w:tc>
          <w:tcPr>
            <w:tcW w:w="760" w:type="pct"/>
            <w:shd w:val="clear" w:color="auto" w:fill="auto"/>
            <w:noWrap/>
            <w:vAlign w:val="center"/>
            <w:hideMark/>
          </w:tcPr>
          <w:p w14:paraId="01B38D3A"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71" w:type="pct"/>
            <w:shd w:val="clear" w:color="auto" w:fill="auto"/>
            <w:vAlign w:val="center"/>
            <w:hideMark/>
          </w:tcPr>
          <w:p w14:paraId="344832C3" w14:textId="48FBE60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0.0</w:t>
            </w:r>
          </w:p>
        </w:tc>
        <w:tc>
          <w:tcPr>
            <w:tcW w:w="471" w:type="pct"/>
            <w:gridSpan w:val="2"/>
            <w:shd w:val="clear" w:color="auto" w:fill="auto"/>
            <w:vAlign w:val="center"/>
            <w:hideMark/>
          </w:tcPr>
          <w:p w14:paraId="50D03782" w14:textId="646AF106"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400.0</w:t>
            </w:r>
          </w:p>
        </w:tc>
        <w:tc>
          <w:tcPr>
            <w:tcW w:w="471" w:type="pct"/>
            <w:shd w:val="clear" w:color="auto" w:fill="auto"/>
            <w:vAlign w:val="center"/>
            <w:hideMark/>
          </w:tcPr>
          <w:p w14:paraId="5EEE59CE" w14:textId="17D4BA7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420.0</w:t>
            </w:r>
          </w:p>
        </w:tc>
        <w:tc>
          <w:tcPr>
            <w:tcW w:w="471" w:type="pct"/>
            <w:shd w:val="clear" w:color="auto" w:fill="auto"/>
            <w:vAlign w:val="center"/>
            <w:hideMark/>
          </w:tcPr>
          <w:p w14:paraId="78F81D08" w14:textId="60551E3C"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440.0</w:t>
            </w:r>
          </w:p>
        </w:tc>
        <w:tc>
          <w:tcPr>
            <w:tcW w:w="471" w:type="pct"/>
            <w:vAlign w:val="center"/>
          </w:tcPr>
          <w:p w14:paraId="363A516B" w14:textId="109372D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460.0</w:t>
            </w:r>
          </w:p>
        </w:tc>
        <w:tc>
          <w:tcPr>
            <w:tcW w:w="471" w:type="pct"/>
            <w:vAlign w:val="center"/>
          </w:tcPr>
          <w:p w14:paraId="0B6F9A8D" w14:textId="3A32BAE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480.0</w:t>
            </w:r>
          </w:p>
        </w:tc>
        <w:tc>
          <w:tcPr>
            <w:tcW w:w="472" w:type="pct"/>
            <w:vAlign w:val="center"/>
          </w:tcPr>
          <w:p w14:paraId="5388CA4B" w14:textId="0931608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480.0</w:t>
            </w:r>
          </w:p>
        </w:tc>
        <w:tc>
          <w:tcPr>
            <w:tcW w:w="472" w:type="pct"/>
            <w:vAlign w:val="center"/>
          </w:tcPr>
          <w:p w14:paraId="3F2EAA40" w14:textId="48B8FB4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245.0</w:t>
            </w:r>
          </w:p>
        </w:tc>
        <w:tc>
          <w:tcPr>
            <w:tcW w:w="470" w:type="pct"/>
            <w:vAlign w:val="center"/>
          </w:tcPr>
          <w:p w14:paraId="7C464225" w14:textId="357B30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358F49DA" w14:textId="2E649109" w:rsidTr="00E22011">
        <w:trPr>
          <w:trHeight w:val="308"/>
        </w:trPr>
        <w:tc>
          <w:tcPr>
            <w:tcW w:w="760" w:type="pct"/>
            <w:shd w:val="clear" w:color="auto" w:fill="DBE5F1" w:themeFill="accent1" w:themeFillTint="33"/>
            <w:noWrap/>
            <w:vAlign w:val="center"/>
            <w:hideMark/>
          </w:tcPr>
          <w:p w14:paraId="036AC16C" w14:textId="77777777" w:rsidR="009C3B52" w:rsidRPr="000E7878" w:rsidRDefault="009C3B52" w:rsidP="009C3B52">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71" w:type="pct"/>
            <w:shd w:val="clear" w:color="auto" w:fill="DBE5F1" w:themeFill="accent1" w:themeFillTint="33"/>
            <w:vAlign w:val="center"/>
            <w:hideMark/>
          </w:tcPr>
          <w:p w14:paraId="3AD18E30" w14:textId="25E8E0FE"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246.9</w:t>
            </w:r>
          </w:p>
        </w:tc>
        <w:tc>
          <w:tcPr>
            <w:tcW w:w="471" w:type="pct"/>
            <w:gridSpan w:val="2"/>
            <w:shd w:val="clear" w:color="auto" w:fill="DBE5F1" w:themeFill="accent1" w:themeFillTint="33"/>
            <w:vAlign w:val="center"/>
            <w:hideMark/>
          </w:tcPr>
          <w:p w14:paraId="1448A52D" w14:textId="58457D17"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972.5</w:t>
            </w:r>
          </w:p>
        </w:tc>
        <w:tc>
          <w:tcPr>
            <w:tcW w:w="471" w:type="pct"/>
            <w:shd w:val="clear" w:color="auto" w:fill="DBE5F1" w:themeFill="accent1" w:themeFillTint="33"/>
            <w:vAlign w:val="center"/>
            <w:hideMark/>
          </w:tcPr>
          <w:p w14:paraId="41F56BBD" w14:textId="3D89E985"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951.5</w:t>
            </w:r>
          </w:p>
        </w:tc>
        <w:tc>
          <w:tcPr>
            <w:tcW w:w="471" w:type="pct"/>
            <w:shd w:val="clear" w:color="auto" w:fill="DBE5F1" w:themeFill="accent1" w:themeFillTint="33"/>
            <w:vAlign w:val="center"/>
            <w:hideMark/>
          </w:tcPr>
          <w:p w14:paraId="7F331AEE" w14:textId="4EE6D2F5"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928.5</w:t>
            </w:r>
          </w:p>
        </w:tc>
        <w:tc>
          <w:tcPr>
            <w:tcW w:w="471" w:type="pct"/>
            <w:shd w:val="clear" w:color="auto" w:fill="DBE5F1" w:themeFill="accent1" w:themeFillTint="33"/>
            <w:vAlign w:val="center"/>
          </w:tcPr>
          <w:p w14:paraId="50191BA8" w14:textId="64CA3FFF"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903.5</w:t>
            </w:r>
          </w:p>
        </w:tc>
        <w:tc>
          <w:tcPr>
            <w:tcW w:w="471" w:type="pct"/>
            <w:shd w:val="clear" w:color="auto" w:fill="DBE5F1" w:themeFill="accent1" w:themeFillTint="33"/>
            <w:vAlign w:val="center"/>
          </w:tcPr>
          <w:p w14:paraId="52AB912B" w14:textId="08F7F75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876.5</w:t>
            </w:r>
          </w:p>
        </w:tc>
        <w:tc>
          <w:tcPr>
            <w:tcW w:w="472" w:type="pct"/>
            <w:shd w:val="clear" w:color="auto" w:fill="DBE5F1" w:themeFill="accent1" w:themeFillTint="33"/>
            <w:vAlign w:val="center"/>
          </w:tcPr>
          <w:p w14:paraId="1AECFED5" w14:textId="3E0D2E4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828.5</w:t>
            </w:r>
          </w:p>
        </w:tc>
        <w:tc>
          <w:tcPr>
            <w:tcW w:w="472" w:type="pct"/>
            <w:shd w:val="clear" w:color="auto" w:fill="DBE5F1" w:themeFill="accent1" w:themeFillTint="33"/>
            <w:vAlign w:val="center"/>
          </w:tcPr>
          <w:p w14:paraId="631CC907" w14:textId="2F381CD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551.2</w:t>
            </w:r>
          </w:p>
        </w:tc>
        <w:tc>
          <w:tcPr>
            <w:tcW w:w="470" w:type="pct"/>
            <w:shd w:val="clear" w:color="auto" w:fill="DBE5F1" w:themeFill="accent1" w:themeFillTint="33"/>
            <w:vAlign w:val="center"/>
          </w:tcPr>
          <w:p w14:paraId="62590BAD" w14:textId="77474DA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300.0</w:t>
            </w:r>
          </w:p>
        </w:tc>
      </w:tr>
      <w:tr w:rsidR="009C3B52" w:rsidRPr="000E7878" w14:paraId="5BCF219A" w14:textId="0D21C88A" w:rsidTr="00E22011">
        <w:trPr>
          <w:trHeight w:val="308"/>
        </w:trPr>
        <w:tc>
          <w:tcPr>
            <w:tcW w:w="760" w:type="pct"/>
            <w:shd w:val="clear" w:color="auto" w:fill="auto"/>
            <w:noWrap/>
            <w:vAlign w:val="center"/>
            <w:hideMark/>
          </w:tcPr>
          <w:p w14:paraId="5510FEDE" w14:textId="77777777" w:rsidR="009C3B52" w:rsidRPr="006E2598" w:rsidRDefault="009C3B52" w:rsidP="009C3B52">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71" w:type="pct"/>
            <w:shd w:val="clear" w:color="auto" w:fill="auto"/>
            <w:vAlign w:val="center"/>
            <w:hideMark/>
          </w:tcPr>
          <w:p w14:paraId="2F59713C" w14:textId="55CBD867" w:rsidR="009C3B52" w:rsidRPr="004730EA" w:rsidRDefault="009C3B52" w:rsidP="009C3B52">
            <w:pPr>
              <w:jc w:val="center"/>
              <w:rPr>
                <w:rFonts w:ascii="Calibri" w:hAnsi="Calibri" w:cs="Calibri"/>
                <w:b/>
                <w:bCs/>
                <w:sz w:val="22"/>
                <w:szCs w:val="22"/>
              </w:rPr>
            </w:pPr>
            <w:r>
              <w:rPr>
                <w:rFonts w:ascii="Calibri" w:hAnsi="Calibri" w:cs="Calibri"/>
                <w:b/>
                <w:bCs/>
                <w:sz w:val="22"/>
                <w:szCs w:val="22"/>
              </w:rPr>
              <w:t>1.9</w:t>
            </w:r>
          </w:p>
        </w:tc>
        <w:tc>
          <w:tcPr>
            <w:tcW w:w="471" w:type="pct"/>
            <w:gridSpan w:val="2"/>
            <w:shd w:val="clear" w:color="auto" w:fill="auto"/>
            <w:vAlign w:val="center"/>
            <w:hideMark/>
          </w:tcPr>
          <w:p w14:paraId="1559C791" w14:textId="2BFCA409" w:rsidR="009C3B52" w:rsidRPr="004730EA" w:rsidRDefault="009C3B52" w:rsidP="009C3B52">
            <w:pPr>
              <w:jc w:val="center"/>
              <w:rPr>
                <w:rFonts w:ascii="Calibri" w:hAnsi="Calibri" w:cs="Calibri"/>
                <w:b/>
                <w:bCs/>
                <w:sz w:val="22"/>
                <w:szCs w:val="22"/>
              </w:rPr>
            </w:pPr>
            <w:r>
              <w:rPr>
                <w:rFonts w:ascii="Calibri" w:hAnsi="Calibri" w:cs="Calibri"/>
                <w:b/>
                <w:bCs/>
                <w:sz w:val="22"/>
                <w:szCs w:val="22"/>
              </w:rPr>
              <w:t>1.5</w:t>
            </w:r>
          </w:p>
        </w:tc>
        <w:tc>
          <w:tcPr>
            <w:tcW w:w="471" w:type="pct"/>
            <w:shd w:val="clear" w:color="auto" w:fill="auto"/>
            <w:vAlign w:val="center"/>
            <w:hideMark/>
          </w:tcPr>
          <w:p w14:paraId="3049C511" w14:textId="745EF8CD" w:rsidR="009C3B52" w:rsidRPr="004730EA" w:rsidRDefault="009C3B52" w:rsidP="009C3B52">
            <w:pPr>
              <w:jc w:val="center"/>
              <w:rPr>
                <w:rFonts w:ascii="Calibri" w:hAnsi="Calibri" w:cs="Calibri"/>
                <w:b/>
                <w:bCs/>
                <w:sz w:val="22"/>
                <w:szCs w:val="22"/>
              </w:rPr>
            </w:pPr>
            <w:r>
              <w:rPr>
                <w:rFonts w:ascii="Calibri" w:hAnsi="Calibri" w:cs="Calibri"/>
                <w:b/>
                <w:bCs/>
                <w:sz w:val="22"/>
                <w:szCs w:val="22"/>
              </w:rPr>
              <w:t>1.4</w:t>
            </w:r>
          </w:p>
        </w:tc>
        <w:tc>
          <w:tcPr>
            <w:tcW w:w="471" w:type="pct"/>
            <w:shd w:val="clear" w:color="auto" w:fill="auto"/>
            <w:vAlign w:val="center"/>
            <w:hideMark/>
          </w:tcPr>
          <w:p w14:paraId="1919EA48" w14:textId="76BFDF88"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1" w:type="pct"/>
            <w:vAlign w:val="center"/>
          </w:tcPr>
          <w:p w14:paraId="30F481C0" w14:textId="2E3E9A14"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1" w:type="pct"/>
            <w:vAlign w:val="center"/>
          </w:tcPr>
          <w:p w14:paraId="38BDE83B" w14:textId="33FEDDB8"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2" w:type="pct"/>
            <w:vAlign w:val="center"/>
          </w:tcPr>
          <w:p w14:paraId="6882E723" w14:textId="55CFC704"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2" w:type="pct"/>
            <w:vAlign w:val="center"/>
          </w:tcPr>
          <w:p w14:paraId="6416FDB1" w14:textId="2E65A60C" w:rsidR="009C3B52" w:rsidRDefault="009C3B52" w:rsidP="009C3B52">
            <w:pPr>
              <w:jc w:val="center"/>
              <w:rPr>
                <w:rFonts w:ascii="Calibri" w:hAnsi="Calibri" w:cs="Calibri"/>
                <w:b/>
                <w:bCs/>
                <w:sz w:val="22"/>
                <w:szCs w:val="22"/>
              </w:rPr>
            </w:pPr>
            <w:r>
              <w:rPr>
                <w:rFonts w:ascii="Calibri" w:hAnsi="Calibri" w:cs="Calibri"/>
                <w:b/>
                <w:bCs/>
                <w:sz w:val="22"/>
                <w:szCs w:val="22"/>
              </w:rPr>
              <w:t>2.4</w:t>
            </w:r>
          </w:p>
        </w:tc>
        <w:tc>
          <w:tcPr>
            <w:tcW w:w="470" w:type="pct"/>
            <w:vAlign w:val="center"/>
          </w:tcPr>
          <w:p w14:paraId="610F6BE8" w14:textId="6D4E9261" w:rsidR="009C3B52" w:rsidRDefault="009C3B52" w:rsidP="009C3B52">
            <w:pPr>
              <w:jc w:val="center"/>
              <w:rPr>
                <w:rFonts w:ascii="Calibri" w:hAnsi="Calibri" w:cs="Calibri"/>
                <w:b/>
                <w:bCs/>
                <w:sz w:val="22"/>
                <w:szCs w:val="22"/>
              </w:rPr>
            </w:pPr>
            <w:r>
              <w:rPr>
                <w:rFonts w:ascii="Calibri" w:hAnsi="Calibri" w:cs="Calibri"/>
                <w:b/>
                <w:bCs/>
                <w:sz w:val="22"/>
                <w:szCs w:val="22"/>
              </w:rPr>
              <w:t>4.4</w:t>
            </w:r>
          </w:p>
        </w:tc>
      </w:tr>
      <w:tr w:rsidR="001F51DB" w:rsidRPr="000E7878" w14:paraId="1F433CD7" w14:textId="27AB7FBF" w:rsidTr="001F51DB">
        <w:trPr>
          <w:trHeight w:val="308"/>
        </w:trPr>
        <w:tc>
          <w:tcPr>
            <w:tcW w:w="1675" w:type="pct"/>
            <w:gridSpan w:val="3"/>
            <w:shd w:val="clear" w:color="auto" w:fill="002060"/>
            <w:noWrap/>
            <w:vAlign w:val="center"/>
          </w:tcPr>
          <w:p w14:paraId="71D983EC" w14:textId="085A32D0"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Average DSCR</w:t>
            </w:r>
          </w:p>
        </w:tc>
        <w:tc>
          <w:tcPr>
            <w:tcW w:w="3325" w:type="pct"/>
            <w:gridSpan w:val="8"/>
            <w:shd w:val="clear" w:color="auto" w:fill="002060"/>
            <w:vAlign w:val="center"/>
          </w:tcPr>
          <w:p w14:paraId="1F9B2764" w14:textId="0C810DDC"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1.62</w:t>
            </w:r>
          </w:p>
        </w:tc>
      </w:tr>
      <w:tr w:rsidR="001F51DB" w:rsidRPr="000E7878" w14:paraId="4B893A49" w14:textId="1E42DC4E" w:rsidTr="001F51DB">
        <w:trPr>
          <w:trHeight w:val="308"/>
        </w:trPr>
        <w:tc>
          <w:tcPr>
            <w:tcW w:w="1675" w:type="pct"/>
            <w:gridSpan w:val="3"/>
            <w:shd w:val="clear" w:color="auto" w:fill="002060"/>
            <w:noWrap/>
            <w:vAlign w:val="center"/>
          </w:tcPr>
          <w:p w14:paraId="029F0E1A" w14:textId="17D9AD03"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Maximum DSCR</w:t>
            </w:r>
          </w:p>
        </w:tc>
        <w:tc>
          <w:tcPr>
            <w:tcW w:w="3325" w:type="pct"/>
            <w:gridSpan w:val="8"/>
            <w:shd w:val="clear" w:color="auto" w:fill="002060"/>
            <w:vAlign w:val="center"/>
          </w:tcPr>
          <w:p w14:paraId="570EB46E" w14:textId="2B2BA3C8"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2.40</w:t>
            </w:r>
          </w:p>
        </w:tc>
      </w:tr>
    </w:tbl>
    <w:p w14:paraId="3448EC36" w14:textId="77777777" w:rsidR="000E7878" w:rsidRDefault="000E7878">
      <w:pPr>
        <w:rPr>
          <w:rFonts w:ascii="Arial" w:hAnsi="Arial" w:cs="Arial"/>
          <w:sz w:val="22"/>
          <w:szCs w:val="22"/>
          <w:lang w:eastAsia="en-IN"/>
        </w:rPr>
      </w:pPr>
      <w:r>
        <w:rPr>
          <w:rFonts w:ascii="Arial" w:hAnsi="Arial" w:cs="Arial"/>
          <w:sz w:val="22"/>
          <w:szCs w:val="22"/>
          <w:lang w:eastAsia="en-IN"/>
        </w:rPr>
        <w:t xml:space="preserve"> </w:t>
      </w:r>
    </w:p>
    <w:p w14:paraId="76950E8C" w14:textId="58E8CDC5" w:rsidR="00151E84" w:rsidRDefault="004D78DC" w:rsidP="004D78DC">
      <w:pPr>
        <w:pStyle w:val="ListParagraph"/>
        <w:autoSpaceDE w:val="0"/>
        <w:autoSpaceDN w:val="0"/>
        <w:adjustRightInd w:val="0"/>
        <w:spacing w:line="360" w:lineRule="auto"/>
        <w:ind w:left="1134" w:right="-57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62AE24B" wp14:editId="161A9C7B">
            <wp:extent cx="5638800" cy="25431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C81B.tmp"/>
                    <pic:cNvPicPr/>
                  </pic:nvPicPr>
                  <pic:blipFill>
                    <a:blip r:embed="rId82">
                      <a:extLst>
                        <a:ext uri="{28A0092B-C50C-407E-A947-70E740481C1C}">
                          <a14:useLocalDpi xmlns:a14="http://schemas.microsoft.com/office/drawing/2010/main" val="0"/>
                        </a:ext>
                      </a:extLst>
                    </a:blip>
                    <a:stretch>
                      <a:fillRect/>
                    </a:stretch>
                  </pic:blipFill>
                  <pic:spPr>
                    <a:xfrm>
                      <a:off x="0" y="0"/>
                      <a:ext cx="5638800" cy="2543175"/>
                    </a:xfrm>
                    <a:prstGeom prst="rect">
                      <a:avLst/>
                    </a:prstGeom>
                    <a:ln>
                      <a:solidFill>
                        <a:schemeClr val="tx1"/>
                      </a:solidFill>
                    </a:ln>
                  </pic:spPr>
                </pic:pic>
              </a:graphicData>
            </a:graphic>
          </wp:inline>
        </w:drawing>
      </w:r>
    </w:p>
    <w:p w14:paraId="44512535" w14:textId="77777777" w:rsidR="001F51DB" w:rsidRDefault="001F51DB"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5F50F796" w:rsidR="00151E84" w:rsidRPr="00004FFB" w:rsidRDefault="00004FFB" w:rsidP="00482379">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The project is found comparatively more sensitive with respect to the revenue,</w:t>
      </w:r>
      <w:r w:rsidR="009C3B52">
        <w:rPr>
          <w:rFonts w:ascii="Arial" w:hAnsi="Arial" w:cs="Arial"/>
          <w:sz w:val="22"/>
          <w:szCs w:val="22"/>
        </w:rPr>
        <w:t xml:space="preserve"> and capacity utilisation</w:t>
      </w:r>
      <w:r w:rsidRPr="001F7470">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9C3B52">
        <w:rPr>
          <w:rFonts w:ascii="Arial" w:hAnsi="Arial" w:cs="Arial"/>
          <w:sz w:val="22"/>
          <w:szCs w:val="22"/>
        </w:rPr>
        <w:t>5</w:t>
      </w:r>
      <w:r w:rsidR="00151E84" w:rsidRPr="001F7470">
        <w:rPr>
          <w:rFonts w:ascii="Arial" w:hAnsi="Arial" w:cs="Arial"/>
          <w:sz w:val="22"/>
          <w:szCs w:val="22"/>
        </w:rPr>
        <w:t xml:space="preserve">% decrease in the revenue, </w:t>
      </w:r>
      <w:r w:rsidR="009C3B52">
        <w:rPr>
          <w:rFonts w:ascii="Arial" w:hAnsi="Arial" w:cs="Arial"/>
          <w:sz w:val="22"/>
          <w:szCs w:val="22"/>
        </w:rPr>
        <w:t>5</w:t>
      </w:r>
      <w:r w:rsidR="00151E84" w:rsidRPr="001F7470">
        <w:rPr>
          <w:rFonts w:ascii="Arial" w:hAnsi="Arial" w:cs="Arial"/>
          <w:sz w:val="22"/>
          <w:szCs w:val="22"/>
        </w:rPr>
        <w:t xml:space="preserve">% increase in the </w:t>
      </w:r>
      <w:r w:rsidR="006D0AE9">
        <w:rPr>
          <w:rFonts w:ascii="Arial" w:hAnsi="Arial" w:cs="Arial"/>
          <w:sz w:val="22"/>
          <w:szCs w:val="22"/>
        </w:rPr>
        <w:t>variable cost</w:t>
      </w:r>
      <w:r w:rsidR="009C3B52">
        <w:rPr>
          <w:rFonts w:ascii="Arial" w:hAnsi="Arial" w:cs="Arial"/>
          <w:sz w:val="22"/>
          <w:szCs w:val="22"/>
        </w:rPr>
        <w:t>, 5% decrease in capacity utilisation</w:t>
      </w:r>
      <w:r w:rsidR="00151E84" w:rsidRPr="001F7470">
        <w:rPr>
          <w:rFonts w:ascii="Arial" w:hAnsi="Arial" w:cs="Arial"/>
          <w:sz w:val="22"/>
          <w:szCs w:val="22"/>
        </w:rPr>
        <w:t xml:space="preserve"> 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141"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421"/>
        <w:gridCol w:w="2126"/>
        <w:gridCol w:w="1662"/>
      </w:tblGrid>
      <w:tr w:rsidR="00482379" w:rsidRPr="00F92F82" w14:paraId="5C0E3B3D" w14:textId="77777777" w:rsidTr="00482379">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9F42DE">
        <w:trPr>
          <w:trHeight w:val="418"/>
        </w:trPr>
        <w:tc>
          <w:tcPr>
            <w:tcW w:w="516"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128"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2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33"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9F42DE">
        <w:trPr>
          <w:trHeight w:val="420"/>
        </w:trPr>
        <w:tc>
          <w:tcPr>
            <w:tcW w:w="516"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7E206E04" w14:textId="0DD123E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9C175E">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322" w:type="pct"/>
            <w:shd w:val="clear" w:color="auto" w:fill="auto"/>
            <w:noWrap/>
            <w:vAlign w:val="center"/>
          </w:tcPr>
          <w:p w14:paraId="3D297F06" w14:textId="012D3C86" w:rsidR="009C773D" w:rsidRPr="0018136D" w:rsidRDefault="009C17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w:t>
            </w:r>
            <w:r w:rsidR="009C3B52">
              <w:rPr>
                <w:rFonts w:asciiTheme="minorHAnsi" w:hAnsiTheme="minorHAnsi" w:cstheme="minorHAnsi"/>
                <w:color w:val="000000"/>
                <w:sz w:val="22"/>
                <w:szCs w:val="22"/>
              </w:rPr>
              <w:t>90</w:t>
            </w:r>
          </w:p>
        </w:tc>
        <w:tc>
          <w:tcPr>
            <w:tcW w:w="1033" w:type="pct"/>
            <w:vAlign w:val="center"/>
          </w:tcPr>
          <w:p w14:paraId="7BFACE7C" w14:textId="08FAD4BF" w:rsidR="009C773D" w:rsidRPr="0018136D"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1.21</w:t>
            </w:r>
          </w:p>
        </w:tc>
      </w:tr>
      <w:tr w:rsidR="009C175E" w:rsidRPr="00F92F82" w14:paraId="158CE6A6" w14:textId="77777777" w:rsidTr="009F42DE">
        <w:trPr>
          <w:trHeight w:val="420"/>
        </w:trPr>
        <w:tc>
          <w:tcPr>
            <w:tcW w:w="516" w:type="pct"/>
            <w:vAlign w:val="center"/>
          </w:tcPr>
          <w:p w14:paraId="1F9669E0" w14:textId="77777777" w:rsidR="009C175E" w:rsidRPr="00F92F82" w:rsidRDefault="009C175E">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68687F34" w14:textId="5FB4BC99" w:rsidR="009C175E" w:rsidRPr="00F92F82" w:rsidRDefault="009C175E"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Pr>
                <w:rFonts w:asciiTheme="minorHAnsi" w:hAnsiTheme="minorHAnsi" w:cstheme="minorHAnsi"/>
                <w:color w:val="000000"/>
                <w:sz w:val="22"/>
                <w:szCs w:val="22"/>
              </w:rPr>
              <w:t>capacity utilisation</w:t>
            </w:r>
            <w:r w:rsidRPr="00F92F82">
              <w:rPr>
                <w:rFonts w:asciiTheme="minorHAnsi" w:hAnsiTheme="minorHAnsi" w:cstheme="minorHAnsi"/>
                <w:color w:val="000000"/>
                <w:sz w:val="22"/>
                <w:szCs w:val="22"/>
              </w:rPr>
              <w:t xml:space="preserve"> decreased by </w:t>
            </w:r>
            <w:r>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
        </w:tc>
        <w:tc>
          <w:tcPr>
            <w:tcW w:w="1322" w:type="pct"/>
            <w:shd w:val="clear" w:color="auto" w:fill="auto"/>
            <w:noWrap/>
            <w:vAlign w:val="center"/>
          </w:tcPr>
          <w:p w14:paraId="0BE4DD03" w14:textId="54470A37" w:rsidR="009C175E" w:rsidRDefault="001D25F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C3B52">
              <w:rPr>
                <w:rFonts w:asciiTheme="minorHAnsi" w:hAnsiTheme="minorHAnsi" w:cstheme="minorHAnsi"/>
                <w:color w:val="000000"/>
                <w:sz w:val="22"/>
                <w:szCs w:val="22"/>
              </w:rPr>
              <w:t>08</w:t>
            </w:r>
          </w:p>
        </w:tc>
        <w:tc>
          <w:tcPr>
            <w:tcW w:w="1033" w:type="pct"/>
            <w:vAlign w:val="center"/>
          </w:tcPr>
          <w:p w14:paraId="65FF7DE0" w14:textId="65EBFADA" w:rsidR="009C175E"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1.53</w:t>
            </w:r>
          </w:p>
        </w:tc>
      </w:tr>
      <w:tr w:rsidR="009C773D" w:rsidRPr="00F92F82" w14:paraId="512A9969" w14:textId="77777777" w:rsidTr="009F42DE">
        <w:trPr>
          <w:trHeight w:val="420"/>
        </w:trPr>
        <w:tc>
          <w:tcPr>
            <w:tcW w:w="516"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14E0BB25" w14:textId="2C8E9B30"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 xml:space="preserve">by </w:t>
            </w:r>
            <w:r w:rsidR="009C175E">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322" w:type="pct"/>
            <w:shd w:val="clear" w:color="auto" w:fill="auto"/>
            <w:noWrap/>
            <w:vAlign w:val="center"/>
          </w:tcPr>
          <w:p w14:paraId="0C7825AE" w14:textId="308A07C3" w:rsidR="009C773D" w:rsidRPr="00F92F82" w:rsidRDefault="009C3B52"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1.43</w:t>
            </w:r>
          </w:p>
        </w:tc>
        <w:tc>
          <w:tcPr>
            <w:tcW w:w="1033" w:type="pct"/>
            <w:vAlign w:val="center"/>
          </w:tcPr>
          <w:p w14:paraId="784A3044" w14:textId="0D99139F" w:rsidR="009C773D" w:rsidRPr="00F92F82"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2.07</w:t>
            </w:r>
          </w:p>
        </w:tc>
      </w:tr>
      <w:tr w:rsidR="009C773D" w:rsidRPr="00F92F82" w14:paraId="545C0083" w14:textId="77777777" w:rsidTr="009F42DE">
        <w:trPr>
          <w:trHeight w:val="420"/>
        </w:trPr>
        <w:tc>
          <w:tcPr>
            <w:tcW w:w="516"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22" w:type="pct"/>
            <w:shd w:val="clear" w:color="auto" w:fill="auto"/>
            <w:noWrap/>
            <w:vAlign w:val="center"/>
          </w:tcPr>
          <w:p w14:paraId="5D66B5BE" w14:textId="4D9C572A" w:rsidR="009C773D" w:rsidRPr="00F92F82" w:rsidRDefault="005049F4"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C3B52">
              <w:rPr>
                <w:rFonts w:asciiTheme="minorHAnsi" w:hAnsiTheme="minorHAnsi" w:cstheme="minorHAnsi"/>
                <w:color w:val="000000"/>
                <w:sz w:val="22"/>
                <w:szCs w:val="22"/>
              </w:rPr>
              <w:t>49</w:t>
            </w:r>
          </w:p>
        </w:tc>
        <w:tc>
          <w:tcPr>
            <w:tcW w:w="1033" w:type="pct"/>
            <w:vAlign w:val="center"/>
          </w:tcPr>
          <w:p w14:paraId="48573368" w14:textId="50562DBD" w:rsidR="009C773D" w:rsidRPr="00F92F82"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2.18</w:t>
            </w:r>
          </w:p>
        </w:tc>
      </w:tr>
    </w:tbl>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14:paraId="410B9F79" w14:textId="77777777" w:rsidR="003C3BA3" w:rsidRPr="003C3BA3" w:rsidRDefault="003C3BA3" w:rsidP="001F51DB">
      <w:pPr>
        <w:pStyle w:val="ListParagraph"/>
        <w:autoSpaceDE w:val="0"/>
        <w:autoSpaceDN w:val="0"/>
        <w:adjustRightInd w:val="0"/>
        <w:ind w:right="-1000"/>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81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866"/>
        <w:gridCol w:w="858"/>
        <w:gridCol w:w="858"/>
        <w:gridCol w:w="858"/>
        <w:gridCol w:w="860"/>
        <w:gridCol w:w="860"/>
        <w:gridCol w:w="858"/>
        <w:gridCol w:w="862"/>
        <w:gridCol w:w="853"/>
      </w:tblGrid>
      <w:tr w:rsidR="00D140F5" w:rsidRPr="001131AB" w14:paraId="4B2F3F57" w14:textId="362D5504" w:rsidTr="00D140F5">
        <w:trPr>
          <w:trHeight w:val="430"/>
        </w:trPr>
        <w:tc>
          <w:tcPr>
            <w:tcW w:w="5000" w:type="pct"/>
            <w:gridSpan w:val="10"/>
            <w:shd w:val="clear" w:color="auto" w:fill="002060"/>
            <w:noWrap/>
            <w:vAlign w:val="center"/>
          </w:tcPr>
          <w:p w14:paraId="0423477C" w14:textId="00462F0E" w:rsidR="00D140F5" w:rsidRDefault="00D140F5"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D140F5" w:rsidRPr="001131AB" w14:paraId="7DFFABB8" w14:textId="587A0908" w:rsidTr="00D140F5">
        <w:trPr>
          <w:trHeight w:val="430"/>
        </w:trPr>
        <w:tc>
          <w:tcPr>
            <w:tcW w:w="864" w:type="pct"/>
            <w:shd w:val="clear" w:color="auto" w:fill="DBE5F1" w:themeFill="accent1" w:themeFillTint="33"/>
            <w:noWrap/>
            <w:vAlign w:val="center"/>
            <w:hideMark/>
          </w:tcPr>
          <w:p w14:paraId="6C7D624F" w14:textId="77777777" w:rsidR="00D140F5" w:rsidRPr="001131AB" w:rsidRDefault="00D140F5" w:rsidP="00A02B7C">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63" w:type="pct"/>
            <w:shd w:val="clear" w:color="auto" w:fill="DBE5F1" w:themeFill="accent1" w:themeFillTint="33"/>
            <w:noWrap/>
            <w:vAlign w:val="center"/>
            <w:hideMark/>
          </w:tcPr>
          <w:p w14:paraId="2131630B" w14:textId="0F0E75E9"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5</w:t>
            </w:r>
          </w:p>
        </w:tc>
        <w:tc>
          <w:tcPr>
            <w:tcW w:w="459" w:type="pct"/>
            <w:shd w:val="clear" w:color="auto" w:fill="DBE5F1" w:themeFill="accent1" w:themeFillTint="33"/>
            <w:noWrap/>
            <w:vAlign w:val="center"/>
            <w:hideMark/>
          </w:tcPr>
          <w:p w14:paraId="7EB157A9" w14:textId="55E041B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6</w:t>
            </w:r>
          </w:p>
        </w:tc>
        <w:tc>
          <w:tcPr>
            <w:tcW w:w="459" w:type="pct"/>
            <w:shd w:val="clear" w:color="auto" w:fill="DBE5F1" w:themeFill="accent1" w:themeFillTint="33"/>
            <w:noWrap/>
            <w:vAlign w:val="center"/>
            <w:hideMark/>
          </w:tcPr>
          <w:p w14:paraId="747CF736" w14:textId="4F2E430A"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7</w:t>
            </w:r>
          </w:p>
        </w:tc>
        <w:tc>
          <w:tcPr>
            <w:tcW w:w="459" w:type="pct"/>
            <w:shd w:val="clear" w:color="auto" w:fill="DBE5F1" w:themeFill="accent1" w:themeFillTint="33"/>
            <w:noWrap/>
            <w:vAlign w:val="center"/>
            <w:hideMark/>
          </w:tcPr>
          <w:p w14:paraId="7924C687" w14:textId="6123DA5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8</w:t>
            </w:r>
          </w:p>
        </w:tc>
        <w:tc>
          <w:tcPr>
            <w:tcW w:w="460" w:type="pct"/>
            <w:shd w:val="clear" w:color="auto" w:fill="DBE5F1" w:themeFill="accent1" w:themeFillTint="33"/>
            <w:noWrap/>
            <w:vAlign w:val="center"/>
            <w:hideMark/>
          </w:tcPr>
          <w:p w14:paraId="12E12940" w14:textId="0D46C49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9</w:t>
            </w:r>
          </w:p>
        </w:tc>
        <w:tc>
          <w:tcPr>
            <w:tcW w:w="460" w:type="pct"/>
            <w:shd w:val="clear" w:color="auto" w:fill="DBE5F1" w:themeFill="accent1" w:themeFillTint="33"/>
            <w:vAlign w:val="center"/>
          </w:tcPr>
          <w:p w14:paraId="37233EBD" w14:textId="68DA267F"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30</w:t>
            </w:r>
          </w:p>
        </w:tc>
        <w:tc>
          <w:tcPr>
            <w:tcW w:w="459" w:type="pct"/>
            <w:shd w:val="clear" w:color="auto" w:fill="DBE5F1" w:themeFill="accent1" w:themeFillTint="33"/>
          </w:tcPr>
          <w:p w14:paraId="1D12DEBB" w14:textId="6B9387B9"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31</w:t>
            </w:r>
          </w:p>
        </w:tc>
        <w:tc>
          <w:tcPr>
            <w:tcW w:w="461" w:type="pct"/>
            <w:shd w:val="clear" w:color="auto" w:fill="DBE5F1" w:themeFill="accent1" w:themeFillTint="33"/>
          </w:tcPr>
          <w:p w14:paraId="77F773C9" w14:textId="0C79F927"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32</w:t>
            </w:r>
          </w:p>
        </w:tc>
        <w:tc>
          <w:tcPr>
            <w:tcW w:w="456" w:type="pct"/>
            <w:shd w:val="clear" w:color="auto" w:fill="DBE5F1" w:themeFill="accent1" w:themeFillTint="33"/>
          </w:tcPr>
          <w:p w14:paraId="5CB95F75" w14:textId="7B421DC7"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33</w:t>
            </w:r>
          </w:p>
        </w:tc>
      </w:tr>
      <w:tr w:rsidR="009C3B52" w:rsidRPr="001131AB" w14:paraId="53C958C9" w14:textId="4E8FE664" w:rsidTr="00D140F5">
        <w:trPr>
          <w:trHeight w:val="358"/>
        </w:trPr>
        <w:tc>
          <w:tcPr>
            <w:tcW w:w="864" w:type="pct"/>
            <w:shd w:val="clear" w:color="000000" w:fill="FFFFFF"/>
            <w:noWrap/>
            <w:vAlign w:val="center"/>
            <w:hideMark/>
          </w:tcPr>
          <w:p w14:paraId="546BA455" w14:textId="77777777" w:rsidR="009C3B52" w:rsidRPr="001131AB" w:rsidRDefault="009C3B52" w:rsidP="009C3B52">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463" w:type="pct"/>
            <w:shd w:val="clear" w:color="000000" w:fill="FFFFFF"/>
            <w:noWrap/>
            <w:vAlign w:val="center"/>
            <w:hideMark/>
          </w:tcPr>
          <w:p w14:paraId="408C3FB3" w14:textId="5BB80ABC" w:rsidR="009C3B52" w:rsidRDefault="009C3B52" w:rsidP="009C3B52">
            <w:pPr>
              <w:jc w:val="center"/>
              <w:rPr>
                <w:rFonts w:ascii="Calibri" w:hAnsi="Calibri" w:cs="Calibri"/>
                <w:sz w:val="22"/>
                <w:szCs w:val="22"/>
              </w:rPr>
            </w:pPr>
            <w:r>
              <w:rPr>
                <w:rFonts w:ascii="Calibri" w:hAnsi="Calibri" w:cs="Calibri"/>
                <w:sz w:val="22"/>
                <w:szCs w:val="22"/>
              </w:rPr>
              <w:t xml:space="preserve">5.0 </w:t>
            </w:r>
          </w:p>
        </w:tc>
        <w:tc>
          <w:tcPr>
            <w:tcW w:w="459" w:type="pct"/>
            <w:shd w:val="clear" w:color="000000" w:fill="FFFFFF"/>
            <w:noWrap/>
            <w:vAlign w:val="center"/>
            <w:hideMark/>
          </w:tcPr>
          <w:p w14:paraId="5F74824E" w14:textId="6865FC65"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noWrap/>
            <w:vAlign w:val="center"/>
            <w:hideMark/>
          </w:tcPr>
          <w:p w14:paraId="13B7C0BB" w14:textId="64A725FF"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noWrap/>
            <w:vAlign w:val="center"/>
            <w:hideMark/>
          </w:tcPr>
          <w:p w14:paraId="0B6989F9" w14:textId="1C59374F"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0" w:type="pct"/>
            <w:shd w:val="clear" w:color="000000" w:fill="FFFFFF"/>
            <w:noWrap/>
            <w:vAlign w:val="center"/>
            <w:hideMark/>
          </w:tcPr>
          <w:p w14:paraId="6ADEC63C" w14:textId="43FDB488"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0" w:type="pct"/>
            <w:shd w:val="clear" w:color="000000" w:fill="FFFFFF"/>
            <w:vAlign w:val="center"/>
          </w:tcPr>
          <w:p w14:paraId="274DE754" w14:textId="6134C33B"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vAlign w:val="center"/>
          </w:tcPr>
          <w:p w14:paraId="0FA67DBB" w14:textId="6DF3337A"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1" w:type="pct"/>
            <w:shd w:val="clear" w:color="000000" w:fill="FFFFFF"/>
            <w:vAlign w:val="center"/>
          </w:tcPr>
          <w:p w14:paraId="013217A0" w14:textId="07AB5AB9"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6" w:type="pct"/>
            <w:shd w:val="clear" w:color="000000" w:fill="FFFFFF"/>
            <w:vAlign w:val="center"/>
          </w:tcPr>
          <w:p w14:paraId="018670D6" w14:textId="27414115"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r>
      <w:tr w:rsidR="009C3B52" w:rsidRPr="001131AB" w14:paraId="45C9E5C0" w14:textId="1DA36170" w:rsidTr="00D140F5">
        <w:trPr>
          <w:trHeight w:val="372"/>
        </w:trPr>
        <w:tc>
          <w:tcPr>
            <w:tcW w:w="864" w:type="pct"/>
            <w:shd w:val="clear" w:color="000000" w:fill="FFFFFF"/>
            <w:noWrap/>
            <w:vAlign w:val="center"/>
            <w:hideMark/>
          </w:tcPr>
          <w:p w14:paraId="6E5FED2F"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63" w:type="pct"/>
            <w:shd w:val="clear" w:color="000000" w:fill="FFFFFF"/>
            <w:noWrap/>
            <w:vAlign w:val="center"/>
            <w:hideMark/>
          </w:tcPr>
          <w:p w14:paraId="711B1FEE" w14:textId="4B7AB65D" w:rsidR="009C3B52" w:rsidRDefault="009C3B52" w:rsidP="009C3B52">
            <w:pPr>
              <w:jc w:val="center"/>
              <w:rPr>
                <w:rFonts w:ascii="Calibri" w:hAnsi="Calibri" w:cs="Calibri"/>
                <w:sz w:val="22"/>
                <w:szCs w:val="22"/>
              </w:rPr>
            </w:pPr>
            <w:r>
              <w:rPr>
                <w:rFonts w:ascii="Calibri" w:hAnsi="Calibri" w:cs="Calibri"/>
                <w:sz w:val="22"/>
                <w:szCs w:val="22"/>
              </w:rPr>
              <w:t xml:space="preserve">309.1 </w:t>
            </w:r>
          </w:p>
        </w:tc>
        <w:tc>
          <w:tcPr>
            <w:tcW w:w="459" w:type="pct"/>
            <w:shd w:val="clear" w:color="000000" w:fill="FFFFFF"/>
            <w:noWrap/>
            <w:vAlign w:val="center"/>
            <w:hideMark/>
          </w:tcPr>
          <w:p w14:paraId="38A4D10B" w14:textId="14558C53" w:rsidR="009C3B52" w:rsidRDefault="009C3B52" w:rsidP="009C3B52">
            <w:pPr>
              <w:jc w:val="center"/>
              <w:rPr>
                <w:rFonts w:ascii="Calibri" w:hAnsi="Calibri" w:cs="Calibri"/>
                <w:sz w:val="22"/>
                <w:szCs w:val="22"/>
              </w:rPr>
            </w:pPr>
            <w:r>
              <w:rPr>
                <w:rFonts w:ascii="Calibri" w:hAnsi="Calibri" w:cs="Calibri"/>
                <w:sz w:val="22"/>
                <w:szCs w:val="22"/>
              </w:rPr>
              <w:t xml:space="preserve">1262.0 </w:t>
            </w:r>
          </w:p>
        </w:tc>
        <w:tc>
          <w:tcPr>
            <w:tcW w:w="459" w:type="pct"/>
            <w:shd w:val="clear" w:color="000000" w:fill="FFFFFF"/>
            <w:noWrap/>
            <w:vAlign w:val="center"/>
            <w:hideMark/>
          </w:tcPr>
          <w:p w14:paraId="25F455E9" w14:textId="43A62226" w:rsidR="009C3B52" w:rsidRDefault="009C3B52" w:rsidP="009C3B52">
            <w:pPr>
              <w:jc w:val="center"/>
              <w:rPr>
                <w:rFonts w:ascii="Calibri" w:hAnsi="Calibri" w:cs="Calibri"/>
                <w:sz w:val="22"/>
                <w:szCs w:val="22"/>
              </w:rPr>
            </w:pPr>
            <w:r>
              <w:rPr>
                <w:rFonts w:ascii="Calibri" w:hAnsi="Calibri" w:cs="Calibri"/>
                <w:sz w:val="22"/>
                <w:szCs w:val="22"/>
              </w:rPr>
              <w:t xml:space="preserve">1249.9 </w:t>
            </w:r>
          </w:p>
        </w:tc>
        <w:tc>
          <w:tcPr>
            <w:tcW w:w="459" w:type="pct"/>
            <w:shd w:val="clear" w:color="000000" w:fill="FFFFFF"/>
            <w:noWrap/>
            <w:vAlign w:val="center"/>
            <w:hideMark/>
          </w:tcPr>
          <w:p w14:paraId="299086FD" w14:textId="55310F8D" w:rsidR="009C3B52" w:rsidRDefault="009C3B52" w:rsidP="009C3B52">
            <w:pPr>
              <w:jc w:val="center"/>
              <w:rPr>
                <w:rFonts w:ascii="Calibri" w:hAnsi="Calibri" w:cs="Calibri"/>
                <w:sz w:val="22"/>
                <w:szCs w:val="22"/>
              </w:rPr>
            </w:pPr>
            <w:r>
              <w:rPr>
                <w:rFonts w:ascii="Calibri" w:hAnsi="Calibri" w:cs="Calibri"/>
                <w:sz w:val="22"/>
                <w:szCs w:val="22"/>
              </w:rPr>
              <w:t xml:space="preserve">1425.6 </w:t>
            </w:r>
          </w:p>
        </w:tc>
        <w:tc>
          <w:tcPr>
            <w:tcW w:w="460" w:type="pct"/>
            <w:shd w:val="clear" w:color="000000" w:fill="FFFFFF"/>
            <w:noWrap/>
            <w:vAlign w:val="center"/>
            <w:hideMark/>
          </w:tcPr>
          <w:p w14:paraId="28976C5B" w14:textId="4F0D444D" w:rsidR="009C3B52" w:rsidRDefault="009C3B52" w:rsidP="009C3B52">
            <w:pPr>
              <w:jc w:val="center"/>
              <w:rPr>
                <w:rFonts w:ascii="Calibri" w:hAnsi="Calibri" w:cs="Calibri"/>
                <w:sz w:val="22"/>
                <w:szCs w:val="22"/>
              </w:rPr>
            </w:pPr>
            <w:r>
              <w:rPr>
                <w:rFonts w:ascii="Calibri" w:hAnsi="Calibri" w:cs="Calibri"/>
                <w:sz w:val="22"/>
                <w:szCs w:val="22"/>
              </w:rPr>
              <w:t xml:space="preserve">1451.3 </w:t>
            </w:r>
          </w:p>
        </w:tc>
        <w:tc>
          <w:tcPr>
            <w:tcW w:w="460" w:type="pct"/>
            <w:shd w:val="clear" w:color="000000" w:fill="FFFFFF"/>
            <w:vAlign w:val="center"/>
          </w:tcPr>
          <w:p w14:paraId="70859C8F" w14:textId="2C6C2050" w:rsidR="009C3B52" w:rsidRDefault="009C3B52" w:rsidP="009C3B52">
            <w:pPr>
              <w:jc w:val="center"/>
              <w:rPr>
                <w:rFonts w:ascii="Calibri" w:hAnsi="Calibri" w:cs="Calibri"/>
                <w:sz w:val="22"/>
                <w:szCs w:val="22"/>
              </w:rPr>
            </w:pPr>
            <w:r>
              <w:rPr>
                <w:rFonts w:ascii="Calibri" w:hAnsi="Calibri" w:cs="Calibri"/>
                <w:sz w:val="22"/>
                <w:szCs w:val="22"/>
              </w:rPr>
              <w:t xml:space="preserve">1457.6 </w:t>
            </w:r>
          </w:p>
        </w:tc>
        <w:tc>
          <w:tcPr>
            <w:tcW w:w="459" w:type="pct"/>
            <w:shd w:val="clear" w:color="000000" w:fill="FFFFFF"/>
            <w:vAlign w:val="center"/>
          </w:tcPr>
          <w:p w14:paraId="7B54860F" w14:textId="3268282D" w:rsidR="009C3B52" w:rsidRDefault="009C3B52" w:rsidP="009C3B52">
            <w:pPr>
              <w:jc w:val="center"/>
              <w:rPr>
                <w:rFonts w:ascii="Calibri" w:hAnsi="Calibri" w:cs="Calibri"/>
                <w:sz w:val="22"/>
                <w:szCs w:val="22"/>
              </w:rPr>
            </w:pPr>
            <w:r>
              <w:rPr>
                <w:rFonts w:ascii="Calibri" w:hAnsi="Calibri" w:cs="Calibri"/>
                <w:sz w:val="22"/>
                <w:szCs w:val="22"/>
              </w:rPr>
              <w:t xml:space="preserve">1467.9 </w:t>
            </w:r>
          </w:p>
        </w:tc>
        <w:tc>
          <w:tcPr>
            <w:tcW w:w="461" w:type="pct"/>
            <w:shd w:val="clear" w:color="000000" w:fill="FFFFFF"/>
            <w:vAlign w:val="center"/>
          </w:tcPr>
          <w:p w14:paraId="74A7DE10" w14:textId="290F1A43" w:rsidR="009C3B52" w:rsidRDefault="009C3B52" w:rsidP="009C3B52">
            <w:pPr>
              <w:jc w:val="center"/>
              <w:rPr>
                <w:rFonts w:ascii="Calibri" w:hAnsi="Calibri" w:cs="Calibri"/>
                <w:sz w:val="22"/>
                <w:szCs w:val="22"/>
              </w:rPr>
            </w:pPr>
            <w:r>
              <w:rPr>
                <w:rFonts w:ascii="Calibri" w:hAnsi="Calibri" w:cs="Calibri"/>
                <w:sz w:val="22"/>
                <w:szCs w:val="22"/>
              </w:rPr>
              <w:t xml:space="preserve">1466.8 </w:t>
            </w:r>
          </w:p>
        </w:tc>
        <w:tc>
          <w:tcPr>
            <w:tcW w:w="456" w:type="pct"/>
            <w:shd w:val="clear" w:color="000000" w:fill="FFFFFF"/>
            <w:vAlign w:val="center"/>
          </w:tcPr>
          <w:p w14:paraId="1FDDD929" w14:textId="1CC9483F" w:rsidR="009C3B52" w:rsidRDefault="009C3B52" w:rsidP="009C3B52">
            <w:pPr>
              <w:jc w:val="center"/>
              <w:rPr>
                <w:rFonts w:ascii="Calibri" w:hAnsi="Calibri" w:cs="Calibri"/>
                <w:sz w:val="22"/>
                <w:szCs w:val="22"/>
              </w:rPr>
            </w:pPr>
            <w:r>
              <w:rPr>
                <w:rFonts w:ascii="Calibri" w:hAnsi="Calibri" w:cs="Calibri"/>
                <w:sz w:val="22"/>
                <w:szCs w:val="22"/>
              </w:rPr>
              <w:t xml:space="preserve">1485.1 </w:t>
            </w:r>
          </w:p>
        </w:tc>
      </w:tr>
      <w:tr w:rsidR="009C3B52" w:rsidRPr="001131AB" w14:paraId="37607AD5" w14:textId="1CE0C636" w:rsidTr="00D140F5">
        <w:trPr>
          <w:trHeight w:val="372"/>
        </w:trPr>
        <w:tc>
          <w:tcPr>
            <w:tcW w:w="864" w:type="pct"/>
            <w:shd w:val="clear" w:color="000000" w:fill="FFFFFF"/>
            <w:noWrap/>
            <w:vAlign w:val="center"/>
            <w:hideMark/>
          </w:tcPr>
          <w:p w14:paraId="6D7FD9E1"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463" w:type="pct"/>
            <w:shd w:val="clear" w:color="000000" w:fill="FFFFFF"/>
            <w:noWrap/>
            <w:vAlign w:val="center"/>
            <w:hideMark/>
          </w:tcPr>
          <w:p w14:paraId="5CD6727D" w14:textId="280E3931" w:rsidR="009C3B52" w:rsidRDefault="009C3B52" w:rsidP="009C3B52">
            <w:pPr>
              <w:jc w:val="center"/>
              <w:rPr>
                <w:rFonts w:ascii="Calibri" w:hAnsi="Calibri" w:cs="Calibri"/>
                <w:sz w:val="22"/>
                <w:szCs w:val="22"/>
              </w:rPr>
            </w:pPr>
            <w:r>
              <w:rPr>
                <w:rFonts w:ascii="Calibri" w:hAnsi="Calibri" w:cs="Calibri"/>
                <w:sz w:val="22"/>
                <w:szCs w:val="22"/>
              </w:rPr>
              <w:t xml:space="preserve">15.7 </w:t>
            </w:r>
          </w:p>
        </w:tc>
        <w:tc>
          <w:tcPr>
            <w:tcW w:w="459" w:type="pct"/>
            <w:shd w:val="clear" w:color="000000" w:fill="FFFFFF"/>
            <w:noWrap/>
            <w:vAlign w:val="center"/>
            <w:hideMark/>
          </w:tcPr>
          <w:p w14:paraId="29F31907" w14:textId="67D097FA" w:rsidR="009C3B52" w:rsidRDefault="009C3B52" w:rsidP="009C3B52">
            <w:pPr>
              <w:jc w:val="center"/>
              <w:rPr>
                <w:rFonts w:ascii="Calibri" w:hAnsi="Calibri" w:cs="Calibri"/>
                <w:sz w:val="22"/>
                <w:szCs w:val="22"/>
              </w:rPr>
            </w:pPr>
            <w:r>
              <w:rPr>
                <w:rFonts w:ascii="Calibri" w:hAnsi="Calibri" w:cs="Calibri"/>
                <w:sz w:val="22"/>
                <w:szCs w:val="22"/>
              </w:rPr>
              <w:t xml:space="preserve">173.5 </w:t>
            </w:r>
          </w:p>
        </w:tc>
        <w:tc>
          <w:tcPr>
            <w:tcW w:w="459" w:type="pct"/>
            <w:shd w:val="clear" w:color="000000" w:fill="FFFFFF"/>
            <w:noWrap/>
            <w:vAlign w:val="center"/>
            <w:hideMark/>
          </w:tcPr>
          <w:p w14:paraId="6E13DF6E" w14:textId="2268E338" w:rsidR="009C3B52" w:rsidRDefault="009C3B52" w:rsidP="009C3B52">
            <w:pPr>
              <w:jc w:val="center"/>
              <w:rPr>
                <w:rFonts w:ascii="Calibri" w:hAnsi="Calibri" w:cs="Calibri"/>
                <w:sz w:val="22"/>
                <w:szCs w:val="22"/>
              </w:rPr>
            </w:pPr>
            <w:r>
              <w:rPr>
                <w:rFonts w:ascii="Calibri" w:hAnsi="Calibri" w:cs="Calibri"/>
                <w:sz w:val="22"/>
                <w:szCs w:val="22"/>
              </w:rPr>
              <w:t xml:space="preserve">180.8 </w:t>
            </w:r>
          </w:p>
        </w:tc>
        <w:tc>
          <w:tcPr>
            <w:tcW w:w="459" w:type="pct"/>
            <w:shd w:val="clear" w:color="000000" w:fill="FFFFFF"/>
            <w:noWrap/>
            <w:vAlign w:val="center"/>
            <w:hideMark/>
          </w:tcPr>
          <w:p w14:paraId="0B6F8084" w14:textId="683BB167" w:rsidR="009C3B52" w:rsidRDefault="009C3B52" w:rsidP="009C3B52">
            <w:pPr>
              <w:jc w:val="center"/>
              <w:rPr>
                <w:rFonts w:ascii="Calibri" w:hAnsi="Calibri" w:cs="Calibri"/>
                <w:sz w:val="22"/>
                <w:szCs w:val="22"/>
              </w:rPr>
            </w:pPr>
            <w:r>
              <w:rPr>
                <w:rFonts w:ascii="Calibri" w:hAnsi="Calibri" w:cs="Calibri"/>
                <w:sz w:val="22"/>
                <w:szCs w:val="22"/>
              </w:rPr>
              <w:t xml:space="preserve">235.9 </w:t>
            </w:r>
          </w:p>
        </w:tc>
        <w:tc>
          <w:tcPr>
            <w:tcW w:w="460" w:type="pct"/>
            <w:shd w:val="clear" w:color="000000" w:fill="FFFFFF"/>
            <w:noWrap/>
            <w:vAlign w:val="center"/>
            <w:hideMark/>
          </w:tcPr>
          <w:p w14:paraId="4FA1FDAD" w14:textId="208FDEB3" w:rsidR="009C3B52" w:rsidRDefault="009C3B52" w:rsidP="009C3B52">
            <w:pPr>
              <w:jc w:val="center"/>
              <w:rPr>
                <w:rFonts w:ascii="Calibri" w:hAnsi="Calibri" w:cs="Calibri"/>
                <w:sz w:val="22"/>
                <w:szCs w:val="22"/>
              </w:rPr>
            </w:pPr>
            <w:r>
              <w:rPr>
                <w:rFonts w:ascii="Calibri" w:hAnsi="Calibri" w:cs="Calibri"/>
                <w:sz w:val="22"/>
                <w:szCs w:val="22"/>
              </w:rPr>
              <w:t xml:space="preserve">253.6 </w:t>
            </w:r>
          </w:p>
        </w:tc>
        <w:tc>
          <w:tcPr>
            <w:tcW w:w="460" w:type="pct"/>
            <w:shd w:val="clear" w:color="000000" w:fill="FFFFFF"/>
            <w:vAlign w:val="center"/>
          </w:tcPr>
          <w:p w14:paraId="71C8B543" w14:textId="43997BBD" w:rsidR="009C3B52" w:rsidRDefault="009C3B52" w:rsidP="009C3B52">
            <w:pPr>
              <w:jc w:val="center"/>
              <w:rPr>
                <w:rFonts w:ascii="Calibri" w:hAnsi="Calibri" w:cs="Calibri"/>
                <w:sz w:val="22"/>
                <w:szCs w:val="22"/>
              </w:rPr>
            </w:pPr>
            <w:r>
              <w:rPr>
                <w:rFonts w:ascii="Calibri" w:hAnsi="Calibri" w:cs="Calibri"/>
                <w:sz w:val="22"/>
                <w:szCs w:val="22"/>
              </w:rPr>
              <w:t xml:space="preserve">267.1 </w:t>
            </w:r>
          </w:p>
        </w:tc>
        <w:tc>
          <w:tcPr>
            <w:tcW w:w="459" w:type="pct"/>
            <w:shd w:val="clear" w:color="000000" w:fill="FFFFFF"/>
            <w:vAlign w:val="center"/>
          </w:tcPr>
          <w:p w14:paraId="618846AE" w14:textId="3C8EDEF3" w:rsidR="009C3B52" w:rsidRDefault="009C3B52" w:rsidP="009C3B52">
            <w:pPr>
              <w:jc w:val="center"/>
              <w:rPr>
                <w:rFonts w:ascii="Calibri" w:hAnsi="Calibri" w:cs="Calibri"/>
                <w:sz w:val="22"/>
                <w:szCs w:val="22"/>
              </w:rPr>
            </w:pPr>
            <w:r>
              <w:rPr>
                <w:rFonts w:ascii="Calibri" w:hAnsi="Calibri" w:cs="Calibri"/>
                <w:sz w:val="22"/>
                <w:szCs w:val="22"/>
              </w:rPr>
              <w:t xml:space="preserve">281.7 </w:t>
            </w:r>
          </w:p>
        </w:tc>
        <w:tc>
          <w:tcPr>
            <w:tcW w:w="461" w:type="pct"/>
            <w:shd w:val="clear" w:color="000000" w:fill="FFFFFF"/>
            <w:vAlign w:val="center"/>
          </w:tcPr>
          <w:p w14:paraId="440C7773" w14:textId="74AB4C5C" w:rsidR="009C3B52" w:rsidRDefault="009C3B52" w:rsidP="009C3B52">
            <w:pPr>
              <w:jc w:val="center"/>
              <w:rPr>
                <w:rFonts w:ascii="Calibri" w:hAnsi="Calibri" w:cs="Calibri"/>
                <w:sz w:val="22"/>
                <w:szCs w:val="22"/>
              </w:rPr>
            </w:pPr>
            <w:r>
              <w:rPr>
                <w:rFonts w:ascii="Calibri" w:hAnsi="Calibri" w:cs="Calibri"/>
                <w:sz w:val="22"/>
                <w:szCs w:val="22"/>
              </w:rPr>
              <w:t xml:space="preserve">292.1 </w:t>
            </w:r>
          </w:p>
        </w:tc>
        <w:tc>
          <w:tcPr>
            <w:tcW w:w="456" w:type="pct"/>
            <w:shd w:val="clear" w:color="000000" w:fill="FFFFFF"/>
            <w:vAlign w:val="center"/>
          </w:tcPr>
          <w:p w14:paraId="7620CC4F" w14:textId="325947FF" w:rsidR="009C3B52" w:rsidRDefault="009C3B52" w:rsidP="009C3B52">
            <w:pPr>
              <w:jc w:val="center"/>
              <w:rPr>
                <w:rFonts w:ascii="Calibri" w:hAnsi="Calibri" w:cs="Calibri"/>
                <w:sz w:val="22"/>
                <w:szCs w:val="22"/>
              </w:rPr>
            </w:pPr>
            <w:r>
              <w:rPr>
                <w:rFonts w:ascii="Calibri" w:hAnsi="Calibri" w:cs="Calibri"/>
                <w:sz w:val="22"/>
                <w:szCs w:val="22"/>
              </w:rPr>
              <w:t xml:space="preserve">298.3 </w:t>
            </w:r>
          </w:p>
        </w:tc>
      </w:tr>
      <w:tr w:rsidR="009C3B52" w:rsidRPr="001131AB" w14:paraId="516A4761" w14:textId="634AEE37" w:rsidTr="00D140F5">
        <w:trPr>
          <w:trHeight w:val="372"/>
        </w:trPr>
        <w:tc>
          <w:tcPr>
            <w:tcW w:w="864" w:type="pct"/>
            <w:shd w:val="clear" w:color="000000" w:fill="FFFFFF"/>
            <w:vAlign w:val="center"/>
            <w:hideMark/>
          </w:tcPr>
          <w:p w14:paraId="0B551293"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63" w:type="pct"/>
            <w:shd w:val="clear" w:color="000000" w:fill="FFFFFF"/>
            <w:noWrap/>
            <w:vAlign w:val="center"/>
            <w:hideMark/>
          </w:tcPr>
          <w:p w14:paraId="59B65908" w14:textId="7828B02D" w:rsidR="009C3B52" w:rsidRDefault="009C3B52" w:rsidP="009C3B52">
            <w:pPr>
              <w:jc w:val="center"/>
              <w:rPr>
                <w:rFonts w:ascii="Calibri" w:hAnsi="Calibri" w:cs="Calibri"/>
                <w:sz w:val="22"/>
                <w:szCs w:val="22"/>
              </w:rPr>
            </w:pPr>
            <w:r>
              <w:rPr>
                <w:rFonts w:ascii="Calibri" w:hAnsi="Calibri" w:cs="Calibri"/>
                <w:sz w:val="22"/>
                <w:szCs w:val="22"/>
              </w:rPr>
              <w:t xml:space="preserve">185.7 </w:t>
            </w:r>
          </w:p>
        </w:tc>
        <w:tc>
          <w:tcPr>
            <w:tcW w:w="459" w:type="pct"/>
            <w:shd w:val="clear" w:color="000000" w:fill="FFFFFF"/>
            <w:noWrap/>
            <w:vAlign w:val="center"/>
            <w:hideMark/>
          </w:tcPr>
          <w:p w14:paraId="43827A9F" w14:textId="0EBAE7B3" w:rsidR="009C3B52" w:rsidRDefault="009C3B52" w:rsidP="009C3B52">
            <w:pPr>
              <w:jc w:val="center"/>
              <w:rPr>
                <w:rFonts w:ascii="Calibri" w:hAnsi="Calibri" w:cs="Calibri"/>
                <w:sz w:val="22"/>
                <w:szCs w:val="22"/>
              </w:rPr>
            </w:pPr>
            <w:r>
              <w:rPr>
                <w:rFonts w:ascii="Calibri" w:hAnsi="Calibri" w:cs="Calibri"/>
                <w:sz w:val="22"/>
                <w:szCs w:val="22"/>
              </w:rPr>
              <w:t xml:space="preserve">346.1 </w:t>
            </w:r>
          </w:p>
        </w:tc>
        <w:tc>
          <w:tcPr>
            <w:tcW w:w="459" w:type="pct"/>
            <w:shd w:val="clear" w:color="000000" w:fill="FFFFFF"/>
            <w:noWrap/>
            <w:vAlign w:val="center"/>
            <w:hideMark/>
          </w:tcPr>
          <w:p w14:paraId="7FA7031E" w14:textId="3B936015" w:rsidR="009C3B52" w:rsidRDefault="009C3B52" w:rsidP="009C3B52">
            <w:pPr>
              <w:jc w:val="center"/>
              <w:rPr>
                <w:rFonts w:ascii="Calibri" w:hAnsi="Calibri" w:cs="Calibri"/>
                <w:sz w:val="22"/>
                <w:szCs w:val="22"/>
              </w:rPr>
            </w:pPr>
            <w:r>
              <w:rPr>
                <w:rFonts w:ascii="Calibri" w:hAnsi="Calibri" w:cs="Calibri"/>
                <w:sz w:val="22"/>
                <w:szCs w:val="22"/>
              </w:rPr>
              <w:t xml:space="preserve">299.0 </w:t>
            </w:r>
          </w:p>
        </w:tc>
        <w:tc>
          <w:tcPr>
            <w:tcW w:w="459" w:type="pct"/>
            <w:shd w:val="clear" w:color="000000" w:fill="FFFFFF"/>
            <w:noWrap/>
            <w:vAlign w:val="center"/>
            <w:hideMark/>
          </w:tcPr>
          <w:p w14:paraId="452FA28A" w14:textId="00F7D775" w:rsidR="009C3B52" w:rsidRDefault="009C3B52" w:rsidP="009C3B52">
            <w:pPr>
              <w:jc w:val="center"/>
              <w:rPr>
                <w:rFonts w:ascii="Calibri" w:hAnsi="Calibri" w:cs="Calibri"/>
                <w:sz w:val="22"/>
                <w:szCs w:val="22"/>
              </w:rPr>
            </w:pPr>
            <w:r>
              <w:rPr>
                <w:rFonts w:ascii="Calibri" w:hAnsi="Calibri" w:cs="Calibri"/>
                <w:sz w:val="22"/>
                <w:szCs w:val="22"/>
              </w:rPr>
              <w:t xml:space="preserve">258.6 </w:t>
            </w:r>
          </w:p>
        </w:tc>
        <w:tc>
          <w:tcPr>
            <w:tcW w:w="460" w:type="pct"/>
            <w:shd w:val="clear" w:color="000000" w:fill="FFFFFF"/>
            <w:noWrap/>
            <w:vAlign w:val="center"/>
            <w:hideMark/>
          </w:tcPr>
          <w:p w14:paraId="4F7B5FB9" w14:textId="14996B83" w:rsidR="009C3B52" w:rsidRDefault="009C3B52" w:rsidP="009C3B52">
            <w:pPr>
              <w:jc w:val="center"/>
              <w:rPr>
                <w:rFonts w:ascii="Calibri" w:hAnsi="Calibri" w:cs="Calibri"/>
                <w:sz w:val="22"/>
                <w:szCs w:val="22"/>
              </w:rPr>
            </w:pPr>
            <w:r>
              <w:rPr>
                <w:rFonts w:ascii="Calibri" w:hAnsi="Calibri" w:cs="Calibri"/>
                <w:sz w:val="22"/>
                <w:szCs w:val="22"/>
              </w:rPr>
              <w:t xml:space="preserve">223.8 </w:t>
            </w:r>
          </w:p>
        </w:tc>
        <w:tc>
          <w:tcPr>
            <w:tcW w:w="460" w:type="pct"/>
            <w:shd w:val="clear" w:color="000000" w:fill="FFFFFF"/>
            <w:vAlign w:val="center"/>
          </w:tcPr>
          <w:p w14:paraId="68BE38A8" w14:textId="066A92AA" w:rsidR="009C3B52" w:rsidRDefault="009C3B52" w:rsidP="009C3B52">
            <w:pPr>
              <w:jc w:val="center"/>
              <w:rPr>
                <w:rFonts w:ascii="Calibri" w:hAnsi="Calibri" w:cs="Calibri"/>
                <w:sz w:val="22"/>
                <w:szCs w:val="22"/>
              </w:rPr>
            </w:pPr>
            <w:r>
              <w:rPr>
                <w:rFonts w:ascii="Calibri" w:hAnsi="Calibri" w:cs="Calibri"/>
                <w:sz w:val="22"/>
                <w:szCs w:val="22"/>
              </w:rPr>
              <w:t xml:space="preserve">193.8 </w:t>
            </w:r>
          </w:p>
        </w:tc>
        <w:tc>
          <w:tcPr>
            <w:tcW w:w="459" w:type="pct"/>
            <w:shd w:val="clear" w:color="000000" w:fill="FFFFFF"/>
            <w:vAlign w:val="center"/>
          </w:tcPr>
          <w:p w14:paraId="54B267A4" w14:textId="47D3CD93" w:rsidR="009C3B52" w:rsidRDefault="009C3B52" w:rsidP="009C3B52">
            <w:pPr>
              <w:jc w:val="center"/>
              <w:rPr>
                <w:rFonts w:ascii="Calibri" w:hAnsi="Calibri" w:cs="Calibri"/>
                <w:sz w:val="22"/>
                <w:szCs w:val="22"/>
              </w:rPr>
            </w:pPr>
            <w:r>
              <w:rPr>
                <w:rFonts w:ascii="Calibri" w:hAnsi="Calibri" w:cs="Calibri"/>
                <w:sz w:val="22"/>
                <w:szCs w:val="22"/>
              </w:rPr>
              <w:t xml:space="preserve">167.9 </w:t>
            </w:r>
          </w:p>
        </w:tc>
        <w:tc>
          <w:tcPr>
            <w:tcW w:w="461" w:type="pct"/>
            <w:shd w:val="clear" w:color="000000" w:fill="FFFFFF"/>
            <w:vAlign w:val="center"/>
          </w:tcPr>
          <w:p w14:paraId="5B3EE7B4" w14:textId="584EAAE8" w:rsidR="009C3B52" w:rsidRDefault="009C3B52" w:rsidP="009C3B52">
            <w:pPr>
              <w:jc w:val="center"/>
              <w:rPr>
                <w:rFonts w:ascii="Calibri" w:hAnsi="Calibri" w:cs="Calibri"/>
                <w:sz w:val="22"/>
                <w:szCs w:val="22"/>
              </w:rPr>
            </w:pPr>
            <w:r>
              <w:rPr>
                <w:rFonts w:ascii="Calibri" w:hAnsi="Calibri" w:cs="Calibri"/>
                <w:sz w:val="22"/>
                <w:szCs w:val="22"/>
              </w:rPr>
              <w:t xml:space="preserve">145.6 </w:t>
            </w:r>
          </w:p>
        </w:tc>
        <w:tc>
          <w:tcPr>
            <w:tcW w:w="456" w:type="pct"/>
            <w:shd w:val="clear" w:color="000000" w:fill="FFFFFF"/>
            <w:vAlign w:val="center"/>
          </w:tcPr>
          <w:p w14:paraId="4CA1B1C9" w14:textId="4B25E1CC" w:rsidR="009C3B52" w:rsidRDefault="009C3B52" w:rsidP="009C3B52">
            <w:pPr>
              <w:jc w:val="center"/>
              <w:rPr>
                <w:rFonts w:ascii="Calibri" w:hAnsi="Calibri" w:cs="Calibri"/>
                <w:sz w:val="22"/>
                <w:szCs w:val="22"/>
              </w:rPr>
            </w:pPr>
            <w:r>
              <w:rPr>
                <w:rFonts w:ascii="Calibri" w:hAnsi="Calibri" w:cs="Calibri"/>
                <w:sz w:val="22"/>
                <w:szCs w:val="22"/>
              </w:rPr>
              <w:t xml:space="preserve">126.4 </w:t>
            </w:r>
          </w:p>
        </w:tc>
      </w:tr>
      <w:tr w:rsidR="009C3B52" w:rsidRPr="001131AB" w14:paraId="73B75AF8" w14:textId="722E44E2" w:rsidTr="00D140F5">
        <w:trPr>
          <w:trHeight w:val="525"/>
        </w:trPr>
        <w:tc>
          <w:tcPr>
            <w:tcW w:w="864" w:type="pct"/>
            <w:shd w:val="clear" w:color="auto" w:fill="DBE5F1" w:themeFill="accent1" w:themeFillTint="33"/>
            <w:vAlign w:val="center"/>
            <w:hideMark/>
          </w:tcPr>
          <w:p w14:paraId="75413CE9" w14:textId="77777777" w:rsidR="009C3B52" w:rsidRPr="001131AB" w:rsidRDefault="009C3B52" w:rsidP="009C3B5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463" w:type="pct"/>
            <w:shd w:val="clear" w:color="auto" w:fill="DBE5F1" w:themeFill="accent1" w:themeFillTint="33"/>
            <w:noWrap/>
            <w:vAlign w:val="center"/>
            <w:hideMark/>
          </w:tcPr>
          <w:p w14:paraId="62CAAD54" w14:textId="42C5032C" w:rsidR="009C3B52" w:rsidRDefault="009C3B52" w:rsidP="009C3B52">
            <w:pPr>
              <w:jc w:val="center"/>
              <w:rPr>
                <w:rFonts w:ascii="Calibri" w:hAnsi="Calibri" w:cs="Calibri"/>
                <w:b/>
                <w:bCs/>
                <w:sz w:val="22"/>
                <w:szCs w:val="22"/>
              </w:rPr>
            </w:pPr>
            <w:r>
              <w:rPr>
                <w:rFonts w:ascii="Calibri" w:hAnsi="Calibri" w:cs="Calibri"/>
                <w:b/>
                <w:bCs/>
                <w:sz w:val="22"/>
                <w:szCs w:val="22"/>
              </w:rPr>
              <w:t>479.1</w:t>
            </w:r>
          </w:p>
        </w:tc>
        <w:tc>
          <w:tcPr>
            <w:tcW w:w="459" w:type="pct"/>
            <w:shd w:val="clear" w:color="auto" w:fill="DBE5F1" w:themeFill="accent1" w:themeFillTint="33"/>
            <w:noWrap/>
            <w:vAlign w:val="center"/>
            <w:hideMark/>
          </w:tcPr>
          <w:p w14:paraId="146864EE" w14:textId="72E2C18F" w:rsidR="009C3B52" w:rsidRDefault="009C3B52" w:rsidP="009C3B52">
            <w:pPr>
              <w:jc w:val="center"/>
              <w:rPr>
                <w:rFonts w:ascii="Calibri" w:hAnsi="Calibri" w:cs="Calibri"/>
                <w:b/>
                <w:bCs/>
                <w:sz w:val="22"/>
                <w:szCs w:val="22"/>
              </w:rPr>
            </w:pPr>
            <w:r>
              <w:rPr>
                <w:rFonts w:ascii="Calibri" w:hAnsi="Calibri" w:cs="Calibri"/>
                <w:b/>
                <w:bCs/>
                <w:sz w:val="22"/>
                <w:szCs w:val="22"/>
              </w:rPr>
              <w:t>1434.5</w:t>
            </w:r>
          </w:p>
        </w:tc>
        <w:tc>
          <w:tcPr>
            <w:tcW w:w="459" w:type="pct"/>
            <w:shd w:val="clear" w:color="auto" w:fill="DBE5F1" w:themeFill="accent1" w:themeFillTint="33"/>
            <w:noWrap/>
            <w:vAlign w:val="center"/>
            <w:hideMark/>
          </w:tcPr>
          <w:p w14:paraId="03F4CA24" w14:textId="2EE7E37C" w:rsidR="009C3B52" w:rsidRDefault="009C3B52" w:rsidP="009C3B52">
            <w:pPr>
              <w:jc w:val="center"/>
              <w:rPr>
                <w:rFonts w:ascii="Calibri" w:hAnsi="Calibri" w:cs="Calibri"/>
                <w:b/>
                <w:bCs/>
                <w:sz w:val="22"/>
                <w:szCs w:val="22"/>
              </w:rPr>
            </w:pPr>
            <w:r>
              <w:rPr>
                <w:rFonts w:ascii="Calibri" w:hAnsi="Calibri" w:cs="Calibri"/>
                <w:b/>
                <w:bCs/>
                <w:sz w:val="22"/>
                <w:szCs w:val="22"/>
              </w:rPr>
              <w:t>1368.2</w:t>
            </w:r>
          </w:p>
        </w:tc>
        <w:tc>
          <w:tcPr>
            <w:tcW w:w="459" w:type="pct"/>
            <w:shd w:val="clear" w:color="auto" w:fill="DBE5F1" w:themeFill="accent1" w:themeFillTint="33"/>
            <w:noWrap/>
            <w:vAlign w:val="center"/>
            <w:hideMark/>
          </w:tcPr>
          <w:p w14:paraId="60FB8C16" w14:textId="019F0C29" w:rsidR="009C3B52" w:rsidRDefault="009C3B52" w:rsidP="009C3B52">
            <w:pPr>
              <w:jc w:val="center"/>
              <w:rPr>
                <w:rFonts w:ascii="Calibri" w:hAnsi="Calibri" w:cs="Calibri"/>
                <w:b/>
                <w:bCs/>
                <w:sz w:val="22"/>
                <w:szCs w:val="22"/>
              </w:rPr>
            </w:pPr>
            <w:r>
              <w:rPr>
                <w:rFonts w:ascii="Calibri" w:hAnsi="Calibri" w:cs="Calibri"/>
                <w:b/>
                <w:bCs/>
                <w:sz w:val="22"/>
                <w:szCs w:val="22"/>
              </w:rPr>
              <w:t>1448.4</w:t>
            </w:r>
          </w:p>
        </w:tc>
        <w:tc>
          <w:tcPr>
            <w:tcW w:w="460" w:type="pct"/>
            <w:shd w:val="clear" w:color="auto" w:fill="DBE5F1" w:themeFill="accent1" w:themeFillTint="33"/>
            <w:noWrap/>
            <w:vAlign w:val="center"/>
            <w:hideMark/>
          </w:tcPr>
          <w:p w14:paraId="2D3A0CFF" w14:textId="60CEA88E" w:rsidR="009C3B52" w:rsidRDefault="009C3B52" w:rsidP="009C3B52">
            <w:pPr>
              <w:jc w:val="center"/>
              <w:rPr>
                <w:rFonts w:ascii="Calibri" w:hAnsi="Calibri" w:cs="Calibri"/>
                <w:b/>
                <w:bCs/>
                <w:sz w:val="22"/>
                <w:szCs w:val="22"/>
              </w:rPr>
            </w:pPr>
            <w:r>
              <w:rPr>
                <w:rFonts w:ascii="Calibri" w:hAnsi="Calibri" w:cs="Calibri"/>
                <w:b/>
                <w:bCs/>
                <w:sz w:val="22"/>
                <w:szCs w:val="22"/>
              </w:rPr>
              <w:t>1421.4</w:t>
            </w:r>
          </w:p>
        </w:tc>
        <w:tc>
          <w:tcPr>
            <w:tcW w:w="460" w:type="pct"/>
            <w:shd w:val="clear" w:color="auto" w:fill="DBE5F1" w:themeFill="accent1" w:themeFillTint="33"/>
            <w:vAlign w:val="center"/>
          </w:tcPr>
          <w:p w14:paraId="1751409A" w14:textId="78B51296" w:rsidR="009C3B52" w:rsidRDefault="009C3B52" w:rsidP="009C3B52">
            <w:pPr>
              <w:jc w:val="center"/>
              <w:rPr>
                <w:rFonts w:ascii="Calibri" w:hAnsi="Calibri" w:cs="Calibri"/>
                <w:b/>
                <w:bCs/>
                <w:sz w:val="22"/>
                <w:szCs w:val="22"/>
              </w:rPr>
            </w:pPr>
            <w:r>
              <w:rPr>
                <w:rFonts w:ascii="Calibri" w:hAnsi="Calibri" w:cs="Calibri"/>
                <w:b/>
                <w:bCs/>
                <w:sz w:val="22"/>
                <w:szCs w:val="22"/>
              </w:rPr>
              <w:t>1384.3</w:t>
            </w:r>
          </w:p>
        </w:tc>
        <w:tc>
          <w:tcPr>
            <w:tcW w:w="459" w:type="pct"/>
            <w:shd w:val="clear" w:color="auto" w:fill="DBE5F1" w:themeFill="accent1" w:themeFillTint="33"/>
            <w:vAlign w:val="center"/>
          </w:tcPr>
          <w:p w14:paraId="4EE4D995" w14:textId="1E0EED3D" w:rsidR="009C3B52" w:rsidRDefault="009C3B52" w:rsidP="009C3B52">
            <w:pPr>
              <w:jc w:val="center"/>
              <w:rPr>
                <w:rFonts w:ascii="Calibri" w:hAnsi="Calibri" w:cs="Calibri"/>
                <w:b/>
                <w:bCs/>
                <w:sz w:val="22"/>
                <w:szCs w:val="22"/>
              </w:rPr>
            </w:pPr>
            <w:r>
              <w:rPr>
                <w:rFonts w:ascii="Calibri" w:hAnsi="Calibri" w:cs="Calibri"/>
                <w:b/>
                <w:bCs/>
                <w:sz w:val="22"/>
                <w:szCs w:val="22"/>
              </w:rPr>
              <w:t>1354.1</w:t>
            </w:r>
          </w:p>
        </w:tc>
        <w:tc>
          <w:tcPr>
            <w:tcW w:w="461" w:type="pct"/>
            <w:shd w:val="clear" w:color="auto" w:fill="DBE5F1" w:themeFill="accent1" w:themeFillTint="33"/>
            <w:vAlign w:val="center"/>
          </w:tcPr>
          <w:p w14:paraId="3C7BF70E" w14:textId="26B45514" w:rsidR="009C3B52" w:rsidRDefault="009C3B52" w:rsidP="009C3B52">
            <w:pPr>
              <w:jc w:val="center"/>
              <w:rPr>
                <w:rFonts w:ascii="Calibri" w:hAnsi="Calibri" w:cs="Calibri"/>
                <w:b/>
                <w:bCs/>
                <w:sz w:val="22"/>
                <w:szCs w:val="22"/>
              </w:rPr>
            </w:pPr>
            <w:r>
              <w:rPr>
                <w:rFonts w:ascii="Calibri" w:hAnsi="Calibri" w:cs="Calibri"/>
                <w:b/>
                <w:bCs/>
                <w:sz w:val="22"/>
                <w:szCs w:val="22"/>
              </w:rPr>
              <w:t>1320.3</w:t>
            </w:r>
          </w:p>
        </w:tc>
        <w:tc>
          <w:tcPr>
            <w:tcW w:w="456" w:type="pct"/>
            <w:shd w:val="clear" w:color="auto" w:fill="DBE5F1" w:themeFill="accent1" w:themeFillTint="33"/>
            <w:vAlign w:val="center"/>
          </w:tcPr>
          <w:p w14:paraId="74157C46" w14:textId="3B35516C" w:rsidR="009C3B52" w:rsidRDefault="009C3B52" w:rsidP="009C3B52">
            <w:pPr>
              <w:jc w:val="center"/>
              <w:rPr>
                <w:rFonts w:ascii="Calibri" w:hAnsi="Calibri" w:cs="Calibri"/>
                <w:b/>
                <w:bCs/>
                <w:sz w:val="22"/>
                <w:szCs w:val="22"/>
              </w:rPr>
            </w:pPr>
            <w:r>
              <w:rPr>
                <w:rFonts w:ascii="Calibri" w:hAnsi="Calibri" w:cs="Calibri"/>
                <w:b/>
                <w:bCs/>
                <w:sz w:val="22"/>
                <w:szCs w:val="22"/>
              </w:rPr>
              <w:t>1313.2</w:t>
            </w:r>
          </w:p>
        </w:tc>
      </w:tr>
      <w:tr w:rsidR="009C3B52" w:rsidRPr="001131AB" w14:paraId="3E9B14A2" w14:textId="774D721A" w:rsidTr="00D140F5">
        <w:trPr>
          <w:trHeight w:val="372"/>
        </w:trPr>
        <w:tc>
          <w:tcPr>
            <w:tcW w:w="864" w:type="pct"/>
            <w:shd w:val="clear" w:color="000000" w:fill="FFFFFF"/>
            <w:vAlign w:val="center"/>
            <w:hideMark/>
          </w:tcPr>
          <w:p w14:paraId="5C29DA92" w14:textId="77777777" w:rsidR="009C3B52" w:rsidRPr="001131AB" w:rsidRDefault="009C3B52" w:rsidP="009C3B52">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63" w:type="pct"/>
            <w:shd w:val="clear" w:color="000000" w:fill="FFFFFF"/>
            <w:noWrap/>
            <w:vAlign w:val="center"/>
            <w:hideMark/>
          </w:tcPr>
          <w:p w14:paraId="4CB30441" w14:textId="0A5122F6" w:rsidR="009C3B52" w:rsidRDefault="009C3B52" w:rsidP="009C3B52">
            <w:pPr>
              <w:jc w:val="center"/>
              <w:rPr>
                <w:rFonts w:ascii="Calibri" w:hAnsi="Calibri" w:cs="Calibri"/>
                <w:sz w:val="22"/>
                <w:szCs w:val="22"/>
              </w:rPr>
            </w:pPr>
            <w:r>
              <w:rPr>
                <w:rFonts w:ascii="Calibri" w:hAnsi="Calibri" w:cs="Calibri"/>
                <w:sz w:val="22"/>
                <w:szCs w:val="22"/>
              </w:rPr>
              <w:t>3545.9</w:t>
            </w:r>
          </w:p>
        </w:tc>
        <w:tc>
          <w:tcPr>
            <w:tcW w:w="459" w:type="pct"/>
            <w:shd w:val="clear" w:color="000000" w:fill="FFFFFF"/>
            <w:noWrap/>
            <w:vAlign w:val="center"/>
            <w:hideMark/>
          </w:tcPr>
          <w:p w14:paraId="0AB71D10" w14:textId="34CC789C" w:rsidR="009C3B52" w:rsidRDefault="009C3B52" w:rsidP="009C3B52">
            <w:pPr>
              <w:jc w:val="center"/>
              <w:rPr>
                <w:rFonts w:ascii="Calibri" w:hAnsi="Calibri" w:cs="Calibri"/>
                <w:sz w:val="22"/>
                <w:szCs w:val="22"/>
              </w:rPr>
            </w:pPr>
            <w:r>
              <w:rPr>
                <w:rFonts w:ascii="Calibri" w:hAnsi="Calibri" w:cs="Calibri"/>
                <w:sz w:val="22"/>
                <w:szCs w:val="22"/>
              </w:rPr>
              <w:t>593.9</w:t>
            </w:r>
          </w:p>
        </w:tc>
        <w:tc>
          <w:tcPr>
            <w:tcW w:w="459" w:type="pct"/>
            <w:shd w:val="clear" w:color="000000" w:fill="FFFFFF"/>
            <w:noWrap/>
            <w:vAlign w:val="center"/>
            <w:hideMark/>
          </w:tcPr>
          <w:p w14:paraId="2DE2B46C" w14:textId="4558E7AE" w:rsidR="009C3B52" w:rsidRDefault="009C3B52" w:rsidP="009C3B52">
            <w:pPr>
              <w:jc w:val="center"/>
              <w:rPr>
                <w:rFonts w:ascii="Calibri" w:hAnsi="Calibri" w:cs="Calibri"/>
                <w:sz w:val="22"/>
                <w:szCs w:val="22"/>
              </w:rPr>
            </w:pPr>
            <w:r>
              <w:rPr>
                <w:rFonts w:ascii="Calibri" w:hAnsi="Calibri" w:cs="Calibri"/>
                <w:sz w:val="22"/>
                <w:szCs w:val="22"/>
              </w:rPr>
              <w:t>28.8</w:t>
            </w:r>
          </w:p>
        </w:tc>
        <w:tc>
          <w:tcPr>
            <w:tcW w:w="459" w:type="pct"/>
            <w:shd w:val="clear" w:color="000000" w:fill="FFFFFF"/>
            <w:noWrap/>
            <w:vAlign w:val="center"/>
            <w:hideMark/>
          </w:tcPr>
          <w:p w14:paraId="6D306341" w14:textId="2F00EDA7" w:rsidR="009C3B52" w:rsidRDefault="009C3B52" w:rsidP="009C3B52">
            <w:pPr>
              <w:jc w:val="center"/>
              <w:rPr>
                <w:rFonts w:ascii="Calibri" w:hAnsi="Calibri" w:cs="Calibri"/>
                <w:sz w:val="22"/>
                <w:szCs w:val="22"/>
              </w:rPr>
            </w:pPr>
            <w:r>
              <w:rPr>
                <w:rFonts w:ascii="Calibri" w:hAnsi="Calibri" w:cs="Calibri"/>
                <w:sz w:val="22"/>
                <w:szCs w:val="22"/>
              </w:rPr>
              <w:t>262.3</w:t>
            </w:r>
          </w:p>
        </w:tc>
        <w:tc>
          <w:tcPr>
            <w:tcW w:w="460" w:type="pct"/>
            <w:shd w:val="clear" w:color="000000" w:fill="FFFFFF"/>
            <w:noWrap/>
            <w:vAlign w:val="center"/>
            <w:hideMark/>
          </w:tcPr>
          <w:p w14:paraId="745CB483" w14:textId="7F5A52F7" w:rsidR="009C3B52" w:rsidRDefault="009C3B52" w:rsidP="009C3B52">
            <w:pPr>
              <w:jc w:val="center"/>
              <w:rPr>
                <w:rFonts w:ascii="Calibri" w:hAnsi="Calibri" w:cs="Calibri"/>
                <w:sz w:val="22"/>
                <w:szCs w:val="22"/>
              </w:rPr>
            </w:pPr>
            <w:r>
              <w:rPr>
                <w:rFonts w:ascii="Calibri" w:hAnsi="Calibri" w:cs="Calibri"/>
                <w:sz w:val="22"/>
                <w:szCs w:val="22"/>
              </w:rPr>
              <w:t>51.8</w:t>
            </w:r>
          </w:p>
        </w:tc>
        <w:tc>
          <w:tcPr>
            <w:tcW w:w="460" w:type="pct"/>
            <w:shd w:val="clear" w:color="000000" w:fill="FFFFFF"/>
            <w:vAlign w:val="center"/>
          </w:tcPr>
          <w:p w14:paraId="523E6592" w14:textId="44395073" w:rsidR="009C3B52" w:rsidRDefault="009C3B52" w:rsidP="009C3B52">
            <w:pPr>
              <w:jc w:val="center"/>
              <w:rPr>
                <w:rFonts w:ascii="Calibri" w:hAnsi="Calibri" w:cs="Calibri"/>
                <w:sz w:val="22"/>
                <w:szCs w:val="22"/>
              </w:rPr>
            </w:pPr>
            <w:r>
              <w:rPr>
                <w:rFonts w:ascii="Calibri" w:hAnsi="Calibri" w:cs="Calibri"/>
                <w:sz w:val="22"/>
                <w:szCs w:val="22"/>
              </w:rPr>
              <w:t>31.6</w:t>
            </w:r>
          </w:p>
        </w:tc>
        <w:tc>
          <w:tcPr>
            <w:tcW w:w="459" w:type="pct"/>
            <w:shd w:val="clear" w:color="000000" w:fill="FFFFFF"/>
            <w:vAlign w:val="center"/>
          </w:tcPr>
          <w:p w14:paraId="72B034F9" w14:textId="7CDB5498" w:rsidR="009C3B52" w:rsidRDefault="009C3B52" w:rsidP="009C3B52">
            <w:pPr>
              <w:jc w:val="center"/>
              <w:rPr>
                <w:rFonts w:ascii="Calibri" w:hAnsi="Calibri" w:cs="Calibri"/>
                <w:sz w:val="22"/>
                <w:szCs w:val="22"/>
              </w:rPr>
            </w:pPr>
            <w:r>
              <w:rPr>
                <w:rFonts w:ascii="Calibri" w:hAnsi="Calibri" w:cs="Calibri"/>
                <w:sz w:val="22"/>
                <w:szCs w:val="22"/>
              </w:rPr>
              <w:t>32.0</w:t>
            </w:r>
          </w:p>
        </w:tc>
        <w:tc>
          <w:tcPr>
            <w:tcW w:w="461" w:type="pct"/>
            <w:shd w:val="clear" w:color="000000" w:fill="FFFFFF"/>
            <w:vAlign w:val="center"/>
          </w:tcPr>
          <w:p w14:paraId="6CED3A5A" w14:textId="666C70BD" w:rsidR="009C3B52" w:rsidRDefault="009C3B52" w:rsidP="009C3B52">
            <w:pPr>
              <w:jc w:val="center"/>
              <w:rPr>
                <w:rFonts w:ascii="Calibri" w:hAnsi="Calibri" w:cs="Calibri"/>
                <w:sz w:val="22"/>
                <w:szCs w:val="22"/>
              </w:rPr>
            </w:pPr>
            <w:r>
              <w:rPr>
                <w:rFonts w:ascii="Calibri" w:hAnsi="Calibri" w:cs="Calibri"/>
                <w:sz w:val="22"/>
                <w:szCs w:val="22"/>
              </w:rPr>
              <w:t>32.3</w:t>
            </w:r>
          </w:p>
        </w:tc>
        <w:tc>
          <w:tcPr>
            <w:tcW w:w="456" w:type="pct"/>
            <w:shd w:val="clear" w:color="000000" w:fill="FFFFFF"/>
            <w:vAlign w:val="center"/>
          </w:tcPr>
          <w:p w14:paraId="711F4634" w14:textId="20A47E56" w:rsidR="009C3B52" w:rsidRDefault="009C3B52" w:rsidP="009C3B52">
            <w:pPr>
              <w:jc w:val="center"/>
              <w:rPr>
                <w:rFonts w:ascii="Calibri" w:hAnsi="Calibri" w:cs="Calibri"/>
                <w:sz w:val="22"/>
                <w:szCs w:val="22"/>
              </w:rPr>
            </w:pPr>
            <w:r>
              <w:rPr>
                <w:rFonts w:ascii="Calibri" w:hAnsi="Calibri" w:cs="Calibri"/>
                <w:sz w:val="22"/>
                <w:szCs w:val="22"/>
              </w:rPr>
              <w:t>32.8</w:t>
            </w:r>
          </w:p>
        </w:tc>
      </w:tr>
      <w:tr w:rsidR="009C3B52" w:rsidRPr="005421B6" w14:paraId="6342DE20" w14:textId="57D53558" w:rsidTr="00D140F5">
        <w:trPr>
          <w:trHeight w:val="372"/>
        </w:trPr>
        <w:tc>
          <w:tcPr>
            <w:tcW w:w="864" w:type="pct"/>
            <w:shd w:val="clear" w:color="000000" w:fill="FFFFFF"/>
            <w:vAlign w:val="center"/>
            <w:hideMark/>
          </w:tcPr>
          <w:p w14:paraId="5E7360F1"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63" w:type="pct"/>
            <w:shd w:val="clear" w:color="000000" w:fill="FFFFFF"/>
            <w:noWrap/>
            <w:vAlign w:val="center"/>
            <w:hideMark/>
          </w:tcPr>
          <w:p w14:paraId="0B5AF271" w14:textId="56BC0FCC" w:rsidR="009C3B52" w:rsidRPr="003C1465" w:rsidRDefault="009C3B52" w:rsidP="009C3B52">
            <w:pPr>
              <w:jc w:val="center"/>
              <w:rPr>
                <w:rFonts w:ascii="Calibri" w:hAnsi="Calibri" w:cs="Calibri"/>
                <w:sz w:val="22"/>
                <w:szCs w:val="22"/>
              </w:rPr>
            </w:pPr>
            <w:r>
              <w:rPr>
                <w:rFonts w:ascii="Calibri" w:hAnsi="Calibri" w:cs="Calibri"/>
                <w:sz w:val="22"/>
                <w:szCs w:val="22"/>
              </w:rPr>
              <w:t>3518.9</w:t>
            </w:r>
          </w:p>
        </w:tc>
        <w:tc>
          <w:tcPr>
            <w:tcW w:w="459" w:type="pct"/>
            <w:shd w:val="clear" w:color="000000" w:fill="FFFFFF"/>
            <w:noWrap/>
            <w:vAlign w:val="center"/>
            <w:hideMark/>
          </w:tcPr>
          <w:p w14:paraId="3B139A50" w14:textId="0C7D0E7F"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noWrap/>
            <w:vAlign w:val="center"/>
            <w:hideMark/>
          </w:tcPr>
          <w:p w14:paraId="7A13D0EA" w14:textId="414C0AAE"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noWrap/>
            <w:vAlign w:val="center"/>
            <w:hideMark/>
          </w:tcPr>
          <w:p w14:paraId="6542A9C0" w14:textId="1ACD760C"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0" w:type="pct"/>
            <w:shd w:val="clear" w:color="000000" w:fill="FFFFFF"/>
            <w:noWrap/>
            <w:vAlign w:val="center"/>
            <w:hideMark/>
          </w:tcPr>
          <w:p w14:paraId="4977179F" w14:textId="5E4CEECC"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0" w:type="pct"/>
            <w:shd w:val="clear" w:color="000000" w:fill="FFFFFF"/>
            <w:vAlign w:val="center"/>
          </w:tcPr>
          <w:p w14:paraId="1B611AA6" w14:textId="5631FF36"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vAlign w:val="center"/>
          </w:tcPr>
          <w:p w14:paraId="4FF4FA33" w14:textId="6887D5B2"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1" w:type="pct"/>
            <w:shd w:val="clear" w:color="000000" w:fill="FFFFFF"/>
            <w:vAlign w:val="center"/>
          </w:tcPr>
          <w:p w14:paraId="042F6414" w14:textId="1E60995B"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6" w:type="pct"/>
            <w:shd w:val="clear" w:color="000000" w:fill="FFFFFF"/>
            <w:vAlign w:val="center"/>
          </w:tcPr>
          <w:p w14:paraId="296C65EF" w14:textId="2DB11F0A" w:rsidR="009C3B52" w:rsidRPr="003C1465" w:rsidRDefault="009C3B52" w:rsidP="009C3B52">
            <w:pPr>
              <w:jc w:val="center"/>
              <w:rPr>
                <w:rFonts w:ascii="Calibri" w:hAnsi="Calibri" w:cs="Calibri"/>
                <w:sz w:val="22"/>
                <w:szCs w:val="22"/>
              </w:rPr>
            </w:pPr>
            <w:r>
              <w:rPr>
                <w:rFonts w:ascii="Calibri" w:hAnsi="Calibri" w:cs="Calibri"/>
                <w:sz w:val="22"/>
                <w:szCs w:val="22"/>
              </w:rPr>
              <w:t>0.0</w:t>
            </w:r>
          </w:p>
        </w:tc>
      </w:tr>
      <w:tr w:rsidR="009C3B52" w:rsidRPr="001131AB" w14:paraId="373F402B" w14:textId="3E8F4A0E" w:rsidTr="00D140F5">
        <w:trPr>
          <w:trHeight w:val="372"/>
        </w:trPr>
        <w:tc>
          <w:tcPr>
            <w:tcW w:w="864" w:type="pct"/>
            <w:shd w:val="clear" w:color="auto" w:fill="DBE5F1" w:themeFill="accent1" w:themeFillTint="33"/>
            <w:vAlign w:val="center"/>
            <w:hideMark/>
          </w:tcPr>
          <w:p w14:paraId="17505E93" w14:textId="77777777" w:rsidR="009C3B52" w:rsidRPr="001131AB" w:rsidRDefault="009C3B52" w:rsidP="009C3B5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63" w:type="pct"/>
            <w:shd w:val="clear" w:color="auto" w:fill="DBE5F1" w:themeFill="accent1" w:themeFillTint="33"/>
            <w:noWrap/>
            <w:vAlign w:val="center"/>
            <w:hideMark/>
          </w:tcPr>
          <w:p w14:paraId="0148E4EE" w14:textId="5271C2CE" w:rsidR="009C3B52" w:rsidRDefault="009C3B52" w:rsidP="009C3B52">
            <w:pPr>
              <w:jc w:val="center"/>
              <w:rPr>
                <w:rFonts w:ascii="Calibri" w:hAnsi="Calibri" w:cs="Calibri"/>
                <w:b/>
                <w:bCs/>
                <w:sz w:val="22"/>
                <w:szCs w:val="22"/>
              </w:rPr>
            </w:pPr>
            <w:r>
              <w:rPr>
                <w:rFonts w:ascii="Calibri" w:hAnsi="Calibri" w:cs="Calibri"/>
                <w:b/>
                <w:bCs/>
                <w:sz w:val="22"/>
                <w:szCs w:val="22"/>
              </w:rPr>
              <w:t>-6585.7</w:t>
            </w:r>
          </w:p>
        </w:tc>
        <w:tc>
          <w:tcPr>
            <w:tcW w:w="459" w:type="pct"/>
            <w:shd w:val="clear" w:color="auto" w:fill="DBE5F1" w:themeFill="accent1" w:themeFillTint="33"/>
            <w:noWrap/>
            <w:vAlign w:val="center"/>
            <w:hideMark/>
          </w:tcPr>
          <w:p w14:paraId="1DC96DAA" w14:textId="77777777" w:rsidR="009C3B52" w:rsidRDefault="009C3B52" w:rsidP="009C3B52">
            <w:pPr>
              <w:jc w:val="center"/>
              <w:rPr>
                <w:rFonts w:ascii="Calibri" w:hAnsi="Calibri" w:cs="Calibri"/>
                <w:b/>
                <w:bCs/>
                <w:sz w:val="22"/>
                <w:szCs w:val="22"/>
              </w:rPr>
            </w:pPr>
          </w:p>
          <w:p w14:paraId="6483226D" w14:textId="263A1878" w:rsidR="009C3B52" w:rsidRDefault="009C3B52" w:rsidP="009C3B52">
            <w:pPr>
              <w:jc w:val="center"/>
              <w:rPr>
                <w:rFonts w:ascii="Calibri" w:hAnsi="Calibri" w:cs="Calibri"/>
                <w:b/>
                <w:bCs/>
                <w:sz w:val="22"/>
                <w:szCs w:val="22"/>
              </w:rPr>
            </w:pPr>
            <w:r>
              <w:rPr>
                <w:rFonts w:ascii="Calibri" w:hAnsi="Calibri" w:cs="Calibri"/>
                <w:b/>
                <w:bCs/>
                <w:sz w:val="22"/>
                <w:szCs w:val="22"/>
              </w:rPr>
              <w:t>840.6</w:t>
            </w:r>
          </w:p>
        </w:tc>
        <w:tc>
          <w:tcPr>
            <w:tcW w:w="459" w:type="pct"/>
            <w:shd w:val="clear" w:color="auto" w:fill="DBE5F1" w:themeFill="accent1" w:themeFillTint="33"/>
            <w:noWrap/>
            <w:vAlign w:val="center"/>
            <w:hideMark/>
          </w:tcPr>
          <w:p w14:paraId="12B12A63" w14:textId="77777777" w:rsidR="009C3B52" w:rsidRDefault="009C3B52" w:rsidP="009C3B52">
            <w:pPr>
              <w:jc w:val="center"/>
              <w:rPr>
                <w:rFonts w:ascii="Calibri" w:hAnsi="Calibri" w:cs="Calibri"/>
                <w:b/>
                <w:bCs/>
                <w:sz w:val="22"/>
                <w:szCs w:val="22"/>
              </w:rPr>
            </w:pPr>
          </w:p>
          <w:p w14:paraId="15CC90A2" w14:textId="5380E3D4" w:rsidR="009C3B52" w:rsidRDefault="009C3B52" w:rsidP="009C3B52">
            <w:pPr>
              <w:jc w:val="center"/>
              <w:rPr>
                <w:rFonts w:ascii="Calibri" w:hAnsi="Calibri" w:cs="Calibri"/>
                <w:b/>
                <w:bCs/>
                <w:sz w:val="22"/>
                <w:szCs w:val="22"/>
              </w:rPr>
            </w:pPr>
            <w:r>
              <w:rPr>
                <w:rFonts w:ascii="Calibri" w:hAnsi="Calibri" w:cs="Calibri"/>
                <w:b/>
                <w:bCs/>
                <w:sz w:val="22"/>
                <w:szCs w:val="22"/>
              </w:rPr>
              <w:t>1339.4</w:t>
            </w:r>
          </w:p>
        </w:tc>
        <w:tc>
          <w:tcPr>
            <w:tcW w:w="459" w:type="pct"/>
            <w:shd w:val="clear" w:color="auto" w:fill="DBE5F1" w:themeFill="accent1" w:themeFillTint="33"/>
            <w:noWrap/>
            <w:vAlign w:val="center"/>
            <w:hideMark/>
          </w:tcPr>
          <w:p w14:paraId="5CC3BADD" w14:textId="77777777" w:rsidR="009C3B52" w:rsidRDefault="009C3B52" w:rsidP="009C3B52">
            <w:pPr>
              <w:jc w:val="center"/>
              <w:rPr>
                <w:rFonts w:ascii="Calibri" w:hAnsi="Calibri" w:cs="Calibri"/>
                <w:b/>
                <w:bCs/>
                <w:sz w:val="22"/>
                <w:szCs w:val="22"/>
              </w:rPr>
            </w:pPr>
          </w:p>
          <w:p w14:paraId="63D55E68" w14:textId="31B3E0CC" w:rsidR="009C3B52" w:rsidRDefault="009C3B52" w:rsidP="009C3B52">
            <w:pPr>
              <w:jc w:val="center"/>
              <w:rPr>
                <w:rFonts w:ascii="Calibri" w:hAnsi="Calibri" w:cs="Calibri"/>
                <w:b/>
                <w:bCs/>
                <w:sz w:val="22"/>
                <w:szCs w:val="22"/>
              </w:rPr>
            </w:pPr>
            <w:r>
              <w:rPr>
                <w:rFonts w:ascii="Calibri" w:hAnsi="Calibri" w:cs="Calibri"/>
                <w:b/>
                <w:bCs/>
                <w:sz w:val="22"/>
                <w:szCs w:val="22"/>
              </w:rPr>
              <w:t>1186.0</w:t>
            </w:r>
          </w:p>
        </w:tc>
        <w:tc>
          <w:tcPr>
            <w:tcW w:w="460" w:type="pct"/>
            <w:shd w:val="clear" w:color="auto" w:fill="DBE5F1" w:themeFill="accent1" w:themeFillTint="33"/>
            <w:noWrap/>
            <w:vAlign w:val="center"/>
            <w:hideMark/>
          </w:tcPr>
          <w:p w14:paraId="6BB8C698" w14:textId="77777777" w:rsidR="009C3B52" w:rsidRDefault="009C3B52" w:rsidP="009C3B52">
            <w:pPr>
              <w:jc w:val="center"/>
              <w:rPr>
                <w:rFonts w:ascii="Calibri" w:hAnsi="Calibri" w:cs="Calibri"/>
                <w:b/>
                <w:bCs/>
                <w:sz w:val="22"/>
                <w:szCs w:val="22"/>
              </w:rPr>
            </w:pPr>
          </w:p>
          <w:p w14:paraId="0B93A788" w14:textId="5BE4986F" w:rsidR="009C3B52" w:rsidRDefault="009C3B52" w:rsidP="009C3B52">
            <w:pPr>
              <w:jc w:val="center"/>
              <w:rPr>
                <w:rFonts w:ascii="Calibri" w:hAnsi="Calibri" w:cs="Calibri"/>
                <w:b/>
                <w:bCs/>
                <w:sz w:val="22"/>
                <w:szCs w:val="22"/>
              </w:rPr>
            </w:pPr>
            <w:r>
              <w:rPr>
                <w:rFonts w:ascii="Calibri" w:hAnsi="Calibri" w:cs="Calibri"/>
                <w:b/>
                <w:bCs/>
                <w:sz w:val="22"/>
                <w:szCs w:val="22"/>
              </w:rPr>
              <w:t>1369.6</w:t>
            </w:r>
          </w:p>
        </w:tc>
        <w:tc>
          <w:tcPr>
            <w:tcW w:w="460" w:type="pct"/>
            <w:shd w:val="clear" w:color="auto" w:fill="DBE5F1" w:themeFill="accent1" w:themeFillTint="33"/>
            <w:vAlign w:val="center"/>
          </w:tcPr>
          <w:p w14:paraId="7BDCC4F3" w14:textId="77777777" w:rsidR="009C3B52" w:rsidRDefault="009C3B52" w:rsidP="009C3B52">
            <w:pPr>
              <w:jc w:val="center"/>
              <w:rPr>
                <w:rFonts w:ascii="Calibri" w:hAnsi="Calibri" w:cs="Calibri"/>
                <w:b/>
                <w:bCs/>
                <w:sz w:val="22"/>
                <w:szCs w:val="22"/>
              </w:rPr>
            </w:pPr>
          </w:p>
          <w:p w14:paraId="21D8F268" w14:textId="2AA7A11E" w:rsidR="009C3B52" w:rsidRDefault="009C3B52" w:rsidP="009C3B52">
            <w:pPr>
              <w:jc w:val="center"/>
              <w:rPr>
                <w:rFonts w:ascii="Calibri" w:hAnsi="Calibri" w:cs="Calibri"/>
                <w:b/>
                <w:bCs/>
                <w:sz w:val="22"/>
                <w:szCs w:val="22"/>
              </w:rPr>
            </w:pPr>
            <w:r>
              <w:rPr>
                <w:rFonts w:ascii="Calibri" w:hAnsi="Calibri" w:cs="Calibri"/>
                <w:b/>
                <w:bCs/>
                <w:sz w:val="22"/>
                <w:szCs w:val="22"/>
              </w:rPr>
              <w:t>1352.7</w:t>
            </w:r>
          </w:p>
        </w:tc>
        <w:tc>
          <w:tcPr>
            <w:tcW w:w="459" w:type="pct"/>
            <w:shd w:val="clear" w:color="auto" w:fill="DBE5F1" w:themeFill="accent1" w:themeFillTint="33"/>
            <w:vAlign w:val="center"/>
          </w:tcPr>
          <w:p w14:paraId="4B6B3FE9" w14:textId="77777777" w:rsidR="009C3B52" w:rsidRDefault="009C3B52" w:rsidP="009C3B52">
            <w:pPr>
              <w:jc w:val="center"/>
              <w:rPr>
                <w:rFonts w:ascii="Calibri" w:hAnsi="Calibri" w:cs="Calibri"/>
                <w:b/>
                <w:bCs/>
                <w:sz w:val="22"/>
                <w:szCs w:val="22"/>
              </w:rPr>
            </w:pPr>
          </w:p>
          <w:p w14:paraId="23C8D5ED" w14:textId="5F7CA24D" w:rsidR="009C3B52" w:rsidRDefault="009C3B52" w:rsidP="009C3B52">
            <w:pPr>
              <w:jc w:val="center"/>
              <w:rPr>
                <w:rFonts w:ascii="Calibri" w:hAnsi="Calibri" w:cs="Calibri"/>
                <w:b/>
                <w:bCs/>
                <w:sz w:val="22"/>
                <w:szCs w:val="22"/>
              </w:rPr>
            </w:pPr>
            <w:r>
              <w:rPr>
                <w:rFonts w:ascii="Calibri" w:hAnsi="Calibri" w:cs="Calibri"/>
                <w:b/>
                <w:bCs/>
                <w:sz w:val="22"/>
                <w:szCs w:val="22"/>
              </w:rPr>
              <w:t>1322.1</w:t>
            </w:r>
          </w:p>
        </w:tc>
        <w:tc>
          <w:tcPr>
            <w:tcW w:w="461" w:type="pct"/>
            <w:shd w:val="clear" w:color="auto" w:fill="DBE5F1" w:themeFill="accent1" w:themeFillTint="33"/>
            <w:vAlign w:val="center"/>
          </w:tcPr>
          <w:p w14:paraId="778E3A1F" w14:textId="77777777" w:rsidR="009C3B52" w:rsidRDefault="009C3B52" w:rsidP="009C3B52">
            <w:pPr>
              <w:jc w:val="center"/>
              <w:rPr>
                <w:rFonts w:ascii="Calibri" w:hAnsi="Calibri" w:cs="Calibri"/>
                <w:b/>
                <w:bCs/>
                <w:sz w:val="22"/>
                <w:szCs w:val="22"/>
              </w:rPr>
            </w:pPr>
          </w:p>
          <w:p w14:paraId="6AC3A2C3" w14:textId="6C7FA29C" w:rsidR="009C3B52" w:rsidRDefault="009C3B52" w:rsidP="009C3B52">
            <w:pPr>
              <w:jc w:val="center"/>
              <w:rPr>
                <w:rFonts w:ascii="Calibri" w:hAnsi="Calibri" w:cs="Calibri"/>
                <w:b/>
                <w:bCs/>
                <w:sz w:val="22"/>
                <w:szCs w:val="22"/>
              </w:rPr>
            </w:pPr>
            <w:r>
              <w:rPr>
                <w:rFonts w:ascii="Calibri" w:hAnsi="Calibri" w:cs="Calibri"/>
                <w:b/>
                <w:bCs/>
                <w:sz w:val="22"/>
                <w:szCs w:val="22"/>
              </w:rPr>
              <w:t>1288.0</w:t>
            </w:r>
          </w:p>
        </w:tc>
        <w:tc>
          <w:tcPr>
            <w:tcW w:w="456" w:type="pct"/>
            <w:shd w:val="clear" w:color="auto" w:fill="DBE5F1" w:themeFill="accent1" w:themeFillTint="33"/>
            <w:vAlign w:val="center"/>
          </w:tcPr>
          <w:p w14:paraId="345AE3CA" w14:textId="77777777" w:rsidR="009C3B52" w:rsidRDefault="009C3B52" w:rsidP="009C3B52">
            <w:pPr>
              <w:jc w:val="center"/>
              <w:rPr>
                <w:rFonts w:ascii="Calibri" w:hAnsi="Calibri" w:cs="Calibri"/>
                <w:b/>
                <w:bCs/>
                <w:sz w:val="22"/>
                <w:szCs w:val="22"/>
              </w:rPr>
            </w:pPr>
          </w:p>
          <w:p w14:paraId="1A18D8D3" w14:textId="2658B66B" w:rsidR="009C3B52" w:rsidRDefault="009C3B52" w:rsidP="009C3B52">
            <w:pPr>
              <w:jc w:val="center"/>
              <w:rPr>
                <w:rFonts w:ascii="Calibri" w:hAnsi="Calibri" w:cs="Calibri"/>
                <w:b/>
                <w:bCs/>
                <w:sz w:val="22"/>
                <w:szCs w:val="22"/>
              </w:rPr>
            </w:pPr>
            <w:r>
              <w:rPr>
                <w:rFonts w:ascii="Calibri" w:hAnsi="Calibri" w:cs="Calibri"/>
                <w:b/>
                <w:bCs/>
                <w:sz w:val="22"/>
                <w:szCs w:val="22"/>
              </w:rPr>
              <w:t>1280.4</w:t>
            </w:r>
          </w:p>
        </w:tc>
      </w:tr>
      <w:tr w:rsidR="00D140F5" w:rsidRPr="001131AB" w14:paraId="19C81B61" w14:textId="4642D30B" w:rsidTr="00D140F5">
        <w:trPr>
          <w:trHeight w:val="372"/>
        </w:trPr>
        <w:tc>
          <w:tcPr>
            <w:tcW w:w="864" w:type="pct"/>
            <w:shd w:val="clear" w:color="auto" w:fill="auto"/>
            <w:vAlign w:val="center"/>
          </w:tcPr>
          <w:p w14:paraId="108D7FB3" w14:textId="77777777" w:rsidR="00D140F5" w:rsidRPr="001131AB" w:rsidRDefault="00D140F5" w:rsidP="00D140F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463" w:type="pct"/>
            <w:shd w:val="clear" w:color="auto" w:fill="auto"/>
            <w:noWrap/>
            <w:vAlign w:val="center"/>
          </w:tcPr>
          <w:p w14:paraId="1F68B3D8" w14:textId="5FE56961" w:rsidR="00D140F5" w:rsidRDefault="00D140F5" w:rsidP="00D140F5">
            <w:pPr>
              <w:jc w:val="center"/>
              <w:rPr>
                <w:rFonts w:ascii="Calibri" w:hAnsi="Calibri" w:cs="Calibri"/>
                <w:sz w:val="22"/>
                <w:szCs w:val="22"/>
              </w:rPr>
            </w:pPr>
            <w:r>
              <w:rPr>
                <w:rFonts w:ascii="Calibri" w:hAnsi="Calibri" w:cs="Calibri"/>
                <w:sz w:val="22"/>
                <w:szCs w:val="22"/>
              </w:rPr>
              <w:t xml:space="preserve">0.4 </w:t>
            </w:r>
          </w:p>
        </w:tc>
        <w:tc>
          <w:tcPr>
            <w:tcW w:w="459" w:type="pct"/>
            <w:shd w:val="clear" w:color="auto" w:fill="auto"/>
            <w:noWrap/>
            <w:vAlign w:val="center"/>
          </w:tcPr>
          <w:p w14:paraId="0EC839B1" w14:textId="05C0B449" w:rsidR="00D140F5" w:rsidRDefault="00D140F5" w:rsidP="00D140F5">
            <w:pPr>
              <w:jc w:val="center"/>
              <w:rPr>
                <w:rFonts w:ascii="Calibri" w:hAnsi="Calibri" w:cs="Calibri"/>
                <w:sz w:val="22"/>
                <w:szCs w:val="22"/>
              </w:rPr>
            </w:pPr>
            <w:r>
              <w:rPr>
                <w:rFonts w:ascii="Calibri" w:hAnsi="Calibri" w:cs="Calibri"/>
                <w:sz w:val="22"/>
                <w:szCs w:val="22"/>
              </w:rPr>
              <w:t xml:space="preserve">1.4 </w:t>
            </w:r>
          </w:p>
        </w:tc>
        <w:tc>
          <w:tcPr>
            <w:tcW w:w="459" w:type="pct"/>
            <w:shd w:val="clear" w:color="auto" w:fill="auto"/>
            <w:noWrap/>
            <w:vAlign w:val="center"/>
          </w:tcPr>
          <w:p w14:paraId="3259F512" w14:textId="0AE48B09" w:rsidR="00D140F5" w:rsidRDefault="00D140F5" w:rsidP="00D140F5">
            <w:pPr>
              <w:jc w:val="center"/>
              <w:rPr>
                <w:rFonts w:ascii="Calibri" w:hAnsi="Calibri" w:cs="Calibri"/>
                <w:sz w:val="22"/>
                <w:szCs w:val="22"/>
              </w:rPr>
            </w:pPr>
            <w:r>
              <w:rPr>
                <w:rFonts w:ascii="Calibri" w:hAnsi="Calibri" w:cs="Calibri"/>
                <w:sz w:val="22"/>
                <w:szCs w:val="22"/>
              </w:rPr>
              <w:t xml:space="preserve">2.4 </w:t>
            </w:r>
          </w:p>
        </w:tc>
        <w:tc>
          <w:tcPr>
            <w:tcW w:w="459" w:type="pct"/>
            <w:shd w:val="clear" w:color="auto" w:fill="auto"/>
            <w:noWrap/>
            <w:vAlign w:val="center"/>
          </w:tcPr>
          <w:p w14:paraId="401B8F1A" w14:textId="02C2A890" w:rsidR="00D140F5" w:rsidRDefault="00D140F5" w:rsidP="00D140F5">
            <w:pPr>
              <w:jc w:val="center"/>
              <w:rPr>
                <w:rFonts w:ascii="Calibri" w:hAnsi="Calibri" w:cs="Calibri"/>
                <w:sz w:val="22"/>
                <w:szCs w:val="22"/>
              </w:rPr>
            </w:pPr>
            <w:r>
              <w:rPr>
                <w:rFonts w:ascii="Calibri" w:hAnsi="Calibri" w:cs="Calibri"/>
                <w:sz w:val="22"/>
                <w:szCs w:val="22"/>
              </w:rPr>
              <w:t xml:space="preserve">3.4 </w:t>
            </w:r>
          </w:p>
        </w:tc>
        <w:tc>
          <w:tcPr>
            <w:tcW w:w="460" w:type="pct"/>
            <w:shd w:val="clear" w:color="auto" w:fill="auto"/>
            <w:noWrap/>
            <w:vAlign w:val="center"/>
          </w:tcPr>
          <w:p w14:paraId="7C4DB0EF" w14:textId="44A25A18" w:rsidR="00D140F5" w:rsidRDefault="00D140F5" w:rsidP="00D140F5">
            <w:pPr>
              <w:jc w:val="center"/>
              <w:rPr>
                <w:rFonts w:ascii="Calibri" w:hAnsi="Calibri" w:cs="Calibri"/>
                <w:sz w:val="22"/>
                <w:szCs w:val="22"/>
              </w:rPr>
            </w:pPr>
            <w:r>
              <w:rPr>
                <w:rFonts w:ascii="Calibri" w:hAnsi="Calibri" w:cs="Calibri"/>
                <w:sz w:val="22"/>
                <w:szCs w:val="22"/>
              </w:rPr>
              <w:t xml:space="preserve">4.4 </w:t>
            </w:r>
          </w:p>
        </w:tc>
        <w:tc>
          <w:tcPr>
            <w:tcW w:w="460" w:type="pct"/>
            <w:vAlign w:val="center"/>
          </w:tcPr>
          <w:p w14:paraId="7686165D" w14:textId="466B003B" w:rsidR="00D140F5" w:rsidRDefault="00D140F5" w:rsidP="00D140F5">
            <w:pPr>
              <w:jc w:val="center"/>
              <w:rPr>
                <w:rFonts w:ascii="Calibri" w:hAnsi="Calibri" w:cs="Calibri"/>
                <w:sz w:val="22"/>
                <w:szCs w:val="22"/>
              </w:rPr>
            </w:pPr>
            <w:r>
              <w:rPr>
                <w:rFonts w:ascii="Calibri" w:hAnsi="Calibri" w:cs="Calibri"/>
                <w:sz w:val="22"/>
                <w:szCs w:val="22"/>
              </w:rPr>
              <w:t xml:space="preserve">5.4 </w:t>
            </w:r>
          </w:p>
        </w:tc>
        <w:tc>
          <w:tcPr>
            <w:tcW w:w="459" w:type="pct"/>
            <w:vAlign w:val="center"/>
          </w:tcPr>
          <w:p w14:paraId="5B21206C" w14:textId="71A3AEB9" w:rsidR="00D140F5" w:rsidRDefault="00D140F5" w:rsidP="00D140F5">
            <w:pPr>
              <w:jc w:val="center"/>
              <w:rPr>
                <w:rFonts w:ascii="Calibri" w:hAnsi="Calibri" w:cs="Calibri"/>
                <w:sz w:val="22"/>
                <w:szCs w:val="22"/>
              </w:rPr>
            </w:pPr>
            <w:r>
              <w:rPr>
                <w:rFonts w:ascii="Calibri" w:hAnsi="Calibri" w:cs="Calibri"/>
                <w:sz w:val="22"/>
                <w:szCs w:val="22"/>
              </w:rPr>
              <w:t xml:space="preserve">6.4 </w:t>
            </w:r>
          </w:p>
        </w:tc>
        <w:tc>
          <w:tcPr>
            <w:tcW w:w="461" w:type="pct"/>
            <w:vAlign w:val="center"/>
          </w:tcPr>
          <w:p w14:paraId="20E5AA20" w14:textId="643844D8" w:rsidR="00D140F5" w:rsidRDefault="00D140F5" w:rsidP="00D140F5">
            <w:pPr>
              <w:jc w:val="center"/>
              <w:rPr>
                <w:rFonts w:ascii="Calibri" w:hAnsi="Calibri" w:cs="Calibri"/>
                <w:sz w:val="22"/>
                <w:szCs w:val="22"/>
              </w:rPr>
            </w:pPr>
            <w:r>
              <w:rPr>
                <w:rFonts w:ascii="Calibri" w:hAnsi="Calibri" w:cs="Calibri"/>
                <w:sz w:val="22"/>
                <w:szCs w:val="22"/>
              </w:rPr>
              <w:t xml:space="preserve">7.4 </w:t>
            </w:r>
          </w:p>
        </w:tc>
        <w:tc>
          <w:tcPr>
            <w:tcW w:w="456" w:type="pct"/>
            <w:vAlign w:val="center"/>
          </w:tcPr>
          <w:p w14:paraId="0CA73646" w14:textId="5DB5ED94" w:rsidR="00D140F5" w:rsidRDefault="00D140F5" w:rsidP="00D140F5">
            <w:pPr>
              <w:jc w:val="center"/>
              <w:rPr>
                <w:rFonts w:ascii="Calibri" w:hAnsi="Calibri" w:cs="Calibri"/>
                <w:sz w:val="22"/>
                <w:szCs w:val="22"/>
              </w:rPr>
            </w:pPr>
            <w:r>
              <w:rPr>
                <w:rFonts w:ascii="Calibri" w:hAnsi="Calibri" w:cs="Calibri"/>
                <w:sz w:val="22"/>
                <w:szCs w:val="22"/>
              </w:rPr>
              <w:t xml:space="preserve">8.4 </w:t>
            </w:r>
          </w:p>
        </w:tc>
      </w:tr>
      <w:tr w:rsidR="00D140F5" w:rsidRPr="001131AB" w14:paraId="1F776498" w14:textId="05D9D6C7" w:rsidTr="00D140F5">
        <w:trPr>
          <w:trHeight w:val="372"/>
        </w:trPr>
        <w:tc>
          <w:tcPr>
            <w:tcW w:w="864" w:type="pct"/>
            <w:shd w:val="clear" w:color="auto" w:fill="auto"/>
            <w:vAlign w:val="center"/>
          </w:tcPr>
          <w:p w14:paraId="2CCF16CE" w14:textId="77777777" w:rsidR="00D140F5" w:rsidRPr="001131AB" w:rsidRDefault="00D140F5" w:rsidP="00D140F5">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463" w:type="pct"/>
            <w:shd w:val="clear" w:color="auto" w:fill="auto"/>
            <w:noWrap/>
            <w:vAlign w:val="center"/>
          </w:tcPr>
          <w:p w14:paraId="1FAAAA04" w14:textId="455846AC" w:rsidR="00D140F5" w:rsidRDefault="00D140F5" w:rsidP="00D140F5">
            <w:pPr>
              <w:jc w:val="center"/>
              <w:rPr>
                <w:rFonts w:ascii="Calibri" w:hAnsi="Calibri" w:cs="Calibri"/>
                <w:sz w:val="22"/>
                <w:szCs w:val="22"/>
              </w:rPr>
            </w:pPr>
            <w:r>
              <w:rPr>
                <w:rFonts w:ascii="Calibri" w:hAnsi="Calibri" w:cs="Calibri"/>
                <w:sz w:val="22"/>
                <w:szCs w:val="22"/>
              </w:rPr>
              <w:t xml:space="preserve">0.94 </w:t>
            </w:r>
          </w:p>
        </w:tc>
        <w:tc>
          <w:tcPr>
            <w:tcW w:w="459" w:type="pct"/>
            <w:shd w:val="clear" w:color="auto" w:fill="auto"/>
            <w:noWrap/>
            <w:vAlign w:val="center"/>
          </w:tcPr>
          <w:p w14:paraId="7149125F" w14:textId="0D6DE5DA" w:rsidR="00D140F5" w:rsidRDefault="00D140F5" w:rsidP="00D140F5">
            <w:pPr>
              <w:jc w:val="center"/>
              <w:rPr>
                <w:rFonts w:ascii="Calibri" w:hAnsi="Calibri" w:cs="Calibri"/>
                <w:sz w:val="22"/>
                <w:szCs w:val="22"/>
              </w:rPr>
            </w:pPr>
            <w:r>
              <w:rPr>
                <w:rFonts w:ascii="Calibri" w:hAnsi="Calibri" w:cs="Calibri"/>
                <w:sz w:val="22"/>
                <w:szCs w:val="22"/>
              </w:rPr>
              <w:t xml:space="preserve">0.82 </w:t>
            </w:r>
          </w:p>
        </w:tc>
        <w:tc>
          <w:tcPr>
            <w:tcW w:w="459" w:type="pct"/>
            <w:shd w:val="clear" w:color="auto" w:fill="auto"/>
            <w:noWrap/>
            <w:vAlign w:val="center"/>
          </w:tcPr>
          <w:p w14:paraId="1B52CC30" w14:textId="3F42E768" w:rsidR="00D140F5" w:rsidRDefault="00D140F5" w:rsidP="00D140F5">
            <w:pPr>
              <w:jc w:val="center"/>
              <w:rPr>
                <w:rFonts w:ascii="Calibri" w:hAnsi="Calibri" w:cs="Calibri"/>
                <w:sz w:val="22"/>
                <w:szCs w:val="22"/>
              </w:rPr>
            </w:pPr>
            <w:r>
              <w:rPr>
                <w:rFonts w:ascii="Calibri" w:hAnsi="Calibri" w:cs="Calibri"/>
                <w:sz w:val="22"/>
                <w:szCs w:val="22"/>
              </w:rPr>
              <w:t xml:space="preserve">0.71 </w:t>
            </w:r>
          </w:p>
        </w:tc>
        <w:tc>
          <w:tcPr>
            <w:tcW w:w="459" w:type="pct"/>
            <w:shd w:val="clear" w:color="auto" w:fill="auto"/>
            <w:noWrap/>
            <w:vAlign w:val="center"/>
          </w:tcPr>
          <w:p w14:paraId="527002B6" w14:textId="154A7FD8" w:rsidR="00D140F5" w:rsidRDefault="00D140F5" w:rsidP="00D140F5">
            <w:pPr>
              <w:jc w:val="center"/>
              <w:rPr>
                <w:rFonts w:ascii="Calibri" w:hAnsi="Calibri" w:cs="Calibri"/>
                <w:sz w:val="22"/>
                <w:szCs w:val="22"/>
              </w:rPr>
            </w:pPr>
            <w:r>
              <w:rPr>
                <w:rFonts w:ascii="Calibri" w:hAnsi="Calibri" w:cs="Calibri"/>
                <w:sz w:val="22"/>
                <w:szCs w:val="22"/>
              </w:rPr>
              <w:t xml:space="preserve">0.62 </w:t>
            </w:r>
          </w:p>
        </w:tc>
        <w:tc>
          <w:tcPr>
            <w:tcW w:w="460" w:type="pct"/>
            <w:shd w:val="clear" w:color="auto" w:fill="auto"/>
            <w:noWrap/>
            <w:vAlign w:val="center"/>
          </w:tcPr>
          <w:p w14:paraId="2E24DF94" w14:textId="232BDB87" w:rsidR="00D140F5" w:rsidRDefault="00D140F5" w:rsidP="00D140F5">
            <w:pPr>
              <w:jc w:val="center"/>
              <w:rPr>
                <w:rFonts w:ascii="Calibri" w:hAnsi="Calibri" w:cs="Calibri"/>
                <w:sz w:val="22"/>
                <w:szCs w:val="22"/>
              </w:rPr>
            </w:pPr>
            <w:r>
              <w:rPr>
                <w:rFonts w:ascii="Calibri" w:hAnsi="Calibri" w:cs="Calibri"/>
                <w:sz w:val="22"/>
                <w:szCs w:val="22"/>
              </w:rPr>
              <w:t xml:space="preserve">0.54 </w:t>
            </w:r>
          </w:p>
        </w:tc>
        <w:tc>
          <w:tcPr>
            <w:tcW w:w="460" w:type="pct"/>
            <w:vAlign w:val="center"/>
          </w:tcPr>
          <w:p w14:paraId="6C1487FB" w14:textId="3FFBA149" w:rsidR="00D140F5" w:rsidRDefault="00D140F5" w:rsidP="00D140F5">
            <w:pPr>
              <w:jc w:val="center"/>
              <w:rPr>
                <w:rFonts w:ascii="Calibri" w:hAnsi="Calibri" w:cs="Calibri"/>
                <w:sz w:val="22"/>
                <w:szCs w:val="22"/>
              </w:rPr>
            </w:pPr>
            <w:r>
              <w:rPr>
                <w:rFonts w:ascii="Calibri" w:hAnsi="Calibri" w:cs="Calibri"/>
                <w:sz w:val="22"/>
                <w:szCs w:val="22"/>
              </w:rPr>
              <w:t xml:space="preserve">0.47 </w:t>
            </w:r>
          </w:p>
        </w:tc>
        <w:tc>
          <w:tcPr>
            <w:tcW w:w="459" w:type="pct"/>
            <w:vAlign w:val="center"/>
          </w:tcPr>
          <w:p w14:paraId="44001E43" w14:textId="1C37C573" w:rsidR="00D140F5" w:rsidRDefault="00D140F5" w:rsidP="00D140F5">
            <w:pPr>
              <w:jc w:val="center"/>
              <w:rPr>
                <w:rFonts w:ascii="Calibri" w:hAnsi="Calibri" w:cs="Calibri"/>
                <w:sz w:val="22"/>
                <w:szCs w:val="22"/>
              </w:rPr>
            </w:pPr>
            <w:r>
              <w:rPr>
                <w:rFonts w:ascii="Calibri" w:hAnsi="Calibri" w:cs="Calibri"/>
                <w:sz w:val="22"/>
                <w:szCs w:val="22"/>
              </w:rPr>
              <w:t xml:space="preserve">0.41 </w:t>
            </w:r>
          </w:p>
        </w:tc>
        <w:tc>
          <w:tcPr>
            <w:tcW w:w="461" w:type="pct"/>
            <w:vAlign w:val="center"/>
          </w:tcPr>
          <w:p w14:paraId="5395C3CF" w14:textId="38431169" w:rsidR="00D140F5" w:rsidRDefault="00D140F5" w:rsidP="00D140F5">
            <w:pPr>
              <w:jc w:val="center"/>
              <w:rPr>
                <w:rFonts w:ascii="Calibri" w:hAnsi="Calibri" w:cs="Calibri"/>
                <w:sz w:val="22"/>
                <w:szCs w:val="22"/>
              </w:rPr>
            </w:pPr>
            <w:r>
              <w:rPr>
                <w:rFonts w:ascii="Calibri" w:hAnsi="Calibri" w:cs="Calibri"/>
                <w:sz w:val="22"/>
                <w:szCs w:val="22"/>
              </w:rPr>
              <w:t xml:space="preserve">0.35 </w:t>
            </w:r>
          </w:p>
        </w:tc>
        <w:tc>
          <w:tcPr>
            <w:tcW w:w="456" w:type="pct"/>
            <w:vAlign w:val="center"/>
          </w:tcPr>
          <w:p w14:paraId="11113E61" w14:textId="7FFFC9A6" w:rsidR="00D140F5" w:rsidRDefault="00D140F5" w:rsidP="00D140F5">
            <w:pPr>
              <w:jc w:val="center"/>
              <w:rPr>
                <w:rFonts w:ascii="Calibri" w:hAnsi="Calibri" w:cs="Calibri"/>
                <w:sz w:val="22"/>
                <w:szCs w:val="22"/>
              </w:rPr>
            </w:pPr>
            <w:r>
              <w:rPr>
                <w:rFonts w:ascii="Calibri" w:hAnsi="Calibri" w:cs="Calibri"/>
                <w:sz w:val="22"/>
                <w:szCs w:val="22"/>
              </w:rPr>
              <w:t xml:space="preserve">0.31 </w:t>
            </w:r>
          </w:p>
        </w:tc>
      </w:tr>
      <w:tr w:rsidR="009C3B52" w:rsidRPr="001131AB" w14:paraId="3CC7A4BD" w14:textId="5D92B78C" w:rsidTr="00E22011">
        <w:trPr>
          <w:trHeight w:val="372"/>
        </w:trPr>
        <w:tc>
          <w:tcPr>
            <w:tcW w:w="864" w:type="pct"/>
            <w:shd w:val="clear" w:color="auto" w:fill="auto"/>
            <w:vAlign w:val="center"/>
          </w:tcPr>
          <w:p w14:paraId="425AEB78" w14:textId="77777777" w:rsidR="009C3B52" w:rsidRPr="001131AB"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463" w:type="pct"/>
            <w:shd w:val="clear" w:color="auto" w:fill="auto"/>
            <w:noWrap/>
            <w:vAlign w:val="center"/>
          </w:tcPr>
          <w:p w14:paraId="350822AD" w14:textId="54E8CFC7" w:rsidR="009C3B52" w:rsidRDefault="009C3B52" w:rsidP="009C3B52">
            <w:pPr>
              <w:jc w:val="center"/>
              <w:rPr>
                <w:rFonts w:ascii="Calibri" w:hAnsi="Calibri" w:cs="Calibri"/>
                <w:sz w:val="22"/>
                <w:szCs w:val="22"/>
              </w:rPr>
            </w:pPr>
            <w:r>
              <w:rPr>
                <w:rFonts w:ascii="Calibri" w:hAnsi="Calibri" w:cs="Calibri"/>
                <w:sz w:val="22"/>
                <w:szCs w:val="22"/>
              </w:rPr>
              <w:t>-6213.1</w:t>
            </w:r>
          </w:p>
        </w:tc>
        <w:tc>
          <w:tcPr>
            <w:tcW w:w="459" w:type="pct"/>
            <w:shd w:val="clear" w:color="auto" w:fill="auto"/>
            <w:noWrap/>
            <w:vAlign w:val="center"/>
          </w:tcPr>
          <w:p w14:paraId="4F89410D" w14:textId="77777777" w:rsidR="009C3B52" w:rsidRDefault="009C3B52" w:rsidP="009C3B52">
            <w:pPr>
              <w:jc w:val="center"/>
              <w:rPr>
                <w:rFonts w:ascii="Calibri" w:hAnsi="Calibri" w:cs="Calibri"/>
                <w:sz w:val="22"/>
                <w:szCs w:val="22"/>
              </w:rPr>
            </w:pPr>
          </w:p>
          <w:p w14:paraId="142716A6" w14:textId="0277F89D" w:rsidR="009C3B52" w:rsidRDefault="009C3B52" w:rsidP="009C3B52">
            <w:pPr>
              <w:jc w:val="center"/>
              <w:rPr>
                <w:rFonts w:ascii="Calibri" w:hAnsi="Calibri" w:cs="Calibri"/>
                <w:sz w:val="22"/>
                <w:szCs w:val="22"/>
              </w:rPr>
            </w:pPr>
            <w:r>
              <w:rPr>
                <w:rFonts w:ascii="Calibri" w:hAnsi="Calibri" w:cs="Calibri"/>
                <w:sz w:val="22"/>
                <w:szCs w:val="22"/>
              </w:rPr>
              <w:t xml:space="preserve">689.6 </w:t>
            </w:r>
          </w:p>
        </w:tc>
        <w:tc>
          <w:tcPr>
            <w:tcW w:w="459" w:type="pct"/>
            <w:shd w:val="clear" w:color="auto" w:fill="auto"/>
            <w:noWrap/>
            <w:vAlign w:val="center"/>
          </w:tcPr>
          <w:p w14:paraId="6B37C335" w14:textId="77777777" w:rsidR="009C3B52" w:rsidRDefault="009C3B52" w:rsidP="009C3B52">
            <w:pPr>
              <w:jc w:val="center"/>
              <w:rPr>
                <w:rFonts w:ascii="Calibri" w:hAnsi="Calibri" w:cs="Calibri"/>
                <w:sz w:val="22"/>
                <w:szCs w:val="22"/>
              </w:rPr>
            </w:pPr>
          </w:p>
          <w:p w14:paraId="3A9CA2F1" w14:textId="5F917B65" w:rsidR="009C3B52" w:rsidRDefault="009C3B52" w:rsidP="009C3B52">
            <w:pPr>
              <w:jc w:val="center"/>
              <w:rPr>
                <w:rFonts w:ascii="Calibri" w:hAnsi="Calibri" w:cs="Calibri"/>
                <w:sz w:val="22"/>
                <w:szCs w:val="22"/>
              </w:rPr>
            </w:pPr>
            <w:r>
              <w:rPr>
                <w:rFonts w:ascii="Calibri" w:hAnsi="Calibri" w:cs="Calibri"/>
                <w:sz w:val="22"/>
                <w:szCs w:val="22"/>
              </w:rPr>
              <w:t xml:space="preserve">955.5 </w:t>
            </w:r>
          </w:p>
        </w:tc>
        <w:tc>
          <w:tcPr>
            <w:tcW w:w="459" w:type="pct"/>
            <w:shd w:val="clear" w:color="auto" w:fill="auto"/>
            <w:noWrap/>
            <w:vAlign w:val="center"/>
          </w:tcPr>
          <w:p w14:paraId="5F905841" w14:textId="77777777" w:rsidR="009C3B52" w:rsidRDefault="009C3B52" w:rsidP="009C3B52">
            <w:pPr>
              <w:jc w:val="center"/>
              <w:rPr>
                <w:rFonts w:ascii="Calibri" w:hAnsi="Calibri" w:cs="Calibri"/>
                <w:sz w:val="22"/>
                <w:szCs w:val="22"/>
              </w:rPr>
            </w:pPr>
          </w:p>
          <w:p w14:paraId="2623B9B7" w14:textId="5548A936" w:rsidR="009C3B52" w:rsidRDefault="009C3B52" w:rsidP="009C3B52">
            <w:pPr>
              <w:jc w:val="center"/>
              <w:rPr>
                <w:rFonts w:ascii="Calibri" w:hAnsi="Calibri" w:cs="Calibri"/>
                <w:sz w:val="22"/>
                <w:szCs w:val="22"/>
              </w:rPr>
            </w:pPr>
            <w:r>
              <w:rPr>
                <w:rFonts w:ascii="Calibri" w:hAnsi="Calibri" w:cs="Calibri"/>
                <w:sz w:val="22"/>
                <w:szCs w:val="22"/>
              </w:rPr>
              <w:t xml:space="preserve">735.7 </w:t>
            </w:r>
          </w:p>
        </w:tc>
        <w:tc>
          <w:tcPr>
            <w:tcW w:w="460" w:type="pct"/>
            <w:shd w:val="clear" w:color="auto" w:fill="auto"/>
            <w:noWrap/>
            <w:vAlign w:val="center"/>
          </w:tcPr>
          <w:p w14:paraId="0EE1BD1E" w14:textId="77777777" w:rsidR="009C3B52" w:rsidRDefault="009C3B52" w:rsidP="009C3B52">
            <w:pPr>
              <w:jc w:val="center"/>
              <w:rPr>
                <w:rFonts w:ascii="Calibri" w:hAnsi="Calibri" w:cs="Calibri"/>
                <w:sz w:val="22"/>
                <w:szCs w:val="22"/>
              </w:rPr>
            </w:pPr>
          </w:p>
          <w:p w14:paraId="439863DE" w14:textId="3F969513" w:rsidR="009C3B52" w:rsidRDefault="009C3B52" w:rsidP="009C3B52">
            <w:pPr>
              <w:jc w:val="center"/>
              <w:rPr>
                <w:rFonts w:ascii="Calibri" w:hAnsi="Calibri" w:cs="Calibri"/>
                <w:sz w:val="22"/>
                <w:szCs w:val="22"/>
              </w:rPr>
            </w:pPr>
            <w:r>
              <w:rPr>
                <w:rFonts w:ascii="Calibri" w:hAnsi="Calibri" w:cs="Calibri"/>
                <w:sz w:val="22"/>
                <w:szCs w:val="22"/>
              </w:rPr>
              <w:t xml:space="preserve">738.8 </w:t>
            </w:r>
          </w:p>
        </w:tc>
        <w:tc>
          <w:tcPr>
            <w:tcW w:w="460" w:type="pct"/>
            <w:vAlign w:val="center"/>
          </w:tcPr>
          <w:p w14:paraId="58282812" w14:textId="77777777" w:rsidR="009C3B52" w:rsidRDefault="009C3B52" w:rsidP="009C3B52">
            <w:pPr>
              <w:jc w:val="center"/>
              <w:rPr>
                <w:rFonts w:ascii="Calibri" w:hAnsi="Calibri" w:cs="Calibri"/>
                <w:sz w:val="22"/>
                <w:szCs w:val="22"/>
              </w:rPr>
            </w:pPr>
          </w:p>
          <w:p w14:paraId="3A87A74E" w14:textId="0520D8C1" w:rsidR="009C3B52" w:rsidRDefault="009C3B52" w:rsidP="009C3B52">
            <w:pPr>
              <w:jc w:val="center"/>
              <w:rPr>
                <w:rFonts w:ascii="Calibri" w:hAnsi="Calibri" w:cs="Calibri"/>
                <w:sz w:val="22"/>
                <w:szCs w:val="22"/>
              </w:rPr>
            </w:pPr>
            <w:r>
              <w:rPr>
                <w:rFonts w:ascii="Calibri" w:hAnsi="Calibri" w:cs="Calibri"/>
                <w:sz w:val="22"/>
                <w:szCs w:val="22"/>
              </w:rPr>
              <w:t xml:space="preserve">634.5 </w:t>
            </w:r>
          </w:p>
        </w:tc>
        <w:tc>
          <w:tcPr>
            <w:tcW w:w="459" w:type="pct"/>
            <w:vAlign w:val="center"/>
          </w:tcPr>
          <w:p w14:paraId="77E58D60" w14:textId="77777777" w:rsidR="009C3B52" w:rsidRDefault="009C3B52" w:rsidP="009C3B52">
            <w:pPr>
              <w:jc w:val="center"/>
              <w:rPr>
                <w:rFonts w:ascii="Calibri" w:hAnsi="Calibri" w:cs="Calibri"/>
                <w:sz w:val="22"/>
                <w:szCs w:val="22"/>
              </w:rPr>
            </w:pPr>
          </w:p>
          <w:p w14:paraId="2DA51849" w14:textId="17963114" w:rsidR="009C3B52" w:rsidRDefault="009C3B52" w:rsidP="009C3B52">
            <w:pPr>
              <w:jc w:val="center"/>
              <w:rPr>
                <w:rFonts w:ascii="Calibri" w:hAnsi="Calibri" w:cs="Calibri"/>
                <w:sz w:val="22"/>
                <w:szCs w:val="22"/>
              </w:rPr>
            </w:pPr>
            <w:r>
              <w:rPr>
                <w:rFonts w:ascii="Calibri" w:hAnsi="Calibri" w:cs="Calibri"/>
                <w:sz w:val="22"/>
                <w:szCs w:val="22"/>
              </w:rPr>
              <w:t xml:space="preserve">539.2 </w:t>
            </w:r>
          </w:p>
        </w:tc>
        <w:tc>
          <w:tcPr>
            <w:tcW w:w="461" w:type="pct"/>
            <w:vAlign w:val="center"/>
          </w:tcPr>
          <w:p w14:paraId="74B8864B" w14:textId="77777777" w:rsidR="009C3B52" w:rsidRDefault="009C3B52" w:rsidP="009C3B52">
            <w:pPr>
              <w:jc w:val="center"/>
              <w:rPr>
                <w:rFonts w:ascii="Calibri" w:hAnsi="Calibri" w:cs="Calibri"/>
                <w:sz w:val="22"/>
                <w:szCs w:val="22"/>
              </w:rPr>
            </w:pPr>
          </w:p>
          <w:p w14:paraId="31A17D44" w14:textId="2FC6B272" w:rsidR="009C3B52" w:rsidRDefault="009C3B52" w:rsidP="009C3B52">
            <w:pPr>
              <w:jc w:val="center"/>
              <w:rPr>
                <w:rFonts w:ascii="Calibri" w:hAnsi="Calibri" w:cs="Calibri"/>
                <w:sz w:val="22"/>
                <w:szCs w:val="22"/>
              </w:rPr>
            </w:pPr>
            <w:r>
              <w:rPr>
                <w:rFonts w:ascii="Calibri" w:hAnsi="Calibri" w:cs="Calibri"/>
                <w:sz w:val="22"/>
                <w:szCs w:val="22"/>
              </w:rPr>
              <w:t xml:space="preserve">456.8 </w:t>
            </w:r>
          </w:p>
        </w:tc>
        <w:tc>
          <w:tcPr>
            <w:tcW w:w="456" w:type="pct"/>
            <w:vAlign w:val="center"/>
          </w:tcPr>
          <w:p w14:paraId="64D237A5" w14:textId="77777777" w:rsidR="009C3B52" w:rsidRDefault="009C3B52" w:rsidP="009C3B52">
            <w:pPr>
              <w:jc w:val="center"/>
              <w:rPr>
                <w:rFonts w:ascii="Calibri" w:hAnsi="Calibri" w:cs="Calibri"/>
                <w:sz w:val="22"/>
                <w:szCs w:val="22"/>
              </w:rPr>
            </w:pPr>
          </w:p>
          <w:p w14:paraId="60986B6C" w14:textId="6604E501" w:rsidR="009C3B52" w:rsidRDefault="009C3B52" w:rsidP="009C3B52">
            <w:pPr>
              <w:jc w:val="center"/>
              <w:rPr>
                <w:rFonts w:ascii="Calibri" w:hAnsi="Calibri" w:cs="Calibri"/>
                <w:sz w:val="22"/>
                <w:szCs w:val="22"/>
              </w:rPr>
            </w:pPr>
            <w:r>
              <w:rPr>
                <w:rFonts w:ascii="Calibri" w:hAnsi="Calibri" w:cs="Calibri"/>
                <w:sz w:val="22"/>
                <w:szCs w:val="22"/>
              </w:rPr>
              <w:t xml:space="preserve">394.9 </w:t>
            </w:r>
          </w:p>
        </w:tc>
      </w:tr>
      <w:tr w:rsidR="009C3B52" w:rsidRPr="001131AB" w14:paraId="148578C8" w14:textId="525DE7D9" w:rsidTr="00E22011">
        <w:trPr>
          <w:trHeight w:val="372"/>
        </w:trPr>
        <w:tc>
          <w:tcPr>
            <w:tcW w:w="864" w:type="pct"/>
            <w:shd w:val="clear" w:color="auto" w:fill="auto"/>
            <w:vAlign w:val="center"/>
          </w:tcPr>
          <w:p w14:paraId="5207A826" w14:textId="77777777" w:rsidR="009C3B52" w:rsidRPr="001131AB"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463" w:type="pct"/>
            <w:shd w:val="clear" w:color="auto" w:fill="auto"/>
            <w:noWrap/>
            <w:vAlign w:val="center"/>
          </w:tcPr>
          <w:p w14:paraId="0ACA8A35"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724C2E9"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78562C33"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CEA8C47" w14:textId="77777777" w:rsidR="009C3B52" w:rsidRDefault="009C3B52" w:rsidP="009C3B52">
            <w:pPr>
              <w:jc w:val="center"/>
            </w:pPr>
            <w:r w:rsidRPr="007D092E">
              <w:rPr>
                <w:rFonts w:ascii="Calibri" w:hAnsi="Calibri" w:cs="Calibri"/>
                <w:sz w:val="22"/>
                <w:szCs w:val="22"/>
              </w:rPr>
              <w:t>0.00</w:t>
            </w:r>
          </w:p>
        </w:tc>
        <w:tc>
          <w:tcPr>
            <w:tcW w:w="460" w:type="pct"/>
            <w:shd w:val="clear" w:color="auto" w:fill="auto"/>
            <w:noWrap/>
            <w:vAlign w:val="center"/>
          </w:tcPr>
          <w:p w14:paraId="6D143B0F" w14:textId="77777777" w:rsidR="009C3B52" w:rsidRDefault="009C3B52" w:rsidP="009C3B52">
            <w:pPr>
              <w:jc w:val="center"/>
            </w:pPr>
            <w:r w:rsidRPr="007D092E">
              <w:rPr>
                <w:rFonts w:ascii="Calibri" w:hAnsi="Calibri" w:cs="Calibri"/>
                <w:sz w:val="22"/>
                <w:szCs w:val="22"/>
              </w:rPr>
              <w:t>0.00</w:t>
            </w:r>
          </w:p>
        </w:tc>
        <w:tc>
          <w:tcPr>
            <w:tcW w:w="460" w:type="pct"/>
            <w:vAlign w:val="center"/>
          </w:tcPr>
          <w:p w14:paraId="493E886D" w14:textId="5AC67F88"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9" w:type="pct"/>
            <w:vAlign w:val="center"/>
          </w:tcPr>
          <w:p w14:paraId="4ED1B28B" w14:textId="32A029E2"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61" w:type="pct"/>
            <w:vAlign w:val="center"/>
          </w:tcPr>
          <w:p w14:paraId="5DBB599B" w14:textId="008708B8"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6" w:type="pct"/>
            <w:vAlign w:val="center"/>
          </w:tcPr>
          <w:p w14:paraId="779452F6" w14:textId="56C09C2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8325.3</w:t>
            </w:r>
          </w:p>
        </w:tc>
      </w:tr>
      <w:tr w:rsidR="009C3B52" w:rsidRPr="001131AB" w14:paraId="67CE520E" w14:textId="103F8D20" w:rsidTr="00E22011">
        <w:trPr>
          <w:trHeight w:val="372"/>
        </w:trPr>
        <w:tc>
          <w:tcPr>
            <w:tcW w:w="864" w:type="pct"/>
            <w:shd w:val="clear" w:color="auto" w:fill="auto"/>
            <w:vAlign w:val="center"/>
          </w:tcPr>
          <w:p w14:paraId="5F773F2F" w14:textId="77777777" w:rsidR="009C3B52"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463" w:type="pct"/>
            <w:shd w:val="clear" w:color="auto" w:fill="auto"/>
            <w:noWrap/>
            <w:vAlign w:val="center"/>
          </w:tcPr>
          <w:p w14:paraId="7CBFE68E"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68FCD8C9"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471572F5"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CE7F5FA" w14:textId="77777777" w:rsidR="009C3B52" w:rsidRDefault="009C3B52" w:rsidP="009C3B52">
            <w:pPr>
              <w:jc w:val="center"/>
            </w:pPr>
            <w:r w:rsidRPr="007D092E">
              <w:rPr>
                <w:rFonts w:ascii="Calibri" w:hAnsi="Calibri" w:cs="Calibri"/>
                <w:sz w:val="22"/>
                <w:szCs w:val="22"/>
              </w:rPr>
              <w:t>0.00</w:t>
            </w:r>
          </w:p>
        </w:tc>
        <w:tc>
          <w:tcPr>
            <w:tcW w:w="460" w:type="pct"/>
            <w:shd w:val="clear" w:color="auto" w:fill="auto"/>
            <w:noWrap/>
            <w:vAlign w:val="center"/>
          </w:tcPr>
          <w:p w14:paraId="09D42A8D" w14:textId="77777777" w:rsidR="009C3B52" w:rsidRDefault="009C3B52" w:rsidP="009C3B52">
            <w:pPr>
              <w:jc w:val="center"/>
            </w:pPr>
            <w:r w:rsidRPr="007D092E">
              <w:rPr>
                <w:rFonts w:ascii="Calibri" w:hAnsi="Calibri" w:cs="Calibri"/>
                <w:sz w:val="22"/>
                <w:szCs w:val="22"/>
              </w:rPr>
              <w:t>0.00</w:t>
            </w:r>
          </w:p>
        </w:tc>
        <w:tc>
          <w:tcPr>
            <w:tcW w:w="460" w:type="pct"/>
            <w:vAlign w:val="center"/>
          </w:tcPr>
          <w:p w14:paraId="70ADC43D" w14:textId="0C177999"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9" w:type="pct"/>
            <w:vAlign w:val="center"/>
          </w:tcPr>
          <w:p w14:paraId="26FB6E8A" w14:textId="45738F4E"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61" w:type="pct"/>
            <w:vAlign w:val="center"/>
          </w:tcPr>
          <w:p w14:paraId="16CC78E1" w14:textId="06EC0761"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6" w:type="pct"/>
            <w:vAlign w:val="center"/>
          </w:tcPr>
          <w:p w14:paraId="7115AB83" w14:textId="5876E18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2567.6</w:t>
            </w:r>
          </w:p>
        </w:tc>
      </w:tr>
      <w:tr w:rsidR="009C3B52" w:rsidRPr="001131AB" w14:paraId="4391B076" w14:textId="6761A4D8" w:rsidTr="00E22011">
        <w:trPr>
          <w:trHeight w:val="372"/>
        </w:trPr>
        <w:tc>
          <w:tcPr>
            <w:tcW w:w="864" w:type="pct"/>
            <w:shd w:val="clear" w:color="auto" w:fill="auto"/>
            <w:vAlign w:val="center"/>
          </w:tcPr>
          <w:p w14:paraId="712ED20D" w14:textId="77777777" w:rsidR="009C3B52"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463" w:type="pct"/>
            <w:shd w:val="clear" w:color="auto" w:fill="auto"/>
            <w:noWrap/>
            <w:vAlign w:val="center"/>
          </w:tcPr>
          <w:p w14:paraId="2C3D3D4D" w14:textId="5DD2DF26" w:rsidR="009C3B52" w:rsidRPr="00442EFA" w:rsidRDefault="009C3B52" w:rsidP="009C3B52">
            <w:pPr>
              <w:jc w:val="center"/>
              <w:rPr>
                <w:rFonts w:ascii="Calibri" w:hAnsi="Calibri" w:cs="Calibri"/>
                <w:b/>
                <w:bCs/>
                <w:sz w:val="22"/>
                <w:szCs w:val="22"/>
              </w:rPr>
            </w:pPr>
            <w:r>
              <w:rPr>
                <w:rFonts w:ascii="Calibri" w:hAnsi="Calibri" w:cs="Calibri"/>
                <w:b/>
                <w:bCs/>
                <w:sz w:val="22"/>
                <w:szCs w:val="22"/>
              </w:rPr>
              <w:t>-6213.1</w:t>
            </w:r>
          </w:p>
        </w:tc>
        <w:tc>
          <w:tcPr>
            <w:tcW w:w="459" w:type="pct"/>
            <w:shd w:val="clear" w:color="auto" w:fill="auto"/>
            <w:noWrap/>
            <w:vAlign w:val="center"/>
          </w:tcPr>
          <w:p w14:paraId="4B4C8E88" w14:textId="77777777" w:rsidR="009C3B52" w:rsidRDefault="009C3B52" w:rsidP="009C3B52">
            <w:pPr>
              <w:jc w:val="center"/>
              <w:rPr>
                <w:rFonts w:ascii="Calibri" w:hAnsi="Calibri" w:cs="Calibri"/>
                <w:b/>
                <w:bCs/>
                <w:sz w:val="22"/>
                <w:szCs w:val="22"/>
              </w:rPr>
            </w:pPr>
          </w:p>
          <w:p w14:paraId="4465811F" w14:textId="6F2721E7" w:rsidR="009C3B52" w:rsidRPr="00442EFA" w:rsidRDefault="009C3B52" w:rsidP="009C3B52">
            <w:pPr>
              <w:jc w:val="center"/>
              <w:rPr>
                <w:rFonts w:ascii="Calibri" w:hAnsi="Calibri" w:cs="Calibri"/>
                <w:b/>
                <w:bCs/>
                <w:sz w:val="22"/>
                <w:szCs w:val="22"/>
              </w:rPr>
            </w:pPr>
            <w:r>
              <w:rPr>
                <w:rFonts w:ascii="Calibri" w:hAnsi="Calibri" w:cs="Calibri"/>
                <w:b/>
                <w:bCs/>
                <w:sz w:val="22"/>
                <w:szCs w:val="22"/>
              </w:rPr>
              <w:t>689.6</w:t>
            </w:r>
          </w:p>
        </w:tc>
        <w:tc>
          <w:tcPr>
            <w:tcW w:w="459" w:type="pct"/>
            <w:shd w:val="clear" w:color="auto" w:fill="auto"/>
            <w:noWrap/>
            <w:vAlign w:val="center"/>
          </w:tcPr>
          <w:p w14:paraId="7C6E9D73" w14:textId="77777777" w:rsidR="009C3B52" w:rsidRDefault="009C3B52" w:rsidP="009C3B52">
            <w:pPr>
              <w:jc w:val="center"/>
              <w:rPr>
                <w:rFonts w:ascii="Calibri" w:hAnsi="Calibri" w:cs="Calibri"/>
                <w:b/>
                <w:bCs/>
                <w:sz w:val="22"/>
                <w:szCs w:val="22"/>
              </w:rPr>
            </w:pPr>
          </w:p>
          <w:p w14:paraId="05176D6A" w14:textId="5304DBBC" w:rsidR="009C3B52" w:rsidRPr="00442EFA" w:rsidRDefault="009C3B52" w:rsidP="009C3B52">
            <w:pPr>
              <w:jc w:val="center"/>
              <w:rPr>
                <w:rFonts w:ascii="Calibri" w:hAnsi="Calibri" w:cs="Calibri"/>
                <w:b/>
                <w:bCs/>
                <w:sz w:val="22"/>
                <w:szCs w:val="22"/>
              </w:rPr>
            </w:pPr>
            <w:r>
              <w:rPr>
                <w:rFonts w:ascii="Calibri" w:hAnsi="Calibri" w:cs="Calibri"/>
                <w:b/>
                <w:bCs/>
                <w:sz w:val="22"/>
                <w:szCs w:val="22"/>
              </w:rPr>
              <w:t>955.5</w:t>
            </w:r>
          </w:p>
        </w:tc>
        <w:tc>
          <w:tcPr>
            <w:tcW w:w="459" w:type="pct"/>
            <w:shd w:val="clear" w:color="auto" w:fill="auto"/>
            <w:noWrap/>
            <w:vAlign w:val="center"/>
          </w:tcPr>
          <w:p w14:paraId="7167664A" w14:textId="77777777" w:rsidR="009C3B52" w:rsidRDefault="009C3B52" w:rsidP="009C3B52">
            <w:pPr>
              <w:jc w:val="center"/>
              <w:rPr>
                <w:rFonts w:ascii="Calibri" w:hAnsi="Calibri" w:cs="Calibri"/>
                <w:b/>
                <w:bCs/>
                <w:sz w:val="22"/>
                <w:szCs w:val="22"/>
              </w:rPr>
            </w:pPr>
          </w:p>
          <w:p w14:paraId="6ECD253E" w14:textId="3A9B4308" w:rsidR="009C3B52" w:rsidRPr="00442EFA" w:rsidRDefault="009C3B52" w:rsidP="009C3B52">
            <w:pPr>
              <w:jc w:val="center"/>
              <w:rPr>
                <w:rFonts w:ascii="Calibri" w:hAnsi="Calibri" w:cs="Calibri"/>
                <w:b/>
                <w:bCs/>
                <w:sz w:val="22"/>
                <w:szCs w:val="22"/>
              </w:rPr>
            </w:pPr>
            <w:r>
              <w:rPr>
                <w:rFonts w:ascii="Calibri" w:hAnsi="Calibri" w:cs="Calibri"/>
                <w:b/>
                <w:bCs/>
                <w:sz w:val="22"/>
                <w:szCs w:val="22"/>
              </w:rPr>
              <w:t>735.7</w:t>
            </w:r>
          </w:p>
        </w:tc>
        <w:tc>
          <w:tcPr>
            <w:tcW w:w="460" w:type="pct"/>
            <w:shd w:val="clear" w:color="auto" w:fill="auto"/>
            <w:noWrap/>
            <w:vAlign w:val="center"/>
          </w:tcPr>
          <w:p w14:paraId="0080F120" w14:textId="77777777" w:rsidR="009C3B52" w:rsidRDefault="009C3B52" w:rsidP="009C3B52">
            <w:pPr>
              <w:jc w:val="center"/>
              <w:rPr>
                <w:rFonts w:ascii="Calibri" w:hAnsi="Calibri" w:cs="Calibri"/>
                <w:b/>
                <w:bCs/>
                <w:sz w:val="22"/>
                <w:szCs w:val="22"/>
              </w:rPr>
            </w:pPr>
          </w:p>
          <w:p w14:paraId="4F1A9C08" w14:textId="26CC23AA" w:rsidR="009C3B52" w:rsidRPr="00442EFA" w:rsidRDefault="009C3B52" w:rsidP="009C3B52">
            <w:pPr>
              <w:jc w:val="center"/>
              <w:rPr>
                <w:rFonts w:ascii="Calibri" w:hAnsi="Calibri" w:cs="Calibri"/>
                <w:b/>
                <w:bCs/>
                <w:sz w:val="22"/>
                <w:szCs w:val="22"/>
              </w:rPr>
            </w:pPr>
            <w:r>
              <w:rPr>
                <w:rFonts w:ascii="Calibri" w:hAnsi="Calibri" w:cs="Calibri"/>
                <w:b/>
                <w:bCs/>
                <w:sz w:val="22"/>
                <w:szCs w:val="22"/>
              </w:rPr>
              <w:t>738.8</w:t>
            </w:r>
          </w:p>
        </w:tc>
        <w:tc>
          <w:tcPr>
            <w:tcW w:w="460" w:type="pct"/>
            <w:vAlign w:val="center"/>
          </w:tcPr>
          <w:p w14:paraId="6F9B312D" w14:textId="77777777" w:rsidR="009C3B52" w:rsidRDefault="009C3B52" w:rsidP="009C3B52">
            <w:pPr>
              <w:jc w:val="center"/>
              <w:rPr>
                <w:rFonts w:ascii="Calibri" w:hAnsi="Calibri" w:cs="Calibri"/>
                <w:b/>
                <w:bCs/>
                <w:sz w:val="22"/>
                <w:szCs w:val="22"/>
              </w:rPr>
            </w:pPr>
          </w:p>
          <w:p w14:paraId="39DA36F2" w14:textId="6DAF0D39" w:rsidR="009C3B52" w:rsidRPr="00442EFA" w:rsidRDefault="009C3B52" w:rsidP="009C3B52">
            <w:pPr>
              <w:jc w:val="center"/>
              <w:rPr>
                <w:rFonts w:ascii="Calibri" w:hAnsi="Calibri" w:cs="Calibri"/>
                <w:b/>
                <w:bCs/>
                <w:sz w:val="22"/>
                <w:szCs w:val="22"/>
              </w:rPr>
            </w:pPr>
            <w:r>
              <w:rPr>
                <w:rFonts w:ascii="Calibri" w:hAnsi="Calibri" w:cs="Calibri"/>
                <w:b/>
                <w:bCs/>
                <w:sz w:val="22"/>
                <w:szCs w:val="22"/>
              </w:rPr>
              <w:t>634.5</w:t>
            </w:r>
          </w:p>
        </w:tc>
        <w:tc>
          <w:tcPr>
            <w:tcW w:w="459" w:type="pct"/>
            <w:vAlign w:val="center"/>
          </w:tcPr>
          <w:p w14:paraId="20B1072E" w14:textId="77777777" w:rsidR="009C3B52" w:rsidRDefault="009C3B52" w:rsidP="009C3B52">
            <w:pPr>
              <w:jc w:val="center"/>
              <w:rPr>
                <w:rFonts w:ascii="Calibri" w:hAnsi="Calibri" w:cs="Calibri"/>
                <w:b/>
                <w:bCs/>
                <w:sz w:val="22"/>
                <w:szCs w:val="22"/>
              </w:rPr>
            </w:pPr>
          </w:p>
          <w:p w14:paraId="447729D0" w14:textId="2FBA7F43" w:rsidR="009C3B52" w:rsidRDefault="009C3B52" w:rsidP="009C3B52">
            <w:pPr>
              <w:jc w:val="center"/>
              <w:rPr>
                <w:rFonts w:ascii="Calibri" w:hAnsi="Calibri" w:cs="Calibri"/>
                <w:b/>
                <w:bCs/>
                <w:sz w:val="22"/>
                <w:szCs w:val="22"/>
              </w:rPr>
            </w:pPr>
            <w:r>
              <w:rPr>
                <w:rFonts w:ascii="Calibri" w:hAnsi="Calibri" w:cs="Calibri"/>
                <w:b/>
                <w:bCs/>
                <w:sz w:val="22"/>
                <w:szCs w:val="22"/>
              </w:rPr>
              <w:t>539.2</w:t>
            </w:r>
          </w:p>
        </w:tc>
        <w:tc>
          <w:tcPr>
            <w:tcW w:w="461" w:type="pct"/>
            <w:vAlign w:val="center"/>
          </w:tcPr>
          <w:p w14:paraId="747225FD" w14:textId="77777777" w:rsidR="009C3B52" w:rsidRDefault="009C3B52" w:rsidP="009C3B52">
            <w:pPr>
              <w:jc w:val="center"/>
              <w:rPr>
                <w:rFonts w:ascii="Calibri" w:hAnsi="Calibri" w:cs="Calibri"/>
                <w:b/>
                <w:bCs/>
                <w:sz w:val="22"/>
                <w:szCs w:val="22"/>
              </w:rPr>
            </w:pPr>
          </w:p>
          <w:p w14:paraId="2A8BEBAD" w14:textId="426D4162" w:rsidR="009C3B52" w:rsidRDefault="009C3B52" w:rsidP="009C3B52">
            <w:pPr>
              <w:jc w:val="center"/>
              <w:rPr>
                <w:rFonts w:ascii="Calibri" w:hAnsi="Calibri" w:cs="Calibri"/>
                <w:b/>
                <w:bCs/>
                <w:sz w:val="22"/>
                <w:szCs w:val="22"/>
              </w:rPr>
            </w:pPr>
            <w:r>
              <w:rPr>
                <w:rFonts w:ascii="Calibri" w:hAnsi="Calibri" w:cs="Calibri"/>
                <w:b/>
                <w:bCs/>
                <w:sz w:val="22"/>
                <w:szCs w:val="22"/>
              </w:rPr>
              <w:t>456.8</w:t>
            </w:r>
          </w:p>
        </w:tc>
        <w:tc>
          <w:tcPr>
            <w:tcW w:w="456" w:type="pct"/>
            <w:vAlign w:val="center"/>
          </w:tcPr>
          <w:p w14:paraId="577EAD40" w14:textId="77777777" w:rsidR="009C3B52" w:rsidRDefault="009C3B52" w:rsidP="009C3B52">
            <w:pPr>
              <w:jc w:val="center"/>
              <w:rPr>
                <w:rFonts w:ascii="Calibri" w:hAnsi="Calibri" w:cs="Calibri"/>
                <w:b/>
                <w:bCs/>
                <w:sz w:val="22"/>
                <w:szCs w:val="22"/>
              </w:rPr>
            </w:pPr>
          </w:p>
          <w:p w14:paraId="27FDCDCF" w14:textId="5A284F7F" w:rsidR="009C3B52" w:rsidRDefault="009C3B52" w:rsidP="009C3B52">
            <w:pPr>
              <w:jc w:val="center"/>
              <w:rPr>
                <w:rFonts w:ascii="Calibri" w:hAnsi="Calibri" w:cs="Calibri"/>
                <w:b/>
                <w:bCs/>
                <w:sz w:val="22"/>
                <w:szCs w:val="22"/>
              </w:rPr>
            </w:pPr>
            <w:r>
              <w:rPr>
                <w:rFonts w:ascii="Calibri" w:hAnsi="Calibri" w:cs="Calibri"/>
                <w:b/>
                <w:bCs/>
                <w:sz w:val="22"/>
                <w:szCs w:val="22"/>
              </w:rPr>
              <w:t>2962.5</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5725B1">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5725B1">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4252" w:type="dxa"/>
            <w:vAlign w:val="center"/>
          </w:tcPr>
          <w:p w14:paraId="1E51AAC7" w14:textId="66C8287E" w:rsidR="0081754A" w:rsidRPr="0081754A" w:rsidRDefault="00042293"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7.81%</w:t>
            </w:r>
            <w:r w:rsidR="0081754A">
              <w:rPr>
                <w:rFonts w:asciiTheme="minorHAnsi" w:hAnsiTheme="minorHAnsi" w:cstheme="minorHAnsi"/>
                <w:noProof/>
                <w:sz w:val="22"/>
                <w:szCs w:val="22"/>
                <w:lang w:eastAsia="en-IN"/>
              </w:rPr>
              <w:t xml:space="preserve"> </w:t>
            </w:r>
            <w:r w:rsidRPr="00042293">
              <w:rPr>
                <w:rFonts w:asciiTheme="minorHAnsi" w:hAnsiTheme="minorHAnsi" w:cstheme="minorHAnsi"/>
                <w:i/>
                <w:iCs/>
                <w:noProof/>
                <w:sz w:val="22"/>
                <w:szCs w:val="22"/>
                <w:lang w:eastAsia="en-IN"/>
              </w:rPr>
              <w:t>(</w:t>
            </w:r>
            <w:r w:rsidRPr="00042293">
              <w:rPr>
                <w:rFonts w:asciiTheme="minorHAnsi" w:hAnsiTheme="minorHAnsi" w:cstheme="minorHAnsi"/>
                <w:i/>
                <w:iCs/>
                <w:sz w:val="22"/>
                <w:szCs w:val="22"/>
              </w:rPr>
              <w:t>Damodaran ERP India Jan 2024)</w:t>
            </w:r>
          </w:p>
        </w:tc>
      </w:tr>
      <w:tr w:rsidR="0081754A" w:rsidRPr="003C3BA3" w14:paraId="766BFCA9" w14:textId="77777777" w:rsidTr="005725B1">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4252" w:type="dxa"/>
            <w:vAlign w:val="center"/>
          </w:tcPr>
          <w:p w14:paraId="622311BA" w14:textId="238B3DAD" w:rsidR="0081754A" w:rsidRPr="0081754A" w:rsidRDefault="00737D16"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14:paraId="309FEFE7" w14:textId="77777777" w:rsidTr="005725B1">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1A61AFBF" w14:textId="06A92DF2"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737D16">
              <w:rPr>
                <w:rFonts w:asciiTheme="minorHAnsi" w:hAnsiTheme="minorHAnsi" w:cstheme="minorHAnsi"/>
                <w:noProof/>
                <w:sz w:val="22"/>
                <w:szCs w:val="22"/>
                <w:lang w:eastAsia="en-IN"/>
              </w:rPr>
              <w:t>5</w:t>
            </w:r>
            <w:r w:rsidR="00D140F5">
              <w:rPr>
                <w:rFonts w:asciiTheme="minorHAnsi" w:hAnsiTheme="minorHAnsi" w:cstheme="minorHAnsi"/>
                <w:noProof/>
                <w:sz w:val="22"/>
                <w:szCs w:val="22"/>
                <w:lang w:eastAsia="en-IN"/>
              </w:rPr>
              <w:t>.00</w:t>
            </w:r>
            <w:r w:rsidR="0081754A">
              <w:rPr>
                <w:rFonts w:asciiTheme="minorHAnsi" w:hAnsiTheme="minorHAnsi" w:cstheme="minorHAnsi"/>
                <w:noProof/>
                <w:sz w:val="22"/>
                <w:szCs w:val="22"/>
                <w:lang w:eastAsia="en-IN"/>
              </w:rPr>
              <w:t>%</w:t>
            </w:r>
          </w:p>
        </w:tc>
      </w:tr>
      <w:tr w:rsidR="0081754A" w:rsidRPr="003C3BA3" w14:paraId="02ABB593" w14:textId="77777777" w:rsidTr="005725B1">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14:paraId="3FFA5C17" w14:textId="19849137" w:rsidR="0081754A" w:rsidRDefault="00CA6F7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81754A">
              <w:rPr>
                <w:rFonts w:asciiTheme="minorHAnsi" w:hAnsiTheme="minorHAnsi" w:cstheme="minorHAnsi"/>
                <w:noProof/>
                <w:sz w:val="22"/>
                <w:szCs w:val="22"/>
                <w:lang w:eastAsia="en-IN"/>
              </w:rPr>
              <w:t>.0%</w:t>
            </w:r>
          </w:p>
        </w:tc>
      </w:tr>
      <w:tr w:rsidR="005725B1" w:rsidRPr="003C3BA3" w14:paraId="4136047C" w14:textId="77777777" w:rsidTr="005725B1">
        <w:tc>
          <w:tcPr>
            <w:tcW w:w="3544"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09529BF7" w14:textId="1832DBE3"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737D16" w:rsidRPr="00737D16">
              <w:rPr>
                <w:rFonts w:asciiTheme="minorHAnsi" w:hAnsiTheme="minorHAnsi" w:cstheme="minorHAnsi"/>
                <w:b/>
                <w:noProof/>
                <w:sz w:val="22"/>
                <w:szCs w:val="22"/>
                <w:lang w:eastAsia="en-IN"/>
              </w:rPr>
              <w:t xml:space="preserve"> </w:t>
            </w:r>
            <w:r w:rsidR="009C3B52">
              <w:rPr>
                <w:rFonts w:asciiTheme="minorHAnsi" w:hAnsiTheme="minorHAnsi" w:cstheme="minorHAnsi"/>
                <w:b/>
                <w:noProof/>
                <w:sz w:val="22"/>
                <w:szCs w:val="22"/>
                <w:lang w:eastAsia="en-IN"/>
              </w:rPr>
              <w:t>1,813</w:t>
            </w:r>
            <w:r w:rsidR="00737D16" w:rsidRPr="00737D16">
              <w:rPr>
                <w:rFonts w:asciiTheme="minorHAnsi" w:hAnsiTheme="minorHAnsi" w:cstheme="minorHAnsi"/>
                <w:b/>
                <w:noProof/>
                <w:sz w:val="22"/>
                <w:szCs w:val="22"/>
                <w:lang w:eastAsia="en-IN"/>
              </w:rPr>
              <w:t>.</w:t>
            </w:r>
            <w:r w:rsidR="009C3B52">
              <w:rPr>
                <w:rFonts w:asciiTheme="minorHAnsi" w:hAnsiTheme="minorHAnsi" w:cstheme="minorHAnsi"/>
                <w:b/>
                <w:noProof/>
                <w:sz w:val="22"/>
                <w:szCs w:val="22"/>
                <w:lang w:eastAsia="en-IN"/>
              </w:rPr>
              <w:t>76</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5725B1">
        <w:tc>
          <w:tcPr>
            <w:tcW w:w="3544"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14:paraId="2E0C0A01" w14:textId="242DEE04" w:rsidR="005725B1" w:rsidRPr="0066207A" w:rsidRDefault="009C3B52" w:rsidP="00737D16">
            <w:pPr>
              <w:jc w:val="center"/>
              <w:rPr>
                <w:rFonts w:ascii="Calibri" w:hAnsi="Calibri" w:cs="Calibri"/>
                <w:b/>
                <w:bCs/>
                <w:sz w:val="22"/>
                <w:szCs w:val="22"/>
              </w:rPr>
            </w:pPr>
            <w:r>
              <w:rPr>
                <w:rFonts w:ascii="Calibri" w:hAnsi="Calibri" w:cs="Calibri"/>
                <w:b/>
                <w:bCs/>
                <w:sz w:val="22"/>
                <w:szCs w:val="22"/>
              </w:rPr>
              <w:t>20</w:t>
            </w:r>
            <w:r w:rsidR="00737D16">
              <w:rPr>
                <w:rFonts w:ascii="Calibri" w:hAnsi="Calibri" w:cs="Calibri"/>
                <w:b/>
                <w:bCs/>
                <w:sz w:val="22"/>
                <w:szCs w:val="22"/>
              </w:rPr>
              <w:t>.</w:t>
            </w:r>
            <w:r>
              <w:rPr>
                <w:rFonts w:ascii="Calibri" w:hAnsi="Calibri" w:cs="Calibri"/>
                <w:b/>
                <w:bCs/>
                <w:sz w:val="22"/>
                <w:szCs w:val="22"/>
              </w:rPr>
              <w:t>73</w:t>
            </w:r>
            <w:r w:rsidR="00737D16">
              <w:rPr>
                <w:rFonts w:ascii="Calibri" w:hAnsi="Calibri" w:cs="Calibri"/>
                <w:b/>
                <w:bCs/>
                <w:sz w:val="22"/>
                <w:szCs w:val="22"/>
              </w:rPr>
              <w:t>%</w:t>
            </w:r>
          </w:p>
        </w:tc>
      </w:tr>
    </w:tbl>
    <w:p w14:paraId="185F0ADB" w14:textId="77777777" w:rsidR="001F51DB" w:rsidRDefault="001F51DB"/>
    <w:tbl>
      <w:tblPr>
        <w:tblW w:w="4016"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8"/>
        <w:gridCol w:w="2358"/>
        <w:gridCol w:w="3220"/>
      </w:tblGrid>
      <w:tr w:rsidR="007848BD" w:rsidRPr="007848BD" w14:paraId="55D06FDE" w14:textId="77777777" w:rsidTr="001F51DB">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1F51DB">
        <w:trPr>
          <w:trHeight w:val="300"/>
        </w:trPr>
        <w:tc>
          <w:tcPr>
            <w:tcW w:w="1423"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12"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2066"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9C3B52" w:rsidRPr="007848BD" w14:paraId="2DC00719" w14:textId="77777777" w:rsidTr="001F51DB">
        <w:trPr>
          <w:trHeight w:val="300"/>
        </w:trPr>
        <w:tc>
          <w:tcPr>
            <w:tcW w:w="1423" w:type="pct"/>
            <w:shd w:val="clear" w:color="auto" w:fill="auto"/>
            <w:noWrap/>
            <w:vAlign w:val="center"/>
            <w:hideMark/>
          </w:tcPr>
          <w:p w14:paraId="254E49B7" w14:textId="285F1E94" w:rsidR="009C3B52" w:rsidRDefault="009C3B52" w:rsidP="009C3B52">
            <w:pPr>
              <w:jc w:val="center"/>
              <w:rPr>
                <w:rFonts w:ascii="Calibri" w:hAnsi="Calibri" w:cs="Calibri"/>
                <w:b/>
                <w:bCs/>
                <w:sz w:val="22"/>
                <w:szCs w:val="22"/>
              </w:rPr>
            </w:pPr>
            <w:r>
              <w:rPr>
                <w:rFonts w:ascii="Calibri" w:hAnsi="Calibri" w:cs="Calibri"/>
                <w:b/>
                <w:bCs/>
                <w:sz w:val="22"/>
                <w:szCs w:val="22"/>
              </w:rPr>
              <w:t>2025</w:t>
            </w:r>
          </w:p>
        </w:tc>
        <w:tc>
          <w:tcPr>
            <w:tcW w:w="1512" w:type="pct"/>
            <w:shd w:val="clear" w:color="000000" w:fill="FFFFFF"/>
            <w:noWrap/>
            <w:vAlign w:val="center"/>
            <w:hideMark/>
          </w:tcPr>
          <w:p w14:paraId="476EBFC8" w14:textId="7F66637E" w:rsidR="009C3B52" w:rsidRPr="00042293" w:rsidRDefault="009C3B52" w:rsidP="009C3B52">
            <w:pPr>
              <w:jc w:val="center"/>
              <w:rPr>
                <w:rFonts w:ascii="Calibri" w:hAnsi="Calibri" w:cs="Calibri"/>
                <w:sz w:val="22"/>
                <w:szCs w:val="22"/>
              </w:rPr>
            </w:pPr>
            <w:r>
              <w:rPr>
                <w:rFonts w:ascii="Calibri" w:hAnsi="Calibri" w:cs="Calibri"/>
                <w:sz w:val="22"/>
                <w:szCs w:val="22"/>
              </w:rPr>
              <w:t xml:space="preserve">233.10 </w:t>
            </w:r>
          </w:p>
        </w:tc>
        <w:tc>
          <w:tcPr>
            <w:tcW w:w="2066" w:type="pct"/>
            <w:shd w:val="clear" w:color="000000" w:fill="FFFFFF"/>
            <w:noWrap/>
            <w:vAlign w:val="center"/>
            <w:hideMark/>
          </w:tcPr>
          <w:p w14:paraId="7EC02E60" w14:textId="2CCA3F04"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233.10 </w:t>
            </w:r>
          </w:p>
        </w:tc>
      </w:tr>
      <w:tr w:rsidR="009C3B52" w:rsidRPr="007848BD" w14:paraId="1D423BAC" w14:textId="77777777" w:rsidTr="001F51DB">
        <w:trPr>
          <w:trHeight w:val="300"/>
        </w:trPr>
        <w:tc>
          <w:tcPr>
            <w:tcW w:w="1423" w:type="pct"/>
            <w:shd w:val="clear" w:color="auto" w:fill="auto"/>
            <w:noWrap/>
            <w:vAlign w:val="center"/>
            <w:hideMark/>
          </w:tcPr>
          <w:p w14:paraId="3ADD050D" w14:textId="29C46DC3" w:rsidR="009C3B52" w:rsidRDefault="009C3B52" w:rsidP="009C3B52">
            <w:pPr>
              <w:jc w:val="center"/>
              <w:rPr>
                <w:rFonts w:ascii="Calibri" w:hAnsi="Calibri" w:cs="Calibri"/>
                <w:b/>
                <w:bCs/>
                <w:sz w:val="22"/>
                <w:szCs w:val="22"/>
              </w:rPr>
            </w:pPr>
            <w:r>
              <w:rPr>
                <w:rFonts w:ascii="Calibri" w:hAnsi="Calibri" w:cs="Calibri"/>
                <w:b/>
                <w:bCs/>
                <w:sz w:val="22"/>
                <w:szCs w:val="22"/>
              </w:rPr>
              <w:lastRenderedPageBreak/>
              <w:t>2026</w:t>
            </w:r>
          </w:p>
        </w:tc>
        <w:tc>
          <w:tcPr>
            <w:tcW w:w="1512" w:type="pct"/>
            <w:shd w:val="clear" w:color="000000" w:fill="FFFFFF"/>
            <w:noWrap/>
            <w:vAlign w:val="center"/>
            <w:hideMark/>
          </w:tcPr>
          <w:p w14:paraId="4C179BB0" w14:textId="69ABF4CE"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864.04 </w:t>
            </w:r>
          </w:p>
        </w:tc>
        <w:tc>
          <w:tcPr>
            <w:tcW w:w="2066" w:type="pct"/>
            <w:shd w:val="clear" w:color="000000" w:fill="FFFFFF"/>
            <w:noWrap/>
            <w:vAlign w:val="center"/>
            <w:hideMark/>
          </w:tcPr>
          <w:p w14:paraId="40BC9238" w14:textId="719B66B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1097.14 </w:t>
            </w:r>
          </w:p>
        </w:tc>
      </w:tr>
      <w:tr w:rsidR="009C3B52" w:rsidRPr="007848BD" w14:paraId="60EFA772" w14:textId="77777777" w:rsidTr="001F51DB">
        <w:trPr>
          <w:trHeight w:val="300"/>
        </w:trPr>
        <w:tc>
          <w:tcPr>
            <w:tcW w:w="1423" w:type="pct"/>
            <w:shd w:val="clear" w:color="auto" w:fill="auto"/>
            <w:noWrap/>
            <w:vAlign w:val="center"/>
            <w:hideMark/>
          </w:tcPr>
          <w:p w14:paraId="10F7FA59" w14:textId="5813834F" w:rsidR="009C3B52" w:rsidRDefault="009C3B52" w:rsidP="009C3B52">
            <w:pPr>
              <w:jc w:val="center"/>
              <w:rPr>
                <w:rFonts w:ascii="Calibri" w:hAnsi="Calibri" w:cs="Calibri"/>
                <w:b/>
                <w:bCs/>
                <w:sz w:val="22"/>
                <w:szCs w:val="22"/>
              </w:rPr>
            </w:pPr>
            <w:r>
              <w:rPr>
                <w:rFonts w:ascii="Calibri" w:hAnsi="Calibri" w:cs="Calibri"/>
                <w:b/>
                <w:bCs/>
                <w:sz w:val="22"/>
                <w:szCs w:val="22"/>
              </w:rPr>
              <w:t>2027</w:t>
            </w:r>
          </w:p>
        </w:tc>
        <w:tc>
          <w:tcPr>
            <w:tcW w:w="1512" w:type="pct"/>
            <w:shd w:val="clear" w:color="000000" w:fill="FFFFFF"/>
            <w:noWrap/>
            <w:vAlign w:val="center"/>
            <w:hideMark/>
          </w:tcPr>
          <w:p w14:paraId="144BD90A" w14:textId="5F06FB4B"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838.66 </w:t>
            </w:r>
          </w:p>
        </w:tc>
        <w:tc>
          <w:tcPr>
            <w:tcW w:w="2066" w:type="pct"/>
            <w:shd w:val="clear" w:color="000000" w:fill="FFFFFF"/>
            <w:noWrap/>
            <w:vAlign w:val="center"/>
            <w:hideMark/>
          </w:tcPr>
          <w:p w14:paraId="3CD20AA8" w14:textId="124BE5E7"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1935.80 </w:t>
            </w:r>
          </w:p>
        </w:tc>
      </w:tr>
      <w:tr w:rsidR="009C3B52" w:rsidRPr="007848BD" w14:paraId="265EE9BF" w14:textId="77777777" w:rsidTr="001F51DB">
        <w:trPr>
          <w:trHeight w:val="300"/>
        </w:trPr>
        <w:tc>
          <w:tcPr>
            <w:tcW w:w="1423" w:type="pct"/>
            <w:shd w:val="clear" w:color="auto" w:fill="auto"/>
            <w:noWrap/>
            <w:vAlign w:val="center"/>
            <w:hideMark/>
          </w:tcPr>
          <w:p w14:paraId="64F7A724" w14:textId="69CC4498" w:rsidR="009C3B52" w:rsidRDefault="009C3B52" w:rsidP="009C3B52">
            <w:pPr>
              <w:jc w:val="center"/>
              <w:rPr>
                <w:rFonts w:ascii="Calibri" w:hAnsi="Calibri" w:cs="Calibri"/>
                <w:b/>
                <w:bCs/>
                <w:sz w:val="22"/>
                <w:szCs w:val="22"/>
              </w:rPr>
            </w:pPr>
            <w:r>
              <w:rPr>
                <w:rFonts w:ascii="Calibri" w:hAnsi="Calibri" w:cs="Calibri"/>
                <w:b/>
                <w:bCs/>
                <w:sz w:val="22"/>
                <w:szCs w:val="22"/>
              </w:rPr>
              <w:t>2028</w:t>
            </w:r>
          </w:p>
        </w:tc>
        <w:tc>
          <w:tcPr>
            <w:tcW w:w="1512" w:type="pct"/>
            <w:shd w:val="clear" w:color="000000" w:fill="FFFFFF"/>
            <w:noWrap/>
            <w:vAlign w:val="center"/>
            <w:hideMark/>
          </w:tcPr>
          <w:p w14:paraId="0BD3EB0B" w14:textId="458C453D"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961.86 </w:t>
            </w:r>
          </w:p>
        </w:tc>
        <w:tc>
          <w:tcPr>
            <w:tcW w:w="2066" w:type="pct"/>
            <w:shd w:val="clear" w:color="000000" w:fill="FFFFFF"/>
            <w:noWrap/>
            <w:vAlign w:val="center"/>
            <w:hideMark/>
          </w:tcPr>
          <w:p w14:paraId="5BECCC1A" w14:textId="59D4500D"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2897.66 </w:t>
            </w:r>
          </w:p>
        </w:tc>
      </w:tr>
      <w:tr w:rsidR="009C3B52" w:rsidRPr="007848BD" w14:paraId="02E21284" w14:textId="77777777" w:rsidTr="001F51DB">
        <w:trPr>
          <w:trHeight w:val="300"/>
        </w:trPr>
        <w:tc>
          <w:tcPr>
            <w:tcW w:w="1423" w:type="pct"/>
            <w:shd w:val="clear" w:color="auto" w:fill="auto"/>
            <w:noWrap/>
            <w:vAlign w:val="center"/>
            <w:hideMark/>
          </w:tcPr>
          <w:p w14:paraId="223A183C" w14:textId="614A3AC5" w:rsidR="009C3B52" w:rsidRDefault="009C3B52" w:rsidP="009C3B52">
            <w:pPr>
              <w:jc w:val="center"/>
              <w:rPr>
                <w:rFonts w:ascii="Calibri" w:hAnsi="Calibri" w:cs="Calibri"/>
                <w:b/>
                <w:bCs/>
                <w:sz w:val="22"/>
                <w:szCs w:val="22"/>
              </w:rPr>
            </w:pPr>
            <w:r>
              <w:rPr>
                <w:rFonts w:ascii="Calibri" w:hAnsi="Calibri" w:cs="Calibri"/>
                <w:b/>
                <w:bCs/>
                <w:sz w:val="22"/>
                <w:szCs w:val="22"/>
              </w:rPr>
              <w:t>2029</w:t>
            </w:r>
          </w:p>
        </w:tc>
        <w:tc>
          <w:tcPr>
            <w:tcW w:w="1512" w:type="pct"/>
            <w:shd w:val="clear" w:color="000000" w:fill="FFFFFF"/>
            <w:noWrap/>
            <w:vAlign w:val="center"/>
            <w:hideMark/>
          </w:tcPr>
          <w:p w14:paraId="29C07317" w14:textId="1B16F4C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979.90 </w:t>
            </w:r>
          </w:p>
        </w:tc>
        <w:tc>
          <w:tcPr>
            <w:tcW w:w="2066" w:type="pct"/>
            <w:shd w:val="clear" w:color="000000" w:fill="FFFFFF"/>
            <w:noWrap/>
            <w:vAlign w:val="center"/>
            <w:hideMark/>
          </w:tcPr>
          <w:p w14:paraId="570C0329" w14:textId="73DBD83C"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3877.56 </w:t>
            </w:r>
          </w:p>
        </w:tc>
      </w:tr>
      <w:tr w:rsidR="009C3B52" w:rsidRPr="007848BD" w14:paraId="0D94FC9E" w14:textId="77777777" w:rsidTr="001F51DB">
        <w:trPr>
          <w:trHeight w:val="300"/>
        </w:trPr>
        <w:tc>
          <w:tcPr>
            <w:tcW w:w="1423" w:type="pct"/>
            <w:shd w:val="clear" w:color="auto" w:fill="auto"/>
            <w:noWrap/>
            <w:vAlign w:val="center"/>
            <w:hideMark/>
          </w:tcPr>
          <w:p w14:paraId="35ED0488" w14:textId="39C5B3AE" w:rsidR="009C3B52" w:rsidRDefault="009C3B52" w:rsidP="009C3B52">
            <w:pPr>
              <w:jc w:val="center"/>
              <w:rPr>
                <w:rFonts w:ascii="Calibri" w:hAnsi="Calibri" w:cs="Calibri"/>
                <w:b/>
                <w:bCs/>
                <w:sz w:val="22"/>
                <w:szCs w:val="22"/>
              </w:rPr>
            </w:pPr>
            <w:r>
              <w:rPr>
                <w:rFonts w:ascii="Calibri" w:hAnsi="Calibri" w:cs="Calibri"/>
                <w:b/>
                <w:bCs/>
                <w:sz w:val="22"/>
                <w:szCs w:val="22"/>
              </w:rPr>
              <w:t>2030</w:t>
            </w:r>
          </w:p>
        </w:tc>
        <w:tc>
          <w:tcPr>
            <w:tcW w:w="1512" w:type="pct"/>
            <w:shd w:val="clear" w:color="000000" w:fill="FFFFFF"/>
            <w:noWrap/>
            <w:vAlign w:val="center"/>
            <w:hideMark/>
          </w:tcPr>
          <w:p w14:paraId="60D3A02F" w14:textId="232BF740"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988.97 </w:t>
            </w:r>
          </w:p>
        </w:tc>
        <w:tc>
          <w:tcPr>
            <w:tcW w:w="2066" w:type="pct"/>
            <w:shd w:val="clear" w:color="000000" w:fill="FFFFFF"/>
            <w:noWrap/>
            <w:vAlign w:val="center"/>
            <w:hideMark/>
          </w:tcPr>
          <w:p w14:paraId="31B5268F" w14:textId="1F6AC7BC"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4866.52 </w:t>
            </w:r>
          </w:p>
        </w:tc>
      </w:tr>
      <w:tr w:rsidR="009C3B52" w:rsidRPr="007848BD" w14:paraId="0DF4B2A2" w14:textId="77777777" w:rsidTr="001F51DB">
        <w:trPr>
          <w:trHeight w:val="300"/>
        </w:trPr>
        <w:tc>
          <w:tcPr>
            <w:tcW w:w="1423" w:type="pct"/>
            <w:shd w:val="clear" w:color="auto" w:fill="auto"/>
            <w:noWrap/>
            <w:vAlign w:val="center"/>
            <w:hideMark/>
          </w:tcPr>
          <w:p w14:paraId="27ABE383" w14:textId="19FB93DA" w:rsidR="009C3B52" w:rsidRDefault="009C3B52" w:rsidP="009C3B52">
            <w:pPr>
              <w:jc w:val="center"/>
              <w:rPr>
                <w:rFonts w:ascii="Calibri" w:hAnsi="Calibri" w:cs="Calibri"/>
                <w:b/>
                <w:bCs/>
                <w:sz w:val="22"/>
                <w:szCs w:val="22"/>
              </w:rPr>
            </w:pPr>
            <w:r>
              <w:rPr>
                <w:rFonts w:ascii="Calibri" w:hAnsi="Calibri" w:cs="Calibri"/>
                <w:b/>
                <w:bCs/>
                <w:sz w:val="22"/>
                <w:szCs w:val="22"/>
              </w:rPr>
              <w:t>2031</w:t>
            </w:r>
          </w:p>
        </w:tc>
        <w:tc>
          <w:tcPr>
            <w:tcW w:w="1512" w:type="pct"/>
            <w:shd w:val="clear" w:color="000000" w:fill="FFFFFF"/>
            <w:noWrap/>
            <w:vAlign w:val="center"/>
            <w:hideMark/>
          </w:tcPr>
          <w:p w14:paraId="0843CF37" w14:textId="02ADE1CE"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1005.59 </w:t>
            </w:r>
          </w:p>
        </w:tc>
        <w:tc>
          <w:tcPr>
            <w:tcW w:w="2066" w:type="pct"/>
            <w:shd w:val="clear" w:color="000000" w:fill="FFFFFF"/>
            <w:noWrap/>
            <w:vAlign w:val="center"/>
            <w:hideMark/>
          </w:tcPr>
          <w:p w14:paraId="2C71346B" w14:textId="492A6E06"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5872.12 </w:t>
            </w:r>
          </w:p>
        </w:tc>
      </w:tr>
      <w:tr w:rsidR="009C3B52" w:rsidRPr="007848BD" w14:paraId="527F2C43" w14:textId="77777777" w:rsidTr="001F51DB">
        <w:trPr>
          <w:trHeight w:val="300"/>
        </w:trPr>
        <w:tc>
          <w:tcPr>
            <w:tcW w:w="1423" w:type="pct"/>
            <w:shd w:val="clear" w:color="auto" w:fill="auto"/>
            <w:noWrap/>
            <w:vAlign w:val="center"/>
            <w:hideMark/>
          </w:tcPr>
          <w:p w14:paraId="7F75A872" w14:textId="0621A378" w:rsidR="009C3B52" w:rsidRDefault="009C3B52" w:rsidP="009C3B52">
            <w:pPr>
              <w:jc w:val="center"/>
              <w:rPr>
                <w:rFonts w:ascii="Calibri" w:hAnsi="Calibri" w:cs="Calibri"/>
                <w:b/>
                <w:bCs/>
                <w:sz w:val="22"/>
                <w:szCs w:val="22"/>
              </w:rPr>
            </w:pPr>
            <w:r>
              <w:rPr>
                <w:rFonts w:ascii="Calibri" w:hAnsi="Calibri" w:cs="Calibri"/>
                <w:b/>
                <w:bCs/>
                <w:sz w:val="22"/>
                <w:szCs w:val="22"/>
              </w:rPr>
              <w:t>2032</w:t>
            </w:r>
          </w:p>
        </w:tc>
        <w:tc>
          <w:tcPr>
            <w:tcW w:w="1512" w:type="pct"/>
            <w:shd w:val="clear" w:color="000000" w:fill="FFFFFF"/>
            <w:noWrap/>
            <w:vAlign w:val="center"/>
            <w:hideMark/>
          </w:tcPr>
          <w:p w14:paraId="5FCC1513" w14:textId="4FE1FD3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1014.09 </w:t>
            </w:r>
          </w:p>
        </w:tc>
        <w:tc>
          <w:tcPr>
            <w:tcW w:w="2066" w:type="pct"/>
            <w:shd w:val="clear" w:color="000000" w:fill="FFFFFF"/>
            <w:noWrap/>
            <w:vAlign w:val="center"/>
            <w:hideMark/>
          </w:tcPr>
          <w:p w14:paraId="335156E4" w14:textId="4BE17C34"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6886.21 </w:t>
            </w:r>
          </w:p>
        </w:tc>
      </w:tr>
      <w:tr w:rsidR="009C3B52" w:rsidRPr="007848BD" w14:paraId="58E1EC23" w14:textId="77777777" w:rsidTr="001F51DB">
        <w:trPr>
          <w:trHeight w:val="300"/>
        </w:trPr>
        <w:tc>
          <w:tcPr>
            <w:tcW w:w="1423" w:type="pct"/>
            <w:shd w:val="clear" w:color="auto" w:fill="auto"/>
            <w:noWrap/>
            <w:vAlign w:val="center"/>
          </w:tcPr>
          <w:p w14:paraId="1068E0A5" w14:textId="152AE1B7" w:rsidR="009C3B52" w:rsidRDefault="009C3B52" w:rsidP="009C3B52">
            <w:pPr>
              <w:jc w:val="center"/>
              <w:rPr>
                <w:rFonts w:ascii="Calibri" w:hAnsi="Calibri" w:cs="Calibri"/>
                <w:b/>
                <w:bCs/>
                <w:sz w:val="22"/>
                <w:szCs w:val="22"/>
              </w:rPr>
            </w:pPr>
            <w:r>
              <w:rPr>
                <w:rFonts w:ascii="Calibri" w:hAnsi="Calibri" w:cs="Calibri"/>
                <w:b/>
                <w:bCs/>
                <w:sz w:val="22"/>
                <w:szCs w:val="22"/>
              </w:rPr>
              <w:t>2033</w:t>
            </w:r>
          </w:p>
        </w:tc>
        <w:tc>
          <w:tcPr>
            <w:tcW w:w="1512" w:type="pct"/>
            <w:shd w:val="clear" w:color="000000" w:fill="FFFFFF"/>
            <w:noWrap/>
            <w:vAlign w:val="center"/>
          </w:tcPr>
          <w:p w14:paraId="227ED36A" w14:textId="14AD6F8E" w:rsidR="009C3B52" w:rsidRDefault="009C3B52" w:rsidP="009C3B52">
            <w:pPr>
              <w:jc w:val="center"/>
              <w:rPr>
                <w:rFonts w:ascii="Calibri" w:hAnsi="Calibri" w:cs="Calibri"/>
                <w:sz w:val="22"/>
                <w:szCs w:val="22"/>
              </w:rPr>
            </w:pPr>
            <w:r>
              <w:rPr>
                <w:rFonts w:ascii="Calibri" w:hAnsi="Calibri" w:cs="Calibri"/>
                <w:sz w:val="22"/>
                <w:szCs w:val="22"/>
              </w:rPr>
              <w:t xml:space="preserve">1013.17 </w:t>
            </w:r>
          </w:p>
        </w:tc>
        <w:tc>
          <w:tcPr>
            <w:tcW w:w="2066" w:type="pct"/>
            <w:shd w:val="clear" w:color="000000" w:fill="FFFFFF"/>
            <w:noWrap/>
            <w:vAlign w:val="center"/>
          </w:tcPr>
          <w:p w14:paraId="76814932" w14:textId="19D40CF8" w:rsidR="009C3B52" w:rsidRDefault="009C3B52" w:rsidP="009C3B52">
            <w:pPr>
              <w:jc w:val="center"/>
              <w:rPr>
                <w:rFonts w:ascii="Calibri" w:hAnsi="Calibri" w:cs="Calibri"/>
                <w:sz w:val="22"/>
                <w:szCs w:val="22"/>
              </w:rPr>
            </w:pPr>
            <w:r>
              <w:rPr>
                <w:rFonts w:ascii="Calibri" w:hAnsi="Calibri" w:cs="Calibri"/>
                <w:sz w:val="22"/>
                <w:szCs w:val="22"/>
              </w:rPr>
              <w:t xml:space="preserve">7899.39 </w:t>
            </w:r>
          </w:p>
        </w:tc>
      </w:tr>
      <w:tr w:rsidR="007848BD" w:rsidRPr="007848BD" w14:paraId="4B2A3002" w14:textId="77777777" w:rsidTr="001F51DB">
        <w:trPr>
          <w:trHeight w:val="300"/>
        </w:trPr>
        <w:tc>
          <w:tcPr>
            <w:tcW w:w="1423" w:type="pct"/>
            <w:shd w:val="clear" w:color="auto" w:fill="DBE5F1" w:themeFill="accent1" w:themeFillTint="33"/>
            <w:noWrap/>
            <w:vAlign w:val="center"/>
            <w:hideMark/>
          </w:tcPr>
          <w:p w14:paraId="03E33C93" w14:textId="77777777" w:rsidR="007848BD" w:rsidRPr="009C3B52" w:rsidRDefault="007848BD" w:rsidP="007848BD">
            <w:pPr>
              <w:spacing w:line="276" w:lineRule="auto"/>
              <w:jc w:val="center"/>
              <w:rPr>
                <w:rFonts w:asciiTheme="minorHAnsi" w:hAnsiTheme="minorHAnsi" w:cstheme="minorHAnsi"/>
                <w:b/>
                <w:bCs/>
                <w:color w:val="000000"/>
                <w:sz w:val="22"/>
                <w:szCs w:val="22"/>
              </w:rPr>
            </w:pPr>
            <w:r w:rsidRPr="009C3B52">
              <w:rPr>
                <w:rFonts w:asciiTheme="minorHAnsi" w:hAnsiTheme="minorHAnsi" w:cstheme="minorHAnsi"/>
                <w:b/>
                <w:bCs/>
                <w:color w:val="000000"/>
                <w:sz w:val="22"/>
                <w:szCs w:val="22"/>
              </w:rPr>
              <w:t>Total</w:t>
            </w:r>
          </w:p>
        </w:tc>
        <w:tc>
          <w:tcPr>
            <w:tcW w:w="1512" w:type="pct"/>
            <w:shd w:val="clear" w:color="auto" w:fill="DBE5F1" w:themeFill="accent1" w:themeFillTint="33"/>
            <w:noWrap/>
            <w:vAlign w:val="center"/>
            <w:hideMark/>
          </w:tcPr>
          <w:p w14:paraId="3F97756C" w14:textId="6BACD73C" w:rsidR="007848BD" w:rsidRPr="009C3B52" w:rsidRDefault="009C3B52" w:rsidP="00CA6F75">
            <w:pPr>
              <w:jc w:val="center"/>
              <w:rPr>
                <w:rFonts w:ascii="Calibri" w:hAnsi="Calibri" w:cs="Calibri"/>
                <w:b/>
                <w:bCs/>
                <w:sz w:val="22"/>
                <w:szCs w:val="22"/>
              </w:rPr>
            </w:pPr>
            <w:r w:rsidRPr="009C3B52">
              <w:rPr>
                <w:rFonts w:ascii="Calibri" w:hAnsi="Calibri" w:cs="Calibri"/>
                <w:b/>
                <w:bCs/>
                <w:sz w:val="22"/>
                <w:szCs w:val="22"/>
              </w:rPr>
              <w:t>7899.39</w:t>
            </w:r>
          </w:p>
        </w:tc>
        <w:tc>
          <w:tcPr>
            <w:tcW w:w="2066"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1F51DB">
        <w:trPr>
          <w:trHeight w:val="300"/>
        </w:trPr>
        <w:tc>
          <w:tcPr>
            <w:tcW w:w="1423" w:type="pct"/>
            <w:shd w:val="clear" w:color="auto" w:fill="DBE5F1" w:themeFill="accent1" w:themeFillTint="33"/>
            <w:noWrap/>
            <w:vAlign w:val="center"/>
            <w:hideMark/>
          </w:tcPr>
          <w:p w14:paraId="2C80A6C0" w14:textId="60CA0571"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r w:rsidR="001D25F9">
              <w:rPr>
                <w:rFonts w:asciiTheme="minorHAnsi" w:hAnsiTheme="minorHAnsi" w:cstheme="minorHAnsi"/>
                <w:b/>
                <w:color w:val="000000"/>
                <w:sz w:val="22"/>
                <w:szCs w:val="22"/>
              </w:rPr>
              <w:t xml:space="preserve"> </w:t>
            </w:r>
          </w:p>
        </w:tc>
        <w:tc>
          <w:tcPr>
            <w:tcW w:w="3577" w:type="pct"/>
            <w:gridSpan w:val="2"/>
            <w:shd w:val="clear" w:color="auto" w:fill="DBE5F1" w:themeFill="accent1" w:themeFillTint="33"/>
            <w:noWrap/>
            <w:vAlign w:val="center"/>
            <w:hideMark/>
          </w:tcPr>
          <w:p w14:paraId="5E89EE69" w14:textId="2795A6FA"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9C3B52" w:rsidRPr="009C3B52">
              <w:rPr>
                <w:rFonts w:ascii="Calibri" w:hAnsi="Calibri" w:cs="Calibri"/>
                <w:b/>
                <w:bCs/>
                <w:sz w:val="22"/>
                <w:szCs w:val="22"/>
              </w:rPr>
              <w:t>4060.82</w:t>
            </w:r>
            <w:r w:rsidR="001D25F9" w:rsidRPr="001D25F9">
              <w:rPr>
                <w:rFonts w:ascii="Calibri" w:hAnsi="Calibri" w:cs="Calibri"/>
                <w:b/>
                <w:bCs/>
                <w:sz w:val="22"/>
                <w:szCs w:val="22"/>
              </w:rPr>
              <w:t xml:space="preserve"> </w:t>
            </w:r>
            <w:r w:rsidR="00CA6F75">
              <w:rPr>
                <w:rFonts w:ascii="Calibri" w:hAnsi="Calibri" w:cs="Calibri"/>
                <w:b/>
                <w:bCs/>
                <w:sz w:val="22"/>
                <w:szCs w:val="22"/>
              </w:rPr>
              <w:t>L</w:t>
            </w:r>
            <w:r>
              <w:rPr>
                <w:rFonts w:asciiTheme="minorHAnsi" w:hAnsiTheme="minorHAnsi" w:cstheme="minorHAnsi"/>
                <w:b/>
                <w:color w:val="000000"/>
                <w:sz w:val="22"/>
                <w:szCs w:val="22"/>
              </w:rPr>
              <w:t>akhs</w:t>
            </w:r>
          </w:p>
        </w:tc>
      </w:tr>
      <w:tr w:rsidR="007848BD" w:rsidRPr="007848BD" w14:paraId="3CD04909" w14:textId="77777777" w:rsidTr="001F51DB">
        <w:trPr>
          <w:trHeight w:val="300"/>
        </w:trPr>
        <w:tc>
          <w:tcPr>
            <w:tcW w:w="1423"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77" w:type="pct"/>
            <w:gridSpan w:val="2"/>
            <w:shd w:val="clear" w:color="auto" w:fill="002060"/>
            <w:noWrap/>
            <w:vAlign w:val="center"/>
            <w:hideMark/>
          </w:tcPr>
          <w:p w14:paraId="7C3949C7" w14:textId="0B99D539" w:rsidR="007848BD" w:rsidRPr="007848BD" w:rsidRDefault="001D25F9"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w:t>
            </w:r>
            <w:r w:rsidR="00393956">
              <w:rPr>
                <w:rFonts w:asciiTheme="minorHAnsi" w:hAnsiTheme="minorHAnsi" w:cstheme="minorHAnsi"/>
                <w:b/>
                <w:bCs/>
                <w:color w:val="FFFFFF" w:themeColor="background1"/>
                <w:sz w:val="22"/>
                <w:szCs w:val="22"/>
              </w:rPr>
              <w:t>.</w:t>
            </w:r>
            <w:r w:rsidR="009C3B52">
              <w:rPr>
                <w:rFonts w:asciiTheme="minorHAnsi" w:hAnsiTheme="minorHAnsi" w:cstheme="minorHAnsi"/>
                <w:b/>
                <w:bCs/>
                <w:color w:val="FFFFFF" w:themeColor="background1"/>
                <w:sz w:val="22"/>
                <w:szCs w:val="22"/>
              </w:rPr>
              <w:t>60</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5140903E"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1D25F9">
        <w:rPr>
          <w:rFonts w:ascii="Arial" w:hAnsi="Arial" w:cs="Arial"/>
          <w:b/>
          <w:bCs/>
          <w:sz w:val="22"/>
          <w:szCs w:val="22"/>
        </w:rPr>
        <w:t>4</w:t>
      </w:r>
      <w:r w:rsidR="00393956">
        <w:rPr>
          <w:rFonts w:ascii="Arial" w:hAnsi="Arial" w:cs="Arial"/>
          <w:b/>
          <w:bCs/>
          <w:sz w:val="22"/>
          <w:szCs w:val="22"/>
        </w:rPr>
        <w:t>.</w:t>
      </w:r>
      <w:r w:rsidR="009C3B52">
        <w:rPr>
          <w:rFonts w:ascii="Arial" w:hAnsi="Arial" w:cs="Arial"/>
          <w:b/>
          <w:bCs/>
          <w:sz w:val="22"/>
          <w:szCs w:val="22"/>
        </w:rPr>
        <w:t>60</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9C3B52" w:rsidRPr="009C3B52">
        <w:rPr>
          <w:rFonts w:ascii="Arial" w:hAnsi="Arial" w:cs="Arial"/>
          <w:b/>
          <w:sz w:val="22"/>
          <w:szCs w:val="22"/>
        </w:rPr>
        <w:t>1,813.76</w:t>
      </w:r>
      <w:r w:rsidRPr="00B73EE0">
        <w:rPr>
          <w:rFonts w:ascii="Arial" w:hAnsi="Arial" w:cs="Arial"/>
          <w:b/>
          <w:sz w:val="22"/>
          <w:szCs w:val="22"/>
        </w:rPr>
        <w:t xml:space="preserve"> Lakhs</w:t>
      </w:r>
      <w:r w:rsidRPr="0027074E">
        <w:rPr>
          <w:rFonts w:ascii="Arial" w:hAnsi="Arial" w:cs="Arial"/>
          <w:sz w:val="22"/>
          <w:szCs w:val="22"/>
        </w:rPr>
        <w:t xml:space="preserve"> &amp; </w:t>
      </w:r>
      <w:r w:rsidR="009C3B52">
        <w:rPr>
          <w:rFonts w:ascii="Arial" w:hAnsi="Arial" w:cs="Arial"/>
          <w:b/>
          <w:sz w:val="22"/>
          <w:szCs w:val="22"/>
        </w:rPr>
        <w:t>20</w:t>
      </w:r>
      <w:r w:rsidR="00DA7961" w:rsidRPr="00DA7961">
        <w:rPr>
          <w:rFonts w:ascii="Arial" w:hAnsi="Arial" w:cs="Arial"/>
          <w:b/>
          <w:sz w:val="22"/>
          <w:szCs w:val="22"/>
        </w:rPr>
        <w:t>.</w:t>
      </w:r>
      <w:r w:rsidR="009C3B52">
        <w:rPr>
          <w:rFonts w:ascii="Arial" w:hAnsi="Arial" w:cs="Arial"/>
          <w:b/>
          <w:sz w:val="22"/>
          <w:szCs w:val="22"/>
        </w:rPr>
        <w:t>73</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81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4"/>
        <w:gridCol w:w="861"/>
        <w:gridCol w:w="857"/>
        <w:gridCol w:w="849"/>
        <w:gridCol w:w="849"/>
        <w:gridCol w:w="849"/>
        <w:gridCol w:w="849"/>
        <w:gridCol w:w="847"/>
        <w:gridCol w:w="847"/>
        <w:gridCol w:w="831"/>
      </w:tblGrid>
      <w:tr w:rsidR="00CA6F75" w:rsidRPr="00482379" w14:paraId="04B61B59" w14:textId="11B10927" w:rsidTr="005213E5">
        <w:trPr>
          <w:trHeight w:val="378"/>
        </w:trPr>
        <w:tc>
          <w:tcPr>
            <w:tcW w:w="916" w:type="pct"/>
            <w:shd w:val="clear" w:color="000000" w:fill="002060"/>
            <w:vAlign w:val="center"/>
            <w:hideMark/>
          </w:tcPr>
          <w:p w14:paraId="38561892" w14:textId="77777777" w:rsidR="00CA6F75" w:rsidRPr="00482379" w:rsidRDefault="00CA6F75" w:rsidP="00CA6F75">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460" w:type="pct"/>
            <w:shd w:val="clear" w:color="000000" w:fill="002060"/>
            <w:vAlign w:val="center"/>
            <w:hideMark/>
          </w:tcPr>
          <w:p w14:paraId="17DFADFA" w14:textId="77777777"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458" w:type="pct"/>
            <w:shd w:val="clear" w:color="000000" w:fill="002060"/>
            <w:vAlign w:val="center"/>
            <w:hideMark/>
          </w:tcPr>
          <w:p w14:paraId="7B220E28" w14:textId="73600797"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454" w:type="pct"/>
            <w:shd w:val="clear" w:color="000000" w:fill="002060"/>
            <w:vAlign w:val="center"/>
            <w:hideMark/>
          </w:tcPr>
          <w:p w14:paraId="64861987" w14:textId="71AB78E8"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2027</w:t>
            </w:r>
          </w:p>
        </w:tc>
        <w:tc>
          <w:tcPr>
            <w:tcW w:w="454" w:type="pct"/>
            <w:shd w:val="clear" w:color="000000" w:fill="002060"/>
            <w:vAlign w:val="center"/>
            <w:hideMark/>
          </w:tcPr>
          <w:p w14:paraId="078E39C5" w14:textId="6ECB553F"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454" w:type="pct"/>
            <w:shd w:val="clear" w:color="000000" w:fill="002060"/>
            <w:vAlign w:val="center"/>
            <w:hideMark/>
          </w:tcPr>
          <w:p w14:paraId="764AF95A" w14:textId="4B7E4408"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454" w:type="pct"/>
            <w:shd w:val="clear" w:color="000000" w:fill="002060"/>
            <w:vAlign w:val="center"/>
            <w:hideMark/>
          </w:tcPr>
          <w:p w14:paraId="354CFA24" w14:textId="424BAF90"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453" w:type="pct"/>
            <w:shd w:val="clear" w:color="000000" w:fill="002060"/>
            <w:vAlign w:val="center"/>
            <w:hideMark/>
          </w:tcPr>
          <w:p w14:paraId="65250813" w14:textId="127C5BDA"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453" w:type="pct"/>
            <w:shd w:val="clear" w:color="000000" w:fill="002060"/>
            <w:vAlign w:val="center"/>
          </w:tcPr>
          <w:p w14:paraId="4FB8CBD9" w14:textId="0DBCB2B5"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2032</w:t>
            </w:r>
          </w:p>
        </w:tc>
        <w:tc>
          <w:tcPr>
            <w:tcW w:w="444" w:type="pct"/>
            <w:shd w:val="clear" w:color="000000" w:fill="002060"/>
            <w:vAlign w:val="center"/>
          </w:tcPr>
          <w:p w14:paraId="7F7123E3" w14:textId="6B53D050"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2033</w:t>
            </w:r>
          </w:p>
        </w:tc>
      </w:tr>
      <w:tr w:rsidR="00B648B1" w:rsidRPr="00482379" w14:paraId="2FDED9F2" w14:textId="327AB66C" w:rsidTr="005213E5">
        <w:trPr>
          <w:trHeight w:val="392"/>
        </w:trPr>
        <w:tc>
          <w:tcPr>
            <w:tcW w:w="916" w:type="pct"/>
            <w:shd w:val="clear" w:color="auto" w:fill="DBE5F1" w:themeFill="accent1" w:themeFillTint="33"/>
            <w:noWrap/>
            <w:vAlign w:val="center"/>
            <w:hideMark/>
          </w:tcPr>
          <w:p w14:paraId="5943E0C0" w14:textId="0C15324E"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460" w:type="pct"/>
            <w:shd w:val="clear" w:color="auto" w:fill="auto"/>
            <w:noWrap/>
            <w:vAlign w:val="center"/>
            <w:hideMark/>
          </w:tcPr>
          <w:p w14:paraId="5A186523" w14:textId="6F13BAF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w:t>
            </w:r>
          </w:p>
        </w:tc>
        <w:tc>
          <w:tcPr>
            <w:tcW w:w="458" w:type="pct"/>
            <w:shd w:val="clear" w:color="auto" w:fill="auto"/>
            <w:noWrap/>
            <w:vAlign w:val="center"/>
            <w:hideMark/>
          </w:tcPr>
          <w:p w14:paraId="74ECC5F4" w14:textId="4DF40C5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w:t>
            </w:r>
          </w:p>
        </w:tc>
        <w:tc>
          <w:tcPr>
            <w:tcW w:w="454" w:type="pct"/>
            <w:shd w:val="clear" w:color="auto" w:fill="auto"/>
            <w:noWrap/>
            <w:vAlign w:val="center"/>
            <w:hideMark/>
          </w:tcPr>
          <w:p w14:paraId="3A732477" w14:textId="2F8BBEF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w:t>
            </w:r>
          </w:p>
        </w:tc>
        <w:tc>
          <w:tcPr>
            <w:tcW w:w="454" w:type="pct"/>
            <w:shd w:val="clear" w:color="auto" w:fill="auto"/>
            <w:noWrap/>
            <w:vAlign w:val="center"/>
            <w:hideMark/>
          </w:tcPr>
          <w:p w14:paraId="6E4AC8C3" w14:textId="46CA051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4" w:type="pct"/>
            <w:shd w:val="clear" w:color="auto" w:fill="auto"/>
            <w:noWrap/>
            <w:vAlign w:val="center"/>
            <w:hideMark/>
          </w:tcPr>
          <w:p w14:paraId="4604D162" w14:textId="4BE82EC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4" w:type="pct"/>
            <w:shd w:val="clear" w:color="auto" w:fill="auto"/>
            <w:noWrap/>
            <w:vAlign w:val="center"/>
            <w:hideMark/>
          </w:tcPr>
          <w:p w14:paraId="41E16FD9" w14:textId="11DE390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3" w:type="pct"/>
            <w:shd w:val="clear" w:color="auto" w:fill="auto"/>
            <w:noWrap/>
            <w:vAlign w:val="center"/>
            <w:hideMark/>
          </w:tcPr>
          <w:p w14:paraId="008CAA1C" w14:textId="179AB85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5%</w:t>
            </w:r>
          </w:p>
        </w:tc>
        <w:tc>
          <w:tcPr>
            <w:tcW w:w="453" w:type="pct"/>
            <w:vAlign w:val="center"/>
          </w:tcPr>
          <w:p w14:paraId="28B529EC" w14:textId="26865393"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w:t>
            </w:r>
          </w:p>
        </w:tc>
        <w:tc>
          <w:tcPr>
            <w:tcW w:w="444" w:type="pct"/>
            <w:vAlign w:val="center"/>
          </w:tcPr>
          <w:p w14:paraId="491610A9" w14:textId="7A8A33D7"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w:t>
            </w:r>
          </w:p>
        </w:tc>
      </w:tr>
      <w:tr w:rsidR="00B648B1" w:rsidRPr="00482379" w14:paraId="0060E992" w14:textId="6E89F9A2" w:rsidTr="005213E5">
        <w:trPr>
          <w:trHeight w:val="392"/>
        </w:trPr>
        <w:tc>
          <w:tcPr>
            <w:tcW w:w="916" w:type="pct"/>
            <w:shd w:val="clear" w:color="auto" w:fill="DBE5F1" w:themeFill="accent1" w:themeFillTint="33"/>
            <w:noWrap/>
            <w:vAlign w:val="center"/>
            <w:hideMark/>
          </w:tcPr>
          <w:p w14:paraId="135BD981"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460" w:type="pct"/>
            <w:shd w:val="clear" w:color="auto" w:fill="auto"/>
            <w:noWrap/>
            <w:vAlign w:val="center"/>
            <w:hideMark/>
          </w:tcPr>
          <w:p w14:paraId="563D2D09" w14:textId="7BEAEC4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10%</w:t>
            </w:r>
          </w:p>
        </w:tc>
        <w:tc>
          <w:tcPr>
            <w:tcW w:w="458" w:type="pct"/>
            <w:shd w:val="clear" w:color="auto" w:fill="auto"/>
            <w:noWrap/>
            <w:vAlign w:val="center"/>
            <w:hideMark/>
          </w:tcPr>
          <w:p w14:paraId="03F5A1EB" w14:textId="3D6C7EE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39%</w:t>
            </w:r>
          </w:p>
        </w:tc>
        <w:tc>
          <w:tcPr>
            <w:tcW w:w="454" w:type="pct"/>
            <w:shd w:val="clear" w:color="auto" w:fill="auto"/>
            <w:noWrap/>
            <w:vAlign w:val="center"/>
            <w:hideMark/>
          </w:tcPr>
          <w:p w14:paraId="01515A37" w14:textId="31F7F47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37%</w:t>
            </w:r>
          </w:p>
        </w:tc>
        <w:tc>
          <w:tcPr>
            <w:tcW w:w="454" w:type="pct"/>
            <w:shd w:val="clear" w:color="auto" w:fill="auto"/>
            <w:noWrap/>
            <w:vAlign w:val="center"/>
            <w:hideMark/>
          </w:tcPr>
          <w:p w14:paraId="28FE990B" w14:textId="4198845E"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40%</w:t>
            </w:r>
          </w:p>
        </w:tc>
        <w:tc>
          <w:tcPr>
            <w:tcW w:w="454" w:type="pct"/>
            <w:shd w:val="clear" w:color="auto" w:fill="auto"/>
            <w:noWrap/>
            <w:vAlign w:val="center"/>
            <w:hideMark/>
          </w:tcPr>
          <w:p w14:paraId="4A420327" w14:textId="06EBD22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37%</w:t>
            </w:r>
          </w:p>
        </w:tc>
        <w:tc>
          <w:tcPr>
            <w:tcW w:w="454" w:type="pct"/>
            <w:shd w:val="clear" w:color="auto" w:fill="auto"/>
            <w:noWrap/>
            <w:vAlign w:val="center"/>
            <w:hideMark/>
          </w:tcPr>
          <w:p w14:paraId="617FD16F" w14:textId="589BE61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35%</w:t>
            </w:r>
          </w:p>
        </w:tc>
        <w:tc>
          <w:tcPr>
            <w:tcW w:w="453" w:type="pct"/>
            <w:shd w:val="clear" w:color="auto" w:fill="auto"/>
            <w:noWrap/>
            <w:vAlign w:val="center"/>
            <w:hideMark/>
          </w:tcPr>
          <w:p w14:paraId="7F9284CF" w14:textId="7E2D0D0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31%</w:t>
            </w:r>
          </w:p>
        </w:tc>
        <w:tc>
          <w:tcPr>
            <w:tcW w:w="453" w:type="pct"/>
            <w:vAlign w:val="center"/>
          </w:tcPr>
          <w:p w14:paraId="3E3ABEAD" w14:textId="3014E2BD"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26%</w:t>
            </w:r>
          </w:p>
        </w:tc>
        <w:tc>
          <w:tcPr>
            <w:tcW w:w="444" w:type="pct"/>
            <w:vAlign w:val="center"/>
          </w:tcPr>
          <w:p w14:paraId="6EB1D261" w14:textId="5F9D0581"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23%</w:t>
            </w:r>
          </w:p>
        </w:tc>
      </w:tr>
      <w:tr w:rsidR="00B648B1" w:rsidRPr="00482379" w14:paraId="54294DE6" w14:textId="36E0C3C8" w:rsidTr="005213E5">
        <w:trPr>
          <w:trHeight w:val="392"/>
        </w:trPr>
        <w:tc>
          <w:tcPr>
            <w:tcW w:w="916" w:type="pct"/>
            <w:shd w:val="clear" w:color="auto" w:fill="DBE5F1" w:themeFill="accent1" w:themeFillTint="33"/>
            <w:noWrap/>
            <w:vAlign w:val="center"/>
            <w:hideMark/>
          </w:tcPr>
          <w:p w14:paraId="20ED3DB7"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460" w:type="pct"/>
            <w:shd w:val="clear" w:color="auto" w:fill="auto"/>
            <w:noWrap/>
            <w:vAlign w:val="center"/>
            <w:hideMark/>
          </w:tcPr>
          <w:p w14:paraId="2263EDB4" w14:textId="7B3299A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w:t>
            </w:r>
          </w:p>
        </w:tc>
        <w:tc>
          <w:tcPr>
            <w:tcW w:w="458" w:type="pct"/>
            <w:shd w:val="clear" w:color="auto" w:fill="auto"/>
            <w:noWrap/>
            <w:vAlign w:val="center"/>
            <w:hideMark/>
          </w:tcPr>
          <w:p w14:paraId="6EA2E722" w14:textId="0495BC6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86%</w:t>
            </w:r>
          </w:p>
        </w:tc>
        <w:tc>
          <w:tcPr>
            <w:tcW w:w="454" w:type="pct"/>
            <w:shd w:val="clear" w:color="auto" w:fill="auto"/>
            <w:noWrap/>
            <w:vAlign w:val="center"/>
            <w:hideMark/>
          </w:tcPr>
          <w:p w14:paraId="7A89EDE5" w14:textId="78858B88"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90%</w:t>
            </w:r>
          </w:p>
        </w:tc>
        <w:tc>
          <w:tcPr>
            <w:tcW w:w="454" w:type="pct"/>
            <w:shd w:val="clear" w:color="auto" w:fill="auto"/>
            <w:noWrap/>
            <w:vAlign w:val="center"/>
            <w:hideMark/>
          </w:tcPr>
          <w:p w14:paraId="187875C9" w14:textId="5806D3B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117%</w:t>
            </w:r>
          </w:p>
        </w:tc>
        <w:tc>
          <w:tcPr>
            <w:tcW w:w="454" w:type="pct"/>
            <w:shd w:val="clear" w:color="auto" w:fill="auto"/>
            <w:noWrap/>
            <w:vAlign w:val="center"/>
            <w:hideMark/>
          </w:tcPr>
          <w:p w14:paraId="604B62C7" w14:textId="02E8C68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126%</w:t>
            </w:r>
          </w:p>
        </w:tc>
        <w:tc>
          <w:tcPr>
            <w:tcW w:w="454" w:type="pct"/>
            <w:shd w:val="clear" w:color="auto" w:fill="auto"/>
            <w:noWrap/>
            <w:vAlign w:val="center"/>
            <w:hideMark/>
          </w:tcPr>
          <w:p w14:paraId="4719666D" w14:textId="2296AFBC"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132%</w:t>
            </w:r>
          </w:p>
        </w:tc>
        <w:tc>
          <w:tcPr>
            <w:tcW w:w="453" w:type="pct"/>
            <w:shd w:val="clear" w:color="auto" w:fill="auto"/>
            <w:noWrap/>
            <w:vAlign w:val="center"/>
            <w:hideMark/>
          </w:tcPr>
          <w:p w14:paraId="347B4049" w14:textId="06FB356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140%</w:t>
            </w:r>
          </w:p>
        </w:tc>
        <w:tc>
          <w:tcPr>
            <w:tcW w:w="453" w:type="pct"/>
            <w:vAlign w:val="center"/>
          </w:tcPr>
          <w:p w14:paraId="67C3A2E6" w14:textId="4215B82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145%</w:t>
            </w:r>
          </w:p>
        </w:tc>
        <w:tc>
          <w:tcPr>
            <w:tcW w:w="444" w:type="pct"/>
            <w:vAlign w:val="center"/>
          </w:tcPr>
          <w:p w14:paraId="574D4A30" w14:textId="5A010602"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148%</w:t>
            </w:r>
          </w:p>
        </w:tc>
      </w:tr>
      <w:tr w:rsidR="009C3B52" w:rsidRPr="00482379" w14:paraId="5CD0957E" w14:textId="4B23FE36" w:rsidTr="005213E5">
        <w:trPr>
          <w:trHeight w:val="392"/>
        </w:trPr>
        <w:tc>
          <w:tcPr>
            <w:tcW w:w="916" w:type="pct"/>
            <w:shd w:val="clear" w:color="auto" w:fill="DBE5F1" w:themeFill="accent1" w:themeFillTint="33"/>
            <w:noWrap/>
            <w:vAlign w:val="center"/>
            <w:hideMark/>
          </w:tcPr>
          <w:p w14:paraId="4F9E484C" w14:textId="77777777" w:rsidR="009C3B52" w:rsidRPr="00482379" w:rsidRDefault="009C3B52" w:rsidP="009C3B52">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460" w:type="pct"/>
            <w:shd w:val="clear" w:color="auto" w:fill="auto"/>
            <w:noWrap/>
            <w:vAlign w:val="center"/>
            <w:hideMark/>
          </w:tcPr>
          <w:p w14:paraId="3F49D1E5" w14:textId="43EFDC79"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4%</w:t>
            </w:r>
          </w:p>
        </w:tc>
        <w:tc>
          <w:tcPr>
            <w:tcW w:w="458" w:type="pct"/>
            <w:shd w:val="clear" w:color="auto" w:fill="auto"/>
            <w:noWrap/>
            <w:vAlign w:val="center"/>
            <w:hideMark/>
          </w:tcPr>
          <w:p w14:paraId="0E061FD4" w14:textId="201AC706"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30%</w:t>
            </w:r>
          </w:p>
        </w:tc>
        <w:tc>
          <w:tcPr>
            <w:tcW w:w="454" w:type="pct"/>
            <w:shd w:val="clear" w:color="auto" w:fill="auto"/>
            <w:noWrap/>
            <w:vAlign w:val="center"/>
            <w:hideMark/>
          </w:tcPr>
          <w:p w14:paraId="1BFFAF21" w14:textId="69DCEEC0"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24%</w:t>
            </w:r>
          </w:p>
        </w:tc>
        <w:tc>
          <w:tcPr>
            <w:tcW w:w="454" w:type="pct"/>
            <w:shd w:val="clear" w:color="auto" w:fill="auto"/>
            <w:noWrap/>
            <w:vAlign w:val="center"/>
            <w:hideMark/>
          </w:tcPr>
          <w:p w14:paraId="3AEE57C9" w14:textId="73C10B3F"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24%</w:t>
            </w:r>
          </w:p>
        </w:tc>
        <w:tc>
          <w:tcPr>
            <w:tcW w:w="454" w:type="pct"/>
            <w:shd w:val="clear" w:color="auto" w:fill="auto"/>
            <w:noWrap/>
            <w:vAlign w:val="center"/>
            <w:hideMark/>
          </w:tcPr>
          <w:p w14:paraId="64AA88D8" w14:textId="6454AC99"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20%</w:t>
            </w:r>
          </w:p>
        </w:tc>
        <w:tc>
          <w:tcPr>
            <w:tcW w:w="454" w:type="pct"/>
            <w:shd w:val="clear" w:color="auto" w:fill="auto"/>
            <w:noWrap/>
            <w:vAlign w:val="center"/>
            <w:hideMark/>
          </w:tcPr>
          <w:p w14:paraId="7D50A39A" w14:textId="6983F9B3"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18%</w:t>
            </w:r>
          </w:p>
        </w:tc>
        <w:tc>
          <w:tcPr>
            <w:tcW w:w="453" w:type="pct"/>
            <w:shd w:val="clear" w:color="auto" w:fill="auto"/>
            <w:noWrap/>
            <w:vAlign w:val="center"/>
            <w:hideMark/>
          </w:tcPr>
          <w:p w14:paraId="19A142AF" w14:textId="6C679E3D"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16%</w:t>
            </w:r>
          </w:p>
        </w:tc>
        <w:tc>
          <w:tcPr>
            <w:tcW w:w="453" w:type="pct"/>
            <w:vAlign w:val="center"/>
          </w:tcPr>
          <w:p w14:paraId="3EDC313D" w14:textId="377F65FD" w:rsidR="009C3B52" w:rsidRPr="009C3B52" w:rsidRDefault="009C3B52" w:rsidP="009C3B52">
            <w:pPr>
              <w:jc w:val="center"/>
              <w:rPr>
                <w:rFonts w:ascii="Calibri" w:hAnsi="Calibri" w:cs="Calibri"/>
                <w:color w:val="000000"/>
                <w:sz w:val="22"/>
                <w:szCs w:val="22"/>
              </w:rPr>
            </w:pPr>
            <w:r w:rsidRPr="009C3B52">
              <w:rPr>
                <w:rFonts w:ascii="Calibri" w:hAnsi="Calibri" w:cs="Calibri"/>
                <w:color w:val="000000"/>
                <w:sz w:val="22"/>
                <w:szCs w:val="22"/>
              </w:rPr>
              <w:t>14%</w:t>
            </w:r>
          </w:p>
        </w:tc>
        <w:tc>
          <w:tcPr>
            <w:tcW w:w="444" w:type="pct"/>
            <w:vAlign w:val="center"/>
          </w:tcPr>
          <w:p w14:paraId="2059BFE9" w14:textId="7F3DF146" w:rsidR="009C3B52" w:rsidRPr="009C3B52" w:rsidRDefault="009C3B52" w:rsidP="009C3B52">
            <w:pPr>
              <w:jc w:val="center"/>
              <w:rPr>
                <w:rFonts w:ascii="Calibri" w:hAnsi="Calibri" w:cs="Calibri"/>
                <w:color w:val="000000"/>
                <w:sz w:val="22"/>
                <w:szCs w:val="22"/>
              </w:rPr>
            </w:pPr>
            <w:r w:rsidRPr="009C3B52">
              <w:rPr>
                <w:rFonts w:ascii="Calibri" w:hAnsi="Calibri" w:cs="Calibri"/>
                <w:color w:val="000000"/>
                <w:sz w:val="22"/>
                <w:szCs w:val="22"/>
              </w:rPr>
              <w:t>13%</w:t>
            </w:r>
          </w:p>
        </w:tc>
      </w:tr>
      <w:tr w:rsidR="00B648B1" w:rsidRPr="00482379" w14:paraId="732A1817" w14:textId="2E2423D0" w:rsidTr="005213E5">
        <w:trPr>
          <w:trHeight w:val="392"/>
        </w:trPr>
        <w:tc>
          <w:tcPr>
            <w:tcW w:w="916" w:type="pct"/>
            <w:shd w:val="clear" w:color="auto" w:fill="DBE5F1" w:themeFill="accent1" w:themeFillTint="33"/>
            <w:noWrap/>
            <w:vAlign w:val="center"/>
            <w:hideMark/>
          </w:tcPr>
          <w:p w14:paraId="4903F351"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460" w:type="pct"/>
            <w:shd w:val="clear" w:color="auto" w:fill="auto"/>
            <w:noWrap/>
            <w:vAlign w:val="center"/>
            <w:hideMark/>
          </w:tcPr>
          <w:p w14:paraId="6055201A" w14:textId="6CDECCB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w:t>
            </w:r>
          </w:p>
        </w:tc>
        <w:tc>
          <w:tcPr>
            <w:tcW w:w="458" w:type="pct"/>
            <w:shd w:val="clear" w:color="auto" w:fill="auto"/>
            <w:noWrap/>
            <w:vAlign w:val="center"/>
            <w:hideMark/>
          </w:tcPr>
          <w:p w14:paraId="3CBD7EAE" w14:textId="316BFD8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w:t>
            </w:r>
          </w:p>
        </w:tc>
        <w:tc>
          <w:tcPr>
            <w:tcW w:w="454" w:type="pct"/>
            <w:shd w:val="clear" w:color="auto" w:fill="auto"/>
            <w:noWrap/>
            <w:vAlign w:val="center"/>
            <w:hideMark/>
          </w:tcPr>
          <w:p w14:paraId="4CB1AF01" w14:textId="0C218DC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1.6</w:t>
            </w:r>
          </w:p>
        </w:tc>
        <w:tc>
          <w:tcPr>
            <w:tcW w:w="454" w:type="pct"/>
            <w:shd w:val="clear" w:color="auto" w:fill="auto"/>
            <w:noWrap/>
            <w:vAlign w:val="center"/>
            <w:hideMark/>
          </w:tcPr>
          <w:p w14:paraId="57939261" w14:textId="77479A5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4" w:type="pct"/>
            <w:shd w:val="clear" w:color="auto" w:fill="auto"/>
            <w:noWrap/>
            <w:vAlign w:val="center"/>
            <w:hideMark/>
          </w:tcPr>
          <w:p w14:paraId="536364FC" w14:textId="16ADA6E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3.0</w:t>
            </w:r>
          </w:p>
        </w:tc>
        <w:tc>
          <w:tcPr>
            <w:tcW w:w="454" w:type="pct"/>
            <w:shd w:val="clear" w:color="auto" w:fill="auto"/>
            <w:noWrap/>
            <w:vAlign w:val="center"/>
          </w:tcPr>
          <w:p w14:paraId="2725F7E8" w14:textId="54953AD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8.2</w:t>
            </w:r>
          </w:p>
        </w:tc>
        <w:tc>
          <w:tcPr>
            <w:tcW w:w="453" w:type="pct"/>
            <w:shd w:val="clear" w:color="auto" w:fill="auto"/>
            <w:noWrap/>
            <w:vAlign w:val="center"/>
          </w:tcPr>
          <w:p w14:paraId="76A44962" w14:textId="614154A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c>
          <w:tcPr>
            <w:tcW w:w="453" w:type="pct"/>
            <w:vAlign w:val="center"/>
          </w:tcPr>
          <w:p w14:paraId="3B7EB80E" w14:textId="503F965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c>
          <w:tcPr>
            <w:tcW w:w="444" w:type="pct"/>
            <w:vAlign w:val="center"/>
          </w:tcPr>
          <w:p w14:paraId="0767D498" w14:textId="14EB4A08"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r>
      <w:tr w:rsidR="00B648B1" w:rsidRPr="00482379" w14:paraId="6BB93F33" w14:textId="35538716" w:rsidTr="005213E5">
        <w:trPr>
          <w:trHeight w:val="392"/>
        </w:trPr>
        <w:tc>
          <w:tcPr>
            <w:tcW w:w="916" w:type="pct"/>
            <w:shd w:val="clear" w:color="auto" w:fill="DBE5F1" w:themeFill="accent1" w:themeFillTint="33"/>
            <w:noWrap/>
            <w:vAlign w:val="center"/>
            <w:hideMark/>
          </w:tcPr>
          <w:p w14:paraId="30EB1F9F"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460" w:type="pct"/>
            <w:shd w:val="clear" w:color="auto" w:fill="auto"/>
            <w:noWrap/>
            <w:vAlign w:val="center"/>
            <w:hideMark/>
          </w:tcPr>
          <w:p w14:paraId="58A274AE" w14:textId="57942A4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8" w:type="pct"/>
            <w:shd w:val="clear" w:color="auto" w:fill="auto"/>
            <w:noWrap/>
            <w:vAlign w:val="center"/>
            <w:hideMark/>
          </w:tcPr>
          <w:p w14:paraId="6B6312C5" w14:textId="18B033E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2.8</w:t>
            </w:r>
          </w:p>
        </w:tc>
        <w:tc>
          <w:tcPr>
            <w:tcW w:w="454" w:type="pct"/>
            <w:shd w:val="clear" w:color="auto" w:fill="auto"/>
            <w:noWrap/>
            <w:vAlign w:val="center"/>
            <w:hideMark/>
          </w:tcPr>
          <w:p w14:paraId="52D40E6B" w14:textId="7CEE587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2.9</w:t>
            </w:r>
          </w:p>
        </w:tc>
        <w:tc>
          <w:tcPr>
            <w:tcW w:w="454" w:type="pct"/>
            <w:shd w:val="clear" w:color="auto" w:fill="auto"/>
            <w:noWrap/>
            <w:vAlign w:val="center"/>
            <w:hideMark/>
          </w:tcPr>
          <w:p w14:paraId="2C3A0CA4" w14:textId="4F18742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3.5</w:t>
            </w:r>
          </w:p>
        </w:tc>
        <w:tc>
          <w:tcPr>
            <w:tcW w:w="454" w:type="pct"/>
            <w:shd w:val="clear" w:color="auto" w:fill="auto"/>
            <w:noWrap/>
            <w:vAlign w:val="center"/>
            <w:hideMark/>
          </w:tcPr>
          <w:p w14:paraId="4A03CD63" w14:textId="518F629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3.8</w:t>
            </w:r>
          </w:p>
        </w:tc>
        <w:tc>
          <w:tcPr>
            <w:tcW w:w="454" w:type="pct"/>
            <w:shd w:val="clear" w:color="auto" w:fill="auto"/>
            <w:noWrap/>
            <w:vAlign w:val="center"/>
            <w:hideMark/>
          </w:tcPr>
          <w:p w14:paraId="0EEB38B1" w14:textId="62BB1C3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4.2</w:t>
            </w:r>
          </w:p>
        </w:tc>
        <w:tc>
          <w:tcPr>
            <w:tcW w:w="453" w:type="pct"/>
            <w:shd w:val="clear" w:color="auto" w:fill="auto"/>
            <w:noWrap/>
            <w:vAlign w:val="center"/>
            <w:hideMark/>
          </w:tcPr>
          <w:p w14:paraId="70EA9D17" w14:textId="21EB48E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4.7</w:t>
            </w:r>
          </w:p>
        </w:tc>
        <w:tc>
          <w:tcPr>
            <w:tcW w:w="453" w:type="pct"/>
            <w:vAlign w:val="center"/>
          </w:tcPr>
          <w:p w14:paraId="607235DA" w14:textId="1AC0E46B"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5.3</w:t>
            </w:r>
          </w:p>
        </w:tc>
        <w:tc>
          <w:tcPr>
            <w:tcW w:w="444" w:type="pct"/>
            <w:vAlign w:val="center"/>
          </w:tcPr>
          <w:p w14:paraId="1888C463" w14:textId="416F930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5.4</w:t>
            </w:r>
          </w:p>
        </w:tc>
      </w:tr>
      <w:tr w:rsidR="00B648B1" w:rsidRPr="00482379" w14:paraId="4A5E0F54" w14:textId="51E2DBC9" w:rsidTr="005213E5">
        <w:trPr>
          <w:trHeight w:val="392"/>
        </w:trPr>
        <w:tc>
          <w:tcPr>
            <w:tcW w:w="916" w:type="pct"/>
            <w:shd w:val="clear" w:color="auto" w:fill="DBE5F1" w:themeFill="accent1" w:themeFillTint="33"/>
            <w:noWrap/>
            <w:vAlign w:val="center"/>
            <w:hideMark/>
          </w:tcPr>
          <w:p w14:paraId="3CBA7393"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460" w:type="pct"/>
            <w:shd w:val="clear" w:color="auto" w:fill="auto"/>
            <w:noWrap/>
            <w:vAlign w:val="center"/>
            <w:hideMark/>
          </w:tcPr>
          <w:p w14:paraId="4859877D" w14:textId="5CB52F5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w:t>
            </w:r>
          </w:p>
        </w:tc>
        <w:tc>
          <w:tcPr>
            <w:tcW w:w="458" w:type="pct"/>
            <w:shd w:val="clear" w:color="auto" w:fill="auto"/>
            <w:noWrap/>
            <w:vAlign w:val="center"/>
            <w:hideMark/>
          </w:tcPr>
          <w:p w14:paraId="2DAFAD83" w14:textId="5B20726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1.2</w:t>
            </w:r>
          </w:p>
        </w:tc>
        <w:tc>
          <w:tcPr>
            <w:tcW w:w="454" w:type="pct"/>
            <w:shd w:val="clear" w:color="auto" w:fill="auto"/>
            <w:noWrap/>
            <w:vAlign w:val="center"/>
            <w:hideMark/>
          </w:tcPr>
          <w:p w14:paraId="47A05208" w14:textId="18B64C1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w:t>
            </w:r>
          </w:p>
        </w:tc>
        <w:tc>
          <w:tcPr>
            <w:tcW w:w="454" w:type="pct"/>
            <w:shd w:val="clear" w:color="auto" w:fill="auto"/>
            <w:noWrap/>
            <w:vAlign w:val="center"/>
            <w:hideMark/>
          </w:tcPr>
          <w:p w14:paraId="6C77D5C5" w14:textId="38729DE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w:t>
            </w:r>
          </w:p>
        </w:tc>
        <w:tc>
          <w:tcPr>
            <w:tcW w:w="454" w:type="pct"/>
            <w:shd w:val="clear" w:color="auto" w:fill="auto"/>
            <w:noWrap/>
            <w:vAlign w:val="center"/>
            <w:hideMark/>
          </w:tcPr>
          <w:p w14:paraId="4C50D0BD" w14:textId="29CD6DC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5364CB56" w14:textId="3D9F0D4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1.6</w:t>
            </w:r>
          </w:p>
        </w:tc>
        <w:tc>
          <w:tcPr>
            <w:tcW w:w="453" w:type="pct"/>
            <w:shd w:val="clear" w:color="auto" w:fill="auto"/>
            <w:noWrap/>
            <w:vAlign w:val="center"/>
            <w:hideMark/>
          </w:tcPr>
          <w:p w14:paraId="5CD97290" w14:textId="031A22B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1.8</w:t>
            </w:r>
          </w:p>
        </w:tc>
        <w:tc>
          <w:tcPr>
            <w:tcW w:w="453" w:type="pct"/>
            <w:vAlign w:val="center"/>
          </w:tcPr>
          <w:p w14:paraId="07169559" w14:textId="63AD08E5"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2.0</w:t>
            </w:r>
          </w:p>
        </w:tc>
        <w:tc>
          <w:tcPr>
            <w:tcW w:w="444" w:type="pct"/>
            <w:vAlign w:val="center"/>
          </w:tcPr>
          <w:p w14:paraId="086C3D52" w14:textId="7A551206"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2.3</w:t>
            </w:r>
          </w:p>
        </w:tc>
      </w:tr>
      <w:tr w:rsidR="00B648B1" w:rsidRPr="00482379" w14:paraId="6420AE4B" w14:textId="77777777" w:rsidTr="005213E5">
        <w:trPr>
          <w:trHeight w:val="392"/>
        </w:trPr>
        <w:tc>
          <w:tcPr>
            <w:tcW w:w="916" w:type="pct"/>
            <w:shd w:val="clear" w:color="auto" w:fill="DBE5F1" w:themeFill="accent1" w:themeFillTint="33"/>
            <w:noWrap/>
            <w:vAlign w:val="center"/>
          </w:tcPr>
          <w:p w14:paraId="133D7B32" w14:textId="188F22B5" w:rsidR="00B648B1" w:rsidRPr="00482379" w:rsidRDefault="00B648B1" w:rsidP="00B648B1">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Quick Ratio</w:t>
            </w:r>
          </w:p>
        </w:tc>
        <w:tc>
          <w:tcPr>
            <w:tcW w:w="460" w:type="pct"/>
            <w:shd w:val="clear" w:color="auto" w:fill="auto"/>
            <w:noWrap/>
            <w:vAlign w:val="center"/>
          </w:tcPr>
          <w:p w14:paraId="38ABF180" w14:textId="49725360"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0.5</w:t>
            </w:r>
          </w:p>
        </w:tc>
        <w:tc>
          <w:tcPr>
            <w:tcW w:w="458" w:type="pct"/>
            <w:shd w:val="clear" w:color="auto" w:fill="auto"/>
            <w:noWrap/>
            <w:vAlign w:val="center"/>
          </w:tcPr>
          <w:p w14:paraId="375C8827" w14:textId="7C082BC8"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0.6</w:t>
            </w:r>
          </w:p>
        </w:tc>
        <w:tc>
          <w:tcPr>
            <w:tcW w:w="454" w:type="pct"/>
            <w:shd w:val="clear" w:color="auto" w:fill="auto"/>
            <w:noWrap/>
            <w:vAlign w:val="center"/>
          </w:tcPr>
          <w:p w14:paraId="73E01309" w14:textId="588952D7"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0.7</w:t>
            </w:r>
          </w:p>
        </w:tc>
        <w:tc>
          <w:tcPr>
            <w:tcW w:w="454" w:type="pct"/>
            <w:shd w:val="clear" w:color="auto" w:fill="auto"/>
            <w:noWrap/>
            <w:vAlign w:val="center"/>
          </w:tcPr>
          <w:p w14:paraId="76473C6C" w14:textId="3ECAC09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0.8</w:t>
            </w:r>
          </w:p>
        </w:tc>
        <w:tc>
          <w:tcPr>
            <w:tcW w:w="454" w:type="pct"/>
            <w:shd w:val="clear" w:color="auto" w:fill="auto"/>
            <w:noWrap/>
            <w:vAlign w:val="center"/>
          </w:tcPr>
          <w:p w14:paraId="25E5FAB0" w14:textId="64E14D9C"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0.9</w:t>
            </w:r>
          </w:p>
        </w:tc>
        <w:tc>
          <w:tcPr>
            <w:tcW w:w="454" w:type="pct"/>
            <w:shd w:val="clear" w:color="auto" w:fill="auto"/>
            <w:noWrap/>
            <w:vAlign w:val="center"/>
          </w:tcPr>
          <w:p w14:paraId="02CF0ABB" w14:textId="5A2A7D25"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1.0</w:t>
            </w:r>
          </w:p>
        </w:tc>
        <w:tc>
          <w:tcPr>
            <w:tcW w:w="453" w:type="pct"/>
            <w:shd w:val="clear" w:color="auto" w:fill="auto"/>
            <w:noWrap/>
            <w:vAlign w:val="center"/>
          </w:tcPr>
          <w:p w14:paraId="5BDB64C6" w14:textId="1B0FD34F"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1.1</w:t>
            </w:r>
          </w:p>
        </w:tc>
        <w:tc>
          <w:tcPr>
            <w:tcW w:w="453" w:type="pct"/>
            <w:vAlign w:val="center"/>
          </w:tcPr>
          <w:p w14:paraId="0AB5ECA8" w14:textId="765672DB"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w:t>
            </w:r>
          </w:p>
        </w:tc>
        <w:tc>
          <w:tcPr>
            <w:tcW w:w="444" w:type="pct"/>
            <w:vAlign w:val="center"/>
          </w:tcPr>
          <w:p w14:paraId="0044A2A8" w14:textId="11B07BA9"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1.6</w:t>
            </w:r>
          </w:p>
        </w:tc>
      </w:tr>
      <w:tr w:rsidR="00B648B1" w:rsidRPr="00482379" w14:paraId="6D864852" w14:textId="3B7918EE" w:rsidTr="005213E5">
        <w:trPr>
          <w:trHeight w:val="392"/>
        </w:trPr>
        <w:tc>
          <w:tcPr>
            <w:tcW w:w="916" w:type="pct"/>
            <w:shd w:val="clear" w:color="auto" w:fill="DBE5F1" w:themeFill="accent1" w:themeFillTint="33"/>
            <w:noWrap/>
            <w:vAlign w:val="center"/>
            <w:hideMark/>
          </w:tcPr>
          <w:p w14:paraId="157EE2AF"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460" w:type="pct"/>
            <w:shd w:val="clear" w:color="auto" w:fill="auto"/>
            <w:noWrap/>
            <w:vAlign w:val="center"/>
            <w:hideMark/>
          </w:tcPr>
          <w:p w14:paraId="6D98F28D" w14:textId="0FA104EE"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6.0</w:t>
            </w:r>
          </w:p>
        </w:tc>
        <w:tc>
          <w:tcPr>
            <w:tcW w:w="458" w:type="pct"/>
            <w:shd w:val="clear" w:color="auto" w:fill="auto"/>
            <w:noWrap/>
            <w:vAlign w:val="center"/>
            <w:hideMark/>
          </w:tcPr>
          <w:p w14:paraId="1F9DF6BF" w14:textId="4AF6759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4.0</w:t>
            </w:r>
          </w:p>
        </w:tc>
        <w:tc>
          <w:tcPr>
            <w:tcW w:w="454" w:type="pct"/>
            <w:shd w:val="clear" w:color="auto" w:fill="auto"/>
            <w:noWrap/>
            <w:vAlign w:val="center"/>
            <w:hideMark/>
          </w:tcPr>
          <w:p w14:paraId="0A0FCA0B" w14:textId="65FB75B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2.8</w:t>
            </w:r>
          </w:p>
        </w:tc>
        <w:tc>
          <w:tcPr>
            <w:tcW w:w="454" w:type="pct"/>
            <w:shd w:val="clear" w:color="auto" w:fill="auto"/>
            <w:noWrap/>
            <w:vAlign w:val="center"/>
            <w:hideMark/>
          </w:tcPr>
          <w:p w14:paraId="1AC6B482" w14:textId="560AD5B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4" w:type="pct"/>
            <w:shd w:val="clear" w:color="auto" w:fill="auto"/>
            <w:noWrap/>
            <w:vAlign w:val="center"/>
            <w:hideMark/>
          </w:tcPr>
          <w:p w14:paraId="54078EA8" w14:textId="1A46301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40F89C0C" w14:textId="18CBD5C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w:t>
            </w:r>
          </w:p>
        </w:tc>
        <w:tc>
          <w:tcPr>
            <w:tcW w:w="453" w:type="pct"/>
            <w:shd w:val="clear" w:color="auto" w:fill="auto"/>
            <w:noWrap/>
            <w:vAlign w:val="center"/>
            <w:hideMark/>
          </w:tcPr>
          <w:p w14:paraId="1C874A1C" w14:textId="294C9DB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0.9</w:t>
            </w:r>
          </w:p>
        </w:tc>
        <w:tc>
          <w:tcPr>
            <w:tcW w:w="453" w:type="pct"/>
            <w:vAlign w:val="center"/>
          </w:tcPr>
          <w:p w14:paraId="2FBE2765" w14:textId="3448D136"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0.7</w:t>
            </w:r>
          </w:p>
        </w:tc>
        <w:tc>
          <w:tcPr>
            <w:tcW w:w="444" w:type="pct"/>
            <w:vAlign w:val="center"/>
          </w:tcPr>
          <w:p w14:paraId="2CFA2BBA" w14:textId="48052DB3"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0.6</w:t>
            </w:r>
          </w:p>
        </w:tc>
      </w:tr>
      <w:tr w:rsidR="00B648B1" w:rsidRPr="00482379" w14:paraId="4BD0DCAC" w14:textId="146C56D7" w:rsidTr="005213E5">
        <w:trPr>
          <w:trHeight w:val="392"/>
        </w:trPr>
        <w:tc>
          <w:tcPr>
            <w:tcW w:w="916" w:type="pct"/>
            <w:shd w:val="clear" w:color="auto" w:fill="DBE5F1" w:themeFill="accent1" w:themeFillTint="33"/>
            <w:noWrap/>
            <w:vAlign w:val="center"/>
            <w:hideMark/>
          </w:tcPr>
          <w:p w14:paraId="53916E8B"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460" w:type="pct"/>
            <w:shd w:val="clear" w:color="auto" w:fill="auto"/>
            <w:noWrap/>
            <w:vAlign w:val="center"/>
            <w:hideMark/>
          </w:tcPr>
          <w:p w14:paraId="4BFCE620" w14:textId="4C43B48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2.5</w:t>
            </w:r>
          </w:p>
        </w:tc>
        <w:tc>
          <w:tcPr>
            <w:tcW w:w="458" w:type="pct"/>
            <w:shd w:val="clear" w:color="auto" w:fill="auto"/>
            <w:noWrap/>
            <w:vAlign w:val="center"/>
            <w:hideMark/>
          </w:tcPr>
          <w:p w14:paraId="40152E4B" w14:textId="70E7D44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079DD6D4" w14:textId="4640C32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0.9</w:t>
            </w:r>
          </w:p>
        </w:tc>
        <w:tc>
          <w:tcPr>
            <w:tcW w:w="454" w:type="pct"/>
            <w:shd w:val="clear" w:color="auto" w:fill="auto"/>
            <w:noWrap/>
            <w:vAlign w:val="center"/>
            <w:hideMark/>
          </w:tcPr>
          <w:p w14:paraId="4D4745DA" w14:textId="23CAAE5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0.6</w:t>
            </w:r>
          </w:p>
        </w:tc>
        <w:tc>
          <w:tcPr>
            <w:tcW w:w="454" w:type="pct"/>
            <w:shd w:val="clear" w:color="auto" w:fill="auto"/>
            <w:noWrap/>
            <w:vAlign w:val="center"/>
            <w:hideMark/>
          </w:tcPr>
          <w:p w14:paraId="424F96EF" w14:textId="6A0F60F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0.3</w:t>
            </w:r>
          </w:p>
        </w:tc>
        <w:tc>
          <w:tcPr>
            <w:tcW w:w="454" w:type="pct"/>
            <w:shd w:val="clear" w:color="auto" w:fill="auto"/>
            <w:noWrap/>
            <w:vAlign w:val="center"/>
            <w:hideMark/>
          </w:tcPr>
          <w:p w14:paraId="025E2765" w14:textId="0F29203C"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0.2</w:t>
            </w:r>
          </w:p>
        </w:tc>
        <w:tc>
          <w:tcPr>
            <w:tcW w:w="453" w:type="pct"/>
            <w:shd w:val="clear" w:color="auto" w:fill="auto"/>
            <w:noWrap/>
            <w:vAlign w:val="center"/>
            <w:hideMark/>
          </w:tcPr>
          <w:p w14:paraId="7119F5A0" w14:textId="4D09490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0.0</w:t>
            </w:r>
          </w:p>
        </w:tc>
        <w:tc>
          <w:tcPr>
            <w:tcW w:w="453" w:type="pct"/>
            <w:vAlign w:val="center"/>
          </w:tcPr>
          <w:p w14:paraId="1B4C2889" w14:textId="576E2DB1"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0.0</w:t>
            </w:r>
          </w:p>
        </w:tc>
        <w:tc>
          <w:tcPr>
            <w:tcW w:w="444" w:type="pct"/>
            <w:vAlign w:val="center"/>
          </w:tcPr>
          <w:p w14:paraId="53BBCC9C" w14:textId="5F46782A"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0.0</w:t>
            </w:r>
          </w:p>
        </w:tc>
      </w:tr>
    </w:tbl>
    <w:p w14:paraId="4D835797" w14:textId="77777777" w:rsidR="000D3C3C" w:rsidRPr="00B648B1" w:rsidRDefault="000D3C3C" w:rsidP="00B648B1">
      <w:pPr>
        <w:autoSpaceDE w:val="0"/>
        <w:autoSpaceDN w:val="0"/>
        <w:adjustRightInd w:val="0"/>
        <w:spacing w:line="360" w:lineRule="auto"/>
        <w:ind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0A69BB2E" w14:textId="77777777" w:rsidR="00164407" w:rsidRPr="00164407" w:rsidRDefault="00164407" w:rsidP="00DE4F22">
      <w:pPr>
        <w:pStyle w:val="ListParagraph"/>
        <w:autoSpaceDE w:val="0"/>
        <w:autoSpaceDN w:val="0"/>
        <w:adjustRightInd w:val="0"/>
        <w:ind w:left="7200" w:right="-922" w:firstLine="720"/>
        <w:jc w:val="center"/>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4"/>
        <w:gridCol w:w="897"/>
        <w:gridCol w:w="889"/>
        <w:gridCol w:w="887"/>
        <w:gridCol w:w="887"/>
        <w:gridCol w:w="881"/>
        <w:gridCol w:w="881"/>
        <w:gridCol w:w="879"/>
        <w:gridCol w:w="879"/>
        <w:gridCol w:w="872"/>
      </w:tblGrid>
      <w:tr w:rsidR="00316E5F" w:rsidRPr="00164407" w14:paraId="39D2D3AC" w14:textId="41B003B9" w:rsidTr="00B648B1">
        <w:trPr>
          <w:trHeight w:val="344"/>
        </w:trPr>
        <w:tc>
          <w:tcPr>
            <w:tcW w:w="903" w:type="pct"/>
            <w:shd w:val="clear" w:color="000000" w:fill="002060"/>
            <w:noWrap/>
            <w:vAlign w:val="center"/>
            <w:hideMark/>
          </w:tcPr>
          <w:p w14:paraId="153E79C7" w14:textId="77777777" w:rsidR="00316E5F" w:rsidRPr="00164407" w:rsidRDefault="00316E5F" w:rsidP="00316E5F">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462" w:type="pct"/>
            <w:shd w:val="clear" w:color="000000" w:fill="002060"/>
            <w:noWrap/>
            <w:vAlign w:val="center"/>
            <w:hideMark/>
          </w:tcPr>
          <w:p w14:paraId="5F4F1722" w14:textId="5224D504"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458" w:type="pct"/>
            <w:shd w:val="clear" w:color="000000" w:fill="002060"/>
            <w:noWrap/>
            <w:vAlign w:val="center"/>
            <w:hideMark/>
          </w:tcPr>
          <w:p w14:paraId="78374B3D" w14:textId="1DFCB52B"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457" w:type="pct"/>
            <w:shd w:val="clear" w:color="000000" w:fill="002060"/>
            <w:noWrap/>
            <w:vAlign w:val="center"/>
            <w:hideMark/>
          </w:tcPr>
          <w:p w14:paraId="7C4E65D5" w14:textId="7337601A"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457" w:type="pct"/>
            <w:shd w:val="clear" w:color="000000" w:fill="002060"/>
            <w:noWrap/>
            <w:vAlign w:val="center"/>
            <w:hideMark/>
          </w:tcPr>
          <w:p w14:paraId="66A59430" w14:textId="67EC9938"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454" w:type="pct"/>
            <w:shd w:val="clear" w:color="000000" w:fill="002060"/>
            <w:noWrap/>
            <w:vAlign w:val="center"/>
            <w:hideMark/>
          </w:tcPr>
          <w:p w14:paraId="7932E05B" w14:textId="0A72AD4E"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454" w:type="pct"/>
            <w:shd w:val="clear" w:color="000000" w:fill="002060"/>
            <w:noWrap/>
            <w:vAlign w:val="center"/>
            <w:hideMark/>
          </w:tcPr>
          <w:p w14:paraId="2FD60AFB" w14:textId="0123D8C2"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453" w:type="pct"/>
            <w:shd w:val="clear" w:color="000000" w:fill="002060"/>
            <w:noWrap/>
            <w:vAlign w:val="center"/>
            <w:hideMark/>
          </w:tcPr>
          <w:p w14:paraId="417005D7" w14:textId="2F8C1313"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453" w:type="pct"/>
            <w:shd w:val="clear" w:color="000000" w:fill="002060"/>
          </w:tcPr>
          <w:p w14:paraId="188B96A4" w14:textId="454ED774"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2032</w:t>
            </w:r>
          </w:p>
        </w:tc>
        <w:tc>
          <w:tcPr>
            <w:tcW w:w="451" w:type="pct"/>
            <w:shd w:val="clear" w:color="000000" w:fill="002060"/>
          </w:tcPr>
          <w:p w14:paraId="3E1EE187" w14:textId="54F01536"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2033</w:t>
            </w:r>
          </w:p>
        </w:tc>
      </w:tr>
      <w:tr w:rsidR="00B648B1" w:rsidRPr="00164407" w14:paraId="7D79416F" w14:textId="41BECA9D" w:rsidTr="00B648B1">
        <w:trPr>
          <w:trHeight w:val="341"/>
        </w:trPr>
        <w:tc>
          <w:tcPr>
            <w:tcW w:w="903" w:type="pct"/>
            <w:shd w:val="clear" w:color="auto" w:fill="auto"/>
            <w:noWrap/>
            <w:vAlign w:val="center"/>
            <w:hideMark/>
          </w:tcPr>
          <w:p w14:paraId="680F4B98" w14:textId="15188F03" w:rsidR="00B648B1" w:rsidRPr="00164407" w:rsidRDefault="00B648B1" w:rsidP="00B648B1">
            <w:pPr>
              <w:spacing w:line="276" w:lineRule="auto"/>
              <w:ind w:right="-108"/>
              <w:rPr>
                <w:rFonts w:asciiTheme="minorHAnsi" w:hAnsiTheme="minorHAnsi" w:cstheme="minorHAnsi"/>
                <w:sz w:val="22"/>
                <w:szCs w:val="22"/>
              </w:rPr>
            </w:pPr>
            <w:r>
              <w:rPr>
                <w:rFonts w:asciiTheme="minorHAnsi" w:hAnsiTheme="minorHAnsi" w:cstheme="minorHAnsi"/>
                <w:sz w:val="22"/>
                <w:szCs w:val="22"/>
              </w:rPr>
              <w:t>Revenue</w:t>
            </w:r>
          </w:p>
        </w:tc>
        <w:tc>
          <w:tcPr>
            <w:tcW w:w="462" w:type="pct"/>
            <w:shd w:val="clear" w:color="000000" w:fill="FFFFFF"/>
            <w:noWrap/>
            <w:vAlign w:val="center"/>
            <w:hideMark/>
          </w:tcPr>
          <w:p w14:paraId="351667D0" w14:textId="0B4B607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5331.2</w:t>
            </w:r>
          </w:p>
        </w:tc>
        <w:tc>
          <w:tcPr>
            <w:tcW w:w="458" w:type="pct"/>
            <w:shd w:val="clear" w:color="000000" w:fill="FFFFFF"/>
            <w:noWrap/>
            <w:vAlign w:val="center"/>
            <w:hideMark/>
          </w:tcPr>
          <w:p w14:paraId="379953C8" w14:textId="041B2BE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16153.5</w:t>
            </w:r>
          </w:p>
        </w:tc>
        <w:tc>
          <w:tcPr>
            <w:tcW w:w="457" w:type="pct"/>
            <w:shd w:val="clear" w:color="000000" w:fill="FFFFFF"/>
            <w:noWrap/>
            <w:vAlign w:val="center"/>
            <w:hideMark/>
          </w:tcPr>
          <w:p w14:paraId="102FE27F" w14:textId="36CBCC7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16315.1</w:t>
            </w:r>
          </w:p>
        </w:tc>
        <w:tc>
          <w:tcPr>
            <w:tcW w:w="457" w:type="pct"/>
            <w:shd w:val="clear" w:color="000000" w:fill="FFFFFF"/>
            <w:noWrap/>
            <w:vAlign w:val="center"/>
            <w:hideMark/>
          </w:tcPr>
          <w:p w14:paraId="1810D684" w14:textId="6005DA6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17366.8</w:t>
            </w:r>
          </w:p>
        </w:tc>
        <w:tc>
          <w:tcPr>
            <w:tcW w:w="454" w:type="pct"/>
            <w:shd w:val="clear" w:color="000000" w:fill="FFFFFF"/>
            <w:noWrap/>
            <w:vAlign w:val="center"/>
            <w:hideMark/>
          </w:tcPr>
          <w:p w14:paraId="59023827" w14:textId="1749E37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17622.0</w:t>
            </w:r>
          </w:p>
        </w:tc>
        <w:tc>
          <w:tcPr>
            <w:tcW w:w="454" w:type="pct"/>
            <w:shd w:val="clear" w:color="000000" w:fill="FFFFFF"/>
            <w:noWrap/>
            <w:vAlign w:val="center"/>
            <w:hideMark/>
          </w:tcPr>
          <w:p w14:paraId="453124D5" w14:textId="5DD6A4E7"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17798.2</w:t>
            </w:r>
          </w:p>
        </w:tc>
        <w:tc>
          <w:tcPr>
            <w:tcW w:w="453" w:type="pct"/>
            <w:shd w:val="clear" w:color="000000" w:fill="FFFFFF"/>
            <w:noWrap/>
            <w:vAlign w:val="center"/>
            <w:hideMark/>
          </w:tcPr>
          <w:p w14:paraId="095ED21A" w14:textId="0C5B8D3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17976.2</w:t>
            </w:r>
          </w:p>
        </w:tc>
        <w:tc>
          <w:tcPr>
            <w:tcW w:w="453" w:type="pct"/>
            <w:shd w:val="clear" w:color="000000" w:fill="FFFFFF"/>
            <w:vAlign w:val="center"/>
          </w:tcPr>
          <w:p w14:paraId="4F6FC951" w14:textId="1816AAF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18156.0</w:t>
            </w:r>
          </w:p>
        </w:tc>
        <w:tc>
          <w:tcPr>
            <w:tcW w:w="451" w:type="pct"/>
            <w:shd w:val="clear" w:color="000000" w:fill="FFFFFF"/>
            <w:vAlign w:val="center"/>
          </w:tcPr>
          <w:p w14:paraId="0E8B11EE" w14:textId="3DE54B9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18337.5</w:t>
            </w:r>
          </w:p>
        </w:tc>
      </w:tr>
      <w:tr w:rsidR="00B648B1" w:rsidRPr="00164407" w14:paraId="31347EEA" w14:textId="083B8159" w:rsidTr="00B648B1">
        <w:trPr>
          <w:trHeight w:val="341"/>
        </w:trPr>
        <w:tc>
          <w:tcPr>
            <w:tcW w:w="903" w:type="pct"/>
            <w:shd w:val="clear" w:color="auto" w:fill="auto"/>
            <w:noWrap/>
            <w:vAlign w:val="center"/>
            <w:hideMark/>
          </w:tcPr>
          <w:p w14:paraId="2FD0399C"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lastRenderedPageBreak/>
              <w:t>Variable Expenses</w:t>
            </w:r>
          </w:p>
        </w:tc>
        <w:tc>
          <w:tcPr>
            <w:tcW w:w="462" w:type="pct"/>
            <w:shd w:val="clear" w:color="000000" w:fill="FFFFFF"/>
            <w:noWrap/>
            <w:vAlign w:val="center"/>
            <w:hideMark/>
          </w:tcPr>
          <w:p w14:paraId="203B6B83" w14:textId="14AFAF4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4372.3</w:t>
            </w:r>
          </w:p>
        </w:tc>
        <w:tc>
          <w:tcPr>
            <w:tcW w:w="458" w:type="pct"/>
            <w:shd w:val="clear" w:color="000000" w:fill="FFFFFF"/>
            <w:noWrap/>
            <w:vAlign w:val="center"/>
            <w:hideMark/>
          </w:tcPr>
          <w:p w14:paraId="22983138" w14:textId="4FFA54A6"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13237.3</w:t>
            </w:r>
          </w:p>
        </w:tc>
        <w:tc>
          <w:tcPr>
            <w:tcW w:w="457" w:type="pct"/>
            <w:shd w:val="clear" w:color="000000" w:fill="FFFFFF"/>
            <w:noWrap/>
            <w:vAlign w:val="center"/>
            <w:hideMark/>
          </w:tcPr>
          <w:p w14:paraId="43A506C3" w14:textId="591281B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13385.5</w:t>
            </w:r>
          </w:p>
        </w:tc>
        <w:tc>
          <w:tcPr>
            <w:tcW w:w="457" w:type="pct"/>
            <w:shd w:val="clear" w:color="000000" w:fill="FFFFFF"/>
            <w:noWrap/>
            <w:vAlign w:val="center"/>
            <w:hideMark/>
          </w:tcPr>
          <w:p w14:paraId="2D014361" w14:textId="2747CC8E"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14187.3</w:t>
            </w:r>
          </w:p>
        </w:tc>
        <w:tc>
          <w:tcPr>
            <w:tcW w:w="454" w:type="pct"/>
            <w:shd w:val="clear" w:color="000000" w:fill="FFFFFF"/>
            <w:noWrap/>
            <w:vAlign w:val="center"/>
            <w:hideMark/>
          </w:tcPr>
          <w:p w14:paraId="2482A03B" w14:textId="1239893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14361.6</w:t>
            </w:r>
          </w:p>
        </w:tc>
        <w:tc>
          <w:tcPr>
            <w:tcW w:w="454" w:type="pct"/>
            <w:shd w:val="clear" w:color="000000" w:fill="FFFFFF"/>
            <w:noWrap/>
            <w:vAlign w:val="center"/>
            <w:hideMark/>
          </w:tcPr>
          <w:p w14:paraId="4249AF8E" w14:textId="28F51F9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14467.5</w:t>
            </w:r>
          </w:p>
        </w:tc>
        <w:tc>
          <w:tcPr>
            <w:tcW w:w="453" w:type="pct"/>
            <w:shd w:val="clear" w:color="000000" w:fill="FFFFFF"/>
            <w:noWrap/>
            <w:vAlign w:val="center"/>
            <w:hideMark/>
          </w:tcPr>
          <w:p w14:paraId="1FE0B64D" w14:textId="04416DF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14577.7</w:t>
            </w:r>
          </w:p>
        </w:tc>
        <w:tc>
          <w:tcPr>
            <w:tcW w:w="453" w:type="pct"/>
            <w:shd w:val="clear" w:color="000000" w:fill="FFFFFF"/>
            <w:vAlign w:val="center"/>
          </w:tcPr>
          <w:p w14:paraId="6DDDFB69" w14:textId="65037C3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14690.3</w:t>
            </w:r>
          </w:p>
        </w:tc>
        <w:tc>
          <w:tcPr>
            <w:tcW w:w="451" w:type="pct"/>
            <w:shd w:val="clear" w:color="000000" w:fill="FFFFFF"/>
            <w:vAlign w:val="center"/>
          </w:tcPr>
          <w:p w14:paraId="7802E14E" w14:textId="5271E32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14809.1</w:t>
            </w:r>
          </w:p>
        </w:tc>
      </w:tr>
      <w:tr w:rsidR="00B648B1" w:rsidRPr="00164407" w14:paraId="4D9F9E3E" w14:textId="218A5869" w:rsidTr="00B648B1">
        <w:trPr>
          <w:trHeight w:val="341"/>
        </w:trPr>
        <w:tc>
          <w:tcPr>
            <w:tcW w:w="903" w:type="pct"/>
            <w:shd w:val="clear" w:color="auto" w:fill="auto"/>
            <w:noWrap/>
            <w:vAlign w:val="center"/>
            <w:hideMark/>
          </w:tcPr>
          <w:p w14:paraId="45F59293"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62" w:type="pct"/>
            <w:shd w:val="clear" w:color="000000" w:fill="FFFFFF"/>
            <w:noWrap/>
            <w:vAlign w:val="center"/>
            <w:hideMark/>
          </w:tcPr>
          <w:p w14:paraId="4F14806D" w14:textId="58566CD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958.9</w:t>
            </w:r>
          </w:p>
        </w:tc>
        <w:tc>
          <w:tcPr>
            <w:tcW w:w="458" w:type="pct"/>
            <w:shd w:val="clear" w:color="000000" w:fill="FFFFFF"/>
            <w:noWrap/>
            <w:vAlign w:val="center"/>
            <w:hideMark/>
          </w:tcPr>
          <w:p w14:paraId="608FA5FE" w14:textId="17B370F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2916.2</w:t>
            </w:r>
          </w:p>
        </w:tc>
        <w:tc>
          <w:tcPr>
            <w:tcW w:w="457" w:type="pct"/>
            <w:shd w:val="clear" w:color="000000" w:fill="FFFFFF"/>
            <w:noWrap/>
            <w:vAlign w:val="center"/>
            <w:hideMark/>
          </w:tcPr>
          <w:p w14:paraId="01DFFDA9" w14:textId="0EFBE28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2929.6</w:t>
            </w:r>
          </w:p>
        </w:tc>
        <w:tc>
          <w:tcPr>
            <w:tcW w:w="457" w:type="pct"/>
            <w:shd w:val="clear" w:color="000000" w:fill="FFFFFF"/>
            <w:noWrap/>
            <w:vAlign w:val="center"/>
            <w:hideMark/>
          </w:tcPr>
          <w:p w14:paraId="0912DD97" w14:textId="20DE623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3179.5</w:t>
            </w:r>
          </w:p>
        </w:tc>
        <w:tc>
          <w:tcPr>
            <w:tcW w:w="454" w:type="pct"/>
            <w:shd w:val="clear" w:color="000000" w:fill="FFFFFF"/>
            <w:noWrap/>
            <w:vAlign w:val="center"/>
            <w:hideMark/>
          </w:tcPr>
          <w:p w14:paraId="33CBAF3E" w14:textId="321CE9F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3260.4</w:t>
            </w:r>
          </w:p>
        </w:tc>
        <w:tc>
          <w:tcPr>
            <w:tcW w:w="454" w:type="pct"/>
            <w:shd w:val="clear" w:color="000000" w:fill="FFFFFF"/>
            <w:noWrap/>
            <w:vAlign w:val="center"/>
            <w:hideMark/>
          </w:tcPr>
          <w:p w14:paraId="280EAFA3" w14:textId="5D01CB4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3330.8</w:t>
            </w:r>
          </w:p>
        </w:tc>
        <w:tc>
          <w:tcPr>
            <w:tcW w:w="453" w:type="pct"/>
            <w:shd w:val="clear" w:color="000000" w:fill="FFFFFF"/>
            <w:noWrap/>
            <w:vAlign w:val="center"/>
            <w:hideMark/>
          </w:tcPr>
          <w:p w14:paraId="5674CDCD" w14:textId="2A77BFDD"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3398.5</w:t>
            </w:r>
          </w:p>
        </w:tc>
        <w:tc>
          <w:tcPr>
            <w:tcW w:w="453" w:type="pct"/>
            <w:shd w:val="clear" w:color="000000" w:fill="FFFFFF"/>
            <w:vAlign w:val="center"/>
          </w:tcPr>
          <w:p w14:paraId="536E7D59" w14:textId="09DFA2E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3465.7</w:t>
            </w:r>
          </w:p>
        </w:tc>
        <w:tc>
          <w:tcPr>
            <w:tcW w:w="451" w:type="pct"/>
            <w:shd w:val="clear" w:color="000000" w:fill="FFFFFF"/>
            <w:vAlign w:val="center"/>
          </w:tcPr>
          <w:p w14:paraId="50CBAAEE" w14:textId="141BCDA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3528.4</w:t>
            </w:r>
          </w:p>
        </w:tc>
      </w:tr>
      <w:tr w:rsidR="00B648B1" w:rsidRPr="00164407" w14:paraId="3080A20E" w14:textId="30694002" w:rsidTr="00B648B1">
        <w:trPr>
          <w:trHeight w:val="341"/>
        </w:trPr>
        <w:tc>
          <w:tcPr>
            <w:tcW w:w="903" w:type="pct"/>
            <w:shd w:val="clear" w:color="auto" w:fill="auto"/>
            <w:noWrap/>
            <w:vAlign w:val="center"/>
            <w:hideMark/>
          </w:tcPr>
          <w:p w14:paraId="7F8688DC"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62" w:type="pct"/>
            <w:shd w:val="clear" w:color="000000" w:fill="FFFFFF"/>
            <w:noWrap/>
            <w:vAlign w:val="center"/>
            <w:hideMark/>
          </w:tcPr>
          <w:p w14:paraId="3980933B" w14:textId="6231871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895.8</w:t>
            </w:r>
          </w:p>
        </w:tc>
        <w:tc>
          <w:tcPr>
            <w:tcW w:w="458" w:type="pct"/>
            <w:shd w:val="clear" w:color="000000" w:fill="FFFFFF"/>
            <w:noWrap/>
            <w:vAlign w:val="center"/>
            <w:hideMark/>
          </w:tcPr>
          <w:p w14:paraId="149D131B" w14:textId="5DE7797B"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2224.7</w:t>
            </w:r>
          </w:p>
        </w:tc>
        <w:tc>
          <w:tcPr>
            <w:tcW w:w="457" w:type="pct"/>
            <w:shd w:val="clear" w:color="000000" w:fill="FFFFFF"/>
            <w:noWrap/>
            <w:vAlign w:val="center"/>
            <w:hideMark/>
          </w:tcPr>
          <w:p w14:paraId="68F2B006" w14:textId="015AC2A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2209.1</w:t>
            </w:r>
          </w:p>
        </w:tc>
        <w:tc>
          <w:tcPr>
            <w:tcW w:w="457" w:type="pct"/>
            <w:shd w:val="clear" w:color="000000" w:fill="FFFFFF"/>
            <w:noWrap/>
            <w:vAlign w:val="center"/>
            <w:hideMark/>
          </w:tcPr>
          <w:p w14:paraId="4157BF61" w14:textId="0BC3D31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2240.4</w:t>
            </w:r>
          </w:p>
        </w:tc>
        <w:tc>
          <w:tcPr>
            <w:tcW w:w="454" w:type="pct"/>
            <w:shd w:val="clear" w:color="000000" w:fill="FFFFFF"/>
            <w:noWrap/>
            <w:vAlign w:val="center"/>
            <w:hideMark/>
          </w:tcPr>
          <w:p w14:paraId="5E55C6FA" w14:textId="17722B0B"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2250.6</w:t>
            </w:r>
          </w:p>
        </w:tc>
        <w:tc>
          <w:tcPr>
            <w:tcW w:w="454" w:type="pct"/>
            <w:shd w:val="clear" w:color="000000" w:fill="FFFFFF"/>
            <w:noWrap/>
            <w:vAlign w:val="center"/>
            <w:hideMark/>
          </w:tcPr>
          <w:p w14:paraId="1BBF3D63" w14:textId="57D14CE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2268.5</w:t>
            </w:r>
          </w:p>
        </w:tc>
        <w:tc>
          <w:tcPr>
            <w:tcW w:w="453" w:type="pct"/>
            <w:shd w:val="clear" w:color="000000" w:fill="FFFFFF"/>
            <w:noWrap/>
            <w:vAlign w:val="center"/>
            <w:hideMark/>
          </w:tcPr>
          <w:p w14:paraId="12A2CD45" w14:textId="509D7BE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2279.1</w:t>
            </w:r>
          </w:p>
        </w:tc>
        <w:tc>
          <w:tcPr>
            <w:tcW w:w="453" w:type="pct"/>
            <w:shd w:val="clear" w:color="000000" w:fill="FFFFFF"/>
            <w:vAlign w:val="center"/>
          </w:tcPr>
          <w:p w14:paraId="50C95482" w14:textId="0CAF3BF7"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2305.1</w:t>
            </w:r>
          </w:p>
        </w:tc>
        <w:tc>
          <w:tcPr>
            <w:tcW w:w="451" w:type="pct"/>
            <w:shd w:val="clear" w:color="000000" w:fill="FFFFFF"/>
            <w:vAlign w:val="center"/>
          </w:tcPr>
          <w:p w14:paraId="56BBD984" w14:textId="34B2251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2343.3</w:t>
            </w:r>
          </w:p>
        </w:tc>
      </w:tr>
      <w:tr w:rsidR="00B648B1" w:rsidRPr="00164407" w14:paraId="03E179CC" w14:textId="7F947211" w:rsidTr="00B648B1">
        <w:trPr>
          <w:trHeight w:val="341"/>
        </w:trPr>
        <w:tc>
          <w:tcPr>
            <w:tcW w:w="903" w:type="pct"/>
            <w:shd w:val="clear" w:color="auto" w:fill="auto"/>
            <w:noWrap/>
            <w:vAlign w:val="center"/>
            <w:hideMark/>
          </w:tcPr>
          <w:p w14:paraId="51D5B41F"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462" w:type="pct"/>
            <w:shd w:val="clear" w:color="000000" w:fill="FFFFFF"/>
            <w:noWrap/>
            <w:vAlign w:val="center"/>
            <w:hideMark/>
          </w:tcPr>
          <w:p w14:paraId="5FC58225" w14:textId="6B41830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63.1</w:t>
            </w:r>
          </w:p>
        </w:tc>
        <w:tc>
          <w:tcPr>
            <w:tcW w:w="458" w:type="pct"/>
            <w:shd w:val="clear" w:color="000000" w:fill="FFFFFF"/>
            <w:noWrap/>
            <w:vAlign w:val="center"/>
            <w:hideMark/>
          </w:tcPr>
          <w:p w14:paraId="371EB11D" w14:textId="2DAF7ABE" w:rsidR="00B648B1" w:rsidRPr="00B648B1" w:rsidRDefault="00B648B1" w:rsidP="00B648B1">
            <w:pPr>
              <w:jc w:val="center"/>
              <w:rPr>
                <w:rFonts w:ascii="Calibri" w:hAnsi="Calibri" w:cs="Calibri"/>
                <w:sz w:val="19"/>
                <w:szCs w:val="19"/>
              </w:rPr>
            </w:pPr>
            <w:r w:rsidRPr="00B648B1">
              <w:rPr>
                <w:rFonts w:ascii="Calibri" w:hAnsi="Calibri" w:cs="Calibri"/>
                <w:sz w:val="19"/>
                <w:szCs w:val="19"/>
              </w:rPr>
              <w:t>691.5</w:t>
            </w:r>
          </w:p>
        </w:tc>
        <w:tc>
          <w:tcPr>
            <w:tcW w:w="457" w:type="pct"/>
            <w:shd w:val="clear" w:color="000000" w:fill="FFFFFF"/>
            <w:noWrap/>
            <w:vAlign w:val="center"/>
            <w:hideMark/>
          </w:tcPr>
          <w:p w14:paraId="2F7D800D" w14:textId="0BC2B4A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720.4</w:t>
            </w:r>
          </w:p>
        </w:tc>
        <w:tc>
          <w:tcPr>
            <w:tcW w:w="457" w:type="pct"/>
            <w:shd w:val="clear" w:color="000000" w:fill="FFFFFF"/>
            <w:noWrap/>
            <w:vAlign w:val="center"/>
            <w:hideMark/>
          </w:tcPr>
          <w:p w14:paraId="7CA63661" w14:textId="4BC3B1C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939.1</w:t>
            </w:r>
          </w:p>
        </w:tc>
        <w:tc>
          <w:tcPr>
            <w:tcW w:w="454" w:type="pct"/>
            <w:shd w:val="clear" w:color="000000" w:fill="FFFFFF"/>
            <w:noWrap/>
            <w:vAlign w:val="center"/>
            <w:hideMark/>
          </w:tcPr>
          <w:p w14:paraId="0F812845" w14:textId="3A692AA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1009.8</w:t>
            </w:r>
          </w:p>
        </w:tc>
        <w:tc>
          <w:tcPr>
            <w:tcW w:w="454" w:type="pct"/>
            <w:shd w:val="clear" w:color="000000" w:fill="FFFFFF"/>
            <w:noWrap/>
            <w:vAlign w:val="center"/>
            <w:hideMark/>
          </w:tcPr>
          <w:p w14:paraId="68F28A73" w14:textId="09CBC37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1062.3</w:t>
            </w:r>
          </w:p>
        </w:tc>
        <w:tc>
          <w:tcPr>
            <w:tcW w:w="453" w:type="pct"/>
            <w:shd w:val="clear" w:color="000000" w:fill="FFFFFF"/>
            <w:noWrap/>
            <w:vAlign w:val="center"/>
            <w:hideMark/>
          </w:tcPr>
          <w:p w14:paraId="3BB63E23" w14:textId="10C5E32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1119.4</w:t>
            </w:r>
          </w:p>
        </w:tc>
        <w:tc>
          <w:tcPr>
            <w:tcW w:w="453" w:type="pct"/>
            <w:shd w:val="clear" w:color="000000" w:fill="FFFFFF"/>
            <w:vAlign w:val="center"/>
          </w:tcPr>
          <w:p w14:paraId="7CE90390" w14:textId="3565549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1160.6</w:t>
            </w:r>
          </w:p>
        </w:tc>
        <w:tc>
          <w:tcPr>
            <w:tcW w:w="451" w:type="pct"/>
            <w:shd w:val="clear" w:color="000000" w:fill="FFFFFF"/>
            <w:vAlign w:val="center"/>
          </w:tcPr>
          <w:p w14:paraId="123AA23A" w14:textId="0171C3A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1185.1</w:t>
            </w:r>
          </w:p>
        </w:tc>
      </w:tr>
      <w:tr w:rsidR="00B648B1" w:rsidRPr="00164407" w14:paraId="40258145" w14:textId="6E6E48BC" w:rsidTr="00B648B1">
        <w:trPr>
          <w:trHeight w:val="341"/>
        </w:trPr>
        <w:tc>
          <w:tcPr>
            <w:tcW w:w="903" w:type="pct"/>
            <w:shd w:val="clear" w:color="000000" w:fill="C5D9F1"/>
            <w:noWrap/>
            <w:vAlign w:val="center"/>
            <w:hideMark/>
          </w:tcPr>
          <w:p w14:paraId="7C0A3723" w14:textId="77777777" w:rsidR="00B648B1" w:rsidRPr="00164407" w:rsidRDefault="00B648B1" w:rsidP="00B648B1">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462" w:type="pct"/>
            <w:shd w:val="clear" w:color="000000" w:fill="C5D9F1"/>
            <w:noWrap/>
            <w:vAlign w:val="center"/>
            <w:hideMark/>
          </w:tcPr>
          <w:p w14:paraId="1A6043AE" w14:textId="3B64AC14"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18.0%</w:t>
            </w:r>
          </w:p>
        </w:tc>
        <w:tc>
          <w:tcPr>
            <w:tcW w:w="458" w:type="pct"/>
            <w:shd w:val="clear" w:color="000000" w:fill="C5D9F1"/>
            <w:noWrap/>
            <w:vAlign w:val="center"/>
            <w:hideMark/>
          </w:tcPr>
          <w:p w14:paraId="7A112733" w14:textId="132ADF49"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18.1%</w:t>
            </w:r>
          </w:p>
        </w:tc>
        <w:tc>
          <w:tcPr>
            <w:tcW w:w="457" w:type="pct"/>
            <w:shd w:val="clear" w:color="000000" w:fill="C5D9F1"/>
            <w:noWrap/>
            <w:vAlign w:val="center"/>
            <w:hideMark/>
          </w:tcPr>
          <w:p w14:paraId="7F19CA2E" w14:textId="0C553323"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18.0%</w:t>
            </w:r>
          </w:p>
        </w:tc>
        <w:tc>
          <w:tcPr>
            <w:tcW w:w="457" w:type="pct"/>
            <w:shd w:val="clear" w:color="000000" w:fill="C5D9F1"/>
            <w:noWrap/>
            <w:vAlign w:val="center"/>
            <w:hideMark/>
          </w:tcPr>
          <w:p w14:paraId="1B6E5441" w14:textId="3BC3AD7A"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18.3%</w:t>
            </w:r>
          </w:p>
        </w:tc>
        <w:tc>
          <w:tcPr>
            <w:tcW w:w="454" w:type="pct"/>
            <w:shd w:val="clear" w:color="000000" w:fill="C5D9F1"/>
            <w:noWrap/>
            <w:vAlign w:val="center"/>
            <w:hideMark/>
          </w:tcPr>
          <w:p w14:paraId="72A2F9BB" w14:textId="079F8A0A"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18.5%</w:t>
            </w:r>
          </w:p>
        </w:tc>
        <w:tc>
          <w:tcPr>
            <w:tcW w:w="454" w:type="pct"/>
            <w:shd w:val="clear" w:color="000000" w:fill="C5D9F1"/>
            <w:noWrap/>
            <w:vAlign w:val="center"/>
            <w:hideMark/>
          </w:tcPr>
          <w:p w14:paraId="71537D02" w14:textId="478ED238"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18.7%</w:t>
            </w:r>
          </w:p>
        </w:tc>
        <w:tc>
          <w:tcPr>
            <w:tcW w:w="453" w:type="pct"/>
            <w:shd w:val="clear" w:color="000000" w:fill="C5D9F1"/>
            <w:noWrap/>
            <w:vAlign w:val="center"/>
            <w:hideMark/>
          </w:tcPr>
          <w:p w14:paraId="2AEF9C28" w14:textId="6A28E258"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18.9%</w:t>
            </w:r>
          </w:p>
        </w:tc>
        <w:tc>
          <w:tcPr>
            <w:tcW w:w="453" w:type="pct"/>
            <w:shd w:val="clear" w:color="000000" w:fill="C5D9F1"/>
            <w:vAlign w:val="center"/>
          </w:tcPr>
          <w:p w14:paraId="17E940F2" w14:textId="7A4BF273"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19.1%</w:t>
            </w:r>
          </w:p>
        </w:tc>
        <w:tc>
          <w:tcPr>
            <w:tcW w:w="451" w:type="pct"/>
            <w:shd w:val="clear" w:color="000000" w:fill="C5D9F1"/>
            <w:vAlign w:val="center"/>
          </w:tcPr>
          <w:p w14:paraId="6A6D4613" w14:textId="187711B5"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19.2%</w:t>
            </w:r>
          </w:p>
        </w:tc>
      </w:tr>
      <w:tr w:rsidR="00B648B1" w:rsidRPr="00164407" w14:paraId="6289DB9E" w14:textId="7D262FA6" w:rsidTr="00B648B1">
        <w:trPr>
          <w:trHeight w:val="513"/>
        </w:trPr>
        <w:tc>
          <w:tcPr>
            <w:tcW w:w="903" w:type="pct"/>
            <w:shd w:val="clear" w:color="auto" w:fill="auto"/>
            <w:vAlign w:val="center"/>
            <w:hideMark/>
          </w:tcPr>
          <w:p w14:paraId="79DD19E4" w14:textId="0675A316"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 xml:space="preserve">BEP </w:t>
            </w:r>
            <w:r>
              <w:rPr>
                <w:rFonts w:asciiTheme="minorHAnsi" w:hAnsiTheme="minorHAnsi" w:cstheme="minorHAnsi"/>
                <w:sz w:val="22"/>
                <w:szCs w:val="22"/>
              </w:rPr>
              <w:t>Revenue</w:t>
            </w:r>
          </w:p>
        </w:tc>
        <w:tc>
          <w:tcPr>
            <w:tcW w:w="462" w:type="pct"/>
            <w:shd w:val="clear" w:color="000000" w:fill="FFFFFF"/>
            <w:noWrap/>
            <w:vAlign w:val="center"/>
            <w:hideMark/>
          </w:tcPr>
          <w:p w14:paraId="0BC2EEB1" w14:textId="2FF0F1B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4980.3 </w:t>
            </w:r>
          </w:p>
        </w:tc>
        <w:tc>
          <w:tcPr>
            <w:tcW w:w="458" w:type="pct"/>
            <w:shd w:val="clear" w:color="000000" w:fill="FFFFFF"/>
            <w:noWrap/>
            <w:vAlign w:val="center"/>
            <w:hideMark/>
          </w:tcPr>
          <w:p w14:paraId="504BA151" w14:textId="2E9C097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12323.0 </w:t>
            </w:r>
          </w:p>
        </w:tc>
        <w:tc>
          <w:tcPr>
            <w:tcW w:w="457" w:type="pct"/>
            <w:shd w:val="clear" w:color="000000" w:fill="FFFFFF"/>
            <w:noWrap/>
            <w:vAlign w:val="center"/>
            <w:hideMark/>
          </w:tcPr>
          <w:p w14:paraId="00786FEE" w14:textId="7431CDB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12302.9 </w:t>
            </w:r>
          </w:p>
        </w:tc>
        <w:tc>
          <w:tcPr>
            <w:tcW w:w="457" w:type="pct"/>
            <w:shd w:val="clear" w:color="000000" w:fill="FFFFFF"/>
            <w:noWrap/>
            <w:vAlign w:val="center"/>
            <w:hideMark/>
          </w:tcPr>
          <w:p w14:paraId="276AA639" w14:textId="4332AA7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12237.1 </w:t>
            </w:r>
          </w:p>
        </w:tc>
        <w:tc>
          <w:tcPr>
            <w:tcW w:w="454" w:type="pct"/>
            <w:shd w:val="clear" w:color="000000" w:fill="FFFFFF"/>
            <w:noWrap/>
            <w:vAlign w:val="center"/>
            <w:hideMark/>
          </w:tcPr>
          <w:p w14:paraId="4177AB5B" w14:textId="15B1DF5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12164.3 </w:t>
            </w:r>
          </w:p>
        </w:tc>
        <w:tc>
          <w:tcPr>
            <w:tcW w:w="454" w:type="pct"/>
            <w:shd w:val="clear" w:color="000000" w:fill="FFFFFF"/>
            <w:noWrap/>
            <w:vAlign w:val="center"/>
            <w:hideMark/>
          </w:tcPr>
          <w:p w14:paraId="26F58E73" w14:textId="61F5FA0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12122.0 </w:t>
            </w:r>
          </w:p>
        </w:tc>
        <w:tc>
          <w:tcPr>
            <w:tcW w:w="453" w:type="pct"/>
            <w:shd w:val="clear" w:color="000000" w:fill="FFFFFF"/>
            <w:noWrap/>
            <w:vAlign w:val="center"/>
            <w:hideMark/>
          </w:tcPr>
          <w:p w14:paraId="35669F67" w14:textId="1DF607D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12055.1 </w:t>
            </w:r>
          </w:p>
        </w:tc>
        <w:tc>
          <w:tcPr>
            <w:tcW w:w="453" w:type="pct"/>
            <w:shd w:val="clear" w:color="000000" w:fill="FFFFFF"/>
            <w:vAlign w:val="center"/>
          </w:tcPr>
          <w:p w14:paraId="3CFEF0F6" w14:textId="7329501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12076.0 </w:t>
            </w:r>
          </w:p>
        </w:tc>
        <w:tc>
          <w:tcPr>
            <w:tcW w:w="451" w:type="pct"/>
            <w:shd w:val="clear" w:color="000000" w:fill="FFFFFF"/>
            <w:vAlign w:val="center"/>
          </w:tcPr>
          <w:p w14:paraId="1B6ED85F" w14:textId="66F5A92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12178.6 </w:t>
            </w:r>
          </w:p>
        </w:tc>
      </w:tr>
      <w:tr w:rsidR="00B648B1" w:rsidRPr="00164407" w14:paraId="406A16C0" w14:textId="066F8789" w:rsidTr="00B648B1">
        <w:trPr>
          <w:trHeight w:val="341"/>
        </w:trPr>
        <w:tc>
          <w:tcPr>
            <w:tcW w:w="903" w:type="pct"/>
            <w:shd w:val="clear" w:color="auto" w:fill="002060"/>
            <w:noWrap/>
            <w:vAlign w:val="center"/>
            <w:hideMark/>
          </w:tcPr>
          <w:p w14:paraId="5DBB2466" w14:textId="77777777" w:rsidR="00B648B1" w:rsidRPr="00164407" w:rsidRDefault="00B648B1" w:rsidP="00B648B1">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462" w:type="pct"/>
            <w:shd w:val="clear" w:color="auto" w:fill="002060"/>
            <w:noWrap/>
            <w:vAlign w:val="center"/>
            <w:hideMark/>
          </w:tcPr>
          <w:p w14:paraId="3FA3391B" w14:textId="67D81133"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93.4%</w:t>
            </w:r>
          </w:p>
        </w:tc>
        <w:tc>
          <w:tcPr>
            <w:tcW w:w="458" w:type="pct"/>
            <w:shd w:val="clear" w:color="auto" w:fill="002060"/>
            <w:noWrap/>
            <w:vAlign w:val="center"/>
            <w:hideMark/>
          </w:tcPr>
          <w:p w14:paraId="73D28943" w14:textId="3E1BC5A4"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76.3%</w:t>
            </w:r>
          </w:p>
        </w:tc>
        <w:tc>
          <w:tcPr>
            <w:tcW w:w="457" w:type="pct"/>
            <w:shd w:val="clear" w:color="auto" w:fill="002060"/>
            <w:noWrap/>
            <w:vAlign w:val="center"/>
            <w:hideMark/>
          </w:tcPr>
          <w:p w14:paraId="6EE8C1FA" w14:textId="4441EAA1"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75.4%</w:t>
            </w:r>
          </w:p>
        </w:tc>
        <w:tc>
          <w:tcPr>
            <w:tcW w:w="457" w:type="pct"/>
            <w:shd w:val="clear" w:color="auto" w:fill="002060"/>
            <w:noWrap/>
            <w:vAlign w:val="center"/>
            <w:hideMark/>
          </w:tcPr>
          <w:p w14:paraId="726690B9" w14:textId="4E435BE0"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70.5%</w:t>
            </w:r>
          </w:p>
        </w:tc>
        <w:tc>
          <w:tcPr>
            <w:tcW w:w="454" w:type="pct"/>
            <w:shd w:val="clear" w:color="auto" w:fill="002060"/>
            <w:noWrap/>
            <w:vAlign w:val="center"/>
            <w:hideMark/>
          </w:tcPr>
          <w:p w14:paraId="63CB019D" w14:textId="6FB4AF5C"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69.0%</w:t>
            </w:r>
          </w:p>
        </w:tc>
        <w:tc>
          <w:tcPr>
            <w:tcW w:w="454" w:type="pct"/>
            <w:shd w:val="clear" w:color="auto" w:fill="002060"/>
            <w:noWrap/>
            <w:vAlign w:val="center"/>
            <w:hideMark/>
          </w:tcPr>
          <w:p w14:paraId="7E09E056" w14:textId="152E6142"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68.1%</w:t>
            </w:r>
          </w:p>
        </w:tc>
        <w:tc>
          <w:tcPr>
            <w:tcW w:w="453" w:type="pct"/>
            <w:shd w:val="clear" w:color="auto" w:fill="002060"/>
            <w:noWrap/>
            <w:vAlign w:val="center"/>
            <w:hideMark/>
          </w:tcPr>
          <w:p w14:paraId="5BF0508E" w14:textId="0DE64ABD"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67.1%</w:t>
            </w:r>
          </w:p>
        </w:tc>
        <w:tc>
          <w:tcPr>
            <w:tcW w:w="453" w:type="pct"/>
            <w:shd w:val="clear" w:color="auto" w:fill="002060"/>
            <w:vAlign w:val="center"/>
          </w:tcPr>
          <w:p w14:paraId="7FAF5022" w14:textId="330D66DF"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66.5%</w:t>
            </w:r>
          </w:p>
        </w:tc>
        <w:tc>
          <w:tcPr>
            <w:tcW w:w="451" w:type="pct"/>
            <w:shd w:val="clear" w:color="auto" w:fill="002060"/>
            <w:vAlign w:val="center"/>
          </w:tcPr>
          <w:p w14:paraId="03A21F7E" w14:textId="6D040592"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66.4%</w:t>
            </w:r>
          </w:p>
        </w:tc>
      </w:tr>
    </w:tbl>
    <w:p w14:paraId="40F788E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734C1F38" w14:textId="77777777"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25817848"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 Term Loan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2A8A6DAC"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7E587F">
              <w:rPr>
                <w:rFonts w:ascii="Calibri" w:hAnsi="Calibri" w:cs="Calibri"/>
                <w:b/>
                <w:bCs/>
                <w:color w:val="000000"/>
                <w:sz w:val="22"/>
                <w:szCs w:val="22"/>
              </w:rPr>
              <w:t>2925</w:t>
            </w:r>
            <w:r>
              <w:rPr>
                <w:rFonts w:ascii="Calibri" w:hAnsi="Calibri" w:cs="Calibri"/>
                <w:b/>
                <w:bCs/>
                <w:color w:val="000000"/>
                <w:sz w:val="22"/>
                <w:szCs w:val="22"/>
              </w:rPr>
              <w:t xml:space="preserve"> lakhs</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1E6089F7"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w:t>
            </w:r>
            <w:r w:rsidR="007E587F">
              <w:rPr>
                <w:rFonts w:ascii="Calibri" w:hAnsi="Calibri" w:cs="Calibri"/>
                <w:b/>
                <w:bCs/>
                <w:color w:val="000000"/>
                <w:sz w:val="22"/>
                <w:szCs w:val="22"/>
              </w:rPr>
              <w:t>0</w:t>
            </w:r>
            <w:r w:rsidR="00D32533">
              <w:rPr>
                <w:rFonts w:ascii="Calibri" w:hAnsi="Calibri" w:cs="Calibri"/>
                <w:b/>
                <w:bCs/>
                <w:color w:val="000000"/>
                <w:sz w:val="22"/>
                <w:szCs w:val="22"/>
              </w:rPr>
              <w:t>.</w:t>
            </w:r>
            <w:r w:rsidR="00805F0D">
              <w:rPr>
                <w:rFonts w:ascii="Calibri" w:hAnsi="Calibri" w:cs="Calibri"/>
                <w:b/>
                <w:bCs/>
                <w:color w:val="000000"/>
                <w:sz w:val="22"/>
                <w:szCs w:val="22"/>
              </w:rPr>
              <w:t>00</w:t>
            </w:r>
            <w:r w:rsidR="002B5B88">
              <w:rPr>
                <w:rFonts w:ascii="Calibri" w:hAnsi="Calibri" w:cs="Calibri"/>
                <w:b/>
                <w:bCs/>
                <w:color w:val="000000"/>
                <w:sz w:val="22"/>
                <w:szCs w:val="22"/>
              </w:rPr>
              <w:t>%</w:t>
            </w:r>
          </w:p>
        </w:tc>
      </w:tr>
      <w:tr w:rsidR="007E587F" w14:paraId="52E50897" w14:textId="77777777" w:rsidTr="00090AFA">
        <w:trPr>
          <w:trHeight w:val="360"/>
        </w:trPr>
        <w:tc>
          <w:tcPr>
            <w:tcW w:w="5387" w:type="dxa"/>
            <w:shd w:val="clear" w:color="auto" w:fill="DBE5F1" w:themeFill="accent1" w:themeFillTint="33"/>
            <w:noWrap/>
            <w:vAlign w:val="center"/>
          </w:tcPr>
          <w:p w14:paraId="1724FA00"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41E2F301"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w:t>
            </w:r>
          </w:p>
        </w:tc>
      </w:tr>
      <w:tr w:rsidR="007E587F" w14:paraId="53D3F1AA" w14:textId="77777777" w:rsidTr="00090AFA">
        <w:trPr>
          <w:trHeight w:val="360"/>
        </w:trPr>
        <w:tc>
          <w:tcPr>
            <w:tcW w:w="5387" w:type="dxa"/>
            <w:shd w:val="clear" w:color="auto" w:fill="DBE5F1" w:themeFill="accent1" w:themeFillTint="33"/>
            <w:noWrap/>
            <w:vAlign w:val="center"/>
          </w:tcPr>
          <w:p w14:paraId="37877295"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7079DDAD"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 to Oct-24</w:t>
            </w:r>
          </w:p>
        </w:tc>
      </w:tr>
      <w:tr w:rsidR="007E587F" w14:paraId="63F92B6A" w14:textId="77777777" w:rsidTr="00090AFA">
        <w:trPr>
          <w:trHeight w:val="360"/>
        </w:trPr>
        <w:tc>
          <w:tcPr>
            <w:tcW w:w="5387" w:type="dxa"/>
            <w:shd w:val="clear" w:color="auto" w:fill="DBE5F1" w:themeFill="accent1" w:themeFillTint="33"/>
            <w:noWrap/>
            <w:vAlign w:val="center"/>
          </w:tcPr>
          <w:p w14:paraId="04EAED5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6686AD17"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3 Months</w:t>
            </w:r>
          </w:p>
        </w:tc>
      </w:tr>
      <w:tr w:rsidR="007E587F" w14:paraId="7CA4ACBE" w14:textId="77777777" w:rsidTr="00090AFA">
        <w:trPr>
          <w:trHeight w:val="360"/>
        </w:trPr>
        <w:tc>
          <w:tcPr>
            <w:tcW w:w="5387" w:type="dxa"/>
            <w:shd w:val="clear" w:color="auto" w:fill="DBE5F1" w:themeFill="accent1" w:themeFillTint="33"/>
            <w:noWrap/>
            <w:vAlign w:val="center"/>
          </w:tcPr>
          <w:p w14:paraId="6903690E"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FBB32EC"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Nov-25</w:t>
            </w:r>
          </w:p>
        </w:tc>
      </w:tr>
      <w:tr w:rsidR="007E587F" w14:paraId="7D279625" w14:textId="77777777" w:rsidTr="00090AFA">
        <w:trPr>
          <w:trHeight w:val="360"/>
        </w:trPr>
        <w:tc>
          <w:tcPr>
            <w:tcW w:w="5387" w:type="dxa"/>
            <w:shd w:val="clear" w:color="auto" w:fill="DBE5F1" w:themeFill="accent1" w:themeFillTint="33"/>
            <w:noWrap/>
            <w:vAlign w:val="center"/>
          </w:tcPr>
          <w:p w14:paraId="5483E172"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549D3D8F"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 to Mar-25</w:t>
            </w:r>
          </w:p>
        </w:tc>
      </w:tr>
      <w:tr w:rsidR="007E587F" w14:paraId="48374BB7" w14:textId="77777777" w:rsidTr="00090AFA">
        <w:trPr>
          <w:trHeight w:val="360"/>
        </w:trPr>
        <w:tc>
          <w:tcPr>
            <w:tcW w:w="5387" w:type="dxa"/>
            <w:shd w:val="clear" w:color="auto" w:fill="DBE5F1" w:themeFill="accent1" w:themeFillTint="33"/>
            <w:noWrap/>
            <w:vAlign w:val="center"/>
          </w:tcPr>
          <w:p w14:paraId="72B80A1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15E8E415"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5 Months</w:t>
            </w:r>
          </w:p>
        </w:tc>
      </w:tr>
      <w:tr w:rsidR="007E587F" w14:paraId="684AC7C4" w14:textId="77777777" w:rsidTr="00090AFA">
        <w:trPr>
          <w:trHeight w:val="360"/>
        </w:trPr>
        <w:tc>
          <w:tcPr>
            <w:tcW w:w="5387" w:type="dxa"/>
            <w:shd w:val="clear" w:color="auto" w:fill="DBE5F1" w:themeFill="accent1" w:themeFillTint="33"/>
            <w:noWrap/>
            <w:vAlign w:val="center"/>
            <w:hideMark/>
          </w:tcPr>
          <w:p w14:paraId="0C607ECE"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2E4EC8A3"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Apr-25</w:t>
            </w:r>
          </w:p>
        </w:tc>
      </w:tr>
      <w:tr w:rsidR="007E587F" w14:paraId="6627B0D6" w14:textId="77777777" w:rsidTr="00090AFA">
        <w:trPr>
          <w:trHeight w:val="360"/>
        </w:trPr>
        <w:tc>
          <w:tcPr>
            <w:tcW w:w="5387" w:type="dxa"/>
            <w:shd w:val="clear" w:color="auto" w:fill="DBE5F1" w:themeFill="accent1" w:themeFillTint="33"/>
            <w:noWrap/>
            <w:vAlign w:val="center"/>
            <w:hideMark/>
          </w:tcPr>
          <w:p w14:paraId="17DEA4B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3A7C223A"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Sep-32</w:t>
            </w:r>
          </w:p>
        </w:tc>
      </w:tr>
      <w:tr w:rsidR="007E587F" w14:paraId="37F83A66" w14:textId="77777777" w:rsidTr="00090AFA">
        <w:trPr>
          <w:trHeight w:val="360"/>
        </w:trPr>
        <w:tc>
          <w:tcPr>
            <w:tcW w:w="5387" w:type="dxa"/>
            <w:shd w:val="clear" w:color="auto" w:fill="DBE5F1" w:themeFill="accent1" w:themeFillTint="33"/>
            <w:noWrap/>
            <w:vAlign w:val="center"/>
            <w:hideMark/>
          </w:tcPr>
          <w:p w14:paraId="1BB80039"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14AD7DB2"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78 Months</w:t>
            </w:r>
          </w:p>
        </w:tc>
      </w:tr>
    </w:tbl>
    <w:p w14:paraId="48E520D0" w14:textId="77777777" w:rsidR="000067A9" w:rsidRDefault="000067A9"/>
    <w:tbl>
      <w:tblPr>
        <w:tblW w:w="465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905"/>
        <w:gridCol w:w="905"/>
        <w:gridCol w:w="905"/>
        <w:gridCol w:w="901"/>
        <w:gridCol w:w="901"/>
        <w:gridCol w:w="901"/>
        <w:gridCol w:w="892"/>
        <w:gridCol w:w="892"/>
      </w:tblGrid>
      <w:tr w:rsidR="007E587F" w:rsidRPr="000067A9" w14:paraId="7AF14931" w14:textId="0DA52073" w:rsidTr="007E587F">
        <w:trPr>
          <w:trHeight w:val="148"/>
        </w:trPr>
        <w:tc>
          <w:tcPr>
            <w:tcW w:w="1012" w:type="pct"/>
            <w:shd w:val="clear" w:color="000000" w:fill="002060"/>
            <w:noWrap/>
            <w:vAlign w:val="center"/>
            <w:hideMark/>
          </w:tcPr>
          <w:p w14:paraId="1928A986" w14:textId="77777777" w:rsidR="007E587F" w:rsidRPr="000067A9" w:rsidRDefault="007E587F" w:rsidP="00A325E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501" w:type="pct"/>
            <w:shd w:val="clear" w:color="000000" w:fill="002060"/>
            <w:noWrap/>
            <w:vAlign w:val="center"/>
            <w:hideMark/>
          </w:tcPr>
          <w:p w14:paraId="47FC4AFA"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501" w:type="pct"/>
            <w:shd w:val="clear" w:color="000000" w:fill="002060"/>
            <w:noWrap/>
            <w:vAlign w:val="center"/>
            <w:hideMark/>
          </w:tcPr>
          <w:p w14:paraId="34D535BB"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501" w:type="pct"/>
            <w:shd w:val="clear" w:color="000000" w:fill="002060"/>
            <w:noWrap/>
            <w:vAlign w:val="center"/>
            <w:hideMark/>
          </w:tcPr>
          <w:p w14:paraId="727B29C3"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499" w:type="pct"/>
            <w:shd w:val="clear" w:color="000000" w:fill="002060"/>
            <w:noWrap/>
            <w:vAlign w:val="center"/>
            <w:hideMark/>
          </w:tcPr>
          <w:p w14:paraId="79FE0E14"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499" w:type="pct"/>
            <w:shd w:val="clear" w:color="000000" w:fill="002060"/>
            <w:noWrap/>
            <w:vAlign w:val="center"/>
            <w:hideMark/>
          </w:tcPr>
          <w:p w14:paraId="226F195E"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499" w:type="pct"/>
            <w:shd w:val="clear" w:color="000000" w:fill="002060"/>
            <w:noWrap/>
            <w:vAlign w:val="center"/>
            <w:hideMark/>
          </w:tcPr>
          <w:p w14:paraId="1B2CE79E"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494" w:type="pct"/>
            <w:shd w:val="clear" w:color="000000" w:fill="002060"/>
            <w:noWrap/>
            <w:vAlign w:val="center"/>
            <w:hideMark/>
          </w:tcPr>
          <w:p w14:paraId="24BE6248"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496" w:type="pct"/>
            <w:shd w:val="clear" w:color="000000" w:fill="002060"/>
            <w:noWrap/>
            <w:vAlign w:val="center"/>
            <w:hideMark/>
          </w:tcPr>
          <w:p w14:paraId="36CD1B61"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r>
      <w:tr w:rsidR="007E587F" w:rsidRPr="000067A9" w14:paraId="2FB1B07C" w14:textId="66B376E7" w:rsidTr="007E587F">
        <w:trPr>
          <w:trHeight w:val="200"/>
        </w:trPr>
        <w:tc>
          <w:tcPr>
            <w:tcW w:w="1012" w:type="pct"/>
            <w:shd w:val="clear" w:color="auto" w:fill="auto"/>
            <w:noWrap/>
            <w:vAlign w:val="center"/>
            <w:hideMark/>
          </w:tcPr>
          <w:p w14:paraId="1591CEFF" w14:textId="77777777" w:rsidR="007E587F" w:rsidRPr="000067A9" w:rsidRDefault="007E587F" w:rsidP="007E587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501" w:type="pct"/>
            <w:shd w:val="clear" w:color="auto" w:fill="auto"/>
            <w:noWrap/>
            <w:vAlign w:val="center"/>
            <w:hideMark/>
          </w:tcPr>
          <w:p w14:paraId="15BEB939" w14:textId="32E1273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50D4761B" w14:textId="2EA2C9D7"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01C3BEB5" w14:textId="6BD5A6E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2525.0</w:t>
            </w:r>
          </w:p>
        </w:tc>
        <w:tc>
          <w:tcPr>
            <w:tcW w:w="499" w:type="pct"/>
            <w:shd w:val="clear" w:color="auto" w:fill="auto"/>
            <w:noWrap/>
            <w:vAlign w:val="center"/>
            <w:hideMark/>
          </w:tcPr>
          <w:p w14:paraId="4D77D183" w14:textId="54771E6E"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2105.0</w:t>
            </w:r>
          </w:p>
        </w:tc>
        <w:tc>
          <w:tcPr>
            <w:tcW w:w="499" w:type="pct"/>
            <w:shd w:val="clear" w:color="auto" w:fill="auto"/>
            <w:noWrap/>
            <w:vAlign w:val="center"/>
            <w:hideMark/>
          </w:tcPr>
          <w:p w14:paraId="08AD6B6F" w14:textId="73A53E9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1665.0</w:t>
            </w:r>
          </w:p>
        </w:tc>
        <w:tc>
          <w:tcPr>
            <w:tcW w:w="499" w:type="pct"/>
            <w:shd w:val="clear" w:color="auto" w:fill="auto"/>
            <w:noWrap/>
            <w:vAlign w:val="center"/>
            <w:hideMark/>
          </w:tcPr>
          <w:p w14:paraId="7FFF2776" w14:textId="348B662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1205.0</w:t>
            </w:r>
          </w:p>
        </w:tc>
        <w:tc>
          <w:tcPr>
            <w:tcW w:w="494" w:type="pct"/>
            <w:shd w:val="clear" w:color="auto" w:fill="auto"/>
            <w:noWrap/>
            <w:vAlign w:val="center"/>
            <w:hideMark/>
          </w:tcPr>
          <w:p w14:paraId="7A99C529" w14:textId="0C5E4D9D"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725.0</w:t>
            </w:r>
          </w:p>
        </w:tc>
        <w:tc>
          <w:tcPr>
            <w:tcW w:w="496" w:type="pct"/>
            <w:shd w:val="clear" w:color="auto" w:fill="auto"/>
            <w:noWrap/>
            <w:vAlign w:val="center"/>
            <w:hideMark/>
          </w:tcPr>
          <w:p w14:paraId="782DBA4A" w14:textId="209AD0D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r>
      <w:tr w:rsidR="007E587F" w:rsidRPr="000067A9" w14:paraId="344C873A" w14:textId="352B61B7" w:rsidTr="007E587F">
        <w:trPr>
          <w:trHeight w:val="209"/>
        </w:trPr>
        <w:tc>
          <w:tcPr>
            <w:tcW w:w="1012" w:type="pct"/>
            <w:shd w:val="clear" w:color="auto" w:fill="auto"/>
            <w:noWrap/>
            <w:vAlign w:val="center"/>
            <w:hideMark/>
          </w:tcPr>
          <w:p w14:paraId="4ECC439D"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501" w:type="pct"/>
            <w:shd w:val="clear" w:color="auto" w:fill="auto"/>
            <w:noWrap/>
            <w:vAlign w:val="center"/>
            <w:hideMark/>
          </w:tcPr>
          <w:p w14:paraId="0D4AAB37" w14:textId="24097BA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049713E8" w14:textId="30A6B535"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32E3643A" w14:textId="559F106C"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5888E0B5" w14:textId="5C12E62B"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6215F37" w14:textId="299656A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94E8432" w14:textId="44FA8B5E"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4" w:type="pct"/>
            <w:shd w:val="clear" w:color="auto" w:fill="auto"/>
            <w:noWrap/>
            <w:vAlign w:val="center"/>
            <w:hideMark/>
          </w:tcPr>
          <w:p w14:paraId="74322304" w14:textId="480865E3" w:rsidR="007E587F" w:rsidRPr="00A325EB" w:rsidRDefault="007E587F" w:rsidP="007E587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42763AC7" w14:textId="0B63DEB6" w:rsidR="007E587F" w:rsidRPr="00A325EB" w:rsidRDefault="007E587F" w:rsidP="007E587F">
            <w:pPr>
              <w:jc w:val="center"/>
              <w:rPr>
                <w:sz w:val="19"/>
                <w:szCs w:val="19"/>
              </w:rPr>
            </w:pPr>
            <w:r>
              <w:rPr>
                <w:rFonts w:ascii="Calibri" w:hAnsi="Calibri" w:cs="Calibri"/>
                <w:color w:val="000000"/>
                <w:sz w:val="22"/>
                <w:szCs w:val="22"/>
              </w:rPr>
              <w:t>0.0</w:t>
            </w:r>
          </w:p>
        </w:tc>
      </w:tr>
      <w:tr w:rsidR="007E587F" w:rsidRPr="000067A9" w14:paraId="16FCF03C" w14:textId="153B4FF3" w:rsidTr="007E587F">
        <w:trPr>
          <w:trHeight w:val="205"/>
        </w:trPr>
        <w:tc>
          <w:tcPr>
            <w:tcW w:w="1012" w:type="pct"/>
            <w:shd w:val="clear" w:color="auto" w:fill="auto"/>
            <w:noWrap/>
            <w:vAlign w:val="center"/>
            <w:hideMark/>
          </w:tcPr>
          <w:p w14:paraId="76EC7E74" w14:textId="77777777" w:rsidR="007E587F" w:rsidRPr="000067A9" w:rsidRDefault="007E587F" w:rsidP="007E587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501" w:type="pct"/>
            <w:shd w:val="clear" w:color="auto" w:fill="auto"/>
            <w:noWrap/>
            <w:vAlign w:val="center"/>
            <w:hideMark/>
          </w:tcPr>
          <w:p w14:paraId="69BC25CB" w14:textId="7C9B96B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7202CE1C" w14:textId="7F531B5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400.0</w:t>
            </w:r>
          </w:p>
        </w:tc>
        <w:tc>
          <w:tcPr>
            <w:tcW w:w="501" w:type="pct"/>
            <w:shd w:val="clear" w:color="auto" w:fill="auto"/>
            <w:noWrap/>
            <w:vAlign w:val="center"/>
            <w:hideMark/>
          </w:tcPr>
          <w:p w14:paraId="70AA018E" w14:textId="5757AB7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420.0</w:t>
            </w:r>
          </w:p>
        </w:tc>
        <w:tc>
          <w:tcPr>
            <w:tcW w:w="499" w:type="pct"/>
            <w:shd w:val="clear" w:color="auto" w:fill="auto"/>
            <w:noWrap/>
            <w:vAlign w:val="center"/>
            <w:hideMark/>
          </w:tcPr>
          <w:p w14:paraId="450A8851" w14:textId="78BE99D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440.0</w:t>
            </w:r>
          </w:p>
        </w:tc>
        <w:tc>
          <w:tcPr>
            <w:tcW w:w="499" w:type="pct"/>
            <w:shd w:val="clear" w:color="auto" w:fill="auto"/>
            <w:noWrap/>
            <w:vAlign w:val="center"/>
            <w:hideMark/>
          </w:tcPr>
          <w:p w14:paraId="401C5C46" w14:textId="48F5E1C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460.0</w:t>
            </w:r>
          </w:p>
        </w:tc>
        <w:tc>
          <w:tcPr>
            <w:tcW w:w="499" w:type="pct"/>
            <w:shd w:val="clear" w:color="auto" w:fill="auto"/>
            <w:noWrap/>
            <w:vAlign w:val="center"/>
            <w:hideMark/>
          </w:tcPr>
          <w:p w14:paraId="1B0CC2E6" w14:textId="5820665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480.0</w:t>
            </w:r>
          </w:p>
        </w:tc>
        <w:tc>
          <w:tcPr>
            <w:tcW w:w="494" w:type="pct"/>
            <w:shd w:val="clear" w:color="auto" w:fill="auto"/>
            <w:noWrap/>
            <w:vAlign w:val="center"/>
            <w:hideMark/>
          </w:tcPr>
          <w:p w14:paraId="539DA062" w14:textId="0722987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480.0</w:t>
            </w:r>
          </w:p>
        </w:tc>
        <w:tc>
          <w:tcPr>
            <w:tcW w:w="496" w:type="pct"/>
            <w:shd w:val="clear" w:color="auto" w:fill="auto"/>
            <w:noWrap/>
            <w:vAlign w:val="center"/>
            <w:hideMark/>
          </w:tcPr>
          <w:p w14:paraId="611EBD98" w14:textId="1242502D"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r>
      <w:tr w:rsidR="007E587F" w:rsidRPr="000067A9" w14:paraId="2F1849EF" w14:textId="2EF66DF9" w:rsidTr="007E587F">
        <w:trPr>
          <w:trHeight w:val="148"/>
        </w:trPr>
        <w:tc>
          <w:tcPr>
            <w:tcW w:w="1012" w:type="pct"/>
            <w:shd w:val="clear" w:color="auto" w:fill="auto"/>
            <w:noWrap/>
            <w:vAlign w:val="center"/>
            <w:hideMark/>
          </w:tcPr>
          <w:p w14:paraId="0098EE3D"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501" w:type="pct"/>
            <w:shd w:val="clear" w:color="auto" w:fill="auto"/>
            <w:noWrap/>
            <w:vAlign w:val="center"/>
            <w:hideMark/>
          </w:tcPr>
          <w:p w14:paraId="05F855BB" w14:textId="41821AF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22FDA9EC" w14:textId="329D5E1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2525.0</w:t>
            </w:r>
          </w:p>
        </w:tc>
        <w:tc>
          <w:tcPr>
            <w:tcW w:w="501" w:type="pct"/>
            <w:shd w:val="clear" w:color="auto" w:fill="auto"/>
            <w:noWrap/>
            <w:vAlign w:val="center"/>
            <w:hideMark/>
          </w:tcPr>
          <w:p w14:paraId="786C908A" w14:textId="508BB63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2105.0</w:t>
            </w:r>
          </w:p>
        </w:tc>
        <w:tc>
          <w:tcPr>
            <w:tcW w:w="499" w:type="pct"/>
            <w:shd w:val="clear" w:color="auto" w:fill="auto"/>
            <w:noWrap/>
            <w:vAlign w:val="center"/>
            <w:hideMark/>
          </w:tcPr>
          <w:p w14:paraId="77F1FBD2" w14:textId="4D0298B1"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1665.0</w:t>
            </w:r>
          </w:p>
        </w:tc>
        <w:tc>
          <w:tcPr>
            <w:tcW w:w="499" w:type="pct"/>
            <w:shd w:val="clear" w:color="auto" w:fill="auto"/>
            <w:noWrap/>
            <w:vAlign w:val="center"/>
            <w:hideMark/>
          </w:tcPr>
          <w:p w14:paraId="1956AF49" w14:textId="1CB8AE0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1205.0</w:t>
            </w:r>
          </w:p>
        </w:tc>
        <w:tc>
          <w:tcPr>
            <w:tcW w:w="499" w:type="pct"/>
            <w:shd w:val="clear" w:color="auto" w:fill="auto"/>
            <w:noWrap/>
            <w:vAlign w:val="center"/>
            <w:hideMark/>
          </w:tcPr>
          <w:p w14:paraId="2D8F5112" w14:textId="3B6E777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725.0</w:t>
            </w:r>
          </w:p>
        </w:tc>
        <w:tc>
          <w:tcPr>
            <w:tcW w:w="494" w:type="pct"/>
            <w:shd w:val="clear" w:color="auto" w:fill="auto"/>
            <w:noWrap/>
            <w:vAlign w:val="center"/>
            <w:hideMark/>
          </w:tcPr>
          <w:p w14:paraId="6E25F94D" w14:textId="11056D9C"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c>
          <w:tcPr>
            <w:tcW w:w="496" w:type="pct"/>
            <w:shd w:val="clear" w:color="auto" w:fill="auto"/>
            <w:noWrap/>
            <w:vAlign w:val="center"/>
            <w:hideMark/>
          </w:tcPr>
          <w:p w14:paraId="41D9F00A" w14:textId="05348D3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r>
      <w:tr w:rsidR="007E587F" w:rsidRPr="000067A9" w14:paraId="11969123" w14:textId="0CFE2941" w:rsidTr="007E587F">
        <w:trPr>
          <w:trHeight w:val="234"/>
        </w:trPr>
        <w:tc>
          <w:tcPr>
            <w:tcW w:w="1012" w:type="pct"/>
            <w:shd w:val="clear" w:color="auto" w:fill="auto"/>
            <w:noWrap/>
            <w:vAlign w:val="center"/>
            <w:hideMark/>
          </w:tcPr>
          <w:p w14:paraId="51D92758"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501" w:type="pct"/>
            <w:shd w:val="clear" w:color="auto" w:fill="auto"/>
            <w:noWrap/>
            <w:vAlign w:val="center"/>
            <w:hideMark/>
          </w:tcPr>
          <w:p w14:paraId="12C74CCA" w14:textId="56D93A4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195.0</w:t>
            </w:r>
          </w:p>
        </w:tc>
        <w:tc>
          <w:tcPr>
            <w:tcW w:w="501" w:type="pct"/>
            <w:shd w:val="clear" w:color="auto" w:fill="auto"/>
            <w:noWrap/>
            <w:vAlign w:val="center"/>
            <w:hideMark/>
          </w:tcPr>
          <w:p w14:paraId="02D9917E" w14:textId="301B632F"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272.5</w:t>
            </w:r>
          </w:p>
        </w:tc>
        <w:tc>
          <w:tcPr>
            <w:tcW w:w="501" w:type="pct"/>
            <w:shd w:val="clear" w:color="auto" w:fill="auto"/>
            <w:noWrap/>
            <w:vAlign w:val="center"/>
            <w:hideMark/>
          </w:tcPr>
          <w:p w14:paraId="6FAF3369" w14:textId="3E21A57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231.5</w:t>
            </w:r>
          </w:p>
        </w:tc>
        <w:tc>
          <w:tcPr>
            <w:tcW w:w="499" w:type="pct"/>
            <w:shd w:val="clear" w:color="auto" w:fill="auto"/>
            <w:noWrap/>
            <w:vAlign w:val="center"/>
            <w:hideMark/>
          </w:tcPr>
          <w:p w14:paraId="2F543C88" w14:textId="3FDA6826"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188.5</w:t>
            </w:r>
          </w:p>
        </w:tc>
        <w:tc>
          <w:tcPr>
            <w:tcW w:w="499" w:type="pct"/>
            <w:shd w:val="clear" w:color="auto" w:fill="auto"/>
            <w:noWrap/>
            <w:vAlign w:val="center"/>
            <w:hideMark/>
          </w:tcPr>
          <w:p w14:paraId="4DA301DA" w14:textId="28ED67F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143.5</w:t>
            </w:r>
          </w:p>
        </w:tc>
        <w:tc>
          <w:tcPr>
            <w:tcW w:w="499" w:type="pct"/>
            <w:shd w:val="clear" w:color="auto" w:fill="auto"/>
            <w:noWrap/>
            <w:vAlign w:val="center"/>
            <w:hideMark/>
          </w:tcPr>
          <w:p w14:paraId="018AD6E0" w14:textId="1099145F"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96.5</w:t>
            </w:r>
          </w:p>
        </w:tc>
        <w:tc>
          <w:tcPr>
            <w:tcW w:w="494" w:type="pct"/>
            <w:shd w:val="clear" w:color="auto" w:fill="auto"/>
            <w:noWrap/>
            <w:vAlign w:val="center"/>
            <w:hideMark/>
          </w:tcPr>
          <w:p w14:paraId="4661F836" w14:textId="6A25713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48.5</w:t>
            </w:r>
          </w:p>
        </w:tc>
        <w:tc>
          <w:tcPr>
            <w:tcW w:w="496" w:type="pct"/>
            <w:shd w:val="clear" w:color="auto" w:fill="auto"/>
            <w:noWrap/>
            <w:vAlign w:val="center"/>
            <w:hideMark/>
          </w:tcPr>
          <w:p w14:paraId="377C093C" w14:textId="420E80A1"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6.2</w:t>
            </w:r>
          </w:p>
        </w:tc>
      </w:tr>
      <w:tr w:rsidR="007E587F" w:rsidRPr="000067A9" w14:paraId="152FE2E7" w14:textId="361B3EAA" w:rsidTr="007E587F">
        <w:trPr>
          <w:trHeight w:val="202"/>
        </w:trPr>
        <w:tc>
          <w:tcPr>
            <w:tcW w:w="1012" w:type="pct"/>
            <w:shd w:val="clear" w:color="auto" w:fill="auto"/>
            <w:noWrap/>
            <w:vAlign w:val="center"/>
            <w:hideMark/>
          </w:tcPr>
          <w:p w14:paraId="584AA0C3"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501" w:type="pct"/>
            <w:shd w:val="clear" w:color="auto" w:fill="auto"/>
            <w:noWrap/>
            <w:vAlign w:val="center"/>
            <w:hideMark/>
          </w:tcPr>
          <w:p w14:paraId="420649C2" w14:textId="4474DA8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73.1</w:t>
            </w:r>
          </w:p>
        </w:tc>
        <w:tc>
          <w:tcPr>
            <w:tcW w:w="501" w:type="pct"/>
            <w:shd w:val="clear" w:color="auto" w:fill="auto"/>
            <w:noWrap/>
            <w:vAlign w:val="center"/>
            <w:hideMark/>
          </w:tcPr>
          <w:p w14:paraId="0648670E" w14:textId="600B7F6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22A633D1" w14:textId="31667AEA"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5D1EA773" w14:textId="0CE244A6"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7C0ACE66" w14:textId="737E3E4E"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459D2746" w14:textId="405AA6AD" w:rsidR="007E587F" w:rsidRPr="00A325EB" w:rsidRDefault="007E587F" w:rsidP="007E587F">
            <w:pPr>
              <w:jc w:val="center"/>
              <w:rPr>
                <w:sz w:val="19"/>
                <w:szCs w:val="19"/>
              </w:rPr>
            </w:pPr>
            <w:r>
              <w:rPr>
                <w:rFonts w:ascii="Calibri" w:hAnsi="Calibri" w:cs="Calibri"/>
                <w:color w:val="000000"/>
                <w:sz w:val="22"/>
                <w:szCs w:val="22"/>
              </w:rPr>
              <w:t>0.0</w:t>
            </w:r>
          </w:p>
        </w:tc>
        <w:tc>
          <w:tcPr>
            <w:tcW w:w="494" w:type="pct"/>
            <w:shd w:val="clear" w:color="auto" w:fill="auto"/>
            <w:noWrap/>
            <w:vAlign w:val="center"/>
            <w:hideMark/>
          </w:tcPr>
          <w:p w14:paraId="38F88AF6" w14:textId="04563867" w:rsidR="007E587F" w:rsidRPr="00A325EB" w:rsidRDefault="007E587F" w:rsidP="007E587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31F7D3BD" w14:textId="77D6BC5C" w:rsidR="007E587F" w:rsidRPr="00A325EB" w:rsidRDefault="007E587F" w:rsidP="007E587F">
            <w:pPr>
              <w:jc w:val="center"/>
              <w:rPr>
                <w:sz w:val="19"/>
                <w:szCs w:val="19"/>
              </w:rPr>
            </w:pPr>
            <w:r>
              <w:rPr>
                <w:rFonts w:ascii="Calibri" w:hAnsi="Calibri" w:cs="Calibri"/>
                <w:color w:val="000000"/>
                <w:sz w:val="22"/>
                <w:szCs w:val="22"/>
              </w:rPr>
              <w:t>0.0</w:t>
            </w:r>
          </w:p>
        </w:tc>
      </w:tr>
      <w:tr w:rsidR="007E587F" w:rsidRPr="000067A9" w14:paraId="43FCCF22" w14:textId="03AB0753" w:rsidTr="007E587F">
        <w:trPr>
          <w:trHeight w:val="205"/>
        </w:trPr>
        <w:tc>
          <w:tcPr>
            <w:tcW w:w="1012" w:type="pct"/>
            <w:shd w:val="clear" w:color="000000" w:fill="002060"/>
            <w:noWrap/>
            <w:vAlign w:val="center"/>
            <w:hideMark/>
          </w:tcPr>
          <w:p w14:paraId="69208338" w14:textId="77777777" w:rsidR="007E587F" w:rsidRPr="000067A9" w:rsidRDefault="007E587F" w:rsidP="007E587F">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501" w:type="pct"/>
            <w:shd w:val="clear" w:color="000000" w:fill="002060"/>
            <w:noWrap/>
            <w:vAlign w:val="center"/>
            <w:hideMark/>
          </w:tcPr>
          <w:p w14:paraId="1F56EA3D" w14:textId="3FFADB20"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121.9</w:t>
            </w:r>
          </w:p>
        </w:tc>
        <w:tc>
          <w:tcPr>
            <w:tcW w:w="501" w:type="pct"/>
            <w:shd w:val="clear" w:color="000000" w:fill="002060"/>
            <w:noWrap/>
            <w:vAlign w:val="center"/>
            <w:hideMark/>
          </w:tcPr>
          <w:p w14:paraId="6464F967" w14:textId="61D8DFDA"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272.5</w:t>
            </w:r>
          </w:p>
        </w:tc>
        <w:tc>
          <w:tcPr>
            <w:tcW w:w="501" w:type="pct"/>
            <w:shd w:val="clear" w:color="000000" w:fill="002060"/>
            <w:noWrap/>
            <w:vAlign w:val="center"/>
            <w:hideMark/>
          </w:tcPr>
          <w:p w14:paraId="10C0DD0E" w14:textId="0F7E7914"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231.5</w:t>
            </w:r>
          </w:p>
        </w:tc>
        <w:tc>
          <w:tcPr>
            <w:tcW w:w="499" w:type="pct"/>
            <w:shd w:val="clear" w:color="000000" w:fill="002060"/>
            <w:noWrap/>
            <w:vAlign w:val="center"/>
            <w:hideMark/>
          </w:tcPr>
          <w:p w14:paraId="51ED267F" w14:textId="17D09455"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188.5</w:t>
            </w:r>
          </w:p>
        </w:tc>
        <w:tc>
          <w:tcPr>
            <w:tcW w:w="499" w:type="pct"/>
            <w:shd w:val="clear" w:color="000000" w:fill="002060"/>
            <w:noWrap/>
            <w:vAlign w:val="center"/>
            <w:hideMark/>
          </w:tcPr>
          <w:p w14:paraId="11EAA9C3" w14:textId="5792DDA0"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143.5</w:t>
            </w:r>
          </w:p>
        </w:tc>
        <w:tc>
          <w:tcPr>
            <w:tcW w:w="499" w:type="pct"/>
            <w:shd w:val="clear" w:color="000000" w:fill="002060"/>
            <w:noWrap/>
            <w:vAlign w:val="center"/>
            <w:hideMark/>
          </w:tcPr>
          <w:p w14:paraId="727F4639" w14:textId="05763234"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96.5</w:t>
            </w:r>
          </w:p>
        </w:tc>
        <w:tc>
          <w:tcPr>
            <w:tcW w:w="494" w:type="pct"/>
            <w:shd w:val="clear" w:color="000000" w:fill="002060"/>
            <w:noWrap/>
            <w:vAlign w:val="center"/>
            <w:hideMark/>
          </w:tcPr>
          <w:p w14:paraId="17B5F53E" w14:textId="55B31E6F"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48.5</w:t>
            </w:r>
          </w:p>
        </w:tc>
        <w:tc>
          <w:tcPr>
            <w:tcW w:w="496" w:type="pct"/>
            <w:shd w:val="clear" w:color="000000" w:fill="002060"/>
            <w:noWrap/>
            <w:vAlign w:val="center"/>
            <w:hideMark/>
          </w:tcPr>
          <w:p w14:paraId="3A8DFACE" w14:textId="3EB48E86"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6.2</w:t>
            </w:r>
          </w:p>
        </w:tc>
      </w:tr>
    </w:tbl>
    <w:p w14:paraId="69AD6772" w14:textId="77777777" w:rsidR="000616AD" w:rsidRPr="00B648B1" w:rsidRDefault="000616AD" w:rsidP="00B648B1">
      <w:pPr>
        <w:autoSpaceDE w:val="0"/>
        <w:autoSpaceDN w:val="0"/>
        <w:adjustRightInd w:val="0"/>
        <w:spacing w:line="360" w:lineRule="auto"/>
        <w:ind w:right="-143"/>
        <w:jc w:val="both"/>
        <w:rPr>
          <w:rFonts w:ascii="Arial" w:hAnsi="Arial" w:cs="Arial"/>
          <w:b/>
          <w:noProof/>
          <w:sz w:val="22"/>
          <w:szCs w:val="22"/>
          <w:lang w:eastAsia="en-IN"/>
        </w:rPr>
      </w:pPr>
    </w:p>
    <w:p w14:paraId="147CFBF4" w14:textId="22F03DC1"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F20F50">
        <w:rPr>
          <w:rFonts w:ascii="Arial" w:hAnsi="Arial" w:cs="Arial"/>
          <w:b/>
          <w:noProof/>
          <w:sz w:val="22"/>
          <w:szCs w:val="22"/>
          <w:lang w:eastAsia="en-IN"/>
        </w:rPr>
        <w:t xml:space="preserve">WRITTEN DOWN VALUE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Pr="00913636" w:rsidRDefault="0006565A" w:rsidP="00256E16">
      <w:pPr>
        <w:pStyle w:val="ListParagraph"/>
        <w:autoSpaceDE w:val="0"/>
        <w:autoSpaceDN w:val="0"/>
        <w:adjustRightInd w:val="0"/>
        <w:ind w:left="8640" w:right="-291"/>
        <w:jc w:val="right"/>
        <w:rPr>
          <w:rFonts w:ascii="Arial" w:hAnsi="Arial" w:cs="Arial"/>
          <w:b/>
          <w:i/>
          <w:noProof/>
          <w:color w:val="FFFFFF" w:themeColor="background1"/>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86"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4"/>
        <w:gridCol w:w="877"/>
        <w:gridCol w:w="877"/>
        <w:gridCol w:w="883"/>
        <w:gridCol w:w="883"/>
        <w:gridCol w:w="883"/>
        <w:gridCol w:w="883"/>
        <w:gridCol w:w="883"/>
        <w:gridCol w:w="883"/>
        <w:gridCol w:w="883"/>
      </w:tblGrid>
      <w:tr w:rsidR="007E587F" w:rsidRPr="00B450F0" w14:paraId="47E72E4F" w14:textId="79C554CA" w:rsidTr="007E587F">
        <w:trPr>
          <w:trHeight w:val="274"/>
        </w:trPr>
        <w:tc>
          <w:tcPr>
            <w:tcW w:w="901" w:type="pct"/>
            <w:shd w:val="clear" w:color="auto" w:fill="DBE5F1" w:themeFill="accent1" w:themeFillTint="33"/>
            <w:vAlign w:val="center"/>
            <w:hideMark/>
          </w:tcPr>
          <w:p w14:paraId="5062EDC9" w14:textId="77777777" w:rsidR="007E587F" w:rsidRPr="00B450F0" w:rsidRDefault="007E587F" w:rsidP="007E587F">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453" w:type="pct"/>
            <w:shd w:val="clear" w:color="auto" w:fill="DBE5F1" w:themeFill="accent1" w:themeFillTint="33"/>
            <w:vAlign w:val="center"/>
            <w:hideMark/>
          </w:tcPr>
          <w:p w14:paraId="53927E5A" w14:textId="77777777"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453" w:type="pct"/>
            <w:shd w:val="clear" w:color="auto" w:fill="DBE5F1" w:themeFill="accent1" w:themeFillTint="33"/>
            <w:vAlign w:val="center"/>
            <w:hideMark/>
          </w:tcPr>
          <w:p w14:paraId="36062D52" w14:textId="1EAF9F23"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456" w:type="pct"/>
            <w:shd w:val="clear" w:color="auto" w:fill="DBE5F1" w:themeFill="accent1" w:themeFillTint="33"/>
            <w:vAlign w:val="center"/>
            <w:hideMark/>
          </w:tcPr>
          <w:p w14:paraId="26056879" w14:textId="7EE826A5"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456" w:type="pct"/>
            <w:shd w:val="clear" w:color="auto" w:fill="DBE5F1" w:themeFill="accent1" w:themeFillTint="33"/>
            <w:vAlign w:val="center"/>
            <w:hideMark/>
          </w:tcPr>
          <w:p w14:paraId="3885C0F3" w14:textId="750CD5DF"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456" w:type="pct"/>
            <w:shd w:val="clear" w:color="auto" w:fill="DBE5F1" w:themeFill="accent1" w:themeFillTint="33"/>
            <w:vAlign w:val="center"/>
            <w:hideMark/>
          </w:tcPr>
          <w:p w14:paraId="7E47FFB1" w14:textId="27ACE863"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456" w:type="pct"/>
            <w:shd w:val="clear" w:color="auto" w:fill="DBE5F1" w:themeFill="accent1" w:themeFillTint="33"/>
            <w:vAlign w:val="center"/>
            <w:hideMark/>
          </w:tcPr>
          <w:p w14:paraId="2B292C34" w14:textId="7105C7A4"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456" w:type="pct"/>
            <w:shd w:val="clear" w:color="auto" w:fill="DBE5F1" w:themeFill="accent1" w:themeFillTint="33"/>
            <w:vAlign w:val="center"/>
            <w:hideMark/>
          </w:tcPr>
          <w:p w14:paraId="659186F4" w14:textId="05BE5457"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456" w:type="pct"/>
            <w:shd w:val="clear" w:color="auto" w:fill="DBE5F1" w:themeFill="accent1" w:themeFillTint="33"/>
          </w:tcPr>
          <w:p w14:paraId="2252CD2F" w14:textId="6D673472"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2032</w:t>
            </w:r>
          </w:p>
        </w:tc>
        <w:tc>
          <w:tcPr>
            <w:tcW w:w="456" w:type="pct"/>
            <w:shd w:val="clear" w:color="auto" w:fill="DBE5F1" w:themeFill="accent1" w:themeFillTint="33"/>
          </w:tcPr>
          <w:p w14:paraId="5D964B08" w14:textId="602C4689"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2033</w:t>
            </w:r>
          </w:p>
        </w:tc>
      </w:tr>
      <w:tr w:rsidR="00B648B1" w:rsidRPr="00B450F0" w14:paraId="2404803B" w14:textId="69C94C44" w:rsidTr="00E22011">
        <w:trPr>
          <w:trHeight w:val="407"/>
        </w:trPr>
        <w:tc>
          <w:tcPr>
            <w:tcW w:w="901" w:type="pct"/>
            <w:shd w:val="clear" w:color="auto" w:fill="auto"/>
            <w:noWrap/>
            <w:vAlign w:val="center"/>
          </w:tcPr>
          <w:p w14:paraId="19F609B2" w14:textId="68A5C3CF" w:rsidR="00B648B1" w:rsidRPr="0006565A" w:rsidRDefault="00B648B1" w:rsidP="00B648B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453" w:type="pct"/>
            <w:shd w:val="clear" w:color="auto" w:fill="auto"/>
            <w:noWrap/>
            <w:vAlign w:val="center"/>
          </w:tcPr>
          <w:p w14:paraId="0F2A1F7A" w14:textId="78A4D8A5"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1,030.3</w:t>
            </w:r>
          </w:p>
        </w:tc>
        <w:tc>
          <w:tcPr>
            <w:tcW w:w="453" w:type="pct"/>
            <w:shd w:val="clear" w:color="auto" w:fill="auto"/>
            <w:noWrap/>
            <w:vAlign w:val="center"/>
          </w:tcPr>
          <w:p w14:paraId="5E064324" w14:textId="269BE35D"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978.8</w:t>
            </w:r>
          </w:p>
        </w:tc>
        <w:tc>
          <w:tcPr>
            <w:tcW w:w="456" w:type="pct"/>
            <w:shd w:val="clear" w:color="auto" w:fill="auto"/>
            <w:noWrap/>
            <w:vAlign w:val="center"/>
          </w:tcPr>
          <w:p w14:paraId="314AA248" w14:textId="30F73434"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880.9</w:t>
            </w:r>
          </w:p>
        </w:tc>
        <w:tc>
          <w:tcPr>
            <w:tcW w:w="456" w:type="pct"/>
            <w:shd w:val="clear" w:color="auto" w:fill="auto"/>
            <w:noWrap/>
            <w:vAlign w:val="center"/>
          </w:tcPr>
          <w:p w14:paraId="174074B5" w14:textId="4151218C"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792.8</w:t>
            </w:r>
          </w:p>
        </w:tc>
        <w:tc>
          <w:tcPr>
            <w:tcW w:w="456" w:type="pct"/>
            <w:shd w:val="clear" w:color="auto" w:fill="auto"/>
            <w:noWrap/>
            <w:vAlign w:val="center"/>
          </w:tcPr>
          <w:p w14:paraId="1ECA0159" w14:textId="46AC4C36"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713.5</w:t>
            </w:r>
          </w:p>
        </w:tc>
        <w:tc>
          <w:tcPr>
            <w:tcW w:w="456" w:type="pct"/>
            <w:shd w:val="clear" w:color="auto" w:fill="auto"/>
            <w:noWrap/>
            <w:vAlign w:val="center"/>
          </w:tcPr>
          <w:p w14:paraId="46A272A5" w14:textId="72F1F28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642.2</w:t>
            </w:r>
          </w:p>
        </w:tc>
        <w:tc>
          <w:tcPr>
            <w:tcW w:w="456" w:type="pct"/>
            <w:shd w:val="clear" w:color="auto" w:fill="auto"/>
            <w:noWrap/>
            <w:vAlign w:val="center"/>
          </w:tcPr>
          <w:p w14:paraId="61151070" w14:textId="4F63F80C"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577.9</w:t>
            </w:r>
          </w:p>
        </w:tc>
        <w:tc>
          <w:tcPr>
            <w:tcW w:w="456" w:type="pct"/>
            <w:vAlign w:val="center"/>
          </w:tcPr>
          <w:p w14:paraId="6A7FCF27" w14:textId="4AB6F8A2"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520.2</w:t>
            </w:r>
          </w:p>
        </w:tc>
        <w:tc>
          <w:tcPr>
            <w:tcW w:w="456" w:type="pct"/>
            <w:vAlign w:val="center"/>
          </w:tcPr>
          <w:p w14:paraId="443AEE13" w14:textId="43B6F25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468.1</w:t>
            </w:r>
          </w:p>
        </w:tc>
      </w:tr>
      <w:tr w:rsidR="00B648B1" w:rsidRPr="00B450F0" w14:paraId="5987A606" w14:textId="23CC1FC1" w:rsidTr="00E22011">
        <w:trPr>
          <w:trHeight w:val="407"/>
        </w:trPr>
        <w:tc>
          <w:tcPr>
            <w:tcW w:w="901" w:type="pct"/>
            <w:shd w:val="clear" w:color="auto" w:fill="auto"/>
            <w:noWrap/>
            <w:vAlign w:val="center"/>
          </w:tcPr>
          <w:p w14:paraId="5BB80A15" w14:textId="49ED1EF9" w:rsidR="00B648B1" w:rsidRPr="0006565A"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lastRenderedPageBreak/>
              <w:t xml:space="preserve">Depreciation - </w:t>
            </w:r>
            <w:r>
              <w:rPr>
                <w:rFonts w:asciiTheme="minorHAnsi" w:hAnsiTheme="minorHAnsi" w:cstheme="minorHAnsi"/>
                <w:color w:val="000000"/>
                <w:sz w:val="22"/>
                <w:szCs w:val="22"/>
              </w:rPr>
              <w:t>Building/Civil Works</w:t>
            </w:r>
          </w:p>
        </w:tc>
        <w:tc>
          <w:tcPr>
            <w:tcW w:w="453" w:type="pct"/>
            <w:shd w:val="clear" w:color="auto" w:fill="auto"/>
            <w:noWrap/>
            <w:vAlign w:val="center"/>
          </w:tcPr>
          <w:p w14:paraId="2D339605" w14:textId="2DC05D7E"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51.5</w:t>
            </w:r>
          </w:p>
        </w:tc>
        <w:tc>
          <w:tcPr>
            <w:tcW w:w="453" w:type="pct"/>
            <w:shd w:val="clear" w:color="auto" w:fill="auto"/>
            <w:noWrap/>
            <w:vAlign w:val="center"/>
          </w:tcPr>
          <w:p w14:paraId="2F0F07EC" w14:textId="7CE34670"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97.9</w:t>
            </w:r>
          </w:p>
        </w:tc>
        <w:tc>
          <w:tcPr>
            <w:tcW w:w="456" w:type="pct"/>
            <w:shd w:val="clear" w:color="auto" w:fill="auto"/>
            <w:noWrap/>
            <w:vAlign w:val="center"/>
          </w:tcPr>
          <w:p w14:paraId="6EAFB4DC" w14:textId="75EA227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88.1</w:t>
            </w:r>
          </w:p>
        </w:tc>
        <w:tc>
          <w:tcPr>
            <w:tcW w:w="456" w:type="pct"/>
            <w:shd w:val="clear" w:color="auto" w:fill="auto"/>
            <w:noWrap/>
            <w:vAlign w:val="center"/>
          </w:tcPr>
          <w:p w14:paraId="65BA4ABD" w14:textId="52A1D7E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79.3</w:t>
            </w:r>
          </w:p>
        </w:tc>
        <w:tc>
          <w:tcPr>
            <w:tcW w:w="456" w:type="pct"/>
            <w:shd w:val="clear" w:color="auto" w:fill="auto"/>
            <w:noWrap/>
            <w:vAlign w:val="center"/>
          </w:tcPr>
          <w:p w14:paraId="36D22760" w14:textId="4C01981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71.4</w:t>
            </w:r>
          </w:p>
        </w:tc>
        <w:tc>
          <w:tcPr>
            <w:tcW w:w="456" w:type="pct"/>
            <w:shd w:val="clear" w:color="auto" w:fill="auto"/>
            <w:noWrap/>
            <w:vAlign w:val="center"/>
          </w:tcPr>
          <w:p w14:paraId="373D6B3D" w14:textId="363D89C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64.2</w:t>
            </w:r>
          </w:p>
        </w:tc>
        <w:tc>
          <w:tcPr>
            <w:tcW w:w="456" w:type="pct"/>
            <w:shd w:val="clear" w:color="auto" w:fill="auto"/>
            <w:noWrap/>
            <w:vAlign w:val="center"/>
          </w:tcPr>
          <w:p w14:paraId="4A47C313" w14:textId="08DB0AAF"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57.8</w:t>
            </w:r>
          </w:p>
        </w:tc>
        <w:tc>
          <w:tcPr>
            <w:tcW w:w="456" w:type="pct"/>
            <w:vAlign w:val="center"/>
          </w:tcPr>
          <w:p w14:paraId="68EAE236" w14:textId="6195222F"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52.0</w:t>
            </w:r>
          </w:p>
        </w:tc>
        <w:tc>
          <w:tcPr>
            <w:tcW w:w="456" w:type="pct"/>
            <w:vAlign w:val="center"/>
          </w:tcPr>
          <w:p w14:paraId="15F52D2D" w14:textId="7D95901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46.8</w:t>
            </w:r>
          </w:p>
        </w:tc>
      </w:tr>
      <w:tr w:rsidR="00B648B1" w:rsidRPr="00B450F0" w14:paraId="6AA8D64E" w14:textId="11D1BB6D" w:rsidTr="00E22011">
        <w:trPr>
          <w:trHeight w:val="274"/>
        </w:trPr>
        <w:tc>
          <w:tcPr>
            <w:tcW w:w="901" w:type="pct"/>
            <w:shd w:val="clear" w:color="auto" w:fill="auto"/>
            <w:noWrap/>
            <w:vAlign w:val="center"/>
            <w:hideMark/>
          </w:tcPr>
          <w:p w14:paraId="7CB27636" w14:textId="00429380" w:rsidR="00B648B1" w:rsidRPr="00B450F0"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r>
              <w:rPr>
                <w:rFonts w:asciiTheme="minorHAnsi" w:hAnsiTheme="minorHAnsi" w:cstheme="minorHAnsi"/>
                <w:color w:val="000000"/>
                <w:sz w:val="22"/>
                <w:szCs w:val="22"/>
              </w:rPr>
              <w:t>and other equipment</w:t>
            </w:r>
          </w:p>
        </w:tc>
        <w:tc>
          <w:tcPr>
            <w:tcW w:w="453" w:type="pct"/>
            <w:shd w:val="clear" w:color="auto" w:fill="auto"/>
            <w:noWrap/>
            <w:vAlign w:val="center"/>
            <w:hideMark/>
          </w:tcPr>
          <w:p w14:paraId="469EC97C" w14:textId="19451138"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1,788.7</w:t>
            </w:r>
          </w:p>
        </w:tc>
        <w:tc>
          <w:tcPr>
            <w:tcW w:w="453" w:type="pct"/>
            <w:shd w:val="clear" w:color="auto" w:fill="auto"/>
            <w:noWrap/>
            <w:vAlign w:val="center"/>
            <w:hideMark/>
          </w:tcPr>
          <w:p w14:paraId="54A46F50" w14:textId="1A3D18FA"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1,654.5</w:t>
            </w:r>
          </w:p>
        </w:tc>
        <w:tc>
          <w:tcPr>
            <w:tcW w:w="456" w:type="pct"/>
            <w:shd w:val="clear" w:color="auto" w:fill="auto"/>
            <w:noWrap/>
            <w:vAlign w:val="center"/>
            <w:hideMark/>
          </w:tcPr>
          <w:p w14:paraId="434F4507" w14:textId="0CC43DB2"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1,406.3</w:t>
            </w:r>
          </w:p>
        </w:tc>
        <w:tc>
          <w:tcPr>
            <w:tcW w:w="456" w:type="pct"/>
            <w:shd w:val="clear" w:color="auto" w:fill="auto"/>
            <w:noWrap/>
            <w:vAlign w:val="center"/>
            <w:hideMark/>
          </w:tcPr>
          <w:p w14:paraId="5317E5C6" w14:textId="3CEAA2A9"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1,195.4</w:t>
            </w:r>
          </w:p>
        </w:tc>
        <w:tc>
          <w:tcPr>
            <w:tcW w:w="456" w:type="pct"/>
            <w:shd w:val="clear" w:color="auto" w:fill="auto"/>
            <w:noWrap/>
            <w:vAlign w:val="center"/>
            <w:hideMark/>
          </w:tcPr>
          <w:p w14:paraId="56D6BAAA" w14:textId="0F4FD0A5"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1,016.1</w:t>
            </w:r>
          </w:p>
        </w:tc>
        <w:tc>
          <w:tcPr>
            <w:tcW w:w="456" w:type="pct"/>
            <w:shd w:val="clear" w:color="auto" w:fill="auto"/>
            <w:noWrap/>
            <w:vAlign w:val="center"/>
            <w:hideMark/>
          </w:tcPr>
          <w:p w14:paraId="06C3EE84" w14:textId="271B0F2F"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863.7</w:t>
            </w:r>
          </w:p>
        </w:tc>
        <w:tc>
          <w:tcPr>
            <w:tcW w:w="456" w:type="pct"/>
            <w:shd w:val="clear" w:color="auto" w:fill="auto"/>
            <w:noWrap/>
            <w:vAlign w:val="center"/>
            <w:hideMark/>
          </w:tcPr>
          <w:p w14:paraId="25A200DE" w14:textId="42999471"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734.1</w:t>
            </w:r>
          </w:p>
        </w:tc>
        <w:tc>
          <w:tcPr>
            <w:tcW w:w="456" w:type="pct"/>
            <w:vAlign w:val="center"/>
          </w:tcPr>
          <w:p w14:paraId="360FEF62" w14:textId="78EE9F7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624.0</w:t>
            </w:r>
          </w:p>
        </w:tc>
        <w:tc>
          <w:tcPr>
            <w:tcW w:w="456" w:type="pct"/>
            <w:vAlign w:val="center"/>
          </w:tcPr>
          <w:p w14:paraId="1C5F5194" w14:textId="5E75312D"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530.4</w:t>
            </w:r>
          </w:p>
        </w:tc>
      </w:tr>
      <w:tr w:rsidR="00B648B1" w:rsidRPr="00B450F0" w14:paraId="3CDEA1DB" w14:textId="0FC95F7A" w:rsidTr="00E22011">
        <w:trPr>
          <w:trHeight w:val="274"/>
        </w:trPr>
        <w:tc>
          <w:tcPr>
            <w:tcW w:w="901" w:type="pct"/>
            <w:shd w:val="clear" w:color="auto" w:fill="auto"/>
            <w:noWrap/>
            <w:vAlign w:val="center"/>
            <w:hideMark/>
          </w:tcPr>
          <w:p w14:paraId="6A326F96" w14:textId="3C4E20E7" w:rsidR="00B648B1" w:rsidRPr="00B450F0"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r>
              <w:rPr>
                <w:rFonts w:asciiTheme="minorHAnsi" w:hAnsiTheme="minorHAnsi" w:cstheme="minorHAnsi"/>
                <w:color w:val="000000"/>
                <w:sz w:val="22"/>
                <w:szCs w:val="22"/>
              </w:rPr>
              <w:t xml:space="preserve"> and other equipment</w:t>
            </w:r>
          </w:p>
        </w:tc>
        <w:tc>
          <w:tcPr>
            <w:tcW w:w="453" w:type="pct"/>
            <w:shd w:val="clear" w:color="auto" w:fill="auto"/>
            <w:noWrap/>
            <w:vAlign w:val="center"/>
            <w:hideMark/>
          </w:tcPr>
          <w:p w14:paraId="25D903B2" w14:textId="1C6500E6"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134.1</w:t>
            </w:r>
          </w:p>
        </w:tc>
        <w:tc>
          <w:tcPr>
            <w:tcW w:w="453" w:type="pct"/>
            <w:shd w:val="clear" w:color="auto" w:fill="auto"/>
            <w:noWrap/>
            <w:vAlign w:val="center"/>
            <w:hideMark/>
          </w:tcPr>
          <w:p w14:paraId="116F9723" w14:textId="5A74C5D5" w:rsidR="00B648B1" w:rsidRPr="00B648B1" w:rsidRDefault="00B648B1" w:rsidP="00B648B1">
            <w:pPr>
              <w:jc w:val="center"/>
              <w:rPr>
                <w:sz w:val="20"/>
                <w:szCs w:val="20"/>
              </w:rPr>
            </w:pPr>
            <w:r w:rsidRPr="00B648B1">
              <w:rPr>
                <w:rFonts w:ascii="Calibri" w:hAnsi="Calibri" w:cs="Calibri"/>
                <w:color w:val="000000"/>
                <w:sz w:val="20"/>
                <w:szCs w:val="20"/>
              </w:rPr>
              <w:t>248.2</w:t>
            </w:r>
          </w:p>
        </w:tc>
        <w:tc>
          <w:tcPr>
            <w:tcW w:w="456" w:type="pct"/>
            <w:shd w:val="clear" w:color="auto" w:fill="auto"/>
            <w:noWrap/>
            <w:vAlign w:val="center"/>
            <w:hideMark/>
          </w:tcPr>
          <w:p w14:paraId="0105DA88" w14:textId="57546164" w:rsidR="00B648B1" w:rsidRPr="00B648B1" w:rsidRDefault="00B648B1" w:rsidP="00B648B1">
            <w:pPr>
              <w:jc w:val="center"/>
              <w:rPr>
                <w:sz w:val="20"/>
                <w:szCs w:val="20"/>
              </w:rPr>
            </w:pPr>
            <w:r w:rsidRPr="00B648B1">
              <w:rPr>
                <w:rFonts w:ascii="Calibri" w:hAnsi="Calibri" w:cs="Calibri"/>
                <w:color w:val="000000"/>
                <w:sz w:val="20"/>
                <w:szCs w:val="20"/>
              </w:rPr>
              <w:t>211.0</w:t>
            </w:r>
          </w:p>
        </w:tc>
        <w:tc>
          <w:tcPr>
            <w:tcW w:w="456" w:type="pct"/>
            <w:shd w:val="clear" w:color="auto" w:fill="auto"/>
            <w:noWrap/>
            <w:vAlign w:val="center"/>
            <w:hideMark/>
          </w:tcPr>
          <w:p w14:paraId="589D4B74" w14:textId="54CDC7E4" w:rsidR="00B648B1" w:rsidRPr="00B648B1" w:rsidRDefault="00B648B1" w:rsidP="00B648B1">
            <w:pPr>
              <w:jc w:val="center"/>
              <w:rPr>
                <w:sz w:val="20"/>
                <w:szCs w:val="20"/>
              </w:rPr>
            </w:pPr>
            <w:r w:rsidRPr="00B648B1">
              <w:rPr>
                <w:rFonts w:ascii="Calibri" w:hAnsi="Calibri" w:cs="Calibri"/>
                <w:color w:val="000000"/>
                <w:sz w:val="20"/>
                <w:szCs w:val="20"/>
              </w:rPr>
              <w:t>179.3</w:t>
            </w:r>
          </w:p>
        </w:tc>
        <w:tc>
          <w:tcPr>
            <w:tcW w:w="456" w:type="pct"/>
            <w:shd w:val="clear" w:color="auto" w:fill="auto"/>
            <w:noWrap/>
            <w:vAlign w:val="center"/>
            <w:hideMark/>
          </w:tcPr>
          <w:p w14:paraId="256475E3" w14:textId="72B08960" w:rsidR="00B648B1" w:rsidRPr="00B648B1" w:rsidRDefault="00B648B1" w:rsidP="00B648B1">
            <w:pPr>
              <w:jc w:val="center"/>
              <w:rPr>
                <w:sz w:val="20"/>
                <w:szCs w:val="20"/>
              </w:rPr>
            </w:pPr>
            <w:r w:rsidRPr="00B648B1">
              <w:rPr>
                <w:rFonts w:ascii="Calibri" w:hAnsi="Calibri" w:cs="Calibri"/>
                <w:color w:val="000000"/>
                <w:sz w:val="20"/>
                <w:szCs w:val="20"/>
              </w:rPr>
              <w:t>152.4</w:t>
            </w:r>
          </w:p>
        </w:tc>
        <w:tc>
          <w:tcPr>
            <w:tcW w:w="456" w:type="pct"/>
            <w:shd w:val="clear" w:color="auto" w:fill="auto"/>
            <w:noWrap/>
            <w:vAlign w:val="center"/>
            <w:hideMark/>
          </w:tcPr>
          <w:p w14:paraId="1A0B551E" w14:textId="18F78CBF" w:rsidR="00B648B1" w:rsidRPr="00B648B1" w:rsidRDefault="00B648B1" w:rsidP="00B648B1">
            <w:pPr>
              <w:jc w:val="center"/>
              <w:rPr>
                <w:sz w:val="20"/>
                <w:szCs w:val="20"/>
              </w:rPr>
            </w:pPr>
            <w:r w:rsidRPr="00B648B1">
              <w:rPr>
                <w:rFonts w:ascii="Calibri" w:hAnsi="Calibri" w:cs="Calibri"/>
                <w:color w:val="000000"/>
                <w:sz w:val="20"/>
                <w:szCs w:val="20"/>
              </w:rPr>
              <w:t>129.6</w:t>
            </w:r>
          </w:p>
        </w:tc>
        <w:tc>
          <w:tcPr>
            <w:tcW w:w="456" w:type="pct"/>
            <w:shd w:val="clear" w:color="auto" w:fill="auto"/>
            <w:noWrap/>
            <w:vAlign w:val="center"/>
            <w:hideMark/>
          </w:tcPr>
          <w:p w14:paraId="3FCD1699" w14:textId="6CE49CA5" w:rsidR="00B648B1" w:rsidRPr="00B648B1" w:rsidRDefault="00B648B1" w:rsidP="00B648B1">
            <w:pPr>
              <w:jc w:val="center"/>
              <w:rPr>
                <w:sz w:val="20"/>
                <w:szCs w:val="20"/>
              </w:rPr>
            </w:pPr>
            <w:r w:rsidRPr="00B648B1">
              <w:rPr>
                <w:rFonts w:ascii="Calibri" w:hAnsi="Calibri" w:cs="Calibri"/>
                <w:color w:val="000000"/>
                <w:sz w:val="20"/>
                <w:szCs w:val="20"/>
              </w:rPr>
              <w:t>110.1</w:t>
            </w:r>
          </w:p>
        </w:tc>
        <w:tc>
          <w:tcPr>
            <w:tcW w:w="456" w:type="pct"/>
            <w:vAlign w:val="center"/>
          </w:tcPr>
          <w:p w14:paraId="3B609473" w14:textId="37C91C55"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93.6</w:t>
            </w:r>
          </w:p>
        </w:tc>
        <w:tc>
          <w:tcPr>
            <w:tcW w:w="456" w:type="pct"/>
            <w:vAlign w:val="center"/>
          </w:tcPr>
          <w:p w14:paraId="032BE469" w14:textId="6A3C7F29"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79.6</w:t>
            </w:r>
          </w:p>
        </w:tc>
      </w:tr>
      <w:tr w:rsidR="00B648B1" w:rsidRPr="00B450F0" w14:paraId="6DD19562" w14:textId="45E64173" w:rsidTr="00E22011">
        <w:trPr>
          <w:trHeight w:val="274"/>
        </w:trPr>
        <w:tc>
          <w:tcPr>
            <w:tcW w:w="901" w:type="pct"/>
            <w:shd w:val="clear" w:color="auto" w:fill="002060"/>
            <w:noWrap/>
            <w:vAlign w:val="center"/>
            <w:hideMark/>
          </w:tcPr>
          <w:p w14:paraId="27749325" w14:textId="04EB60F8" w:rsidR="00B648B1" w:rsidRPr="00B450F0" w:rsidRDefault="00B648B1" w:rsidP="00B648B1">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 xml:space="preserve">WDV </w:t>
            </w:r>
            <w:r w:rsidRPr="00B450F0">
              <w:rPr>
                <w:rFonts w:asciiTheme="minorHAnsi" w:hAnsiTheme="minorHAnsi" w:cstheme="minorHAnsi"/>
                <w:b/>
                <w:bCs/>
                <w:color w:val="FFFFFF" w:themeColor="background1"/>
                <w:sz w:val="22"/>
                <w:szCs w:val="22"/>
              </w:rPr>
              <w:t xml:space="preserve">Depreciation </w:t>
            </w:r>
          </w:p>
        </w:tc>
        <w:tc>
          <w:tcPr>
            <w:tcW w:w="453" w:type="pct"/>
            <w:shd w:val="clear" w:color="auto" w:fill="002060"/>
            <w:noWrap/>
            <w:vAlign w:val="center"/>
            <w:hideMark/>
          </w:tcPr>
          <w:p w14:paraId="62124C00" w14:textId="432E05C6" w:rsidR="00B648B1" w:rsidRPr="005213E5" w:rsidRDefault="00B648B1" w:rsidP="00B648B1">
            <w:pPr>
              <w:jc w:val="center"/>
              <w:rPr>
                <w:rFonts w:asciiTheme="minorHAnsi" w:hAnsiTheme="minorHAnsi" w:cstheme="minorHAnsi"/>
                <w:b/>
                <w:bCs/>
                <w:color w:val="FFFFFF" w:themeColor="background1"/>
                <w:sz w:val="20"/>
                <w:szCs w:val="20"/>
              </w:rPr>
            </w:pPr>
            <w:r>
              <w:rPr>
                <w:rFonts w:ascii="Calibri" w:hAnsi="Calibri" w:cs="Calibri"/>
                <w:b/>
                <w:bCs/>
                <w:color w:val="FFFFFF"/>
                <w:sz w:val="22"/>
                <w:szCs w:val="22"/>
              </w:rPr>
              <w:t>185.7</w:t>
            </w:r>
          </w:p>
        </w:tc>
        <w:tc>
          <w:tcPr>
            <w:tcW w:w="453" w:type="pct"/>
            <w:shd w:val="clear" w:color="auto" w:fill="002060"/>
            <w:noWrap/>
            <w:vAlign w:val="center"/>
            <w:hideMark/>
          </w:tcPr>
          <w:p w14:paraId="72FA9275" w14:textId="3E52C80C" w:rsidR="00B648B1" w:rsidRPr="005213E5" w:rsidRDefault="00B648B1" w:rsidP="00B648B1">
            <w:pPr>
              <w:jc w:val="center"/>
              <w:rPr>
                <w:sz w:val="20"/>
                <w:szCs w:val="20"/>
              </w:rPr>
            </w:pPr>
            <w:r>
              <w:rPr>
                <w:rFonts w:ascii="Calibri" w:hAnsi="Calibri" w:cs="Calibri"/>
                <w:b/>
                <w:bCs/>
                <w:color w:val="FFFFFF"/>
                <w:sz w:val="22"/>
                <w:szCs w:val="22"/>
              </w:rPr>
              <w:t>346.1</w:t>
            </w:r>
          </w:p>
        </w:tc>
        <w:tc>
          <w:tcPr>
            <w:tcW w:w="456" w:type="pct"/>
            <w:shd w:val="clear" w:color="auto" w:fill="002060"/>
            <w:noWrap/>
            <w:vAlign w:val="center"/>
            <w:hideMark/>
          </w:tcPr>
          <w:p w14:paraId="11D19961" w14:textId="60DFCA21" w:rsidR="00B648B1" w:rsidRPr="005213E5" w:rsidRDefault="00B648B1" w:rsidP="00B648B1">
            <w:pPr>
              <w:jc w:val="center"/>
              <w:rPr>
                <w:sz w:val="20"/>
                <w:szCs w:val="20"/>
              </w:rPr>
            </w:pPr>
            <w:r>
              <w:rPr>
                <w:rFonts w:ascii="Calibri" w:hAnsi="Calibri" w:cs="Calibri"/>
                <w:b/>
                <w:bCs/>
                <w:color w:val="FFFFFF"/>
                <w:sz w:val="22"/>
                <w:szCs w:val="22"/>
              </w:rPr>
              <w:t>299.0</w:t>
            </w:r>
          </w:p>
        </w:tc>
        <w:tc>
          <w:tcPr>
            <w:tcW w:w="456" w:type="pct"/>
            <w:shd w:val="clear" w:color="auto" w:fill="002060"/>
            <w:noWrap/>
            <w:vAlign w:val="center"/>
            <w:hideMark/>
          </w:tcPr>
          <w:p w14:paraId="30F5CFEB" w14:textId="14299DD8" w:rsidR="00B648B1" w:rsidRPr="005213E5" w:rsidRDefault="00B648B1" w:rsidP="00B648B1">
            <w:pPr>
              <w:jc w:val="center"/>
              <w:rPr>
                <w:sz w:val="20"/>
                <w:szCs w:val="20"/>
              </w:rPr>
            </w:pPr>
            <w:r>
              <w:rPr>
                <w:rFonts w:ascii="Calibri" w:hAnsi="Calibri" w:cs="Calibri"/>
                <w:b/>
                <w:bCs/>
                <w:color w:val="FFFFFF"/>
                <w:sz w:val="22"/>
                <w:szCs w:val="22"/>
              </w:rPr>
              <w:t>258.6</w:t>
            </w:r>
          </w:p>
        </w:tc>
        <w:tc>
          <w:tcPr>
            <w:tcW w:w="456" w:type="pct"/>
            <w:shd w:val="clear" w:color="auto" w:fill="002060"/>
            <w:noWrap/>
            <w:vAlign w:val="center"/>
            <w:hideMark/>
          </w:tcPr>
          <w:p w14:paraId="61362E41" w14:textId="5C9CFCB9" w:rsidR="00B648B1" w:rsidRPr="005213E5" w:rsidRDefault="00B648B1" w:rsidP="00B648B1">
            <w:pPr>
              <w:jc w:val="center"/>
              <w:rPr>
                <w:sz w:val="20"/>
                <w:szCs w:val="20"/>
              </w:rPr>
            </w:pPr>
            <w:r>
              <w:rPr>
                <w:rFonts w:ascii="Calibri" w:hAnsi="Calibri" w:cs="Calibri"/>
                <w:b/>
                <w:bCs/>
                <w:color w:val="FFFFFF"/>
                <w:sz w:val="22"/>
                <w:szCs w:val="22"/>
              </w:rPr>
              <w:t>223.8</w:t>
            </w:r>
          </w:p>
        </w:tc>
        <w:tc>
          <w:tcPr>
            <w:tcW w:w="456" w:type="pct"/>
            <w:shd w:val="clear" w:color="auto" w:fill="002060"/>
            <w:noWrap/>
            <w:vAlign w:val="center"/>
            <w:hideMark/>
          </w:tcPr>
          <w:p w14:paraId="7699632E" w14:textId="1FB8235D" w:rsidR="00B648B1" w:rsidRPr="005213E5" w:rsidRDefault="00B648B1" w:rsidP="00B648B1">
            <w:pPr>
              <w:jc w:val="center"/>
              <w:rPr>
                <w:sz w:val="20"/>
                <w:szCs w:val="20"/>
              </w:rPr>
            </w:pPr>
            <w:r>
              <w:rPr>
                <w:rFonts w:ascii="Calibri" w:hAnsi="Calibri" w:cs="Calibri"/>
                <w:b/>
                <w:bCs/>
                <w:color w:val="FFFFFF"/>
                <w:sz w:val="22"/>
                <w:szCs w:val="22"/>
              </w:rPr>
              <w:t>193.8</w:t>
            </w:r>
          </w:p>
        </w:tc>
        <w:tc>
          <w:tcPr>
            <w:tcW w:w="456" w:type="pct"/>
            <w:shd w:val="clear" w:color="auto" w:fill="002060"/>
            <w:noWrap/>
            <w:vAlign w:val="center"/>
            <w:hideMark/>
          </w:tcPr>
          <w:p w14:paraId="757EC74E" w14:textId="5DED932F" w:rsidR="00B648B1" w:rsidRPr="005213E5" w:rsidRDefault="00B648B1" w:rsidP="00B648B1">
            <w:pPr>
              <w:jc w:val="center"/>
              <w:rPr>
                <w:sz w:val="20"/>
                <w:szCs w:val="20"/>
              </w:rPr>
            </w:pPr>
            <w:r>
              <w:rPr>
                <w:rFonts w:ascii="Calibri" w:hAnsi="Calibri" w:cs="Calibri"/>
                <w:b/>
                <w:bCs/>
                <w:color w:val="FFFFFF"/>
                <w:sz w:val="22"/>
                <w:szCs w:val="22"/>
              </w:rPr>
              <w:t>167.9</w:t>
            </w:r>
          </w:p>
        </w:tc>
        <w:tc>
          <w:tcPr>
            <w:tcW w:w="456" w:type="pct"/>
            <w:shd w:val="clear" w:color="auto" w:fill="002060"/>
            <w:vAlign w:val="center"/>
          </w:tcPr>
          <w:p w14:paraId="2D69A030" w14:textId="38FA8E8A" w:rsidR="00B648B1" w:rsidRPr="005213E5" w:rsidRDefault="00B648B1" w:rsidP="00B648B1">
            <w:pPr>
              <w:jc w:val="center"/>
              <w:rPr>
                <w:rFonts w:ascii="Calibri" w:hAnsi="Calibri" w:cs="Calibri"/>
                <w:b/>
                <w:bCs/>
                <w:color w:val="FFFFFF"/>
                <w:sz w:val="20"/>
                <w:szCs w:val="20"/>
              </w:rPr>
            </w:pPr>
            <w:r>
              <w:rPr>
                <w:rFonts w:ascii="Calibri" w:hAnsi="Calibri" w:cs="Calibri"/>
                <w:b/>
                <w:bCs/>
                <w:color w:val="FFFFFF"/>
                <w:sz w:val="22"/>
                <w:szCs w:val="22"/>
              </w:rPr>
              <w:t>145.6</w:t>
            </w:r>
          </w:p>
        </w:tc>
        <w:tc>
          <w:tcPr>
            <w:tcW w:w="456" w:type="pct"/>
            <w:shd w:val="clear" w:color="auto" w:fill="002060"/>
            <w:vAlign w:val="center"/>
          </w:tcPr>
          <w:p w14:paraId="48331FE3" w14:textId="1A83A4ED" w:rsidR="00B648B1" w:rsidRPr="005213E5" w:rsidRDefault="00B648B1" w:rsidP="00B648B1">
            <w:pPr>
              <w:jc w:val="center"/>
              <w:rPr>
                <w:rFonts w:ascii="Calibri" w:hAnsi="Calibri" w:cs="Calibri"/>
                <w:b/>
                <w:bCs/>
                <w:color w:val="FFFFFF"/>
                <w:sz w:val="20"/>
                <w:szCs w:val="20"/>
              </w:rPr>
            </w:pPr>
            <w:r>
              <w:rPr>
                <w:rFonts w:ascii="Calibri" w:hAnsi="Calibri" w:cs="Calibri"/>
                <w:b/>
                <w:bCs/>
                <w:color w:val="FFFFFF"/>
                <w:sz w:val="22"/>
                <w:szCs w:val="22"/>
              </w:rPr>
              <w:t>126.4</w:t>
            </w:r>
          </w:p>
        </w:tc>
      </w:tr>
    </w:tbl>
    <w:p w14:paraId="09F1593B" w14:textId="77777777" w:rsidR="00482379" w:rsidRDefault="00482379" w:rsidP="0048237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Pr="00E36674" w:rsidRDefault="00E36674" w:rsidP="00256E16">
      <w:pPr>
        <w:pStyle w:val="ListParagraph"/>
        <w:autoSpaceDE w:val="0"/>
        <w:autoSpaceDN w:val="0"/>
        <w:adjustRightInd w:val="0"/>
        <w:ind w:left="7920" w:right="-29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8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3"/>
        <w:gridCol w:w="933"/>
        <w:gridCol w:w="933"/>
        <w:gridCol w:w="927"/>
        <w:gridCol w:w="927"/>
        <w:gridCol w:w="933"/>
        <w:gridCol w:w="927"/>
        <w:gridCol w:w="924"/>
        <w:gridCol w:w="924"/>
        <w:gridCol w:w="920"/>
      </w:tblGrid>
      <w:tr w:rsidR="007E587F" w:rsidRPr="008E6265" w14:paraId="7A0D450F" w14:textId="6D8C35A3" w:rsidTr="00E22011">
        <w:trPr>
          <w:trHeight w:val="122"/>
        </w:trPr>
        <w:tc>
          <w:tcPr>
            <w:tcW w:w="688" w:type="pct"/>
            <w:shd w:val="clear" w:color="000000" w:fill="002060"/>
            <w:noWrap/>
            <w:vAlign w:val="center"/>
            <w:hideMark/>
          </w:tcPr>
          <w:p w14:paraId="06982707" w14:textId="77777777" w:rsidR="007E587F" w:rsidRPr="008E6265" w:rsidRDefault="007E587F" w:rsidP="007E587F">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482" w:type="pct"/>
            <w:shd w:val="clear" w:color="000000" w:fill="002060"/>
            <w:vAlign w:val="center"/>
            <w:hideMark/>
          </w:tcPr>
          <w:p w14:paraId="12B7488C" w14:textId="34676017"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w:t>
            </w:r>
            <w:r>
              <w:rPr>
                <w:rFonts w:asciiTheme="minorHAnsi" w:hAnsiTheme="minorHAnsi" w:cstheme="minorHAnsi"/>
                <w:b/>
                <w:bCs/>
                <w:color w:val="FFFFFF"/>
                <w:sz w:val="22"/>
                <w:szCs w:val="22"/>
              </w:rPr>
              <w:t>5</w:t>
            </w:r>
          </w:p>
        </w:tc>
        <w:tc>
          <w:tcPr>
            <w:tcW w:w="482" w:type="pct"/>
            <w:shd w:val="clear" w:color="000000" w:fill="002060"/>
            <w:vAlign w:val="center"/>
            <w:hideMark/>
          </w:tcPr>
          <w:p w14:paraId="1C66D524" w14:textId="52716D35"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479" w:type="pct"/>
            <w:shd w:val="clear" w:color="000000" w:fill="002060"/>
            <w:vAlign w:val="center"/>
            <w:hideMark/>
          </w:tcPr>
          <w:p w14:paraId="300B74FC" w14:textId="55BA6232"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479" w:type="pct"/>
            <w:shd w:val="clear" w:color="000000" w:fill="002060"/>
            <w:vAlign w:val="center"/>
            <w:hideMark/>
          </w:tcPr>
          <w:p w14:paraId="4293B626" w14:textId="01793C47"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482" w:type="pct"/>
            <w:shd w:val="clear" w:color="000000" w:fill="002060"/>
            <w:vAlign w:val="center"/>
            <w:hideMark/>
          </w:tcPr>
          <w:p w14:paraId="37BF9809" w14:textId="54CA38D4"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479" w:type="pct"/>
            <w:shd w:val="clear" w:color="000000" w:fill="002060"/>
            <w:vAlign w:val="center"/>
            <w:hideMark/>
          </w:tcPr>
          <w:p w14:paraId="4C386F01" w14:textId="40B148CC"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477" w:type="pct"/>
            <w:shd w:val="clear" w:color="000000" w:fill="002060"/>
            <w:vAlign w:val="center"/>
          </w:tcPr>
          <w:p w14:paraId="62D773DA" w14:textId="51779FD8"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477" w:type="pct"/>
            <w:shd w:val="clear" w:color="000000" w:fill="002060"/>
            <w:vAlign w:val="center"/>
          </w:tcPr>
          <w:p w14:paraId="36F2A248" w14:textId="1B863BF5"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c>
          <w:tcPr>
            <w:tcW w:w="475" w:type="pct"/>
            <w:shd w:val="clear" w:color="000000" w:fill="002060"/>
            <w:vAlign w:val="center"/>
          </w:tcPr>
          <w:p w14:paraId="15486592" w14:textId="15F5F90F"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r>
      <w:tr w:rsidR="00B648B1" w:rsidRPr="008E6265" w14:paraId="5CE90845" w14:textId="156D5B79" w:rsidTr="00E22011">
        <w:trPr>
          <w:trHeight w:val="134"/>
        </w:trPr>
        <w:tc>
          <w:tcPr>
            <w:tcW w:w="688" w:type="pct"/>
            <w:shd w:val="clear" w:color="auto" w:fill="auto"/>
            <w:noWrap/>
            <w:vAlign w:val="center"/>
            <w:hideMark/>
          </w:tcPr>
          <w:p w14:paraId="6A1F4629" w14:textId="77777777" w:rsidR="00B648B1" w:rsidRPr="00245EEE" w:rsidRDefault="00B648B1" w:rsidP="00B648B1">
            <w:pPr>
              <w:ind w:right="-108"/>
              <w:rPr>
                <w:rFonts w:ascii="Calibri" w:hAnsi="Calibri" w:cs="Calibri"/>
                <w:sz w:val="22"/>
                <w:szCs w:val="22"/>
              </w:rPr>
            </w:pPr>
            <w:r w:rsidRPr="00245EEE">
              <w:rPr>
                <w:rFonts w:ascii="Calibri" w:hAnsi="Calibri" w:cs="Calibri"/>
                <w:sz w:val="22"/>
                <w:szCs w:val="22"/>
              </w:rPr>
              <w:t>Net Working Capital</w:t>
            </w:r>
          </w:p>
        </w:tc>
        <w:tc>
          <w:tcPr>
            <w:tcW w:w="482" w:type="pct"/>
            <w:shd w:val="clear" w:color="auto" w:fill="auto"/>
            <w:noWrap/>
            <w:vAlign w:val="center"/>
            <w:hideMark/>
          </w:tcPr>
          <w:p w14:paraId="6810222C" w14:textId="5AB63A8B"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3545.9</w:t>
            </w:r>
          </w:p>
        </w:tc>
        <w:tc>
          <w:tcPr>
            <w:tcW w:w="482" w:type="pct"/>
            <w:shd w:val="clear" w:color="auto" w:fill="auto"/>
            <w:noWrap/>
            <w:vAlign w:val="center"/>
            <w:hideMark/>
          </w:tcPr>
          <w:p w14:paraId="4DFBD45D" w14:textId="0184CD16"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4139.8</w:t>
            </w:r>
          </w:p>
        </w:tc>
        <w:tc>
          <w:tcPr>
            <w:tcW w:w="479" w:type="pct"/>
            <w:shd w:val="clear" w:color="auto" w:fill="auto"/>
            <w:noWrap/>
            <w:vAlign w:val="center"/>
            <w:hideMark/>
          </w:tcPr>
          <w:p w14:paraId="510EE095" w14:textId="7ED6ABBB"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4168.6</w:t>
            </w:r>
          </w:p>
        </w:tc>
        <w:tc>
          <w:tcPr>
            <w:tcW w:w="479" w:type="pct"/>
            <w:shd w:val="clear" w:color="auto" w:fill="auto"/>
            <w:noWrap/>
            <w:vAlign w:val="center"/>
            <w:hideMark/>
          </w:tcPr>
          <w:p w14:paraId="42CA8414" w14:textId="35B17805"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4431.0</w:t>
            </w:r>
          </w:p>
        </w:tc>
        <w:tc>
          <w:tcPr>
            <w:tcW w:w="482" w:type="pct"/>
            <w:shd w:val="clear" w:color="auto" w:fill="auto"/>
            <w:noWrap/>
            <w:vAlign w:val="center"/>
            <w:hideMark/>
          </w:tcPr>
          <w:p w14:paraId="6E39C5D6" w14:textId="288279CD"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4482.7</w:t>
            </w:r>
          </w:p>
        </w:tc>
        <w:tc>
          <w:tcPr>
            <w:tcW w:w="479" w:type="pct"/>
            <w:shd w:val="clear" w:color="auto" w:fill="auto"/>
            <w:noWrap/>
            <w:vAlign w:val="center"/>
            <w:hideMark/>
          </w:tcPr>
          <w:p w14:paraId="39678307" w14:textId="58A42DA6"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4514.3</w:t>
            </w:r>
          </w:p>
        </w:tc>
        <w:tc>
          <w:tcPr>
            <w:tcW w:w="477" w:type="pct"/>
            <w:vAlign w:val="center"/>
          </w:tcPr>
          <w:p w14:paraId="3AE65124" w14:textId="759120EF"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4546.3</w:t>
            </w:r>
          </w:p>
        </w:tc>
        <w:tc>
          <w:tcPr>
            <w:tcW w:w="477" w:type="pct"/>
            <w:vAlign w:val="center"/>
          </w:tcPr>
          <w:p w14:paraId="1F5AE4BC" w14:textId="0D0EBA8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4578.5</w:t>
            </w:r>
          </w:p>
        </w:tc>
        <w:tc>
          <w:tcPr>
            <w:tcW w:w="475" w:type="pct"/>
            <w:vAlign w:val="center"/>
          </w:tcPr>
          <w:p w14:paraId="7D05C77A" w14:textId="66A85AB3"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4611.3</w:t>
            </w:r>
          </w:p>
        </w:tc>
      </w:tr>
      <w:tr w:rsidR="00B648B1" w:rsidRPr="008E6265" w14:paraId="0D58A5F4" w14:textId="61C28296" w:rsidTr="00E22011">
        <w:trPr>
          <w:trHeight w:val="134"/>
        </w:trPr>
        <w:tc>
          <w:tcPr>
            <w:tcW w:w="688" w:type="pct"/>
            <w:shd w:val="clear" w:color="auto" w:fill="auto"/>
            <w:noWrap/>
            <w:vAlign w:val="center"/>
          </w:tcPr>
          <w:p w14:paraId="2CDFCBD4" w14:textId="010174A7" w:rsidR="00B648B1" w:rsidRPr="00245EEE" w:rsidRDefault="00B648B1" w:rsidP="00B648B1">
            <w:pPr>
              <w:ind w:right="-108"/>
              <w:rPr>
                <w:rFonts w:ascii="Calibri" w:hAnsi="Calibri" w:cs="Calibri"/>
                <w:sz w:val="22"/>
                <w:szCs w:val="22"/>
              </w:rPr>
            </w:pPr>
            <w:r>
              <w:rPr>
                <w:rFonts w:ascii="Calibri" w:hAnsi="Calibri" w:cs="Calibri"/>
                <w:color w:val="000000"/>
                <w:sz w:val="22"/>
                <w:szCs w:val="22"/>
              </w:rPr>
              <w:t>Working Capital Margin (15%)</w:t>
            </w:r>
          </w:p>
        </w:tc>
        <w:tc>
          <w:tcPr>
            <w:tcW w:w="482" w:type="pct"/>
            <w:shd w:val="clear" w:color="auto" w:fill="auto"/>
            <w:noWrap/>
            <w:vAlign w:val="center"/>
          </w:tcPr>
          <w:p w14:paraId="209B53AB" w14:textId="697ABCE4"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531.9</w:t>
            </w:r>
          </w:p>
        </w:tc>
        <w:tc>
          <w:tcPr>
            <w:tcW w:w="482" w:type="pct"/>
            <w:shd w:val="clear" w:color="auto" w:fill="auto"/>
            <w:noWrap/>
            <w:vAlign w:val="center"/>
          </w:tcPr>
          <w:p w14:paraId="01E57DD3" w14:textId="2D12A736"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621.0</w:t>
            </w:r>
          </w:p>
        </w:tc>
        <w:tc>
          <w:tcPr>
            <w:tcW w:w="479" w:type="pct"/>
            <w:shd w:val="clear" w:color="auto" w:fill="auto"/>
            <w:noWrap/>
            <w:vAlign w:val="center"/>
          </w:tcPr>
          <w:p w14:paraId="5C18ABB1" w14:textId="4B9052C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625.3</w:t>
            </w:r>
          </w:p>
        </w:tc>
        <w:tc>
          <w:tcPr>
            <w:tcW w:w="479" w:type="pct"/>
            <w:shd w:val="clear" w:color="auto" w:fill="auto"/>
            <w:noWrap/>
            <w:vAlign w:val="center"/>
          </w:tcPr>
          <w:p w14:paraId="397F8D4E" w14:textId="753B9BE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664.6</w:t>
            </w:r>
          </w:p>
        </w:tc>
        <w:tc>
          <w:tcPr>
            <w:tcW w:w="482" w:type="pct"/>
            <w:shd w:val="clear" w:color="auto" w:fill="auto"/>
            <w:noWrap/>
            <w:vAlign w:val="center"/>
          </w:tcPr>
          <w:p w14:paraId="6D5CB84F" w14:textId="634C6E8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672.4</w:t>
            </w:r>
          </w:p>
        </w:tc>
        <w:tc>
          <w:tcPr>
            <w:tcW w:w="479" w:type="pct"/>
            <w:shd w:val="clear" w:color="auto" w:fill="auto"/>
            <w:noWrap/>
            <w:vAlign w:val="center"/>
          </w:tcPr>
          <w:p w14:paraId="191799C6" w14:textId="6EC0CDA0"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677.1</w:t>
            </w:r>
          </w:p>
        </w:tc>
        <w:tc>
          <w:tcPr>
            <w:tcW w:w="477" w:type="pct"/>
            <w:vAlign w:val="center"/>
          </w:tcPr>
          <w:p w14:paraId="39730A23" w14:textId="3078BC11"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681.9</w:t>
            </w:r>
          </w:p>
        </w:tc>
        <w:tc>
          <w:tcPr>
            <w:tcW w:w="477" w:type="pct"/>
            <w:vAlign w:val="center"/>
          </w:tcPr>
          <w:p w14:paraId="7E18AAA7" w14:textId="2A2845C1"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686.8</w:t>
            </w:r>
          </w:p>
        </w:tc>
        <w:tc>
          <w:tcPr>
            <w:tcW w:w="475" w:type="pct"/>
            <w:vAlign w:val="center"/>
          </w:tcPr>
          <w:p w14:paraId="1357B3AB" w14:textId="7899096F"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691.7</w:t>
            </w:r>
          </w:p>
        </w:tc>
      </w:tr>
      <w:tr w:rsidR="00B648B1" w:rsidRPr="008E6265" w14:paraId="67E10B36" w14:textId="26946949" w:rsidTr="00E22011">
        <w:trPr>
          <w:trHeight w:val="134"/>
        </w:trPr>
        <w:tc>
          <w:tcPr>
            <w:tcW w:w="688" w:type="pct"/>
            <w:shd w:val="clear" w:color="auto" w:fill="auto"/>
            <w:noWrap/>
            <w:vAlign w:val="center"/>
          </w:tcPr>
          <w:p w14:paraId="71183BB1" w14:textId="13AE1293" w:rsidR="00B648B1" w:rsidRPr="00245EEE" w:rsidRDefault="00B648B1" w:rsidP="00B648B1">
            <w:pPr>
              <w:ind w:right="-108"/>
              <w:rPr>
                <w:rFonts w:ascii="Calibri" w:hAnsi="Calibri" w:cs="Calibri"/>
                <w:sz w:val="22"/>
                <w:szCs w:val="22"/>
              </w:rPr>
            </w:pPr>
            <w:r>
              <w:rPr>
                <w:rFonts w:ascii="Calibri" w:hAnsi="Calibri" w:cs="Calibri"/>
                <w:color w:val="000000"/>
                <w:sz w:val="22"/>
                <w:szCs w:val="22"/>
              </w:rPr>
              <w:t>Working Capital Loan</w:t>
            </w:r>
          </w:p>
        </w:tc>
        <w:tc>
          <w:tcPr>
            <w:tcW w:w="482" w:type="pct"/>
            <w:shd w:val="clear" w:color="auto" w:fill="auto"/>
            <w:noWrap/>
            <w:vAlign w:val="center"/>
          </w:tcPr>
          <w:p w14:paraId="49B6E8C4" w14:textId="3E986DF6"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82" w:type="pct"/>
            <w:shd w:val="clear" w:color="auto" w:fill="auto"/>
            <w:noWrap/>
            <w:vAlign w:val="center"/>
          </w:tcPr>
          <w:p w14:paraId="090C7D99" w14:textId="5E7D7289"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3F3B1A9E" w14:textId="4A2A051D"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5978F68A" w14:textId="7AE53AFD"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82" w:type="pct"/>
            <w:shd w:val="clear" w:color="auto" w:fill="auto"/>
            <w:noWrap/>
            <w:vAlign w:val="center"/>
          </w:tcPr>
          <w:p w14:paraId="1096EF7E" w14:textId="0C776682"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096E62B5" w14:textId="471872C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7" w:type="pct"/>
            <w:vAlign w:val="center"/>
          </w:tcPr>
          <w:p w14:paraId="6ACD7A7D" w14:textId="550161C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7" w:type="pct"/>
            <w:vAlign w:val="center"/>
          </w:tcPr>
          <w:p w14:paraId="2697D7E8" w14:textId="1C82F78F"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5" w:type="pct"/>
            <w:vAlign w:val="center"/>
          </w:tcPr>
          <w:p w14:paraId="2A42B693" w14:textId="6829FEA2"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r>
    </w:tbl>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791"/>
        <w:gridCol w:w="1411"/>
        <w:gridCol w:w="7153"/>
      </w:tblGrid>
      <w:tr w:rsidR="00276589" w:rsidRPr="004574B2" w14:paraId="09251B97" w14:textId="77777777" w:rsidTr="00A83D4F">
        <w:trPr>
          <w:trHeight w:val="20"/>
        </w:trPr>
        <w:tc>
          <w:tcPr>
            <w:tcW w:w="423"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754"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823"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A83D4F">
        <w:trPr>
          <w:trHeight w:val="568"/>
        </w:trPr>
        <w:tc>
          <w:tcPr>
            <w:tcW w:w="423"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823" w:type="pct"/>
            <w:shd w:val="clear" w:color="auto" w:fill="auto"/>
          </w:tcPr>
          <w:p w14:paraId="43AE9D1D" w14:textId="388DC238" w:rsidR="005D5349" w:rsidRDefault="005D5349" w:rsidP="00A73660">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The plant </w:t>
            </w:r>
            <w:r w:rsidR="002D07F1">
              <w:rPr>
                <w:rFonts w:asciiTheme="minorHAnsi" w:hAnsiTheme="minorHAnsi" w:cstheme="minorHAnsi"/>
                <w:sz w:val="22"/>
                <w:szCs w:val="22"/>
              </w:rPr>
              <w:t>is assumed to operate</w:t>
            </w:r>
            <w:r>
              <w:rPr>
                <w:rFonts w:asciiTheme="minorHAnsi" w:hAnsiTheme="minorHAnsi" w:cstheme="minorHAnsi"/>
                <w:sz w:val="22"/>
                <w:szCs w:val="22"/>
              </w:rPr>
              <w:t xml:space="preserve"> 24*7 for 300 days in a year.</w:t>
            </w:r>
          </w:p>
          <w:p w14:paraId="4780653E" w14:textId="00B1E519"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6D20C7">
              <w:rPr>
                <w:rFonts w:asciiTheme="minorHAnsi" w:hAnsiTheme="minorHAnsi" w:cstheme="minorHAnsi"/>
                <w:sz w:val="22"/>
                <w:szCs w:val="22"/>
              </w:rPr>
              <w:t>3</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6D20C7">
              <w:rPr>
                <w:rFonts w:asciiTheme="minorHAnsi" w:hAnsiTheme="minorHAnsi" w:cstheme="minorHAnsi"/>
                <w:sz w:val="22"/>
                <w:szCs w:val="22"/>
              </w:rPr>
              <w:t>9</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w:t>
            </w:r>
            <w:r w:rsidR="00C004D7">
              <w:rPr>
                <w:rFonts w:asciiTheme="minorHAnsi" w:hAnsiTheme="minorHAnsi" w:cstheme="minorHAnsi"/>
                <w:sz w:val="22"/>
                <w:szCs w:val="22"/>
              </w:rPr>
              <w:t>on</w:t>
            </w:r>
            <w:r w:rsidR="0053139C">
              <w:rPr>
                <w:rFonts w:asciiTheme="minorHAnsi" w:hAnsiTheme="minorHAnsi" w:cstheme="minorHAnsi"/>
                <w:sz w:val="22"/>
                <w:szCs w:val="22"/>
              </w:rPr>
              <w:t xml:space="preserve"> </w:t>
            </w:r>
            <w:r w:rsidR="006D20C7">
              <w:rPr>
                <w:rFonts w:asciiTheme="minorHAnsi" w:hAnsiTheme="minorHAnsi" w:cstheme="minorHAnsi"/>
                <w:sz w:val="22"/>
                <w:szCs w:val="22"/>
              </w:rPr>
              <w:t>01</w:t>
            </w:r>
            <w:r w:rsidR="0053139C" w:rsidRPr="0053139C">
              <w:rPr>
                <w:rFonts w:asciiTheme="minorHAnsi" w:hAnsiTheme="minorHAnsi" w:cstheme="minorHAnsi"/>
                <w:sz w:val="22"/>
                <w:szCs w:val="22"/>
                <w:vertAlign w:val="superscript"/>
              </w:rPr>
              <w:t>st</w:t>
            </w:r>
            <w:r w:rsidR="0053139C">
              <w:rPr>
                <w:rFonts w:asciiTheme="minorHAnsi" w:hAnsiTheme="minorHAnsi" w:cstheme="minorHAnsi"/>
                <w:sz w:val="22"/>
                <w:szCs w:val="22"/>
              </w:rPr>
              <w:t xml:space="preserve"> </w:t>
            </w:r>
            <w:r w:rsidR="006D20C7">
              <w:rPr>
                <w:rFonts w:asciiTheme="minorHAnsi" w:hAnsiTheme="minorHAnsi" w:cstheme="minorHAnsi"/>
                <w:sz w:val="22"/>
                <w:szCs w:val="22"/>
              </w:rPr>
              <w:t xml:space="preserve">November </w:t>
            </w:r>
            <w:r w:rsidR="0053139C">
              <w:rPr>
                <w:rFonts w:asciiTheme="minorHAnsi" w:hAnsiTheme="minorHAnsi" w:cstheme="minorHAnsi"/>
                <w:sz w:val="22"/>
                <w:szCs w:val="22"/>
              </w:rPr>
              <w:t>202</w:t>
            </w:r>
            <w:r w:rsidR="006D20C7">
              <w:rPr>
                <w:rFonts w:asciiTheme="minorHAnsi" w:hAnsiTheme="minorHAnsi" w:cstheme="minorHAnsi"/>
                <w:sz w:val="22"/>
                <w:szCs w:val="22"/>
              </w:rPr>
              <w:t>4</w:t>
            </w:r>
            <w:r w:rsidR="00C004D7">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A83D4F">
        <w:trPr>
          <w:trHeight w:val="568"/>
        </w:trPr>
        <w:tc>
          <w:tcPr>
            <w:tcW w:w="423"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823" w:type="pct"/>
            <w:shd w:val="clear" w:color="auto" w:fill="auto"/>
          </w:tcPr>
          <w:p w14:paraId="16FBC3F9" w14:textId="1FE3E846"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 xml:space="preserve">sale of </w:t>
            </w:r>
            <w:r w:rsidR="00DD73FE" w:rsidRPr="00DD73FE">
              <w:rPr>
                <w:rFonts w:asciiTheme="minorHAnsi" w:hAnsiTheme="minorHAnsi" w:cstheme="minorHAnsi"/>
                <w:sz w:val="22"/>
                <w:szCs w:val="22"/>
              </w:rPr>
              <w:t>PVC Flex banner</w:t>
            </w:r>
            <w:r w:rsidR="00767A22">
              <w:rPr>
                <w:rFonts w:asciiTheme="minorHAnsi" w:hAnsiTheme="minorHAnsi" w:cstheme="minorHAnsi"/>
                <w:sz w:val="22"/>
                <w:szCs w:val="22"/>
              </w:rPr>
              <w:t>.</w:t>
            </w:r>
            <w:r w:rsidR="00DD73FE" w:rsidRPr="00DD73FE">
              <w:rPr>
                <w:rFonts w:asciiTheme="minorHAnsi" w:hAnsiTheme="minorHAnsi" w:cstheme="minorHAnsi"/>
                <w:sz w:val="22"/>
                <w:szCs w:val="22"/>
              </w:rPr>
              <w:t xml:space="preserve"> </w:t>
            </w:r>
          </w:p>
          <w:tbl>
            <w:tblPr>
              <w:tblW w:w="0" w:type="auto"/>
              <w:tblInd w:w="335" w:type="dxa"/>
              <w:tblLook w:val="04A0" w:firstRow="1" w:lastRow="0" w:firstColumn="1" w:lastColumn="0" w:noHBand="0" w:noVBand="1"/>
            </w:tblPr>
            <w:tblGrid>
              <w:gridCol w:w="1609"/>
              <w:gridCol w:w="1553"/>
              <w:gridCol w:w="1701"/>
              <w:gridCol w:w="1701"/>
            </w:tblGrid>
            <w:tr w:rsidR="0053139C" w:rsidRPr="00A93BB1" w14:paraId="047D564F" w14:textId="77777777" w:rsidTr="004D78DC">
              <w:trPr>
                <w:trHeight w:val="322"/>
              </w:trPr>
              <w:tc>
                <w:tcPr>
                  <w:tcW w:w="6564"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4D78DC">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lastRenderedPageBreak/>
                    <w:t>Products</w:t>
                  </w:r>
                </w:p>
              </w:tc>
              <w:tc>
                <w:tcPr>
                  <w:tcW w:w="1553"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DD73FE" w:rsidRPr="00A93BB1" w14:paraId="6FAA33B0" w14:textId="77777777" w:rsidTr="004D78DC">
              <w:trPr>
                <w:trHeight w:val="420"/>
              </w:trPr>
              <w:tc>
                <w:tcPr>
                  <w:tcW w:w="1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C0A88" w14:textId="514A0143" w:rsidR="00DD73FE" w:rsidRPr="00A93BB1" w:rsidRDefault="00DD73FE" w:rsidP="00DD73FE">
                  <w:pPr>
                    <w:tabs>
                      <w:tab w:val="left" w:pos="3638"/>
                    </w:tabs>
                    <w:spacing w:line="276" w:lineRule="auto"/>
                    <w:ind w:right="-108"/>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14:paraId="3B9CCDB3" w14:textId="7EA4AA99" w:rsidR="00DD73FE" w:rsidRPr="00DD73FE" w:rsidRDefault="00DD73FE" w:rsidP="00DD73FE">
                  <w:pPr>
                    <w:jc w:val="center"/>
                    <w:rPr>
                      <w:rFonts w:ascii="Calibri" w:hAnsi="Calibri" w:cs="Calibri"/>
                      <w:color w:val="000000"/>
                      <w:sz w:val="22"/>
                      <w:szCs w:val="22"/>
                    </w:rPr>
                  </w:pPr>
                  <w:r>
                    <w:rPr>
                      <w:rFonts w:ascii="Calibri" w:hAnsi="Calibri" w:cs="Calibri"/>
                      <w:color w:val="000000"/>
                      <w:sz w:val="22"/>
                      <w:szCs w:val="22"/>
                    </w:rPr>
                    <w:t>1,12,000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98C1666" w14:textId="77777777" w:rsidR="00DD73FE" w:rsidRDefault="00DD73FE" w:rsidP="00DD73FE">
                  <w:pPr>
                    <w:jc w:val="center"/>
                    <w:rPr>
                      <w:rFonts w:ascii="Calibri" w:hAnsi="Calibri" w:cs="Calibri"/>
                      <w:color w:val="000000"/>
                      <w:sz w:val="22"/>
                      <w:szCs w:val="22"/>
                    </w:rPr>
                  </w:pPr>
                  <w:r>
                    <w:rPr>
                      <w:rFonts w:ascii="Calibri" w:hAnsi="Calibri" w:cs="Calibri"/>
                      <w:color w:val="000000"/>
                      <w:sz w:val="22"/>
                      <w:szCs w:val="22"/>
                    </w:rPr>
                    <w:t>INR/MT</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E43F210" w14:textId="7CF8FF72" w:rsidR="00DD73FE" w:rsidRDefault="00DD73FE" w:rsidP="00DD73FE">
                  <w:pPr>
                    <w:jc w:val="center"/>
                    <w:rPr>
                      <w:rFonts w:ascii="Calibri" w:hAnsi="Calibri" w:cs="Calibri"/>
                      <w:color w:val="000000"/>
                      <w:sz w:val="22"/>
                      <w:szCs w:val="22"/>
                    </w:rPr>
                  </w:pPr>
                  <w:r>
                    <w:rPr>
                      <w:rFonts w:ascii="Calibri" w:hAnsi="Calibri" w:cs="Calibri"/>
                      <w:color w:val="000000"/>
                      <w:sz w:val="22"/>
                      <w:szCs w:val="22"/>
                    </w:rPr>
                    <w:t>1,88,16,00,000</w:t>
                  </w:r>
                </w:p>
              </w:tc>
            </w:tr>
            <w:tr w:rsidR="0053139C" w:rsidRPr="00A93BB1" w14:paraId="48F31213" w14:textId="77777777" w:rsidTr="004D78DC">
              <w:trPr>
                <w:trHeight w:val="358"/>
              </w:trPr>
              <w:tc>
                <w:tcPr>
                  <w:tcW w:w="4863"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7F93B12D" w:rsidR="0053139C" w:rsidRPr="00767A22" w:rsidRDefault="00767A22" w:rsidP="00DD73FE">
                  <w:pPr>
                    <w:jc w:val="center"/>
                    <w:rPr>
                      <w:rFonts w:ascii="Calibri" w:hAnsi="Calibri" w:cs="Calibri"/>
                      <w:b/>
                      <w:bCs/>
                      <w:color w:val="000000"/>
                      <w:sz w:val="22"/>
                      <w:szCs w:val="22"/>
                    </w:rPr>
                  </w:pPr>
                  <w:r w:rsidRPr="00767A22">
                    <w:rPr>
                      <w:rFonts w:ascii="Calibri" w:hAnsi="Calibri" w:cs="Calibri"/>
                      <w:b/>
                      <w:bCs/>
                      <w:color w:val="000000"/>
                      <w:sz w:val="22"/>
                      <w:szCs w:val="22"/>
                    </w:rPr>
                    <w:t>1,88,16,00,000</w:t>
                  </w:r>
                </w:p>
              </w:tc>
            </w:tr>
          </w:tbl>
          <w:p w14:paraId="1F837C32" w14:textId="252F2241"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DD73FE">
              <w:rPr>
                <w:rFonts w:asciiTheme="minorHAnsi" w:hAnsiTheme="minorHAnsi" w:cstheme="minorHAnsi"/>
                <w:sz w:val="22"/>
                <w:szCs w:val="22"/>
              </w:rPr>
              <w:t>5,</w:t>
            </w:r>
            <w:r w:rsidR="00B648B1">
              <w:rPr>
                <w:rFonts w:asciiTheme="minorHAnsi" w:hAnsiTheme="minorHAnsi" w:cstheme="minorHAnsi"/>
                <w:sz w:val="22"/>
                <w:szCs w:val="22"/>
              </w:rPr>
              <w:t>331</w:t>
            </w:r>
            <w:r w:rsidR="00DD73FE">
              <w:rPr>
                <w:rFonts w:asciiTheme="minorHAnsi" w:hAnsiTheme="minorHAnsi" w:cstheme="minorHAnsi"/>
                <w:sz w:val="22"/>
                <w:szCs w:val="22"/>
              </w:rPr>
              <w:t>.</w:t>
            </w:r>
            <w:r w:rsidR="00B648B1">
              <w:rPr>
                <w:rFonts w:asciiTheme="minorHAnsi" w:hAnsiTheme="minorHAnsi" w:cstheme="minorHAnsi"/>
                <w:sz w:val="22"/>
                <w:szCs w:val="22"/>
              </w:rPr>
              <w:t>2</w:t>
            </w:r>
            <w:r w:rsidRPr="004574B2">
              <w:rPr>
                <w:rFonts w:asciiTheme="minorHAnsi" w:hAnsiTheme="minorHAnsi" w:cstheme="minorHAnsi"/>
                <w:sz w:val="22"/>
                <w:szCs w:val="22"/>
              </w:rPr>
              <w:t xml:space="preserve"> Lakhs (@ </w:t>
            </w:r>
            <w:r w:rsidR="00DD73FE">
              <w:rPr>
                <w:rFonts w:asciiTheme="minorHAnsi" w:hAnsiTheme="minorHAnsi" w:cstheme="minorHAnsi"/>
                <w:sz w:val="22"/>
                <w:szCs w:val="22"/>
              </w:rPr>
              <w:t>8</w:t>
            </w:r>
            <w:r w:rsidR="00B648B1">
              <w:rPr>
                <w:rFonts w:asciiTheme="minorHAnsi" w:hAnsiTheme="minorHAnsi" w:cstheme="minorHAnsi"/>
                <w:sz w:val="22"/>
                <w:szCs w:val="22"/>
              </w:rPr>
              <w:t>5</w:t>
            </w:r>
            <w:r>
              <w:rPr>
                <w:rFonts w:asciiTheme="minorHAnsi" w:hAnsiTheme="minorHAnsi" w:cstheme="minorHAnsi"/>
                <w:sz w:val="22"/>
                <w:szCs w:val="22"/>
              </w:rPr>
              <w:t>%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w:t>
            </w:r>
            <w:r w:rsidR="00DD73FE">
              <w:rPr>
                <w:rFonts w:asciiTheme="minorHAnsi" w:hAnsiTheme="minorHAnsi" w:cstheme="minorHAnsi"/>
                <w:sz w:val="22"/>
                <w:szCs w:val="22"/>
              </w:rPr>
              <w:t xml:space="preserve"> </w:t>
            </w:r>
            <w:r w:rsidR="00B648B1" w:rsidRPr="00B648B1">
              <w:rPr>
                <w:rFonts w:asciiTheme="minorHAnsi" w:hAnsiTheme="minorHAnsi" w:cstheme="minorHAnsi"/>
                <w:sz w:val="22"/>
                <w:szCs w:val="22"/>
              </w:rPr>
              <w:t>18</w:t>
            </w:r>
            <w:r w:rsidR="00B648B1">
              <w:rPr>
                <w:rFonts w:asciiTheme="minorHAnsi" w:hAnsiTheme="minorHAnsi" w:cstheme="minorHAnsi"/>
                <w:sz w:val="22"/>
                <w:szCs w:val="22"/>
              </w:rPr>
              <w:t>,</w:t>
            </w:r>
            <w:r w:rsidR="00B648B1" w:rsidRPr="00B648B1">
              <w:rPr>
                <w:rFonts w:asciiTheme="minorHAnsi" w:hAnsiTheme="minorHAnsi" w:cstheme="minorHAnsi"/>
                <w:sz w:val="22"/>
                <w:szCs w:val="22"/>
              </w:rPr>
              <w:t>337.5</w:t>
            </w:r>
            <w:r w:rsidR="00DD73FE">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DD73FE">
              <w:rPr>
                <w:rFonts w:asciiTheme="minorHAnsi" w:hAnsiTheme="minorHAnsi" w:cstheme="minorHAnsi"/>
                <w:sz w:val="22"/>
                <w:szCs w:val="22"/>
              </w:rPr>
              <w:t>2</w:t>
            </w:r>
            <w:r>
              <w:rPr>
                <w:rFonts w:asciiTheme="minorHAnsi" w:hAnsiTheme="minorHAnsi" w:cstheme="minorHAnsi"/>
                <w:sz w:val="22"/>
                <w:szCs w:val="22"/>
              </w:rPr>
              <w:t>-3</w:t>
            </w:r>
            <w:r w:rsidR="00DD73FE">
              <w:rPr>
                <w:rFonts w:asciiTheme="minorHAnsi" w:hAnsiTheme="minorHAnsi" w:cstheme="minorHAnsi"/>
                <w:sz w:val="22"/>
                <w:szCs w:val="22"/>
              </w:rPr>
              <w:t>3</w:t>
            </w:r>
            <w:r w:rsidRPr="004574B2">
              <w:rPr>
                <w:rFonts w:asciiTheme="minorHAnsi" w:hAnsiTheme="minorHAnsi" w:cstheme="minorHAnsi"/>
                <w:sz w:val="22"/>
                <w:szCs w:val="22"/>
              </w:rPr>
              <w:t>.</w:t>
            </w:r>
          </w:p>
        </w:tc>
      </w:tr>
      <w:tr w:rsidR="000C3F6E" w:rsidRPr="004574B2" w14:paraId="624F8A1F" w14:textId="77777777" w:rsidTr="00A83D4F">
        <w:trPr>
          <w:trHeight w:val="419"/>
        </w:trPr>
        <w:tc>
          <w:tcPr>
            <w:tcW w:w="423"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823" w:type="pct"/>
            <w:shd w:val="clear" w:color="auto" w:fill="auto"/>
          </w:tcPr>
          <w:p w14:paraId="597FD8A2" w14:textId="60906036" w:rsidR="0053139C" w:rsidRPr="004574B2" w:rsidRDefault="0053139C" w:rsidP="0053139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Proposed selling price per unit of </w:t>
            </w:r>
            <w:r w:rsidR="00DD73FE">
              <w:rPr>
                <w:rFonts w:asciiTheme="minorHAnsi" w:hAnsiTheme="minorHAnsi" w:cstheme="minorHAnsi"/>
                <w:sz w:val="22"/>
                <w:szCs w:val="22"/>
              </w:rPr>
              <w:t>PVC Flex Banner is</w:t>
            </w:r>
            <w:r>
              <w:rPr>
                <w:rFonts w:asciiTheme="minorHAnsi" w:hAnsiTheme="minorHAnsi" w:cstheme="minorHAnsi"/>
                <w:sz w:val="22"/>
                <w:szCs w:val="22"/>
              </w:rPr>
              <w:t xml:space="preserve"> shown in the below table:</w:t>
            </w:r>
          </w:p>
          <w:tbl>
            <w:tblPr>
              <w:tblW w:w="6592" w:type="dxa"/>
              <w:tblInd w:w="334" w:type="dxa"/>
              <w:tblLook w:val="04A0" w:firstRow="1" w:lastRow="0" w:firstColumn="1" w:lastColumn="0" w:noHBand="0" w:noVBand="1"/>
            </w:tblPr>
            <w:tblGrid>
              <w:gridCol w:w="2878"/>
              <w:gridCol w:w="3714"/>
            </w:tblGrid>
            <w:tr w:rsidR="0053139C" w:rsidRPr="00B76727" w14:paraId="4B958074" w14:textId="77777777" w:rsidTr="00A83D4F">
              <w:trPr>
                <w:trHeight w:val="322"/>
              </w:trPr>
              <w:tc>
                <w:tcPr>
                  <w:tcW w:w="65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B76727"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53139C" w:rsidRPr="00B76727" w14:paraId="69CB227B" w14:textId="77777777" w:rsidTr="00A83D4F">
              <w:trPr>
                <w:trHeight w:val="392"/>
              </w:trPr>
              <w:tc>
                <w:tcPr>
                  <w:tcW w:w="28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B76727" w:rsidRDefault="0053139C" w:rsidP="0053139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371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B76727" w:rsidRDefault="0053139C" w:rsidP="0053139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53139C" w:rsidRPr="00B76727" w14:paraId="299261B3" w14:textId="77777777" w:rsidTr="00A83D4F">
              <w:trPr>
                <w:trHeight w:val="530"/>
              </w:trPr>
              <w:tc>
                <w:tcPr>
                  <w:tcW w:w="2878" w:type="dxa"/>
                  <w:tcBorders>
                    <w:top w:val="nil"/>
                    <w:left w:val="single" w:sz="4" w:space="0" w:color="auto"/>
                    <w:bottom w:val="single" w:sz="4" w:space="0" w:color="auto"/>
                    <w:right w:val="single" w:sz="4" w:space="0" w:color="auto"/>
                  </w:tcBorders>
                  <w:shd w:val="clear" w:color="auto" w:fill="auto"/>
                  <w:vAlign w:val="center"/>
                  <w:hideMark/>
                </w:tcPr>
                <w:p w14:paraId="30F6A9A4" w14:textId="12B2EF6E" w:rsidR="0053139C" w:rsidRPr="00B76727" w:rsidRDefault="00DD73FE" w:rsidP="0053139C">
                  <w:pPr>
                    <w:spacing w:line="276" w:lineRule="auto"/>
                    <w:ind w:right="-82"/>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3714" w:type="dxa"/>
                  <w:tcBorders>
                    <w:top w:val="nil"/>
                    <w:left w:val="nil"/>
                    <w:bottom w:val="single" w:sz="4" w:space="0" w:color="auto"/>
                    <w:right w:val="single" w:sz="4" w:space="0" w:color="auto"/>
                  </w:tcBorders>
                  <w:shd w:val="clear" w:color="auto" w:fill="auto"/>
                  <w:noWrap/>
                  <w:vAlign w:val="center"/>
                  <w:hideMark/>
                </w:tcPr>
                <w:p w14:paraId="01D6D412" w14:textId="51E2D212"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 xml:space="preserve">INR </w:t>
                  </w:r>
                  <w:r w:rsidR="00DD73FE">
                    <w:rPr>
                      <w:rFonts w:ascii="Calibri" w:hAnsi="Calibri" w:cs="Calibri"/>
                      <w:color w:val="000000"/>
                      <w:sz w:val="22"/>
                      <w:szCs w:val="22"/>
                    </w:rPr>
                    <w:t>1,12,000</w:t>
                  </w:r>
                  <w:r>
                    <w:rPr>
                      <w:rFonts w:ascii="Calibri" w:hAnsi="Calibri" w:cs="Calibri"/>
                      <w:color w:val="000000"/>
                      <w:sz w:val="22"/>
                      <w:szCs w:val="22"/>
                    </w:rPr>
                    <w:t>/MT</w:t>
                  </w:r>
                </w:p>
              </w:tc>
            </w:tr>
          </w:tbl>
          <w:p w14:paraId="3B7521B3" w14:textId="11D2E02E" w:rsidR="002C191B" w:rsidRPr="002C191B" w:rsidRDefault="00DD73F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E64605">
              <w:rPr>
                <w:rFonts w:asciiTheme="minorHAnsi" w:hAnsiTheme="minorHAnsi" w:cstheme="minorHAnsi"/>
                <w:sz w:val="22"/>
                <w:szCs w:val="22"/>
              </w:rPr>
              <w:t xml:space="preserve">We have not been provided with sample invoices of PVC flex banner </w:t>
            </w:r>
            <w:r w:rsidR="00E64605">
              <w:rPr>
                <w:rFonts w:asciiTheme="minorHAnsi" w:hAnsiTheme="minorHAnsi" w:cstheme="minorHAnsi"/>
                <w:sz w:val="22"/>
                <w:szCs w:val="22"/>
              </w:rPr>
              <w:t xml:space="preserve">being sold by </w:t>
            </w:r>
            <w:r w:rsidR="00EB7B7D">
              <w:rPr>
                <w:rFonts w:asciiTheme="minorHAnsi" w:hAnsiTheme="minorHAnsi" w:cstheme="minorHAnsi"/>
                <w:sz w:val="22"/>
                <w:szCs w:val="22"/>
              </w:rPr>
              <w:t xml:space="preserve">M/s </w:t>
            </w:r>
            <w:r w:rsidRPr="00E64605">
              <w:rPr>
                <w:rFonts w:asciiTheme="minorHAnsi" w:hAnsiTheme="minorHAnsi" w:cstheme="minorHAnsi"/>
                <w:sz w:val="22"/>
                <w:szCs w:val="22"/>
              </w:rPr>
              <w:t>Cleena Industries</w:t>
            </w:r>
            <w:r w:rsidR="00E64605" w:rsidRPr="00E64605">
              <w:rPr>
                <w:rFonts w:asciiTheme="minorHAnsi" w:hAnsiTheme="minorHAnsi" w:cstheme="minorHAnsi"/>
                <w:sz w:val="22"/>
                <w:szCs w:val="22"/>
              </w:rPr>
              <w:t xml:space="preserve"> for verifying expected selling price</w:t>
            </w:r>
            <w:r w:rsidRPr="00E64605">
              <w:rPr>
                <w:rFonts w:asciiTheme="minorHAnsi" w:hAnsiTheme="minorHAnsi" w:cstheme="minorHAnsi"/>
                <w:sz w:val="22"/>
                <w:szCs w:val="22"/>
              </w:rPr>
              <w:t>. As</w:t>
            </w:r>
            <w:r>
              <w:rPr>
                <w:rFonts w:asciiTheme="minorHAnsi" w:hAnsiTheme="minorHAnsi" w:cstheme="minorHAnsi"/>
                <w:sz w:val="22"/>
                <w:szCs w:val="22"/>
              </w:rPr>
              <w:t xml:space="preserve"> per a study done by IIT Delhi, the average sale price for </w:t>
            </w:r>
            <w:r w:rsidRPr="00DD73FE">
              <w:rPr>
                <w:rFonts w:ascii="Calibri" w:hAnsi="Calibri" w:cs="Calibri"/>
                <w:color w:val="000000"/>
                <w:sz w:val="22"/>
                <w:szCs w:val="22"/>
              </w:rPr>
              <w:t>PVC Flex banner</w:t>
            </w:r>
            <w:r>
              <w:rPr>
                <w:rFonts w:ascii="Calibri" w:hAnsi="Calibri" w:cs="Calibri"/>
                <w:color w:val="000000"/>
                <w:sz w:val="22"/>
                <w:szCs w:val="22"/>
              </w:rPr>
              <w:t xml:space="preserve"> in domestic market is INR 100-125 per Kg.</w:t>
            </w:r>
          </w:p>
          <w:p w14:paraId="067F7246" w14:textId="7580D54C" w:rsidR="00DD73FE" w:rsidRPr="00B648B1" w:rsidRDefault="000C3F6E" w:rsidP="00B648B1">
            <w:pPr>
              <w:pStyle w:val="ListParagraph"/>
              <w:numPr>
                <w:ilvl w:val="1"/>
                <w:numId w:val="6"/>
              </w:numPr>
              <w:spacing w:before="240" w:line="360" w:lineRule="auto"/>
              <w:ind w:left="329" w:hanging="357"/>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DD73FE">
              <w:rPr>
                <w:rFonts w:asciiTheme="minorHAnsi" w:hAnsiTheme="minorHAnsi" w:cstheme="minorHAnsi"/>
                <w:sz w:val="22"/>
                <w:szCs w:val="22"/>
              </w:rPr>
              <w:t>1</w:t>
            </w:r>
            <w:r w:rsidRPr="00946EC7">
              <w:rPr>
                <w:rFonts w:asciiTheme="minorHAnsi" w:hAnsiTheme="minorHAnsi" w:cstheme="minorHAnsi"/>
                <w:sz w:val="22"/>
                <w:szCs w:val="22"/>
              </w:rPr>
              <w:t xml:space="preserve">% has been considered in the prices of the </w:t>
            </w:r>
            <w:r w:rsidR="004D738F">
              <w:rPr>
                <w:rFonts w:asciiTheme="minorHAnsi" w:hAnsiTheme="minorHAnsi" w:cstheme="minorHAnsi"/>
                <w:sz w:val="22"/>
                <w:szCs w:val="22"/>
              </w:rPr>
              <w:t>products</w:t>
            </w:r>
            <w:r w:rsidR="00170BCA">
              <w:rPr>
                <w:rFonts w:asciiTheme="minorHAnsi" w:hAnsiTheme="minorHAnsi" w:cstheme="minorHAnsi"/>
                <w:sz w:val="22"/>
                <w:szCs w:val="22"/>
              </w:rPr>
              <w:t xml:space="preserve"> </w:t>
            </w:r>
            <w:r w:rsidRPr="00946EC7">
              <w:rPr>
                <w:rFonts w:asciiTheme="minorHAnsi" w:hAnsiTheme="minorHAnsi" w:cstheme="minorHAnsi"/>
                <w:sz w:val="22"/>
                <w:szCs w:val="22"/>
              </w:rPr>
              <w:t>during the forecasted periods considering the micro and macro-economic factors.</w:t>
            </w:r>
          </w:p>
        </w:tc>
      </w:tr>
      <w:tr w:rsidR="00A83D4F" w:rsidRPr="004574B2" w14:paraId="7C72CC87" w14:textId="77777777" w:rsidTr="00A83D4F">
        <w:trPr>
          <w:trHeight w:val="419"/>
        </w:trPr>
        <w:tc>
          <w:tcPr>
            <w:tcW w:w="423" w:type="pct"/>
            <w:shd w:val="clear" w:color="auto" w:fill="auto"/>
            <w:vAlign w:val="center"/>
          </w:tcPr>
          <w:p w14:paraId="305A02B9" w14:textId="77777777" w:rsidR="00A83D4F" w:rsidRPr="004574B2" w:rsidRDefault="00A83D4F" w:rsidP="00A83D4F">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08274D93" w14:textId="42441866" w:rsidR="00A83D4F" w:rsidRPr="004574B2" w:rsidRDefault="00A83D4F" w:rsidP="00A83D4F">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823" w:type="pct"/>
            <w:shd w:val="clear" w:color="auto" w:fill="auto"/>
          </w:tcPr>
          <w:p w14:paraId="4968DB0B" w14:textId="77777777" w:rsidR="00A83D4F" w:rsidRDefault="00A83D4F" w:rsidP="00A83D4F">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w:t>
            </w:r>
            <w:r>
              <w:rPr>
                <w:rFonts w:asciiTheme="minorHAnsi" w:hAnsiTheme="minorHAnsi" w:cstheme="minorHAnsi"/>
                <w:sz w:val="22"/>
                <w:szCs w:val="22"/>
              </w:rPr>
              <w:t>PVC flex unit</w:t>
            </w:r>
            <w:r w:rsidRPr="00170BCA">
              <w:rPr>
                <w:rFonts w:asciiTheme="minorHAnsi" w:hAnsiTheme="minorHAnsi" w:cstheme="minorHAnsi"/>
                <w:sz w:val="22"/>
                <w:szCs w:val="22"/>
              </w:rPr>
              <w:t xml:space="preserve">, initially we have assumed an </w:t>
            </w:r>
            <w:r>
              <w:rPr>
                <w:rFonts w:asciiTheme="minorHAnsi" w:hAnsiTheme="minorHAnsi" w:cstheme="minorHAnsi"/>
                <w:sz w:val="22"/>
                <w:szCs w:val="22"/>
              </w:rPr>
              <w:t>85</w:t>
            </w:r>
            <w:r w:rsidRPr="00170BCA">
              <w:rPr>
                <w:rFonts w:asciiTheme="minorHAnsi" w:hAnsiTheme="minorHAnsi" w:cstheme="minorHAnsi"/>
                <w:sz w:val="22"/>
                <w:szCs w:val="22"/>
              </w:rPr>
              <w:t xml:space="preserve">% capacity utilization </w:t>
            </w:r>
            <w:r>
              <w:rPr>
                <w:rFonts w:asciiTheme="minorHAnsi" w:hAnsiTheme="minorHAnsi" w:cstheme="minorHAnsi"/>
                <w:sz w:val="22"/>
                <w:szCs w:val="22"/>
              </w:rPr>
              <w:t>in the initial year. Capacity utilisation has been projected to increase to 90% in 4</w:t>
            </w:r>
            <w:r w:rsidRPr="00B461CC">
              <w:rPr>
                <w:rFonts w:asciiTheme="minorHAnsi" w:hAnsiTheme="minorHAnsi" w:cstheme="minorHAnsi"/>
                <w:sz w:val="22"/>
                <w:szCs w:val="22"/>
                <w:vertAlign w:val="superscript"/>
              </w:rPr>
              <w:t>th</w:t>
            </w:r>
            <w:r>
              <w:rPr>
                <w:rFonts w:asciiTheme="minorHAnsi" w:hAnsiTheme="minorHAnsi" w:cstheme="minorHAnsi"/>
                <w:sz w:val="22"/>
                <w:szCs w:val="22"/>
              </w:rPr>
              <w:t xml:space="preserve"> year and constant thereafter as </w:t>
            </w:r>
            <w:r w:rsidRPr="00501B36">
              <w:rPr>
                <w:rFonts w:asciiTheme="minorHAnsi" w:hAnsiTheme="minorHAnsi" w:cstheme="minorHAnsi"/>
                <w:sz w:val="22"/>
                <w:szCs w:val="22"/>
              </w:rPr>
              <w:t xml:space="preserve">the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66D7B620" w14:textId="56A8149B" w:rsidR="00A83D4F" w:rsidRDefault="00A83D4F" w:rsidP="00A83D4F">
            <w:pPr>
              <w:pStyle w:val="ListParagraph"/>
              <w:numPr>
                <w:ilvl w:val="1"/>
                <w:numId w:val="6"/>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Pr="00AA6EC0">
              <w:rPr>
                <w:rFonts w:asciiTheme="minorHAnsi" w:hAnsiTheme="minorHAnsi" w:cstheme="minorHAnsi"/>
                <w:sz w:val="22"/>
                <w:szCs w:val="22"/>
              </w:rPr>
              <w:t>.</w:t>
            </w:r>
          </w:p>
        </w:tc>
      </w:tr>
      <w:tr w:rsidR="00482379" w:rsidRPr="004574B2" w14:paraId="1644C20B" w14:textId="77777777" w:rsidTr="00A83D4F">
        <w:trPr>
          <w:trHeight w:val="419"/>
        </w:trPr>
        <w:tc>
          <w:tcPr>
            <w:tcW w:w="423" w:type="pct"/>
            <w:shd w:val="clear" w:color="auto" w:fill="auto"/>
            <w:vAlign w:val="center"/>
          </w:tcPr>
          <w:p w14:paraId="2E9CC68D" w14:textId="77777777" w:rsidR="00482379" w:rsidRPr="004574B2" w:rsidRDefault="00482379" w:rsidP="008D1238">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823" w:type="pct"/>
            <w:shd w:val="clear" w:color="auto" w:fill="auto"/>
          </w:tcPr>
          <w:p w14:paraId="092B4F76" w14:textId="7777777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cost of land capitalised in books is ~INR 4.49 </w:t>
            </w:r>
            <w:r w:rsidRPr="008D1238">
              <w:rPr>
                <w:rFonts w:asciiTheme="minorHAnsi" w:hAnsiTheme="minorHAnsi" w:cstheme="minorHAnsi"/>
                <w:sz w:val="22"/>
                <w:szCs w:val="22"/>
              </w:rPr>
              <w:lastRenderedPageBreak/>
              <w:t xml:space="preserve">Cr. We have not been provided with fixed assets register or the latest audited/provisional balance sheet for verifying the cost as of date. </w:t>
            </w:r>
          </w:p>
          <w:p w14:paraId="52613F17" w14:textId="5D940A7A" w:rsidR="008D1238" w:rsidRPr="008D1238"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As per sale land deeds shared with us, INR 1.43 Cr is the consideration for cost of land, however, company has considered INR 7.00 Cr as market value for computing project cost. </w:t>
            </w:r>
            <w:r w:rsidR="007452B1" w:rsidRPr="007452B1">
              <w:rPr>
                <w:rFonts w:asciiTheme="minorHAnsi" w:hAnsiTheme="minorHAnsi" w:cstheme="minorHAnsi"/>
                <w:sz w:val="22"/>
                <w:szCs w:val="22"/>
              </w:rPr>
              <w:t>As per our technical assessment, fair market value of ~33.76 acres of land is ~INR 10.13 Cr after considering guideline rate of INR 30 lakhs per acre</w:t>
            </w:r>
            <w:r w:rsidRPr="008D1238">
              <w:rPr>
                <w:rFonts w:asciiTheme="minorHAnsi" w:hAnsiTheme="minorHAnsi" w:cstheme="minorHAnsi"/>
                <w:sz w:val="22"/>
                <w:szCs w:val="22"/>
              </w:rPr>
              <w:t>.</w:t>
            </w:r>
          </w:p>
          <w:p w14:paraId="1362D565" w14:textId="7777777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the depreciated cost of factory building is ~INR 4.49 Cr. </w:t>
            </w:r>
          </w:p>
          <w:p w14:paraId="77BE4811" w14:textId="51A14CD2" w:rsidR="008D1238" w:rsidRPr="008D1238"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We have not been provided with fixed assets register or the latest audited/provisional balance sheet for verifying the cost as of date. However, company has considered INR 10.08 Cr as market value for computing project cost. </w:t>
            </w:r>
            <w:r w:rsidR="007452B1" w:rsidRPr="007452B1">
              <w:rPr>
                <w:rFonts w:asciiTheme="minorHAnsi" w:hAnsiTheme="minorHAnsi" w:cstheme="minorHAnsi"/>
                <w:sz w:val="22"/>
                <w:szCs w:val="22"/>
              </w:rPr>
              <w:t>As per our technical assessment, fair market value of building having built up area of ~68,000 sq. ft. is ~INR 9.95 Cr</w:t>
            </w:r>
            <w:r w:rsidRPr="008D1238">
              <w:rPr>
                <w:rFonts w:asciiTheme="minorHAnsi" w:hAnsiTheme="minorHAnsi" w:cstheme="minorHAnsi"/>
                <w:sz w:val="22"/>
                <w:szCs w:val="22"/>
              </w:rPr>
              <w:t>.</w:t>
            </w:r>
          </w:p>
          <w:p w14:paraId="340CF8EB" w14:textId="34ABE39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the depreciated cost of plant and machinery, electrical equipment, furniture and office equipment, computers, vehicles </w:t>
            </w:r>
            <w:r w:rsidR="008726C8" w:rsidRPr="008D1238">
              <w:rPr>
                <w:rFonts w:asciiTheme="minorHAnsi" w:hAnsiTheme="minorHAnsi" w:cstheme="minorHAnsi"/>
                <w:sz w:val="22"/>
                <w:szCs w:val="22"/>
              </w:rPr>
              <w:t>etc.</w:t>
            </w:r>
            <w:r w:rsidRPr="008D1238">
              <w:rPr>
                <w:rFonts w:asciiTheme="minorHAnsi" w:hAnsiTheme="minorHAnsi" w:cstheme="minorHAnsi"/>
                <w:sz w:val="22"/>
                <w:szCs w:val="22"/>
              </w:rPr>
              <w:t xml:space="preserve"> is ~INR 33.40 Cr. </w:t>
            </w:r>
          </w:p>
          <w:p w14:paraId="1704720B" w14:textId="3B441105" w:rsidR="00A83D4F"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However, company has considered INR </w:t>
            </w:r>
            <w:r w:rsidR="00EB7B7D">
              <w:rPr>
                <w:rFonts w:asciiTheme="minorHAnsi" w:hAnsiTheme="minorHAnsi" w:cstheme="minorHAnsi"/>
                <w:sz w:val="22"/>
                <w:szCs w:val="22"/>
              </w:rPr>
              <w:t>12</w:t>
            </w:r>
            <w:r w:rsidRPr="008D1238">
              <w:rPr>
                <w:rFonts w:asciiTheme="minorHAnsi" w:hAnsiTheme="minorHAnsi" w:cstheme="minorHAnsi"/>
                <w:sz w:val="22"/>
                <w:szCs w:val="22"/>
              </w:rPr>
              <w:t>.</w:t>
            </w:r>
            <w:r w:rsidR="00EB7B7D">
              <w:rPr>
                <w:rFonts w:asciiTheme="minorHAnsi" w:hAnsiTheme="minorHAnsi" w:cstheme="minorHAnsi"/>
                <w:sz w:val="22"/>
                <w:szCs w:val="22"/>
              </w:rPr>
              <w:t>5</w:t>
            </w:r>
            <w:r w:rsidRPr="008D1238">
              <w:rPr>
                <w:rFonts w:asciiTheme="minorHAnsi" w:hAnsiTheme="minorHAnsi" w:cstheme="minorHAnsi"/>
                <w:sz w:val="22"/>
                <w:szCs w:val="22"/>
              </w:rPr>
              <w:t>0 Cr as market value of existing machinery &amp; equipment for computing project cost. We have not been provided with fixed assets register or the latest audited/provisional balance sheet for verifying the cost as of date or other details such as equipment name, manufacturer name, specification/capacity, landed price, age of the plant &amp; machinery, etc</w:t>
            </w:r>
            <w:r w:rsidR="007452B1">
              <w:rPr>
                <w:rFonts w:asciiTheme="minorHAnsi" w:hAnsiTheme="minorHAnsi" w:cstheme="minorHAnsi"/>
                <w:sz w:val="22"/>
                <w:szCs w:val="22"/>
              </w:rPr>
              <w:t>.</w:t>
            </w:r>
            <w:r w:rsidR="00E64605">
              <w:rPr>
                <w:rFonts w:asciiTheme="minorHAnsi" w:hAnsiTheme="minorHAnsi" w:cstheme="minorHAnsi"/>
                <w:sz w:val="22"/>
                <w:szCs w:val="22"/>
              </w:rPr>
              <w:t xml:space="preserve"> </w:t>
            </w:r>
          </w:p>
          <w:p w14:paraId="565817AD" w14:textId="2097C785" w:rsidR="008D1238" w:rsidRDefault="007452B1" w:rsidP="00A83D4F">
            <w:pPr>
              <w:pStyle w:val="ListParagraph"/>
              <w:spacing w:before="240" w:line="360" w:lineRule="auto"/>
              <w:ind w:left="360"/>
              <w:jc w:val="both"/>
              <w:rPr>
                <w:rFonts w:asciiTheme="minorHAnsi" w:hAnsiTheme="minorHAnsi" w:cstheme="minorHAnsi"/>
                <w:sz w:val="22"/>
                <w:szCs w:val="22"/>
              </w:rPr>
            </w:pPr>
            <w:r w:rsidRPr="007452B1">
              <w:rPr>
                <w:rFonts w:asciiTheme="minorHAnsi" w:hAnsiTheme="minorHAnsi" w:cstheme="minorHAnsi"/>
                <w:sz w:val="22"/>
                <w:szCs w:val="22"/>
              </w:rPr>
              <w:t>As per our technical assessment, fair market value of machinery and other equipment basis the audited financial statements of financial year 2021 is ~</w:t>
            </w:r>
            <w:r w:rsidR="00FC6466">
              <w:rPr>
                <w:rFonts w:asciiTheme="minorHAnsi" w:hAnsiTheme="minorHAnsi" w:cstheme="minorHAnsi"/>
                <w:sz w:val="22"/>
                <w:szCs w:val="22"/>
              </w:rPr>
              <w:t xml:space="preserve">INR </w:t>
            </w:r>
            <w:r w:rsidRPr="007452B1">
              <w:rPr>
                <w:rFonts w:asciiTheme="minorHAnsi" w:hAnsiTheme="minorHAnsi" w:cstheme="minorHAnsi"/>
                <w:sz w:val="22"/>
                <w:szCs w:val="22"/>
              </w:rPr>
              <w:t>28.61 Cr</w:t>
            </w:r>
            <w:r w:rsidR="00E64605">
              <w:rPr>
                <w:rFonts w:asciiTheme="minorHAnsi" w:hAnsiTheme="minorHAnsi" w:cstheme="minorHAnsi"/>
                <w:sz w:val="22"/>
                <w:szCs w:val="22"/>
              </w:rPr>
              <w:t>.</w:t>
            </w:r>
          </w:p>
          <w:p w14:paraId="2BDE0327" w14:textId="773297B8" w:rsidR="008D1238"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Refurbishment and installation of old machines </w:t>
            </w:r>
            <w:r>
              <w:rPr>
                <w:rFonts w:asciiTheme="minorHAnsi" w:hAnsiTheme="minorHAnsi" w:cstheme="minorHAnsi"/>
                <w:sz w:val="22"/>
                <w:szCs w:val="22"/>
              </w:rPr>
              <w:t>and</w:t>
            </w:r>
            <w:r w:rsidRPr="008D1238">
              <w:rPr>
                <w:rFonts w:asciiTheme="minorHAnsi" w:hAnsiTheme="minorHAnsi" w:cstheme="minorHAnsi"/>
                <w:sz w:val="22"/>
                <w:szCs w:val="22"/>
              </w:rPr>
              <w:t xml:space="preserve"> New Equipment</w:t>
            </w:r>
            <w:r>
              <w:rPr>
                <w:rFonts w:asciiTheme="minorHAnsi" w:hAnsiTheme="minorHAnsi" w:cstheme="minorHAnsi"/>
                <w:sz w:val="22"/>
                <w:szCs w:val="22"/>
              </w:rPr>
              <w:t xml:space="preserve"> has </w:t>
            </w:r>
            <w:r>
              <w:rPr>
                <w:rFonts w:asciiTheme="minorHAnsi" w:hAnsiTheme="minorHAnsi" w:cstheme="minorHAnsi"/>
                <w:sz w:val="22"/>
                <w:szCs w:val="22"/>
              </w:rPr>
              <w:lastRenderedPageBreak/>
              <w:t>been estimated by the Company ay INR 5 Cr. However, we have not been provided with quotations for the same.</w:t>
            </w:r>
          </w:p>
          <w:p w14:paraId="6BB443A3" w14:textId="30DAC447" w:rsidR="009364FD" w:rsidRDefault="009364FD">
            <w:pPr>
              <w:pStyle w:val="ListParagraph"/>
              <w:numPr>
                <w:ilvl w:val="0"/>
                <w:numId w:val="42"/>
              </w:numPr>
              <w:spacing w:before="240" w:line="360" w:lineRule="auto"/>
              <w:jc w:val="both"/>
              <w:rPr>
                <w:rFonts w:asciiTheme="minorHAnsi" w:hAnsiTheme="minorHAnsi" w:cstheme="minorHAnsi"/>
                <w:sz w:val="22"/>
                <w:szCs w:val="22"/>
              </w:rPr>
            </w:pPr>
            <w:r w:rsidRPr="00B973A3">
              <w:rPr>
                <w:rFonts w:asciiTheme="minorHAnsi" w:hAnsiTheme="minorHAnsi" w:cstheme="minorHAnsi"/>
                <w:sz w:val="22"/>
                <w:szCs w:val="22"/>
              </w:rPr>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Pr>
                <w:rFonts w:asciiTheme="minorHAnsi" w:hAnsiTheme="minorHAnsi" w:cstheme="minorHAnsi"/>
                <w:sz w:val="22"/>
                <w:szCs w:val="22"/>
              </w:rPr>
              <w:t>0.</w:t>
            </w:r>
            <w:r w:rsidR="00925EC9">
              <w:rPr>
                <w:rFonts w:asciiTheme="minorHAnsi" w:hAnsiTheme="minorHAnsi" w:cstheme="minorHAnsi"/>
                <w:sz w:val="22"/>
                <w:szCs w:val="22"/>
              </w:rPr>
              <w:t>10</w:t>
            </w:r>
            <w:r w:rsidRPr="00B973A3">
              <w:rPr>
                <w:rFonts w:asciiTheme="minorHAnsi" w:hAnsiTheme="minorHAnsi" w:cstheme="minorHAnsi"/>
                <w:sz w:val="22"/>
                <w:szCs w:val="22"/>
              </w:rPr>
              <w:t xml:space="preserve"> crores</w:t>
            </w:r>
            <w:r>
              <w:rPr>
                <w:rFonts w:asciiTheme="minorHAnsi" w:hAnsiTheme="minorHAnsi" w:cstheme="minorHAnsi"/>
                <w:sz w:val="22"/>
                <w:szCs w:val="22"/>
              </w:rPr>
              <w:t>.</w:t>
            </w:r>
          </w:p>
          <w:p w14:paraId="1120114F" w14:textId="288806C0" w:rsidR="00482379" w:rsidRPr="00E64605" w:rsidRDefault="009364FD">
            <w:pPr>
              <w:pStyle w:val="ListParagraph"/>
              <w:numPr>
                <w:ilvl w:val="0"/>
                <w:numId w:val="42"/>
              </w:numPr>
              <w:spacing w:before="240" w:line="360" w:lineRule="auto"/>
              <w:jc w:val="both"/>
              <w:rPr>
                <w:rFonts w:asciiTheme="minorHAnsi" w:hAnsiTheme="minorHAnsi" w:cstheme="minorHAnsi"/>
                <w:sz w:val="22"/>
                <w:szCs w:val="22"/>
              </w:rPr>
            </w:pPr>
            <w:r w:rsidRPr="009364FD">
              <w:rPr>
                <w:rFonts w:asciiTheme="minorHAnsi" w:hAnsiTheme="minorHAnsi" w:cstheme="minorHAnsi"/>
                <w:sz w:val="22"/>
                <w:szCs w:val="22"/>
              </w:rPr>
              <w:t xml:space="preserve">The estimation/vetting of Total Project Cost or its component is out of scope of this TEV report, and we have relied upon the data/information provided by the client in this regard.  </w:t>
            </w:r>
          </w:p>
        </w:tc>
      </w:tr>
      <w:tr w:rsidR="00482379" w:rsidRPr="004574B2" w14:paraId="7F153727" w14:textId="77777777" w:rsidTr="00A83D4F">
        <w:trPr>
          <w:trHeight w:val="419"/>
        </w:trPr>
        <w:tc>
          <w:tcPr>
            <w:tcW w:w="423"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823" w:type="pct"/>
            <w:shd w:val="clear" w:color="auto" w:fill="auto"/>
          </w:tcPr>
          <w:p w14:paraId="4C87C7DC" w14:textId="01B4F6A2" w:rsidR="00346239" w:rsidRPr="00E64605" w:rsidRDefault="002125F6" w:rsidP="00A83D4F">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101"/>
              <w:gridCol w:w="1843"/>
              <w:gridCol w:w="1559"/>
            </w:tblGrid>
            <w:tr w:rsidR="00346239" w:rsidRPr="00E64605" w14:paraId="17B9BB3A" w14:textId="77777777" w:rsidTr="00A83D4F">
              <w:trPr>
                <w:trHeight w:val="300"/>
              </w:trPr>
              <w:tc>
                <w:tcPr>
                  <w:tcW w:w="6565" w:type="dxa"/>
                  <w:gridSpan w:val="4"/>
                  <w:shd w:val="clear" w:color="auto" w:fill="002060"/>
                  <w:vAlign w:val="center"/>
                </w:tcPr>
                <w:p w14:paraId="100B2C93"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Raw material Cost @ 100% capacity</w:t>
                  </w:r>
                </w:p>
              </w:tc>
            </w:tr>
            <w:tr w:rsidR="00346239" w:rsidRPr="00E64605" w14:paraId="0BB0A7E2" w14:textId="77777777" w:rsidTr="00A83D4F">
              <w:trPr>
                <w:trHeight w:val="262"/>
              </w:trPr>
              <w:tc>
                <w:tcPr>
                  <w:tcW w:w="2062" w:type="dxa"/>
                  <w:shd w:val="clear" w:color="auto" w:fill="DBE5F1" w:themeFill="accent1" w:themeFillTint="33"/>
                  <w:vAlign w:val="center"/>
                </w:tcPr>
                <w:p w14:paraId="4B505FE9" w14:textId="77777777" w:rsidR="00346239" w:rsidRPr="00E64605" w:rsidRDefault="00346239" w:rsidP="00346239">
                  <w:pPr>
                    <w:spacing w:line="276" w:lineRule="auto"/>
                    <w:ind w:right="-70"/>
                    <w:rPr>
                      <w:rFonts w:asciiTheme="minorHAnsi" w:hAnsiTheme="minorHAnsi" w:cstheme="minorHAnsi"/>
                      <w:b/>
                      <w:sz w:val="22"/>
                      <w:szCs w:val="22"/>
                    </w:rPr>
                  </w:pPr>
                  <w:r w:rsidRPr="00E64605">
                    <w:rPr>
                      <w:rFonts w:asciiTheme="minorHAnsi" w:hAnsiTheme="minorHAnsi" w:cstheme="minorHAnsi"/>
                      <w:b/>
                      <w:sz w:val="22"/>
                      <w:szCs w:val="22"/>
                    </w:rPr>
                    <w:t>Raw Material</w:t>
                  </w:r>
                </w:p>
              </w:tc>
              <w:tc>
                <w:tcPr>
                  <w:tcW w:w="1101" w:type="dxa"/>
                  <w:shd w:val="clear" w:color="auto" w:fill="DBE5F1" w:themeFill="accent1" w:themeFillTint="33"/>
                  <w:vAlign w:val="center"/>
                </w:tcPr>
                <w:p w14:paraId="657C3E31"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INR/Ton</w:t>
                  </w:r>
                </w:p>
              </w:tc>
              <w:tc>
                <w:tcPr>
                  <w:tcW w:w="1843" w:type="dxa"/>
                  <w:shd w:val="clear" w:color="auto" w:fill="DBE5F1" w:themeFill="accent1" w:themeFillTint="33"/>
                  <w:noWrap/>
                  <w:vAlign w:val="center"/>
                </w:tcPr>
                <w:p w14:paraId="6A6AC1C1"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Annual Quantity</w:t>
                  </w:r>
                </w:p>
              </w:tc>
              <w:tc>
                <w:tcPr>
                  <w:tcW w:w="1559" w:type="dxa"/>
                  <w:shd w:val="clear" w:color="auto" w:fill="DBE5F1" w:themeFill="accent1" w:themeFillTint="33"/>
                  <w:noWrap/>
                  <w:vAlign w:val="center"/>
                </w:tcPr>
                <w:p w14:paraId="1C97EECB"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Amount INR</w:t>
                  </w:r>
                </w:p>
              </w:tc>
            </w:tr>
            <w:tr w:rsidR="002125F6" w:rsidRPr="00E64605" w14:paraId="2EA10A7B" w14:textId="77777777" w:rsidTr="00A83D4F">
              <w:trPr>
                <w:trHeight w:val="675"/>
              </w:trPr>
              <w:tc>
                <w:tcPr>
                  <w:tcW w:w="2062" w:type="dxa"/>
                  <w:shd w:val="clear" w:color="auto" w:fill="auto"/>
                  <w:vAlign w:val="center"/>
                  <w:hideMark/>
                </w:tcPr>
                <w:p w14:paraId="13253D2E" w14:textId="0C84F065" w:rsidR="002125F6" w:rsidRPr="00E64605" w:rsidRDefault="002125F6" w:rsidP="002125F6">
                  <w:pPr>
                    <w:spacing w:line="276" w:lineRule="auto"/>
                    <w:ind w:right="-70"/>
                    <w:rPr>
                      <w:rFonts w:asciiTheme="minorHAnsi" w:hAnsiTheme="minorHAnsi" w:cstheme="minorHAnsi"/>
                      <w:sz w:val="22"/>
                      <w:szCs w:val="22"/>
                    </w:rPr>
                  </w:pPr>
                  <w:r w:rsidRPr="00E64605">
                    <w:rPr>
                      <w:rFonts w:asciiTheme="minorHAnsi" w:hAnsiTheme="minorHAnsi" w:cstheme="minorHAnsi"/>
                      <w:sz w:val="22"/>
                      <w:szCs w:val="22"/>
                    </w:rPr>
                    <w:t xml:space="preserve">Annual Consumption of </w:t>
                  </w:r>
                  <w:r w:rsidR="00CB1AB5" w:rsidRPr="00E64605">
                    <w:rPr>
                      <w:rFonts w:asciiTheme="minorHAnsi" w:hAnsiTheme="minorHAnsi" w:cstheme="minorHAnsi"/>
                      <w:sz w:val="22"/>
                      <w:szCs w:val="22"/>
                    </w:rPr>
                    <w:t>raw material</w:t>
                  </w:r>
                </w:p>
              </w:tc>
              <w:tc>
                <w:tcPr>
                  <w:tcW w:w="1101" w:type="dxa"/>
                  <w:shd w:val="clear" w:color="auto" w:fill="auto"/>
                  <w:vAlign w:val="center"/>
                  <w:hideMark/>
                </w:tcPr>
                <w:p w14:paraId="16A8CA68" w14:textId="496184FD"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81,200</w:t>
                  </w:r>
                </w:p>
              </w:tc>
              <w:tc>
                <w:tcPr>
                  <w:tcW w:w="1843" w:type="dxa"/>
                  <w:shd w:val="clear" w:color="auto" w:fill="auto"/>
                  <w:noWrap/>
                  <w:vAlign w:val="center"/>
                  <w:hideMark/>
                </w:tcPr>
                <w:p w14:paraId="6469B033" w14:textId="0909AC35"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16,800</w:t>
                  </w:r>
                </w:p>
              </w:tc>
              <w:tc>
                <w:tcPr>
                  <w:tcW w:w="1559" w:type="dxa"/>
                  <w:shd w:val="clear" w:color="auto" w:fill="auto"/>
                  <w:noWrap/>
                  <w:vAlign w:val="center"/>
                  <w:hideMark/>
                </w:tcPr>
                <w:p w14:paraId="45998C1D" w14:textId="1561AA7F"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1,36,41,60,000</w:t>
                  </w:r>
                </w:p>
              </w:tc>
            </w:tr>
            <w:tr w:rsidR="00346239" w:rsidRPr="00E64605" w14:paraId="1A5D6439" w14:textId="77777777" w:rsidTr="00A83D4F">
              <w:trPr>
                <w:trHeight w:val="246"/>
              </w:trPr>
              <w:tc>
                <w:tcPr>
                  <w:tcW w:w="2062" w:type="dxa"/>
                  <w:shd w:val="clear" w:color="auto" w:fill="DBE5F1" w:themeFill="accent1" w:themeFillTint="33"/>
                  <w:vAlign w:val="center"/>
                </w:tcPr>
                <w:p w14:paraId="1030B7CB" w14:textId="77777777" w:rsidR="00346239" w:rsidRPr="00E64605" w:rsidRDefault="00346239" w:rsidP="00346239">
                  <w:pPr>
                    <w:spacing w:line="276" w:lineRule="auto"/>
                    <w:ind w:right="-70"/>
                    <w:rPr>
                      <w:rFonts w:asciiTheme="minorHAnsi" w:hAnsiTheme="minorHAnsi" w:cstheme="minorHAnsi"/>
                      <w:b/>
                      <w:bCs/>
                      <w:sz w:val="22"/>
                      <w:szCs w:val="22"/>
                    </w:rPr>
                  </w:pPr>
                  <w:r w:rsidRPr="00E64605">
                    <w:rPr>
                      <w:rFonts w:asciiTheme="minorHAnsi" w:hAnsiTheme="minorHAnsi" w:cstheme="minorHAnsi"/>
                      <w:b/>
                      <w:bCs/>
                      <w:sz w:val="22"/>
                      <w:szCs w:val="22"/>
                    </w:rPr>
                    <w:t xml:space="preserve">Total </w:t>
                  </w:r>
                </w:p>
              </w:tc>
              <w:tc>
                <w:tcPr>
                  <w:tcW w:w="4503" w:type="dxa"/>
                  <w:gridSpan w:val="3"/>
                  <w:shd w:val="clear" w:color="auto" w:fill="DBE5F1" w:themeFill="accent1" w:themeFillTint="33"/>
                  <w:vAlign w:val="center"/>
                </w:tcPr>
                <w:p w14:paraId="3807B2A6" w14:textId="3BE43BFA" w:rsidR="00346239" w:rsidRPr="00E64605" w:rsidRDefault="002125F6" w:rsidP="00346239">
                  <w:pPr>
                    <w:jc w:val="center"/>
                    <w:rPr>
                      <w:rFonts w:asciiTheme="minorHAnsi" w:hAnsiTheme="minorHAnsi" w:cstheme="minorHAnsi"/>
                      <w:b/>
                      <w:bCs/>
                      <w:sz w:val="22"/>
                      <w:szCs w:val="22"/>
                    </w:rPr>
                  </w:pPr>
                  <w:r w:rsidRPr="00E64605">
                    <w:rPr>
                      <w:rFonts w:asciiTheme="minorHAnsi" w:hAnsiTheme="minorHAnsi" w:cstheme="minorHAnsi"/>
                      <w:b/>
                      <w:bCs/>
                      <w:sz w:val="22"/>
                      <w:szCs w:val="22"/>
                    </w:rPr>
                    <w:t xml:space="preserve">INR </w:t>
                  </w:r>
                  <w:r w:rsidR="00CB1AB5" w:rsidRPr="00E64605">
                    <w:rPr>
                      <w:rFonts w:asciiTheme="minorHAnsi" w:hAnsiTheme="minorHAnsi" w:cstheme="minorHAnsi"/>
                      <w:b/>
                      <w:bCs/>
                      <w:sz w:val="22"/>
                      <w:szCs w:val="22"/>
                    </w:rPr>
                    <w:t>1,36,41,60,000</w:t>
                  </w:r>
                </w:p>
              </w:tc>
            </w:tr>
          </w:tbl>
          <w:p w14:paraId="0089F700" w14:textId="27D2C14F" w:rsidR="00CB1AB5" w:rsidRPr="00E64605" w:rsidRDefault="00CB1AB5"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We have not been provided with the composition of raw materials and the </w:t>
            </w:r>
            <w:r w:rsidR="00E64605" w:rsidRPr="00E64605">
              <w:rPr>
                <w:rFonts w:asciiTheme="minorHAnsi" w:hAnsiTheme="minorHAnsi" w:cstheme="minorHAnsi"/>
                <w:sz w:val="22"/>
                <w:szCs w:val="22"/>
              </w:rPr>
              <w:t>sample invoices of raw materials being purchased by</w:t>
            </w:r>
            <w:r w:rsidR="00EB7B7D">
              <w:rPr>
                <w:rFonts w:asciiTheme="minorHAnsi" w:hAnsiTheme="minorHAnsi" w:cstheme="minorHAnsi"/>
                <w:sz w:val="22"/>
                <w:szCs w:val="22"/>
              </w:rPr>
              <w:t xml:space="preserve"> M/s</w:t>
            </w:r>
            <w:r w:rsidR="00E64605" w:rsidRPr="00E64605">
              <w:rPr>
                <w:rFonts w:asciiTheme="minorHAnsi" w:hAnsiTheme="minorHAnsi" w:cstheme="minorHAnsi"/>
                <w:sz w:val="22"/>
                <w:szCs w:val="22"/>
              </w:rPr>
              <w:t xml:space="preserve"> Cleena industries for verifying expected raw material prices</w:t>
            </w:r>
            <w:r w:rsidRPr="00E64605">
              <w:rPr>
                <w:rFonts w:asciiTheme="minorHAnsi" w:hAnsiTheme="minorHAnsi" w:cstheme="minorHAnsi"/>
                <w:sz w:val="22"/>
                <w:szCs w:val="22"/>
              </w:rPr>
              <w:t>.</w:t>
            </w:r>
          </w:p>
          <w:p w14:paraId="2A6DAC24" w14:textId="77777777" w:rsidR="005D5349" w:rsidRPr="00E64605"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 As per our tertiary research and data available in the public domain, we found the unit rate are in the permissible range</w:t>
            </w:r>
            <w:r w:rsidR="00BE219A" w:rsidRPr="00E64605">
              <w:rPr>
                <w:rFonts w:asciiTheme="minorHAnsi" w:hAnsiTheme="minorHAnsi" w:cstheme="minorHAnsi"/>
                <w:i/>
                <w:sz w:val="22"/>
                <w:szCs w:val="22"/>
              </w:rPr>
              <w:t xml:space="preserve">. </w:t>
            </w:r>
            <w:r w:rsidRPr="00E64605">
              <w:rPr>
                <w:rFonts w:asciiTheme="minorHAnsi" w:hAnsiTheme="minorHAnsi" w:cstheme="minorHAnsi"/>
                <w:sz w:val="22"/>
                <w:szCs w:val="22"/>
              </w:rPr>
              <w:t xml:space="preserve">Escalation of </w:t>
            </w:r>
            <w:r w:rsidR="00CB1AB5" w:rsidRPr="00E64605">
              <w:rPr>
                <w:rFonts w:asciiTheme="minorHAnsi" w:hAnsiTheme="minorHAnsi" w:cstheme="minorHAnsi"/>
                <w:sz w:val="22"/>
                <w:szCs w:val="22"/>
              </w:rPr>
              <w:t>1</w:t>
            </w:r>
            <w:r w:rsidRPr="00E64605">
              <w:rPr>
                <w:rFonts w:asciiTheme="minorHAnsi" w:hAnsiTheme="minorHAnsi" w:cstheme="minorHAnsi"/>
                <w:sz w:val="22"/>
                <w:szCs w:val="22"/>
              </w:rPr>
              <w:t>% is considered during forecasted period</w:t>
            </w:r>
            <w:r w:rsidR="00482379" w:rsidRPr="00E64605">
              <w:rPr>
                <w:rFonts w:asciiTheme="minorHAnsi" w:hAnsiTheme="minorHAnsi" w:cstheme="minorHAnsi"/>
                <w:sz w:val="22"/>
                <w:szCs w:val="22"/>
              </w:rPr>
              <w:t>.</w:t>
            </w:r>
          </w:p>
          <w:p w14:paraId="48FF3AD1" w14:textId="33B96276" w:rsidR="00482379" w:rsidRPr="00E64605" w:rsidRDefault="005D5349" w:rsidP="00A83D4F">
            <w:pPr>
              <w:pStyle w:val="ListParagraph"/>
              <w:spacing w:line="360" w:lineRule="auto"/>
              <w:ind w:left="339"/>
              <w:jc w:val="both"/>
              <w:rPr>
                <w:rFonts w:asciiTheme="minorHAnsi" w:hAnsiTheme="minorHAnsi" w:cstheme="minorHAnsi"/>
                <w:sz w:val="22"/>
                <w:szCs w:val="22"/>
              </w:rPr>
            </w:pPr>
            <w:r w:rsidRPr="00E64605">
              <w:rPr>
                <w:rFonts w:asciiTheme="minorHAnsi" w:hAnsiTheme="minorHAnsi" w:cstheme="minorHAnsi"/>
                <w:noProof/>
                <w:sz w:val="22"/>
                <w:szCs w:val="22"/>
                <w:lang w:eastAsia="en-IN"/>
              </w:rPr>
              <w:drawing>
                <wp:inline distT="0" distB="0" distL="0" distR="0" wp14:anchorId="3FFD72B5" wp14:editId="4AAEB88D">
                  <wp:extent cx="4116705" cy="1428750"/>
                  <wp:effectExtent l="0" t="0" r="0" b="0"/>
                  <wp:docPr id="930018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25041" cy="1431643"/>
                          </a:xfrm>
                          <a:prstGeom prst="rect">
                            <a:avLst/>
                          </a:prstGeom>
                          <a:noFill/>
                        </pic:spPr>
                      </pic:pic>
                    </a:graphicData>
                  </a:graphic>
                </wp:inline>
              </w:drawing>
            </w:r>
            <w:r w:rsidR="007B490B" w:rsidRPr="00E64605">
              <w:rPr>
                <w:rFonts w:asciiTheme="minorHAnsi" w:hAnsiTheme="minorHAnsi" w:cstheme="minorHAnsi"/>
                <w:sz w:val="22"/>
                <w:szCs w:val="22"/>
              </w:rPr>
              <w:t xml:space="preserve"> </w:t>
            </w:r>
          </w:p>
          <w:p w14:paraId="4584E299" w14:textId="1C9CD12D" w:rsidR="002125F6" w:rsidRPr="00E64605" w:rsidRDefault="002125F6">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As per information provided by the client, estimated annual consumption of the power will be </w:t>
            </w:r>
            <w:r w:rsidR="00331F4F" w:rsidRPr="00E64605">
              <w:rPr>
                <w:rFonts w:asciiTheme="minorHAnsi" w:hAnsiTheme="minorHAnsi" w:cstheme="minorHAnsi"/>
                <w:sz w:val="22"/>
                <w:szCs w:val="22"/>
              </w:rPr>
              <w:t>86,40,000</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Kwh at 100% capacity and the applicable per unit charges will INR 7.</w:t>
            </w:r>
            <w:r w:rsidR="00331F4F" w:rsidRPr="00E64605">
              <w:rPr>
                <w:rFonts w:asciiTheme="minorHAnsi" w:hAnsiTheme="minorHAnsi" w:cstheme="minorHAnsi"/>
                <w:sz w:val="22"/>
                <w:szCs w:val="22"/>
              </w:rPr>
              <w:t>5</w:t>
            </w:r>
            <w:r w:rsidRPr="00E64605">
              <w:rPr>
                <w:rFonts w:asciiTheme="minorHAnsi" w:hAnsiTheme="minorHAnsi" w:cstheme="minorHAnsi"/>
                <w:sz w:val="22"/>
                <w:szCs w:val="22"/>
              </w:rPr>
              <w:t xml:space="preserve"> per Kwh. Thus, the annual electricity expenses would be INR </w:t>
            </w:r>
            <w:r w:rsidR="00331F4F" w:rsidRPr="00E64605">
              <w:rPr>
                <w:rFonts w:asciiTheme="minorHAnsi" w:hAnsiTheme="minorHAnsi" w:cstheme="minorHAnsi"/>
                <w:sz w:val="22"/>
                <w:szCs w:val="22"/>
              </w:rPr>
              <w:t>6,48,00,000</w:t>
            </w:r>
            <w:r w:rsidRPr="00E64605">
              <w:rPr>
                <w:rFonts w:asciiTheme="minorHAnsi" w:hAnsiTheme="minorHAnsi" w:cstheme="minorHAnsi"/>
                <w:sz w:val="22"/>
                <w:szCs w:val="22"/>
              </w:rPr>
              <w:t xml:space="preserve">. An escalation rate of </w:t>
            </w:r>
            <w:r w:rsidR="00331F4F" w:rsidRPr="00E64605">
              <w:rPr>
                <w:rFonts w:asciiTheme="minorHAnsi" w:hAnsiTheme="minorHAnsi" w:cstheme="minorHAnsi"/>
                <w:sz w:val="22"/>
                <w:szCs w:val="22"/>
              </w:rPr>
              <w:t>1</w:t>
            </w:r>
            <w:r w:rsidRPr="00E64605">
              <w:rPr>
                <w:rFonts w:asciiTheme="minorHAnsi" w:hAnsiTheme="minorHAnsi" w:cstheme="minorHAnsi"/>
                <w:sz w:val="22"/>
                <w:szCs w:val="22"/>
              </w:rPr>
              <w:t>% is assumed on it.</w:t>
            </w:r>
          </w:p>
          <w:p w14:paraId="5C65D297" w14:textId="270FD090" w:rsidR="00331F4F" w:rsidRPr="00E64605" w:rsidRDefault="00331F4F" w:rsidP="00331F4F">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lastRenderedPageBreak/>
              <w:t xml:space="preserve">Fuel for boiler has been estimated at INR 3000/MT. Annual quantity of </w:t>
            </w:r>
            <w:r w:rsidRPr="008726C8">
              <w:rPr>
                <w:rFonts w:asciiTheme="minorHAnsi" w:hAnsiTheme="minorHAnsi" w:cstheme="minorHAnsi"/>
                <w:sz w:val="22"/>
                <w:szCs w:val="22"/>
              </w:rPr>
              <w:t>wood</w:t>
            </w:r>
            <w:r w:rsidRPr="00E64605">
              <w:rPr>
                <w:rFonts w:asciiTheme="minorHAnsi" w:hAnsiTheme="minorHAnsi" w:cstheme="minorHAnsi"/>
                <w:sz w:val="22"/>
                <w:szCs w:val="22"/>
              </w:rPr>
              <w:t xml:space="preserve"> required would be 3,600 MT. Therefore, annual expense would be INR 1.08 Cr. An escalation rate of 1% is assumed on it.</w:t>
            </w:r>
          </w:p>
          <w:p w14:paraId="11728E3B" w14:textId="12435FCB" w:rsidR="00331F4F" w:rsidRPr="004D78DC" w:rsidRDefault="00331F4F" w:rsidP="004D78DC">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Consumables, Stores &amp; Spares have been estimated at INR 5.5/Kg of PVC flex banner. An escalation rate of 1% is assumed on it.</w:t>
            </w:r>
            <w:r w:rsidR="004D78DC">
              <w:rPr>
                <w:rFonts w:asciiTheme="minorHAnsi" w:hAnsiTheme="minorHAnsi" w:cstheme="minorHAnsi"/>
                <w:sz w:val="22"/>
                <w:szCs w:val="22"/>
              </w:rPr>
              <w:t xml:space="preserve"> </w:t>
            </w:r>
            <w:r w:rsidRPr="004D78DC">
              <w:rPr>
                <w:rFonts w:asciiTheme="minorHAnsi" w:hAnsiTheme="minorHAnsi" w:cstheme="minorHAnsi"/>
                <w:sz w:val="22"/>
                <w:szCs w:val="22"/>
              </w:rPr>
              <w:t>Repair &amp; maintenance has been estimated at INR 1.8 Cr for the base year.</w:t>
            </w:r>
          </w:p>
          <w:p w14:paraId="1927748B" w14:textId="596D49CD" w:rsidR="00331F4F" w:rsidRPr="00E64605" w:rsidRDefault="002125F6"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A 10% escalation rate has been considered during the forecasted period on the salary &amp; wages of the proposed manpower, </w:t>
            </w:r>
            <w:r w:rsidR="00331F4F" w:rsidRPr="00E64605">
              <w:rPr>
                <w:rFonts w:asciiTheme="minorHAnsi" w:hAnsiTheme="minorHAnsi" w:cstheme="minorHAnsi"/>
                <w:sz w:val="22"/>
                <w:szCs w:val="22"/>
              </w:rPr>
              <w:t>repair &amp; other manufacturing expenses.</w:t>
            </w:r>
          </w:p>
          <w:p w14:paraId="5198EACA" w14:textId="7E5CE3B3" w:rsidR="00331F4F" w:rsidRPr="00E64605" w:rsidRDefault="00331F4F"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General, Selling &amp; Administrative Expenses has been estimated at 4% of revenue.</w:t>
            </w:r>
          </w:p>
          <w:p w14:paraId="58953317" w14:textId="77777777" w:rsidR="00482379" w:rsidRPr="00E64605" w:rsidRDefault="00482379"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Company is expected to have a similar EBITDA as compared to industry trends and peer’s scales.</w:t>
            </w:r>
          </w:p>
          <w:p w14:paraId="79C469A1" w14:textId="32A8FD4E" w:rsidR="001B3C0B" w:rsidRPr="00E64605" w:rsidRDefault="001B3C0B"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We have not been provided with latest income tax return or schedule of brought forward losses for income tax purposes. Hence, we have not considered set off of previous year</w:t>
            </w:r>
            <w:r w:rsidR="00E10C9E" w:rsidRPr="00E64605">
              <w:rPr>
                <w:rFonts w:asciiTheme="minorHAnsi" w:hAnsiTheme="minorHAnsi" w:cstheme="minorHAnsi"/>
                <w:sz w:val="22"/>
                <w:szCs w:val="22"/>
              </w:rPr>
              <w:t xml:space="preserve"> tax</w:t>
            </w:r>
            <w:r w:rsidRPr="00E64605">
              <w:rPr>
                <w:rFonts w:asciiTheme="minorHAnsi" w:hAnsiTheme="minorHAnsi" w:cstheme="minorHAnsi"/>
                <w:sz w:val="22"/>
                <w:szCs w:val="22"/>
              </w:rPr>
              <w:t xml:space="preserve"> losses and unabsorbed depreciation </w:t>
            </w:r>
            <w:r w:rsidR="006D46E3" w:rsidRPr="00E64605">
              <w:rPr>
                <w:rFonts w:asciiTheme="minorHAnsi" w:hAnsiTheme="minorHAnsi" w:cstheme="minorHAnsi"/>
                <w:sz w:val="22"/>
                <w:szCs w:val="22"/>
              </w:rPr>
              <w:t>for</w:t>
            </w:r>
            <w:r w:rsidRPr="00E64605">
              <w:rPr>
                <w:rFonts w:asciiTheme="minorHAnsi" w:hAnsiTheme="minorHAnsi" w:cstheme="minorHAnsi"/>
                <w:sz w:val="22"/>
                <w:szCs w:val="22"/>
              </w:rPr>
              <w:t xml:space="preserve"> our assessment. </w:t>
            </w:r>
          </w:p>
        </w:tc>
      </w:tr>
      <w:tr w:rsidR="00482379" w:rsidRPr="004574B2" w14:paraId="2B15730C" w14:textId="77777777" w:rsidTr="00A83D4F">
        <w:trPr>
          <w:trHeight w:val="2120"/>
        </w:trPr>
        <w:tc>
          <w:tcPr>
            <w:tcW w:w="423"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823" w:type="pct"/>
            <w:shd w:val="clear" w:color="auto" w:fill="auto"/>
          </w:tcPr>
          <w:p w14:paraId="1B61628F" w14:textId="3DE2C7C9" w:rsidR="00482379" w:rsidRPr="00E64605"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The project is proposed to be funded through a term loan of INR </w:t>
            </w:r>
            <w:r w:rsidR="002125F6" w:rsidRPr="00E64605">
              <w:rPr>
                <w:rFonts w:asciiTheme="minorHAnsi" w:hAnsiTheme="minorHAnsi" w:cstheme="minorHAnsi"/>
                <w:sz w:val="22"/>
                <w:szCs w:val="22"/>
              </w:rPr>
              <w:t>2</w:t>
            </w:r>
            <w:r w:rsidR="00965873" w:rsidRPr="00E64605">
              <w:rPr>
                <w:rFonts w:asciiTheme="minorHAnsi" w:hAnsiTheme="minorHAnsi" w:cstheme="minorHAnsi"/>
                <w:sz w:val="22"/>
                <w:szCs w:val="22"/>
              </w:rPr>
              <w:t>9</w:t>
            </w:r>
            <w:r w:rsidRPr="00E64605">
              <w:rPr>
                <w:rFonts w:asciiTheme="minorHAnsi" w:hAnsiTheme="minorHAnsi" w:cstheme="minorHAnsi"/>
                <w:sz w:val="22"/>
                <w:szCs w:val="22"/>
              </w:rPr>
              <w:t>.</w:t>
            </w:r>
            <w:r w:rsidR="00965873" w:rsidRPr="00E64605">
              <w:rPr>
                <w:rFonts w:asciiTheme="minorHAnsi" w:hAnsiTheme="minorHAnsi" w:cstheme="minorHAnsi"/>
                <w:sz w:val="22"/>
                <w:szCs w:val="22"/>
              </w:rPr>
              <w:t>25</w:t>
            </w:r>
            <w:r w:rsidRPr="00E64605">
              <w:rPr>
                <w:rFonts w:asciiTheme="minorHAnsi" w:hAnsiTheme="minorHAnsi" w:cstheme="minorHAnsi"/>
                <w:sz w:val="22"/>
                <w:szCs w:val="22"/>
              </w:rPr>
              <w:t xml:space="preserve"> crore</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 xml:space="preserve">promoter’s equity of INR </w:t>
            </w:r>
            <w:r w:rsidR="007452B1">
              <w:rPr>
                <w:rFonts w:asciiTheme="minorHAnsi" w:hAnsiTheme="minorHAnsi" w:cstheme="minorHAnsi"/>
                <w:sz w:val="22"/>
                <w:szCs w:val="22"/>
              </w:rPr>
              <w:t>6</w:t>
            </w:r>
            <w:r w:rsidRPr="00E64605">
              <w:rPr>
                <w:rFonts w:asciiTheme="minorHAnsi" w:hAnsiTheme="minorHAnsi" w:cstheme="minorHAnsi"/>
                <w:sz w:val="22"/>
                <w:szCs w:val="22"/>
              </w:rPr>
              <w:t>.</w:t>
            </w:r>
            <w:r w:rsidR="007452B1">
              <w:rPr>
                <w:rFonts w:asciiTheme="minorHAnsi" w:hAnsiTheme="minorHAnsi" w:cstheme="minorHAnsi"/>
                <w:sz w:val="22"/>
                <w:szCs w:val="22"/>
              </w:rPr>
              <w:t>00</w:t>
            </w:r>
            <w:r w:rsidR="00965873" w:rsidRPr="00E64605">
              <w:rPr>
                <w:rFonts w:asciiTheme="minorHAnsi" w:hAnsiTheme="minorHAnsi" w:cstheme="minorHAnsi"/>
                <w:sz w:val="22"/>
                <w:szCs w:val="22"/>
              </w:rPr>
              <w:t xml:space="preserve"> crore</w:t>
            </w:r>
            <w:r w:rsidR="00B648B1">
              <w:rPr>
                <w:rFonts w:asciiTheme="minorHAnsi" w:hAnsiTheme="minorHAnsi" w:cstheme="minorHAnsi"/>
                <w:sz w:val="22"/>
                <w:szCs w:val="22"/>
              </w:rPr>
              <w:t xml:space="preserve"> and </w:t>
            </w:r>
            <w:r w:rsidRPr="00E64605">
              <w:rPr>
                <w:rFonts w:asciiTheme="minorHAnsi" w:hAnsiTheme="minorHAnsi" w:cstheme="minorHAnsi"/>
                <w:sz w:val="22"/>
                <w:szCs w:val="22"/>
              </w:rPr>
              <w:t xml:space="preserve">unsecured loan of INR </w:t>
            </w:r>
            <w:r w:rsidR="001D25F9">
              <w:rPr>
                <w:rFonts w:asciiTheme="minorHAnsi" w:hAnsiTheme="minorHAnsi" w:cstheme="minorHAnsi"/>
                <w:sz w:val="22"/>
                <w:szCs w:val="22"/>
              </w:rPr>
              <w:t>5</w:t>
            </w:r>
            <w:r w:rsidR="00965873" w:rsidRPr="00E64605">
              <w:rPr>
                <w:rFonts w:asciiTheme="minorHAnsi" w:hAnsiTheme="minorHAnsi" w:cstheme="minorHAnsi"/>
                <w:sz w:val="22"/>
                <w:szCs w:val="22"/>
              </w:rPr>
              <w:t>.</w:t>
            </w:r>
            <w:r w:rsidR="00B648B1">
              <w:rPr>
                <w:rFonts w:asciiTheme="minorHAnsi" w:hAnsiTheme="minorHAnsi" w:cstheme="minorHAnsi"/>
                <w:sz w:val="22"/>
                <w:szCs w:val="22"/>
              </w:rPr>
              <w:t>36</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cror</w:t>
            </w:r>
            <w:r w:rsidR="001D25F9">
              <w:rPr>
                <w:rFonts w:asciiTheme="minorHAnsi" w:hAnsiTheme="minorHAnsi" w:cstheme="minorHAnsi"/>
                <w:sz w:val="22"/>
                <w:szCs w:val="22"/>
              </w:rPr>
              <w:t>e.</w:t>
            </w:r>
          </w:p>
          <w:p w14:paraId="50E9A0AA" w14:textId="3B8D237F" w:rsidR="00482379" w:rsidRPr="00D250A5"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D250A5">
              <w:rPr>
                <w:rFonts w:asciiTheme="minorHAnsi" w:hAnsiTheme="minorHAnsi" w:cstheme="minorHAnsi"/>
                <w:sz w:val="22"/>
                <w:szCs w:val="22"/>
              </w:rPr>
              <w:t xml:space="preserve">The tenure of </w:t>
            </w:r>
            <w:r w:rsidR="009C66B1" w:rsidRPr="00D250A5">
              <w:rPr>
                <w:rFonts w:asciiTheme="minorHAnsi" w:hAnsiTheme="minorHAnsi" w:cstheme="minorHAnsi"/>
                <w:sz w:val="22"/>
                <w:szCs w:val="22"/>
              </w:rPr>
              <w:t xml:space="preserve">term </w:t>
            </w:r>
            <w:r w:rsidRPr="00D250A5">
              <w:rPr>
                <w:rFonts w:asciiTheme="minorHAnsi" w:hAnsiTheme="minorHAnsi" w:cstheme="minorHAnsi"/>
                <w:sz w:val="22"/>
                <w:szCs w:val="22"/>
              </w:rPr>
              <w:t xml:space="preserve">loan will be </w:t>
            </w:r>
            <w:r w:rsidR="009C66B1" w:rsidRPr="00D250A5">
              <w:rPr>
                <w:rFonts w:asciiTheme="minorHAnsi" w:hAnsiTheme="minorHAnsi" w:cstheme="minorHAnsi"/>
                <w:sz w:val="22"/>
                <w:szCs w:val="22"/>
              </w:rPr>
              <w:t>8</w:t>
            </w:r>
            <w:r w:rsidR="00965873" w:rsidRPr="00D250A5">
              <w:rPr>
                <w:rFonts w:asciiTheme="minorHAnsi" w:hAnsiTheme="minorHAnsi" w:cstheme="minorHAnsi"/>
                <w:sz w:val="22"/>
                <w:szCs w:val="22"/>
              </w:rPr>
              <w:t>6</w:t>
            </w:r>
            <w:r w:rsidR="009C66B1" w:rsidRPr="00D250A5">
              <w:rPr>
                <w:rFonts w:asciiTheme="minorHAnsi" w:hAnsiTheme="minorHAnsi" w:cstheme="minorHAnsi"/>
                <w:sz w:val="22"/>
                <w:szCs w:val="22"/>
              </w:rPr>
              <w:t xml:space="preserve"> months</w:t>
            </w:r>
            <w:r w:rsidRPr="00D250A5">
              <w:rPr>
                <w:rFonts w:asciiTheme="minorHAnsi" w:hAnsiTheme="minorHAnsi" w:cstheme="minorHAnsi"/>
                <w:sz w:val="22"/>
                <w:szCs w:val="22"/>
              </w:rPr>
              <w:t xml:space="preserve"> years from </w:t>
            </w:r>
            <w:r w:rsidR="00965873" w:rsidRPr="00D250A5">
              <w:rPr>
                <w:rFonts w:asciiTheme="minorHAnsi" w:hAnsiTheme="minorHAnsi" w:cstheme="minorHAnsi"/>
                <w:sz w:val="22"/>
                <w:szCs w:val="22"/>
              </w:rPr>
              <w:t xml:space="preserve">August </w:t>
            </w:r>
            <w:r w:rsidRPr="00D250A5">
              <w:rPr>
                <w:rFonts w:asciiTheme="minorHAnsi" w:hAnsiTheme="minorHAnsi" w:cstheme="minorHAnsi"/>
                <w:sz w:val="22"/>
                <w:szCs w:val="22"/>
              </w:rPr>
              <w:t xml:space="preserve">2024 to </w:t>
            </w:r>
            <w:r w:rsidR="00965873" w:rsidRPr="00D250A5">
              <w:rPr>
                <w:rFonts w:asciiTheme="minorHAnsi" w:hAnsiTheme="minorHAnsi" w:cstheme="minorHAnsi"/>
                <w:sz w:val="22"/>
                <w:szCs w:val="22"/>
              </w:rPr>
              <w:t>September</w:t>
            </w:r>
            <w:r w:rsidR="009C66B1" w:rsidRPr="00D250A5">
              <w:rPr>
                <w:rFonts w:asciiTheme="minorHAnsi" w:hAnsiTheme="minorHAnsi" w:cstheme="minorHAnsi"/>
                <w:sz w:val="22"/>
                <w:szCs w:val="22"/>
              </w:rPr>
              <w:t xml:space="preserve"> </w:t>
            </w:r>
            <w:r w:rsidRPr="00D250A5">
              <w:rPr>
                <w:rFonts w:asciiTheme="minorHAnsi" w:hAnsiTheme="minorHAnsi" w:cstheme="minorHAnsi"/>
                <w:sz w:val="22"/>
                <w:szCs w:val="22"/>
              </w:rPr>
              <w:t>20</w:t>
            </w:r>
            <w:r w:rsidR="00F5236A" w:rsidRPr="00D250A5">
              <w:rPr>
                <w:rFonts w:asciiTheme="minorHAnsi" w:hAnsiTheme="minorHAnsi" w:cstheme="minorHAnsi"/>
                <w:sz w:val="22"/>
                <w:szCs w:val="22"/>
              </w:rPr>
              <w:t>3</w:t>
            </w:r>
            <w:r w:rsidR="00965873" w:rsidRPr="00D250A5">
              <w:rPr>
                <w:rFonts w:asciiTheme="minorHAnsi" w:hAnsiTheme="minorHAnsi" w:cstheme="minorHAnsi"/>
                <w:sz w:val="22"/>
                <w:szCs w:val="22"/>
              </w:rPr>
              <w:t>2</w:t>
            </w:r>
            <w:r w:rsidRPr="00D250A5">
              <w:rPr>
                <w:rFonts w:asciiTheme="minorHAnsi" w:hAnsiTheme="minorHAnsi" w:cstheme="minorHAnsi"/>
                <w:sz w:val="22"/>
                <w:szCs w:val="22"/>
              </w:rPr>
              <w:t xml:space="preserve">. First disbursement shall be in </w:t>
            </w:r>
            <w:r w:rsidR="00965873" w:rsidRPr="00D250A5">
              <w:rPr>
                <w:rFonts w:asciiTheme="minorHAnsi" w:hAnsiTheme="minorHAnsi" w:cstheme="minorHAnsi"/>
                <w:sz w:val="22"/>
                <w:szCs w:val="22"/>
              </w:rPr>
              <w:t>August</w:t>
            </w:r>
            <w:r w:rsidRPr="00D250A5">
              <w:rPr>
                <w:rFonts w:asciiTheme="minorHAnsi" w:hAnsiTheme="minorHAnsi" w:cstheme="minorHAnsi"/>
                <w:sz w:val="22"/>
                <w:szCs w:val="22"/>
              </w:rPr>
              <w:t xml:space="preserve"> 2024 and </w:t>
            </w:r>
            <w:r w:rsidR="00965873" w:rsidRPr="00D250A5">
              <w:rPr>
                <w:rFonts w:asciiTheme="minorHAnsi" w:hAnsiTheme="minorHAnsi" w:cstheme="minorHAnsi"/>
                <w:sz w:val="22"/>
                <w:szCs w:val="22"/>
              </w:rPr>
              <w:t>8</w:t>
            </w:r>
            <w:r w:rsidRPr="00D250A5">
              <w:rPr>
                <w:rFonts w:asciiTheme="minorHAnsi" w:hAnsiTheme="minorHAnsi" w:cstheme="minorHAnsi"/>
                <w:sz w:val="22"/>
                <w:szCs w:val="22"/>
              </w:rPr>
              <w:t xml:space="preserve"> months will be considered as moratorium period. As per discussion with bank, Interest rate has been considered as 1</w:t>
            </w:r>
            <w:r w:rsidR="00965873" w:rsidRPr="00D250A5">
              <w:rPr>
                <w:rFonts w:asciiTheme="minorHAnsi" w:hAnsiTheme="minorHAnsi" w:cstheme="minorHAnsi"/>
                <w:sz w:val="22"/>
                <w:szCs w:val="22"/>
              </w:rPr>
              <w:t>0</w:t>
            </w:r>
            <w:r w:rsidRPr="00D250A5">
              <w:rPr>
                <w:rFonts w:asciiTheme="minorHAnsi" w:hAnsiTheme="minorHAnsi" w:cstheme="minorHAnsi"/>
                <w:sz w:val="22"/>
                <w:szCs w:val="22"/>
              </w:rPr>
              <w:t>.00%.</w:t>
            </w:r>
            <w:r w:rsidR="009C66B1" w:rsidRPr="00D250A5">
              <w:rPr>
                <w:rFonts w:asciiTheme="minorHAnsi" w:hAnsiTheme="minorHAnsi" w:cstheme="minorHAnsi"/>
                <w:sz w:val="22"/>
                <w:szCs w:val="22"/>
              </w:rPr>
              <w:t xml:space="preserve"> Repayment period shall be </w:t>
            </w:r>
            <w:r w:rsidR="00965873" w:rsidRPr="00D250A5">
              <w:rPr>
                <w:rFonts w:asciiTheme="minorHAnsi" w:hAnsiTheme="minorHAnsi" w:cstheme="minorHAnsi"/>
                <w:sz w:val="22"/>
                <w:szCs w:val="22"/>
              </w:rPr>
              <w:t>78</w:t>
            </w:r>
            <w:r w:rsidR="009C66B1" w:rsidRPr="00D250A5">
              <w:rPr>
                <w:rFonts w:asciiTheme="minorHAnsi" w:hAnsiTheme="minorHAnsi" w:cstheme="minorHAnsi"/>
                <w:sz w:val="22"/>
                <w:szCs w:val="22"/>
              </w:rPr>
              <w:t xml:space="preserve"> months.</w:t>
            </w:r>
            <w:r w:rsidRPr="00D250A5">
              <w:rPr>
                <w:rFonts w:asciiTheme="minorHAnsi" w:hAnsiTheme="minorHAnsi" w:cstheme="minorHAnsi"/>
                <w:sz w:val="22"/>
                <w:szCs w:val="22"/>
              </w:rPr>
              <w:t xml:space="preserve"> </w:t>
            </w:r>
          </w:p>
          <w:p w14:paraId="0D3E537C" w14:textId="4E4862B3" w:rsidR="00CB5D1B" w:rsidRPr="00E64605" w:rsidRDefault="00965873" w:rsidP="00A83D4F">
            <w:pPr>
              <w:pStyle w:val="ListParagraph"/>
              <w:numPr>
                <w:ilvl w:val="1"/>
                <w:numId w:val="40"/>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Working capital </w:t>
            </w:r>
            <w:r w:rsidR="002D07F1" w:rsidRPr="00E64605">
              <w:rPr>
                <w:rFonts w:asciiTheme="minorHAnsi" w:hAnsiTheme="minorHAnsi" w:cstheme="minorHAnsi"/>
                <w:sz w:val="22"/>
                <w:szCs w:val="22"/>
              </w:rPr>
              <w:t>loan</w:t>
            </w:r>
            <w:r w:rsidRPr="00E64605">
              <w:rPr>
                <w:rFonts w:asciiTheme="minorHAnsi" w:hAnsiTheme="minorHAnsi" w:cstheme="minorHAnsi"/>
                <w:sz w:val="22"/>
                <w:szCs w:val="22"/>
              </w:rPr>
              <w:t xml:space="preserve"> of INR 30 crore is proposed after keeping a margin of </w:t>
            </w:r>
            <w:r w:rsidR="007452B1">
              <w:rPr>
                <w:rFonts w:asciiTheme="minorHAnsi" w:hAnsiTheme="minorHAnsi" w:cstheme="minorHAnsi"/>
                <w:sz w:val="22"/>
                <w:szCs w:val="22"/>
              </w:rPr>
              <w:t>1</w:t>
            </w:r>
            <w:r w:rsidRPr="00E64605">
              <w:rPr>
                <w:rFonts w:asciiTheme="minorHAnsi" w:hAnsiTheme="minorHAnsi" w:cstheme="minorHAnsi"/>
                <w:sz w:val="22"/>
                <w:szCs w:val="22"/>
              </w:rPr>
              <w:t>5%</w:t>
            </w:r>
            <w:r w:rsidR="00CB5D1B" w:rsidRPr="00E64605">
              <w:rPr>
                <w:rFonts w:asciiTheme="minorHAnsi" w:hAnsiTheme="minorHAnsi" w:cstheme="minorHAnsi"/>
                <w:sz w:val="22"/>
                <w:szCs w:val="22"/>
              </w:rPr>
              <w:t>.</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41F8B5BB" w:rsidR="00B1069C" w:rsidRPr="00090AFA" w:rsidRDefault="009817E0" w:rsidP="00090AFA">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965873">
        <w:rPr>
          <w:rFonts w:ascii="Arial" w:hAnsi="Arial" w:cs="Arial"/>
          <w:sz w:val="22"/>
          <w:szCs w:val="22"/>
          <w:lang w:eastAsia="en-IN"/>
        </w:rPr>
        <w:t>1.</w:t>
      </w:r>
      <w:r w:rsidR="00B648B1">
        <w:rPr>
          <w:rFonts w:ascii="Arial" w:hAnsi="Arial" w:cs="Arial"/>
          <w:sz w:val="22"/>
          <w:szCs w:val="22"/>
          <w:lang w:eastAsia="en-IN"/>
        </w:rPr>
        <w:t>62</w:t>
      </w:r>
      <w:r w:rsidRPr="00090AFA">
        <w:rPr>
          <w:rFonts w:ascii="Arial" w:hAnsi="Arial" w:cs="Arial"/>
          <w:sz w:val="22"/>
          <w:szCs w:val="22"/>
          <w:lang w:eastAsia="en-IN"/>
        </w:rPr>
        <w:t xml:space="preserve">, </w:t>
      </w:r>
      <w:r w:rsidR="00B648B1">
        <w:rPr>
          <w:rFonts w:ascii="Arial" w:hAnsi="Arial" w:cs="Arial"/>
          <w:sz w:val="22"/>
          <w:szCs w:val="22"/>
          <w:lang w:eastAsia="en-IN"/>
        </w:rPr>
        <w:t>9.34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B648B1">
        <w:rPr>
          <w:rFonts w:ascii="Arial" w:hAnsi="Arial" w:cs="Arial"/>
          <w:sz w:val="22"/>
          <w:szCs w:val="22"/>
          <w:lang w:eastAsia="en-IN"/>
        </w:rPr>
        <w:t>7</w:t>
      </w:r>
      <w:r w:rsidR="00B53A1C">
        <w:rPr>
          <w:rFonts w:ascii="Arial" w:hAnsi="Arial" w:cs="Arial"/>
          <w:sz w:val="22"/>
          <w:szCs w:val="22"/>
          <w:lang w:eastAsia="en-IN"/>
        </w:rPr>
        <w:t>.</w:t>
      </w:r>
      <w:r w:rsidR="00B648B1">
        <w:rPr>
          <w:rFonts w:ascii="Arial" w:hAnsi="Arial" w:cs="Arial"/>
          <w:sz w:val="22"/>
          <w:szCs w:val="22"/>
          <w:lang w:eastAsia="en-IN"/>
        </w:rPr>
        <w:t>81</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19DFB0D6" w14:textId="0EE33767" w:rsidR="00BC1411" w:rsidRPr="00090AFA" w:rsidRDefault="004C26E9"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B648B1">
        <w:rPr>
          <w:rFonts w:ascii="Arial" w:hAnsi="Arial" w:cs="Arial"/>
          <w:sz w:val="22"/>
          <w:szCs w:val="22"/>
          <w:lang w:eastAsia="en-IN"/>
        </w:rPr>
        <w:t xml:space="preserve">1813.76 </w:t>
      </w:r>
      <w:r w:rsidR="004617A3" w:rsidRPr="00090AFA">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B648B1">
        <w:rPr>
          <w:rFonts w:ascii="Arial" w:hAnsi="Arial" w:cs="Arial"/>
          <w:sz w:val="22"/>
          <w:szCs w:val="22"/>
          <w:lang w:eastAsia="en-IN"/>
        </w:rPr>
        <w:t>20</w:t>
      </w:r>
      <w:r w:rsidR="00965873">
        <w:rPr>
          <w:rFonts w:ascii="Arial" w:hAnsi="Arial" w:cs="Arial"/>
          <w:sz w:val="22"/>
          <w:szCs w:val="22"/>
          <w:lang w:eastAsia="en-IN"/>
        </w:rPr>
        <w:t>.</w:t>
      </w:r>
      <w:r w:rsidR="00B648B1">
        <w:rPr>
          <w:rFonts w:ascii="Arial" w:hAnsi="Arial" w:cs="Arial"/>
          <w:sz w:val="22"/>
          <w:szCs w:val="22"/>
          <w:lang w:eastAsia="en-IN"/>
        </w:rPr>
        <w:t>73</w:t>
      </w:r>
      <w:r w:rsidRPr="00090AFA">
        <w:rPr>
          <w:rFonts w:ascii="Arial" w:hAnsi="Arial" w:cs="Arial"/>
          <w:sz w:val="22"/>
          <w:szCs w:val="22"/>
          <w:lang w:eastAsia="en-IN"/>
        </w:rPr>
        <w:t>%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1D9BFEB7" w:rsidR="00BC1411" w:rsidRPr="00090AFA" w:rsidRDefault="00BC1411"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The project is having a payback period of </w:t>
      </w:r>
      <w:r w:rsidR="001D25F9">
        <w:rPr>
          <w:rFonts w:ascii="Arial" w:hAnsi="Arial" w:cs="Arial"/>
          <w:sz w:val="22"/>
          <w:szCs w:val="22"/>
          <w:lang w:eastAsia="en-IN"/>
        </w:rPr>
        <w:t>4</w:t>
      </w:r>
      <w:r w:rsidR="007452B1">
        <w:rPr>
          <w:rFonts w:ascii="Arial" w:hAnsi="Arial" w:cs="Arial"/>
          <w:sz w:val="22"/>
          <w:szCs w:val="22"/>
          <w:lang w:eastAsia="en-IN"/>
        </w:rPr>
        <w:t>.</w:t>
      </w:r>
      <w:r w:rsidR="00B648B1">
        <w:rPr>
          <w:rFonts w:ascii="Arial" w:hAnsi="Arial" w:cs="Arial"/>
          <w:sz w:val="22"/>
          <w:szCs w:val="22"/>
          <w:lang w:eastAsia="en-IN"/>
        </w:rPr>
        <w:t>60</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2FB994ED" w:rsidR="00A23FC2" w:rsidRPr="00FE1F76" w:rsidRDefault="004617A3"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33C00">
      <w:pPr>
        <w:spacing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2196F2D2" w:rsidR="00DF0584" w:rsidRDefault="002620F0"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648B1" w:rsidRPr="00B648B1">
        <w:rPr>
          <w:rFonts w:ascii="Arial" w:hAnsi="Arial" w:cs="Arial"/>
          <w:b/>
          <w:sz w:val="22"/>
          <w:szCs w:val="22"/>
          <w:lang w:eastAsia="en-IN"/>
        </w:rPr>
        <w:t>1.62, 9.34%, and 7.81%</w:t>
      </w:r>
      <w:r w:rsidR="00965873">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1D25F9">
        <w:rPr>
          <w:rFonts w:ascii="Arial" w:hAnsi="Arial" w:cs="Arial"/>
          <w:b/>
          <w:sz w:val="22"/>
          <w:szCs w:val="22"/>
          <w:lang w:eastAsia="en-IN"/>
        </w:rPr>
        <w:t>4</w:t>
      </w:r>
      <w:r w:rsidR="004C32FC">
        <w:rPr>
          <w:rFonts w:ascii="Arial" w:hAnsi="Arial" w:cs="Arial"/>
          <w:b/>
          <w:sz w:val="22"/>
          <w:szCs w:val="22"/>
          <w:lang w:eastAsia="en-IN"/>
        </w:rPr>
        <w:t>.</w:t>
      </w:r>
      <w:r w:rsidR="00B648B1">
        <w:rPr>
          <w:rFonts w:ascii="Arial" w:hAnsi="Arial" w:cs="Arial"/>
          <w:b/>
          <w:sz w:val="22"/>
          <w:szCs w:val="22"/>
          <w:lang w:eastAsia="en-IN"/>
        </w:rPr>
        <w:t>60</w:t>
      </w:r>
      <w:r w:rsidR="00B53A1C">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732BC2DB" w:rsidR="00DF0584" w:rsidRDefault="00363957"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The </w:t>
      </w:r>
      <w:r w:rsidR="00E00A30">
        <w:rPr>
          <w:rFonts w:ascii="Arial" w:hAnsi="Arial" w:cs="Arial"/>
          <w:sz w:val="22"/>
          <w:szCs w:val="22"/>
          <w:lang w:eastAsia="en-IN"/>
        </w:rPr>
        <w:t>PVC Flex Banner &amp; WPC/PVC Manufacturing 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B53A1C" w:rsidRPr="00B53A1C">
        <w:rPr>
          <w:rFonts w:ascii="Arial" w:hAnsi="Arial" w:cs="Arial"/>
          <w:b/>
          <w:sz w:val="22"/>
          <w:szCs w:val="22"/>
          <w:lang w:eastAsia="en-IN"/>
        </w:rPr>
        <w:t xml:space="preserve">INR </w:t>
      </w:r>
      <w:r w:rsidR="00B648B1" w:rsidRPr="00B648B1">
        <w:rPr>
          <w:rFonts w:ascii="Arial" w:hAnsi="Arial" w:cs="Arial"/>
          <w:b/>
          <w:sz w:val="22"/>
          <w:szCs w:val="22"/>
          <w:lang w:eastAsia="en-IN"/>
        </w:rPr>
        <w:t>1813.76 lakhs and 20.73%</w:t>
      </w:r>
      <w:r w:rsidR="00965873" w:rsidRPr="00965873">
        <w:rPr>
          <w:rFonts w:ascii="Arial" w:hAnsi="Arial" w:cs="Arial"/>
          <w:b/>
          <w:sz w:val="22"/>
          <w:szCs w:val="22"/>
          <w:lang w:eastAsia="en-IN"/>
        </w:rPr>
        <w:t>%</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965873">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965873">
        <w:rPr>
          <w:rFonts w:ascii="Arial" w:hAnsi="Arial" w:cs="Arial"/>
          <w:sz w:val="22"/>
          <w:szCs w:val="22"/>
          <w:lang w:eastAsia="en-IN"/>
        </w:rPr>
        <w:t>5</w:t>
      </w:r>
      <w:r w:rsidR="00AA63B9" w:rsidRPr="00AA63B9">
        <w:rPr>
          <w:rFonts w:ascii="Arial" w:hAnsi="Arial" w:cs="Arial"/>
          <w:sz w:val="22"/>
          <w:szCs w:val="22"/>
          <w:lang w:eastAsia="en-IN"/>
        </w:rPr>
        <w:t>.</w:t>
      </w:r>
      <w:r w:rsidR="00965873">
        <w:rPr>
          <w:rFonts w:ascii="Arial" w:hAnsi="Arial" w:cs="Arial"/>
          <w:sz w:val="22"/>
          <w:szCs w:val="22"/>
          <w:lang w:eastAsia="en-IN"/>
        </w:rPr>
        <w:t>7</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4E456A39" w:rsidR="00DF0584" w:rsidRDefault="00FC3EC9" w:rsidP="00F33C00">
      <w:pPr>
        <w:spacing w:before="240" w:line="360" w:lineRule="auto"/>
        <w:ind w:left="284" w:right="-29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E00A30">
        <w:rPr>
          <w:rFonts w:ascii="Arial" w:hAnsi="Arial" w:cs="Arial"/>
          <w:sz w:val="22"/>
          <w:szCs w:val="22"/>
          <w:lang w:eastAsia="en-IN"/>
        </w:rPr>
        <w:t>PVC flex banners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project </w:t>
      </w:r>
      <w:r w:rsidR="002620F0" w:rsidRPr="00E64605">
        <w:rPr>
          <w:rFonts w:ascii="Arial" w:hAnsi="Arial" w:cs="Arial"/>
          <w:sz w:val="22"/>
          <w:szCs w:val="22"/>
          <w:lang w:eastAsia="en-IN"/>
        </w:rPr>
        <w:t xml:space="preserve">is </w:t>
      </w:r>
      <w:r w:rsidR="008F66B6" w:rsidRPr="00E64605">
        <w:rPr>
          <w:rFonts w:ascii="Arial" w:hAnsi="Arial" w:cs="Arial"/>
          <w:sz w:val="22"/>
          <w:szCs w:val="22"/>
          <w:lang w:eastAsia="en-IN"/>
        </w:rPr>
        <w:t>“</w:t>
      </w:r>
      <w:r w:rsidR="002620F0" w:rsidRPr="00E64605">
        <w:rPr>
          <w:rFonts w:ascii="Arial" w:hAnsi="Arial" w:cs="Arial"/>
          <w:b/>
          <w:sz w:val="22"/>
          <w:szCs w:val="22"/>
          <w:lang w:eastAsia="en-IN"/>
        </w:rPr>
        <w:t>Technically and Economically</w:t>
      </w:r>
      <w:r w:rsidR="008F66B6" w:rsidRPr="00E64605">
        <w:rPr>
          <w:rFonts w:ascii="Arial" w:hAnsi="Arial" w:cs="Arial"/>
          <w:b/>
          <w:sz w:val="22"/>
          <w:szCs w:val="22"/>
          <w:lang w:eastAsia="en-IN"/>
        </w:rPr>
        <w:t>”</w:t>
      </w:r>
      <w:r w:rsidR="002620F0" w:rsidRPr="00E64605">
        <w:rPr>
          <w:rFonts w:ascii="Arial" w:hAnsi="Arial" w:cs="Arial"/>
          <w:sz w:val="22"/>
          <w:szCs w:val="22"/>
          <w:lang w:eastAsia="en-IN"/>
        </w:rPr>
        <w:t xml:space="preserve"> Viable</w:t>
      </w:r>
      <w:r w:rsidR="002620F0" w:rsidRPr="00AB6D01">
        <w:rPr>
          <w:rFonts w:ascii="Arial" w:hAnsi="Arial" w:cs="Arial"/>
          <w:sz w:val="22"/>
          <w:szCs w:val="22"/>
          <w:lang w:eastAsia="en-IN"/>
        </w:rPr>
        <w:t xml:space="preserv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1FBDBE3" w:rsidR="003C3F12" w:rsidRDefault="00BC1411" w:rsidP="00F33C00">
      <w:pPr>
        <w:spacing w:before="240" w:line="360" w:lineRule="auto"/>
        <w:ind w:left="284" w:right="-29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950C9A" w:rsidRPr="00E24AC5">
        <w:rPr>
          <w:rFonts w:ascii="Arial" w:hAnsi="Arial" w:cs="Arial"/>
          <w:sz w:val="22"/>
          <w:szCs w:val="22"/>
          <w:lang w:eastAsia="en-IN"/>
        </w:rPr>
        <w:t>However,</w:t>
      </w:r>
      <w:r w:rsidRPr="00E24AC5">
        <w:rPr>
          <w:rFonts w:ascii="Arial" w:hAnsi="Arial" w:cs="Arial"/>
          <w:sz w:val="22"/>
          <w:szCs w:val="22"/>
          <w:lang w:eastAsia="en-IN"/>
        </w:rPr>
        <w:t xml:space="preserve"> achieving the financial milestones depends on the ability, </w:t>
      </w:r>
      <w:r w:rsidRPr="00162934">
        <w:rPr>
          <w:rFonts w:ascii="Arial" w:hAnsi="Arial" w:cs="Arial"/>
          <w:sz w:val="22"/>
          <w:szCs w:val="20"/>
        </w:rPr>
        <w:t xml:space="preserve">sincerity and efforts of the company, promoters and its key management to maintain the projected </w:t>
      </w:r>
      <w:r w:rsidR="00266EF8">
        <w:rPr>
          <w:rFonts w:ascii="Arial" w:hAnsi="Arial" w:cs="Arial"/>
          <w:sz w:val="22"/>
          <w:szCs w:val="20"/>
        </w:rPr>
        <w:t xml:space="preserve">raw material cost </w:t>
      </w:r>
      <w:r w:rsidRPr="00162934">
        <w:rPr>
          <w:rFonts w:ascii="Arial" w:hAnsi="Arial" w:cs="Arial"/>
          <w:sz w:val="22"/>
          <w:szCs w:val="20"/>
        </w:rPr>
        <w:t xml:space="preserve">level Y-o-Y basis keeping the fact in mind that the project </w:t>
      </w:r>
      <w:r w:rsidRPr="00266EF8">
        <w:rPr>
          <w:rFonts w:ascii="Arial" w:hAnsi="Arial" w:cs="Arial"/>
          <w:sz w:val="22"/>
          <w:szCs w:val="20"/>
        </w:rPr>
        <w:t>is found sensitive with respect to the</w:t>
      </w:r>
      <w:r w:rsidR="00266EF8" w:rsidRPr="00266EF8">
        <w:rPr>
          <w:rFonts w:ascii="Arial" w:hAnsi="Arial" w:cs="Arial"/>
          <w:sz w:val="22"/>
          <w:szCs w:val="20"/>
        </w:rPr>
        <w:t xml:space="preserve"> </w:t>
      </w:r>
      <w:r w:rsidR="00965873">
        <w:rPr>
          <w:rFonts w:ascii="Arial" w:hAnsi="Arial" w:cs="Arial"/>
          <w:sz w:val="22"/>
          <w:szCs w:val="20"/>
        </w:rPr>
        <w:t xml:space="preserve">downside </w:t>
      </w:r>
      <w:r w:rsidR="00965873" w:rsidRPr="00266EF8">
        <w:rPr>
          <w:rFonts w:ascii="Arial" w:hAnsi="Arial" w:cs="Arial"/>
          <w:sz w:val="22"/>
          <w:szCs w:val="20"/>
        </w:rPr>
        <w:t xml:space="preserve">fluctuation </w:t>
      </w:r>
      <w:r w:rsidR="00965873">
        <w:rPr>
          <w:rFonts w:ascii="Arial" w:hAnsi="Arial" w:cs="Arial"/>
          <w:sz w:val="22"/>
          <w:szCs w:val="20"/>
        </w:rPr>
        <w:t xml:space="preserve">in revenue and </w:t>
      </w:r>
      <w:r w:rsidR="00B648B1">
        <w:rPr>
          <w:rFonts w:ascii="Arial" w:hAnsi="Arial" w:cs="Arial"/>
          <w:sz w:val="22"/>
          <w:szCs w:val="20"/>
        </w:rPr>
        <w:t>capacity utilisation.</w:t>
      </w:r>
      <w:r>
        <w:rPr>
          <w:rFonts w:ascii="Arial" w:hAnsi="Arial" w:cs="Arial"/>
          <w:sz w:val="22"/>
          <w:szCs w:val="20"/>
        </w:rPr>
        <w:t xml:space="preserve"> </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94"/>
        <w:gridCol w:w="726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7DADF1C9" w:rsidR="005540DC" w:rsidRPr="00AA63B9"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53610A">
              <w:rPr>
                <w:rFonts w:ascii="Arial" w:hAnsi="Arial" w:cs="Arial"/>
                <w:sz w:val="22"/>
                <w:szCs w:val="22"/>
              </w:rPr>
              <w:t xml:space="preserve">This TEV Report is carried out by our Financial Analyst team on the request from </w:t>
            </w:r>
            <w:r w:rsidR="00E00A30">
              <w:rPr>
                <w:rFonts w:ascii="Arial" w:hAnsi="Arial" w:cs="Arial"/>
                <w:sz w:val="22"/>
                <w:szCs w:val="22"/>
              </w:rPr>
              <w:t>PNB</w:t>
            </w:r>
            <w:r w:rsidR="00E00A30" w:rsidRPr="00C926DC">
              <w:rPr>
                <w:rFonts w:ascii="Arial" w:hAnsi="Arial" w:cs="Arial"/>
                <w:sz w:val="22"/>
                <w:szCs w:val="22"/>
              </w:rPr>
              <w:t>, MCC Branch, Haridwar</w:t>
            </w:r>
            <w:r w:rsidR="00AA63B9" w:rsidRPr="00AA63B9">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19969C41"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w:t>
            </w:r>
            <w:r w:rsidRPr="00474623">
              <w:rPr>
                <w:rFonts w:ascii="Arial" w:hAnsi="Arial" w:cs="Arial"/>
                <w:color w:val="FF0000"/>
                <w:sz w:val="22"/>
                <w:szCs w:val="22"/>
              </w:rPr>
              <w:t xml:space="preserve"> </w:t>
            </w:r>
            <w:r w:rsidR="00E00A30">
              <w:rPr>
                <w:rFonts w:ascii="Arial" w:hAnsi="Arial" w:cs="Arial"/>
                <w:sz w:val="22"/>
                <w:szCs w:val="22"/>
              </w:rPr>
              <w:t>PNB</w:t>
            </w:r>
            <w:r w:rsidR="00E00A30" w:rsidRPr="00C926DC">
              <w:rPr>
                <w:rFonts w:ascii="Arial" w:hAnsi="Arial" w:cs="Arial"/>
                <w:sz w:val="22"/>
                <w:szCs w:val="22"/>
              </w:rPr>
              <w:t>, MCC Branch, Haridwar</w:t>
            </w:r>
            <w:r w:rsidR="008D3BAD">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4C47123A" w:rsidR="005540DC" w:rsidRPr="0083576B" w:rsidRDefault="00381C46" w:rsidP="00D56AF5">
            <w:pPr>
              <w:spacing w:line="360" w:lineRule="auto"/>
              <w:ind w:left="45"/>
              <w:rPr>
                <w:rFonts w:ascii="Arial" w:hAnsi="Arial" w:cs="Arial"/>
                <w:sz w:val="22"/>
                <w:szCs w:val="22"/>
              </w:rPr>
            </w:pPr>
            <w:r>
              <w:rPr>
                <w:rFonts w:ascii="Arial" w:hAnsi="Arial" w:cs="Arial"/>
                <w:sz w:val="22"/>
                <w:szCs w:val="22"/>
              </w:rPr>
              <w:t>7</w:t>
            </w:r>
            <w:r w:rsidR="00EB7B7D">
              <w:rPr>
                <w:rFonts w:ascii="Arial" w:hAnsi="Arial" w:cs="Arial"/>
                <w:sz w:val="22"/>
                <w:szCs w:val="22"/>
              </w:rPr>
              <w:t>9</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766B87DB"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2B104B">
              <w:rPr>
                <w:rFonts w:ascii="Arial" w:hAnsi="Arial" w:cs="Arial"/>
                <w:sz w:val="22"/>
                <w:szCs w:val="22"/>
              </w:rPr>
              <w:t>7</w:t>
            </w:r>
            <w:r w:rsidR="00EB7B7D">
              <w:rPr>
                <w:rFonts w:ascii="Arial" w:hAnsi="Arial" w:cs="Arial"/>
                <w:sz w:val="22"/>
                <w:szCs w:val="22"/>
              </w:rPr>
              <w:t>5</w:t>
            </w:r>
            <w:r w:rsidR="005540DC">
              <w:rPr>
                <w:rFonts w:ascii="Arial" w:hAnsi="Arial" w:cs="Arial"/>
                <w:sz w:val="22"/>
                <w:szCs w:val="22"/>
              </w:rPr>
              <w:t>-</w:t>
            </w:r>
            <w:r w:rsidR="00381C46">
              <w:rPr>
                <w:rFonts w:ascii="Arial" w:hAnsi="Arial" w:cs="Arial"/>
                <w:sz w:val="22"/>
                <w:szCs w:val="22"/>
              </w:rPr>
              <w:t>7</w:t>
            </w:r>
            <w:r w:rsidR="00EB7B7D">
              <w:rPr>
                <w:rFonts w:ascii="Arial" w:hAnsi="Arial" w:cs="Arial"/>
                <w:sz w:val="22"/>
                <w:szCs w:val="22"/>
              </w:rPr>
              <w:t>8</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351B9C7A" w:rsidR="005540DC" w:rsidRPr="00F15611" w:rsidRDefault="00733975" w:rsidP="00733975">
            <w:pPr>
              <w:spacing w:line="360" w:lineRule="auto"/>
              <w:ind w:left="45"/>
              <w:rPr>
                <w:rFonts w:ascii="Arial" w:hAnsi="Arial" w:cs="Arial"/>
                <w:sz w:val="22"/>
                <w:szCs w:val="22"/>
                <w:highlight w:val="yellow"/>
              </w:rPr>
            </w:pPr>
            <w:r w:rsidRPr="00EB7B7D">
              <w:rPr>
                <w:rFonts w:ascii="Arial" w:hAnsi="Arial" w:cs="Arial"/>
                <w:sz w:val="22"/>
                <w:szCs w:val="22"/>
              </w:rPr>
              <w:t>2</w:t>
            </w:r>
            <w:r w:rsidR="00132BC3" w:rsidRPr="00EB7B7D">
              <w:rPr>
                <w:rFonts w:ascii="Arial" w:hAnsi="Arial" w:cs="Arial"/>
                <w:sz w:val="22"/>
                <w:szCs w:val="22"/>
              </w:rPr>
              <w:t>5</w:t>
            </w:r>
            <w:r w:rsidR="00132BC3" w:rsidRPr="00EB7B7D">
              <w:rPr>
                <w:rFonts w:ascii="Arial" w:hAnsi="Arial" w:cs="Arial"/>
                <w:sz w:val="22"/>
                <w:szCs w:val="22"/>
                <w:vertAlign w:val="superscript"/>
              </w:rPr>
              <w:t>th</w:t>
            </w:r>
            <w:r w:rsidR="00F15611" w:rsidRPr="00EB7B7D">
              <w:rPr>
                <w:rFonts w:ascii="Arial" w:hAnsi="Arial" w:cs="Arial"/>
                <w:sz w:val="22"/>
                <w:szCs w:val="22"/>
              </w:rPr>
              <w:t xml:space="preserve"> July </w:t>
            </w:r>
            <w:r w:rsidR="005540DC" w:rsidRPr="00EB7B7D">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072"/>
        <w:gridCol w:w="3353"/>
        <w:gridCol w:w="2930"/>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1B45F5C"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15611" w:rsidRPr="00F15611">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33C00">
      <w:pPr>
        <w:numPr>
          <w:ilvl w:val="3"/>
          <w:numId w:val="4"/>
        </w:numPr>
        <w:spacing w:before="240" w:line="360" w:lineRule="auto"/>
        <w:ind w:left="709" w:right="-291"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DF0584" w:rsidRDefault="00095899"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2874F474" w14:textId="77777777" w:rsidR="00317C8D" w:rsidRDefault="000F2A82"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33C00">
      <w:pPr>
        <w:numPr>
          <w:ilvl w:val="3"/>
          <w:numId w:val="4"/>
        </w:numPr>
        <w:spacing w:before="240" w:line="360" w:lineRule="auto"/>
        <w:ind w:left="709" w:right="-29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73830198" w14:textId="77777777" w:rsidR="00FE44E2" w:rsidRDefault="00FE44E2" w:rsidP="00FE44E2">
      <w:pPr>
        <w:tabs>
          <w:tab w:val="left" w:pos="360"/>
        </w:tabs>
        <w:spacing w:before="240" w:line="360" w:lineRule="auto"/>
        <w:ind w:right="-143"/>
        <w:jc w:val="both"/>
        <w:rPr>
          <w:rFonts w:ascii="Arial" w:hAnsi="Arial" w:cs="Arial"/>
          <w:sz w:val="22"/>
          <w:szCs w:val="20"/>
        </w:rPr>
      </w:pPr>
    </w:p>
    <w:p w14:paraId="11517D56" w14:textId="77777777" w:rsidR="002A7374" w:rsidRDefault="002A7374" w:rsidP="00FE44E2">
      <w:pPr>
        <w:tabs>
          <w:tab w:val="left" w:pos="360"/>
        </w:tabs>
        <w:spacing w:before="240" w:line="360" w:lineRule="auto"/>
        <w:ind w:right="-143"/>
        <w:jc w:val="both"/>
        <w:rPr>
          <w:rFonts w:ascii="Arial" w:hAnsi="Arial" w:cs="Arial"/>
          <w:sz w:val="22"/>
          <w:szCs w:val="20"/>
        </w:rPr>
      </w:pPr>
    </w:p>
    <w:p w14:paraId="7E42197D" w14:textId="77777777" w:rsidR="002A7374" w:rsidRDefault="002A7374" w:rsidP="00FE44E2">
      <w:pPr>
        <w:tabs>
          <w:tab w:val="left" w:pos="360"/>
        </w:tabs>
        <w:spacing w:before="240" w:line="360" w:lineRule="auto"/>
        <w:ind w:right="-143"/>
        <w:jc w:val="both"/>
        <w:rPr>
          <w:rFonts w:ascii="Arial" w:hAnsi="Arial" w:cs="Arial"/>
          <w:sz w:val="22"/>
          <w:szCs w:val="20"/>
        </w:rPr>
      </w:pPr>
    </w:p>
    <w:p w14:paraId="459E0064" w14:textId="77777777" w:rsidR="00F33C00" w:rsidRDefault="00F33C00" w:rsidP="00FE44E2">
      <w:pPr>
        <w:tabs>
          <w:tab w:val="left" w:pos="360"/>
        </w:tabs>
        <w:spacing w:before="240" w:line="360" w:lineRule="auto"/>
        <w:ind w:right="-143"/>
        <w:jc w:val="both"/>
        <w:rPr>
          <w:rFonts w:ascii="Arial" w:hAnsi="Arial" w:cs="Arial"/>
          <w:sz w:val="22"/>
          <w:szCs w:val="20"/>
        </w:rPr>
      </w:pPr>
    </w:p>
    <w:p w14:paraId="5981C8E7" w14:textId="77777777" w:rsidR="00F33C00" w:rsidRDefault="00F33C00"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9776"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8EE225" id="Straight Connector 26" o:spid="_x0000_s1026" style="position:absolute;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F535A93" w14:textId="4FBB031E" w:rsidR="00CE1577" w:rsidRDefault="00CE1577" w:rsidP="00CE1577">
      <w:pPr>
        <w:tabs>
          <w:tab w:val="left" w:pos="2640"/>
        </w:tabs>
        <w:ind w:left="426"/>
        <w:rPr>
          <w:rFonts w:ascii="Arial" w:hAnsi="Arial" w:cs="Arial"/>
          <w:sz w:val="22"/>
        </w:rPr>
      </w:pPr>
    </w:p>
    <w:p w14:paraId="0BC66517" w14:textId="127585C1" w:rsidR="000318A7" w:rsidRDefault="00F15611" w:rsidP="00CE1577">
      <w:pPr>
        <w:tabs>
          <w:tab w:val="left" w:pos="2640"/>
        </w:tabs>
        <w:ind w:left="426"/>
        <w:rPr>
          <w:rFonts w:ascii="Arial" w:hAnsi="Arial" w:cs="Arial"/>
          <w:sz w:val="22"/>
        </w:rPr>
      </w:pPr>
      <w:r w:rsidRPr="00F15611">
        <w:rPr>
          <w:rFonts w:ascii="Arial" w:hAnsi="Arial" w:cs="Arial"/>
          <w:noProof/>
          <w:sz w:val="22"/>
          <w:lang w:eastAsia="en-IN"/>
        </w:rPr>
        <w:drawing>
          <wp:inline distT="0" distB="0" distL="0" distR="0" wp14:anchorId="4198FAB4" wp14:editId="7A9A265F">
            <wp:extent cx="5759450" cy="3587750"/>
            <wp:effectExtent l="19050" t="19050" r="12700" b="12700"/>
            <wp:docPr id="63732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20799"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5760001" cy="3588093"/>
                    </a:xfrm>
                    <a:prstGeom prst="rect">
                      <a:avLst/>
                    </a:prstGeom>
                    <a:ln>
                      <a:solidFill>
                        <a:schemeClr val="tx1"/>
                      </a:solidFill>
                    </a:ln>
                  </pic:spPr>
                </pic:pic>
              </a:graphicData>
            </a:graphic>
          </wp:inline>
        </w:drawing>
      </w:r>
    </w:p>
    <w:p w14:paraId="79B28859" w14:textId="77777777" w:rsidR="00F15611" w:rsidRDefault="00F15611" w:rsidP="00CE1577">
      <w:pPr>
        <w:tabs>
          <w:tab w:val="left" w:pos="2640"/>
        </w:tabs>
        <w:ind w:left="426"/>
        <w:rPr>
          <w:rFonts w:ascii="Arial" w:hAnsi="Arial" w:cs="Arial"/>
          <w:sz w:val="22"/>
        </w:rPr>
      </w:pPr>
    </w:p>
    <w:p w14:paraId="2EFD2BAD" w14:textId="77777777" w:rsidR="00F15611" w:rsidRDefault="00F15611" w:rsidP="00CE1577">
      <w:pPr>
        <w:tabs>
          <w:tab w:val="left" w:pos="2640"/>
        </w:tabs>
        <w:ind w:left="426"/>
        <w:rPr>
          <w:rFonts w:ascii="Arial" w:hAnsi="Arial" w:cs="Arial"/>
          <w:sz w:val="22"/>
        </w:rPr>
      </w:pPr>
    </w:p>
    <w:p w14:paraId="31ACFEFA" w14:textId="77777777" w:rsidR="00F15611" w:rsidRDefault="00F15611" w:rsidP="00CE1577">
      <w:pPr>
        <w:tabs>
          <w:tab w:val="left" w:pos="2640"/>
        </w:tabs>
        <w:ind w:left="426"/>
        <w:rPr>
          <w:rFonts w:ascii="Arial" w:hAnsi="Arial" w:cs="Arial"/>
          <w:sz w:val="22"/>
        </w:rPr>
      </w:pPr>
    </w:p>
    <w:p w14:paraId="2D14352C" w14:textId="0DF97F67" w:rsidR="00F15611" w:rsidRDefault="00F15611" w:rsidP="00CE1577">
      <w:pPr>
        <w:tabs>
          <w:tab w:val="left" w:pos="2640"/>
        </w:tabs>
        <w:ind w:left="426"/>
        <w:rPr>
          <w:rFonts w:ascii="Arial" w:hAnsi="Arial" w:cs="Arial"/>
          <w:sz w:val="22"/>
        </w:rPr>
      </w:pPr>
      <w:r w:rsidRPr="00F15611">
        <w:rPr>
          <w:rFonts w:ascii="Arial" w:hAnsi="Arial" w:cs="Arial"/>
          <w:noProof/>
          <w:sz w:val="22"/>
          <w:lang w:eastAsia="en-IN"/>
        </w:rPr>
        <w:drawing>
          <wp:inline distT="0" distB="0" distL="0" distR="0" wp14:anchorId="379951E2" wp14:editId="69E861C7">
            <wp:extent cx="5758815" cy="3505200"/>
            <wp:effectExtent l="19050" t="19050" r="13335" b="19050"/>
            <wp:docPr id="1576146731"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46731" name="Picture 1" descr="A piece of paper with writing on it&#10;&#10;Description automatically generated"/>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5760967" cy="3506510"/>
                    </a:xfrm>
                    <a:prstGeom prst="rect">
                      <a:avLst/>
                    </a:prstGeom>
                    <a:ln>
                      <a:solidFill>
                        <a:schemeClr val="tx1"/>
                      </a:solidFill>
                    </a:ln>
                  </pic:spPr>
                </pic:pic>
              </a:graphicData>
            </a:graphic>
          </wp:inline>
        </w:drawing>
      </w:r>
    </w:p>
    <w:sectPr w:rsidR="00F15611" w:rsidSect="00EF0D83">
      <w:headerReference w:type="even" r:id="rId88"/>
      <w:headerReference w:type="default" r:id="rId89"/>
      <w:footerReference w:type="even" r:id="rId90"/>
      <w:footerReference w:type="default" r:id="rId91"/>
      <w:headerReference w:type="first" r:id="rId92"/>
      <w:footerReference w:type="first" r:id="rId93"/>
      <w:type w:val="continuous"/>
      <w:pgSz w:w="11910" w:h="16840"/>
      <w:pgMar w:top="1702" w:right="1420"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9234CF" w14:textId="77777777" w:rsidR="00A940BA" w:rsidRDefault="00A940BA" w:rsidP="00EB5704">
      <w:r>
        <w:separator/>
      </w:r>
    </w:p>
  </w:endnote>
  <w:endnote w:type="continuationSeparator" w:id="0">
    <w:p w14:paraId="3194F053" w14:textId="77777777" w:rsidR="00A940BA" w:rsidRDefault="00A940BA"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A5913" w14:textId="77777777" w:rsidR="00E22011" w:rsidRDefault="00E2201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E22011" w:rsidRDefault="00E2201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120" behindDoc="0" locked="0" layoutInCell="1" allowOverlap="1" wp14:anchorId="796D70D0" wp14:editId="3EFC9C5A">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2AE1843" id="4099" o:spid="_x0000_s1026" style="position:absolute;flip:y;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5D2C0FB0" w14:textId="77777777" w:rsidR="00E22011" w:rsidRDefault="00E2201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E22011" w:rsidRDefault="00E220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7B4A5" w14:textId="77777777" w:rsidR="00E22011" w:rsidRDefault="00E22011" w:rsidP="00454082">
    <w:r>
      <w:rPr>
        <w:noProof/>
        <w:color w:val="0F243E"/>
        <w:lang w:eastAsia="en-IN"/>
      </w:rPr>
      <mc:AlternateContent>
        <mc:Choice Requires="wps">
          <w:drawing>
            <wp:anchor distT="0" distB="0" distL="0" distR="0" simplePos="0" relativeHeight="251652096" behindDoc="0" locked="0" layoutInCell="1" allowOverlap="1" wp14:anchorId="40910DDA" wp14:editId="4362C3C1">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F132A66" id="4100" o:spid="_x0000_s1026" style="position:absolute;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" strokecolor="#4579b8" strokeweight="2.25pt"/>
          </w:pict>
        </mc:Fallback>
      </mc:AlternateContent>
    </w:r>
  </w:p>
  <w:p w14:paraId="4DC9FCBA" w14:textId="6BBE5789" w:rsidR="00E22011" w:rsidRDefault="00E22011" w:rsidP="00454082">
    <w:pPr>
      <w:pStyle w:val="Footer"/>
      <w:tabs>
        <w:tab w:val="clear" w:pos="4320"/>
        <w:tab w:val="clear" w:pos="8640"/>
      </w:tabs>
      <w:rPr>
        <w:caps/>
        <w:noProof/>
        <w:color w:val="002060"/>
      </w:rPr>
    </w:pPr>
    <w:r w:rsidRPr="00E64605">
      <w:rPr>
        <w:rFonts w:ascii="Cambria" w:hAnsi="Cambria" w:cs="Arial"/>
        <w:b/>
        <w:color w:val="0F243E"/>
      </w:rPr>
      <w:t xml:space="preserve">FILE NO.: </w:t>
    </w:r>
    <w:r w:rsidRPr="001D66AC">
      <w:rPr>
        <w:rFonts w:ascii="Arial" w:hAnsi="Arial" w:cs="Arial"/>
        <w:b/>
        <w:sz w:val="22"/>
        <w:szCs w:val="22"/>
      </w:rPr>
      <w:t>VIS (2024-25)-PL213-180-237</w:t>
    </w:r>
    <w:r w:rsidRPr="00824B41">
      <w:rPr>
        <w:rFonts w:ascii="Cambria" w:hAnsi="Cambria" w:cs="Arial"/>
        <w:b/>
        <w:color w:val="0F243E"/>
      </w:rPr>
      <w:tab/>
    </w:r>
    <w:r>
      <w:rPr>
        <w:rFonts w:ascii="Cambria" w:hAnsi="Cambria" w:cs="Arial"/>
        <w:b/>
        <w:color w:val="0F243E"/>
      </w:rPr>
      <w:tab/>
      <w:t xml:space="preserve">                                              </w:t>
    </w:r>
  </w:p>
  <w:p w14:paraId="58F13CCB" w14:textId="77777777" w:rsidR="00E22011" w:rsidRDefault="00E22011">
    <w:pPr>
      <w:pStyle w:val="Footer"/>
      <w:tabs>
        <w:tab w:val="clear" w:pos="4320"/>
        <w:tab w:val="clear" w:pos="8640"/>
      </w:tabs>
    </w:pPr>
  </w:p>
  <w:p w14:paraId="39B60DB1" w14:textId="77777777" w:rsidR="00E22011" w:rsidRPr="007735FD" w:rsidRDefault="00E22011"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E22011" w:rsidRPr="00607CA9" w:rsidRDefault="00E22011"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7233" w14:textId="77777777" w:rsidR="00E22011" w:rsidRDefault="00E2201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E22011" w:rsidRDefault="00E22011">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D95A3" w14:textId="118B73E2" w:rsidR="00E22011" w:rsidRDefault="00E22011" w:rsidP="000318A7">
    <w:pPr>
      <w:pStyle w:val="Header"/>
      <w:tabs>
        <w:tab w:val="clear" w:pos="4320"/>
        <w:tab w:val="clear" w:pos="8640"/>
        <w:tab w:val="left" w:pos="1515"/>
      </w:tabs>
    </w:pPr>
    <w:r>
      <w:tab/>
    </w:r>
  </w:p>
  <w:p w14:paraId="44A250E7" w14:textId="77777777" w:rsidR="00E22011" w:rsidRDefault="00E22011" w:rsidP="000318A7">
    <w:r>
      <w:rPr>
        <w:noProof/>
        <w:color w:val="0F243E"/>
        <w:lang w:eastAsia="en-IN"/>
      </w:rPr>
      <mc:AlternateContent>
        <mc:Choice Requires="wps">
          <w:drawing>
            <wp:anchor distT="0" distB="0" distL="0" distR="0" simplePos="0" relativeHeight="251657216" behindDoc="0" locked="0" layoutInCell="1" allowOverlap="1" wp14:anchorId="4B2781E5" wp14:editId="783B3DEC">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D1929C1" id="4100" o:spid="_x0000_s1026" style="position:absolute;flip:y;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" strokecolor="#4579b8" strokeweight="2.25pt"/>
          </w:pict>
        </mc:Fallback>
      </mc:AlternateContent>
    </w:r>
  </w:p>
  <w:p w14:paraId="22067AB9" w14:textId="42A52574" w:rsidR="00E22011" w:rsidRDefault="00E22011" w:rsidP="000318A7">
    <w:pPr>
      <w:pStyle w:val="Footer"/>
      <w:tabs>
        <w:tab w:val="clear" w:pos="4320"/>
        <w:tab w:val="clear" w:pos="8640"/>
      </w:tabs>
      <w:ind w:left="284"/>
      <w:rPr>
        <w:caps/>
        <w:noProof/>
        <w:color w:val="002060"/>
      </w:rPr>
    </w:pPr>
    <w:r w:rsidRPr="00E64605">
      <w:rPr>
        <w:rFonts w:ascii="Cambria" w:hAnsi="Cambria" w:cs="Arial"/>
        <w:b/>
        <w:color w:val="0F243E"/>
      </w:rPr>
      <w:t xml:space="preserve">FILE NO.: </w:t>
    </w:r>
    <w:r w:rsidRPr="001D66AC">
      <w:rPr>
        <w:rFonts w:ascii="Arial" w:hAnsi="Arial" w:cs="Arial"/>
        <w:b/>
        <w:sz w:val="22"/>
        <w:szCs w:val="22"/>
      </w:rPr>
      <w:t>VIS (2024-25)-PL213-180-237</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0677E2">
      <w:rPr>
        <w:rFonts w:ascii="Cambria" w:hAnsi="Cambria" w:cs="Arial"/>
        <w:b/>
        <w:noProof/>
        <w:color w:val="002060"/>
      </w:rPr>
      <w:t>35</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7</w:t>
    </w:r>
    <w:r w:rsidR="00EB7B7D">
      <w:rPr>
        <w:rFonts w:ascii="Cambria" w:hAnsi="Cambria" w:cs="Arial"/>
        <w:b/>
        <w:color w:val="002060"/>
      </w:rPr>
      <w:t>9</w:t>
    </w:r>
  </w:p>
  <w:p w14:paraId="6D9EC5A6" w14:textId="77777777" w:rsidR="00E22011" w:rsidRDefault="00E22011" w:rsidP="000318A7">
    <w:pPr>
      <w:pStyle w:val="Footer"/>
      <w:jc w:val="center"/>
      <w:rPr>
        <w:rFonts w:ascii="Cambria" w:hAnsi="Cambria"/>
        <w:b/>
        <w:color w:val="548DD4"/>
        <w:sz w:val="16"/>
      </w:rPr>
    </w:pPr>
  </w:p>
  <w:p w14:paraId="7F116537" w14:textId="77777777" w:rsidR="00E22011" w:rsidRPr="007735FD" w:rsidRDefault="00E22011"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E22011" w:rsidRPr="000318A7" w:rsidRDefault="00E22011"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CD46" w14:textId="21085AB4" w:rsidR="00E22011" w:rsidRDefault="00E22011">
    <w:pPr>
      <w:pStyle w:val="Footer"/>
      <w:tabs>
        <w:tab w:val="clear" w:pos="8640"/>
      </w:tabs>
      <w:rPr>
        <w:color w:val="0F243E"/>
        <w:sz w:val="22"/>
        <w:szCs w:val="22"/>
      </w:rPr>
    </w:pPr>
    <w:r>
      <w:rPr>
        <w:color w:val="0F243E"/>
        <w:sz w:val="22"/>
        <w:szCs w:val="22"/>
      </w:rPr>
      <w:t xml:space="preserve">          </w:t>
    </w:r>
  </w:p>
  <w:p w14:paraId="4706BEE3" w14:textId="77777777" w:rsidR="00E22011" w:rsidRDefault="00E22011">
    <w:pPr>
      <w:pStyle w:val="Footer"/>
      <w:ind w:right="360"/>
      <w:rPr>
        <w:rFonts w:ascii="Calibri" w:hAnsi="Calibri" w:cs="Calibri"/>
      </w:rPr>
    </w:pPr>
  </w:p>
  <w:p w14:paraId="68D5D6BD" w14:textId="77777777" w:rsidR="00E22011" w:rsidRDefault="00E22011">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14:anchorId="01C0BCA3" wp14:editId="3ADE0D8F">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6979E16"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BA335D" w14:textId="77777777" w:rsidR="00A940BA" w:rsidRDefault="00A940BA" w:rsidP="00EB5704">
      <w:r>
        <w:separator/>
      </w:r>
    </w:p>
  </w:footnote>
  <w:footnote w:type="continuationSeparator" w:id="0">
    <w:p w14:paraId="63E517EA" w14:textId="77777777" w:rsidR="00A940BA" w:rsidRDefault="00A940BA"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28A15" w14:textId="77777777" w:rsidR="00E22011" w:rsidRDefault="00A940BA">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29265" w14:textId="77777777" w:rsidR="00E22011" w:rsidRDefault="00A940BA"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E22011">
      <w:rPr>
        <w:noProof/>
        <w:color w:val="4F81BD"/>
        <w:lang w:eastAsia="en-IN"/>
      </w:rPr>
      <w:drawing>
        <wp:anchor distT="0" distB="0" distL="114300" distR="114300" simplePos="0" relativeHeight="251654144" behindDoc="0" locked="0" layoutInCell="1" allowOverlap="1" wp14:anchorId="49C32B18" wp14:editId="7C070F58">
          <wp:simplePos x="0" y="0"/>
          <wp:positionH relativeFrom="column">
            <wp:posOffset>4169411</wp:posOffset>
          </wp:positionH>
          <wp:positionV relativeFrom="paragraph">
            <wp:posOffset>-223520</wp:posOffset>
          </wp:positionV>
          <wp:extent cx="2294804" cy="6648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E22011">
      <w:rPr>
        <w:b/>
        <w:bCs/>
        <w:color w:val="17365D"/>
        <w:sz w:val="28"/>
        <w:szCs w:val="28"/>
      </w:rPr>
      <w:t xml:space="preserve">TECHNO-ECONOMIC VIABILITY REPORT      </w:t>
    </w:r>
    <w:r w:rsidR="00E22011">
      <w:rPr>
        <w:rFonts w:ascii="Arial" w:hAnsi="Arial" w:cs="Arial"/>
        <w:bCs/>
        <w:color w:val="17365D"/>
        <w:sz w:val="28"/>
        <w:szCs w:val="28"/>
      </w:rPr>
      <w:t xml:space="preserve">    </w:t>
    </w:r>
    <w:r w:rsidR="00E22011">
      <w:rPr>
        <w:rFonts w:ascii="Arial" w:hAnsi="Arial" w:cs="Arial"/>
        <w:bCs/>
        <w:color w:val="17365D"/>
        <w:sz w:val="28"/>
        <w:szCs w:val="28"/>
      </w:rPr>
      <w:tab/>
    </w:r>
  </w:p>
  <w:p w14:paraId="73471CDB" w14:textId="77777777" w:rsidR="00E22011" w:rsidRDefault="00E2201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6F9B9" w14:textId="77777777" w:rsidR="00E22011" w:rsidRDefault="00A940BA">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78FD" w14:textId="77777777" w:rsidR="00E22011" w:rsidRDefault="00A940BA">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2CDBC" w14:textId="57CA5926" w:rsidR="00E22011" w:rsidRPr="009F7DDC" w:rsidRDefault="00E22011" w:rsidP="000318A7">
    <w:pPr>
      <w:pStyle w:val="Header"/>
      <w:tabs>
        <w:tab w:val="clear" w:pos="8640"/>
        <w:tab w:val="right" w:pos="9638"/>
      </w:tabs>
      <w:rPr>
        <w:noProof/>
        <w:lang w:eastAsia="en-IN"/>
      </w:rPr>
    </w:pPr>
    <w:r>
      <w:rPr>
        <w:noProof/>
        <w:lang w:eastAsia="en-IN"/>
      </w:rPr>
      <w:drawing>
        <wp:anchor distT="0" distB="0" distL="114300" distR="114300" simplePos="0" relativeHeight="251658240" behindDoc="1" locked="0" layoutInCell="1" allowOverlap="1" wp14:anchorId="64A049CE" wp14:editId="6EE5A0DF">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27643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5168" behindDoc="1" locked="0" layoutInCell="1" allowOverlap="1" wp14:anchorId="486CCC9F" wp14:editId="6909DFDD">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801754487" name="Picture 180175448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4F20B5E7" w:rsidR="00E22011" w:rsidRPr="009F7DDC" w:rsidRDefault="00E22011" w:rsidP="006D1656">
    <w:pPr>
      <w:pStyle w:val="Header"/>
      <w:spacing w:after="240"/>
      <w:ind w:left="2127"/>
    </w:pPr>
    <w:r>
      <w:rPr>
        <w:rFonts w:ascii="Cambria" w:hAnsi="Cambria" w:cstheme="majorHAnsi"/>
        <w:b/>
        <w:bCs/>
        <w:color w:val="4F81BD" w:themeColor="accent1"/>
      </w:rPr>
      <w:t xml:space="preserve">  M/S APOLLO POLYVINYL PRIVATE </w:t>
    </w:r>
    <w:r w:rsidRPr="009E7543">
      <w:rPr>
        <w:rFonts w:ascii="Cambria" w:hAnsi="Cambria" w:cstheme="majorHAnsi"/>
        <w:b/>
        <w:bCs/>
        <w:color w:val="4F81BD" w:themeColor="accent1"/>
      </w:rPr>
      <w:t>LIMITED</w:t>
    </w:r>
  </w:p>
  <w:p w14:paraId="571DC8B5" w14:textId="77777777" w:rsidR="00E22011" w:rsidRDefault="00E2201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DEBA5" w14:textId="77777777" w:rsidR="00E22011" w:rsidRDefault="00A940BA">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E22011">
      <w:rPr>
        <w:rFonts w:ascii="Calibri" w:hAnsi="Calibri" w:cs="Calibri"/>
        <w:b/>
        <w:bCs/>
        <w:color w:val="17365D"/>
        <w:szCs w:val="20"/>
      </w:rPr>
      <w:t xml:space="preserve">     </w:t>
    </w:r>
    <w:r w:rsidR="00E22011">
      <w:rPr>
        <w:b/>
        <w:bCs/>
        <w:color w:val="1F497D"/>
        <w:sz w:val="28"/>
        <w:szCs w:val="28"/>
      </w:rPr>
      <w:tab/>
      <w:t xml:space="preserve">                                                   </w:t>
    </w:r>
    <w:r w:rsidR="00E22011">
      <w:rPr>
        <w:b/>
        <w:bCs/>
        <w:color w:val="1F497D"/>
        <w:sz w:val="28"/>
        <w:szCs w:val="28"/>
      </w:rPr>
      <w:tab/>
      <w:t xml:space="preserve">      </w:t>
    </w:r>
    <w:r w:rsidR="00E22011">
      <w:rPr>
        <w:noProof/>
        <w:color w:val="4F81BD"/>
        <w:lang w:eastAsia="en-IN"/>
      </w:rPr>
      <w:drawing>
        <wp:inline distT="0" distB="0" distL="0" distR="0" wp14:anchorId="6CD06D01" wp14:editId="245D0094">
          <wp:extent cx="1771650" cy="262296"/>
          <wp:effectExtent l="0" t="0" r="0" b="4445"/>
          <wp:docPr id="125119784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E22011">
      <w:rPr>
        <w:b/>
        <w:bCs/>
        <w:color w:val="1F497D"/>
        <w:sz w:val="28"/>
        <w:szCs w:val="28"/>
      </w:rPr>
      <w:t xml:space="preserve">       </w:t>
    </w:r>
    <w:r w:rsidR="00E22011">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061A3C"/>
    <w:multiLevelType w:val="hybridMultilevel"/>
    <w:tmpl w:val="718800A2"/>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2" w15:restartNumberingAfterBreak="0">
    <w:nsid w:val="1DF3290A"/>
    <w:multiLevelType w:val="multilevel"/>
    <w:tmpl w:val="1236F424"/>
    <w:lvl w:ilvl="0">
      <w:start w:val="1"/>
      <w:numFmt w:val="lowerLetter"/>
      <w:lvlText w:val="%1."/>
      <w:lvlJc w:val="left"/>
      <w:pPr>
        <w:ind w:left="360" w:hanging="360"/>
      </w:pPr>
      <w:rPr>
        <w:rFonts w:asciiTheme="minorHAnsi" w:eastAsia="Times New Roman" w:hAnsiTheme="minorHAnsi" w:cstheme="minorHAnsi"/>
        <w:b w:val="0"/>
        <w:bCs/>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5"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67D356D"/>
    <w:multiLevelType w:val="hybridMultilevel"/>
    <w:tmpl w:val="C694A8B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AF401B2"/>
    <w:multiLevelType w:val="hybridMultilevel"/>
    <w:tmpl w:val="4E58203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0"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6"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8"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0"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CA809EC"/>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6"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0186E7F"/>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1"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2206D36"/>
    <w:multiLevelType w:val="hybridMultilevel"/>
    <w:tmpl w:val="73B68E5E"/>
    <w:lvl w:ilvl="0" w:tplc="1D325544">
      <w:start w:val="1"/>
      <w:numFmt w:val="lowerLetter"/>
      <w:lvlText w:val="%1)"/>
      <w:lvlJc w:val="left"/>
      <w:pPr>
        <w:ind w:left="1582" w:hanging="360"/>
      </w:pPr>
      <w:rPr>
        <w:b/>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41"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4"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6"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7" w15:restartNumberingAfterBreak="0">
    <w:nsid w:val="61C63F08"/>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AEF22F2"/>
    <w:multiLevelType w:val="hybridMultilevel"/>
    <w:tmpl w:val="5F6C29F2"/>
    <w:lvl w:ilvl="0" w:tplc="A2A63116">
      <w:start w:val="1"/>
      <w:numFmt w:val="lowerRoman"/>
      <w:lvlText w:val="(%1)"/>
      <w:lvlJc w:val="left"/>
      <w:pPr>
        <w:ind w:left="1429" w:hanging="720"/>
      </w:pPr>
      <w:rPr>
        <w:rFonts w:hint="default"/>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50"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1"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4065545"/>
    <w:multiLevelType w:val="hybridMultilevel"/>
    <w:tmpl w:val="FB26701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3"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55"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6"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abstractNumId w:val="3"/>
  </w:num>
  <w:num w:numId="2">
    <w:abstractNumId w:val="11"/>
  </w:num>
  <w:num w:numId="3">
    <w:abstractNumId w:val="1"/>
  </w:num>
  <w:num w:numId="4">
    <w:abstractNumId w:val="2"/>
  </w:num>
  <w:num w:numId="5">
    <w:abstractNumId w:val="0"/>
  </w:num>
  <w:num w:numId="6">
    <w:abstractNumId w:val="4"/>
  </w:num>
  <w:num w:numId="7">
    <w:abstractNumId w:val="29"/>
  </w:num>
  <w:num w:numId="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
  </w:num>
  <w:num w:numId="10">
    <w:abstractNumId w:val="15"/>
  </w:num>
  <w:num w:numId="11">
    <w:abstractNumId w:val="18"/>
  </w:num>
  <w:num w:numId="12">
    <w:abstractNumId w:val="30"/>
  </w:num>
  <w:num w:numId="13">
    <w:abstractNumId w:val="32"/>
  </w:num>
  <w:num w:numId="14">
    <w:abstractNumId w:val="41"/>
  </w:num>
  <w:num w:numId="15">
    <w:abstractNumId w:val="42"/>
  </w:num>
  <w:num w:numId="16">
    <w:abstractNumId w:val="13"/>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5"/>
  </w:num>
  <w:num w:numId="24">
    <w:abstractNumId w:val="26"/>
  </w:num>
  <w:num w:numId="25">
    <w:abstractNumId w:val="31"/>
  </w:num>
  <w:num w:numId="26">
    <w:abstractNumId w:val="46"/>
  </w:num>
  <w:num w:numId="27">
    <w:abstractNumId w:val="48"/>
  </w:num>
  <w:num w:numId="28">
    <w:abstractNumId w:val="21"/>
  </w:num>
  <w:num w:numId="29">
    <w:abstractNumId w:val="28"/>
  </w:num>
  <w:num w:numId="30">
    <w:abstractNumId w:val="38"/>
  </w:num>
  <w:num w:numId="31">
    <w:abstractNumId w:val="23"/>
  </w:num>
  <w:num w:numId="32">
    <w:abstractNumId w:val="36"/>
  </w:num>
  <w:num w:numId="33">
    <w:abstractNumId w:val="35"/>
  </w:num>
  <w:num w:numId="34">
    <w:abstractNumId w:val="55"/>
  </w:num>
  <w:num w:numId="35">
    <w:abstractNumId w:val="6"/>
  </w:num>
  <w:num w:numId="36">
    <w:abstractNumId w:val="50"/>
  </w:num>
  <w:num w:numId="37">
    <w:abstractNumId w:val="44"/>
  </w:num>
  <w:num w:numId="38">
    <w:abstractNumId w:val="51"/>
  </w:num>
  <w:num w:numId="39">
    <w:abstractNumId w:val="8"/>
  </w:num>
  <w:num w:numId="40">
    <w:abstractNumId w:val="10"/>
  </w:num>
  <w:num w:numId="41">
    <w:abstractNumId w:val="33"/>
  </w:num>
  <w:num w:numId="42">
    <w:abstractNumId w:val="12"/>
  </w:num>
  <w:num w:numId="43">
    <w:abstractNumId w:val="40"/>
  </w:num>
  <w:num w:numId="44">
    <w:abstractNumId w:val="22"/>
  </w:num>
  <w:num w:numId="45">
    <w:abstractNumId w:val="43"/>
  </w:num>
  <w:num w:numId="46">
    <w:abstractNumId w:val="54"/>
  </w:num>
  <w:num w:numId="47">
    <w:abstractNumId w:val="14"/>
  </w:num>
  <w:num w:numId="48">
    <w:abstractNumId w:val="45"/>
  </w:num>
  <w:num w:numId="49">
    <w:abstractNumId w:val="56"/>
  </w:num>
  <w:num w:numId="50">
    <w:abstractNumId w:val="49"/>
  </w:num>
  <w:num w:numId="51">
    <w:abstractNumId w:val="47"/>
  </w:num>
  <w:num w:numId="52">
    <w:abstractNumId w:val="39"/>
  </w:num>
  <w:num w:numId="53">
    <w:abstractNumId w:val="19"/>
  </w:num>
  <w:num w:numId="54">
    <w:abstractNumId w:val="52"/>
  </w:num>
  <w:num w:numId="55">
    <w:abstractNumId w:val="34"/>
  </w:num>
  <w:num w:numId="56">
    <w:abstractNumId w:val="16"/>
  </w:num>
  <w:num w:numId="57">
    <w:abstractNumId w:val="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26E"/>
    <w:rsid w:val="000005FC"/>
    <w:rsid w:val="000007A9"/>
    <w:rsid w:val="00000B46"/>
    <w:rsid w:val="00001213"/>
    <w:rsid w:val="00001CDF"/>
    <w:rsid w:val="0000243C"/>
    <w:rsid w:val="00003174"/>
    <w:rsid w:val="000037A2"/>
    <w:rsid w:val="00003A04"/>
    <w:rsid w:val="00003B58"/>
    <w:rsid w:val="00003DB7"/>
    <w:rsid w:val="000046C2"/>
    <w:rsid w:val="00004922"/>
    <w:rsid w:val="00004948"/>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2C8"/>
    <w:rsid w:val="000155F7"/>
    <w:rsid w:val="00015A68"/>
    <w:rsid w:val="00015DFF"/>
    <w:rsid w:val="00015F08"/>
    <w:rsid w:val="00016CC0"/>
    <w:rsid w:val="00020239"/>
    <w:rsid w:val="000209EC"/>
    <w:rsid w:val="00020DE5"/>
    <w:rsid w:val="00021DBC"/>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2E7E"/>
    <w:rsid w:val="0003347F"/>
    <w:rsid w:val="000342E7"/>
    <w:rsid w:val="0003435E"/>
    <w:rsid w:val="000345D4"/>
    <w:rsid w:val="0003481B"/>
    <w:rsid w:val="00034943"/>
    <w:rsid w:val="00034B01"/>
    <w:rsid w:val="00035285"/>
    <w:rsid w:val="00035667"/>
    <w:rsid w:val="0003582E"/>
    <w:rsid w:val="00035DAF"/>
    <w:rsid w:val="00036204"/>
    <w:rsid w:val="00036BB4"/>
    <w:rsid w:val="000371DD"/>
    <w:rsid w:val="000378CD"/>
    <w:rsid w:val="00037C00"/>
    <w:rsid w:val="00037D9E"/>
    <w:rsid w:val="000401BC"/>
    <w:rsid w:val="000419ED"/>
    <w:rsid w:val="00041AA9"/>
    <w:rsid w:val="00041E80"/>
    <w:rsid w:val="00042293"/>
    <w:rsid w:val="0004312B"/>
    <w:rsid w:val="00043802"/>
    <w:rsid w:val="00043A4A"/>
    <w:rsid w:val="000449BE"/>
    <w:rsid w:val="00044E54"/>
    <w:rsid w:val="000451D2"/>
    <w:rsid w:val="000452D2"/>
    <w:rsid w:val="000455E9"/>
    <w:rsid w:val="0004582C"/>
    <w:rsid w:val="000460EF"/>
    <w:rsid w:val="000465DD"/>
    <w:rsid w:val="000473E8"/>
    <w:rsid w:val="00047995"/>
    <w:rsid w:val="00047A22"/>
    <w:rsid w:val="00047F95"/>
    <w:rsid w:val="00050DC6"/>
    <w:rsid w:val="00051245"/>
    <w:rsid w:val="0005191F"/>
    <w:rsid w:val="00051AF3"/>
    <w:rsid w:val="00051CDE"/>
    <w:rsid w:val="0005226E"/>
    <w:rsid w:val="00052408"/>
    <w:rsid w:val="000534E7"/>
    <w:rsid w:val="00053C53"/>
    <w:rsid w:val="000547C2"/>
    <w:rsid w:val="0005480F"/>
    <w:rsid w:val="00055290"/>
    <w:rsid w:val="00055BEC"/>
    <w:rsid w:val="00056457"/>
    <w:rsid w:val="00056558"/>
    <w:rsid w:val="0005693A"/>
    <w:rsid w:val="00056FA0"/>
    <w:rsid w:val="00057049"/>
    <w:rsid w:val="00057733"/>
    <w:rsid w:val="00057FCC"/>
    <w:rsid w:val="00060304"/>
    <w:rsid w:val="0006064A"/>
    <w:rsid w:val="00060B1B"/>
    <w:rsid w:val="00060B23"/>
    <w:rsid w:val="00060C70"/>
    <w:rsid w:val="000616AD"/>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677E2"/>
    <w:rsid w:val="000712BE"/>
    <w:rsid w:val="0007177A"/>
    <w:rsid w:val="000719B9"/>
    <w:rsid w:val="00071BBE"/>
    <w:rsid w:val="000723DE"/>
    <w:rsid w:val="000727DD"/>
    <w:rsid w:val="000729BE"/>
    <w:rsid w:val="00072A48"/>
    <w:rsid w:val="000732CC"/>
    <w:rsid w:val="00074004"/>
    <w:rsid w:val="00074874"/>
    <w:rsid w:val="00074F0B"/>
    <w:rsid w:val="00074F31"/>
    <w:rsid w:val="00075A9E"/>
    <w:rsid w:val="00076B03"/>
    <w:rsid w:val="00076EA5"/>
    <w:rsid w:val="0007757A"/>
    <w:rsid w:val="00077792"/>
    <w:rsid w:val="00077D15"/>
    <w:rsid w:val="0008011B"/>
    <w:rsid w:val="00080399"/>
    <w:rsid w:val="000809CD"/>
    <w:rsid w:val="00080CBD"/>
    <w:rsid w:val="000811E9"/>
    <w:rsid w:val="0008142C"/>
    <w:rsid w:val="00081575"/>
    <w:rsid w:val="0008287E"/>
    <w:rsid w:val="0008288D"/>
    <w:rsid w:val="00082B66"/>
    <w:rsid w:val="000838AB"/>
    <w:rsid w:val="000844C5"/>
    <w:rsid w:val="00084896"/>
    <w:rsid w:val="0008494B"/>
    <w:rsid w:val="00084999"/>
    <w:rsid w:val="000853BC"/>
    <w:rsid w:val="0008567E"/>
    <w:rsid w:val="0008580E"/>
    <w:rsid w:val="00085B61"/>
    <w:rsid w:val="00086080"/>
    <w:rsid w:val="0008641C"/>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CC5"/>
    <w:rsid w:val="000A0D87"/>
    <w:rsid w:val="000A1F2B"/>
    <w:rsid w:val="000A203C"/>
    <w:rsid w:val="000A2049"/>
    <w:rsid w:val="000A2FCE"/>
    <w:rsid w:val="000A3DDB"/>
    <w:rsid w:val="000A4D5D"/>
    <w:rsid w:val="000A52AA"/>
    <w:rsid w:val="000A5856"/>
    <w:rsid w:val="000A5A13"/>
    <w:rsid w:val="000A61DF"/>
    <w:rsid w:val="000A6525"/>
    <w:rsid w:val="000A683B"/>
    <w:rsid w:val="000A6CD3"/>
    <w:rsid w:val="000A6E8A"/>
    <w:rsid w:val="000A7847"/>
    <w:rsid w:val="000B081C"/>
    <w:rsid w:val="000B0E2F"/>
    <w:rsid w:val="000B0EF1"/>
    <w:rsid w:val="000B1F55"/>
    <w:rsid w:val="000B207E"/>
    <w:rsid w:val="000B220D"/>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18C"/>
    <w:rsid w:val="000B7F48"/>
    <w:rsid w:val="000C028C"/>
    <w:rsid w:val="000C0A40"/>
    <w:rsid w:val="000C0D7B"/>
    <w:rsid w:val="000C1741"/>
    <w:rsid w:val="000C1FA7"/>
    <w:rsid w:val="000C21DC"/>
    <w:rsid w:val="000C2A87"/>
    <w:rsid w:val="000C2FE2"/>
    <w:rsid w:val="000C306E"/>
    <w:rsid w:val="000C3CC5"/>
    <w:rsid w:val="000C3F6E"/>
    <w:rsid w:val="000C4FDC"/>
    <w:rsid w:val="000C7300"/>
    <w:rsid w:val="000D04EF"/>
    <w:rsid w:val="000D05AB"/>
    <w:rsid w:val="000D0833"/>
    <w:rsid w:val="000D1427"/>
    <w:rsid w:val="000D15B4"/>
    <w:rsid w:val="000D17F1"/>
    <w:rsid w:val="000D1816"/>
    <w:rsid w:val="000D1A8A"/>
    <w:rsid w:val="000D2E80"/>
    <w:rsid w:val="000D32C9"/>
    <w:rsid w:val="000D37CF"/>
    <w:rsid w:val="000D3C3C"/>
    <w:rsid w:val="000D4136"/>
    <w:rsid w:val="000D4585"/>
    <w:rsid w:val="000D46A3"/>
    <w:rsid w:val="000D4AAA"/>
    <w:rsid w:val="000D4B1A"/>
    <w:rsid w:val="000D65DE"/>
    <w:rsid w:val="000D6838"/>
    <w:rsid w:val="000D68DA"/>
    <w:rsid w:val="000D69A0"/>
    <w:rsid w:val="000D70B3"/>
    <w:rsid w:val="000D72B0"/>
    <w:rsid w:val="000D72B6"/>
    <w:rsid w:val="000D73B0"/>
    <w:rsid w:val="000D746A"/>
    <w:rsid w:val="000D7ADE"/>
    <w:rsid w:val="000D7E46"/>
    <w:rsid w:val="000E1794"/>
    <w:rsid w:val="000E230C"/>
    <w:rsid w:val="000E2732"/>
    <w:rsid w:val="000E2F55"/>
    <w:rsid w:val="000E30B3"/>
    <w:rsid w:val="000E3886"/>
    <w:rsid w:val="000E398D"/>
    <w:rsid w:val="000E3DDD"/>
    <w:rsid w:val="000E4E46"/>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CBC"/>
    <w:rsid w:val="000F1E69"/>
    <w:rsid w:val="000F20F7"/>
    <w:rsid w:val="000F2403"/>
    <w:rsid w:val="000F2522"/>
    <w:rsid w:val="000F2526"/>
    <w:rsid w:val="000F2828"/>
    <w:rsid w:val="000F29E6"/>
    <w:rsid w:val="000F2A5C"/>
    <w:rsid w:val="000F2A82"/>
    <w:rsid w:val="000F3531"/>
    <w:rsid w:val="000F3983"/>
    <w:rsid w:val="000F42B8"/>
    <w:rsid w:val="000F56E0"/>
    <w:rsid w:val="000F58C6"/>
    <w:rsid w:val="000F5A15"/>
    <w:rsid w:val="000F5C29"/>
    <w:rsid w:val="000F65B4"/>
    <w:rsid w:val="000F6A9C"/>
    <w:rsid w:val="000F6E45"/>
    <w:rsid w:val="000F738E"/>
    <w:rsid w:val="00100973"/>
    <w:rsid w:val="00100EB9"/>
    <w:rsid w:val="00101FA0"/>
    <w:rsid w:val="00102027"/>
    <w:rsid w:val="00102FEB"/>
    <w:rsid w:val="00102FF1"/>
    <w:rsid w:val="0010345F"/>
    <w:rsid w:val="00105755"/>
    <w:rsid w:val="0010597C"/>
    <w:rsid w:val="0010623E"/>
    <w:rsid w:val="001064EF"/>
    <w:rsid w:val="0010744F"/>
    <w:rsid w:val="00107C1D"/>
    <w:rsid w:val="00107D9F"/>
    <w:rsid w:val="00107F72"/>
    <w:rsid w:val="0011023D"/>
    <w:rsid w:val="00110631"/>
    <w:rsid w:val="0011093B"/>
    <w:rsid w:val="00110F2C"/>
    <w:rsid w:val="00111D49"/>
    <w:rsid w:val="00112830"/>
    <w:rsid w:val="001131AB"/>
    <w:rsid w:val="00113B90"/>
    <w:rsid w:val="00113CFB"/>
    <w:rsid w:val="00113EF8"/>
    <w:rsid w:val="00113F4B"/>
    <w:rsid w:val="001150CF"/>
    <w:rsid w:val="00115EB3"/>
    <w:rsid w:val="00117A28"/>
    <w:rsid w:val="001207EC"/>
    <w:rsid w:val="001211EE"/>
    <w:rsid w:val="0012251A"/>
    <w:rsid w:val="0012284E"/>
    <w:rsid w:val="00122FE1"/>
    <w:rsid w:val="00123397"/>
    <w:rsid w:val="001233A8"/>
    <w:rsid w:val="00123637"/>
    <w:rsid w:val="001238A3"/>
    <w:rsid w:val="00123F7D"/>
    <w:rsid w:val="00123FC6"/>
    <w:rsid w:val="00124B66"/>
    <w:rsid w:val="00125619"/>
    <w:rsid w:val="00126588"/>
    <w:rsid w:val="00126E86"/>
    <w:rsid w:val="00127068"/>
    <w:rsid w:val="00127448"/>
    <w:rsid w:val="00127881"/>
    <w:rsid w:val="00127CE3"/>
    <w:rsid w:val="00127F58"/>
    <w:rsid w:val="001301DC"/>
    <w:rsid w:val="00130784"/>
    <w:rsid w:val="00131575"/>
    <w:rsid w:val="00132064"/>
    <w:rsid w:val="001321F1"/>
    <w:rsid w:val="001322C0"/>
    <w:rsid w:val="00132636"/>
    <w:rsid w:val="00132926"/>
    <w:rsid w:val="00132BC3"/>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CFE"/>
    <w:rsid w:val="00140179"/>
    <w:rsid w:val="00140455"/>
    <w:rsid w:val="0014094E"/>
    <w:rsid w:val="00140A91"/>
    <w:rsid w:val="00140BD0"/>
    <w:rsid w:val="00140CD1"/>
    <w:rsid w:val="00141793"/>
    <w:rsid w:val="00142BC2"/>
    <w:rsid w:val="00142FBA"/>
    <w:rsid w:val="001433DA"/>
    <w:rsid w:val="001438C6"/>
    <w:rsid w:val="00143C01"/>
    <w:rsid w:val="0014481A"/>
    <w:rsid w:val="00144DB9"/>
    <w:rsid w:val="00145219"/>
    <w:rsid w:val="00145343"/>
    <w:rsid w:val="00145489"/>
    <w:rsid w:val="00145F6A"/>
    <w:rsid w:val="00146460"/>
    <w:rsid w:val="00146527"/>
    <w:rsid w:val="001468EF"/>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3DF2"/>
    <w:rsid w:val="00155434"/>
    <w:rsid w:val="001562C0"/>
    <w:rsid w:val="0015667F"/>
    <w:rsid w:val="00156DDE"/>
    <w:rsid w:val="001570C3"/>
    <w:rsid w:val="00157B83"/>
    <w:rsid w:val="00157F41"/>
    <w:rsid w:val="00160205"/>
    <w:rsid w:val="001607A9"/>
    <w:rsid w:val="00160896"/>
    <w:rsid w:val="001617C6"/>
    <w:rsid w:val="001620CC"/>
    <w:rsid w:val="00162785"/>
    <w:rsid w:val="00162934"/>
    <w:rsid w:val="00163212"/>
    <w:rsid w:val="00163BA8"/>
    <w:rsid w:val="00163C57"/>
    <w:rsid w:val="00163CD6"/>
    <w:rsid w:val="00163FB4"/>
    <w:rsid w:val="0016406D"/>
    <w:rsid w:val="00164204"/>
    <w:rsid w:val="00164407"/>
    <w:rsid w:val="00164D83"/>
    <w:rsid w:val="00165A65"/>
    <w:rsid w:val="00165C0A"/>
    <w:rsid w:val="00166662"/>
    <w:rsid w:val="0016703E"/>
    <w:rsid w:val="001672FE"/>
    <w:rsid w:val="001675ED"/>
    <w:rsid w:val="0016773B"/>
    <w:rsid w:val="0016799B"/>
    <w:rsid w:val="00170BC8"/>
    <w:rsid w:val="00170BCA"/>
    <w:rsid w:val="001717B3"/>
    <w:rsid w:val="00171DD1"/>
    <w:rsid w:val="00171EF9"/>
    <w:rsid w:val="0017217A"/>
    <w:rsid w:val="0017245A"/>
    <w:rsid w:val="0017328E"/>
    <w:rsid w:val="00173DB2"/>
    <w:rsid w:val="0017403D"/>
    <w:rsid w:val="00174662"/>
    <w:rsid w:val="001747E2"/>
    <w:rsid w:val="00175063"/>
    <w:rsid w:val="001753AC"/>
    <w:rsid w:val="001755DF"/>
    <w:rsid w:val="00176BD8"/>
    <w:rsid w:val="00177491"/>
    <w:rsid w:val="00177721"/>
    <w:rsid w:val="00180CB2"/>
    <w:rsid w:val="0018134F"/>
    <w:rsid w:val="0018136D"/>
    <w:rsid w:val="0018173D"/>
    <w:rsid w:val="00181791"/>
    <w:rsid w:val="00181DA0"/>
    <w:rsid w:val="0018226D"/>
    <w:rsid w:val="00182417"/>
    <w:rsid w:val="0018253B"/>
    <w:rsid w:val="001831E2"/>
    <w:rsid w:val="00183206"/>
    <w:rsid w:val="0018345A"/>
    <w:rsid w:val="00183843"/>
    <w:rsid w:val="00183F99"/>
    <w:rsid w:val="00184D0A"/>
    <w:rsid w:val="00185548"/>
    <w:rsid w:val="00187834"/>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66"/>
    <w:rsid w:val="001A1891"/>
    <w:rsid w:val="001A19F1"/>
    <w:rsid w:val="001A200D"/>
    <w:rsid w:val="001A28C4"/>
    <w:rsid w:val="001A3A41"/>
    <w:rsid w:val="001A3AAE"/>
    <w:rsid w:val="001A3ACB"/>
    <w:rsid w:val="001A4F5A"/>
    <w:rsid w:val="001A5082"/>
    <w:rsid w:val="001A60AA"/>
    <w:rsid w:val="001A6BD4"/>
    <w:rsid w:val="001A6F14"/>
    <w:rsid w:val="001A73A1"/>
    <w:rsid w:val="001A7972"/>
    <w:rsid w:val="001B0663"/>
    <w:rsid w:val="001B0F1B"/>
    <w:rsid w:val="001B1955"/>
    <w:rsid w:val="001B218B"/>
    <w:rsid w:val="001B2D0E"/>
    <w:rsid w:val="001B3BEB"/>
    <w:rsid w:val="001B3C0B"/>
    <w:rsid w:val="001B41EF"/>
    <w:rsid w:val="001B4259"/>
    <w:rsid w:val="001B470B"/>
    <w:rsid w:val="001B4D0B"/>
    <w:rsid w:val="001B4E49"/>
    <w:rsid w:val="001B5414"/>
    <w:rsid w:val="001B55E4"/>
    <w:rsid w:val="001B574F"/>
    <w:rsid w:val="001B57F2"/>
    <w:rsid w:val="001B6AD4"/>
    <w:rsid w:val="001B7772"/>
    <w:rsid w:val="001B78B4"/>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44D"/>
    <w:rsid w:val="001C7FD0"/>
    <w:rsid w:val="001D01CC"/>
    <w:rsid w:val="001D096B"/>
    <w:rsid w:val="001D0BE3"/>
    <w:rsid w:val="001D1183"/>
    <w:rsid w:val="001D12AA"/>
    <w:rsid w:val="001D16F9"/>
    <w:rsid w:val="001D22B4"/>
    <w:rsid w:val="001D25F9"/>
    <w:rsid w:val="001D37CD"/>
    <w:rsid w:val="001D404D"/>
    <w:rsid w:val="001D40AD"/>
    <w:rsid w:val="001D422B"/>
    <w:rsid w:val="001D4248"/>
    <w:rsid w:val="001D5359"/>
    <w:rsid w:val="001D5A6D"/>
    <w:rsid w:val="001D6458"/>
    <w:rsid w:val="001D66AC"/>
    <w:rsid w:val="001D6C59"/>
    <w:rsid w:val="001E03F3"/>
    <w:rsid w:val="001E105D"/>
    <w:rsid w:val="001E1427"/>
    <w:rsid w:val="001E1A16"/>
    <w:rsid w:val="001E1E90"/>
    <w:rsid w:val="001E1F1D"/>
    <w:rsid w:val="001E2CE2"/>
    <w:rsid w:val="001E312C"/>
    <w:rsid w:val="001E32B5"/>
    <w:rsid w:val="001E3422"/>
    <w:rsid w:val="001E4125"/>
    <w:rsid w:val="001E4418"/>
    <w:rsid w:val="001E4CE7"/>
    <w:rsid w:val="001E4E32"/>
    <w:rsid w:val="001E5844"/>
    <w:rsid w:val="001E5AC1"/>
    <w:rsid w:val="001E6A4C"/>
    <w:rsid w:val="001E71EF"/>
    <w:rsid w:val="001E75F8"/>
    <w:rsid w:val="001F073B"/>
    <w:rsid w:val="001F1399"/>
    <w:rsid w:val="001F151D"/>
    <w:rsid w:val="001F15F3"/>
    <w:rsid w:val="001F1842"/>
    <w:rsid w:val="001F224B"/>
    <w:rsid w:val="001F22B5"/>
    <w:rsid w:val="001F24D3"/>
    <w:rsid w:val="001F2E90"/>
    <w:rsid w:val="001F3478"/>
    <w:rsid w:val="001F35CA"/>
    <w:rsid w:val="001F3A56"/>
    <w:rsid w:val="001F3AB1"/>
    <w:rsid w:val="001F3C98"/>
    <w:rsid w:val="001F4448"/>
    <w:rsid w:val="001F4868"/>
    <w:rsid w:val="001F4B2B"/>
    <w:rsid w:val="001F4FEF"/>
    <w:rsid w:val="001F51DB"/>
    <w:rsid w:val="001F5681"/>
    <w:rsid w:val="001F5ABC"/>
    <w:rsid w:val="001F638B"/>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B58"/>
    <w:rsid w:val="00203FE5"/>
    <w:rsid w:val="002043A9"/>
    <w:rsid w:val="002051E0"/>
    <w:rsid w:val="0020527F"/>
    <w:rsid w:val="0020531B"/>
    <w:rsid w:val="002053F0"/>
    <w:rsid w:val="00205A10"/>
    <w:rsid w:val="00205B97"/>
    <w:rsid w:val="002063BF"/>
    <w:rsid w:val="00206D59"/>
    <w:rsid w:val="00210184"/>
    <w:rsid w:val="002104F1"/>
    <w:rsid w:val="00210B37"/>
    <w:rsid w:val="00210DAE"/>
    <w:rsid w:val="0021148C"/>
    <w:rsid w:val="002115C3"/>
    <w:rsid w:val="00211839"/>
    <w:rsid w:val="00211FDA"/>
    <w:rsid w:val="00212237"/>
    <w:rsid w:val="002125F6"/>
    <w:rsid w:val="002128D3"/>
    <w:rsid w:val="00212CA7"/>
    <w:rsid w:val="0021319A"/>
    <w:rsid w:val="002138B8"/>
    <w:rsid w:val="00213B6E"/>
    <w:rsid w:val="002141AC"/>
    <w:rsid w:val="00214206"/>
    <w:rsid w:val="0021465A"/>
    <w:rsid w:val="00215C27"/>
    <w:rsid w:val="0021616C"/>
    <w:rsid w:val="002170EB"/>
    <w:rsid w:val="0021772D"/>
    <w:rsid w:val="0021787C"/>
    <w:rsid w:val="002178C5"/>
    <w:rsid w:val="0022147B"/>
    <w:rsid w:val="00222507"/>
    <w:rsid w:val="00222B99"/>
    <w:rsid w:val="00222CA9"/>
    <w:rsid w:val="00222CDC"/>
    <w:rsid w:val="00223230"/>
    <w:rsid w:val="00223CB7"/>
    <w:rsid w:val="00225362"/>
    <w:rsid w:val="002257D9"/>
    <w:rsid w:val="00225E1D"/>
    <w:rsid w:val="0022607D"/>
    <w:rsid w:val="0022727E"/>
    <w:rsid w:val="0022795F"/>
    <w:rsid w:val="00230C63"/>
    <w:rsid w:val="0023110C"/>
    <w:rsid w:val="002318E3"/>
    <w:rsid w:val="00232334"/>
    <w:rsid w:val="00232850"/>
    <w:rsid w:val="00232B22"/>
    <w:rsid w:val="00232F9B"/>
    <w:rsid w:val="00233EFB"/>
    <w:rsid w:val="00235361"/>
    <w:rsid w:val="00236AB9"/>
    <w:rsid w:val="00236CB0"/>
    <w:rsid w:val="00237419"/>
    <w:rsid w:val="002376B8"/>
    <w:rsid w:val="00237938"/>
    <w:rsid w:val="00237BBB"/>
    <w:rsid w:val="00237CC9"/>
    <w:rsid w:val="00237DE5"/>
    <w:rsid w:val="0024004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0E1"/>
    <w:rsid w:val="00251F48"/>
    <w:rsid w:val="0025209A"/>
    <w:rsid w:val="0025288C"/>
    <w:rsid w:val="00252BC1"/>
    <w:rsid w:val="00252E38"/>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D86"/>
    <w:rsid w:val="00261C52"/>
    <w:rsid w:val="00261F56"/>
    <w:rsid w:val="002620F0"/>
    <w:rsid w:val="00262DB8"/>
    <w:rsid w:val="00263015"/>
    <w:rsid w:val="00263704"/>
    <w:rsid w:val="00263A52"/>
    <w:rsid w:val="00263B74"/>
    <w:rsid w:val="00263F1D"/>
    <w:rsid w:val="0026543D"/>
    <w:rsid w:val="002655C0"/>
    <w:rsid w:val="002660E5"/>
    <w:rsid w:val="00266EF8"/>
    <w:rsid w:val="00267063"/>
    <w:rsid w:val="0026731B"/>
    <w:rsid w:val="00267977"/>
    <w:rsid w:val="00270086"/>
    <w:rsid w:val="002702A5"/>
    <w:rsid w:val="002702C0"/>
    <w:rsid w:val="0027056D"/>
    <w:rsid w:val="00270F13"/>
    <w:rsid w:val="00271002"/>
    <w:rsid w:val="0027172C"/>
    <w:rsid w:val="002717F7"/>
    <w:rsid w:val="00271DE1"/>
    <w:rsid w:val="00272235"/>
    <w:rsid w:val="00272D8F"/>
    <w:rsid w:val="0027300D"/>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2A7"/>
    <w:rsid w:val="002A143F"/>
    <w:rsid w:val="002A18A8"/>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5E1"/>
    <w:rsid w:val="002B0828"/>
    <w:rsid w:val="002B0C20"/>
    <w:rsid w:val="002B0FCE"/>
    <w:rsid w:val="002B104B"/>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0AF"/>
    <w:rsid w:val="002C3982"/>
    <w:rsid w:val="002C3B38"/>
    <w:rsid w:val="002C3F5C"/>
    <w:rsid w:val="002C408F"/>
    <w:rsid w:val="002C4189"/>
    <w:rsid w:val="002C42AC"/>
    <w:rsid w:val="002C4B78"/>
    <w:rsid w:val="002C4DF4"/>
    <w:rsid w:val="002C5997"/>
    <w:rsid w:val="002C60C1"/>
    <w:rsid w:val="002C64F0"/>
    <w:rsid w:val="002C66EA"/>
    <w:rsid w:val="002C7291"/>
    <w:rsid w:val="002C78E6"/>
    <w:rsid w:val="002C7B5F"/>
    <w:rsid w:val="002D0620"/>
    <w:rsid w:val="002D07F1"/>
    <w:rsid w:val="002D0B7A"/>
    <w:rsid w:val="002D0FE9"/>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62D"/>
    <w:rsid w:val="002E383F"/>
    <w:rsid w:val="002E38F0"/>
    <w:rsid w:val="002E3C87"/>
    <w:rsid w:val="002E4512"/>
    <w:rsid w:val="002E451E"/>
    <w:rsid w:val="002E4BAF"/>
    <w:rsid w:val="002E5258"/>
    <w:rsid w:val="002E52E3"/>
    <w:rsid w:val="002E5D6B"/>
    <w:rsid w:val="002E6D8F"/>
    <w:rsid w:val="002E6DD3"/>
    <w:rsid w:val="002E6E4A"/>
    <w:rsid w:val="002E75D4"/>
    <w:rsid w:val="002F0538"/>
    <w:rsid w:val="002F0934"/>
    <w:rsid w:val="002F1F03"/>
    <w:rsid w:val="002F2914"/>
    <w:rsid w:val="002F298E"/>
    <w:rsid w:val="002F31C6"/>
    <w:rsid w:val="002F354E"/>
    <w:rsid w:val="002F397D"/>
    <w:rsid w:val="002F39E8"/>
    <w:rsid w:val="002F3FF1"/>
    <w:rsid w:val="002F458F"/>
    <w:rsid w:val="002F4A98"/>
    <w:rsid w:val="002F5C1B"/>
    <w:rsid w:val="002F6D0E"/>
    <w:rsid w:val="002F75FE"/>
    <w:rsid w:val="002F7771"/>
    <w:rsid w:val="002F7A32"/>
    <w:rsid w:val="00300CA7"/>
    <w:rsid w:val="003014D4"/>
    <w:rsid w:val="00301537"/>
    <w:rsid w:val="0030162A"/>
    <w:rsid w:val="00301681"/>
    <w:rsid w:val="0030189D"/>
    <w:rsid w:val="003028D9"/>
    <w:rsid w:val="00302D64"/>
    <w:rsid w:val="00302EBF"/>
    <w:rsid w:val="00303B73"/>
    <w:rsid w:val="0030435B"/>
    <w:rsid w:val="003048FB"/>
    <w:rsid w:val="00304B84"/>
    <w:rsid w:val="0030592B"/>
    <w:rsid w:val="00305A1E"/>
    <w:rsid w:val="00305AD3"/>
    <w:rsid w:val="003067E0"/>
    <w:rsid w:val="00306FE5"/>
    <w:rsid w:val="00307AE2"/>
    <w:rsid w:val="00307E99"/>
    <w:rsid w:val="003103F5"/>
    <w:rsid w:val="003105B3"/>
    <w:rsid w:val="00312355"/>
    <w:rsid w:val="003126BA"/>
    <w:rsid w:val="00312956"/>
    <w:rsid w:val="00313526"/>
    <w:rsid w:val="0031407A"/>
    <w:rsid w:val="00314133"/>
    <w:rsid w:val="00315EFC"/>
    <w:rsid w:val="00316E5F"/>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D18"/>
    <w:rsid w:val="003310A2"/>
    <w:rsid w:val="00331C59"/>
    <w:rsid w:val="00331E36"/>
    <w:rsid w:val="00331F4F"/>
    <w:rsid w:val="0033257E"/>
    <w:rsid w:val="003327AE"/>
    <w:rsid w:val="00333C42"/>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246"/>
    <w:rsid w:val="00343915"/>
    <w:rsid w:val="003446F9"/>
    <w:rsid w:val="003457B8"/>
    <w:rsid w:val="003460F8"/>
    <w:rsid w:val="00346239"/>
    <w:rsid w:val="00346270"/>
    <w:rsid w:val="0034655A"/>
    <w:rsid w:val="00346749"/>
    <w:rsid w:val="00347202"/>
    <w:rsid w:val="00347300"/>
    <w:rsid w:val="0034793F"/>
    <w:rsid w:val="00347C44"/>
    <w:rsid w:val="0035031F"/>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3E2"/>
    <w:rsid w:val="00357A18"/>
    <w:rsid w:val="00360481"/>
    <w:rsid w:val="00360A6A"/>
    <w:rsid w:val="00360EC9"/>
    <w:rsid w:val="00360F08"/>
    <w:rsid w:val="00361678"/>
    <w:rsid w:val="003618FE"/>
    <w:rsid w:val="00362AD2"/>
    <w:rsid w:val="00362D32"/>
    <w:rsid w:val="00362ED2"/>
    <w:rsid w:val="0036318D"/>
    <w:rsid w:val="003631BB"/>
    <w:rsid w:val="0036330D"/>
    <w:rsid w:val="00363900"/>
    <w:rsid w:val="00363957"/>
    <w:rsid w:val="003644FD"/>
    <w:rsid w:val="003646E3"/>
    <w:rsid w:val="00364F8C"/>
    <w:rsid w:val="00365C16"/>
    <w:rsid w:val="00365CC0"/>
    <w:rsid w:val="003667FE"/>
    <w:rsid w:val="00366BFA"/>
    <w:rsid w:val="0036723F"/>
    <w:rsid w:val="003674A3"/>
    <w:rsid w:val="00371506"/>
    <w:rsid w:val="0037153F"/>
    <w:rsid w:val="00371A40"/>
    <w:rsid w:val="00371DA2"/>
    <w:rsid w:val="00372372"/>
    <w:rsid w:val="003726A7"/>
    <w:rsid w:val="00372DDE"/>
    <w:rsid w:val="00372E7C"/>
    <w:rsid w:val="00373395"/>
    <w:rsid w:val="00373BB7"/>
    <w:rsid w:val="00373C19"/>
    <w:rsid w:val="00373C52"/>
    <w:rsid w:val="00373DAC"/>
    <w:rsid w:val="00373E9F"/>
    <w:rsid w:val="003741F6"/>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493F"/>
    <w:rsid w:val="00385293"/>
    <w:rsid w:val="0038590C"/>
    <w:rsid w:val="00385BB8"/>
    <w:rsid w:val="003867F2"/>
    <w:rsid w:val="00387125"/>
    <w:rsid w:val="003877AD"/>
    <w:rsid w:val="00387912"/>
    <w:rsid w:val="00387BC2"/>
    <w:rsid w:val="00387C5F"/>
    <w:rsid w:val="00387D59"/>
    <w:rsid w:val="00387E3C"/>
    <w:rsid w:val="00391581"/>
    <w:rsid w:val="003918B0"/>
    <w:rsid w:val="003918F6"/>
    <w:rsid w:val="00391D30"/>
    <w:rsid w:val="00391EC1"/>
    <w:rsid w:val="00391F43"/>
    <w:rsid w:val="00393191"/>
    <w:rsid w:val="00393286"/>
    <w:rsid w:val="00393403"/>
    <w:rsid w:val="00393533"/>
    <w:rsid w:val="00393838"/>
    <w:rsid w:val="00393956"/>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611"/>
    <w:rsid w:val="003A076D"/>
    <w:rsid w:val="003A0A0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603C"/>
    <w:rsid w:val="003A65C9"/>
    <w:rsid w:val="003A68F8"/>
    <w:rsid w:val="003A69AE"/>
    <w:rsid w:val="003A6B80"/>
    <w:rsid w:val="003A7136"/>
    <w:rsid w:val="003A73AF"/>
    <w:rsid w:val="003A7911"/>
    <w:rsid w:val="003A7A9D"/>
    <w:rsid w:val="003A7E9D"/>
    <w:rsid w:val="003B009B"/>
    <w:rsid w:val="003B01A8"/>
    <w:rsid w:val="003B06BF"/>
    <w:rsid w:val="003B103F"/>
    <w:rsid w:val="003B1129"/>
    <w:rsid w:val="003B124D"/>
    <w:rsid w:val="003B1BDA"/>
    <w:rsid w:val="003B30ED"/>
    <w:rsid w:val="003B38EF"/>
    <w:rsid w:val="003B3B46"/>
    <w:rsid w:val="003B3E84"/>
    <w:rsid w:val="003B4111"/>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BCB"/>
    <w:rsid w:val="003D0BE2"/>
    <w:rsid w:val="003D1B8A"/>
    <w:rsid w:val="003D2155"/>
    <w:rsid w:val="003D26C5"/>
    <w:rsid w:val="003D2C2C"/>
    <w:rsid w:val="003D3608"/>
    <w:rsid w:val="003D36B5"/>
    <w:rsid w:val="003D3D19"/>
    <w:rsid w:val="003D46E4"/>
    <w:rsid w:val="003D4D1C"/>
    <w:rsid w:val="003D5585"/>
    <w:rsid w:val="003D5855"/>
    <w:rsid w:val="003D5939"/>
    <w:rsid w:val="003D6A36"/>
    <w:rsid w:val="003D6A94"/>
    <w:rsid w:val="003D6CF6"/>
    <w:rsid w:val="003D7071"/>
    <w:rsid w:val="003E071F"/>
    <w:rsid w:val="003E082F"/>
    <w:rsid w:val="003E09E3"/>
    <w:rsid w:val="003E1800"/>
    <w:rsid w:val="003E19C9"/>
    <w:rsid w:val="003E1EF5"/>
    <w:rsid w:val="003E2850"/>
    <w:rsid w:val="003E2C5B"/>
    <w:rsid w:val="003E2F94"/>
    <w:rsid w:val="003E3449"/>
    <w:rsid w:val="003E4090"/>
    <w:rsid w:val="003E4103"/>
    <w:rsid w:val="003E41A2"/>
    <w:rsid w:val="003E45EE"/>
    <w:rsid w:val="003E4D5E"/>
    <w:rsid w:val="003E53DD"/>
    <w:rsid w:val="003E6825"/>
    <w:rsid w:val="003E6831"/>
    <w:rsid w:val="003E6E76"/>
    <w:rsid w:val="003E73A9"/>
    <w:rsid w:val="003E796F"/>
    <w:rsid w:val="003E7CAA"/>
    <w:rsid w:val="003E7EEB"/>
    <w:rsid w:val="003E7EF7"/>
    <w:rsid w:val="003E7FF9"/>
    <w:rsid w:val="003F089E"/>
    <w:rsid w:val="003F0B08"/>
    <w:rsid w:val="003F0E2E"/>
    <w:rsid w:val="003F144C"/>
    <w:rsid w:val="003F18E9"/>
    <w:rsid w:val="003F1F3E"/>
    <w:rsid w:val="003F233C"/>
    <w:rsid w:val="003F25D5"/>
    <w:rsid w:val="003F26AD"/>
    <w:rsid w:val="003F2A12"/>
    <w:rsid w:val="003F2EDD"/>
    <w:rsid w:val="003F32DD"/>
    <w:rsid w:val="003F42AB"/>
    <w:rsid w:val="003F56A2"/>
    <w:rsid w:val="003F5A16"/>
    <w:rsid w:val="003F5AC3"/>
    <w:rsid w:val="003F5DF1"/>
    <w:rsid w:val="003F61E5"/>
    <w:rsid w:val="003F6F2C"/>
    <w:rsid w:val="003F78CA"/>
    <w:rsid w:val="003F7F5D"/>
    <w:rsid w:val="0040183C"/>
    <w:rsid w:val="0040410E"/>
    <w:rsid w:val="00404370"/>
    <w:rsid w:val="00404589"/>
    <w:rsid w:val="0040538A"/>
    <w:rsid w:val="004055E5"/>
    <w:rsid w:val="00405914"/>
    <w:rsid w:val="00405AE0"/>
    <w:rsid w:val="00405FF7"/>
    <w:rsid w:val="00406128"/>
    <w:rsid w:val="0040634D"/>
    <w:rsid w:val="0040793C"/>
    <w:rsid w:val="00407AF5"/>
    <w:rsid w:val="004102EE"/>
    <w:rsid w:val="004113E9"/>
    <w:rsid w:val="00411895"/>
    <w:rsid w:val="0041210C"/>
    <w:rsid w:val="00412825"/>
    <w:rsid w:val="0041293B"/>
    <w:rsid w:val="00413182"/>
    <w:rsid w:val="00413D70"/>
    <w:rsid w:val="00413E79"/>
    <w:rsid w:val="00414320"/>
    <w:rsid w:val="004143CE"/>
    <w:rsid w:val="00414408"/>
    <w:rsid w:val="00414E3D"/>
    <w:rsid w:val="00415863"/>
    <w:rsid w:val="00415A35"/>
    <w:rsid w:val="00415D7E"/>
    <w:rsid w:val="00415E23"/>
    <w:rsid w:val="00415F76"/>
    <w:rsid w:val="00416CC5"/>
    <w:rsid w:val="00416D10"/>
    <w:rsid w:val="00416D93"/>
    <w:rsid w:val="00416EBE"/>
    <w:rsid w:val="00416F55"/>
    <w:rsid w:val="0041789E"/>
    <w:rsid w:val="00420809"/>
    <w:rsid w:val="00421079"/>
    <w:rsid w:val="004217A7"/>
    <w:rsid w:val="00421C4F"/>
    <w:rsid w:val="0042253A"/>
    <w:rsid w:val="00422715"/>
    <w:rsid w:val="00423331"/>
    <w:rsid w:val="00423879"/>
    <w:rsid w:val="004243FE"/>
    <w:rsid w:val="00424A77"/>
    <w:rsid w:val="00424B97"/>
    <w:rsid w:val="00424F1C"/>
    <w:rsid w:val="004259FC"/>
    <w:rsid w:val="004264B4"/>
    <w:rsid w:val="00426903"/>
    <w:rsid w:val="004271DE"/>
    <w:rsid w:val="004279E0"/>
    <w:rsid w:val="00430294"/>
    <w:rsid w:val="0043070E"/>
    <w:rsid w:val="00430CE6"/>
    <w:rsid w:val="00431150"/>
    <w:rsid w:val="0043124A"/>
    <w:rsid w:val="00431391"/>
    <w:rsid w:val="004315A2"/>
    <w:rsid w:val="00432417"/>
    <w:rsid w:val="00432617"/>
    <w:rsid w:val="00432B3E"/>
    <w:rsid w:val="00432FA8"/>
    <w:rsid w:val="00435442"/>
    <w:rsid w:val="004363B4"/>
    <w:rsid w:val="00436826"/>
    <w:rsid w:val="00436ED4"/>
    <w:rsid w:val="004371A8"/>
    <w:rsid w:val="0043743C"/>
    <w:rsid w:val="00437CEF"/>
    <w:rsid w:val="00440510"/>
    <w:rsid w:val="004407FC"/>
    <w:rsid w:val="004413F3"/>
    <w:rsid w:val="00441789"/>
    <w:rsid w:val="00441F12"/>
    <w:rsid w:val="0044207D"/>
    <w:rsid w:val="00442DD8"/>
    <w:rsid w:val="00442EFA"/>
    <w:rsid w:val="0044339C"/>
    <w:rsid w:val="00443E16"/>
    <w:rsid w:val="00444294"/>
    <w:rsid w:val="00444D94"/>
    <w:rsid w:val="00445385"/>
    <w:rsid w:val="00445429"/>
    <w:rsid w:val="00445BB0"/>
    <w:rsid w:val="00445F1B"/>
    <w:rsid w:val="00445F65"/>
    <w:rsid w:val="00446330"/>
    <w:rsid w:val="00447710"/>
    <w:rsid w:val="00447759"/>
    <w:rsid w:val="0045194B"/>
    <w:rsid w:val="00451EB1"/>
    <w:rsid w:val="00452373"/>
    <w:rsid w:val="0045297D"/>
    <w:rsid w:val="0045322E"/>
    <w:rsid w:val="004532E4"/>
    <w:rsid w:val="00453BA8"/>
    <w:rsid w:val="00454082"/>
    <w:rsid w:val="0045415E"/>
    <w:rsid w:val="00454204"/>
    <w:rsid w:val="0045480E"/>
    <w:rsid w:val="0045487A"/>
    <w:rsid w:val="00454A37"/>
    <w:rsid w:val="00454AD0"/>
    <w:rsid w:val="00454CA9"/>
    <w:rsid w:val="00455599"/>
    <w:rsid w:val="004555C1"/>
    <w:rsid w:val="004557BC"/>
    <w:rsid w:val="0045731A"/>
    <w:rsid w:val="004574B2"/>
    <w:rsid w:val="0045751E"/>
    <w:rsid w:val="00457525"/>
    <w:rsid w:val="00457646"/>
    <w:rsid w:val="004602C3"/>
    <w:rsid w:val="00460783"/>
    <w:rsid w:val="004607DA"/>
    <w:rsid w:val="004617A3"/>
    <w:rsid w:val="00462917"/>
    <w:rsid w:val="00462F8D"/>
    <w:rsid w:val="00463580"/>
    <w:rsid w:val="004635A7"/>
    <w:rsid w:val="004637E9"/>
    <w:rsid w:val="00464FC7"/>
    <w:rsid w:val="004653E9"/>
    <w:rsid w:val="004658EE"/>
    <w:rsid w:val="00466A04"/>
    <w:rsid w:val="00466BA9"/>
    <w:rsid w:val="00466CEC"/>
    <w:rsid w:val="00466EA1"/>
    <w:rsid w:val="00466FF2"/>
    <w:rsid w:val="0046718A"/>
    <w:rsid w:val="0046719B"/>
    <w:rsid w:val="00470617"/>
    <w:rsid w:val="00470D04"/>
    <w:rsid w:val="00470D2D"/>
    <w:rsid w:val="0047104D"/>
    <w:rsid w:val="0047107D"/>
    <w:rsid w:val="00471159"/>
    <w:rsid w:val="004730EA"/>
    <w:rsid w:val="00474060"/>
    <w:rsid w:val="00474623"/>
    <w:rsid w:val="004746BD"/>
    <w:rsid w:val="00474995"/>
    <w:rsid w:val="00475304"/>
    <w:rsid w:val="0047599B"/>
    <w:rsid w:val="00475A78"/>
    <w:rsid w:val="00475C90"/>
    <w:rsid w:val="00475D95"/>
    <w:rsid w:val="00477297"/>
    <w:rsid w:val="004778F0"/>
    <w:rsid w:val="00477E7A"/>
    <w:rsid w:val="00477EDB"/>
    <w:rsid w:val="00480671"/>
    <w:rsid w:val="00480835"/>
    <w:rsid w:val="00480D5C"/>
    <w:rsid w:val="00481116"/>
    <w:rsid w:val="004816D6"/>
    <w:rsid w:val="00481BB0"/>
    <w:rsid w:val="0048216F"/>
    <w:rsid w:val="00482379"/>
    <w:rsid w:val="004823C0"/>
    <w:rsid w:val="00482AF8"/>
    <w:rsid w:val="00482F37"/>
    <w:rsid w:val="00482F79"/>
    <w:rsid w:val="00482F8E"/>
    <w:rsid w:val="00483038"/>
    <w:rsid w:val="004832A2"/>
    <w:rsid w:val="004847D2"/>
    <w:rsid w:val="004848E0"/>
    <w:rsid w:val="00485888"/>
    <w:rsid w:val="00485AF1"/>
    <w:rsid w:val="00485D40"/>
    <w:rsid w:val="00486017"/>
    <w:rsid w:val="00486256"/>
    <w:rsid w:val="0048657F"/>
    <w:rsid w:val="004866FF"/>
    <w:rsid w:val="00486B22"/>
    <w:rsid w:val="00487787"/>
    <w:rsid w:val="00487A57"/>
    <w:rsid w:val="00487AAE"/>
    <w:rsid w:val="00487ECB"/>
    <w:rsid w:val="004900AF"/>
    <w:rsid w:val="0049064A"/>
    <w:rsid w:val="00490982"/>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A7E38"/>
    <w:rsid w:val="004B0573"/>
    <w:rsid w:val="004B05A0"/>
    <w:rsid w:val="004B082F"/>
    <w:rsid w:val="004B0F90"/>
    <w:rsid w:val="004B1488"/>
    <w:rsid w:val="004B1B67"/>
    <w:rsid w:val="004B1D14"/>
    <w:rsid w:val="004B28B7"/>
    <w:rsid w:val="004B31B8"/>
    <w:rsid w:val="004B33B2"/>
    <w:rsid w:val="004B3DFE"/>
    <w:rsid w:val="004B4058"/>
    <w:rsid w:val="004B4399"/>
    <w:rsid w:val="004B4A79"/>
    <w:rsid w:val="004B4FF9"/>
    <w:rsid w:val="004B548B"/>
    <w:rsid w:val="004B558A"/>
    <w:rsid w:val="004B6BB6"/>
    <w:rsid w:val="004B6CDE"/>
    <w:rsid w:val="004B6F37"/>
    <w:rsid w:val="004B780B"/>
    <w:rsid w:val="004B7DCB"/>
    <w:rsid w:val="004B7FB7"/>
    <w:rsid w:val="004C0941"/>
    <w:rsid w:val="004C0D20"/>
    <w:rsid w:val="004C0EAA"/>
    <w:rsid w:val="004C0EDC"/>
    <w:rsid w:val="004C1089"/>
    <w:rsid w:val="004C114C"/>
    <w:rsid w:val="004C12A7"/>
    <w:rsid w:val="004C16AA"/>
    <w:rsid w:val="004C1869"/>
    <w:rsid w:val="004C1CE1"/>
    <w:rsid w:val="004C26E9"/>
    <w:rsid w:val="004C27BC"/>
    <w:rsid w:val="004C2E51"/>
    <w:rsid w:val="004C318D"/>
    <w:rsid w:val="004C32FC"/>
    <w:rsid w:val="004C338C"/>
    <w:rsid w:val="004C374D"/>
    <w:rsid w:val="004C3A3C"/>
    <w:rsid w:val="004C4012"/>
    <w:rsid w:val="004C4387"/>
    <w:rsid w:val="004C47C4"/>
    <w:rsid w:val="004C47EC"/>
    <w:rsid w:val="004C4E0F"/>
    <w:rsid w:val="004C5C63"/>
    <w:rsid w:val="004C7156"/>
    <w:rsid w:val="004C76E1"/>
    <w:rsid w:val="004C7C9E"/>
    <w:rsid w:val="004D0A2A"/>
    <w:rsid w:val="004D1093"/>
    <w:rsid w:val="004D1148"/>
    <w:rsid w:val="004D15B9"/>
    <w:rsid w:val="004D16F0"/>
    <w:rsid w:val="004D173D"/>
    <w:rsid w:val="004D1AB8"/>
    <w:rsid w:val="004D1ECC"/>
    <w:rsid w:val="004D2112"/>
    <w:rsid w:val="004D2696"/>
    <w:rsid w:val="004D26D5"/>
    <w:rsid w:val="004D384B"/>
    <w:rsid w:val="004D3B75"/>
    <w:rsid w:val="004D402A"/>
    <w:rsid w:val="004D477B"/>
    <w:rsid w:val="004D49EC"/>
    <w:rsid w:val="004D503B"/>
    <w:rsid w:val="004D54D3"/>
    <w:rsid w:val="004D5E37"/>
    <w:rsid w:val="004D5EA3"/>
    <w:rsid w:val="004D65D2"/>
    <w:rsid w:val="004D704E"/>
    <w:rsid w:val="004D722E"/>
    <w:rsid w:val="004D730D"/>
    <w:rsid w:val="004D738F"/>
    <w:rsid w:val="004D78DC"/>
    <w:rsid w:val="004E06AD"/>
    <w:rsid w:val="004E0B74"/>
    <w:rsid w:val="004E1524"/>
    <w:rsid w:val="004E24B1"/>
    <w:rsid w:val="004E3326"/>
    <w:rsid w:val="004E3335"/>
    <w:rsid w:val="004E37FB"/>
    <w:rsid w:val="004E3808"/>
    <w:rsid w:val="004E43C7"/>
    <w:rsid w:val="004E4A71"/>
    <w:rsid w:val="004E4AF2"/>
    <w:rsid w:val="004E4DA9"/>
    <w:rsid w:val="004E5565"/>
    <w:rsid w:val="004E59A3"/>
    <w:rsid w:val="004E795E"/>
    <w:rsid w:val="004F0215"/>
    <w:rsid w:val="004F0999"/>
    <w:rsid w:val="004F0DD1"/>
    <w:rsid w:val="004F15A9"/>
    <w:rsid w:val="004F1B41"/>
    <w:rsid w:val="004F1EE7"/>
    <w:rsid w:val="004F2ECA"/>
    <w:rsid w:val="004F2FBE"/>
    <w:rsid w:val="004F4598"/>
    <w:rsid w:val="004F46FF"/>
    <w:rsid w:val="004F4FC9"/>
    <w:rsid w:val="004F53E1"/>
    <w:rsid w:val="004F5881"/>
    <w:rsid w:val="004F5B04"/>
    <w:rsid w:val="004F5CCC"/>
    <w:rsid w:val="004F6569"/>
    <w:rsid w:val="004F727C"/>
    <w:rsid w:val="004F7D1C"/>
    <w:rsid w:val="004F7E48"/>
    <w:rsid w:val="004F7FB1"/>
    <w:rsid w:val="00500912"/>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9F4"/>
    <w:rsid w:val="00504A25"/>
    <w:rsid w:val="00505161"/>
    <w:rsid w:val="00506398"/>
    <w:rsid w:val="005064B6"/>
    <w:rsid w:val="00506597"/>
    <w:rsid w:val="005074EC"/>
    <w:rsid w:val="005078F4"/>
    <w:rsid w:val="00510228"/>
    <w:rsid w:val="005104E1"/>
    <w:rsid w:val="0051069E"/>
    <w:rsid w:val="005113A8"/>
    <w:rsid w:val="00512A8A"/>
    <w:rsid w:val="00513575"/>
    <w:rsid w:val="0051372C"/>
    <w:rsid w:val="00514071"/>
    <w:rsid w:val="00514BBC"/>
    <w:rsid w:val="00516732"/>
    <w:rsid w:val="005169BE"/>
    <w:rsid w:val="00516AC2"/>
    <w:rsid w:val="00516CDB"/>
    <w:rsid w:val="005200BE"/>
    <w:rsid w:val="00520481"/>
    <w:rsid w:val="005207B0"/>
    <w:rsid w:val="00520A96"/>
    <w:rsid w:val="0052134D"/>
    <w:rsid w:val="005213E5"/>
    <w:rsid w:val="00521D00"/>
    <w:rsid w:val="005220AB"/>
    <w:rsid w:val="00522456"/>
    <w:rsid w:val="00522494"/>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139C"/>
    <w:rsid w:val="00532065"/>
    <w:rsid w:val="0053285B"/>
    <w:rsid w:val="00532B6E"/>
    <w:rsid w:val="00532F9E"/>
    <w:rsid w:val="00533AFB"/>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6B98"/>
    <w:rsid w:val="0054726F"/>
    <w:rsid w:val="005472DF"/>
    <w:rsid w:val="005473A3"/>
    <w:rsid w:val="00547958"/>
    <w:rsid w:val="00551A1A"/>
    <w:rsid w:val="00551B37"/>
    <w:rsid w:val="00553771"/>
    <w:rsid w:val="00553FC4"/>
    <w:rsid w:val="005540DC"/>
    <w:rsid w:val="005542A6"/>
    <w:rsid w:val="005542AE"/>
    <w:rsid w:val="00554B20"/>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DD6"/>
    <w:rsid w:val="0057037F"/>
    <w:rsid w:val="0057045A"/>
    <w:rsid w:val="005704C3"/>
    <w:rsid w:val="00570B00"/>
    <w:rsid w:val="00570B97"/>
    <w:rsid w:val="00570CF5"/>
    <w:rsid w:val="0057114B"/>
    <w:rsid w:val="005713DE"/>
    <w:rsid w:val="00571B51"/>
    <w:rsid w:val="00571BAF"/>
    <w:rsid w:val="0057245D"/>
    <w:rsid w:val="00572470"/>
    <w:rsid w:val="00572579"/>
    <w:rsid w:val="005725B1"/>
    <w:rsid w:val="00572AE1"/>
    <w:rsid w:val="00572FAF"/>
    <w:rsid w:val="0057381E"/>
    <w:rsid w:val="0057391F"/>
    <w:rsid w:val="00574107"/>
    <w:rsid w:val="00575041"/>
    <w:rsid w:val="00576CB6"/>
    <w:rsid w:val="00576DEC"/>
    <w:rsid w:val="0057722B"/>
    <w:rsid w:val="005772C3"/>
    <w:rsid w:val="005772E3"/>
    <w:rsid w:val="005773C1"/>
    <w:rsid w:val="00577AC3"/>
    <w:rsid w:val="00577B10"/>
    <w:rsid w:val="00577F87"/>
    <w:rsid w:val="005802B6"/>
    <w:rsid w:val="00580618"/>
    <w:rsid w:val="00580648"/>
    <w:rsid w:val="00581A9D"/>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48B3"/>
    <w:rsid w:val="00595308"/>
    <w:rsid w:val="0059567F"/>
    <w:rsid w:val="005956C5"/>
    <w:rsid w:val="00595704"/>
    <w:rsid w:val="00595812"/>
    <w:rsid w:val="005959FF"/>
    <w:rsid w:val="00595BBA"/>
    <w:rsid w:val="00595C2A"/>
    <w:rsid w:val="00596F71"/>
    <w:rsid w:val="00596FEC"/>
    <w:rsid w:val="00597495"/>
    <w:rsid w:val="00597C37"/>
    <w:rsid w:val="005A0327"/>
    <w:rsid w:val="005A0B0B"/>
    <w:rsid w:val="005A162A"/>
    <w:rsid w:val="005A1894"/>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A7ED0"/>
    <w:rsid w:val="005B010D"/>
    <w:rsid w:val="005B13A7"/>
    <w:rsid w:val="005B1518"/>
    <w:rsid w:val="005B18BA"/>
    <w:rsid w:val="005B193A"/>
    <w:rsid w:val="005B1EE5"/>
    <w:rsid w:val="005B2681"/>
    <w:rsid w:val="005B2781"/>
    <w:rsid w:val="005B28C5"/>
    <w:rsid w:val="005B2C4E"/>
    <w:rsid w:val="005B3ED9"/>
    <w:rsid w:val="005B408B"/>
    <w:rsid w:val="005B4266"/>
    <w:rsid w:val="005B4542"/>
    <w:rsid w:val="005B4635"/>
    <w:rsid w:val="005B556A"/>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D02E6"/>
    <w:rsid w:val="005D0303"/>
    <w:rsid w:val="005D08E9"/>
    <w:rsid w:val="005D0F20"/>
    <w:rsid w:val="005D25C0"/>
    <w:rsid w:val="005D36B3"/>
    <w:rsid w:val="005D39CF"/>
    <w:rsid w:val="005D3DE6"/>
    <w:rsid w:val="005D483E"/>
    <w:rsid w:val="005D495F"/>
    <w:rsid w:val="005D4D88"/>
    <w:rsid w:val="005D4E12"/>
    <w:rsid w:val="005D5349"/>
    <w:rsid w:val="005D555D"/>
    <w:rsid w:val="005E0793"/>
    <w:rsid w:val="005E08DF"/>
    <w:rsid w:val="005E1DB9"/>
    <w:rsid w:val="005E236B"/>
    <w:rsid w:val="005E25FA"/>
    <w:rsid w:val="005E2BA6"/>
    <w:rsid w:val="005E2F90"/>
    <w:rsid w:val="005E3151"/>
    <w:rsid w:val="005E3BFD"/>
    <w:rsid w:val="005E3CA2"/>
    <w:rsid w:val="005E3EC6"/>
    <w:rsid w:val="005E409F"/>
    <w:rsid w:val="005E4409"/>
    <w:rsid w:val="005E4EC9"/>
    <w:rsid w:val="005E5942"/>
    <w:rsid w:val="005E616B"/>
    <w:rsid w:val="005E6F8C"/>
    <w:rsid w:val="005E6FE3"/>
    <w:rsid w:val="005E7381"/>
    <w:rsid w:val="005E7B3E"/>
    <w:rsid w:val="005F00DC"/>
    <w:rsid w:val="005F050C"/>
    <w:rsid w:val="005F0576"/>
    <w:rsid w:val="005F082A"/>
    <w:rsid w:val="005F0C2C"/>
    <w:rsid w:val="005F1458"/>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517"/>
    <w:rsid w:val="005F7C88"/>
    <w:rsid w:val="005F7D88"/>
    <w:rsid w:val="006001C1"/>
    <w:rsid w:val="00600742"/>
    <w:rsid w:val="006017C7"/>
    <w:rsid w:val="00601B40"/>
    <w:rsid w:val="00601ECE"/>
    <w:rsid w:val="00602A7D"/>
    <w:rsid w:val="00602DF3"/>
    <w:rsid w:val="006031AC"/>
    <w:rsid w:val="00603601"/>
    <w:rsid w:val="00603F67"/>
    <w:rsid w:val="00604175"/>
    <w:rsid w:val="00604818"/>
    <w:rsid w:val="00604D16"/>
    <w:rsid w:val="00604E15"/>
    <w:rsid w:val="0060566D"/>
    <w:rsid w:val="0060581F"/>
    <w:rsid w:val="00605F6B"/>
    <w:rsid w:val="00606116"/>
    <w:rsid w:val="00606694"/>
    <w:rsid w:val="006069D4"/>
    <w:rsid w:val="0060742B"/>
    <w:rsid w:val="00607733"/>
    <w:rsid w:val="00610626"/>
    <w:rsid w:val="006117CA"/>
    <w:rsid w:val="00611E06"/>
    <w:rsid w:val="00612775"/>
    <w:rsid w:val="00612C0B"/>
    <w:rsid w:val="00613251"/>
    <w:rsid w:val="00613AE9"/>
    <w:rsid w:val="00613C2D"/>
    <w:rsid w:val="00613F25"/>
    <w:rsid w:val="00614209"/>
    <w:rsid w:val="00614357"/>
    <w:rsid w:val="00614E74"/>
    <w:rsid w:val="00615045"/>
    <w:rsid w:val="006151EB"/>
    <w:rsid w:val="0061521A"/>
    <w:rsid w:val="00615424"/>
    <w:rsid w:val="006155D6"/>
    <w:rsid w:val="00615784"/>
    <w:rsid w:val="0061583E"/>
    <w:rsid w:val="006165EB"/>
    <w:rsid w:val="00616EFE"/>
    <w:rsid w:val="00616FCF"/>
    <w:rsid w:val="006170EB"/>
    <w:rsid w:val="00617F36"/>
    <w:rsid w:val="0062023F"/>
    <w:rsid w:val="00621972"/>
    <w:rsid w:val="006223E6"/>
    <w:rsid w:val="006225CC"/>
    <w:rsid w:val="00622DEB"/>
    <w:rsid w:val="0062307A"/>
    <w:rsid w:val="00623DDB"/>
    <w:rsid w:val="00623F78"/>
    <w:rsid w:val="00624B83"/>
    <w:rsid w:val="00624FAA"/>
    <w:rsid w:val="00625133"/>
    <w:rsid w:val="006255F3"/>
    <w:rsid w:val="00625E54"/>
    <w:rsid w:val="00625E98"/>
    <w:rsid w:val="00626FB5"/>
    <w:rsid w:val="0062735A"/>
    <w:rsid w:val="0062787E"/>
    <w:rsid w:val="00627A0A"/>
    <w:rsid w:val="00630B00"/>
    <w:rsid w:val="006310CB"/>
    <w:rsid w:val="0063189C"/>
    <w:rsid w:val="0063198F"/>
    <w:rsid w:val="00632353"/>
    <w:rsid w:val="00632412"/>
    <w:rsid w:val="00632635"/>
    <w:rsid w:val="0063315D"/>
    <w:rsid w:val="006335F2"/>
    <w:rsid w:val="00633795"/>
    <w:rsid w:val="00634416"/>
    <w:rsid w:val="00634BB6"/>
    <w:rsid w:val="00635017"/>
    <w:rsid w:val="00637627"/>
    <w:rsid w:val="006377AC"/>
    <w:rsid w:val="006377DF"/>
    <w:rsid w:val="00640C3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0F7"/>
    <w:rsid w:val="00645452"/>
    <w:rsid w:val="0064794F"/>
    <w:rsid w:val="00647EC4"/>
    <w:rsid w:val="00650427"/>
    <w:rsid w:val="006507BE"/>
    <w:rsid w:val="00651FF0"/>
    <w:rsid w:val="00654347"/>
    <w:rsid w:val="006554FE"/>
    <w:rsid w:val="0065605A"/>
    <w:rsid w:val="006560C2"/>
    <w:rsid w:val="00656702"/>
    <w:rsid w:val="00656AE5"/>
    <w:rsid w:val="00656CC2"/>
    <w:rsid w:val="00657048"/>
    <w:rsid w:val="00657244"/>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F49"/>
    <w:rsid w:val="006660A6"/>
    <w:rsid w:val="00666D78"/>
    <w:rsid w:val="0066708E"/>
    <w:rsid w:val="00667623"/>
    <w:rsid w:val="0067097A"/>
    <w:rsid w:val="00670A50"/>
    <w:rsid w:val="00670F4B"/>
    <w:rsid w:val="00671474"/>
    <w:rsid w:val="006722D1"/>
    <w:rsid w:val="00672436"/>
    <w:rsid w:val="006728EB"/>
    <w:rsid w:val="00672943"/>
    <w:rsid w:val="00672ADE"/>
    <w:rsid w:val="00672DB1"/>
    <w:rsid w:val="00672FE2"/>
    <w:rsid w:val="006730BF"/>
    <w:rsid w:val="00673F5A"/>
    <w:rsid w:val="006740B3"/>
    <w:rsid w:val="00674166"/>
    <w:rsid w:val="0067533A"/>
    <w:rsid w:val="00675C08"/>
    <w:rsid w:val="00676A43"/>
    <w:rsid w:val="00676C11"/>
    <w:rsid w:val="006773B4"/>
    <w:rsid w:val="006774F3"/>
    <w:rsid w:val="00677ACD"/>
    <w:rsid w:val="00677BB4"/>
    <w:rsid w:val="00677C20"/>
    <w:rsid w:val="00677E40"/>
    <w:rsid w:val="00677E42"/>
    <w:rsid w:val="00680446"/>
    <w:rsid w:val="00680C75"/>
    <w:rsid w:val="006810D9"/>
    <w:rsid w:val="0068146E"/>
    <w:rsid w:val="006815A4"/>
    <w:rsid w:val="00681992"/>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AC"/>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35E"/>
    <w:rsid w:val="006A6DCC"/>
    <w:rsid w:val="006A6FA5"/>
    <w:rsid w:val="006A7A65"/>
    <w:rsid w:val="006A7E24"/>
    <w:rsid w:val="006B0F40"/>
    <w:rsid w:val="006B1D77"/>
    <w:rsid w:val="006B2023"/>
    <w:rsid w:val="006B2182"/>
    <w:rsid w:val="006B2713"/>
    <w:rsid w:val="006B27D7"/>
    <w:rsid w:val="006B2D2B"/>
    <w:rsid w:val="006B2EB8"/>
    <w:rsid w:val="006B3773"/>
    <w:rsid w:val="006B3921"/>
    <w:rsid w:val="006B39C9"/>
    <w:rsid w:val="006B3B8D"/>
    <w:rsid w:val="006B3C97"/>
    <w:rsid w:val="006B4361"/>
    <w:rsid w:val="006B519A"/>
    <w:rsid w:val="006B56B1"/>
    <w:rsid w:val="006B5739"/>
    <w:rsid w:val="006B59D0"/>
    <w:rsid w:val="006B5B0E"/>
    <w:rsid w:val="006B5DEC"/>
    <w:rsid w:val="006B651B"/>
    <w:rsid w:val="006B67D1"/>
    <w:rsid w:val="006B6CD8"/>
    <w:rsid w:val="006B6FB0"/>
    <w:rsid w:val="006B71CB"/>
    <w:rsid w:val="006B73BB"/>
    <w:rsid w:val="006B7933"/>
    <w:rsid w:val="006B7AD8"/>
    <w:rsid w:val="006C162E"/>
    <w:rsid w:val="006C2B3C"/>
    <w:rsid w:val="006C2E68"/>
    <w:rsid w:val="006C3111"/>
    <w:rsid w:val="006C3411"/>
    <w:rsid w:val="006C3BCF"/>
    <w:rsid w:val="006C4381"/>
    <w:rsid w:val="006C4973"/>
    <w:rsid w:val="006C6AB9"/>
    <w:rsid w:val="006C6C79"/>
    <w:rsid w:val="006C6C88"/>
    <w:rsid w:val="006C70BC"/>
    <w:rsid w:val="006C7714"/>
    <w:rsid w:val="006D03AF"/>
    <w:rsid w:val="006D0A41"/>
    <w:rsid w:val="006D0AE9"/>
    <w:rsid w:val="006D0C9C"/>
    <w:rsid w:val="006D1439"/>
    <w:rsid w:val="006D1656"/>
    <w:rsid w:val="006D1D1F"/>
    <w:rsid w:val="006D20C7"/>
    <w:rsid w:val="006D37EC"/>
    <w:rsid w:val="006D3EF6"/>
    <w:rsid w:val="006D402E"/>
    <w:rsid w:val="006D4032"/>
    <w:rsid w:val="006D403E"/>
    <w:rsid w:val="006D46E3"/>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367C"/>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24A"/>
    <w:rsid w:val="006F4828"/>
    <w:rsid w:val="006F4978"/>
    <w:rsid w:val="006F5D1C"/>
    <w:rsid w:val="006F70E9"/>
    <w:rsid w:val="00701452"/>
    <w:rsid w:val="00701BAF"/>
    <w:rsid w:val="007024B1"/>
    <w:rsid w:val="007026CC"/>
    <w:rsid w:val="00702BE0"/>
    <w:rsid w:val="00702DD9"/>
    <w:rsid w:val="00703001"/>
    <w:rsid w:val="0070421B"/>
    <w:rsid w:val="00704384"/>
    <w:rsid w:val="007047C7"/>
    <w:rsid w:val="007048AB"/>
    <w:rsid w:val="00704A03"/>
    <w:rsid w:val="007056D1"/>
    <w:rsid w:val="00705A64"/>
    <w:rsid w:val="00705BD7"/>
    <w:rsid w:val="00705DDB"/>
    <w:rsid w:val="007061E6"/>
    <w:rsid w:val="007062F1"/>
    <w:rsid w:val="0070666B"/>
    <w:rsid w:val="00706C1D"/>
    <w:rsid w:val="007077FE"/>
    <w:rsid w:val="00707C16"/>
    <w:rsid w:val="00707C28"/>
    <w:rsid w:val="00710465"/>
    <w:rsid w:val="00710AE4"/>
    <w:rsid w:val="007112AB"/>
    <w:rsid w:val="00711692"/>
    <w:rsid w:val="0071229C"/>
    <w:rsid w:val="007122CA"/>
    <w:rsid w:val="007126BE"/>
    <w:rsid w:val="007129B8"/>
    <w:rsid w:val="00714328"/>
    <w:rsid w:val="00714A28"/>
    <w:rsid w:val="00714A65"/>
    <w:rsid w:val="007151FF"/>
    <w:rsid w:val="00715723"/>
    <w:rsid w:val="00715D5D"/>
    <w:rsid w:val="00715F58"/>
    <w:rsid w:val="0071633B"/>
    <w:rsid w:val="00717B22"/>
    <w:rsid w:val="0072008A"/>
    <w:rsid w:val="00720867"/>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42A"/>
    <w:rsid w:val="00725BEA"/>
    <w:rsid w:val="00725D52"/>
    <w:rsid w:val="00726409"/>
    <w:rsid w:val="007265D4"/>
    <w:rsid w:val="00726BDC"/>
    <w:rsid w:val="00726D55"/>
    <w:rsid w:val="007275BD"/>
    <w:rsid w:val="00730461"/>
    <w:rsid w:val="007304B3"/>
    <w:rsid w:val="007305B5"/>
    <w:rsid w:val="00730952"/>
    <w:rsid w:val="00730A56"/>
    <w:rsid w:val="0073125A"/>
    <w:rsid w:val="00732544"/>
    <w:rsid w:val="0073326D"/>
    <w:rsid w:val="00733274"/>
    <w:rsid w:val="0073385D"/>
    <w:rsid w:val="00733975"/>
    <w:rsid w:val="00733C32"/>
    <w:rsid w:val="0073413E"/>
    <w:rsid w:val="00734623"/>
    <w:rsid w:val="00734FE2"/>
    <w:rsid w:val="00735225"/>
    <w:rsid w:val="007353F1"/>
    <w:rsid w:val="00735BE2"/>
    <w:rsid w:val="00736543"/>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3D0C"/>
    <w:rsid w:val="007446C4"/>
    <w:rsid w:val="007452B1"/>
    <w:rsid w:val="00745CFF"/>
    <w:rsid w:val="00746152"/>
    <w:rsid w:val="007464FF"/>
    <w:rsid w:val="00746FEA"/>
    <w:rsid w:val="007473F5"/>
    <w:rsid w:val="00747459"/>
    <w:rsid w:val="00747524"/>
    <w:rsid w:val="00750A63"/>
    <w:rsid w:val="007510FC"/>
    <w:rsid w:val="00751767"/>
    <w:rsid w:val="007527B7"/>
    <w:rsid w:val="007528FB"/>
    <w:rsid w:val="00752A2A"/>
    <w:rsid w:val="00752CD7"/>
    <w:rsid w:val="00753511"/>
    <w:rsid w:val="00753EE0"/>
    <w:rsid w:val="00754752"/>
    <w:rsid w:val="0075561D"/>
    <w:rsid w:val="00755D98"/>
    <w:rsid w:val="00755E93"/>
    <w:rsid w:val="00756281"/>
    <w:rsid w:val="00756527"/>
    <w:rsid w:val="007566A9"/>
    <w:rsid w:val="00757E0C"/>
    <w:rsid w:val="00760130"/>
    <w:rsid w:val="00760648"/>
    <w:rsid w:val="00760712"/>
    <w:rsid w:val="00760816"/>
    <w:rsid w:val="00760FF5"/>
    <w:rsid w:val="007612B5"/>
    <w:rsid w:val="00761F02"/>
    <w:rsid w:val="007624E5"/>
    <w:rsid w:val="007628C9"/>
    <w:rsid w:val="00763181"/>
    <w:rsid w:val="0076328C"/>
    <w:rsid w:val="00764958"/>
    <w:rsid w:val="00764A78"/>
    <w:rsid w:val="00764AB3"/>
    <w:rsid w:val="00764AC3"/>
    <w:rsid w:val="00764D75"/>
    <w:rsid w:val="00764EA1"/>
    <w:rsid w:val="0076529F"/>
    <w:rsid w:val="007657CC"/>
    <w:rsid w:val="00765D1B"/>
    <w:rsid w:val="00766218"/>
    <w:rsid w:val="00766396"/>
    <w:rsid w:val="00766D5E"/>
    <w:rsid w:val="00766F7F"/>
    <w:rsid w:val="0076708A"/>
    <w:rsid w:val="007671A3"/>
    <w:rsid w:val="00767A22"/>
    <w:rsid w:val="00767EEA"/>
    <w:rsid w:val="0077030E"/>
    <w:rsid w:val="007704C0"/>
    <w:rsid w:val="00770593"/>
    <w:rsid w:val="007706BA"/>
    <w:rsid w:val="00771BB3"/>
    <w:rsid w:val="00771DCA"/>
    <w:rsid w:val="00771F45"/>
    <w:rsid w:val="00773A21"/>
    <w:rsid w:val="00773BA6"/>
    <w:rsid w:val="00773FD9"/>
    <w:rsid w:val="00774675"/>
    <w:rsid w:val="00774750"/>
    <w:rsid w:val="00774C2F"/>
    <w:rsid w:val="00774F0A"/>
    <w:rsid w:val="00775168"/>
    <w:rsid w:val="0077540C"/>
    <w:rsid w:val="007754E0"/>
    <w:rsid w:val="00775670"/>
    <w:rsid w:val="00775E18"/>
    <w:rsid w:val="007766D5"/>
    <w:rsid w:val="00776C1C"/>
    <w:rsid w:val="00777C3E"/>
    <w:rsid w:val="00780A1C"/>
    <w:rsid w:val="00781F13"/>
    <w:rsid w:val="007821F2"/>
    <w:rsid w:val="00782CD6"/>
    <w:rsid w:val="00782D07"/>
    <w:rsid w:val="00782FCC"/>
    <w:rsid w:val="0078358F"/>
    <w:rsid w:val="00783FA4"/>
    <w:rsid w:val="00784362"/>
    <w:rsid w:val="0078477C"/>
    <w:rsid w:val="007848BD"/>
    <w:rsid w:val="00784D57"/>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5C2"/>
    <w:rsid w:val="007965E7"/>
    <w:rsid w:val="007968B0"/>
    <w:rsid w:val="0079766C"/>
    <w:rsid w:val="007979C4"/>
    <w:rsid w:val="00797B64"/>
    <w:rsid w:val="007A0534"/>
    <w:rsid w:val="007A095F"/>
    <w:rsid w:val="007A1229"/>
    <w:rsid w:val="007A159A"/>
    <w:rsid w:val="007A218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240"/>
    <w:rsid w:val="007B0E90"/>
    <w:rsid w:val="007B15EB"/>
    <w:rsid w:val="007B1A18"/>
    <w:rsid w:val="007B28FF"/>
    <w:rsid w:val="007B2C38"/>
    <w:rsid w:val="007B2D81"/>
    <w:rsid w:val="007B2E78"/>
    <w:rsid w:val="007B3801"/>
    <w:rsid w:val="007B3EC0"/>
    <w:rsid w:val="007B44FD"/>
    <w:rsid w:val="007B490B"/>
    <w:rsid w:val="007B604E"/>
    <w:rsid w:val="007B640F"/>
    <w:rsid w:val="007B6A13"/>
    <w:rsid w:val="007B72A1"/>
    <w:rsid w:val="007B7D2B"/>
    <w:rsid w:val="007C07E0"/>
    <w:rsid w:val="007C0F8D"/>
    <w:rsid w:val="007C10C2"/>
    <w:rsid w:val="007C13C2"/>
    <w:rsid w:val="007C1426"/>
    <w:rsid w:val="007C1E31"/>
    <w:rsid w:val="007C205B"/>
    <w:rsid w:val="007C277D"/>
    <w:rsid w:val="007C2ECA"/>
    <w:rsid w:val="007C36A9"/>
    <w:rsid w:val="007C3944"/>
    <w:rsid w:val="007C3A7D"/>
    <w:rsid w:val="007C3C8B"/>
    <w:rsid w:val="007C4134"/>
    <w:rsid w:val="007C42C4"/>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19"/>
    <w:rsid w:val="007D5BC6"/>
    <w:rsid w:val="007D6CD1"/>
    <w:rsid w:val="007D708C"/>
    <w:rsid w:val="007E066E"/>
    <w:rsid w:val="007E150E"/>
    <w:rsid w:val="007E1EE5"/>
    <w:rsid w:val="007E25D4"/>
    <w:rsid w:val="007E2831"/>
    <w:rsid w:val="007E38BD"/>
    <w:rsid w:val="007E3A0A"/>
    <w:rsid w:val="007E3AA7"/>
    <w:rsid w:val="007E4188"/>
    <w:rsid w:val="007E4357"/>
    <w:rsid w:val="007E46C2"/>
    <w:rsid w:val="007E5592"/>
    <w:rsid w:val="007E587F"/>
    <w:rsid w:val="007E59AE"/>
    <w:rsid w:val="007E5C54"/>
    <w:rsid w:val="007E669E"/>
    <w:rsid w:val="007E6710"/>
    <w:rsid w:val="007E6B2B"/>
    <w:rsid w:val="007E78AB"/>
    <w:rsid w:val="007E7AE6"/>
    <w:rsid w:val="007E7C58"/>
    <w:rsid w:val="007F04B2"/>
    <w:rsid w:val="007F0787"/>
    <w:rsid w:val="007F0FD0"/>
    <w:rsid w:val="007F155A"/>
    <w:rsid w:val="007F185E"/>
    <w:rsid w:val="007F22B9"/>
    <w:rsid w:val="007F2585"/>
    <w:rsid w:val="007F2A81"/>
    <w:rsid w:val="007F2F7D"/>
    <w:rsid w:val="007F4109"/>
    <w:rsid w:val="007F45ED"/>
    <w:rsid w:val="007F58C3"/>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5F0D"/>
    <w:rsid w:val="0080630D"/>
    <w:rsid w:val="00806470"/>
    <w:rsid w:val="00806532"/>
    <w:rsid w:val="0080653C"/>
    <w:rsid w:val="008068E7"/>
    <w:rsid w:val="00806C20"/>
    <w:rsid w:val="00806FE2"/>
    <w:rsid w:val="00806FFD"/>
    <w:rsid w:val="008073BF"/>
    <w:rsid w:val="008074C4"/>
    <w:rsid w:val="00807B2B"/>
    <w:rsid w:val="008108B1"/>
    <w:rsid w:val="008110D0"/>
    <w:rsid w:val="008113AC"/>
    <w:rsid w:val="00811EDE"/>
    <w:rsid w:val="00811FDC"/>
    <w:rsid w:val="00812689"/>
    <w:rsid w:val="00812B2F"/>
    <w:rsid w:val="0081377F"/>
    <w:rsid w:val="00813A28"/>
    <w:rsid w:val="00813B73"/>
    <w:rsid w:val="00814A3B"/>
    <w:rsid w:val="00814C56"/>
    <w:rsid w:val="0081754A"/>
    <w:rsid w:val="00820CA0"/>
    <w:rsid w:val="00820CE0"/>
    <w:rsid w:val="00821698"/>
    <w:rsid w:val="0082227B"/>
    <w:rsid w:val="0082364F"/>
    <w:rsid w:val="00823B78"/>
    <w:rsid w:val="00823EAA"/>
    <w:rsid w:val="00824576"/>
    <w:rsid w:val="0082460D"/>
    <w:rsid w:val="00824B41"/>
    <w:rsid w:val="00824BD3"/>
    <w:rsid w:val="00825143"/>
    <w:rsid w:val="008266BC"/>
    <w:rsid w:val="008266C9"/>
    <w:rsid w:val="00827218"/>
    <w:rsid w:val="008277DB"/>
    <w:rsid w:val="00827B31"/>
    <w:rsid w:val="00827F86"/>
    <w:rsid w:val="00827FAF"/>
    <w:rsid w:val="00830389"/>
    <w:rsid w:val="008310B4"/>
    <w:rsid w:val="00831534"/>
    <w:rsid w:val="00831BCE"/>
    <w:rsid w:val="00832CEA"/>
    <w:rsid w:val="0083303D"/>
    <w:rsid w:val="0083374F"/>
    <w:rsid w:val="00833D22"/>
    <w:rsid w:val="008341EC"/>
    <w:rsid w:val="008348C4"/>
    <w:rsid w:val="00834F66"/>
    <w:rsid w:val="00835881"/>
    <w:rsid w:val="00835BCA"/>
    <w:rsid w:val="00836615"/>
    <w:rsid w:val="00837072"/>
    <w:rsid w:val="008373BC"/>
    <w:rsid w:val="0083744E"/>
    <w:rsid w:val="008377DE"/>
    <w:rsid w:val="00837B0E"/>
    <w:rsid w:val="008401DC"/>
    <w:rsid w:val="008403C8"/>
    <w:rsid w:val="008407A1"/>
    <w:rsid w:val="00840E33"/>
    <w:rsid w:val="00840F10"/>
    <w:rsid w:val="0084176E"/>
    <w:rsid w:val="00841FBE"/>
    <w:rsid w:val="0084245F"/>
    <w:rsid w:val="008426EA"/>
    <w:rsid w:val="00842FF2"/>
    <w:rsid w:val="0084318C"/>
    <w:rsid w:val="008434F2"/>
    <w:rsid w:val="00843788"/>
    <w:rsid w:val="00844458"/>
    <w:rsid w:val="0084452D"/>
    <w:rsid w:val="00845181"/>
    <w:rsid w:val="008453AD"/>
    <w:rsid w:val="00845C66"/>
    <w:rsid w:val="00847408"/>
    <w:rsid w:val="008479F1"/>
    <w:rsid w:val="00847A8B"/>
    <w:rsid w:val="00850BDD"/>
    <w:rsid w:val="00850D83"/>
    <w:rsid w:val="00851220"/>
    <w:rsid w:val="00851300"/>
    <w:rsid w:val="0085146B"/>
    <w:rsid w:val="008518B8"/>
    <w:rsid w:val="00851FEE"/>
    <w:rsid w:val="008529AB"/>
    <w:rsid w:val="00853397"/>
    <w:rsid w:val="0085376F"/>
    <w:rsid w:val="00854A3D"/>
    <w:rsid w:val="00855222"/>
    <w:rsid w:val="00855F72"/>
    <w:rsid w:val="0085657E"/>
    <w:rsid w:val="008568F1"/>
    <w:rsid w:val="008575FD"/>
    <w:rsid w:val="00857CF0"/>
    <w:rsid w:val="0086183A"/>
    <w:rsid w:val="00861AE4"/>
    <w:rsid w:val="00861EB4"/>
    <w:rsid w:val="00862160"/>
    <w:rsid w:val="008622D4"/>
    <w:rsid w:val="0086268B"/>
    <w:rsid w:val="00862E86"/>
    <w:rsid w:val="008638F0"/>
    <w:rsid w:val="00863F87"/>
    <w:rsid w:val="00864051"/>
    <w:rsid w:val="008641E3"/>
    <w:rsid w:val="00864433"/>
    <w:rsid w:val="00864A54"/>
    <w:rsid w:val="00864A60"/>
    <w:rsid w:val="00865955"/>
    <w:rsid w:val="00865F17"/>
    <w:rsid w:val="00866084"/>
    <w:rsid w:val="00866507"/>
    <w:rsid w:val="00866692"/>
    <w:rsid w:val="00866B20"/>
    <w:rsid w:val="00866EC8"/>
    <w:rsid w:val="008673FD"/>
    <w:rsid w:val="0086757F"/>
    <w:rsid w:val="00867737"/>
    <w:rsid w:val="00870113"/>
    <w:rsid w:val="00870365"/>
    <w:rsid w:val="00870605"/>
    <w:rsid w:val="00870CE2"/>
    <w:rsid w:val="00871F75"/>
    <w:rsid w:val="0087219B"/>
    <w:rsid w:val="008726C8"/>
    <w:rsid w:val="00872807"/>
    <w:rsid w:val="0087285E"/>
    <w:rsid w:val="00872A1B"/>
    <w:rsid w:val="00872BD6"/>
    <w:rsid w:val="00872DB8"/>
    <w:rsid w:val="008734B3"/>
    <w:rsid w:val="00874666"/>
    <w:rsid w:val="00874753"/>
    <w:rsid w:val="008748BA"/>
    <w:rsid w:val="008748DC"/>
    <w:rsid w:val="00874902"/>
    <w:rsid w:val="00874CD5"/>
    <w:rsid w:val="008751AE"/>
    <w:rsid w:val="0087688B"/>
    <w:rsid w:val="00876BE3"/>
    <w:rsid w:val="00877991"/>
    <w:rsid w:val="00877AF0"/>
    <w:rsid w:val="00880867"/>
    <w:rsid w:val="00880B7B"/>
    <w:rsid w:val="0088124B"/>
    <w:rsid w:val="0088156E"/>
    <w:rsid w:val="00881850"/>
    <w:rsid w:val="00881E84"/>
    <w:rsid w:val="008823BB"/>
    <w:rsid w:val="008828A5"/>
    <w:rsid w:val="00882A1B"/>
    <w:rsid w:val="00882D6B"/>
    <w:rsid w:val="00884D48"/>
    <w:rsid w:val="00884E18"/>
    <w:rsid w:val="008852AC"/>
    <w:rsid w:val="0088602E"/>
    <w:rsid w:val="008867B9"/>
    <w:rsid w:val="008868B2"/>
    <w:rsid w:val="00886A6E"/>
    <w:rsid w:val="008873D6"/>
    <w:rsid w:val="0088788C"/>
    <w:rsid w:val="00887891"/>
    <w:rsid w:val="008900F2"/>
    <w:rsid w:val="00890CEF"/>
    <w:rsid w:val="00891575"/>
    <w:rsid w:val="0089254A"/>
    <w:rsid w:val="00892583"/>
    <w:rsid w:val="0089363D"/>
    <w:rsid w:val="008937CF"/>
    <w:rsid w:val="00893BD8"/>
    <w:rsid w:val="00894461"/>
    <w:rsid w:val="00894D31"/>
    <w:rsid w:val="00895EC5"/>
    <w:rsid w:val="00896070"/>
    <w:rsid w:val="00896313"/>
    <w:rsid w:val="00896701"/>
    <w:rsid w:val="00896C94"/>
    <w:rsid w:val="008972BF"/>
    <w:rsid w:val="008973CF"/>
    <w:rsid w:val="008A0488"/>
    <w:rsid w:val="008A0945"/>
    <w:rsid w:val="008A0E8C"/>
    <w:rsid w:val="008A0FCA"/>
    <w:rsid w:val="008A1224"/>
    <w:rsid w:val="008A146F"/>
    <w:rsid w:val="008A1A83"/>
    <w:rsid w:val="008A1B1C"/>
    <w:rsid w:val="008A1B2E"/>
    <w:rsid w:val="008A1B30"/>
    <w:rsid w:val="008A1F4B"/>
    <w:rsid w:val="008A21B4"/>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336D"/>
    <w:rsid w:val="008B432A"/>
    <w:rsid w:val="008B4A7A"/>
    <w:rsid w:val="008B4BEE"/>
    <w:rsid w:val="008B4CB7"/>
    <w:rsid w:val="008B5A79"/>
    <w:rsid w:val="008B5F64"/>
    <w:rsid w:val="008B6585"/>
    <w:rsid w:val="008B6BC0"/>
    <w:rsid w:val="008B7098"/>
    <w:rsid w:val="008C174E"/>
    <w:rsid w:val="008C1C12"/>
    <w:rsid w:val="008C1D89"/>
    <w:rsid w:val="008C2520"/>
    <w:rsid w:val="008C268E"/>
    <w:rsid w:val="008C2A64"/>
    <w:rsid w:val="008C2C1A"/>
    <w:rsid w:val="008C30E3"/>
    <w:rsid w:val="008C3B0E"/>
    <w:rsid w:val="008C496C"/>
    <w:rsid w:val="008C5072"/>
    <w:rsid w:val="008C5A99"/>
    <w:rsid w:val="008C5D73"/>
    <w:rsid w:val="008C5F31"/>
    <w:rsid w:val="008C63AE"/>
    <w:rsid w:val="008D072A"/>
    <w:rsid w:val="008D09E7"/>
    <w:rsid w:val="008D1238"/>
    <w:rsid w:val="008D15ED"/>
    <w:rsid w:val="008D1E42"/>
    <w:rsid w:val="008D1F28"/>
    <w:rsid w:val="008D2094"/>
    <w:rsid w:val="008D247F"/>
    <w:rsid w:val="008D27A4"/>
    <w:rsid w:val="008D29BB"/>
    <w:rsid w:val="008D2D8E"/>
    <w:rsid w:val="008D31BA"/>
    <w:rsid w:val="008D35C8"/>
    <w:rsid w:val="008D38BB"/>
    <w:rsid w:val="008D38BE"/>
    <w:rsid w:val="008D3B3B"/>
    <w:rsid w:val="008D3BAD"/>
    <w:rsid w:val="008D452B"/>
    <w:rsid w:val="008D45BB"/>
    <w:rsid w:val="008D45F3"/>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E71"/>
    <w:rsid w:val="008E5F70"/>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E3C"/>
    <w:rsid w:val="00900F38"/>
    <w:rsid w:val="009018CC"/>
    <w:rsid w:val="00901D21"/>
    <w:rsid w:val="00902148"/>
    <w:rsid w:val="00902228"/>
    <w:rsid w:val="00903D80"/>
    <w:rsid w:val="00904F73"/>
    <w:rsid w:val="00904FBE"/>
    <w:rsid w:val="00904FC7"/>
    <w:rsid w:val="00905389"/>
    <w:rsid w:val="009054A1"/>
    <w:rsid w:val="009057E5"/>
    <w:rsid w:val="00906016"/>
    <w:rsid w:val="00906018"/>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030"/>
    <w:rsid w:val="00916537"/>
    <w:rsid w:val="00916C9D"/>
    <w:rsid w:val="009179FC"/>
    <w:rsid w:val="009201FB"/>
    <w:rsid w:val="009210FA"/>
    <w:rsid w:val="00921191"/>
    <w:rsid w:val="00921465"/>
    <w:rsid w:val="00921B3F"/>
    <w:rsid w:val="0092238E"/>
    <w:rsid w:val="00922C44"/>
    <w:rsid w:val="00922D9C"/>
    <w:rsid w:val="009231E7"/>
    <w:rsid w:val="00923209"/>
    <w:rsid w:val="00923437"/>
    <w:rsid w:val="00923581"/>
    <w:rsid w:val="00923D96"/>
    <w:rsid w:val="00923FF7"/>
    <w:rsid w:val="009243A5"/>
    <w:rsid w:val="00924B87"/>
    <w:rsid w:val="00924B94"/>
    <w:rsid w:val="00924CB1"/>
    <w:rsid w:val="00924E42"/>
    <w:rsid w:val="00924F75"/>
    <w:rsid w:val="009259B7"/>
    <w:rsid w:val="00925EC9"/>
    <w:rsid w:val="009270A2"/>
    <w:rsid w:val="00927FD6"/>
    <w:rsid w:val="00930166"/>
    <w:rsid w:val="0093207B"/>
    <w:rsid w:val="00932C13"/>
    <w:rsid w:val="009337B0"/>
    <w:rsid w:val="00933EA9"/>
    <w:rsid w:val="00935E2F"/>
    <w:rsid w:val="0093649C"/>
    <w:rsid w:val="009364FD"/>
    <w:rsid w:val="009371D6"/>
    <w:rsid w:val="0093768A"/>
    <w:rsid w:val="00937DA7"/>
    <w:rsid w:val="009411E2"/>
    <w:rsid w:val="00941494"/>
    <w:rsid w:val="00941990"/>
    <w:rsid w:val="00941A32"/>
    <w:rsid w:val="00942831"/>
    <w:rsid w:val="00942B37"/>
    <w:rsid w:val="0094412D"/>
    <w:rsid w:val="00944A37"/>
    <w:rsid w:val="00944EC3"/>
    <w:rsid w:val="009450AE"/>
    <w:rsid w:val="0094541A"/>
    <w:rsid w:val="00945B5C"/>
    <w:rsid w:val="00945BA2"/>
    <w:rsid w:val="00945C08"/>
    <w:rsid w:val="0094637B"/>
    <w:rsid w:val="00946AFB"/>
    <w:rsid w:val="00946EC7"/>
    <w:rsid w:val="0094712C"/>
    <w:rsid w:val="009477FC"/>
    <w:rsid w:val="00947AB7"/>
    <w:rsid w:val="00947E59"/>
    <w:rsid w:val="00947F67"/>
    <w:rsid w:val="009501BE"/>
    <w:rsid w:val="00950C9A"/>
    <w:rsid w:val="009512DF"/>
    <w:rsid w:val="009518FA"/>
    <w:rsid w:val="00951E5E"/>
    <w:rsid w:val="009523E8"/>
    <w:rsid w:val="009524D7"/>
    <w:rsid w:val="00954A1F"/>
    <w:rsid w:val="00954B7B"/>
    <w:rsid w:val="0095588F"/>
    <w:rsid w:val="009558CE"/>
    <w:rsid w:val="00955FF3"/>
    <w:rsid w:val="00956123"/>
    <w:rsid w:val="00956F09"/>
    <w:rsid w:val="00956FD2"/>
    <w:rsid w:val="00957931"/>
    <w:rsid w:val="0096049D"/>
    <w:rsid w:val="00960EF7"/>
    <w:rsid w:val="0096130B"/>
    <w:rsid w:val="009614BE"/>
    <w:rsid w:val="0096167E"/>
    <w:rsid w:val="00961AFE"/>
    <w:rsid w:val="00961D6D"/>
    <w:rsid w:val="009621CA"/>
    <w:rsid w:val="009628BB"/>
    <w:rsid w:val="009633C9"/>
    <w:rsid w:val="00963DE9"/>
    <w:rsid w:val="00964140"/>
    <w:rsid w:val="00964ACC"/>
    <w:rsid w:val="00964B84"/>
    <w:rsid w:val="00964E69"/>
    <w:rsid w:val="0096554E"/>
    <w:rsid w:val="009656DC"/>
    <w:rsid w:val="00965873"/>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3FF9"/>
    <w:rsid w:val="00974439"/>
    <w:rsid w:val="00974709"/>
    <w:rsid w:val="00974F85"/>
    <w:rsid w:val="0097564F"/>
    <w:rsid w:val="00975758"/>
    <w:rsid w:val="0097638D"/>
    <w:rsid w:val="009763C3"/>
    <w:rsid w:val="009767D0"/>
    <w:rsid w:val="00976822"/>
    <w:rsid w:val="00976E0C"/>
    <w:rsid w:val="0097742A"/>
    <w:rsid w:val="00977BBF"/>
    <w:rsid w:val="00977DAF"/>
    <w:rsid w:val="00977E54"/>
    <w:rsid w:val="00977F6E"/>
    <w:rsid w:val="009807F3"/>
    <w:rsid w:val="00980F65"/>
    <w:rsid w:val="0098135B"/>
    <w:rsid w:val="009817E0"/>
    <w:rsid w:val="0098187A"/>
    <w:rsid w:val="00982657"/>
    <w:rsid w:val="0098287A"/>
    <w:rsid w:val="00983455"/>
    <w:rsid w:val="00983AEF"/>
    <w:rsid w:val="00983D9D"/>
    <w:rsid w:val="00983DB2"/>
    <w:rsid w:val="009841F1"/>
    <w:rsid w:val="0098444A"/>
    <w:rsid w:val="009845D9"/>
    <w:rsid w:val="00984A4D"/>
    <w:rsid w:val="00984F2C"/>
    <w:rsid w:val="009855BF"/>
    <w:rsid w:val="00985A2D"/>
    <w:rsid w:val="00985D22"/>
    <w:rsid w:val="00985DFF"/>
    <w:rsid w:val="00985E60"/>
    <w:rsid w:val="00985FA8"/>
    <w:rsid w:val="009862AE"/>
    <w:rsid w:val="009866DB"/>
    <w:rsid w:val="0098742E"/>
    <w:rsid w:val="009879FC"/>
    <w:rsid w:val="00990271"/>
    <w:rsid w:val="00990518"/>
    <w:rsid w:val="009907BF"/>
    <w:rsid w:val="00990CE2"/>
    <w:rsid w:val="00990DE2"/>
    <w:rsid w:val="00990F99"/>
    <w:rsid w:val="0099117B"/>
    <w:rsid w:val="0099203C"/>
    <w:rsid w:val="0099348B"/>
    <w:rsid w:val="009937EB"/>
    <w:rsid w:val="009939C4"/>
    <w:rsid w:val="00993CA7"/>
    <w:rsid w:val="00993F3C"/>
    <w:rsid w:val="00994204"/>
    <w:rsid w:val="00994660"/>
    <w:rsid w:val="00995270"/>
    <w:rsid w:val="0099645D"/>
    <w:rsid w:val="00996B0D"/>
    <w:rsid w:val="00996EAD"/>
    <w:rsid w:val="009971F3"/>
    <w:rsid w:val="00997A74"/>
    <w:rsid w:val="009A00E8"/>
    <w:rsid w:val="009A06EA"/>
    <w:rsid w:val="009A1018"/>
    <w:rsid w:val="009A1966"/>
    <w:rsid w:val="009A26C1"/>
    <w:rsid w:val="009A2BEE"/>
    <w:rsid w:val="009A3B6F"/>
    <w:rsid w:val="009A4318"/>
    <w:rsid w:val="009A4923"/>
    <w:rsid w:val="009A50DF"/>
    <w:rsid w:val="009A54E9"/>
    <w:rsid w:val="009A5C33"/>
    <w:rsid w:val="009A6CE8"/>
    <w:rsid w:val="009A7319"/>
    <w:rsid w:val="009A73A6"/>
    <w:rsid w:val="009A76FA"/>
    <w:rsid w:val="009A7746"/>
    <w:rsid w:val="009B0B00"/>
    <w:rsid w:val="009B0E8B"/>
    <w:rsid w:val="009B12DB"/>
    <w:rsid w:val="009B12E1"/>
    <w:rsid w:val="009B1491"/>
    <w:rsid w:val="009B2197"/>
    <w:rsid w:val="009B2E18"/>
    <w:rsid w:val="009B2FD5"/>
    <w:rsid w:val="009B3757"/>
    <w:rsid w:val="009B3D12"/>
    <w:rsid w:val="009B4EE5"/>
    <w:rsid w:val="009B538A"/>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75E"/>
    <w:rsid w:val="009C1B09"/>
    <w:rsid w:val="009C1BCD"/>
    <w:rsid w:val="009C1BF0"/>
    <w:rsid w:val="009C2465"/>
    <w:rsid w:val="009C24DF"/>
    <w:rsid w:val="009C2535"/>
    <w:rsid w:val="009C2AA7"/>
    <w:rsid w:val="009C2C0D"/>
    <w:rsid w:val="009C3754"/>
    <w:rsid w:val="009C375C"/>
    <w:rsid w:val="009C3B52"/>
    <w:rsid w:val="009C4731"/>
    <w:rsid w:val="009C4A4D"/>
    <w:rsid w:val="009C4A81"/>
    <w:rsid w:val="009C4C51"/>
    <w:rsid w:val="009C4E37"/>
    <w:rsid w:val="009C5172"/>
    <w:rsid w:val="009C5D83"/>
    <w:rsid w:val="009C6150"/>
    <w:rsid w:val="009C62CE"/>
    <w:rsid w:val="009C66B1"/>
    <w:rsid w:val="009C700D"/>
    <w:rsid w:val="009C7245"/>
    <w:rsid w:val="009C773D"/>
    <w:rsid w:val="009C7A07"/>
    <w:rsid w:val="009D0BA2"/>
    <w:rsid w:val="009D0C67"/>
    <w:rsid w:val="009D113C"/>
    <w:rsid w:val="009D139C"/>
    <w:rsid w:val="009D30E1"/>
    <w:rsid w:val="009D31F7"/>
    <w:rsid w:val="009D3375"/>
    <w:rsid w:val="009D3471"/>
    <w:rsid w:val="009D4876"/>
    <w:rsid w:val="009D487F"/>
    <w:rsid w:val="009D4C32"/>
    <w:rsid w:val="009D5E34"/>
    <w:rsid w:val="009D7CD3"/>
    <w:rsid w:val="009E0C25"/>
    <w:rsid w:val="009E1196"/>
    <w:rsid w:val="009E1BB0"/>
    <w:rsid w:val="009E2231"/>
    <w:rsid w:val="009E2234"/>
    <w:rsid w:val="009E2DC5"/>
    <w:rsid w:val="009E31E0"/>
    <w:rsid w:val="009E339F"/>
    <w:rsid w:val="009E3445"/>
    <w:rsid w:val="009E3468"/>
    <w:rsid w:val="009E3B7C"/>
    <w:rsid w:val="009E4558"/>
    <w:rsid w:val="009E46D4"/>
    <w:rsid w:val="009E473A"/>
    <w:rsid w:val="009E516F"/>
    <w:rsid w:val="009E53B3"/>
    <w:rsid w:val="009E56BC"/>
    <w:rsid w:val="009E5712"/>
    <w:rsid w:val="009E61CB"/>
    <w:rsid w:val="009E6342"/>
    <w:rsid w:val="009E6892"/>
    <w:rsid w:val="009E6E1C"/>
    <w:rsid w:val="009E6E85"/>
    <w:rsid w:val="009E707A"/>
    <w:rsid w:val="009E71D3"/>
    <w:rsid w:val="009E7543"/>
    <w:rsid w:val="009E7990"/>
    <w:rsid w:val="009F0051"/>
    <w:rsid w:val="009F0447"/>
    <w:rsid w:val="009F0586"/>
    <w:rsid w:val="009F062A"/>
    <w:rsid w:val="009F0645"/>
    <w:rsid w:val="009F0C1A"/>
    <w:rsid w:val="009F0ECE"/>
    <w:rsid w:val="009F2153"/>
    <w:rsid w:val="009F21D7"/>
    <w:rsid w:val="009F2322"/>
    <w:rsid w:val="009F23B6"/>
    <w:rsid w:val="009F2893"/>
    <w:rsid w:val="009F2BF0"/>
    <w:rsid w:val="009F2C3D"/>
    <w:rsid w:val="009F2CF0"/>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C7A"/>
    <w:rsid w:val="00A06DDE"/>
    <w:rsid w:val="00A07ACB"/>
    <w:rsid w:val="00A107C0"/>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DDE"/>
    <w:rsid w:val="00A16EAE"/>
    <w:rsid w:val="00A1716C"/>
    <w:rsid w:val="00A17585"/>
    <w:rsid w:val="00A2143F"/>
    <w:rsid w:val="00A2191D"/>
    <w:rsid w:val="00A2296D"/>
    <w:rsid w:val="00A22BF4"/>
    <w:rsid w:val="00A22DCD"/>
    <w:rsid w:val="00A22FE5"/>
    <w:rsid w:val="00A23FC2"/>
    <w:rsid w:val="00A24B05"/>
    <w:rsid w:val="00A24CD6"/>
    <w:rsid w:val="00A2506D"/>
    <w:rsid w:val="00A25D1B"/>
    <w:rsid w:val="00A264EC"/>
    <w:rsid w:val="00A26A36"/>
    <w:rsid w:val="00A26ECD"/>
    <w:rsid w:val="00A27015"/>
    <w:rsid w:val="00A272CC"/>
    <w:rsid w:val="00A276E6"/>
    <w:rsid w:val="00A3003F"/>
    <w:rsid w:val="00A30590"/>
    <w:rsid w:val="00A306ED"/>
    <w:rsid w:val="00A30766"/>
    <w:rsid w:val="00A308B6"/>
    <w:rsid w:val="00A30A62"/>
    <w:rsid w:val="00A30F9B"/>
    <w:rsid w:val="00A3105E"/>
    <w:rsid w:val="00A31350"/>
    <w:rsid w:val="00A3209D"/>
    <w:rsid w:val="00A323AE"/>
    <w:rsid w:val="00A3243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C00"/>
    <w:rsid w:val="00A4479F"/>
    <w:rsid w:val="00A44B78"/>
    <w:rsid w:val="00A44DA1"/>
    <w:rsid w:val="00A45566"/>
    <w:rsid w:val="00A45932"/>
    <w:rsid w:val="00A47762"/>
    <w:rsid w:val="00A47982"/>
    <w:rsid w:val="00A47D56"/>
    <w:rsid w:val="00A47F31"/>
    <w:rsid w:val="00A509F3"/>
    <w:rsid w:val="00A510D0"/>
    <w:rsid w:val="00A513F0"/>
    <w:rsid w:val="00A5173F"/>
    <w:rsid w:val="00A51805"/>
    <w:rsid w:val="00A51A32"/>
    <w:rsid w:val="00A51BF6"/>
    <w:rsid w:val="00A523CC"/>
    <w:rsid w:val="00A5242E"/>
    <w:rsid w:val="00A5272E"/>
    <w:rsid w:val="00A52B66"/>
    <w:rsid w:val="00A53094"/>
    <w:rsid w:val="00A532BF"/>
    <w:rsid w:val="00A53656"/>
    <w:rsid w:val="00A53B6A"/>
    <w:rsid w:val="00A56F4C"/>
    <w:rsid w:val="00A57ABB"/>
    <w:rsid w:val="00A57D83"/>
    <w:rsid w:val="00A608D2"/>
    <w:rsid w:val="00A60AE1"/>
    <w:rsid w:val="00A61053"/>
    <w:rsid w:val="00A61C44"/>
    <w:rsid w:val="00A61CBF"/>
    <w:rsid w:val="00A61FD0"/>
    <w:rsid w:val="00A62D04"/>
    <w:rsid w:val="00A62E67"/>
    <w:rsid w:val="00A63FDC"/>
    <w:rsid w:val="00A6443F"/>
    <w:rsid w:val="00A647CF"/>
    <w:rsid w:val="00A64ED1"/>
    <w:rsid w:val="00A650BE"/>
    <w:rsid w:val="00A651F2"/>
    <w:rsid w:val="00A65981"/>
    <w:rsid w:val="00A65A51"/>
    <w:rsid w:val="00A66051"/>
    <w:rsid w:val="00A6634C"/>
    <w:rsid w:val="00A70688"/>
    <w:rsid w:val="00A7086E"/>
    <w:rsid w:val="00A719CB"/>
    <w:rsid w:val="00A719DA"/>
    <w:rsid w:val="00A71EE0"/>
    <w:rsid w:val="00A71F90"/>
    <w:rsid w:val="00A724F2"/>
    <w:rsid w:val="00A72837"/>
    <w:rsid w:val="00A72AE7"/>
    <w:rsid w:val="00A73660"/>
    <w:rsid w:val="00A73BA2"/>
    <w:rsid w:val="00A74E64"/>
    <w:rsid w:val="00A74EBE"/>
    <w:rsid w:val="00A75456"/>
    <w:rsid w:val="00A75D0D"/>
    <w:rsid w:val="00A76519"/>
    <w:rsid w:val="00A76A70"/>
    <w:rsid w:val="00A76E07"/>
    <w:rsid w:val="00A76E68"/>
    <w:rsid w:val="00A76FB8"/>
    <w:rsid w:val="00A777D1"/>
    <w:rsid w:val="00A77E95"/>
    <w:rsid w:val="00A80B93"/>
    <w:rsid w:val="00A80C60"/>
    <w:rsid w:val="00A80D67"/>
    <w:rsid w:val="00A80EE1"/>
    <w:rsid w:val="00A8100F"/>
    <w:rsid w:val="00A81079"/>
    <w:rsid w:val="00A81096"/>
    <w:rsid w:val="00A8140B"/>
    <w:rsid w:val="00A81E46"/>
    <w:rsid w:val="00A83C00"/>
    <w:rsid w:val="00A83D4F"/>
    <w:rsid w:val="00A83EFB"/>
    <w:rsid w:val="00A84CFA"/>
    <w:rsid w:val="00A8569E"/>
    <w:rsid w:val="00A856CF"/>
    <w:rsid w:val="00A86010"/>
    <w:rsid w:val="00A86370"/>
    <w:rsid w:val="00A8799F"/>
    <w:rsid w:val="00A900FE"/>
    <w:rsid w:val="00A91017"/>
    <w:rsid w:val="00A92A65"/>
    <w:rsid w:val="00A9340D"/>
    <w:rsid w:val="00A9386B"/>
    <w:rsid w:val="00A939A0"/>
    <w:rsid w:val="00A93BB1"/>
    <w:rsid w:val="00A940BA"/>
    <w:rsid w:val="00A9436A"/>
    <w:rsid w:val="00A94452"/>
    <w:rsid w:val="00A945FC"/>
    <w:rsid w:val="00A949E8"/>
    <w:rsid w:val="00A95751"/>
    <w:rsid w:val="00A95780"/>
    <w:rsid w:val="00A95A4C"/>
    <w:rsid w:val="00A960FB"/>
    <w:rsid w:val="00A96EA8"/>
    <w:rsid w:val="00A97EE4"/>
    <w:rsid w:val="00A97F64"/>
    <w:rsid w:val="00AA0F21"/>
    <w:rsid w:val="00AA11A1"/>
    <w:rsid w:val="00AA14EA"/>
    <w:rsid w:val="00AA15E6"/>
    <w:rsid w:val="00AA2083"/>
    <w:rsid w:val="00AA2888"/>
    <w:rsid w:val="00AA34F1"/>
    <w:rsid w:val="00AA3632"/>
    <w:rsid w:val="00AA4833"/>
    <w:rsid w:val="00AA499D"/>
    <w:rsid w:val="00AA4DA4"/>
    <w:rsid w:val="00AA536F"/>
    <w:rsid w:val="00AA6348"/>
    <w:rsid w:val="00AA63B9"/>
    <w:rsid w:val="00AA6748"/>
    <w:rsid w:val="00AA6ACE"/>
    <w:rsid w:val="00AA6CFB"/>
    <w:rsid w:val="00AA6EC0"/>
    <w:rsid w:val="00AA7525"/>
    <w:rsid w:val="00AA77DF"/>
    <w:rsid w:val="00AB09FC"/>
    <w:rsid w:val="00AB0A99"/>
    <w:rsid w:val="00AB0CD3"/>
    <w:rsid w:val="00AB0DE3"/>
    <w:rsid w:val="00AB0F14"/>
    <w:rsid w:val="00AB20E5"/>
    <w:rsid w:val="00AB2131"/>
    <w:rsid w:val="00AB263B"/>
    <w:rsid w:val="00AB26F1"/>
    <w:rsid w:val="00AB2DC8"/>
    <w:rsid w:val="00AB2EF4"/>
    <w:rsid w:val="00AB500C"/>
    <w:rsid w:val="00AB54C0"/>
    <w:rsid w:val="00AB564B"/>
    <w:rsid w:val="00AB615D"/>
    <w:rsid w:val="00AB6A42"/>
    <w:rsid w:val="00AB6D01"/>
    <w:rsid w:val="00AC0604"/>
    <w:rsid w:val="00AC0751"/>
    <w:rsid w:val="00AC1654"/>
    <w:rsid w:val="00AC19CD"/>
    <w:rsid w:val="00AC1F99"/>
    <w:rsid w:val="00AC25E5"/>
    <w:rsid w:val="00AC2F0E"/>
    <w:rsid w:val="00AC3301"/>
    <w:rsid w:val="00AC37C7"/>
    <w:rsid w:val="00AC3903"/>
    <w:rsid w:val="00AC3AA3"/>
    <w:rsid w:val="00AC5430"/>
    <w:rsid w:val="00AC5599"/>
    <w:rsid w:val="00AC6B69"/>
    <w:rsid w:val="00AC6BD9"/>
    <w:rsid w:val="00AC7247"/>
    <w:rsid w:val="00AC7860"/>
    <w:rsid w:val="00AC79CB"/>
    <w:rsid w:val="00AC7A33"/>
    <w:rsid w:val="00AC7A65"/>
    <w:rsid w:val="00AC7C4F"/>
    <w:rsid w:val="00AD00A2"/>
    <w:rsid w:val="00AD018E"/>
    <w:rsid w:val="00AD06EF"/>
    <w:rsid w:val="00AD0901"/>
    <w:rsid w:val="00AD1180"/>
    <w:rsid w:val="00AD130B"/>
    <w:rsid w:val="00AD1BA0"/>
    <w:rsid w:val="00AD2915"/>
    <w:rsid w:val="00AD3990"/>
    <w:rsid w:val="00AD3A1F"/>
    <w:rsid w:val="00AD4EA5"/>
    <w:rsid w:val="00AD50A4"/>
    <w:rsid w:val="00AD52C6"/>
    <w:rsid w:val="00AD5B23"/>
    <w:rsid w:val="00AD5CFC"/>
    <w:rsid w:val="00AD5D32"/>
    <w:rsid w:val="00AD72E2"/>
    <w:rsid w:val="00AD75D9"/>
    <w:rsid w:val="00AD7790"/>
    <w:rsid w:val="00AD78EB"/>
    <w:rsid w:val="00AD7ABB"/>
    <w:rsid w:val="00AE134F"/>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1FC4"/>
    <w:rsid w:val="00AF26A7"/>
    <w:rsid w:val="00AF2794"/>
    <w:rsid w:val="00AF29BC"/>
    <w:rsid w:val="00AF2DAD"/>
    <w:rsid w:val="00AF399D"/>
    <w:rsid w:val="00AF3F12"/>
    <w:rsid w:val="00AF4F74"/>
    <w:rsid w:val="00AF6843"/>
    <w:rsid w:val="00AF737F"/>
    <w:rsid w:val="00B00221"/>
    <w:rsid w:val="00B002FA"/>
    <w:rsid w:val="00B00E36"/>
    <w:rsid w:val="00B0186E"/>
    <w:rsid w:val="00B01C24"/>
    <w:rsid w:val="00B01C2E"/>
    <w:rsid w:val="00B025D5"/>
    <w:rsid w:val="00B03A24"/>
    <w:rsid w:val="00B03C1E"/>
    <w:rsid w:val="00B040B7"/>
    <w:rsid w:val="00B04152"/>
    <w:rsid w:val="00B04BA8"/>
    <w:rsid w:val="00B057E5"/>
    <w:rsid w:val="00B05E18"/>
    <w:rsid w:val="00B06980"/>
    <w:rsid w:val="00B06AB4"/>
    <w:rsid w:val="00B06CDE"/>
    <w:rsid w:val="00B070A5"/>
    <w:rsid w:val="00B10513"/>
    <w:rsid w:val="00B1069C"/>
    <w:rsid w:val="00B10A95"/>
    <w:rsid w:val="00B110F6"/>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B7E"/>
    <w:rsid w:val="00B24FF7"/>
    <w:rsid w:val="00B25303"/>
    <w:rsid w:val="00B253D4"/>
    <w:rsid w:val="00B254D5"/>
    <w:rsid w:val="00B2595A"/>
    <w:rsid w:val="00B25C56"/>
    <w:rsid w:val="00B261D8"/>
    <w:rsid w:val="00B264B8"/>
    <w:rsid w:val="00B267E5"/>
    <w:rsid w:val="00B275BF"/>
    <w:rsid w:val="00B2783E"/>
    <w:rsid w:val="00B30365"/>
    <w:rsid w:val="00B30547"/>
    <w:rsid w:val="00B313BA"/>
    <w:rsid w:val="00B31905"/>
    <w:rsid w:val="00B31B0E"/>
    <w:rsid w:val="00B31B7F"/>
    <w:rsid w:val="00B31C0D"/>
    <w:rsid w:val="00B31E28"/>
    <w:rsid w:val="00B32131"/>
    <w:rsid w:val="00B32752"/>
    <w:rsid w:val="00B32A94"/>
    <w:rsid w:val="00B32C51"/>
    <w:rsid w:val="00B32E01"/>
    <w:rsid w:val="00B33A30"/>
    <w:rsid w:val="00B33D76"/>
    <w:rsid w:val="00B3536B"/>
    <w:rsid w:val="00B3560E"/>
    <w:rsid w:val="00B36158"/>
    <w:rsid w:val="00B363D6"/>
    <w:rsid w:val="00B3729B"/>
    <w:rsid w:val="00B405AC"/>
    <w:rsid w:val="00B40ED4"/>
    <w:rsid w:val="00B411FC"/>
    <w:rsid w:val="00B4124D"/>
    <w:rsid w:val="00B41851"/>
    <w:rsid w:val="00B42DF9"/>
    <w:rsid w:val="00B43884"/>
    <w:rsid w:val="00B43E32"/>
    <w:rsid w:val="00B44E45"/>
    <w:rsid w:val="00B450F0"/>
    <w:rsid w:val="00B45552"/>
    <w:rsid w:val="00B457DF"/>
    <w:rsid w:val="00B45804"/>
    <w:rsid w:val="00B461CC"/>
    <w:rsid w:val="00B4620D"/>
    <w:rsid w:val="00B462A2"/>
    <w:rsid w:val="00B467AB"/>
    <w:rsid w:val="00B46E54"/>
    <w:rsid w:val="00B47205"/>
    <w:rsid w:val="00B476ED"/>
    <w:rsid w:val="00B479C5"/>
    <w:rsid w:val="00B50BB1"/>
    <w:rsid w:val="00B50BFB"/>
    <w:rsid w:val="00B5122D"/>
    <w:rsid w:val="00B51C21"/>
    <w:rsid w:val="00B52506"/>
    <w:rsid w:val="00B52542"/>
    <w:rsid w:val="00B5264F"/>
    <w:rsid w:val="00B52B6F"/>
    <w:rsid w:val="00B52F5B"/>
    <w:rsid w:val="00B53055"/>
    <w:rsid w:val="00B53204"/>
    <w:rsid w:val="00B53518"/>
    <w:rsid w:val="00B53A1C"/>
    <w:rsid w:val="00B5441C"/>
    <w:rsid w:val="00B54537"/>
    <w:rsid w:val="00B5463A"/>
    <w:rsid w:val="00B54719"/>
    <w:rsid w:val="00B54AF5"/>
    <w:rsid w:val="00B5501F"/>
    <w:rsid w:val="00B5551C"/>
    <w:rsid w:val="00B559BC"/>
    <w:rsid w:val="00B55D22"/>
    <w:rsid w:val="00B5620F"/>
    <w:rsid w:val="00B564C7"/>
    <w:rsid w:val="00B56593"/>
    <w:rsid w:val="00B572DC"/>
    <w:rsid w:val="00B578C4"/>
    <w:rsid w:val="00B57DC8"/>
    <w:rsid w:val="00B60026"/>
    <w:rsid w:val="00B605DB"/>
    <w:rsid w:val="00B61144"/>
    <w:rsid w:val="00B61699"/>
    <w:rsid w:val="00B6178F"/>
    <w:rsid w:val="00B61ADD"/>
    <w:rsid w:val="00B62543"/>
    <w:rsid w:val="00B62680"/>
    <w:rsid w:val="00B62F75"/>
    <w:rsid w:val="00B63A28"/>
    <w:rsid w:val="00B648A0"/>
    <w:rsid w:val="00B648B1"/>
    <w:rsid w:val="00B64AB1"/>
    <w:rsid w:val="00B64EA5"/>
    <w:rsid w:val="00B65B6D"/>
    <w:rsid w:val="00B66C99"/>
    <w:rsid w:val="00B67566"/>
    <w:rsid w:val="00B67873"/>
    <w:rsid w:val="00B67C1C"/>
    <w:rsid w:val="00B67C33"/>
    <w:rsid w:val="00B67CD3"/>
    <w:rsid w:val="00B67DAC"/>
    <w:rsid w:val="00B70456"/>
    <w:rsid w:val="00B71330"/>
    <w:rsid w:val="00B713F3"/>
    <w:rsid w:val="00B7166B"/>
    <w:rsid w:val="00B71A38"/>
    <w:rsid w:val="00B71B43"/>
    <w:rsid w:val="00B71C38"/>
    <w:rsid w:val="00B722D8"/>
    <w:rsid w:val="00B734C1"/>
    <w:rsid w:val="00B73EE0"/>
    <w:rsid w:val="00B756D4"/>
    <w:rsid w:val="00B75ABD"/>
    <w:rsid w:val="00B76727"/>
    <w:rsid w:val="00B76CC5"/>
    <w:rsid w:val="00B77123"/>
    <w:rsid w:val="00B7753B"/>
    <w:rsid w:val="00B77A52"/>
    <w:rsid w:val="00B77AEB"/>
    <w:rsid w:val="00B80310"/>
    <w:rsid w:val="00B803BE"/>
    <w:rsid w:val="00B806BB"/>
    <w:rsid w:val="00B80CDB"/>
    <w:rsid w:val="00B80E65"/>
    <w:rsid w:val="00B814D8"/>
    <w:rsid w:val="00B821B1"/>
    <w:rsid w:val="00B82957"/>
    <w:rsid w:val="00B8299F"/>
    <w:rsid w:val="00B8409F"/>
    <w:rsid w:val="00B84C9E"/>
    <w:rsid w:val="00B850A7"/>
    <w:rsid w:val="00B855E8"/>
    <w:rsid w:val="00B85A5A"/>
    <w:rsid w:val="00B866B9"/>
    <w:rsid w:val="00B867FE"/>
    <w:rsid w:val="00B86802"/>
    <w:rsid w:val="00B87136"/>
    <w:rsid w:val="00B87266"/>
    <w:rsid w:val="00B87660"/>
    <w:rsid w:val="00B87666"/>
    <w:rsid w:val="00B9007D"/>
    <w:rsid w:val="00B904C7"/>
    <w:rsid w:val="00B915D2"/>
    <w:rsid w:val="00B92000"/>
    <w:rsid w:val="00B92758"/>
    <w:rsid w:val="00B92A9E"/>
    <w:rsid w:val="00B92E1E"/>
    <w:rsid w:val="00B93293"/>
    <w:rsid w:val="00B93720"/>
    <w:rsid w:val="00B94108"/>
    <w:rsid w:val="00B94168"/>
    <w:rsid w:val="00B9499E"/>
    <w:rsid w:val="00B95B77"/>
    <w:rsid w:val="00B95ECF"/>
    <w:rsid w:val="00B95F5F"/>
    <w:rsid w:val="00B9613C"/>
    <w:rsid w:val="00B963FF"/>
    <w:rsid w:val="00B968DB"/>
    <w:rsid w:val="00B973A3"/>
    <w:rsid w:val="00B97579"/>
    <w:rsid w:val="00B9777B"/>
    <w:rsid w:val="00B9781C"/>
    <w:rsid w:val="00B97C32"/>
    <w:rsid w:val="00BA0149"/>
    <w:rsid w:val="00BA0224"/>
    <w:rsid w:val="00BA04B4"/>
    <w:rsid w:val="00BA0925"/>
    <w:rsid w:val="00BA0C7C"/>
    <w:rsid w:val="00BA1EE0"/>
    <w:rsid w:val="00BA240E"/>
    <w:rsid w:val="00BA341D"/>
    <w:rsid w:val="00BA37C7"/>
    <w:rsid w:val="00BA3D1F"/>
    <w:rsid w:val="00BA40F3"/>
    <w:rsid w:val="00BA414E"/>
    <w:rsid w:val="00BA41E2"/>
    <w:rsid w:val="00BA4982"/>
    <w:rsid w:val="00BA593C"/>
    <w:rsid w:val="00BA6839"/>
    <w:rsid w:val="00BA688D"/>
    <w:rsid w:val="00BA6CD0"/>
    <w:rsid w:val="00BA6D1A"/>
    <w:rsid w:val="00BA7540"/>
    <w:rsid w:val="00BA79A9"/>
    <w:rsid w:val="00BA7D03"/>
    <w:rsid w:val="00BA7DEE"/>
    <w:rsid w:val="00BB010B"/>
    <w:rsid w:val="00BB0B10"/>
    <w:rsid w:val="00BB0B7B"/>
    <w:rsid w:val="00BB2FEF"/>
    <w:rsid w:val="00BB316D"/>
    <w:rsid w:val="00BB5219"/>
    <w:rsid w:val="00BB6736"/>
    <w:rsid w:val="00BB7674"/>
    <w:rsid w:val="00BB7761"/>
    <w:rsid w:val="00BC0461"/>
    <w:rsid w:val="00BC0C0D"/>
    <w:rsid w:val="00BC117C"/>
    <w:rsid w:val="00BC1321"/>
    <w:rsid w:val="00BC1411"/>
    <w:rsid w:val="00BC1E1F"/>
    <w:rsid w:val="00BC1F4C"/>
    <w:rsid w:val="00BC2185"/>
    <w:rsid w:val="00BC2367"/>
    <w:rsid w:val="00BC276E"/>
    <w:rsid w:val="00BC347A"/>
    <w:rsid w:val="00BC3CBE"/>
    <w:rsid w:val="00BC41B4"/>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666"/>
    <w:rsid w:val="00BD3726"/>
    <w:rsid w:val="00BD3864"/>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BF760B"/>
    <w:rsid w:val="00C004D7"/>
    <w:rsid w:val="00C0093C"/>
    <w:rsid w:val="00C00DE9"/>
    <w:rsid w:val="00C011A1"/>
    <w:rsid w:val="00C01575"/>
    <w:rsid w:val="00C0264A"/>
    <w:rsid w:val="00C03345"/>
    <w:rsid w:val="00C034D1"/>
    <w:rsid w:val="00C03A9A"/>
    <w:rsid w:val="00C03C6A"/>
    <w:rsid w:val="00C03FB3"/>
    <w:rsid w:val="00C0450B"/>
    <w:rsid w:val="00C0462B"/>
    <w:rsid w:val="00C049CD"/>
    <w:rsid w:val="00C04EA6"/>
    <w:rsid w:val="00C04EDE"/>
    <w:rsid w:val="00C054E1"/>
    <w:rsid w:val="00C05D59"/>
    <w:rsid w:val="00C05F20"/>
    <w:rsid w:val="00C05F9B"/>
    <w:rsid w:val="00C062ED"/>
    <w:rsid w:val="00C063BF"/>
    <w:rsid w:val="00C063D6"/>
    <w:rsid w:val="00C072FD"/>
    <w:rsid w:val="00C0790E"/>
    <w:rsid w:val="00C07CFB"/>
    <w:rsid w:val="00C10C13"/>
    <w:rsid w:val="00C10CEB"/>
    <w:rsid w:val="00C1152E"/>
    <w:rsid w:val="00C121EB"/>
    <w:rsid w:val="00C1235E"/>
    <w:rsid w:val="00C133DC"/>
    <w:rsid w:val="00C13469"/>
    <w:rsid w:val="00C140A4"/>
    <w:rsid w:val="00C14A28"/>
    <w:rsid w:val="00C14C7D"/>
    <w:rsid w:val="00C14CBD"/>
    <w:rsid w:val="00C14E4A"/>
    <w:rsid w:val="00C15C54"/>
    <w:rsid w:val="00C16B71"/>
    <w:rsid w:val="00C17174"/>
    <w:rsid w:val="00C175D1"/>
    <w:rsid w:val="00C17C75"/>
    <w:rsid w:val="00C17C89"/>
    <w:rsid w:val="00C21AA9"/>
    <w:rsid w:val="00C21FFB"/>
    <w:rsid w:val="00C222A2"/>
    <w:rsid w:val="00C222DD"/>
    <w:rsid w:val="00C2257C"/>
    <w:rsid w:val="00C230D1"/>
    <w:rsid w:val="00C23118"/>
    <w:rsid w:val="00C237F1"/>
    <w:rsid w:val="00C24739"/>
    <w:rsid w:val="00C24BCC"/>
    <w:rsid w:val="00C2503D"/>
    <w:rsid w:val="00C2596B"/>
    <w:rsid w:val="00C25B0D"/>
    <w:rsid w:val="00C25F9F"/>
    <w:rsid w:val="00C26176"/>
    <w:rsid w:val="00C261E5"/>
    <w:rsid w:val="00C269AA"/>
    <w:rsid w:val="00C27858"/>
    <w:rsid w:val="00C27911"/>
    <w:rsid w:val="00C30CB9"/>
    <w:rsid w:val="00C31D81"/>
    <w:rsid w:val="00C32987"/>
    <w:rsid w:val="00C32A24"/>
    <w:rsid w:val="00C32EEA"/>
    <w:rsid w:val="00C3355E"/>
    <w:rsid w:val="00C346C7"/>
    <w:rsid w:val="00C34B1D"/>
    <w:rsid w:val="00C34DD8"/>
    <w:rsid w:val="00C3519D"/>
    <w:rsid w:val="00C353D4"/>
    <w:rsid w:val="00C35AF5"/>
    <w:rsid w:val="00C3621F"/>
    <w:rsid w:val="00C367BF"/>
    <w:rsid w:val="00C37ADF"/>
    <w:rsid w:val="00C40E5A"/>
    <w:rsid w:val="00C41117"/>
    <w:rsid w:val="00C417B0"/>
    <w:rsid w:val="00C42894"/>
    <w:rsid w:val="00C428EE"/>
    <w:rsid w:val="00C42A2A"/>
    <w:rsid w:val="00C42BB4"/>
    <w:rsid w:val="00C42E3B"/>
    <w:rsid w:val="00C42FAC"/>
    <w:rsid w:val="00C4340D"/>
    <w:rsid w:val="00C43DAE"/>
    <w:rsid w:val="00C4421F"/>
    <w:rsid w:val="00C443A3"/>
    <w:rsid w:val="00C445D7"/>
    <w:rsid w:val="00C44BB0"/>
    <w:rsid w:val="00C45918"/>
    <w:rsid w:val="00C45A8D"/>
    <w:rsid w:val="00C45E85"/>
    <w:rsid w:val="00C473F3"/>
    <w:rsid w:val="00C504F1"/>
    <w:rsid w:val="00C50ABE"/>
    <w:rsid w:val="00C50AD9"/>
    <w:rsid w:val="00C50ED2"/>
    <w:rsid w:val="00C515B4"/>
    <w:rsid w:val="00C526F9"/>
    <w:rsid w:val="00C52E53"/>
    <w:rsid w:val="00C52FE4"/>
    <w:rsid w:val="00C53055"/>
    <w:rsid w:val="00C54165"/>
    <w:rsid w:val="00C544D1"/>
    <w:rsid w:val="00C5462B"/>
    <w:rsid w:val="00C5475A"/>
    <w:rsid w:val="00C5532E"/>
    <w:rsid w:val="00C558AB"/>
    <w:rsid w:val="00C55C8F"/>
    <w:rsid w:val="00C56006"/>
    <w:rsid w:val="00C5617B"/>
    <w:rsid w:val="00C5709C"/>
    <w:rsid w:val="00C5716E"/>
    <w:rsid w:val="00C5745F"/>
    <w:rsid w:val="00C576A9"/>
    <w:rsid w:val="00C57BF9"/>
    <w:rsid w:val="00C60E56"/>
    <w:rsid w:val="00C60E68"/>
    <w:rsid w:val="00C61795"/>
    <w:rsid w:val="00C61C49"/>
    <w:rsid w:val="00C6351A"/>
    <w:rsid w:val="00C63983"/>
    <w:rsid w:val="00C63A1E"/>
    <w:rsid w:val="00C63CFC"/>
    <w:rsid w:val="00C64542"/>
    <w:rsid w:val="00C6490B"/>
    <w:rsid w:val="00C64BEA"/>
    <w:rsid w:val="00C65250"/>
    <w:rsid w:val="00C653D1"/>
    <w:rsid w:val="00C65A54"/>
    <w:rsid w:val="00C66ED2"/>
    <w:rsid w:val="00C67126"/>
    <w:rsid w:val="00C6757F"/>
    <w:rsid w:val="00C70E6A"/>
    <w:rsid w:val="00C70EFB"/>
    <w:rsid w:val="00C71868"/>
    <w:rsid w:val="00C71F59"/>
    <w:rsid w:val="00C71FED"/>
    <w:rsid w:val="00C729AB"/>
    <w:rsid w:val="00C72CFA"/>
    <w:rsid w:val="00C72EB8"/>
    <w:rsid w:val="00C73B51"/>
    <w:rsid w:val="00C7405C"/>
    <w:rsid w:val="00C74397"/>
    <w:rsid w:val="00C74CBB"/>
    <w:rsid w:val="00C7526E"/>
    <w:rsid w:val="00C7582B"/>
    <w:rsid w:val="00C761C9"/>
    <w:rsid w:val="00C764CC"/>
    <w:rsid w:val="00C76940"/>
    <w:rsid w:val="00C76EC9"/>
    <w:rsid w:val="00C77093"/>
    <w:rsid w:val="00C77C8A"/>
    <w:rsid w:val="00C80470"/>
    <w:rsid w:val="00C80ACC"/>
    <w:rsid w:val="00C80BA7"/>
    <w:rsid w:val="00C815C4"/>
    <w:rsid w:val="00C817C1"/>
    <w:rsid w:val="00C830C6"/>
    <w:rsid w:val="00C8366D"/>
    <w:rsid w:val="00C8369D"/>
    <w:rsid w:val="00C83882"/>
    <w:rsid w:val="00C838DC"/>
    <w:rsid w:val="00C83D5B"/>
    <w:rsid w:val="00C84292"/>
    <w:rsid w:val="00C84B48"/>
    <w:rsid w:val="00C84D23"/>
    <w:rsid w:val="00C8552E"/>
    <w:rsid w:val="00C858F9"/>
    <w:rsid w:val="00C865DF"/>
    <w:rsid w:val="00C87387"/>
    <w:rsid w:val="00C90AAB"/>
    <w:rsid w:val="00C91270"/>
    <w:rsid w:val="00C9144D"/>
    <w:rsid w:val="00C91F5B"/>
    <w:rsid w:val="00C91F6D"/>
    <w:rsid w:val="00C92114"/>
    <w:rsid w:val="00C926DC"/>
    <w:rsid w:val="00C92BCB"/>
    <w:rsid w:val="00C9327B"/>
    <w:rsid w:val="00C93341"/>
    <w:rsid w:val="00C937F3"/>
    <w:rsid w:val="00C94527"/>
    <w:rsid w:val="00C94A0E"/>
    <w:rsid w:val="00C94D3A"/>
    <w:rsid w:val="00C952C4"/>
    <w:rsid w:val="00C95C8B"/>
    <w:rsid w:val="00C9600A"/>
    <w:rsid w:val="00C96777"/>
    <w:rsid w:val="00C96C93"/>
    <w:rsid w:val="00C96CC6"/>
    <w:rsid w:val="00C97114"/>
    <w:rsid w:val="00C976A6"/>
    <w:rsid w:val="00C97B17"/>
    <w:rsid w:val="00CA1200"/>
    <w:rsid w:val="00CA13C1"/>
    <w:rsid w:val="00CA1827"/>
    <w:rsid w:val="00CA1EAC"/>
    <w:rsid w:val="00CA269A"/>
    <w:rsid w:val="00CA3073"/>
    <w:rsid w:val="00CA5477"/>
    <w:rsid w:val="00CA55D8"/>
    <w:rsid w:val="00CA5C45"/>
    <w:rsid w:val="00CA6695"/>
    <w:rsid w:val="00CA6EF1"/>
    <w:rsid w:val="00CA6F75"/>
    <w:rsid w:val="00CA7B95"/>
    <w:rsid w:val="00CA7D0B"/>
    <w:rsid w:val="00CB07F6"/>
    <w:rsid w:val="00CB0C19"/>
    <w:rsid w:val="00CB0D17"/>
    <w:rsid w:val="00CB17B3"/>
    <w:rsid w:val="00CB1AB5"/>
    <w:rsid w:val="00CB1EE1"/>
    <w:rsid w:val="00CB261A"/>
    <w:rsid w:val="00CB27B8"/>
    <w:rsid w:val="00CB28CD"/>
    <w:rsid w:val="00CB2D14"/>
    <w:rsid w:val="00CB32C1"/>
    <w:rsid w:val="00CB3827"/>
    <w:rsid w:val="00CB38E9"/>
    <w:rsid w:val="00CB3D20"/>
    <w:rsid w:val="00CB3FF1"/>
    <w:rsid w:val="00CB4B2E"/>
    <w:rsid w:val="00CB4B9F"/>
    <w:rsid w:val="00CB5849"/>
    <w:rsid w:val="00CB5AD7"/>
    <w:rsid w:val="00CB5D1B"/>
    <w:rsid w:val="00CB5EE9"/>
    <w:rsid w:val="00CB6AD1"/>
    <w:rsid w:val="00CB7AA7"/>
    <w:rsid w:val="00CC0EE8"/>
    <w:rsid w:val="00CC1242"/>
    <w:rsid w:val="00CC149F"/>
    <w:rsid w:val="00CC1C7C"/>
    <w:rsid w:val="00CC24DE"/>
    <w:rsid w:val="00CC2801"/>
    <w:rsid w:val="00CC289F"/>
    <w:rsid w:val="00CC2ABD"/>
    <w:rsid w:val="00CC2CC5"/>
    <w:rsid w:val="00CC3447"/>
    <w:rsid w:val="00CC3A39"/>
    <w:rsid w:val="00CC4897"/>
    <w:rsid w:val="00CC51DF"/>
    <w:rsid w:val="00CC54C8"/>
    <w:rsid w:val="00CC69CC"/>
    <w:rsid w:val="00CC6D0B"/>
    <w:rsid w:val="00CC73C9"/>
    <w:rsid w:val="00CC7B70"/>
    <w:rsid w:val="00CC7BF8"/>
    <w:rsid w:val="00CC7C3C"/>
    <w:rsid w:val="00CD0411"/>
    <w:rsid w:val="00CD1455"/>
    <w:rsid w:val="00CD2313"/>
    <w:rsid w:val="00CD2626"/>
    <w:rsid w:val="00CD2C87"/>
    <w:rsid w:val="00CD31BB"/>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F3D"/>
    <w:rsid w:val="00CE1F89"/>
    <w:rsid w:val="00CE33A2"/>
    <w:rsid w:val="00CE3A0B"/>
    <w:rsid w:val="00CE3BB6"/>
    <w:rsid w:val="00CE4683"/>
    <w:rsid w:val="00CE47F0"/>
    <w:rsid w:val="00CE515A"/>
    <w:rsid w:val="00CE60A7"/>
    <w:rsid w:val="00CE6114"/>
    <w:rsid w:val="00CE7A46"/>
    <w:rsid w:val="00CF0A1B"/>
    <w:rsid w:val="00CF0A56"/>
    <w:rsid w:val="00CF0C50"/>
    <w:rsid w:val="00CF2260"/>
    <w:rsid w:val="00CF2811"/>
    <w:rsid w:val="00CF286D"/>
    <w:rsid w:val="00CF2AB6"/>
    <w:rsid w:val="00CF2D65"/>
    <w:rsid w:val="00CF3933"/>
    <w:rsid w:val="00CF3C7E"/>
    <w:rsid w:val="00CF3CB1"/>
    <w:rsid w:val="00CF4935"/>
    <w:rsid w:val="00CF4F4F"/>
    <w:rsid w:val="00CF5667"/>
    <w:rsid w:val="00CF5CC4"/>
    <w:rsid w:val="00CF5F52"/>
    <w:rsid w:val="00CF606F"/>
    <w:rsid w:val="00CF6322"/>
    <w:rsid w:val="00CF6BA5"/>
    <w:rsid w:val="00CF77F6"/>
    <w:rsid w:val="00D00327"/>
    <w:rsid w:val="00D00A3D"/>
    <w:rsid w:val="00D00A6A"/>
    <w:rsid w:val="00D00EFF"/>
    <w:rsid w:val="00D014FD"/>
    <w:rsid w:val="00D01767"/>
    <w:rsid w:val="00D021D1"/>
    <w:rsid w:val="00D026A9"/>
    <w:rsid w:val="00D02ADC"/>
    <w:rsid w:val="00D02C28"/>
    <w:rsid w:val="00D02D22"/>
    <w:rsid w:val="00D02F9F"/>
    <w:rsid w:val="00D0307B"/>
    <w:rsid w:val="00D03535"/>
    <w:rsid w:val="00D03A44"/>
    <w:rsid w:val="00D03A7B"/>
    <w:rsid w:val="00D03C90"/>
    <w:rsid w:val="00D03D27"/>
    <w:rsid w:val="00D05C02"/>
    <w:rsid w:val="00D0629F"/>
    <w:rsid w:val="00D06692"/>
    <w:rsid w:val="00D0694A"/>
    <w:rsid w:val="00D06ACE"/>
    <w:rsid w:val="00D06C99"/>
    <w:rsid w:val="00D10E1D"/>
    <w:rsid w:val="00D10E8B"/>
    <w:rsid w:val="00D11094"/>
    <w:rsid w:val="00D11744"/>
    <w:rsid w:val="00D11B70"/>
    <w:rsid w:val="00D123E3"/>
    <w:rsid w:val="00D12C3C"/>
    <w:rsid w:val="00D140F5"/>
    <w:rsid w:val="00D142BE"/>
    <w:rsid w:val="00D144C8"/>
    <w:rsid w:val="00D14ABC"/>
    <w:rsid w:val="00D15886"/>
    <w:rsid w:val="00D15C0B"/>
    <w:rsid w:val="00D1637E"/>
    <w:rsid w:val="00D1687B"/>
    <w:rsid w:val="00D16A6B"/>
    <w:rsid w:val="00D17C15"/>
    <w:rsid w:val="00D203D2"/>
    <w:rsid w:val="00D20DFC"/>
    <w:rsid w:val="00D20FE3"/>
    <w:rsid w:val="00D2138D"/>
    <w:rsid w:val="00D215B1"/>
    <w:rsid w:val="00D217BC"/>
    <w:rsid w:val="00D22DB7"/>
    <w:rsid w:val="00D22F99"/>
    <w:rsid w:val="00D2328B"/>
    <w:rsid w:val="00D242F7"/>
    <w:rsid w:val="00D24CF0"/>
    <w:rsid w:val="00D24E4E"/>
    <w:rsid w:val="00D250A5"/>
    <w:rsid w:val="00D25497"/>
    <w:rsid w:val="00D25AAF"/>
    <w:rsid w:val="00D2611D"/>
    <w:rsid w:val="00D26258"/>
    <w:rsid w:val="00D2719D"/>
    <w:rsid w:val="00D27EB9"/>
    <w:rsid w:val="00D3024E"/>
    <w:rsid w:val="00D302C3"/>
    <w:rsid w:val="00D307F6"/>
    <w:rsid w:val="00D308CB"/>
    <w:rsid w:val="00D30908"/>
    <w:rsid w:val="00D30ADC"/>
    <w:rsid w:val="00D30E9C"/>
    <w:rsid w:val="00D310B3"/>
    <w:rsid w:val="00D315E8"/>
    <w:rsid w:val="00D31915"/>
    <w:rsid w:val="00D3207E"/>
    <w:rsid w:val="00D32533"/>
    <w:rsid w:val="00D33725"/>
    <w:rsid w:val="00D33842"/>
    <w:rsid w:val="00D339E4"/>
    <w:rsid w:val="00D34145"/>
    <w:rsid w:val="00D344F9"/>
    <w:rsid w:val="00D34B30"/>
    <w:rsid w:val="00D35327"/>
    <w:rsid w:val="00D35DAA"/>
    <w:rsid w:val="00D35F0B"/>
    <w:rsid w:val="00D36175"/>
    <w:rsid w:val="00D36D50"/>
    <w:rsid w:val="00D37600"/>
    <w:rsid w:val="00D37D2F"/>
    <w:rsid w:val="00D37EE1"/>
    <w:rsid w:val="00D37F27"/>
    <w:rsid w:val="00D40014"/>
    <w:rsid w:val="00D40316"/>
    <w:rsid w:val="00D41863"/>
    <w:rsid w:val="00D41900"/>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12C"/>
    <w:rsid w:val="00D53A3D"/>
    <w:rsid w:val="00D55082"/>
    <w:rsid w:val="00D55320"/>
    <w:rsid w:val="00D558D2"/>
    <w:rsid w:val="00D55D64"/>
    <w:rsid w:val="00D55F70"/>
    <w:rsid w:val="00D55FD8"/>
    <w:rsid w:val="00D563FB"/>
    <w:rsid w:val="00D56AF5"/>
    <w:rsid w:val="00D56ED1"/>
    <w:rsid w:val="00D576B8"/>
    <w:rsid w:val="00D60196"/>
    <w:rsid w:val="00D61FAB"/>
    <w:rsid w:val="00D62B24"/>
    <w:rsid w:val="00D62CF9"/>
    <w:rsid w:val="00D62EA8"/>
    <w:rsid w:val="00D63490"/>
    <w:rsid w:val="00D637AC"/>
    <w:rsid w:val="00D63A7F"/>
    <w:rsid w:val="00D64010"/>
    <w:rsid w:val="00D64534"/>
    <w:rsid w:val="00D64B54"/>
    <w:rsid w:val="00D64C05"/>
    <w:rsid w:val="00D65033"/>
    <w:rsid w:val="00D651F6"/>
    <w:rsid w:val="00D6676F"/>
    <w:rsid w:val="00D673B3"/>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00D"/>
    <w:rsid w:val="00D8212D"/>
    <w:rsid w:val="00D82495"/>
    <w:rsid w:val="00D825EF"/>
    <w:rsid w:val="00D828A4"/>
    <w:rsid w:val="00D83A26"/>
    <w:rsid w:val="00D843F7"/>
    <w:rsid w:val="00D85829"/>
    <w:rsid w:val="00D85E8C"/>
    <w:rsid w:val="00D861CD"/>
    <w:rsid w:val="00D86774"/>
    <w:rsid w:val="00D87A53"/>
    <w:rsid w:val="00D87FC7"/>
    <w:rsid w:val="00D900C8"/>
    <w:rsid w:val="00D90119"/>
    <w:rsid w:val="00D90284"/>
    <w:rsid w:val="00D902CA"/>
    <w:rsid w:val="00D9038E"/>
    <w:rsid w:val="00D90B55"/>
    <w:rsid w:val="00D90DB1"/>
    <w:rsid w:val="00D90FFE"/>
    <w:rsid w:val="00D91191"/>
    <w:rsid w:val="00D9158C"/>
    <w:rsid w:val="00D91B41"/>
    <w:rsid w:val="00D91F56"/>
    <w:rsid w:val="00D92CAC"/>
    <w:rsid w:val="00D940E8"/>
    <w:rsid w:val="00D94905"/>
    <w:rsid w:val="00D94CB4"/>
    <w:rsid w:val="00D95013"/>
    <w:rsid w:val="00D95B93"/>
    <w:rsid w:val="00D96586"/>
    <w:rsid w:val="00D966FE"/>
    <w:rsid w:val="00D96ABA"/>
    <w:rsid w:val="00DA0330"/>
    <w:rsid w:val="00DA0940"/>
    <w:rsid w:val="00DA11DC"/>
    <w:rsid w:val="00DA2602"/>
    <w:rsid w:val="00DA296C"/>
    <w:rsid w:val="00DA29F4"/>
    <w:rsid w:val="00DA2EA7"/>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ED7"/>
    <w:rsid w:val="00DB2439"/>
    <w:rsid w:val="00DB289D"/>
    <w:rsid w:val="00DB2CCB"/>
    <w:rsid w:val="00DB4203"/>
    <w:rsid w:val="00DB4537"/>
    <w:rsid w:val="00DB4763"/>
    <w:rsid w:val="00DB4D85"/>
    <w:rsid w:val="00DB54B8"/>
    <w:rsid w:val="00DB5C6B"/>
    <w:rsid w:val="00DB686C"/>
    <w:rsid w:val="00DB6AE9"/>
    <w:rsid w:val="00DB70B4"/>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D0B5E"/>
    <w:rsid w:val="00DD0DF6"/>
    <w:rsid w:val="00DD18D2"/>
    <w:rsid w:val="00DD1C11"/>
    <w:rsid w:val="00DD1CDC"/>
    <w:rsid w:val="00DD1DF0"/>
    <w:rsid w:val="00DD2194"/>
    <w:rsid w:val="00DD23EE"/>
    <w:rsid w:val="00DD2632"/>
    <w:rsid w:val="00DD2A43"/>
    <w:rsid w:val="00DD2F5E"/>
    <w:rsid w:val="00DD2FA4"/>
    <w:rsid w:val="00DD311A"/>
    <w:rsid w:val="00DD3711"/>
    <w:rsid w:val="00DD44AB"/>
    <w:rsid w:val="00DD44B8"/>
    <w:rsid w:val="00DD4559"/>
    <w:rsid w:val="00DD5911"/>
    <w:rsid w:val="00DD643B"/>
    <w:rsid w:val="00DD66F6"/>
    <w:rsid w:val="00DD73FE"/>
    <w:rsid w:val="00DD74C9"/>
    <w:rsid w:val="00DD7608"/>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5B89"/>
    <w:rsid w:val="00DE67F6"/>
    <w:rsid w:val="00DE68E9"/>
    <w:rsid w:val="00DE72A7"/>
    <w:rsid w:val="00DE7B36"/>
    <w:rsid w:val="00DE7CE9"/>
    <w:rsid w:val="00DF052C"/>
    <w:rsid w:val="00DF0584"/>
    <w:rsid w:val="00DF125C"/>
    <w:rsid w:val="00DF17BD"/>
    <w:rsid w:val="00DF22AF"/>
    <w:rsid w:val="00DF30E4"/>
    <w:rsid w:val="00DF37A4"/>
    <w:rsid w:val="00DF37F9"/>
    <w:rsid w:val="00DF3A3D"/>
    <w:rsid w:val="00DF449C"/>
    <w:rsid w:val="00DF4F65"/>
    <w:rsid w:val="00DF60FB"/>
    <w:rsid w:val="00DF7F06"/>
    <w:rsid w:val="00E00106"/>
    <w:rsid w:val="00E0034F"/>
    <w:rsid w:val="00E0045B"/>
    <w:rsid w:val="00E00705"/>
    <w:rsid w:val="00E009A6"/>
    <w:rsid w:val="00E00A16"/>
    <w:rsid w:val="00E00A30"/>
    <w:rsid w:val="00E00A3C"/>
    <w:rsid w:val="00E00BE2"/>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0C9E"/>
    <w:rsid w:val="00E12601"/>
    <w:rsid w:val="00E133F0"/>
    <w:rsid w:val="00E136B8"/>
    <w:rsid w:val="00E143E6"/>
    <w:rsid w:val="00E144E3"/>
    <w:rsid w:val="00E14594"/>
    <w:rsid w:val="00E159C8"/>
    <w:rsid w:val="00E15B61"/>
    <w:rsid w:val="00E15B69"/>
    <w:rsid w:val="00E15B8A"/>
    <w:rsid w:val="00E15C95"/>
    <w:rsid w:val="00E174B5"/>
    <w:rsid w:val="00E17EB1"/>
    <w:rsid w:val="00E2066C"/>
    <w:rsid w:val="00E207EC"/>
    <w:rsid w:val="00E2126F"/>
    <w:rsid w:val="00E21BA5"/>
    <w:rsid w:val="00E21F71"/>
    <w:rsid w:val="00E22011"/>
    <w:rsid w:val="00E221CD"/>
    <w:rsid w:val="00E226A3"/>
    <w:rsid w:val="00E227C6"/>
    <w:rsid w:val="00E22827"/>
    <w:rsid w:val="00E22B81"/>
    <w:rsid w:val="00E22DC1"/>
    <w:rsid w:val="00E233E7"/>
    <w:rsid w:val="00E23407"/>
    <w:rsid w:val="00E235A3"/>
    <w:rsid w:val="00E23637"/>
    <w:rsid w:val="00E24871"/>
    <w:rsid w:val="00E24AC5"/>
    <w:rsid w:val="00E24B69"/>
    <w:rsid w:val="00E24CD3"/>
    <w:rsid w:val="00E254D8"/>
    <w:rsid w:val="00E25919"/>
    <w:rsid w:val="00E2672F"/>
    <w:rsid w:val="00E26798"/>
    <w:rsid w:val="00E26986"/>
    <w:rsid w:val="00E26D02"/>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1EA"/>
    <w:rsid w:val="00E4040B"/>
    <w:rsid w:val="00E40822"/>
    <w:rsid w:val="00E4198F"/>
    <w:rsid w:val="00E419FF"/>
    <w:rsid w:val="00E41C42"/>
    <w:rsid w:val="00E41E6C"/>
    <w:rsid w:val="00E43028"/>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131E"/>
    <w:rsid w:val="00E5156C"/>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59B"/>
    <w:rsid w:val="00E60C98"/>
    <w:rsid w:val="00E6110F"/>
    <w:rsid w:val="00E61ACE"/>
    <w:rsid w:val="00E61FD8"/>
    <w:rsid w:val="00E6208A"/>
    <w:rsid w:val="00E62A89"/>
    <w:rsid w:val="00E62B6C"/>
    <w:rsid w:val="00E62C39"/>
    <w:rsid w:val="00E64062"/>
    <w:rsid w:val="00E64605"/>
    <w:rsid w:val="00E6485F"/>
    <w:rsid w:val="00E64A86"/>
    <w:rsid w:val="00E659C6"/>
    <w:rsid w:val="00E661F7"/>
    <w:rsid w:val="00E66A0B"/>
    <w:rsid w:val="00E675BC"/>
    <w:rsid w:val="00E67A36"/>
    <w:rsid w:val="00E70067"/>
    <w:rsid w:val="00E70529"/>
    <w:rsid w:val="00E70638"/>
    <w:rsid w:val="00E70E74"/>
    <w:rsid w:val="00E70F51"/>
    <w:rsid w:val="00E71056"/>
    <w:rsid w:val="00E71A3F"/>
    <w:rsid w:val="00E71A74"/>
    <w:rsid w:val="00E721F1"/>
    <w:rsid w:val="00E7274D"/>
    <w:rsid w:val="00E730C9"/>
    <w:rsid w:val="00E733B1"/>
    <w:rsid w:val="00E73595"/>
    <w:rsid w:val="00E738AB"/>
    <w:rsid w:val="00E7435E"/>
    <w:rsid w:val="00E74980"/>
    <w:rsid w:val="00E74C3E"/>
    <w:rsid w:val="00E751F0"/>
    <w:rsid w:val="00E75E32"/>
    <w:rsid w:val="00E76510"/>
    <w:rsid w:val="00E767FE"/>
    <w:rsid w:val="00E77011"/>
    <w:rsid w:val="00E77892"/>
    <w:rsid w:val="00E80999"/>
    <w:rsid w:val="00E80B7C"/>
    <w:rsid w:val="00E82AF4"/>
    <w:rsid w:val="00E83170"/>
    <w:rsid w:val="00E83F61"/>
    <w:rsid w:val="00E84187"/>
    <w:rsid w:val="00E850CC"/>
    <w:rsid w:val="00E853C4"/>
    <w:rsid w:val="00E85A23"/>
    <w:rsid w:val="00E85A7D"/>
    <w:rsid w:val="00E86710"/>
    <w:rsid w:val="00E86B7B"/>
    <w:rsid w:val="00E86CD8"/>
    <w:rsid w:val="00E86EB0"/>
    <w:rsid w:val="00E8789F"/>
    <w:rsid w:val="00E878FE"/>
    <w:rsid w:val="00E87A27"/>
    <w:rsid w:val="00E87F47"/>
    <w:rsid w:val="00E900AF"/>
    <w:rsid w:val="00E9025F"/>
    <w:rsid w:val="00E90910"/>
    <w:rsid w:val="00E90AEC"/>
    <w:rsid w:val="00E91261"/>
    <w:rsid w:val="00E9178E"/>
    <w:rsid w:val="00E918DE"/>
    <w:rsid w:val="00E91900"/>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ADE"/>
    <w:rsid w:val="00EA2E26"/>
    <w:rsid w:val="00EA31F2"/>
    <w:rsid w:val="00EA366C"/>
    <w:rsid w:val="00EA3E11"/>
    <w:rsid w:val="00EA588A"/>
    <w:rsid w:val="00EA59F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4D1"/>
    <w:rsid w:val="00EB358C"/>
    <w:rsid w:val="00EB405A"/>
    <w:rsid w:val="00EB4B55"/>
    <w:rsid w:val="00EB5704"/>
    <w:rsid w:val="00EB5A04"/>
    <w:rsid w:val="00EB60FB"/>
    <w:rsid w:val="00EB6603"/>
    <w:rsid w:val="00EB6D4B"/>
    <w:rsid w:val="00EB7A17"/>
    <w:rsid w:val="00EB7AF1"/>
    <w:rsid w:val="00EB7B7D"/>
    <w:rsid w:val="00EB7C8B"/>
    <w:rsid w:val="00EC07F6"/>
    <w:rsid w:val="00EC0B2D"/>
    <w:rsid w:val="00EC1250"/>
    <w:rsid w:val="00EC12E7"/>
    <w:rsid w:val="00EC20C5"/>
    <w:rsid w:val="00EC2985"/>
    <w:rsid w:val="00EC2A9C"/>
    <w:rsid w:val="00EC2C05"/>
    <w:rsid w:val="00EC3231"/>
    <w:rsid w:val="00EC32FD"/>
    <w:rsid w:val="00EC3EE2"/>
    <w:rsid w:val="00EC3FF2"/>
    <w:rsid w:val="00EC4571"/>
    <w:rsid w:val="00EC4CF4"/>
    <w:rsid w:val="00EC58E0"/>
    <w:rsid w:val="00EC5C3E"/>
    <w:rsid w:val="00EC6A8E"/>
    <w:rsid w:val="00EC6F1A"/>
    <w:rsid w:val="00ED0A6A"/>
    <w:rsid w:val="00ED0B3E"/>
    <w:rsid w:val="00ED17EB"/>
    <w:rsid w:val="00ED30ED"/>
    <w:rsid w:val="00ED394C"/>
    <w:rsid w:val="00ED3B0B"/>
    <w:rsid w:val="00ED3B1B"/>
    <w:rsid w:val="00ED4BA0"/>
    <w:rsid w:val="00ED5042"/>
    <w:rsid w:val="00ED5DC0"/>
    <w:rsid w:val="00ED63ED"/>
    <w:rsid w:val="00ED6433"/>
    <w:rsid w:val="00ED6A06"/>
    <w:rsid w:val="00ED6D87"/>
    <w:rsid w:val="00EE0433"/>
    <w:rsid w:val="00EE1247"/>
    <w:rsid w:val="00EE1694"/>
    <w:rsid w:val="00EE22CA"/>
    <w:rsid w:val="00EE3A30"/>
    <w:rsid w:val="00EE4F8B"/>
    <w:rsid w:val="00EE507E"/>
    <w:rsid w:val="00EE50D3"/>
    <w:rsid w:val="00EE517B"/>
    <w:rsid w:val="00EE600B"/>
    <w:rsid w:val="00EE6357"/>
    <w:rsid w:val="00EE640E"/>
    <w:rsid w:val="00EF03DA"/>
    <w:rsid w:val="00EF04F9"/>
    <w:rsid w:val="00EF09F7"/>
    <w:rsid w:val="00EF0D64"/>
    <w:rsid w:val="00EF0D83"/>
    <w:rsid w:val="00EF110C"/>
    <w:rsid w:val="00EF1833"/>
    <w:rsid w:val="00EF1B7E"/>
    <w:rsid w:val="00EF1D19"/>
    <w:rsid w:val="00EF1EFF"/>
    <w:rsid w:val="00EF20D3"/>
    <w:rsid w:val="00EF2F80"/>
    <w:rsid w:val="00EF3437"/>
    <w:rsid w:val="00EF3C2F"/>
    <w:rsid w:val="00EF413B"/>
    <w:rsid w:val="00EF4501"/>
    <w:rsid w:val="00EF45B4"/>
    <w:rsid w:val="00EF4BE0"/>
    <w:rsid w:val="00EF4D10"/>
    <w:rsid w:val="00EF50CC"/>
    <w:rsid w:val="00EF525D"/>
    <w:rsid w:val="00EF7E5F"/>
    <w:rsid w:val="00F00C18"/>
    <w:rsid w:val="00F016A1"/>
    <w:rsid w:val="00F017D7"/>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8AF"/>
    <w:rsid w:val="00F10C61"/>
    <w:rsid w:val="00F10E99"/>
    <w:rsid w:val="00F10F9D"/>
    <w:rsid w:val="00F1137D"/>
    <w:rsid w:val="00F1188D"/>
    <w:rsid w:val="00F1242C"/>
    <w:rsid w:val="00F1262B"/>
    <w:rsid w:val="00F1340C"/>
    <w:rsid w:val="00F139EB"/>
    <w:rsid w:val="00F13C11"/>
    <w:rsid w:val="00F14520"/>
    <w:rsid w:val="00F153A2"/>
    <w:rsid w:val="00F15611"/>
    <w:rsid w:val="00F16574"/>
    <w:rsid w:val="00F167AD"/>
    <w:rsid w:val="00F16E90"/>
    <w:rsid w:val="00F203E8"/>
    <w:rsid w:val="00F20A75"/>
    <w:rsid w:val="00F20F50"/>
    <w:rsid w:val="00F210FE"/>
    <w:rsid w:val="00F216AA"/>
    <w:rsid w:val="00F21A09"/>
    <w:rsid w:val="00F21ED2"/>
    <w:rsid w:val="00F2289E"/>
    <w:rsid w:val="00F228BC"/>
    <w:rsid w:val="00F2343A"/>
    <w:rsid w:val="00F234D6"/>
    <w:rsid w:val="00F23E38"/>
    <w:rsid w:val="00F24096"/>
    <w:rsid w:val="00F2465A"/>
    <w:rsid w:val="00F25107"/>
    <w:rsid w:val="00F25127"/>
    <w:rsid w:val="00F25B69"/>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73EB"/>
    <w:rsid w:val="00F374E8"/>
    <w:rsid w:val="00F40108"/>
    <w:rsid w:val="00F40287"/>
    <w:rsid w:val="00F41022"/>
    <w:rsid w:val="00F42563"/>
    <w:rsid w:val="00F43051"/>
    <w:rsid w:val="00F431BE"/>
    <w:rsid w:val="00F4324C"/>
    <w:rsid w:val="00F440DC"/>
    <w:rsid w:val="00F44BC5"/>
    <w:rsid w:val="00F45189"/>
    <w:rsid w:val="00F4679F"/>
    <w:rsid w:val="00F46EEC"/>
    <w:rsid w:val="00F47647"/>
    <w:rsid w:val="00F50C69"/>
    <w:rsid w:val="00F50DDF"/>
    <w:rsid w:val="00F5197B"/>
    <w:rsid w:val="00F51EB8"/>
    <w:rsid w:val="00F51FC8"/>
    <w:rsid w:val="00F520AA"/>
    <w:rsid w:val="00F5236A"/>
    <w:rsid w:val="00F52A47"/>
    <w:rsid w:val="00F52B4C"/>
    <w:rsid w:val="00F52EE7"/>
    <w:rsid w:val="00F53650"/>
    <w:rsid w:val="00F53F82"/>
    <w:rsid w:val="00F542CC"/>
    <w:rsid w:val="00F5441E"/>
    <w:rsid w:val="00F54712"/>
    <w:rsid w:val="00F547A7"/>
    <w:rsid w:val="00F54875"/>
    <w:rsid w:val="00F552DB"/>
    <w:rsid w:val="00F57CF8"/>
    <w:rsid w:val="00F6055E"/>
    <w:rsid w:val="00F60C9B"/>
    <w:rsid w:val="00F60EB3"/>
    <w:rsid w:val="00F61368"/>
    <w:rsid w:val="00F61B95"/>
    <w:rsid w:val="00F61DF9"/>
    <w:rsid w:val="00F62055"/>
    <w:rsid w:val="00F62F03"/>
    <w:rsid w:val="00F637A0"/>
    <w:rsid w:val="00F63A5D"/>
    <w:rsid w:val="00F6420F"/>
    <w:rsid w:val="00F64D5F"/>
    <w:rsid w:val="00F64E54"/>
    <w:rsid w:val="00F65352"/>
    <w:rsid w:val="00F654CD"/>
    <w:rsid w:val="00F65C92"/>
    <w:rsid w:val="00F65FEC"/>
    <w:rsid w:val="00F661AD"/>
    <w:rsid w:val="00F66972"/>
    <w:rsid w:val="00F678F7"/>
    <w:rsid w:val="00F6795F"/>
    <w:rsid w:val="00F67BCE"/>
    <w:rsid w:val="00F7026A"/>
    <w:rsid w:val="00F70897"/>
    <w:rsid w:val="00F710A5"/>
    <w:rsid w:val="00F718A8"/>
    <w:rsid w:val="00F721B6"/>
    <w:rsid w:val="00F7248D"/>
    <w:rsid w:val="00F7374E"/>
    <w:rsid w:val="00F74060"/>
    <w:rsid w:val="00F7415B"/>
    <w:rsid w:val="00F744D8"/>
    <w:rsid w:val="00F74CBC"/>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9BC"/>
    <w:rsid w:val="00F84DF6"/>
    <w:rsid w:val="00F84E70"/>
    <w:rsid w:val="00F852CC"/>
    <w:rsid w:val="00F860A4"/>
    <w:rsid w:val="00F867E2"/>
    <w:rsid w:val="00F86B0C"/>
    <w:rsid w:val="00F87A07"/>
    <w:rsid w:val="00F87EB0"/>
    <w:rsid w:val="00F87F2C"/>
    <w:rsid w:val="00F9045D"/>
    <w:rsid w:val="00F90545"/>
    <w:rsid w:val="00F91B04"/>
    <w:rsid w:val="00F91FF5"/>
    <w:rsid w:val="00F92105"/>
    <w:rsid w:val="00F9298F"/>
    <w:rsid w:val="00F92A95"/>
    <w:rsid w:val="00F92F82"/>
    <w:rsid w:val="00F9382A"/>
    <w:rsid w:val="00F9429F"/>
    <w:rsid w:val="00F943CF"/>
    <w:rsid w:val="00F95257"/>
    <w:rsid w:val="00F95ACA"/>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C6B"/>
    <w:rsid w:val="00FA71BF"/>
    <w:rsid w:val="00FA724E"/>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2C3"/>
    <w:rsid w:val="00FB56B3"/>
    <w:rsid w:val="00FB571F"/>
    <w:rsid w:val="00FB5971"/>
    <w:rsid w:val="00FB5973"/>
    <w:rsid w:val="00FB5A6D"/>
    <w:rsid w:val="00FB680E"/>
    <w:rsid w:val="00FB6819"/>
    <w:rsid w:val="00FB79A0"/>
    <w:rsid w:val="00FC07DC"/>
    <w:rsid w:val="00FC0E69"/>
    <w:rsid w:val="00FC0EFD"/>
    <w:rsid w:val="00FC1B6B"/>
    <w:rsid w:val="00FC1DEE"/>
    <w:rsid w:val="00FC2529"/>
    <w:rsid w:val="00FC26F4"/>
    <w:rsid w:val="00FC3617"/>
    <w:rsid w:val="00FC3D00"/>
    <w:rsid w:val="00FC3EC9"/>
    <w:rsid w:val="00FC4396"/>
    <w:rsid w:val="00FC4C39"/>
    <w:rsid w:val="00FC52B1"/>
    <w:rsid w:val="00FC6308"/>
    <w:rsid w:val="00FC6466"/>
    <w:rsid w:val="00FC668D"/>
    <w:rsid w:val="00FC6F8E"/>
    <w:rsid w:val="00FC73A2"/>
    <w:rsid w:val="00FC77DF"/>
    <w:rsid w:val="00FC7E2F"/>
    <w:rsid w:val="00FD13E5"/>
    <w:rsid w:val="00FD2590"/>
    <w:rsid w:val="00FD2668"/>
    <w:rsid w:val="00FD2687"/>
    <w:rsid w:val="00FD43DA"/>
    <w:rsid w:val="00FD4515"/>
    <w:rsid w:val="00FD45EE"/>
    <w:rsid w:val="00FD478B"/>
    <w:rsid w:val="00FD4A12"/>
    <w:rsid w:val="00FD4D66"/>
    <w:rsid w:val="00FD4D67"/>
    <w:rsid w:val="00FD51A9"/>
    <w:rsid w:val="00FD5B4B"/>
    <w:rsid w:val="00FD6438"/>
    <w:rsid w:val="00FD6455"/>
    <w:rsid w:val="00FD6C82"/>
    <w:rsid w:val="00FD7B76"/>
    <w:rsid w:val="00FE17FC"/>
    <w:rsid w:val="00FE1F76"/>
    <w:rsid w:val="00FE201C"/>
    <w:rsid w:val="00FE3C8D"/>
    <w:rsid w:val="00FE3DB9"/>
    <w:rsid w:val="00FE3F48"/>
    <w:rsid w:val="00FE421E"/>
    <w:rsid w:val="00FE4348"/>
    <w:rsid w:val="00FE44E2"/>
    <w:rsid w:val="00FE4CEA"/>
    <w:rsid w:val="00FE4D2A"/>
    <w:rsid w:val="00FE575D"/>
    <w:rsid w:val="00FE62BC"/>
    <w:rsid w:val="00FE6B92"/>
    <w:rsid w:val="00FE755B"/>
    <w:rsid w:val="00FE7D09"/>
    <w:rsid w:val="00FF0740"/>
    <w:rsid w:val="00FF0897"/>
    <w:rsid w:val="00FF14B3"/>
    <w:rsid w:val="00FF243E"/>
    <w:rsid w:val="00FF33F7"/>
    <w:rsid w:val="00FF348D"/>
    <w:rsid w:val="00FF369A"/>
    <w:rsid w:val="00FF36FC"/>
    <w:rsid w:val="00FF3A9D"/>
    <w:rsid w:val="00FF3C26"/>
    <w:rsid w:val="00FF3DA6"/>
    <w:rsid w:val="00FF42AC"/>
    <w:rsid w:val="00FF4B9A"/>
    <w:rsid w:val="00FF628F"/>
    <w:rsid w:val="00FF64D2"/>
    <w:rsid w:val="00FF671F"/>
    <w:rsid w:val="00FF69ED"/>
    <w:rsid w:val="00FF6D4C"/>
    <w:rsid w:val="00FF6D6E"/>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827F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7560264">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268167">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46122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2423145">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6786097">
      <w:bodyDiv w:val="1"/>
      <w:marLeft w:val="0"/>
      <w:marRight w:val="0"/>
      <w:marTop w:val="0"/>
      <w:marBottom w:val="0"/>
      <w:divBdr>
        <w:top w:val="none" w:sz="0" w:space="0" w:color="auto"/>
        <w:left w:val="none" w:sz="0" w:space="0" w:color="auto"/>
        <w:bottom w:val="none" w:sz="0" w:space="0" w:color="auto"/>
        <w:right w:val="none" w:sz="0" w:space="0" w:color="auto"/>
      </w:divBdr>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925121">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89895228">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297225900">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3627166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6904106">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1103457">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381901646">
      <w:bodyDiv w:val="1"/>
      <w:marLeft w:val="0"/>
      <w:marRight w:val="0"/>
      <w:marTop w:val="0"/>
      <w:marBottom w:val="0"/>
      <w:divBdr>
        <w:top w:val="none" w:sz="0" w:space="0" w:color="auto"/>
        <w:left w:val="none" w:sz="0" w:space="0" w:color="auto"/>
        <w:bottom w:val="none" w:sz="0" w:space="0" w:color="auto"/>
        <w:right w:val="none" w:sz="0" w:space="0" w:color="auto"/>
      </w:divBdr>
    </w:div>
    <w:div w:id="389304650">
      <w:bodyDiv w:val="1"/>
      <w:marLeft w:val="0"/>
      <w:marRight w:val="0"/>
      <w:marTop w:val="0"/>
      <w:marBottom w:val="0"/>
      <w:divBdr>
        <w:top w:val="none" w:sz="0" w:space="0" w:color="auto"/>
        <w:left w:val="none" w:sz="0" w:space="0" w:color="auto"/>
        <w:bottom w:val="none" w:sz="0" w:space="0" w:color="auto"/>
        <w:right w:val="none" w:sz="0" w:space="0" w:color="auto"/>
      </w:divBdr>
    </w:div>
    <w:div w:id="390736447">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005960">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683661">
      <w:bodyDiv w:val="1"/>
      <w:marLeft w:val="0"/>
      <w:marRight w:val="0"/>
      <w:marTop w:val="0"/>
      <w:marBottom w:val="0"/>
      <w:divBdr>
        <w:top w:val="none" w:sz="0" w:space="0" w:color="auto"/>
        <w:left w:val="none" w:sz="0" w:space="0" w:color="auto"/>
        <w:bottom w:val="none" w:sz="0" w:space="0" w:color="auto"/>
        <w:right w:val="none" w:sz="0" w:space="0" w:color="auto"/>
      </w:divBdr>
    </w:div>
    <w:div w:id="459350359">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2619727">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2160900">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0019674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825936">
      <w:bodyDiv w:val="1"/>
      <w:marLeft w:val="0"/>
      <w:marRight w:val="0"/>
      <w:marTop w:val="0"/>
      <w:marBottom w:val="0"/>
      <w:divBdr>
        <w:top w:val="none" w:sz="0" w:space="0" w:color="auto"/>
        <w:left w:val="none" w:sz="0" w:space="0" w:color="auto"/>
        <w:bottom w:val="none" w:sz="0" w:space="0" w:color="auto"/>
        <w:right w:val="none" w:sz="0" w:space="0" w:color="auto"/>
      </w:divBdr>
    </w:div>
    <w:div w:id="550307954">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7202400">
      <w:bodyDiv w:val="1"/>
      <w:marLeft w:val="0"/>
      <w:marRight w:val="0"/>
      <w:marTop w:val="0"/>
      <w:marBottom w:val="0"/>
      <w:divBdr>
        <w:top w:val="none" w:sz="0" w:space="0" w:color="auto"/>
        <w:left w:val="none" w:sz="0" w:space="0" w:color="auto"/>
        <w:bottom w:val="none" w:sz="0" w:space="0" w:color="auto"/>
        <w:right w:val="none" w:sz="0" w:space="0" w:color="auto"/>
      </w:divBdr>
    </w:div>
    <w:div w:id="557282707">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819115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4581907">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4894592">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04028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1809724">
      <w:bodyDiv w:val="1"/>
      <w:marLeft w:val="0"/>
      <w:marRight w:val="0"/>
      <w:marTop w:val="0"/>
      <w:marBottom w:val="0"/>
      <w:divBdr>
        <w:top w:val="none" w:sz="0" w:space="0" w:color="auto"/>
        <w:left w:val="none" w:sz="0" w:space="0" w:color="auto"/>
        <w:bottom w:val="none" w:sz="0" w:space="0" w:color="auto"/>
        <w:right w:val="none" w:sz="0" w:space="0" w:color="auto"/>
      </w:divBdr>
    </w:div>
    <w:div w:id="713777549">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1099233">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588176">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815176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49554121">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994458313">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7073596">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7900951">
      <w:bodyDiv w:val="1"/>
      <w:marLeft w:val="0"/>
      <w:marRight w:val="0"/>
      <w:marTop w:val="0"/>
      <w:marBottom w:val="0"/>
      <w:divBdr>
        <w:top w:val="none" w:sz="0" w:space="0" w:color="auto"/>
        <w:left w:val="none" w:sz="0" w:space="0" w:color="auto"/>
        <w:bottom w:val="none" w:sz="0" w:space="0" w:color="auto"/>
        <w:right w:val="none" w:sz="0" w:space="0" w:color="auto"/>
      </w:divBdr>
    </w:div>
    <w:div w:id="1062101204">
      <w:bodyDiv w:val="1"/>
      <w:marLeft w:val="0"/>
      <w:marRight w:val="0"/>
      <w:marTop w:val="0"/>
      <w:marBottom w:val="0"/>
      <w:divBdr>
        <w:top w:val="none" w:sz="0" w:space="0" w:color="auto"/>
        <w:left w:val="none" w:sz="0" w:space="0" w:color="auto"/>
        <w:bottom w:val="none" w:sz="0" w:space="0" w:color="auto"/>
        <w:right w:val="none" w:sz="0" w:space="0" w:color="auto"/>
      </w:divBdr>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687575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596215">
      <w:bodyDiv w:val="1"/>
      <w:marLeft w:val="0"/>
      <w:marRight w:val="0"/>
      <w:marTop w:val="0"/>
      <w:marBottom w:val="0"/>
      <w:divBdr>
        <w:top w:val="none" w:sz="0" w:space="0" w:color="auto"/>
        <w:left w:val="none" w:sz="0" w:space="0" w:color="auto"/>
        <w:bottom w:val="none" w:sz="0" w:space="0" w:color="auto"/>
        <w:right w:val="none" w:sz="0" w:space="0" w:color="auto"/>
      </w:divBdr>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421670">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65441813">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2427302">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06260741">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1426710">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0602951">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0432352">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89699750">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674097">
      <w:bodyDiv w:val="1"/>
      <w:marLeft w:val="0"/>
      <w:marRight w:val="0"/>
      <w:marTop w:val="0"/>
      <w:marBottom w:val="0"/>
      <w:divBdr>
        <w:top w:val="none" w:sz="0" w:space="0" w:color="auto"/>
        <w:left w:val="none" w:sz="0" w:space="0" w:color="auto"/>
        <w:bottom w:val="none" w:sz="0" w:space="0" w:color="auto"/>
        <w:right w:val="none" w:sz="0" w:space="0" w:color="auto"/>
      </w:divBdr>
    </w:div>
    <w:div w:id="1365061870">
      <w:bodyDiv w:val="1"/>
      <w:marLeft w:val="0"/>
      <w:marRight w:val="0"/>
      <w:marTop w:val="0"/>
      <w:marBottom w:val="0"/>
      <w:divBdr>
        <w:top w:val="none" w:sz="0" w:space="0" w:color="auto"/>
        <w:left w:val="none" w:sz="0" w:space="0" w:color="auto"/>
        <w:bottom w:val="none" w:sz="0" w:space="0" w:color="auto"/>
        <w:right w:val="none" w:sz="0" w:space="0" w:color="auto"/>
      </w:divBdr>
    </w:div>
    <w:div w:id="1377390297">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1033735">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539404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2676936">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40585124">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52124056">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8764827">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475429">
      <w:bodyDiv w:val="1"/>
      <w:marLeft w:val="0"/>
      <w:marRight w:val="0"/>
      <w:marTop w:val="0"/>
      <w:marBottom w:val="0"/>
      <w:divBdr>
        <w:top w:val="none" w:sz="0" w:space="0" w:color="auto"/>
        <w:left w:val="none" w:sz="0" w:space="0" w:color="auto"/>
        <w:bottom w:val="none" w:sz="0" w:space="0" w:color="auto"/>
        <w:right w:val="none" w:sz="0" w:space="0" w:color="auto"/>
      </w:divBdr>
    </w:div>
    <w:div w:id="1781491944">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2168417">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11559512">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72525953">
      <w:bodyDiv w:val="1"/>
      <w:marLeft w:val="0"/>
      <w:marRight w:val="0"/>
      <w:marTop w:val="0"/>
      <w:marBottom w:val="0"/>
      <w:divBdr>
        <w:top w:val="none" w:sz="0" w:space="0" w:color="auto"/>
        <w:left w:val="none" w:sz="0" w:space="0" w:color="auto"/>
        <w:bottom w:val="none" w:sz="0" w:space="0" w:color="auto"/>
        <w:right w:val="none" w:sz="0" w:space="0" w:color="auto"/>
      </w:divBdr>
    </w:div>
    <w:div w:id="1873423174">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57441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6965418">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09150110">
      <w:bodyDiv w:val="1"/>
      <w:marLeft w:val="0"/>
      <w:marRight w:val="0"/>
      <w:marTop w:val="0"/>
      <w:marBottom w:val="0"/>
      <w:divBdr>
        <w:top w:val="none" w:sz="0" w:space="0" w:color="auto"/>
        <w:left w:val="none" w:sz="0" w:space="0" w:color="auto"/>
        <w:bottom w:val="none" w:sz="0" w:space="0" w:color="auto"/>
        <w:right w:val="none" w:sz="0" w:space="0" w:color="auto"/>
      </w:divBdr>
    </w:div>
    <w:div w:id="1917010461">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4653123">
      <w:bodyDiv w:val="1"/>
      <w:marLeft w:val="0"/>
      <w:marRight w:val="0"/>
      <w:marTop w:val="0"/>
      <w:marBottom w:val="0"/>
      <w:divBdr>
        <w:top w:val="none" w:sz="0" w:space="0" w:color="auto"/>
        <w:left w:val="none" w:sz="0" w:space="0" w:color="auto"/>
        <w:bottom w:val="none" w:sz="0" w:space="0" w:color="auto"/>
        <w:right w:val="none" w:sz="0" w:space="0" w:color="auto"/>
      </w:divBdr>
    </w:div>
    <w:div w:id="1947153699">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5718311">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37121544">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81319090">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2337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atusharbansal@cleenaind.com" TargetMode="External"/><Relationship Id="rId18" Type="http://schemas.openxmlformats.org/officeDocument/2006/relationships/image" Target="media/image5.png"/><Relationship Id="rId26" Type="http://schemas.microsoft.com/office/2007/relationships/hdphoto" Target="media/hdphoto6.wdp"/><Relationship Id="rId39" Type="http://schemas.openxmlformats.org/officeDocument/2006/relationships/image" Target="media/image16.png"/><Relationship Id="rId21" Type="http://schemas.microsoft.com/office/2007/relationships/hdphoto" Target="media/hdphoto4.wdp"/><Relationship Id="rId34" Type="http://schemas.microsoft.com/office/2007/relationships/hdphoto" Target="media/hdphoto10.wdp"/><Relationship Id="rId42" Type="http://schemas.microsoft.com/office/2007/relationships/hdphoto" Target="media/hdphoto14.wdp"/><Relationship Id="rId47" Type="http://schemas.openxmlformats.org/officeDocument/2006/relationships/image" Target="media/image20.png"/><Relationship Id="rId50" Type="http://schemas.microsoft.com/office/2007/relationships/hdphoto" Target="media/hdphoto18.wdp"/><Relationship Id="rId55" Type="http://schemas.microsoft.com/office/2007/relationships/hdphoto" Target="media/hdphoto19.wdp"/><Relationship Id="rId63" Type="http://schemas.microsoft.com/office/2007/relationships/hdphoto" Target="media/hdphoto23.wdp"/><Relationship Id="rId68" Type="http://schemas.openxmlformats.org/officeDocument/2006/relationships/image" Target="media/image32.png"/><Relationship Id="rId76" Type="http://schemas.openxmlformats.org/officeDocument/2006/relationships/hyperlink" Target="https://cleenaind.com/frontlit-flex-banner.aspx" TargetMode="External"/><Relationship Id="rId84" Type="http://schemas.openxmlformats.org/officeDocument/2006/relationships/image" Target="media/image37.png"/><Relationship Id="rId89"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hyperlink" Target="https://cleenaind.com/quality-management.aspx" TargetMode="External"/><Relationship Id="rId92"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header" Target="header3.xm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5.png"/><Relationship Id="rId40" Type="http://schemas.microsoft.com/office/2007/relationships/hdphoto" Target="media/hdphoto13.wdp"/><Relationship Id="rId45" Type="http://schemas.openxmlformats.org/officeDocument/2006/relationships/image" Target="media/image19.png"/><Relationship Id="rId53" Type="http://schemas.openxmlformats.org/officeDocument/2006/relationships/image" Target="media/image24.emf"/><Relationship Id="rId58" Type="http://schemas.openxmlformats.org/officeDocument/2006/relationships/image" Target="media/image27.png"/><Relationship Id="rId66" Type="http://schemas.openxmlformats.org/officeDocument/2006/relationships/image" Target="media/image31.png"/><Relationship Id="rId74" Type="http://schemas.openxmlformats.org/officeDocument/2006/relationships/hyperlink" Target="https://cleenaind.com/frontlit-flex-banner.aspx" TargetMode="External"/><Relationship Id="rId79" Type="http://schemas.openxmlformats.org/officeDocument/2006/relationships/chart" Target="charts/chart2.xml"/><Relationship Id="rId87" Type="http://schemas.microsoft.com/office/2007/relationships/hdphoto" Target="media/hdphoto28.wdp"/><Relationship Id="rId5" Type="http://schemas.openxmlformats.org/officeDocument/2006/relationships/webSettings" Target="webSettings.xml"/><Relationship Id="rId61" Type="http://schemas.microsoft.com/office/2007/relationships/hdphoto" Target="media/hdphoto22.wdp"/><Relationship Id="rId82" Type="http://schemas.openxmlformats.org/officeDocument/2006/relationships/image" Target="media/image35.png"/><Relationship Id="rId90" Type="http://schemas.openxmlformats.org/officeDocument/2006/relationships/footer" Target="footer3.xml"/><Relationship Id="rId95" Type="http://schemas.openxmlformats.org/officeDocument/2006/relationships/theme" Target="theme/theme1.xml"/><Relationship Id="rId19" Type="http://schemas.microsoft.com/office/2007/relationships/hdphoto" Target="media/hdphoto3.wdp"/><Relationship Id="rId14" Type="http://schemas.openxmlformats.org/officeDocument/2006/relationships/image" Target="media/image3.png"/><Relationship Id="rId22" Type="http://schemas.openxmlformats.org/officeDocument/2006/relationships/image" Target="media/image7.emf"/><Relationship Id="rId27" Type="http://schemas.openxmlformats.org/officeDocument/2006/relationships/image" Target="media/image10.png"/><Relationship Id="rId30" Type="http://schemas.microsoft.com/office/2007/relationships/hdphoto" Target="media/hdphoto8.wdp"/><Relationship Id="rId35" Type="http://schemas.openxmlformats.org/officeDocument/2006/relationships/image" Target="media/image14.png"/><Relationship Id="rId43" Type="http://schemas.openxmlformats.org/officeDocument/2006/relationships/image" Target="media/image18.png"/><Relationship Id="rId48" Type="http://schemas.microsoft.com/office/2007/relationships/hdphoto" Target="media/hdphoto17.wdp"/><Relationship Id="rId56" Type="http://schemas.openxmlformats.org/officeDocument/2006/relationships/image" Target="media/image26.png"/><Relationship Id="rId64" Type="http://schemas.openxmlformats.org/officeDocument/2006/relationships/image" Target="media/image30.png"/><Relationship Id="rId69" Type="http://schemas.openxmlformats.org/officeDocument/2006/relationships/image" Target="media/image33.png"/><Relationship Id="rId77" Type="http://schemas.openxmlformats.org/officeDocument/2006/relationships/image" Target="media/image34.emf"/><Relationship Id="rId8" Type="http://schemas.openxmlformats.org/officeDocument/2006/relationships/header" Target="header1.xml"/><Relationship Id="rId51" Type="http://schemas.openxmlformats.org/officeDocument/2006/relationships/image" Target="media/image22.emf"/><Relationship Id="rId72" Type="http://schemas.openxmlformats.org/officeDocument/2006/relationships/hyperlink" Target="https://cleenaind.com/frontlit-flex-banner.aspx" TargetMode="External"/><Relationship Id="rId80" Type="http://schemas.openxmlformats.org/officeDocument/2006/relationships/chart" Target="charts/chart3.xml"/><Relationship Id="rId85" Type="http://schemas.microsoft.com/office/2007/relationships/hdphoto" Target="media/hdphoto27.wdp"/><Relationship Id="rId93"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2.wdp"/><Relationship Id="rId46" Type="http://schemas.microsoft.com/office/2007/relationships/hdphoto" Target="media/hdphoto16.wdp"/><Relationship Id="rId59" Type="http://schemas.microsoft.com/office/2007/relationships/hdphoto" Target="media/hdphoto21.wdp"/><Relationship Id="rId67" Type="http://schemas.microsoft.com/office/2007/relationships/hdphoto" Target="media/hdphoto25.wdp"/><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5.png"/><Relationship Id="rId62" Type="http://schemas.openxmlformats.org/officeDocument/2006/relationships/image" Target="media/image29.png"/><Relationship Id="rId70" Type="http://schemas.microsoft.com/office/2007/relationships/hdphoto" Target="media/hdphoto26.wdp"/><Relationship Id="rId75" Type="http://schemas.openxmlformats.org/officeDocument/2006/relationships/hyperlink" Target="https://cleenaind.com/frontlit-flex-banner.aspx" TargetMode="External"/><Relationship Id="rId83" Type="http://schemas.openxmlformats.org/officeDocument/2006/relationships/image" Target="media/image36.png"/><Relationship Id="rId88" Type="http://schemas.openxmlformats.org/officeDocument/2006/relationships/header" Target="header4.xml"/><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8.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1.png"/><Relationship Id="rId57" Type="http://schemas.microsoft.com/office/2007/relationships/hdphoto" Target="media/hdphoto20.wdp"/><Relationship Id="rId10" Type="http://schemas.openxmlformats.org/officeDocument/2006/relationships/footer" Target="footer1.xml"/><Relationship Id="rId31" Type="http://schemas.openxmlformats.org/officeDocument/2006/relationships/image" Target="media/image12.png"/><Relationship Id="rId44" Type="http://schemas.microsoft.com/office/2007/relationships/hdphoto" Target="media/hdphoto15.wdp"/><Relationship Id="rId52" Type="http://schemas.openxmlformats.org/officeDocument/2006/relationships/image" Target="media/image23.emf"/><Relationship Id="rId60" Type="http://schemas.openxmlformats.org/officeDocument/2006/relationships/image" Target="media/image28.png"/><Relationship Id="rId65" Type="http://schemas.microsoft.com/office/2007/relationships/hdphoto" Target="media/hdphoto24.wdp"/><Relationship Id="rId73" Type="http://schemas.openxmlformats.org/officeDocument/2006/relationships/hyperlink" Target="https://cleenaind.com/frontlit-flex-banner.aspx" TargetMode="External"/><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image" Target="media/image3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_rels/header6.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L'!$D$55:$L$55</c:f>
              <c:numCache>
                <c:formatCode>0.0%</c:formatCode>
                <c:ptCount val="9"/>
                <c:pt idx="0">
                  <c:v>9.2970700780312027E-2</c:v>
                </c:pt>
                <c:pt idx="1">
                  <c:v>9.9673423948787185E-2</c:v>
                </c:pt>
                <c:pt idx="2">
                  <c:v>9.5064086974977202E-2</c:v>
                </c:pt>
                <c:pt idx="3">
                  <c:v>9.7094396590561738E-2</c:v>
                </c:pt>
                <c:pt idx="4">
                  <c:v>9.5167369215394274E-2</c:v>
                </c:pt>
                <c:pt idx="5">
                  <c:v>9.2847556739462073E-2</c:v>
                </c:pt>
                <c:pt idx="6">
                  <c:v>9.0999712368484101E-2</c:v>
                </c:pt>
                <c:pt idx="7">
                  <c:v>8.8806847845478168E-2</c:v>
                </c:pt>
                <c:pt idx="8">
                  <c:v>8.7875952443524086E-2</c:v>
                </c:pt>
              </c:numCache>
            </c:numRef>
          </c:val>
          <c:extLst xmlns:c16r2="http://schemas.microsoft.com/office/drawing/2015/06/chart">
            <c:ext xmlns:c16="http://schemas.microsoft.com/office/drawing/2014/chart" uri="{C3380CC4-5D6E-409C-BE32-E72D297353CC}">
              <c16:uniqueId val="{00000001-FF8B-43A7-9A4D-AD39EB363190}"/>
            </c:ext>
          </c:extLst>
        </c:ser>
        <c:dLbls>
          <c:showLegendKey val="0"/>
          <c:showVal val="1"/>
          <c:showCatName val="0"/>
          <c:showSerName val="0"/>
          <c:showPercent val="0"/>
          <c:showBubbleSize val="0"/>
        </c:dLbls>
        <c:gapWidth val="219"/>
        <c:overlap val="-27"/>
        <c:axId val="373107528"/>
        <c:axId val="373109488"/>
      </c:barChart>
      <c:catAx>
        <c:axId val="37310752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3109488"/>
        <c:crosses val="autoZero"/>
        <c:auto val="1"/>
        <c:lblAlgn val="ctr"/>
        <c:lblOffset val="100"/>
        <c:noMultiLvlLbl val="0"/>
      </c:catAx>
      <c:valAx>
        <c:axId val="373109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4E-2"/>
              <c:y val="0.37652012248468947"/>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3107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L'!$B$57</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L'!$D$57:$L$57</c:f>
              <c:numCache>
                <c:formatCode>0.0%</c:formatCode>
                <c:ptCount val="9"/>
                <c:pt idx="0">
                  <c:v>5.8144859851459521E-2</c:v>
                </c:pt>
                <c:pt idx="1">
                  <c:v>7.8250671878910813E-2</c:v>
                </c:pt>
                <c:pt idx="2">
                  <c:v>7.6735083035060117E-2</c:v>
                </c:pt>
                <c:pt idx="3">
                  <c:v>8.2204592068018362E-2</c:v>
                </c:pt>
                <c:pt idx="4">
                  <c:v>8.2469415282684561E-2</c:v>
                </c:pt>
                <c:pt idx="5">
                  <c:v>8.1960714429228337E-2</c:v>
                </c:pt>
                <c:pt idx="6">
                  <c:v>8.1658903599917093E-2</c:v>
                </c:pt>
                <c:pt idx="7">
                  <c:v>8.0786609505008253E-2</c:v>
                </c:pt>
                <c:pt idx="8">
                  <c:v>8.0984419692983159E-2</c:v>
                </c:pt>
              </c:numCache>
            </c:numRef>
          </c:val>
          <c:extLst xmlns:c16r2="http://schemas.microsoft.com/office/drawing/2015/06/chart">
            <c:ext xmlns:c16="http://schemas.microsoft.com/office/drawing/2014/chart" uri="{C3380CC4-5D6E-409C-BE32-E72D297353CC}">
              <c16:uniqueId val="{00000001-D8B8-4BC4-BC7D-262A72CBA36F}"/>
            </c:ext>
          </c:extLst>
        </c:ser>
        <c:dLbls>
          <c:showLegendKey val="0"/>
          <c:showVal val="1"/>
          <c:showCatName val="0"/>
          <c:showSerName val="0"/>
          <c:showPercent val="0"/>
          <c:showBubbleSize val="0"/>
        </c:dLbls>
        <c:gapWidth val="219"/>
        <c:overlap val="-27"/>
        <c:axId val="391146064"/>
        <c:axId val="391144888"/>
      </c:barChart>
      <c:catAx>
        <c:axId val="391146064"/>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65"/>
              <c:y val="0.89206225475996082"/>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144888"/>
        <c:crosses val="autoZero"/>
        <c:auto val="1"/>
        <c:lblAlgn val="ctr"/>
        <c:lblOffset val="100"/>
        <c:noMultiLvlLbl val="0"/>
      </c:catAx>
      <c:valAx>
        <c:axId val="391144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8E-2"/>
              <c:y val="0.36788568095654722"/>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146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L'!$B$59</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L'!$D$59:$L$59</c:f>
              <c:numCache>
                <c:formatCode>0.0%</c:formatCode>
                <c:ptCount val="9"/>
                <c:pt idx="0">
                  <c:v>8.7410973283659123E-3</c:v>
                </c:pt>
                <c:pt idx="1">
                  <c:v>3.1942565506348587E-2</c:v>
                </c:pt>
                <c:pt idx="2">
                  <c:v>3.2952463299069736E-2</c:v>
                </c:pt>
                <c:pt idx="3">
                  <c:v>4.0380074225554986E-2</c:v>
                </c:pt>
                <c:pt idx="4">
                  <c:v>4.2795315478544829E-2</c:v>
                </c:pt>
                <c:pt idx="5">
                  <c:v>4.4613088766825133E-2</c:v>
                </c:pt>
                <c:pt idx="6">
                  <c:v>4.6599507469956392E-2</c:v>
                </c:pt>
                <c:pt idx="7">
                  <c:v>4.7834351157196371E-2</c:v>
                </c:pt>
                <c:pt idx="8">
                  <c:v>4.8359826047970116E-2</c:v>
                </c:pt>
              </c:numCache>
            </c:numRef>
          </c:val>
          <c:extLst xmlns:c16r2="http://schemas.microsoft.com/office/drawing/2015/06/chart">
            <c:ext xmlns:c16="http://schemas.microsoft.com/office/drawing/2014/chart" uri="{C3380CC4-5D6E-409C-BE32-E72D297353CC}">
              <c16:uniqueId val="{00000001-38F7-46A6-8D86-2DA59E20F2D6}"/>
            </c:ext>
          </c:extLst>
        </c:ser>
        <c:dLbls>
          <c:showLegendKey val="0"/>
          <c:showVal val="1"/>
          <c:showCatName val="0"/>
          <c:showSerName val="0"/>
          <c:showPercent val="0"/>
          <c:showBubbleSize val="0"/>
        </c:dLbls>
        <c:gapWidth val="219"/>
        <c:overlap val="-27"/>
        <c:axId val="709633600"/>
        <c:axId val="709632032"/>
      </c:barChart>
      <c:catAx>
        <c:axId val="70963360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9632032"/>
        <c:crosses val="autoZero"/>
        <c:auto val="1"/>
        <c:lblAlgn val="ctr"/>
        <c:lblOffset val="100"/>
        <c:noMultiLvlLbl val="0"/>
      </c:catAx>
      <c:valAx>
        <c:axId val="709632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9633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L'!$B$61</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L'!$E$5:$L$5</c:f>
              <c:numCache>
                <c:formatCode>General</c:formatCode>
                <c:ptCount val="8"/>
                <c:pt idx="0">
                  <c:v>2026</c:v>
                </c:pt>
                <c:pt idx="1">
                  <c:v>2027</c:v>
                </c:pt>
                <c:pt idx="2">
                  <c:v>2028</c:v>
                </c:pt>
                <c:pt idx="3">
                  <c:v>2029</c:v>
                </c:pt>
                <c:pt idx="4">
                  <c:v>2030</c:v>
                </c:pt>
                <c:pt idx="5">
                  <c:v>2031</c:v>
                </c:pt>
                <c:pt idx="6">
                  <c:v>2032</c:v>
                </c:pt>
                <c:pt idx="7">
                  <c:v>2033</c:v>
                </c:pt>
              </c:numCache>
            </c:numRef>
          </c:cat>
          <c:val>
            <c:numRef>
              <c:f>'P &amp; L'!$E$61:$L$61</c:f>
              <c:numCache>
                <c:formatCode>0.0%</c:formatCode>
                <c:ptCount val="8"/>
                <c:pt idx="0">
                  <c:v>0.26250000000000018</c:v>
                </c:pt>
                <c:pt idx="1">
                  <c:v>1.0000000000000009E-2</c:v>
                </c:pt>
                <c:pt idx="2">
                  <c:v>6.4460784313725483E-2</c:v>
                </c:pt>
                <c:pt idx="3">
                  <c:v>1.46976744186047E-2</c:v>
                </c:pt>
                <c:pt idx="4">
                  <c:v>1.0000000000000009E-2</c:v>
                </c:pt>
                <c:pt idx="5">
                  <c:v>1.0000000000000009E-2</c:v>
                </c:pt>
                <c:pt idx="6">
                  <c:v>9.9999999999997868E-3</c:v>
                </c:pt>
                <c:pt idx="7">
                  <c:v>1.0000000000000231E-2</c:v>
                </c:pt>
              </c:numCache>
            </c:numRef>
          </c:val>
          <c:extLst xmlns:c16r2="http://schemas.microsoft.com/office/drawing/2015/06/chart">
            <c:ext xmlns:c16="http://schemas.microsoft.com/office/drawing/2014/chart" uri="{C3380CC4-5D6E-409C-BE32-E72D297353CC}">
              <c16:uniqueId val="{00000001-7B53-4770-A836-96144D460BD2}"/>
            </c:ext>
          </c:extLst>
        </c:ser>
        <c:dLbls>
          <c:showLegendKey val="0"/>
          <c:showVal val="1"/>
          <c:showCatName val="0"/>
          <c:showSerName val="0"/>
          <c:showPercent val="0"/>
          <c:showBubbleSize val="0"/>
        </c:dLbls>
        <c:gapWidth val="219"/>
        <c:overlap val="-27"/>
        <c:axId val="709631640"/>
        <c:axId val="709634384"/>
      </c:barChart>
      <c:catAx>
        <c:axId val="70963164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22"/>
              <c:y val="0.9123926815773642"/>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9634384"/>
        <c:crosses val="autoZero"/>
        <c:auto val="1"/>
        <c:lblAlgn val="ctr"/>
        <c:lblOffset val="100"/>
        <c:noMultiLvlLbl val="0"/>
      </c:catAx>
      <c:valAx>
        <c:axId val="709634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9631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2F1F06-AB41-4DC6-92F3-4970D9188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38506</TotalTime>
  <Pages>80</Pages>
  <Words>16536</Words>
  <Characters>94261</Characters>
  <Application>Microsoft Office Word</Application>
  <DocSecurity>0</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110576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392</cp:revision>
  <cp:lastPrinted>2024-07-31T12:21:00Z</cp:lastPrinted>
  <dcterms:created xsi:type="dcterms:W3CDTF">2022-02-28T12:57:00Z</dcterms:created>
  <dcterms:modified xsi:type="dcterms:W3CDTF">2024-08-02T07:55:00Z</dcterms:modified>
</cp:coreProperties>
</file>