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76C4DD" w14:textId="65235F5A" w:rsidR="00A540B6" w:rsidRPr="00A53187" w:rsidRDefault="00A540B6" w:rsidP="00A53187">
      <w:pPr>
        <w:widowControl w:val="0"/>
        <w:autoSpaceDE w:val="0"/>
        <w:autoSpaceDN w:val="0"/>
        <w:adjustRightInd w:val="0"/>
        <w:spacing w:after="0" w:line="240" w:lineRule="auto"/>
        <w:rPr>
          <w:rFonts w:ascii="Times New Roman" w:eastAsia="Times New Roman" w:hAnsi="Times New Roman" w:cs="Times New Roman"/>
          <w:b/>
          <w:bCs/>
          <w:kern w:val="0"/>
          <w:sz w:val="20"/>
          <w:szCs w:val="20"/>
          <w:lang w:val="en-US"/>
          <w14:ligatures w14:val="none"/>
        </w:rPr>
      </w:pPr>
    </w:p>
    <w:p w14:paraId="1F6B1712" w14:textId="77777777" w:rsidR="00A540B6" w:rsidRPr="00A540B6" w:rsidRDefault="00A540B6" w:rsidP="00A540B6">
      <w:pPr>
        <w:spacing w:after="0" w:line="240" w:lineRule="auto"/>
        <w:ind w:right="-421"/>
        <w:rPr>
          <w:rFonts w:ascii="Calibri" w:eastAsia="Times New Roman" w:hAnsi="Calibri" w:cs="Times New Roman"/>
          <w:b/>
          <w:kern w:val="0"/>
          <w:sz w:val="20"/>
          <w:szCs w:val="20"/>
          <w:lang w:val="en-US"/>
          <w14:ligatures w14:val="none"/>
        </w:rPr>
      </w:pPr>
    </w:p>
    <w:p w14:paraId="212396BA" w14:textId="77777777" w:rsidR="00A540B6" w:rsidRPr="00A540B6" w:rsidRDefault="00A540B6" w:rsidP="00A540B6">
      <w:pPr>
        <w:tabs>
          <w:tab w:val="left" w:pos="1672"/>
        </w:tabs>
        <w:spacing w:after="0" w:line="240" w:lineRule="auto"/>
        <w:rPr>
          <w:rFonts w:ascii="Arial" w:eastAsia="Times New Roman" w:hAnsi="Arial" w:cs="Arial"/>
          <w:b/>
          <w:kern w:val="0"/>
          <w:sz w:val="24"/>
          <w:szCs w:val="24"/>
          <w:lang w:val="en-US"/>
          <w14:ligatures w14:val="none"/>
        </w:rPr>
      </w:pPr>
    </w:p>
    <w:p w14:paraId="6D5A0F3F" w14:textId="07BB9DF8" w:rsidR="00A540B6" w:rsidRPr="00A540B6" w:rsidRDefault="00A540B6" w:rsidP="00A540B6">
      <w:pPr>
        <w:spacing w:after="0" w:line="360" w:lineRule="auto"/>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File No.: </w:t>
      </w:r>
      <w:r w:rsidR="004F46B8" w:rsidRPr="008A66C0">
        <w:rPr>
          <w:rFonts w:ascii="Arial" w:eastAsia="Times New Roman" w:hAnsi="Arial" w:cs="Arial"/>
          <w:b/>
          <w:kern w:val="0"/>
          <w:sz w:val="24"/>
          <w:szCs w:val="24"/>
          <w:lang w:val="en-US"/>
          <w14:ligatures w14:val="none"/>
        </w:rPr>
        <w:t>VIS</w:t>
      </w:r>
      <w:r w:rsidR="0067603F" w:rsidRPr="008A66C0">
        <w:rPr>
          <w:rFonts w:ascii="Arial" w:eastAsia="Times New Roman" w:hAnsi="Arial" w:cs="Arial"/>
          <w:b/>
          <w:kern w:val="0"/>
          <w:sz w:val="24"/>
          <w:szCs w:val="24"/>
          <w:lang w:val="en-US"/>
          <w14:ligatures w14:val="none"/>
        </w:rPr>
        <w:t xml:space="preserve"> </w:t>
      </w:r>
      <w:r w:rsidR="0009304B">
        <w:rPr>
          <w:rFonts w:ascii="Arial" w:eastAsia="Times New Roman" w:hAnsi="Arial" w:cs="Arial"/>
          <w:b/>
          <w:kern w:val="0"/>
          <w:sz w:val="24"/>
          <w:szCs w:val="24"/>
          <w:lang w:val="en-US"/>
          <w14:ligatures w14:val="none"/>
        </w:rPr>
        <w:t>(2024</w:t>
      </w:r>
      <w:r w:rsidR="00C85BC0" w:rsidRPr="008A66C0">
        <w:rPr>
          <w:rFonts w:ascii="Arial" w:eastAsia="Times New Roman" w:hAnsi="Arial" w:cs="Arial"/>
          <w:b/>
          <w:kern w:val="0"/>
          <w:sz w:val="24"/>
          <w:szCs w:val="24"/>
          <w:lang w:val="en-US"/>
          <w14:ligatures w14:val="none"/>
        </w:rPr>
        <w:t>-2</w:t>
      </w:r>
      <w:r w:rsidR="0009304B">
        <w:rPr>
          <w:rFonts w:ascii="Arial" w:eastAsia="Times New Roman" w:hAnsi="Arial" w:cs="Arial"/>
          <w:b/>
          <w:kern w:val="0"/>
          <w:sz w:val="24"/>
          <w:szCs w:val="24"/>
          <w:lang w:val="en-US"/>
          <w14:ligatures w14:val="none"/>
        </w:rPr>
        <w:t>5</w:t>
      </w:r>
      <w:r w:rsidR="00C85BC0" w:rsidRPr="008A66C0">
        <w:rPr>
          <w:rFonts w:ascii="Arial" w:eastAsia="Times New Roman" w:hAnsi="Arial" w:cs="Arial"/>
          <w:b/>
          <w:kern w:val="0"/>
          <w:sz w:val="24"/>
          <w:szCs w:val="24"/>
          <w:lang w:val="en-US"/>
          <w14:ligatures w14:val="none"/>
        </w:rPr>
        <w:t>)-PL</w:t>
      </w:r>
      <w:r w:rsidR="005C1FC5">
        <w:rPr>
          <w:rFonts w:ascii="Arial" w:eastAsia="Times New Roman" w:hAnsi="Arial" w:cs="Arial"/>
          <w:b/>
          <w:kern w:val="0"/>
          <w:sz w:val="24"/>
          <w:szCs w:val="24"/>
          <w:lang w:val="en-US"/>
          <w14:ligatures w14:val="none"/>
        </w:rPr>
        <w:t>271</w:t>
      </w:r>
      <w:r w:rsidR="00C85BC0" w:rsidRPr="008A66C0">
        <w:rPr>
          <w:rFonts w:ascii="Arial" w:eastAsia="Times New Roman" w:hAnsi="Arial" w:cs="Arial"/>
          <w:b/>
          <w:kern w:val="0"/>
          <w:sz w:val="24"/>
          <w:szCs w:val="24"/>
          <w:lang w:val="en-US"/>
          <w14:ligatures w14:val="none"/>
        </w:rPr>
        <w:t>-</w:t>
      </w:r>
      <w:r w:rsidR="005C1FC5">
        <w:rPr>
          <w:rFonts w:ascii="Arial" w:eastAsia="Times New Roman" w:hAnsi="Arial" w:cs="Arial"/>
          <w:b/>
          <w:kern w:val="0"/>
          <w:sz w:val="24"/>
          <w:szCs w:val="24"/>
          <w:lang w:val="en-US"/>
          <w14:ligatures w14:val="none"/>
        </w:rPr>
        <w:t>233</w:t>
      </w:r>
      <w:r w:rsidR="00C85BC0" w:rsidRPr="008A66C0">
        <w:rPr>
          <w:rFonts w:ascii="Arial" w:eastAsia="Times New Roman" w:hAnsi="Arial" w:cs="Arial"/>
          <w:b/>
          <w:kern w:val="0"/>
          <w:sz w:val="24"/>
          <w:szCs w:val="24"/>
          <w:lang w:val="en-US"/>
          <w14:ligatures w14:val="none"/>
        </w:rPr>
        <w:t>-</w:t>
      </w:r>
      <w:r w:rsidR="005C1FC5">
        <w:rPr>
          <w:rFonts w:ascii="Arial" w:eastAsia="Times New Roman" w:hAnsi="Arial" w:cs="Arial"/>
          <w:b/>
          <w:kern w:val="0"/>
          <w:sz w:val="24"/>
          <w:szCs w:val="24"/>
          <w:lang w:val="en-US"/>
          <w14:ligatures w14:val="none"/>
        </w:rPr>
        <w:t>305</w:t>
      </w:r>
      <w:r w:rsidR="004F46B8">
        <w:rPr>
          <w:rFonts w:ascii="Arial" w:eastAsia="Times New Roman" w:hAnsi="Arial" w:cs="Arial"/>
          <w:b/>
          <w:kern w:val="0"/>
          <w:sz w:val="24"/>
          <w:szCs w:val="24"/>
          <w:lang w:val="en-US"/>
          <w14:ligatures w14:val="none"/>
        </w:rPr>
        <w:tab/>
      </w:r>
      <w:r w:rsidR="004F46B8">
        <w:rPr>
          <w:rFonts w:ascii="Arial" w:eastAsia="Times New Roman" w:hAnsi="Arial" w:cs="Arial"/>
          <w:b/>
          <w:kern w:val="0"/>
          <w:sz w:val="24"/>
          <w:szCs w:val="24"/>
          <w:lang w:val="en-US"/>
          <w14:ligatures w14:val="none"/>
        </w:rPr>
        <w:tab/>
        <w:t xml:space="preserve">          </w:t>
      </w:r>
      <w:r w:rsidR="00A04090">
        <w:rPr>
          <w:rFonts w:ascii="Arial" w:eastAsia="Times New Roman" w:hAnsi="Arial" w:cs="Arial"/>
          <w:b/>
          <w:kern w:val="0"/>
          <w:sz w:val="24"/>
          <w:szCs w:val="24"/>
          <w:lang w:val="en-US"/>
          <w14:ligatures w14:val="none"/>
        </w:rPr>
        <w:t xml:space="preserve">              </w:t>
      </w:r>
      <w:r w:rsidRPr="00A540B6">
        <w:rPr>
          <w:rFonts w:ascii="Arial" w:eastAsia="Times New Roman" w:hAnsi="Arial" w:cs="Arial"/>
          <w:b/>
          <w:kern w:val="0"/>
          <w:sz w:val="24"/>
          <w:szCs w:val="24"/>
          <w:lang w:val="en-US"/>
          <w14:ligatures w14:val="none"/>
        </w:rPr>
        <w:t xml:space="preserve">Dated: </w:t>
      </w:r>
      <w:sdt>
        <w:sdtPr>
          <w:rPr>
            <w:rFonts w:ascii="Arial" w:eastAsia="Times New Roman" w:hAnsi="Arial" w:cs="Arial"/>
            <w:b/>
            <w:kern w:val="0"/>
            <w:sz w:val="24"/>
            <w:szCs w:val="24"/>
            <w:lang w:val="en-US"/>
            <w14:ligatures w14:val="none"/>
          </w:rPr>
          <w:id w:val="-941292676"/>
          <w:placeholder>
            <w:docPart w:val="B55102ECE5B74A2796D7171B83B94417"/>
          </w:placeholder>
          <w:date w:fullDate="2024-08-05T00:00:00Z">
            <w:dateFormat w:val="dd/MM/yyyy"/>
            <w:lid w:val="en-IN"/>
            <w:storeMappedDataAs w:val="dateTime"/>
            <w:calendar w:val="gregorian"/>
          </w:date>
        </w:sdtPr>
        <w:sdtContent>
          <w:r w:rsidR="0009304B">
            <w:rPr>
              <w:rFonts w:ascii="Arial" w:eastAsia="Times New Roman" w:hAnsi="Arial" w:cs="Arial"/>
              <w:b/>
              <w:kern w:val="0"/>
              <w:sz w:val="24"/>
              <w:szCs w:val="24"/>
              <w14:ligatures w14:val="none"/>
            </w:rPr>
            <w:t>05/08/2024</w:t>
          </w:r>
        </w:sdtContent>
      </w:sdt>
    </w:p>
    <w:p w14:paraId="3307CE23" w14:textId="77777777" w:rsidR="00A540B6" w:rsidRPr="00A540B6" w:rsidRDefault="00A540B6" w:rsidP="00A540B6">
      <w:pPr>
        <w:spacing w:after="0" w:line="360" w:lineRule="auto"/>
        <w:rPr>
          <w:rFonts w:ascii="Times New Roman" w:eastAsia="Times New Roman" w:hAnsi="Times New Roman" w:cs="Times New Roman"/>
          <w:kern w:val="0"/>
          <w:sz w:val="24"/>
          <w:szCs w:val="24"/>
          <w:lang w:val="en-US"/>
          <w14:ligatures w14:val="none"/>
        </w:rPr>
      </w:pPr>
    </w:p>
    <w:p w14:paraId="42806A57" w14:textId="77777777" w:rsidR="00BB5308" w:rsidRPr="00A540B6" w:rsidRDefault="00BB5308" w:rsidP="00A540B6">
      <w:pPr>
        <w:spacing w:after="0" w:line="360" w:lineRule="auto"/>
        <w:rPr>
          <w:rFonts w:ascii="Times New Roman" w:eastAsia="Times New Roman" w:hAnsi="Times New Roman" w:cs="Times New Roman"/>
          <w:kern w:val="0"/>
          <w:sz w:val="24"/>
          <w:szCs w:val="24"/>
          <w:lang w:val="en-US"/>
          <w14:ligatures w14:val="none"/>
        </w:rPr>
      </w:pPr>
    </w:p>
    <w:p w14:paraId="712F9365" w14:textId="2C6DE12A" w:rsidR="0011309D" w:rsidRPr="00D50C6B" w:rsidRDefault="00A540B6" w:rsidP="00D50C6B">
      <w:pPr>
        <w:spacing w:after="0" w:line="240" w:lineRule="auto"/>
        <w:jc w:val="center"/>
        <w:rPr>
          <w:rFonts w:ascii="Arial" w:eastAsia="Times New Roman" w:hAnsi="Arial" w:cs="Arial"/>
          <w:b/>
          <w:kern w:val="0"/>
          <w:sz w:val="44"/>
          <w:szCs w:val="24"/>
          <w:lang w:val="en-US"/>
          <w14:ligatures w14:val="none"/>
        </w:rPr>
      </w:pPr>
      <w:r w:rsidRPr="00A540B6">
        <w:rPr>
          <w:rFonts w:ascii="Arial" w:eastAsia="Times New Roman" w:hAnsi="Arial" w:cs="Arial"/>
          <w:b/>
          <w:kern w:val="0"/>
          <w:sz w:val="44"/>
          <w:szCs w:val="24"/>
          <w:lang w:val="en-US"/>
          <w14:ligatures w14:val="none"/>
        </w:rPr>
        <w:t>INDEPENDENT ENGINEERING REPORT</w:t>
      </w:r>
    </w:p>
    <w:p w14:paraId="22A987CF" w14:textId="77777777" w:rsidR="00560CDD" w:rsidRDefault="00560CDD" w:rsidP="0009304B">
      <w:pPr>
        <w:spacing w:after="0" w:line="240" w:lineRule="auto"/>
        <w:jc w:val="center"/>
        <w:rPr>
          <w:rFonts w:ascii="Arial" w:eastAsia="Times New Roman" w:hAnsi="Arial" w:cs="Arial"/>
          <w:b/>
          <w:kern w:val="0"/>
          <w:sz w:val="44"/>
          <w:szCs w:val="24"/>
          <w:lang w:val="en-US"/>
          <w14:ligatures w14:val="none"/>
        </w:rPr>
      </w:pPr>
    </w:p>
    <w:p w14:paraId="4101E930" w14:textId="77777777" w:rsidR="00D5230E" w:rsidRDefault="00D5230E" w:rsidP="00D50C6B">
      <w:pPr>
        <w:spacing w:after="0" w:line="240" w:lineRule="auto"/>
        <w:jc w:val="center"/>
        <w:rPr>
          <w:rFonts w:ascii="Arial" w:eastAsia="Times New Roman" w:hAnsi="Arial" w:cs="Arial"/>
          <w:b/>
          <w:kern w:val="0"/>
          <w:sz w:val="44"/>
          <w:szCs w:val="24"/>
          <w:lang w:val="en-US"/>
          <w14:ligatures w14:val="none"/>
        </w:rPr>
      </w:pPr>
      <w:r w:rsidRPr="00D50C6B">
        <w:rPr>
          <w:rFonts w:ascii="Arial" w:eastAsia="Times New Roman" w:hAnsi="Arial" w:cs="Arial"/>
          <w:b/>
          <w:kern w:val="0"/>
          <w:sz w:val="44"/>
          <w:szCs w:val="24"/>
          <w:lang w:val="en-US"/>
          <w14:ligatures w14:val="none"/>
        </w:rPr>
        <w:t>OF</w:t>
      </w:r>
    </w:p>
    <w:p w14:paraId="5CCBD91A" w14:textId="77777777" w:rsidR="00560CDD" w:rsidRPr="00D50C6B" w:rsidRDefault="00560CDD" w:rsidP="0009304B">
      <w:pPr>
        <w:spacing w:after="0" w:line="240" w:lineRule="auto"/>
        <w:jc w:val="center"/>
        <w:rPr>
          <w:rFonts w:ascii="Arial" w:eastAsia="Times New Roman" w:hAnsi="Arial" w:cs="Arial"/>
          <w:b/>
          <w:kern w:val="0"/>
          <w:sz w:val="44"/>
          <w:szCs w:val="24"/>
          <w:lang w:val="en-US"/>
          <w14:ligatures w14:val="none"/>
        </w:rPr>
      </w:pPr>
    </w:p>
    <w:p w14:paraId="5ED9B510" w14:textId="6E028184" w:rsidR="0011309D" w:rsidRPr="00D50C6B" w:rsidRDefault="0011309D" w:rsidP="00D50C6B">
      <w:pPr>
        <w:spacing w:after="0" w:line="240" w:lineRule="auto"/>
        <w:jc w:val="center"/>
        <w:rPr>
          <w:rFonts w:ascii="Arial" w:eastAsia="Times New Roman" w:hAnsi="Arial" w:cs="Arial"/>
          <w:b/>
          <w:kern w:val="0"/>
          <w:sz w:val="44"/>
          <w:szCs w:val="24"/>
          <w:lang w:val="en-US"/>
          <w14:ligatures w14:val="none"/>
        </w:rPr>
      </w:pPr>
      <w:r w:rsidRPr="00D50C6B">
        <w:rPr>
          <w:rFonts w:ascii="Arial" w:eastAsia="Times New Roman" w:hAnsi="Arial" w:cs="Arial"/>
          <w:b/>
          <w:kern w:val="0"/>
          <w:sz w:val="44"/>
          <w:szCs w:val="24"/>
          <w:lang w:val="en-US"/>
          <w14:ligatures w14:val="none"/>
        </w:rPr>
        <w:t>EXPANSION PROJECT OF</w:t>
      </w:r>
    </w:p>
    <w:p w14:paraId="16EA970D" w14:textId="424ED159" w:rsidR="00A540B6" w:rsidRPr="00D50C6B" w:rsidRDefault="0009304B" w:rsidP="00D50C6B">
      <w:pPr>
        <w:spacing w:after="0" w:line="240" w:lineRule="auto"/>
        <w:jc w:val="center"/>
        <w:rPr>
          <w:rFonts w:ascii="Arial" w:eastAsia="Times New Roman" w:hAnsi="Arial" w:cs="Arial"/>
          <w:b/>
          <w:kern w:val="0"/>
          <w:sz w:val="44"/>
          <w:szCs w:val="24"/>
          <w:lang w:val="en-US"/>
          <w14:ligatures w14:val="none"/>
        </w:rPr>
      </w:pPr>
      <w:r>
        <w:rPr>
          <w:rFonts w:ascii="Arial" w:eastAsia="Times New Roman" w:hAnsi="Arial" w:cs="Arial"/>
          <w:b/>
          <w:kern w:val="0"/>
          <w:sz w:val="44"/>
          <w:szCs w:val="24"/>
          <w:lang w:val="en-US"/>
          <w14:ligatures w14:val="none"/>
        </w:rPr>
        <w:t>ULTRATECH CEMENT LIMITED</w:t>
      </w:r>
    </w:p>
    <w:p w14:paraId="335F449A" w14:textId="77777777" w:rsidR="0067603F" w:rsidRPr="0011309D" w:rsidRDefault="0067603F" w:rsidP="0009304B">
      <w:pPr>
        <w:spacing w:after="0" w:line="240" w:lineRule="auto"/>
        <w:rPr>
          <w:rFonts w:ascii="Arial" w:eastAsia="Times New Roman" w:hAnsi="Arial" w:cs="Arial"/>
          <w:b/>
          <w:kern w:val="0"/>
          <w:sz w:val="40"/>
          <w:szCs w:val="48"/>
          <w:lang w:val="en-US"/>
          <w14:ligatures w14:val="none"/>
        </w:rPr>
      </w:pPr>
    </w:p>
    <w:p w14:paraId="0977DC07" w14:textId="77777777" w:rsidR="0009304B" w:rsidRDefault="0009304B" w:rsidP="0009304B">
      <w:pPr>
        <w:spacing w:after="0" w:line="240" w:lineRule="auto"/>
        <w:jc w:val="center"/>
        <w:rPr>
          <w:rFonts w:ascii="Arial" w:eastAsia="Times New Roman" w:hAnsi="Arial" w:cs="Arial"/>
          <w:b/>
          <w:kern w:val="0"/>
          <w:sz w:val="32"/>
          <w:szCs w:val="32"/>
          <w:lang w:val="en-US"/>
          <w14:ligatures w14:val="none"/>
        </w:rPr>
      </w:pPr>
    </w:p>
    <w:p w14:paraId="0769E9C4" w14:textId="5A7C84F4" w:rsidR="0009304B" w:rsidRPr="00D50C6B" w:rsidRDefault="00A540B6" w:rsidP="0009304B">
      <w:pPr>
        <w:spacing w:after="0" w:line="360" w:lineRule="auto"/>
        <w:jc w:val="center"/>
        <w:rPr>
          <w:rFonts w:ascii="Arial" w:eastAsia="Times New Roman" w:hAnsi="Arial" w:cs="Arial"/>
          <w:b/>
          <w:kern w:val="0"/>
          <w:sz w:val="32"/>
          <w:szCs w:val="32"/>
          <w:lang w:val="en-US"/>
          <w14:ligatures w14:val="none"/>
        </w:rPr>
      </w:pPr>
      <w:r w:rsidRPr="00D50C6B">
        <w:rPr>
          <w:rFonts w:ascii="Arial" w:eastAsia="Times New Roman" w:hAnsi="Arial" w:cs="Arial"/>
          <w:b/>
          <w:kern w:val="0"/>
          <w:sz w:val="32"/>
          <w:szCs w:val="32"/>
          <w:lang w:val="en-US"/>
          <w14:ligatures w14:val="none"/>
        </w:rPr>
        <w:t>SITUATED AT</w:t>
      </w:r>
    </w:p>
    <w:p w14:paraId="4B5CFE56" w14:textId="0EB36C93" w:rsidR="00A540B6" w:rsidRPr="0009304B" w:rsidRDefault="0009304B" w:rsidP="0009304B">
      <w:pPr>
        <w:spacing w:after="0" w:line="360" w:lineRule="auto"/>
        <w:ind w:right="-709"/>
        <w:jc w:val="center"/>
        <w:rPr>
          <w:rFonts w:ascii="Arial" w:eastAsia="Times New Roman" w:hAnsi="Arial" w:cs="Arial"/>
          <w:b/>
          <w:kern w:val="0"/>
          <w:sz w:val="28"/>
          <w:szCs w:val="28"/>
          <w:lang w:val="en-US"/>
          <w14:ligatures w14:val="none"/>
        </w:rPr>
      </w:pPr>
      <w:r w:rsidRPr="0009304B">
        <w:rPr>
          <w:rFonts w:ascii="Arial" w:eastAsia="Times New Roman" w:hAnsi="Arial" w:cs="Arial"/>
          <w:b/>
          <w:kern w:val="0"/>
          <w:sz w:val="28"/>
          <w:szCs w:val="28"/>
          <w:lang w:val="en-US"/>
          <w14:ligatures w14:val="none"/>
        </w:rPr>
        <w:t>SH-5 KOTA, DALLA, DISTRICT SONEBHADRA, UTTAR PRADESH</w:t>
      </w:r>
    </w:p>
    <w:p w14:paraId="33552E78" w14:textId="77777777" w:rsidR="0067603F" w:rsidRDefault="0067603F" w:rsidP="0009304B">
      <w:pPr>
        <w:spacing w:after="0" w:line="240" w:lineRule="auto"/>
        <w:jc w:val="center"/>
        <w:rPr>
          <w:rFonts w:ascii="Arial" w:eastAsia="Times New Roman" w:hAnsi="Arial" w:cs="Arial"/>
          <w:b/>
          <w:kern w:val="0"/>
          <w:sz w:val="32"/>
          <w:szCs w:val="32"/>
          <w:lang w:val="en-US"/>
          <w14:ligatures w14:val="none"/>
        </w:rPr>
      </w:pPr>
    </w:p>
    <w:p w14:paraId="499605C7"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 xml:space="preserve">COMPANY/PROMOTER </w:t>
      </w:r>
    </w:p>
    <w:p w14:paraId="38F78D98" w14:textId="4677B961" w:rsidR="0059259E" w:rsidRPr="0009304B" w:rsidRDefault="0059259E" w:rsidP="0059259E">
      <w:pPr>
        <w:spacing w:after="0" w:line="360" w:lineRule="auto"/>
        <w:ind w:left="-284" w:firstLine="568"/>
        <w:jc w:val="center"/>
        <w:rPr>
          <w:rFonts w:ascii="Arial" w:eastAsia="Times New Roman" w:hAnsi="Arial" w:cs="Arial"/>
          <w:b/>
          <w:kern w:val="0"/>
          <w:sz w:val="28"/>
          <w:szCs w:val="28"/>
          <w:lang w:val="en-US"/>
          <w14:ligatures w14:val="none"/>
        </w:rPr>
      </w:pPr>
      <w:r w:rsidRPr="0009304B">
        <w:rPr>
          <w:rFonts w:ascii="Arial" w:eastAsia="Times New Roman" w:hAnsi="Arial" w:cs="Arial"/>
          <w:b/>
          <w:kern w:val="0"/>
          <w:sz w:val="28"/>
          <w:szCs w:val="28"/>
          <w:lang w:val="en-US"/>
          <w14:ligatures w14:val="none"/>
        </w:rPr>
        <w:t xml:space="preserve">M/S. </w:t>
      </w:r>
      <w:r w:rsidR="0009304B">
        <w:rPr>
          <w:rFonts w:ascii="Arial" w:eastAsia="Times New Roman" w:hAnsi="Arial" w:cs="Arial"/>
          <w:b/>
          <w:kern w:val="0"/>
          <w:sz w:val="28"/>
          <w:szCs w:val="28"/>
          <w:lang w:val="en-US"/>
          <w14:ligatures w14:val="none"/>
        </w:rPr>
        <w:t xml:space="preserve">ULTRATECH CEMENT </w:t>
      </w:r>
      <w:r w:rsidRPr="0009304B">
        <w:rPr>
          <w:rFonts w:ascii="Arial" w:eastAsia="Times New Roman" w:hAnsi="Arial" w:cs="Arial"/>
          <w:b/>
          <w:kern w:val="0"/>
          <w:sz w:val="28"/>
          <w:szCs w:val="28"/>
          <w:lang w:val="en-US"/>
          <w14:ligatures w14:val="none"/>
        </w:rPr>
        <w:t>LIMITED</w:t>
      </w:r>
    </w:p>
    <w:p w14:paraId="3EBFE270" w14:textId="77777777" w:rsidR="0009304B" w:rsidRDefault="0009304B" w:rsidP="0009304B">
      <w:pPr>
        <w:spacing w:after="0" w:line="240" w:lineRule="auto"/>
        <w:jc w:val="center"/>
        <w:rPr>
          <w:rFonts w:ascii="Arial" w:eastAsia="Times New Roman" w:hAnsi="Arial" w:cs="Arial"/>
          <w:b/>
          <w:noProof/>
          <w:kern w:val="0"/>
          <w:sz w:val="32"/>
          <w:szCs w:val="32"/>
          <w:lang w:eastAsia="en-IN"/>
        </w:rPr>
      </w:pPr>
    </w:p>
    <w:p w14:paraId="696EA47A" w14:textId="0B329FC1" w:rsidR="0059259E" w:rsidRDefault="0009304B"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noProof/>
          <w:kern w:val="0"/>
          <w:sz w:val="32"/>
          <w:szCs w:val="32"/>
          <w:lang w:eastAsia="en-IN"/>
        </w:rPr>
        <w:drawing>
          <wp:inline distT="0" distB="0" distL="0" distR="0" wp14:anchorId="30275DCB" wp14:editId="58C49AEA">
            <wp:extent cx="1083763" cy="1080000"/>
            <wp:effectExtent l="0" t="0" r="254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875E4.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83763" cy="1080000"/>
                    </a:xfrm>
                    <a:prstGeom prst="rect">
                      <a:avLst/>
                    </a:prstGeom>
                  </pic:spPr>
                </pic:pic>
              </a:graphicData>
            </a:graphic>
          </wp:inline>
        </w:drawing>
      </w:r>
    </w:p>
    <w:p w14:paraId="5640BAEE" w14:textId="77777777" w:rsidR="0009304B" w:rsidRDefault="0009304B" w:rsidP="0009304B">
      <w:pPr>
        <w:spacing w:after="0" w:line="240" w:lineRule="auto"/>
        <w:jc w:val="center"/>
        <w:rPr>
          <w:rFonts w:ascii="Arial" w:eastAsia="Times New Roman" w:hAnsi="Arial" w:cs="Arial"/>
          <w:b/>
          <w:kern w:val="0"/>
          <w:sz w:val="32"/>
          <w:szCs w:val="32"/>
          <w:lang w:val="en-US"/>
          <w14:ligatures w14:val="none"/>
        </w:rPr>
      </w:pPr>
    </w:p>
    <w:p w14:paraId="7FC0776E" w14:textId="5C13257D" w:rsidR="0067603F" w:rsidRDefault="0067603F"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kern w:val="0"/>
          <w:sz w:val="32"/>
          <w:szCs w:val="32"/>
          <w:lang w:val="en-US"/>
          <w14:ligatures w14:val="none"/>
        </w:rPr>
        <w:t>REPORT PREPARED FOR</w:t>
      </w:r>
    </w:p>
    <w:p w14:paraId="1B703BFA" w14:textId="7345A3F2" w:rsidR="0067603F" w:rsidRPr="00D50C6B" w:rsidRDefault="00A540B6" w:rsidP="0067603F">
      <w:pPr>
        <w:spacing w:after="0" w:line="360" w:lineRule="auto"/>
        <w:jc w:val="center"/>
        <w:rPr>
          <w:rFonts w:ascii="Arial" w:eastAsia="Times New Roman" w:hAnsi="Arial" w:cs="Arial"/>
          <w:b/>
          <w:kern w:val="0"/>
          <w:sz w:val="24"/>
          <w:szCs w:val="24"/>
          <w:lang w:val="en-US"/>
          <w14:ligatures w14:val="none"/>
        </w:rPr>
      </w:pPr>
      <w:r w:rsidRPr="00D50C6B">
        <w:rPr>
          <w:rFonts w:ascii="Arial" w:eastAsia="Times New Roman" w:hAnsi="Arial" w:cs="Arial"/>
          <w:b/>
          <w:kern w:val="0"/>
          <w:sz w:val="24"/>
          <w:szCs w:val="24"/>
          <w:lang w:val="en-US"/>
          <w14:ligatures w14:val="none"/>
        </w:rPr>
        <w:t>THE PRADESHIYA INDUSTRIAL &amp; INVESTMENT CORPORATION OF U.P. LIMITED (PICUP), PICUP BHAWAN, GOMTI NAGAR, LUCKNOW-226010 (INDIA)</w:t>
      </w:r>
    </w:p>
    <w:p w14:paraId="7B87431B" w14:textId="77777777" w:rsidR="00CB1AB9" w:rsidRDefault="00CB1AB9" w:rsidP="00D5230E">
      <w:pPr>
        <w:spacing w:after="0" w:line="360" w:lineRule="auto"/>
        <w:jc w:val="center"/>
        <w:rPr>
          <w:rFonts w:ascii="Arial" w:eastAsia="Times New Roman" w:hAnsi="Arial" w:cs="Arial"/>
          <w:b/>
          <w:i/>
          <w:kern w:val="0"/>
          <w:sz w:val="16"/>
          <w:szCs w:val="16"/>
          <w:lang w:val="en-US"/>
          <w14:ligatures w14:val="none"/>
        </w:rPr>
      </w:pPr>
    </w:p>
    <w:p w14:paraId="5E62E669" w14:textId="76EEC1FC" w:rsidR="00A540B6" w:rsidRPr="0067603F" w:rsidRDefault="00A540B6" w:rsidP="00D5230E">
      <w:pPr>
        <w:spacing w:after="0" w:line="360" w:lineRule="auto"/>
        <w:jc w:val="center"/>
        <w:rPr>
          <w:rFonts w:ascii="Arial" w:eastAsia="Times New Roman" w:hAnsi="Arial" w:cs="Arial"/>
          <w:b/>
          <w:i/>
          <w:kern w:val="0"/>
          <w:sz w:val="16"/>
          <w:szCs w:val="16"/>
          <w:lang w:val="en-US"/>
          <w14:ligatures w14:val="none"/>
        </w:rPr>
      </w:pPr>
      <w:r w:rsidRPr="0067603F">
        <w:rPr>
          <w:rFonts w:ascii="Arial" w:eastAsia="Times New Roman" w:hAnsi="Arial" w:cs="Arial"/>
          <w:b/>
          <w:i/>
          <w:kern w:val="0"/>
          <w:sz w:val="16"/>
          <w:szCs w:val="16"/>
          <w:lang w:val="en-US"/>
          <w14:ligatures w14:val="none"/>
        </w:rPr>
        <w:t xml:space="preserve">**Important - In case of any query/ issue or escalation you may please contact Incident Manager at </w:t>
      </w:r>
      <w:r w:rsidR="00D5230E" w:rsidRPr="0067603F">
        <w:rPr>
          <w:rFonts w:ascii="Arial" w:eastAsia="Times New Roman" w:hAnsi="Arial" w:cs="Arial"/>
          <w:b/>
          <w:i/>
          <w:kern w:val="0"/>
          <w:sz w:val="16"/>
          <w:szCs w:val="16"/>
          <w:lang w:val="en-US"/>
          <w14:ligatures w14:val="none"/>
        </w:rPr>
        <w:t>le</w:t>
      </w:r>
      <w:r w:rsidRPr="0067603F">
        <w:rPr>
          <w:rFonts w:ascii="Arial" w:eastAsia="Times New Roman" w:hAnsi="Arial" w:cs="Arial"/>
          <w:b/>
          <w:i/>
          <w:kern w:val="0"/>
          <w:sz w:val="16"/>
          <w:szCs w:val="16"/>
          <w:lang w:val="en-US"/>
          <w14:ligatures w14:val="none"/>
        </w:rPr>
        <w:t>@rkassociates.org. We will appreciate your feedback in order to improve our services.</w:t>
      </w:r>
    </w:p>
    <w:p w14:paraId="6DB080D2" w14:textId="50C56050" w:rsidR="0011309D" w:rsidRPr="00560CDD" w:rsidRDefault="00A540B6" w:rsidP="00560CDD">
      <w:pPr>
        <w:spacing w:before="240"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i/>
          <w:kern w:val="0"/>
          <w:sz w:val="16"/>
          <w:szCs w:val="16"/>
          <w:lang w:val="en-US"/>
          <w14:ligatures w14:val="none"/>
        </w:rPr>
        <w:t xml:space="preserve">NOTE: </w:t>
      </w:r>
      <w:r w:rsidR="00D5230E">
        <w:rPr>
          <w:rFonts w:ascii="Arial" w:eastAsia="Times New Roman" w:hAnsi="Arial" w:cs="Arial"/>
          <w:b/>
          <w:i/>
          <w:kern w:val="0"/>
          <w:sz w:val="16"/>
          <w:szCs w:val="16"/>
          <w:lang w:val="en-US"/>
          <w14:ligatures w14:val="none"/>
        </w:rPr>
        <w:t>P</w:t>
      </w:r>
      <w:r w:rsidRPr="00A540B6">
        <w:rPr>
          <w:rFonts w:ascii="Arial" w:eastAsia="Times New Roman" w:hAnsi="Arial" w:cs="Arial"/>
          <w:b/>
          <w:i/>
          <w:kern w:val="0"/>
          <w:sz w:val="16"/>
          <w:szCs w:val="16"/>
          <w:lang w:val="en-US"/>
          <w14:ligatures w14:val="none"/>
        </w:rPr>
        <w:t>lease provide your feedback on the report within 15 days of its submission after which report will be considered to be correct.</w:t>
      </w:r>
    </w:p>
    <w:p w14:paraId="2BBA0728" w14:textId="77777777" w:rsidR="002553BB" w:rsidRDefault="002553BB" w:rsidP="005778E8">
      <w:pPr>
        <w:spacing w:after="0" w:line="360" w:lineRule="auto"/>
        <w:jc w:val="center"/>
        <w:rPr>
          <w:rFonts w:ascii="Arial" w:eastAsia="Times New Roman" w:hAnsi="Arial" w:cs="Arial"/>
          <w:b/>
          <w:bCs/>
          <w:kern w:val="0"/>
          <w:sz w:val="24"/>
          <w:szCs w:val="24"/>
          <w:u w:val="single"/>
          <w14:ligatures w14:val="none"/>
        </w:rPr>
      </w:pPr>
    </w:p>
    <w:p w14:paraId="07331C70" w14:textId="6218D501" w:rsidR="005778E8" w:rsidRDefault="005778E8" w:rsidP="005778E8">
      <w:pPr>
        <w:spacing w:after="0" w:line="360" w:lineRule="auto"/>
        <w:jc w:val="center"/>
        <w:rPr>
          <w:rFonts w:ascii="Arial" w:eastAsia="Times New Roman" w:hAnsi="Arial" w:cs="Arial"/>
          <w:b/>
          <w:bCs/>
          <w:kern w:val="0"/>
          <w:sz w:val="24"/>
          <w:szCs w:val="24"/>
          <w:u w:val="single"/>
          <w14:ligatures w14:val="none"/>
        </w:rPr>
      </w:pPr>
      <w:r w:rsidRPr="005778E8">
        <w:rPr>
          <w:rFonts w:ascii="Arial" w:eastAsia="Times New Roman" w:hAnsi="Arial" w:cs="Arial"/>
          <w:b/>
          <w:bCs/>
          <w:kern w:val="0"/>
          <w:sz w:val="24"/>
          <w:szCs w:val="24"/>
          <w:u w:val="single"/>
          <w14:ligatures w14:val="none"/>
        </w:rPr>
        <w:lastRenderedPageBreak/>
        <w:t>IMPORTANT NOTICE</w:t>
      </w:r>
    </w:p>
    <w:p w14:paraId="1DF529B9" w14:textId="77777777" w:rsidR="005778E8" w:rsidRDefault="005778E8" w:rsidP="005778E8">
      <w:pPr>
        <w:spacing w:after="0" w:line="276" w:lineRule="auto"/>
        <w:jc w:val="center"/>
        <w:rPr>
          <w:rFonts w:ascii="Arial" w:eastAsia="Times New Roman" w:hAnsi="Arial" w:cs="Arial"/>
          <w:b/>
          <w:kern w:val="0"/>
          <w:sz w:val="24"/>
          <w:szCs w:val="24"/>
          <w:u w:val="single"/>
          <w14:ligatures w14:val="none"/>
        </w:rPr>
      </w:pPr>
    </w:p>
    <w:p w14:paraId="03AF190B"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
          <w:bCs/>
          <w:i/>
          <w:iCs/>
          <w:kern w:val="0"/>
          <w:sz w:val="24"/>
          <w:szCs w:val="24"/>
          <w:u w:val="single"/>
          <w14:ligatures w14:val="none"/>
        </w:rPr>
        <w:t>COPYRIGHT FORMAT</w:t>
      </w:r>
      <w:r w:rsidRPr="005778E8">
        <w:rPr>
          <w:rFonts w:ascii="Arial" w:eastAsia="Times New Roman" w:hAnsi="Arial" w:cs="Arial"/>
          <w:b/>
          <w:bCs/>
          <w:i/>
          <w:iCs/>
          <w:kern w:val="0"/>
          <w:sz w:val="24"/>
          <w:szCs w:val="24"/>
          <w14:ligatures w14:val="none"/>
        </w:rPr>
        <w:t>:</w:t>
      </w:r>
      <w:r w:rsidRPr="005778E8">
        <w:rPr>
          <w:rFonts w:ascii="Arial" w:eastAsia="Times New Roman" w:hAnsi="Arial" w:cs="Arial"/>
          <w:b/>
          <w:i/>
          <w:iCs/>
          <w:kern w:val="0"/>
          <w:sz w:val="24"/>
          <w:szCs w:val="24"/>
          <w14:ligatures w14:val="none"/>
        </w:rPr>
        <w:t xml:space="preserve"> </w:t>
      </w:r>
      <w:r w:rsidRPr="005778E8">
        <w:rPr>
          <w:rFonts w:ascii="Arial" w:eastAsia="Times New Roman" w:hAnsi="Arial" w:cs="Arial"/>
          <w:bCs/>
          <w:i/>
          <w:iCs/>
          <w:kern w:val="0"/>
          <w:sz w:val="24"/>
          <w:szCs w:val="24"/>
          <w14:ligatures w14:val="none"/>
        </w:rPr>
        <w:t>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1CB6602"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p>
    <w:p w14:paraId="3A66B4FF"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Cs/>
          <w:i/>
          <w:iCs/>
          <w:kern w:val="0"/>
          <w:sz w:val="24"/>
          <w:szCs w:val="24"/>
          <w14:ligatures w14:val="none"/>
        </w:rPr>
        <w:t>This report is intended for the sole use of the intended recipient/s and contains material that is STRICTLY CONFIDENTIAL AND PRIVATE.</w:t>
      </w:r>
    </w:p>
    <w:p w14:paraId="09964960" w14:textId="77777777" w:rsidR="005778E8" w:rsidRDefault="005778E8" w:rsidP="005778E8">
      <w:pPr>
        <w:spacing w:after="0" w:line="360" w:lineRule="auto"/>
        <w:jc w:val="center"/>
        <w:rPr>
          <w:rFonts w:ascii="Arial" w:eastAsia="Times New Roman" w:hAnsi="Arial" w:cs="Arial"/>
          <w:b/>
          <w:kern w:val="0"/>
          <w:sz w:val="24"/>
          <w:szCs w:val="24"/>
          <w:u w:val="single"/>
          <w14:ligatures w14:val="none"/>
        </w:rPr>
      </w:pPr>
    </w:p>
    <w:p w14:paraId="456E5A70"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r w:rsidRPr="005778E8">
        <w:rPr>
          <w:rFonts w:ascii="Arial" w:eastAsia="Times New Roman" w:hAnsi="Arial" w:cs="Arial"/>
          <w:b/>
          <w:bCs/>
          <w:i/>
          <w:iCs/>
          <w:kern w:val="0"/>
          <w:sz w:val="24"/>
          <w:szCs w:val="24"/>
          <w:u w:val="single"/>
          <w14:ligatures w14:val="none"/>
        </w:rPr>
        <w:t>DEFECT LIABILITY PERIOD</w:t>
      </w:r>
      <w:r w:rsidRPr="005778E8">
        <w:rPr>
          <w:rFonts w:ascii="Arial" w:eastAsia="Times New Roman" w:hAnsi="Arial" w:cs="Arial"/>
          <w:i/>
          <w:iCs/>
          <w:kern w:val="0"/>
          <w:sz w:val="24"/>
          <w:szCs w:val="24"/>
          <w14:ligatures w14:val="none"/>
        </w:rPr>
        <w:t>: 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DE206E2"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p>
    <w:p w14:paraId="0453F988" w14:textId="14E19237" w:rsidR="00A540B6" w:rsidRPr="005778E8" w:rsidRDefault="005778E8" w:rsidP="005778E8">
      <w:pPr>
        <w:spacing w:after="0" w:line="360" w:lineRule="auto"/>
        <w:jc w:val="center"/>
        <w:rPr>
          <w:rFonts w:ascii="Arial" w:eastAsia="Times New Roman" w:hAnsi="Arial" w:cs="Arial"/>
          <w:kern w:val="0"/>
          <w:sz w:val="24"/>
          <w:szCs w:val="24"/>
          <w:lang w:val="en-US"/>
          <w14:ligatures w14:val="none"/>
        </w:rPr>
      </w:pPr>
      <w:r w:rsidRPr="005778E8">
        <w:rPr>
          <w:rFonts w:ascii="Arial" w:eastAsia="Times New Roman" w:hAnsi="Arial" w:cs="Arial"/>
          <w:i/>
          <w:iCs/>
          <w:kern w:val="0"/>
          <w:sz w:val="24"/>
          <w:szCs w:val="24"/>
          <w14:ligatures w14:val="none"/>
        </w:rPr>
        <w:t xml:space="preserve">R.K Associates Important Notes and </w:t>
      </w:r>
      <w:r w:rsidRPr="00FD7B43">
        <w:rPr>
          <w:rFonts w:ascii="Arial" w:eastAsia="Times New Roman" w:hAnsi="Arial" w:cs="Arial"/>
          <w:i/>
          <w:iCs/>
          <w:kern w:val="0"/>
          <w:sz w:val="24"/>
          <w:szCs w:val="24"/>
          <w14:ligatures w14:val="none"/>
        </w:rPr>
        <w:t xml:space="preserve">Part </w:t>
      </w:r>
      <w:r w:rsidR="00FD7B43" w:rsidRPr="00FD7B43">
        <w:rPr>
          <w:rFonts w:ascii="Arial" w:eastAsia="Times New Roman" w:hAnsi="Arial" w:cs="Arial"/>
          <w:i/>
          <w:iCs/>
          <w:kern w:val="0"/>
          <w:sz w:val="24"/>
          <w:szCs w:val="24"/>
          <w14:ligatures w14:val="none"/>
        </w:rPr>
        <w:t>G</w:t>
      </w:r>
      <w:r w:rsidRPr="00FD7B43">
        <w:rPr>
          <w:rFonts w:ascii="Arial" w:eastAsia="Times New Roman" w:hAnsi="Arial" w:cs="Arial"/>
          <w:i/>
          <w:iCs/>
          <w:kern w:val="0"/>
          <w:sz w:val="24"/>
          <w:szCs w:val="24"/>
          <w14:ligatures w14:val="none"/>
        </w:rPr>
        <w:t>–</w:t>
      </w:r>
      <w:r w:rsidR="00FD7B43">
        <w:rPr>
          <w:rFonts w:ascii="Arial" w:eastAsia="Times New Roman" w:hAnsi="Arial" w:cs="Arial"/>
          <w:i/>
          <w:iCs/>
          <w:kern w:val="0"/>
          <w:sz w:val="24"/>
          <w:szCs w:val="24"/>
          <w14:ligatures w14:val="none"/>
        </w:rPr>
        <w:t>Disclaimer</w:t>
      </w:r>
      <w:r w:rsidRPr="005778E8">
        <w:rPr>
          <w:rFonts w:ascii="Arial" w:eastAsia="Times New Roman" w:hAnsi="Arial" w:cs="Arial"/>
          <w:i/>
          <w:iCs/>
          <w:kern w:val="0"/>
          <w:sz w:val="24"/>
          <w:szCs w:val="24"/>
          <w14:ligatures w14:val="none"/>
        </w:rPr>
        <w:t xml:space="preserve"> are integral part of this report and Value is assessment is subject to both of these sections. Reader of the report is advised to read all the points mentioned in these sections carefully.</w:t>
      </w:r>
    </w:p>
    <w:p w14:paraId="24987EDF" w14:textId="77777777" w:rsid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p w14:paraId="7303C942" w14:textId="77777777" w:rsidR="002553BB" w:rsidRPr="00A540B6" w:rsidRDefault="002553BB" w:rsidP="00A540B6">
      <w:pPr>
        <w:spacing w:after="0" w:line="240" w:lineRule="auto"/>
        <w:rPr>
          <w:rFonts w:ascii="Times New Roman" w:eastAsia="Times New Roman" w:hAnsi="Times New Roman" w:cs="Times New Roman"/>
          <w:kern w:val="0"/>
          <w:sz w:val="24"/>
          <w:szCs w:val="24"/>
          <w:lang w:val="en-US"/>
          <w14:ligatures w14:val="none"/>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726"/>
        <w:gridCol w:w="1477"/>
      </w:tblGrid>
      <w:tr w:rsidR="00A540B6" w:rsidRPr="00A540B6" w14:paraId="2693DB65" w14:textId="77777777" w:rsidTr="00BD7856">
        <w:trPr>
          <w:trHeight w:val="498"/>
          <w:jc w:val="center"/>
        </w:trPr>
        <w:tc>
          <w:tcPr>
            <w:tcW w:w="10544" w:type="dxa"/>
            <w:gridSpan w:val="3"/>
            <w:shd w:val="clear" w:color="auto" w:fill="002060"/>
            <w:vAlign w:val="center"/>
          </w:tcPr>
          <w:p w14:paraId="0947E7CA" w14:textId="77777777" w:rsidR="00A540B6" w:rsidRPr="008E2F3B" w:rsidRDefault="00A540B6" w:rsidP="008E2F3B">
            <w:pPr>
              <w:spacing w:after="0" w:line="276" w:lineRule="auto"/>
              <w:jc w:val="center"/>
              <w:rPr>
                <w:rFonts w:ascii="Arial" w:eastAsia="Times New Roman" w:hAnsi="Arial" w:cs="Arial"/>
                <w:b/>
                <w:kern w:val="0"/>
                <w:szCs w:val="24"/>
                <w:lang w:val="en-US"/>
                <w14:ligatures w14:val="none"/>
              </w:rPr>
            </w:pPr>
            <w:r w:rsidRPr="004558F4">
              <w:rPr>
                <w:rFonts w:ascii="Arial" w:eastAsia="Times New Roman" w:hAnsi="Arial" w:cs="Arial"/>
                <w:b/>
                <w:kern w:val="0"/>
                <w:sz w:val="24"/>
                <w:szCs w:val="24"/>
                <w:lang w:val="en-US"/>
                <w14:ligatures w14:val="none"/>
              </w:rPr>
              <w:t>TABLE OF CONTENTS</w:t>
            </w:r>
          </w:p>
        </w:tc>
      </w:tr>
      <w:tr w:rsidR="00A540B6" w:rsidRPr="00A540B6" w14:paraId="64D0A12A" w14:textId="77777777" w:rsidTr="002553BB">
        <w:trPr>
          <w:trHeight w:val="367"/>
          <w:jc w:val="center"/>
        </w:trPr>
        <w:tc>
          <w:tcPr>
            <w:tcW w:w="1341" w:type="dxa"/>
            <w:shd w:val="clear" w:color="auto" w:fill="DBE5F1"/>
            <w:vAlign w:val="center"/>
          </w:tcPr>
          <w:p w14:paraId="4AB927FC"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SECTIONS</w:t>
            </w:r>
          </w:p>
        </w:tc>
        <w:tc>
          <w:tcPr>
            <w:tcW w:w="7726" w:type="dxa"/>
            <w:shd w:val="clear" w:color="auto" w:fill="DBE5F1"/>
            <w:vAlign w:val="center"/>
          </w:tcPr>
          <w:p w14:paraId="3C3FC8B0"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PARTICULARS</w:t>
            </w:r>
          </w:p>
        </w:tc>
        <w:tc>
          <w:tcPr>
            <w:tcW w:w="1477" w:type="dxa"/>
            <w:shd w:val="clear" w:color="auto" w:fill="DBE5F1"/>
            <w:vAlign w:val="center"/>
          </w:tcPr>
          <w:p w14:paraId="7602CF1E"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PAGE NO.</w:t>
            </w:r>
          </w:p>
        </w:tc>
      </w:tr>
      <w:tr w:rsidR="00A540B6" w:rsidRPr="00A540B6" w14:paraId="4FEC5ABC" w14:textId="77777777" w:rsidTr="002553BB">
        <w:trPr>
          <w:trHeight w:val="70"/>
          <w:jc w:val="center"/>
        </w:trPr>
        <w:tc>
          <w:tcPr>
            <w:tcW w:w="1341" w:type="dxa"/>
            <w:shd w:val="clear" w:color="auto" w:fill="DBE5F1"/>
            <w:vAlign w:val="center"/>
          </w:tcPr>
          <w:p w14:paraId="32C3BE6C" w14:textId="77777777" w:rsidR="00A540B6" w:rsidRPr="00A540B6" w:rsidRDefault="00A540B6"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A</w:t>
            </w:r>
          </w:p>
        </w:tc>
        <w:tc>
          <w:tcPr>
            <w:tcW w:w="7726" w:type="dxa"/>
            <w:vAlign w:val="center"/>
          </w:tcPr>
          <w:p w14:paraId="1A6CF9DF" w14:textId="77777777" w:rsidR="00A540B6" w:rsidRPr="00A540B6" w:rsidRDefault="00A540B6"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REPORT SUMMARY</w:t>
            </w:r>
          </w:p>
        </w:tc>
        <w:tc>
          <w:tcPr>
            <w:tcW w:w="1477" w:type="dxa"/>
            <w:vAlign w:val="center"/>
          </w:tcPr>
          <w:p w14:paraId="61BAA22C" w14:textId="73F888B9" w:rsidR="00A540B6" w:rsidRPr="0098781B" w:rsidRDefault="00A540B6"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03</w:t>
            </w:r>
          </w:p>
        </w:tc>
      </w:tr>
      <w:tr w:rsidR="002D637E" w:rsidRPr="00A540B6" w14:paraId="45A78577" w14:textId="77777777" w:rsidTr="002553BB">
        <w:trPr>
          <w:trHeight w:val="50"/>
          <w:jc w:val="center"/>
        </w:trPr>
        <w:tc>
          <w:tcPr>
            <w:tcW w:w="1341" w:type="dxa"/>
            <w:vMerge w:val="restart"/>
            <w:shd w:val="clear" w:color="auto" w:fill="DBE5F1"/>
          </w:tcPr>
          <w:p w14:paraId="3961B597" w14:textId="77777777" w:rsidR="002D637E" w:rsidRPr="00A540B6" w:rsidRDefault="002D637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B</w:t>
            </w:r>
          </w:p>
        </w:tc>
        <w:tc>
          <w:tcPr>
            <w:tcW w:w="7726" w:type="dxa"/>
            <w:vAlign w:val="center"/>
          </w:tcPr>
          <w:p w14:paraId="74802CC8" w14:textId="77777777" w:rsidR="002D637E" w:rsidRPr="00A540B6" w:rsidRDefault="002D637E"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INTRODUCTION</w:t>
            </w:r>
          </w:p>
        </w:tc>
        <w:tc>
          <w:tcPr>
            <w:tcW w:w="1477" w:type="dxa"/>
            <w:vAlign w:val="center"/>
          </w:tcPr>
          <w:p w14:paraId="7442E712" w14:textId="04A6C4F7" w:rsidR="002D637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04</w:t>
            </w:r>
          </w:p>
        </w:tc>
      </w:tr>
      <w:tr w:rsidR="0098781B" w:rsidRPr="00A540B6" w14:paraId="751F4576" w14:textId="77777777" w:rsidTr="00703F70">
        <w:trPr>
          <w:trHeight w:val="50"/>
          <w:jc w:val="center"/>
        </w:trPr>
        <w:tc>
          <w:tcPr>
            <w:tcW w:w="1341" w:type="dxa"/>
            <w:vMerge/>
            <w:shd w:val="clear" w:color="auto" w:fill="DBE5F1"/>
          </w:tcPr>
          <w:p w14:paraId="46B7FDAC"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B8B885A" w14:textId="77777777" w:rsidR="0098781B" w:rsidRPr="00A540B6" w:rsidRDefault="0098781B" w:rsidP="0098781B">
            <w:pPr>
              <w:numPr>
                <w:ilvl w:val="0"/>
                <w:numId w:val="3"/>
              </w:numPr>
              <w:spacing w:after="0" w:line="360" w:lineRule="auto"/>
              <w:ind w:left="441"/>
              <w:rPr>
                <w:rFonts w:ascii="Arial" w:eastAsia="Times New Roman" w:hAnsi="Arial" w:cs="Arial"/>
                <w:b/>
                <w:kern w:val="0"/>
                <w:szCs w:val="24"/>
                <w:lang w:val="en-US"/>
                <w14:ligatures w14:val="none"/>
              </w:rPr>
            </w:pPr>
            <w:r w:rsidRPr="00A540B6">
              <w:rPr>
                <w:rFonts w:ascii="Arial" w:eastAsia="Times New Roman" w:hAnsi="Arial" w:cs="Arial"/>
                <w:kern w:val="0"/>
                <w:szCs w:val="24"/>
                <w:lang w:val="en-US"/>
                <w14:ligatures w14:val="none"/>
              </w:rPr>
              <w:t>Name of the Project</w:t>
            </w:r>
          </w:p>
        </w:tc>
        <w:tc>
          <w:tcPr>
            <w:tcW w:w="1477" w:type="dxa"/>
          </w:tcPr>
          <w:p w14:paraId="52FAA881" w14:textId="05821A3A"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04</w:t>
            </w:r>
          </w:p>
        </w:tc>
      </w:tr>
      <w:tr w:rsidR="0098781B" w:rsidRPr="00A540B6" w14:paraId="665E893B" w14:textId="77777777" w:rsidTr="00703F70">
        <w:trPr>
          <w:trHeight w:val="50"/>
          <w:jc w:val="center"/>
        </w:trPr>
        <w:tc>
          <w:tcPr>
            <w:tcW w:w="1341" w:type="dxa"/>
            <w:vMerge/>
            <w:shd w:val="clear" w:color="auto" w:fill="DBE5F1"/>
          </w:tcPr>
          <w:p w14:paraId="4BB8AF96"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734E0BE"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Overview</w:t>
            </w:r>
          </w:p>
        </w:tc>
        <w:tc>
          <w:tcPr>
            <w:tcW w:w="1477" w:type="dxa"/>
          </w:tcPr>
          <w:p w14:paraId="129E84EF" w14:textId="6664FB87"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04</w:t>
            </w:r>
          </w:p>
        </w:tc>
      </w:tr>
      <w:tr w:rsidR="002D637E" w:rsidRPr="00A540B6" w14:paraId="77F9A1F3" w14:textId="77777777" w:rsidTr="002553BB">
        <w:trPr>
          <w:trHeight w:val="50"/>
          <w:jc w:val="center"/>
        </w:trPr>
        <w:tc>
          <w:tcPr>
            <w:tcW w:w="1341" w:type="dxa"/>
            <w:vMerge/>
            <w:shd w:val="clear" w:color="auto" w:fill="DBE5F1"/>
          </w:tcPr>
          <w:p w14:paraId="53C3966A"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16E55A0" w14:textId="77777777" w:rsidR="002D637E" w:rsidRPr="00A540B6" w:rsidRDefault="002D637E" w:rsidP="002D210C">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Location</w:t>
            </w:r>
          </w:p>
        </w:tc>
        <w:tc>
          <w:tcPr>
            <w:tcW w:w="1477" w:type="dxa"/>
            <w:vAlign w:val="center"/>
          </w:tcPr>
          <w:p w14:paraId="50D78AEE" w14:textId="19D0E399" w:rsidR="002D637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05</w:t>
            </w:r>
          </w:p>
        </w:tc>
      </w:tr>
      <w:tr w:rsidR="002D637E" w:rsidRPr="00A540B6" w14:paraId="2CBD4350" w14:textId="77777777" w:rsidTr="002553BB">
        <w:trPr>
          <w:trHeight w:val="50"/>
          <w:jc w:val="center"/>
        </w:trPr>
        <w:tc>
          <w:tcPr>
            <w:tcW w:w="1341" w:type="dxa"/>
            <w:vMerge/>
            <w:shd w:val="clear" w:color="auto" w:fill="DBE5F1"/>
          </w:tcPr>
          <w:p w14:paraId="3EC6F125"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711DFAAB" w14:textId="77777777" w:rsidR="002D637E" w:rsidRPr="00A540B6" w:rsidRDefault="002D637E" w:rsidP="002D210C">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Scope of the Report</w:t>
            </w:r>
          </w:p>
        </w:tc>
        <w:tc>
          <w:tcPr>
            <w:tcW w:w="1477" w:type="dxa"/>
            <w:vAlign w:val="center"/>
          </w:tcPr>
          <w:p w14:paraId="26267758" w14:textId="1EEC562B" w:rsidR="002D637E" w:rsidRPr="0098781B" w:rsidRDefault="0098781B" w:rsidP="002D637E">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325AD143" w14:textId="77777777" w:rsidTr="00703F70">
        <w:trPr>
          <w:trHeight w:val="50"/>
          <w:jc w:val="center"/>
        </w:trPr>
        <w:tc>
          <w:tcPr>
            <w:tcW w:w="1341" w:type="dxa"/>
            <w:vMerge/>
            <w:shd w:val="clear" w:color="auto" w:fill="DBE5F1"/>
          </w:tcPr>
          <w:p w14:paraId="73CC0D74"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762D2096"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Purpose of the Report</w:t>
            </w:r>
          </w:p>
        </w:tc>
        <w:tc>
          <w:tcPr>
            <w:tcW w:w="1477" w:type="dxa"/>
          </w:tcPr>
          <w:p w14:paraId="3C4807AA" w14:textId="13EE2EEB"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27DDD8EE" w14:textId="77777777" w:rsidTr="00703F70">
        <w:trPr>
          <w:trHeight w:val="50"/>
          <w:jc w:val="center"/>
        </w:trPr>
        <w:tc>
          <w:tcPr>
            <w:tcW w:w="1341" w:type="dxa"/>
            <w:vMerge/>
            <w:shd w:val="clear" w:color="auto" w:fill="DBE5F1"/>
          </w:tcPr>
          <w:p w14:paraId="611ABC46"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59B5A777"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Survey Details</w:t>
            </w:r>
          </w:p>
        </w:tc>
        <w:tc>
          <w:tcPr>
            <w:tcW w:w="1477" w:type="dxa"/>
          </w:tcPr>
          <w:p w14:paraId="28E6587F" w14:textId="69072DF7"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3E9B12A2" w14:textId="77777777" w:rsidTr="00703F70">
        <w:trPr>
          <w:trHeight w:val="50"/>
          <w:jc w:val="center"/>
        </w:trPr>
        <w:tc>
          <w:tcPr>
            <w:tcW w:w="1341" w:type="dxa"/>
            <w:vMerge/>
            <w:shd w:val="clear" w:color="auto" w:fill="DBE5F1"/>
          </w:tcPr>
          <w:p w14:paraId="04D7DF4F" w14:textId="77777777" w:rsidR="0098781B" w:rsidRPr="00A540B6" w:rsidRDefault="0098781B" w:rsidP="0098781B">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689E79B1" w14:textId="77777777" w:rsidR="0098781B" w:rsidRPr="00A540B6" w:rsidRDefault="0098781B" w:rsidP="0098781B">
            <w:pPr>
              <w:numPr>
                <w:ilvl w:val="0"/>
                <w:numId w:val="3"/>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Methodology Adopted</w:t>
            </w:r>
          </w:p>
        </w:tc>
        <w:tc>
          <w:tcPr>
            <w:tcW w:w="1477" w:type="dxa"/>
          </w:tcPr>
          <w:p w14:paraId="22AF6AA5" w14:textId="3E139539" w:rsidR="0098781B" w:rsidRPr="0098781B" w:rsidRDefault="009878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06</w:t>
            </w:r>
          </w:p>
        </w:tc>
      </w:tr>
      <w:tr w:rsidR="0098781B" w:rsidRPr="00A540B6" w14:paraId="6951397B" w14:textId="77777777" w:rsidTr="00703F70">
        <w:trPr>
          <w:trHeight w:val="50"/>
          <w:jc w:val="center"/>
        </w:trPr>
        <w:tc>
          <w:tcPr>
            <w:tcW w:w="1341" w:type="dxa"/>
            <w:vMerge w:val="restart"/>
            <w:shd w:val="clear" w:color="auto" w:fill="DBE5F1"/>
          </w:tcPr>
          <w:p w14:paraId="5E26B0C2"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C</w:t>
            </w:r>
          </w:p>
        </w:tc>
        <w:tc>
          <w:tcPr>
            <w:tcW w:w="7726" w:type="dxa"/>
            <w:vAlign w:val="center"/>
          </w:tcPr>
          <w:p w14:paraId="0D57EF80" w14:textId="77777777" w:rsidR="0098781B" w:rsidRPr="00A540B6" w:rsidRDefault="0098781B" w:rsidP="0098781B">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TECHNICAL DETAILS</w:t>
            </w:r>
          </w:p>
        </w:tc>
        <w:tc>
          <w:tcPr>
            <w:tcW w:w="1477" w:type="dxa"/>
          </w:tcPr>
          <w:p w14:paraId="018BBFFF" w14:textId="7F003FC5" w:rsidR="0098781B" w:rsidRPr="0098781B" w:rsidRDefault="008A31A3" w:rsidP="0098781B">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98781B" w:rsidRPr="00A540B6" w14:paraId="5B53CCF8" w14:textId="77777777" w:rsidTr="00703F70">
        <w:trPr>
          <w:trHeight w:val="405"/>
          <w:jc w:val="center"/>
        </w:trPr>
        <w:tc>
          <w:tcPr>
            <w:tcW w:w="1341" w:type="dxa"/>
            <w:vMerge/>
            <w:shd w:val="clear" w:color="auto" w:fill="DBE5F1"/>
          </w:tcPr>
          <w:p w14:paraId="6C170517"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4A2B2DC1" w14:textId="77777777" w:rsidR="0098781B" w:rsidRPr="00A540B6" w:rsidRDefault="0098781B" w:rsidP="0098781B">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Capacity</w:t>
            </w:r>
          </w:p>
        </w:tc>
        <w:tc>
          <w:tcPr>
            <w:tcW w:w="1477" w:type="dxa"/>
          </w:tcPr>
          <w:p w14:paraId="75871C40" w14:textId="3181EE8E" w:rsidR="0098781B" w:rsidRPr="0098781B" w:rsidRDefault="008A31A3" w:rsidP="0098781B">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98781B" w:rsidRPr="00A540B6" w14:paraId="362BEA8C" w14:textId="77777777" w:rsidTr="00703F70">
        <w:trPr>
          <w:jc w:val="center"/>
        </w:trPr>
        <w:tc>
          <w:tcPr>
            <w:tcW w:w="1341" w:type="dxa"/>
            <w:vMerge/>
            <w:shd w:val="clear" w:color="auto" w:fill="DBE5F1"/>
          </w:tcPr>
          <w:p w14:paraId="3245F741"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412B3801" w14:textId="77777777" w:rsidR="0098781B" w:rsidRPr="00A540B6" w:rsidRDefault="0098781B" w:rsidP="0098781B">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Production Chart</w:t>
            </w:r>
          </w:p>
        </w:tc>
        <w:tc>
          <w:tcPr>
            <w:tcW w:w="1477" w:type="dxa"/>
          </w:tcPr>
          <w:p w14:paraId="32104B77" w14:textId="65E3999A" w:rsidR="0098781B" w:rsidRPr="0098781B" w:rsidRDefault="008A31A3" w:rsidP="0098781B">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98781B" w:rsidRPr="00A540B6" w14:paraId="22F042CD" w14:textId="77777777" w:rsidTr="00703F70">
        <w:trPr>
          <w:jc w:val="center"/>
        </w:trPr>
        <w:tc>
          <w:tcPr>
            <w:tcW w:w="1341" w:type="dxa"/>
            <w:vMerge/>
            <w:shd w:val="clear" w:color="auto" w:fill="DBE5F1"/>
          </w:tcPr>
          <w:p w14:paraId="44C1B5A2" w14:textId="77777777" w:rsidR="0098781B" w:rsidRPr="00A540B6" w:rsidRDefault="0098781B" w:rsidP="0098781B">
            <w:pPr>
              <w:spacing w:after="0" w:line="360" w:lineRule="auto"/>
              <w:jc w:val="center"/>
              <w:rPr>
                <w:rFonts w:ascii="Arial" w:eastAsia="Times New Roman" w:hAnsi="Arial" w:cs="Arial"/>
                <w:b/>
                <w:kern w:val="0"/>
                <w:szCs w:val="24"/>
                <w:u w:val="single"/>
                <w:lang w:val="en-US"/>
                <w14:ligatures w14:val="none"/>
              </w:rPr>
            </w:pPr>
          </w:p>
        </w:tc>
        <w:tc>
          <w:tcPr>
            <w:tcW w:w="7726" w:type="dxa"/>
            <w:vAlign w:val="center"/>
          </w:tcPr>
          <w:p w14:paraId="5661DFAB" w14:textId="7CBC4DF8" w:rsidR="0098781B" w:rsidRPr="00A540B6" w:rsidRDefault="0098781B" w:rsidP="0098781B">
            <w:pPr>
              <w:numPr>
                <w:ilvl w:val="0"/>
                <w:numId w:val="1"/>
              </w:numPr>
              <w:spacing w:after="0" w:line="360" w:lineRule="auto"/>
              <w:ind w:left="459"/>
              <w:outlineLvl w:val="0"/>
              <w:rPr>
                <w:rFonts w:ascii="Arial" w:eastAsia="Times New Roman" w:hAnsi="Arial" w:cs="Arial"/>
                <w:kern w:val="0"/>
                <w:szCs w:val="24"/>
                <w:lang w:val="en-US"/>
                <w14:ligatures w14:val="none"/>
              </w:rPr>
            </w:pPr>
            <w:r w:rsidRPr="005D101B">
              <w:rPr>
                <w:rFonts w:ascii="Arial" w:eastAsia="Times New Roman" w:hAnsi="Arial" w:cs="Arial"/>
                <w:kern w:val="0"/>
                <w:szCs w:val="24"/>
                <w:lang w:val="en-US"/>
                <w14:ligatures w14:val="none"/>
              </w:rPr>
              <w:t>Manufacturing Process Flow Chart</w:t>
            </w:r>
          </w:p>
        </w:tc>
        <w:tc>
          <w:tcPr>
            <w:tcW w:w="1477" w:type="dxa"/>
          </w:tcPr>
          <w:p w14:paraId="03CE7878" w14:textId="7F9A5650" w:rsidR="0098781B" w:rsidRPr="0098781B" w:rsidRDefault="008A31A3" w:rsidP="0098781B">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D408EE" w:rsidRPr="00A540B6" w14:paraId="4AB35F0D" w14:textId="77777777" w:rsidTr="002553BB">
        <w:trPr>
          <w:trHeight w:val="50"/>
          <w:jc w:val="center"/>
        </w:trPr>
        <w:tc>
          <w:tcPr>
            <w:tcW w:w="1341" w:type="dxa"/>
            <w:vMerge w:val="restart"/>
            <w:shd w:val="clear" w:color="auto" w:fill="DBE5F1"/>
          </w:tcPr>
          <w:p w14:paraId="4DD1E04A" w14:textId="77777777" w:rsidR="00D408EE" w:rsidRPr="00A540B6" w:rsidRDefault="00D408E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D</w:t>
            </w:r>
          </w:p>
        </w:tc>
        <w:tc>
          <w:tcPr>
            <w:tcW w:w="7726" w:type="dxa"/>
            <w:vAlign w:val="center"/>
          </w:tcPr>
          <w:p w14:paraId="07965226" w14:textId="77777777" w:rsidR="00D408EE" w:rsidRPr="00A540B6" w:rsidRDefault="00D408EE"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INFRASTRUCTURE SECTIONS &amp; FACILITY DETAILS</w:t>
            </w:r>
          </w:p>
        </w:tc>
        <w:tc>
          <w:tcPr>
            <w:tcW w:w="1477" w:type="dxa"/>
            <w:vAlign w:val="center"/>
          </w:tcPr>
          <w:p w14:paraId="2CDA386C" w14:textId="716AB3CB" w:rsidR="00D408EE"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11</w:t>
            </w:r>
          </w:p>
        </w:tc>
      </w:tr>
      <w:tr w:rsidR="00D408EE" w:rsidRPr="00A540B6" w14:paraId="09BE7D40" w14:textId="77777777" w:rsidTr="002553BB">
        <w:trPr>
          <w:trHeight w:val="50"/>
          <w:jc w:val="center"/>
        </w:trPr>
        <w:tc>
          <w:tcPr>
            <w:tcW w:w="1341" w:type="dxa"/>
            <w:vMerge/>
            <w:shd w:val="clear" w:color="auto" w:fill="DBE5F1"/>
            <w:vAlign w:val="center"/>
          </w:tcPr>
          <w:p w14:paraId="5E524B11"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1616A0BF" w14:textId="77777777" w:rsidR="00D408EE" w:rsidRPr="00A540B6" w:rsidRDefault="00D408EE" w:rsidP="002D210C">
            <w:pPr>
              <w:numPr>
                <w:ilvl w:val="0"/>
                <w:numId w:val="4"/>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Land Details</w:t>
            </w:r>
          </w:p>
        </w:tc>
        <w:tc>
          <w:tcPr>
            <w:tcW w:w="1477" w:type="dxa"/>
            <w:vAlign w:val="center"/>
          </w:tcPr>
          <w:p w14:paraId="7D21837E" w14:textId="0F4A7C94" w:rsidR="00D408EE"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11</w:t>
            </w:r>
          </w:p>
        </w:tc>
      </w:tr>
      <w:tr w:rsidR="00D408EE" w:rsidRPr="00A540B6" w14:paraId="3D975C93" w14:textId="77777777" w:rsidTr="002553BB">
        <w:trPr>
          <w:trHeight w:val="50"/>
          <w:jc w:val="center"/>
        </w:trPr>
        <w:tc>
          <w:tcPr>
            <w:tcW w:w="1341" w:type="dxa"/>
            <w:vMerge/>
            <w:shd w:val="clear" w:color="auto" w:fill="DBE5F1"/>
            <w:vAlign w:val="center"/>
          </w:tcPr>
          <w:p w14:paraId="6BD7B91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4DE5AEEE" w14:textId="31567F9C" w:rsidR="00D408EE" w:rsidRPr="00A540B6" w:rsidRDefault="00D408EE" w:rsidP="002D210C">
            <w:pPr>
              <w:numPr>
                <w:ilvl w:val="0"/>
                <w:numId w:val="4"/>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Building &amp; Structural Details</w:t>
            </w:r>
          </w:p>
        </w:tc>
        <w:tc>
          <w:tcPr>
            <w:tcW w:w="1477" w:type="dxa"/>
            <w:vAlign w:val="center"/>
          </w:tcPr>
          <w:p w14:paraId="7F74C430" w14:textId="2A7C4F2D" w:rsidR="00D408EE" w:rsidRPr="0098781B" w:rsidRDefault="005D10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w:t>
            </w:r>
            <w:r w:rsidR="008A31A3">
              <w:rPr>
                <w:rFonts w:ascii="Arial" w:eastAsia="Times New Roman" w:hAnsi="Arial" w:cs="Arial"/>
                <w:kern w:val="0"/>
                <w:szCs w:val="24"/>
                <w:lang w:val="en-US"/>
                <w14:ligatures w14:val="none"/>
              </w:rPr>
              <w:t>1</w:t>
            </w:r>
          </w:p>
        </w:tc>
      </w:tr>
      <w:tr w:rsidR="00D408EE" w:rsidRPr="00A540B6" w14:paraId="1DEBDA17" w14:textId="77777777" w:rsidTr="002553BB">
        <w:trPr>
          <w:trHeight w:val="50"/>
          <w:jc w:val="center"/>
        </w:trPr>
        <w:tc>
          <w:tcPr>
            <w:tcW w:w="1341" w:type="dxa"/>
            <w:vMerge/>
            <w:shd w:val="clear" w:color="auto" w:fill="DBE5F1"/>
            <w:vAlign w:val="center"/>
          </w:tcPr>
          <w:p w14:paraId="72C7460C"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61D7219C" w14:textId="12AB9FDF" w:rsidR="00D408EE" w:rsidRPr="00A540B6" w:rsidRDefault="00D408EE" w:rsidP="002D210C">
            <w:pPr>
              <w:numPr>
                <w:ilvl w:val="0"/>
                <w:numId w:val="4"/>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 xml:space="preserve">Plant Machinery </w:t>
            </w:r>
            <w:r>
              <w:rPr>
                <w:rFonts w:ascii="Arial" w:eastAsia="Times New Roman" w:hAnsi="Arial" w:cs="Arial"/>
                <w:kern w:val="0"/>
                <w:szCs w:val="24"/>
                <w:lang w:val="en-US"/>
                <w14:ligatures w14:val="none"/>
              </w:rPr>
              <w:t xml:space="preserve">&amp; </w:t>
            </w:r>
            <w:r w:rsidRPr="00A540B6">
              <w:rPr>
                <w:rFonts w:ascii="Arial" w:eastAsia="Times New Roman" w:hAnsi="Arial" w:cs="Arial"/>
                <w:kern w:val="0"/>
                <w:szCs w:val="24"/>
                <w:lang w:val="en-US"/>
                <w14:ligatures w14:val="none"/>
              </w:rPr>
              <w:t>Equipment</w:t>
            </w:r>
          </w:p>
        </w:tc>
        <w:tc>
          <w:tcPr>
            <w:tcW w:w="1477" w:type="dxa"/>
            <w:vAlign w:val="center"/>
          </w:tcPr>
          <w:p w14:paraId="15314334" w14:textId="6945696C" w:rsidR="00D408EE" w:rsidRPr="0098781B" w:rsidRDefault="005D10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w:t>
            </w:r>
            <w:r w:rsidR="008A31A3">
              <w:rPr>
                <w:rFonts w:ascii="Arial" w:eastAsia="Times New Roman" w:hAnsi="Arial" w:cs="Arial"/>
                <w:kern w:val="0"/>
                <w:szCs w:val="24"/>
                <w:lang w:val="en-US"/>
                <w14:ligatures w14:val="none"/>
              </w:rPr>
              <w:t>1</w:t>
            </w:r>
          </w:p>
        </w:tc>
      </w:tr>
      <w:tr w:rsidR="00A540B6" w:rsidRPr="00A540B6" w14:paraId="3D0B52B0" w14:textId="77777777" w:rsidTr="002553BB">
        <w:trPr>
          <w:jc w:val="center"/>
        </w:trPr>
        <w:tc>
          <w:tcPr>
            <w:tcW w:w="1341" w:type="dxa"/>
            <w:shd w:val="clear" w:color="auto" w:fill="DBE5F1"/>
            <w:vAlign w:val="center"/>
          </w:tcPr>
          <w:p w14:paraId="7C1A60AB"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E</w:t>
            </w:r>
          </w:p>
        </w:tc>
        <w:tc>
          <w:tcPr>
            <w:tcW w:w="7726" w:type="dxa"/>
            <w:vAlign w:val="center"/>
          </w:tcPr>
          <w:p w14:paraId="1AFB88CB" w14:textId="77777777" w:rsidR="00A540B6" w:rsidRPr="00A540B6" w:rsidRDefault="00A540B6" w:rsidP="002D637E">
            <w:pPr>
              <w:tabs>
                <w:tab w:val="left" w:pos="0"/>
              </w:tabs>
              <w:spacing w:after="0" w:line="360" w:lineRule="auto"/>
              <w:ind w:left="530" w:hanging="530"/>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CONSULTANTS, CONTRACTORS &amp; SUPPLIERS</w:t>
            </w:r>
          </w:p>
        </w:tc>
        <w:tc>
          <w:tcPr>
            <w:tcW w:w="1477" w:type="dxa"/>
            <w:vAlign w:val="center"/>
          </w:tcPr>
          <w:p w14:paraId="3EBB9336" w14:textId="04B0B5A4" w:rsidR="00A540B6"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14</w:t>
            </w:r>
          </w:p>
        </w:tc>
      </w:tr>
      <w:tr w:rsidR="00A540B6" w:rsidRPr="00A540B6" w14:paraId="49EDD1CE" w14:textId="77777777" w:rsidTr="002553BB">
        <w:trPr>
          <w:jc w:val="center"/>
        </w:trPr>
        <w:tc>
          <w:tcPr>
            <w:tcW w:w="1341" w:type="dxa"/>
            <w:vMerge w:val="restart"/>
            <w:shd w:val="clear" w:color="auto" w:fill="DBE5F1"/>
          </w:tcPr>
          <w:p w14:paraId="766FFC21"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F</w:t>
            </w:r>
          </w:p>
        </w:tc>
        <w:tc>
          <w:tcPr>
            <w:tcW w:w="7726" w:type="dxa"/>
            <w:vAlign w:val="center"/>
          </w:tcPr>
          <w:p w14:paraId="41288828" w14:textId="731DF9DF" w:rsidR="00A540B6" w:rsidRPr="00A540B6" w:rsidRDefault="00A540B6"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PROJECT COST &amp; </w:t>
            </w:r>
            <w:r w:rsidR="00D408EE">
              <w:rPr>
                <w:rFonts w:ascii="Arial" w:eastAsia="Times New Roman" w:hAnsi="Arial" w:cs="Arial"/>
                <w:b/>
                <w:kern w:val="0"/>
                <w:szCs w:val="24"/>
                <w:lang w:val="en-US"/>
                <w14:ligatures w14:val="none"/>
              </w:rPr>
              <w:t>EXPENDITURE</w:t>
            </w:r>
          </w:p>
        </w:tc>
        <w:tc>
          <w:tcPr>
            <w:tcW w:w="1477" w:type="dxa"/>
            <w:vAlign w:val="center"/>
          </w:tcPr>
          <w:p w14:paraId="4AFC3E46" w14:textId="315FFD4A" w:rsidR="00A540B6"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15</w:t>
            </w:r>
          </w:p>
        </w:tc>
      </w:tr>
      <w:tr w:rsidR="00A540B6" w:rsidRPr="00A540B6" w14:paraId="7C8BFF92" w14:textId="77777777" w:rsidTr="002553BB">
        <w:trPr>
          <w:jc w:val="center"/>
        </w:trPr>
        <w:tc>
          <w:tcPr>
            <w:tcW w:w="1341" w:type="dxa"/>
            <w:vMerge/>
            <w:shd w:val="clear" w:color="auto" w:fill="DBE5F1"/>
            <w:vAlign w:val="center"/>
          </w:tcPr>
          <w:p w14:paraId="4396A586"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558EFC8" w14:textId="1608224E" w:rsidR="00A540B6" w:rsidRPr="00A540B6" w:rsidRDefault="00A540B6" w:rsidP="002D210C">
            <w:pPr>
              <w:numPr>
                <w:ilvl w:val="0"/>
                <w:numId w:val="8"/>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Total Project Cost</w:t>
            </w:r>
          </w:p>
        </w:tc>
        <w:tc>
          <w:tcPr>
            <w:tcW w:w="1477" w:type="dxa"/>
            <w:vAlign w:val="center"/>
          </w:tcPr>
          <w:p w14:paraId="3FF386ED" w14:textId="66875588" w:rsidR="00A540B6" w:rsidRPr="0098781B" w:rsidRDefault="008A31A3"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15</w:t>
            </w:r>
          </w:p>
        </w:tc>
      </w:tr>
      <w:tr w:rsidR="00A540B6" w:rsidRPr="00A540B6" w14:paraId="461337A4" w14:textId="77777777" w:rsidTr="002553BB">
        <w:trPr>
          <w:jc w:val="center"/>
        </w:trPr>
        <w:tc>
          <w:tcPr>
            <w:tcW w:w="1341" w:type="dxa"/>
            <w:vMerge/>
            <w:shd w:val="clear" w:color="auto" w:fill="DBE5F1"/>
            <w:vAlign w:val="center"/>
          </w:tcPr>
          <w:p w14:paraId="21D87D33"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726" w:type="dxa"/>
            <w:vAlign w:val="center"/>
          </w:tcPr>
          <w:p w14:paraId="0947DC6E" w14:textId="77777777" w:rsidR="00A540B6" w:rsidRPr="00A540B6" w:rsidRDefault="00A540B6" w:rsidP="002D210C">
            <w:pPr>
              <w:numPr>
                <w:ilvl w:val="0"/>
                <w:numId w:val="8"/>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Current Stratus &amp; Total Expenditure incurred till date</w:t>
            </w:r>
          </w:p>
        </w:tc>
        <w:tc>
          <w:tcPr>
            <w:tcW w:w="1477" w:type="dxa"/>
            <w:vAlign w:val="center"/>
          </w:tcPr>
          <w:p w14:paraId="24E025B4" w14:textId="3C32146F" w:rsidR="00A540B6" w:rsidRPr="0098781B" w:rsidRDefault="005D101B" w:rsidP="0098781B">
            <w:pPr>
              <w:spacing w:after="0" w:line="360" w:lineRule="auto"/>
              <w:jc w:val="center"/>
              <w:rPr>
                <w:rFonts w:ascii="Arial" w:eastAsia="Times New Roman" w:hAnsi="Arial" w:cs="Arial"/>
                <w:kern w:val="0"/>
                <w:szCs w:val="24"/>
                <w:lang w:val="en-US"/>
                <w14:ligatures w14:val="none"/>
              </w:rPr>
            </w:pPr>
            <w:r w:rsidRPr="0098781B">
              <w:rPr>
                <w:rFonts w:ascii="Arial" w:eastAsia="Times New Roman" w:hAnsi="Arial" w:cs="Arial"/>
                <w:kern w:val="0"/>
                <w:szCs w:val="24"/>
                <w:lang w:val="en-US"/>
                <w14:ligatures w14:val="none"/>
              </w:rPr>
              <w:t>1</w:t>
            </w:r>
            <w:r w:rsidR="008A31A3">
              <w:rPr>
                <w:rFonts w:ascii="Arial" w:eastAsia="Times New Roman" w:hAnsi="Arial" w:cs="Arial"/>
                <w:kern w:val="0"/>
                <w:szCs w:val="24"/>
                <w:lang w:val="en-US"/>
                <w14:ligatures w14:val="none"/>
              </w:rPr>
              <w:t>6</w:t>
            </w:r>
          </w:p>
        </w:tc>
      </w:tr>
      <w:tr w:rsidR="00A540B6" w:rsidRPr="00A540B6" w14:paraId="218041E0" w14:textId="77777777" w:rsidTr="002553BB">
        <w:trPr>
          <w:trHeight w:val="53"/>
          <w:jc w:val="center"/>
        </w:trPr>
        <w:tc>
          <w:tcPr>
            <w:tcW w:w="1341" w:type="dxa"/>
            <w:shd w:val="clear" w:color="auto" w:fill="DBE5F1"/>
            <w:vAlign w:val="center"/>
          </w:tcPr>
          <w:p w14:paraId="6E56B431" w14:textId="0DA11403" w:rsidR="00A540B6" w:rsidRPr="00A540B6" w:rsidRDefault="00A540B6" w:rsidP="0098781B">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sidR="0098781B">
              <w:rPr>
                <w:rFonts w:ascii="Arial" w:eastAsia="Times New Roman" w:hAnsi="Arial" w:cs="Arial"/>
                <w:b/>
                <w:kern w:val="0"/>
                <w:szCs w:val="24"/>
                <w:lang w:val="en-US"/>
                <w14:ligatures w14:val="none"/>
              </w:rPr>
              <w:t>G</w:t>
            </w:r>
          </w:p>
        </w:tc>
        <w:tc>
          <w:tcPr>
            <w:tcW w:w="7726" w:type="dxa"/>
            <w:vAlign w:val="center"/>
          </w:tcPr>
          <w:p w14:paraId="0F4BBC75" w14:textId="08CF3CC3" w:rsidR="00A540B6" w:rsidRPr="00A540B6" w:rsidRDefault="00827EA1" w:rsidP="002D637E">
            <w:pPr>
              <w:tabs>
                <w:tab w:val="left" w:pos="0"/>
              </w:tabs>
              <w:spacing w:after="0" w:line="360" w:lineRule="auto"/>
              <w:rPr>
                <w:rFonts w:ascii="Arial" w:eastAsia="Times New Roman" w:hAnsi="Arial" w:cs="Arial"/>
                <w:b/>
                <w:kern w:val="0"/>
                <w:lang w:val="en-US"/>
                <w14:ligatures w14:val="none"/>
              </w:rPr>
            </w:pPr>
            <w:r>
              <w:rPr>
                <w:rFonts w:ascii="Arial" w:eastAsia="Times New Roman" w:hAnsi="Arial" w:cs="Arial"/>
                <w:b/>
                <w:kern w:val="0"/>
                <w:lang w:val="en-US"/>
                <w14:ligatures w14:val="none"/>
              </w:rPr>
              <w:t>PHOTOGRAPHS OF THE PLANT</w:t>
            </w:r>
          </w:p>
        </w:tc>
        <w:tc>
          <w:tcPr>
            <w:tcW w:w="1477" w:type="dxa"/>
            <w:vAlign w:val="center"/>
          </w:tcPr>
          <w:p w14:paraId="67898355" w14:textId="686C2A81" w:rsidR="00A540B6" w:rsidRPr="0098781B" w:rsidRDefault="008A31A3" w:rsidP="0098781B">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19</w:t>
            </w:r>
            <w:r w:rsidR="00333036" w:rsidRPr="0098781B">
              <w:rPr>
                <w:rFonts w:ascii="Arial" w:eastAsia="Times New Roman" w:hAnsi="Arial" w:cs="Arial"/>
                <w:kern w:val="0"/>
                <w:sz w:val="24"/>
                <w:szCs w:val="24"/>
                <w:lang w:val="en-US"/>
                <w14:ligatures w14:val="none"/>
              </w:rPr>
              <w:t>-</w:t>
            </w:r>
            <w:r>
              <w:rPr>
                <w:rFonts w:ascii="Arial" w:eastAsia="Times New Roman" w:hAnsi="Arial" w:cs="Arial"/>
                <w:kern w:val="0"/>
                <w:sz w:val="24"/>
                <w:szCs w:val="24"/>
                <w:lang w:val="en-US"/>
                <w14:ligatures w14:val="none"/>
              </w:rPr>
              <w:t>26</w:t>
            </w:r>
          </w:p>
        </w:tc>
      </w:tr>
      <w:tr w:rsidR="00827EA1" w:rsidRPr="00A540B6" w14:paraId="130FDE1D" w14:textId="77777777" w:rsidTr="002553BB">
        <w:trPr>
          <w:trHeight w:val="53"/>
          <w:jc w:val="center"/>
        </w:trPr>
        <w:tc>
          <w:tcPr>
            <w:tcW w:w="1341" w:type="dxa"/>
            <w:shd w:val="clear" w:color="auto" w:fill="DBE5F1"/>
            <w:vAlign w:val="center"/>
          </w:tcPr>
          <w:p w14:paraId="78F19A63" w14:textId="6E3FE90B" w:rsidR="00827EA1" w:rsidRPr="00A540B6" w:rsidRDefault="005D101B" w:rsidP="0098781B">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 xml:space="preserve">Part </w:t>
            </w:r>
            <w:r w:rsidR="0098781B">
              <w:rPr>
                <w:rFonts w:ascii="Arial" w:eastAsia="Times New Roman" w:hAnsi="Arial" w:cs="Arial"/>
                <w:b/>
                <w:kern w:val="0"/>
                <w:szCs w:val="24"/>
                <w:lang w:val="en-US"/>
                <w14:ligatures w14:val="none"/>
              </w:rPr>
              <w:t>H</w:t>
            </w:r>
          </w:p>
        </w:tc>
        <w:tc>
          <w:tcPr>
            <w:tcW w:w="7726" w:type="dxa"/>
            <w:vAlign w:val="center"/>
          </w:tcPr>
          <w:p w14:paraId="67BCC64B" w14:textId="5B55B86A" w:rsidR="00827EA1" w:rsidRPr="00A540B6"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IMPORTANT DOCUEMENTS</w:t>
            </w:r>
          </w:p>
        </w:tc>
        <w:tc>
          <w:tcPr>
            <w:tcW w:w="1477" w:type="dxa"/>
            <w:vAlign w:val="center"/>
          </w:tcPr>
          <w:p w14:paraId="50100EAD" w14:textId="77BBB6FC" w:rsidR="00827EA1" w:rsidRPr="0098781B" w:rsidRDefault="008A31A3"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27-37</w:t>
            </w:r>
          </w:p>
        </w:tc>
      </w:tr>
      <w:tr w:rsidR="005D101B" w:rsidRPr="00A540B6" w14:paraId="2DE09FAE" w14:textId="77777777" w:rsidTr="002553BB">
        <w:trPr>
          <w:trHeight w:val="53"/>
          <w:jc w:val="center"/>
        </w:trPr>
        <w:tc>
          <w:tcPr>
            <w:tcW w:w="1341" w:type="dxa"/>
            <w:shd w:val="clear" w:color="auto" w:fill="DBE5F1"/>
            <w:vAlign w:val="center"/>
          </w:tcPr>
          <w:p w14:paraId="784D80FC" w14:textId="2FDC50B1" w:rsidR="005D101B" w:rsidRDefault="005D101B" w:rsidP="0098781B">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 xml:space="preserve">Part </w:t>
            </w:r>
            <w:r w:rsidR="0098781B">
              <w:rPr>
                <w:rFonts w:ascii="Arial" w:eastAsia="Times New Roman" w:hAnsi="Arial" w:cs="Arial"/>
                <w:b/>
                <w:kern w:val="0"/>
                <w:szCs w:val="24"/>
                <w:lang w:val="en-US"/>
                <w14:ligatures w14:val="none"/>
              </w:rPr>
              <w:t>I</w:t>
            </w:r>
          </w:p>
        </w:tc>
        <w:tc>
          <w:tcPr>
            <w:tcW w:w="7726" w:type="dxa"/>
            <w:vAlign w:val="center"/>
          </w:tcPr>
          <w:p w14:paraId="505A3D74" w14:textId="2614BCE6" w:rsidR="005D101B" w:rsidRPr="005D101B"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DISCLAIMER</w:t>
            </w:r>
          </w:p>
        </w:tc>
        <w:tc>
          <w:tcPr>
            <w:tcW w:w="1477" w:type="dxa"/>
            <w:vAlign w:val="center"/>
          </w:tcPr>
          <w:p w14:paraId="30F4795D" w14:textId="716F6290" w:rsidR="005D101B" w:rsidRPr="0098781B" w:rsidRDefault="008A31A3"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38-40</w:t>
            </w:r>
          </w:p>
        </w:tc>
      </w:tr>
    </w:tbl>
    <w:p w14:paraId="506BFABA"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r>
    </w:p>
    <w:p w14:paraId="597E8EEE"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p>
    <w:p w14:paraId="4F3BEE2E" w14:textId="77777777" w:rsidR="003F4B93" w:rsidRDefault="003F4B93">
      <w:r>
        <w:br w:type="page"/>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8348"/>
      </w:tblGrid>
      <w:tr w:rsidR="00A540B6" w:rsidRPr="00A540B6" w14:paraId="611DB62E" w14:textId="77777777" w:rsidTr="00FD155F">
        <w:trPr>
          <w:trHeight w:val="465"/>
        </w:trPr>
        <w:tc>
          <w:tcPr>
            <w:tcW w:w="1428" w:type="dxa"/>
            <w:shd w:val="clear" w:color="auto" w:fill="002060"/>
            <w:vAlign w:val="center"/>
          </w:tcPr>
          <w:p w14:paraId="673E26BC" w14:textId="57D2DB82" w:rsidR="00A540B6" w:rsidRPr="00A540B6" w:rsidRDefault="00A540B6" w:rsidP="00A540B6">
            <w:pPr>
              <w:spacing w:after="0" w:line="360" w:lineRule="auto"/>
              <w:ind w:left="-8"/>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A</w:t>
            </w:r>
          </w:p>
        </w:tc>
        <w:tc>
          <w:tcPr>
            <w:tcW w:w="8348" w:type="dxa"/>
            <w:shd w:val="clear" w:color="auto" w:fill="DBE5F1"/>
            <w:vAlign w:val="center"/>
          </w:tcPr>
          <w:p w14:paraId="5660F82D"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REPORT SUMMARY</w:t>
            </w:r>
          </w:p>
        </w:tc>
      </w:tr>
    </w:tbl>
    <w:p w14:paraId="5CCB2C21" w14:textId="77777777" w:rsidR="00A540B6" w:rsidRPr="00A540B6" w:rsidRDefault="00A540B6" w:rsidP="00A540B6">
      <w:pPr>
        <w:spacing w:after="0" w:line="240" w:lineRule="auto"/>
        <w:rPr>
          <w:rFonts w:ascii="Calibri" w:eastAsia="Times New Roman" w:hAnsi="Calibri" w:cs="Times New Roman"/>
          <w:kern w:val="0"/>
          <w:sz w:val="28"/>
          <w:szCs w:val="28"/>
          <w:lang w:val="en-US"/>
          <w14:ligatures w14:val="none"/>
        </w:rPr>
      </w:pPr>
    </w:p>
    <w:tbl>
      <w:tblPr>
        <w:tblStyle w:val="TableGrid"/>
        <w:tblW w:w="101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3635"/>
        <w:gridCol w:w="305"/>
        <w:gridCol w:w="5660"/>
      </w:tblGrid>
      <w:tr w:rsidR="00111476" w:rsidRPr="00151274" w14:paraId="31E71D0E" w14:textId="77777777" w:rsidTr="008D3B94">
        <w:trPr>
          <w:trHeight w:val="20"/>
          <w:jc w:val="center"/>
        </w:trPr>
        <w:tc>
          <w:tcPr>
            <w:tcW w:w="576" w:type="dxa"/>
            <w:shd w:val="clear" w:color="auto" w:fill="auto"/>
          </w:tcPr>
          <w:p w14:paraId="5D94B13F" w14:textId="4D4BCF1E"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2C60B360" w14:textId="17F8F6C7" w:rsidR="008D3B94" w:rsidRDefault="00111476" w:rsidP="008D3B94">
            <w:pPr>
              <w:spacing w:after="240" w:line="276" w:lineRule="auto"/>
              <w:rPr>
                <w:rFonts w:ascii="Arial" w:hAnsi="Arial" w:cs="Arial"/>
                <w:sz w:val="22"/>
                <w:szCs w:val="22"/>
              </w:rPr>
            </w:pPr>
            <w:r w:rsidRPr="00151274">
              <w:rPr>
                <w:rFonts w:ascii="Arial" w:hAnsi="Arial" w:cs="Arial"/>
                <w:b/>
                <w:sz w:val="22"/>
                <w:szCs w:val="22"/>
              </w:rPr>
              <w:t>Name of the Project</w:t>
            </w:r>
          </w:p>
          <w:p w14:paraId="54E4A6A1" w14:textId="77777777" w:rsidR="00111476" w:rsidRPr="008D3B94" w:rsidRDefault="00111476" w:rsidP="008D3B94">
            <w:pPr>
              <w:spacing w:after="240" w:line="276" w:lineRule="auto"/>
              <w:rPr>
                <w:rFonts w:ascii="Arial" w:hAnsi="Arial" w:cs="Arial"/>
                <w:sz w:val="22"/>
                <w:szCs w:val="22"/>
              </w:rPr>
            </w:pPr>
          </w:p>
        </w:tc>
        <w:tc>
          <w:tcPr>
            <w:tcW w:w="305" w:type="dxa"/>
            <w:shd w:val="clear" w:color="auto" w:fill="auto"/>
          </w:tcPr>
          <w:p w14:paraId="14CE3C86" w14:textId="316D266C" w:rsidR="00111476" w:rsidRPr="00151274" w:rsidRDefault="00111476" w:rsidP="008D3B94">
            <w:pPr>
              <w:spacing w:after="240" w:line="276" w:lineRule="auto"/>
              <w:rPr>
                <w:rFonts w:ascii="Arial" w:hAnsi="Arial" w:cs="Arial"/>
                <w:b/>
                <w:sz w:val="22"/>
                <w:szCs w:val="22"/>
              </w:rPr>
            </w:pPr>
            <w:r w:rsidRPr="00151274">
              <w:rPr>
                <w:rFonts w:ascii="Arial" w:hAnsi="Arial" w:cs="Arial"/>
                <w:b/>
                <w:sz w:val="22"/>
                <w:szCs w:val="22"/>
              </w:rPr>
              <w:t>:</w:t>
            </w:r>
          </w:p>
        </w:tc>
        <w:tc>
          <w:tcPr>
            <w:tcW w:w="5660" w:type="dxa"/>
            <w:shd w:val="clear" w:color="auto" w:fill="auto"/>
          </w:tcPr>
          <w:p w14:paraId="46F4A191" w14:textId="4A196654" w:rsidR="008D3B94" w:rsidRPr="00C40D3B" w:rsidRDefault="0043541E" w:rsidP="000A47CB">
            <w:pPr>
              <w:spacing w:after="240" w:line="276" w:lineRule="auto"/>
              <w:jc w:val="both"/>
              <w:rPr>
                <w:rFonts w:ascii="Arial" w:hAnsi="Arial" w:cs="Arial"/>
                <w:sz w:val="22"/>
                <w:szCs w:val="22"/>
              </w:rPr>
            </w:pPr>
            <w:r w:rsidRPr="00C40D3B">
              <w:rPr>
                <w:rFonts w:ascii="Arial" w:hAnsi="Arial" w:cs="Arial"/>
                <w:sz w:val="22"/>
                <w:szCs w:val="22"/>
              </w:rPr>
              <w:t>Expansion</w:t>
            </w:r>
            <w:r w:rsidR="00CF4A1B">
              <w:rPr>
                <w:rFonts w:ascii="Arial" w:hAnsi="Arial" w:cs="Arial"/>
                <w:sz w:val="22"/>
                <w:szCs w:val="22"/>
              </w:rPr>
              <w:t xml:space="preserve"> of its existing </w:t>
            </w:r>
            <w:r w:rsidR="0009304B">
              <w:rPr>
                <w:rFonts w:ascii="Arial" w:hAnsi="Arial" w:cs="Arial"/>
                <w:sz w:val="22"/>
                <w:szCs w:val="22"/>
              </w:rPr>
              <w:t>capacity of cement production from 0.5 MTPA to 1.8 MTPA, clinker production from 2.0 MTPA to 2.2 MTPA</w:t>
            </w:r>
            <w:r w:rsidR="008D3B94">
              <w:rPr>
                <w:rFonts w:ascii="Arial" w:hAnsi="Arial" w:cs="Arial"/>
                <w:sz w:val="22"/>
                <w:szCs w:val="22"/>
              </w:rPr>
              <w:t xml:space="preserve">, and installation of 13 MW </w:t>
            </w:r>
            <w:r w:rsidR="00703F70">
              <w:rPr>
                <w:rFonts w:ascii="Arial" w:hAnsi="Arial" w:cs="Arial"/>
                <w:sz w:val="22"/>
                <w:szCs w:val="22"/>
              </w:rPr>
              <w:t>Waste Heat Recovery System</w:t>
            </w:r>
            <w:r w:rsidR="008D3B94">
              <w:rPr>
                <w:rFonts w:ascii="Arial" w:hAnsi="Arial" w:cs="Arial"/>
                <w:sz w:val="22"/>
                <w:szCs w:val="22"/>
              </w:rPr>
              <w:t xml:space="preserve"> (WHRS)</w:t>
            </w:r>
          </w:p>
        </w:tc>
      </w:tr>
      <w:tr w:rsidR="00885BDD" w:rsidRPr="00151274" w14:paraId="5D81082C" w14:textId="77777777" w:rsidTr="008D3B94">
        <w:trPr>
          <w:trHeight w:val="20"/>
          <w:jc w:val="center"/>
        </w:trPr>
        <w:tc>
          <w:tcPr>
            <w:tcW w:w="576" w:type="dxa"/>
            <w:shd w:val="clear" w:color="auto" w:fill="auto"/>
          </w:tcPr>
          <w:p w14:paraId="620B079B" w14:textId="5B70E299" w:rsidR="00885BDD" w:rsidRPr="00151274" w:rsidRDefault="00885BDD"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7B96E9DC" w14:textId="788A6C36" w:rsidR="00885BDD" w:rsidRPr="008D3B94" w:rsidRDefault="00885BDD" w:rsidP="008D3B94">
            <w:pPr>
              <w:spacing w:after="240" w:line="276" w:lineRule="auto"/>
              <w:rPr>
                <w:rFonts w:ascii="Arial" w:hAnsi="Arial" w:cs="Arial"/>
                <w:b/>
                <w:sz w:val="22"/>
                <w:szCs w:val="22"/>
              </w:rPr>
            </w:pPr>
            <w:r w:rsidRPr="00BD637F">
              <w:rPr>
                <w:rFonts w:ascii="Arial" w:hAnsi="Arial" w:cs="Arial"/>
                <w:b/>
                <w:sz w:val="22"/>
                <w:szCs w:val="22"/>
              </w:rPr>
              <w:t xml:space="preserve">Name of </w:t>
            </w:r>
            <w:r w:rsidR="008D3B94">
              <w:rPr>
                <w:rFonts w:ascii="Arial" w:hAnsi="Arial" w:cs="Arial"/>
                <w:b/>
                <w:sz w:val="22"/>
                <w:szCs w:val="22"/>
              </w:rPr>
              <w:t>product</w:t>
            </w:r>
          </w:p>
        </w:tc>
        <w:tc>
          <w:tcPr>
            <w:tcW w:w="305" w:type="dxa"/>
            <w:shd w:val="clear" w:color="auto" w:fill="auto"/>
          </w:tcPr>
          <w:p w14:paraId="2AE7DBBE" w14:textId="794DE46A" w:rsidR="00885BDD" w:rsidRPr="00151274" w:rsidRDefault="00885BDD" w:rsidP="008D3B94">
            <w:pPr>
              <w:spacing w:after="240" w:line="276" w:lineRule="auto"/>
              <w:rPr>
                <w:rFonts w:ascii="Arial" w:hAnsi="Arial" w:cs="Arial"/>
                <w:b/>
              </w:rPr>
            </w:pPr>
            <w:r>
              <w:rPr>
                <w:rFonts w:ascii="Arial" w:hAnsi="Arial" w:cs="Arial"/>
                <w:b/>
              </w:rPr>
              <w:t>:</w:t>
            </w:r>
          </w:p>
        </w:tc>
        <w:tc>
          <w:tcPr>
            <w:tcW w:w="5660" w:type="dxa"/>
            <w:shd w:val="clear" w:color="auto" w:fill="auto"/>
          </w:tcPr>
          <w:p w14:paraId="6A9642C7" w14:textId="2D28A90F" w:rsidR="00885BDD" w:rsidRPr="00C40D3B" w:rsidRDefault="008D3B94" w:rsidP="002E7BB3">
            <w:pPr>
              <w:spacing w:after="240" w:line="276" w:lineRule="auto"/>
              <w:jc w:val="both"/>
              <w:rPr>
                <w:rFonts w:ascii="Arial" w:hAnsi="Arial" w:cs="Arial"/>
                <w:sz w:val="22"/>
                <w:szCs w:val="22"/>
              </w:rPr>
            </w:pPr>
            <w:r>
              <w:rPr>
                <w:rFonts w:ascii="Arial" w:hAnsi="Arial" w:cs="Arial"/>
                <w:sz w:val="22"/>
                <w:szCs w:val="22"/>
              </w:rPr>
              <w:t>Ordinary Portland Cement (OPC) and Portland Pozzolana Cement (PPC)</w:t>
            </w:r>
          </w:p>
        </w:tc>
      </w:tr>
      <w:tr w:rsidR="00111476" w:rsidRPr="00151274" w14:paraId="3A605BE0" w14:textId="77777777" w:rsidTr="008D3B94">
        <w:trPr>
          <w:trHeight w:val="20"/>
          <w:jc w:val="center"/>
        </w:trPr>
        <w:tc>
          <w:tcPr>
            <w:tcW w:w="576" w:type="dxa"/>
            <w:shd w:val="clear" w:color="auto" w:fill="auto"/>
          </w:tcPr>
          <w:p w14:paraId="0A5272B6" w14:textId="529C328B"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7F9C5409" w14:textId="2B50C9B1" w:rsidR="00111476" w:rsidRPr="00C40D3B" w:rsidRDefault="00111476" w:rsidP="008D3B94">
            <w:pPr>
              <w:spacing w:after="240" w:line="276" w:lineRule="auto"/>
              <w:rPr>
                <w:rFonts w:ascii="Arial" w:hAnsi="Arial" w:cs="Arial"/>
                <w:sz w:val="22"/>
                <w:szCs w:val="22"/>
              </w:rPr>
            </w:pPr>
            <w:r w:rsidRPr="00151274">
              <w:rPr>
                <w:rFonts w:ascii="Arial" w:hAnsi="Arial" w:cs="Arial"/>
                <w:b/>
                <w:sz w:val="22"/>
                <w:szCs w:val="22"/>
              </w:rPr>
              <w:t>Project Location</w:t>
            </w:r>
          </w:p>
        </w:tc>
        <w:tc>
          <w:tcPr>
            <w:tcW w:w="305" w:type="dxa"/>
            <w:shd w:val="clear" w:color="auto" w:fill="auto"/>
          </w:tcPr>
          <w:p w14:paraId="7113F267" w14:textId="186B5EC1"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0557D218" w14:textId="197FABCF" w:rsidR="00111476" w:rsidRPr="00C40D3B" w:rsidRDefault="008A2246" w:rsidP="002E7BB3">
            <w:pPr>
              <w:spacing w:after="240" w:line="276" w:lineRule="auto"/>
              <w:jc w:val="both"/>
              <w:rPr>
                <w:rFonts w:ascii="Arial" w:hAnsi="Arial" w:cs="Arial"/>
                <w:sz w:val="22"/>
                <w:szCs w:val="22"/>
              </w:rPr>
            </w:pPr>
            <w:r w:rsidRPr="008A2246">
              <w:rPr>
                <w:rFonts w:ascii="Arial" w:hAnsi="Arial" w:cs="Arial"/>
                <w:sz w:val="22"/>
                <w:szCs w:val="22"/>
              </w:rPr>
              <w:t>S</w:t>
            </w:r>
            <w:r>
              <w:rPr>
                <w:rFonts w:ascii="Arial" w:hAnsi="Arial" w:cs="Arial"/>
                <w:sz w:val="22"/>
                <w:szCs w:val="22"/>
              </w:rPr>
              <w:t>H</w:t>
            </w:r>
            <w:r w:rsidRPr="008A2246">
              <w:rPr>
                <w:rFonts w:ascii="Arial" w:hAnsi="Arial" w:cs="Arial"/>
                <w:sz w:val="22"/>
                <w:szCs w:val="22"/>
              </w:rPr>
              <w:t>-5 Kota, Dalla, District Sonebhadra, Uttar Pradesh</w:t>
            </w:r>
          </w:p>
        </w:tc>
      </w:tr>
      <w:tr w:rsidR="00111476" w:rsidRPr="00151274" w14:paraId="49B393D4" w14:textId="77777777" w:rsidTr="008D3B94">
        <w:trPr>
          <w:trHeight w:val="20"/>
          <w:jc w:val="center"/>
        </w:trPr>
        <w:tc>
          <w:tcPr>
            <w:tcW w:w="576" w:type="dxa"/>
            <w:shd w:val="clear" w:color="auto" w:fill="auto"/>
          </w:tcPr>
          <w:p w14:paraId="1DB175CC"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3C00C948" w14:textId="00AAC9F2" w:rsidR="00451938" w:rsidRPr="00E91886" w:rsidRDefault="00111476" w:rsidP="008D3B94">
            <w:pPr>
              <w:spacing w:after="240" w:line="276" w:lineRule="auto"/>
              <w:rPr>
                <w:rFonts w:ascii="Arial" w:hAnsi="Arial" w:cs="Arial"/>
                <w:b/>
                <w:sz w:val="22"/>
                <w:szCs w:val="22"/>
              </w:rPr>
            </w:pPr>
            <w:r w:rsidRPr="00151274">
              <w:rPr>
                <w:rFonts w:ascii="Arial" w:hAnsi="Arial" w:cs="Arial"/>
                <w:b/>
                <w:sz w:val="22"/>
                <w:szCs w:val="22"/>
              </w:rPr>
              <w:t>Name of the Company</w:t>
            </w:r>
          </w:p>
        </w:tc>
        <w:tc>
          <w:tcPr>
            <w:tcW w:w="305" w:type="dxa"/>
            <w:shd w:val="clear" w:color="auto" w:fill="auto"/>
          </w:tcPr>
          <w:p w14:paraId="0536B583" w14:textId="6A1EC643"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1EDE1AB7" w14:textId="2138FDF0" w:rsidR="00EA5778" w:rsidRPr="00C40D3B" w:rsidRDefault="00151274" w:rsidP="002E7BB3">
            <w:pPr>
              <w:spacing w:after="240" w:line="276" w:lineRule="auto"/>
              <w:jc w:val="both"/>
              <w:rPr>
                <w:rFonts w:ascii="Arial" w:hAnsi="Arial" w:cs="Arial"/>
                <w:sz w:val="22"/>
                <w:szCs w:val="22"/>
              </w:rPr>
            </w:pPr>
            <w:r w:rsidRPr="00C40D3B">
              <w:rPr>
                <w:rFonts w:ascii="Arial" w:hAnsi="Arial" w:cs="Arial"/>
                <w:sz w:val="22"/>
                <w:szCs w:val="22"/>
              </w:rPr>
              <w:t xml:space="preserve">M/s. </w:t>
            </w:r>
            <w:r w:rsidR="008A2246">
              <w:rPr>
                <w:rFonts w:ascii="Arial" w:hAnsi="Arial" w:cs="Arial"/>
                <w:sz w:val="22"/>
                <w:szCs w:val="22"/>
              </w:rPr>
              <w:t xml:space="preserve">Ultratech Cement </w:t>
            </w:r>
            <w:r w:rsidRPr="00C40D3B">
              <w:rPr>
                <w:rFonts w:ascii="Arial" w:hAnsi="Arial" w:cs="Arial"/>
                <w:sz w:val="22"/>
                <w:szCs w:val="22"/>
              </w:rPr>
              <w:t xml:space="preserve">Limited </w:t>
            </w:r>
          </w:p>
        </w:tc>
      </w:tr>
      <w:tr w:rsidR="00111476" w:rsidRPr="00151274" w14:paraId="734C897B" w14:textId="77777777" w:rsidTr="008D3B94">
        <w:trPr>
          <w:trHeight w:val="20"/>
          <w:jc w:val="center"/>
        </w:trPr>
        <w:tc>
          <w:tcPr>
            <w:tcW w:w="576" w:type="dxa"/>
            <w:shd w:val="clear" w:color="auto" w:fill="auto"/>
          </w:tcPr>
          <w:p w14:paraId="093B1272" w14:textId="47C7658F"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3A3F5E81" w14:textId="16520493"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Prepared for Organization</w:t>
            </w:r>
          </w:p>
        </w:tc>
        <w:tc>
          <w:tcPr>
            <w:tcW w:w="305" w:type="dxa"/>
            <w:shd w:val="clear" w:color="auto" w:fill="auto"/>
          </w:tcPr>
          <w:p w14:paraId="2C195275" w14:textId="39A8E25D"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627D12F1" w14:textId="33605F41" w:rsidR="00EA5778" w:rsidRPr="00C40D3B" w:rsidRDefault="00111476" w:rsidP="002E7BB3">
            <w:pPr>
              <w:spacing w:after="240" w:line="276" w:lineRule="auto"/>
              <w:jc w:val="both"/>
              <w:rPr>
                <w:rFonts w:ascii="Arial" w:hAnsi="Arial" w:cs="Arial"/>
                <w:sz w:val="22"/>
                <w:szCs w:val="22"/>
              </w:rPr>
            </w:pPr>
            <w:r w:rsidRPr="00C40D3B">
              <w:rPr>
                <w:rFonts w:ascii="Arial" w:hAnsi="Arial" w:cs="Arial"/>
                <w:sz w:val="22"/>
                <w:szCs w:val="22"/>
              </w:rPr>
              <w:t>The Pradeshiya Industrial &amp; Investment Corporation of U.P. Ltd.  (P</w:t>
            </w:r>
            <w:r w:rsidR="00505A09" w:rsidRPr="00C40D3B">
              <w:rPr>
                <w:rFonts w:ascii="Arial" w:hAnsi="Arial" w:cs="Arial"/>
                <w:sz w:val="22"/>
                <w:szCs w:val="22"/>
              </w:rPr>
              <w:t xml:space="preserve">ICUP) </w:t>
            </w:r>
            <w:r w:rsidRPr="00C40D3B">
              <w:rPr>
                <w:rFonts w:ascii="Arial" w:hAnsi="Arial" w:cs="Arial"/>
                <w:sz w:val="22"/>
                <w:szCs w:val="22"/>
              </w:rPr>
              <w:t>PICUP Bhawan, Gomti Nagar, Lucknow</w:t>
            </w:r>
          </w:p>
        </w:tc>
      </w:tr>
      <w:tr w:rsidR="00111476" w:rsidRPr="00151274" w14:paraId="31EA08E3" w14:textId="77777777" w:rsidTr="008D3B94">
        <w:trPr>
          <w:trHeight w:val="20"/>
          <w:jc w:val="center"/>
        </w:trPr>
        <w:tc>
          <w:tcPr>
            <w:tcW w:w="576" w:type="dxa"/>
            <w:shd w:val="clear" w:color="auto" w:fill="auto"/>
          </w:tcPr>
          <w:p w14:paraId="5A431D08"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5BBDA4BB" w14:textId="20BE1EEE"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Chartered Engineer Firm</w:t>
            </w:r>
          </w:p>
        </w:tc>
        <w:tc>
          <w:tcPr>
            <w:tcW w:w="305" w:type="dxa"/>
            <w:shd w:val="clear" w:color="auto" w:fill="auto"/>
          </w:tcPr>
          <w:p w14:paraId="15657832" w14:textId="1F00E473"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70C0DCF8" w14:textId="13332159" w:rsidR="00EA5778" w:rsidRPr="00C40D3B" w:rsidRDefault="00803703" w:rsidP="002E7BB3">
            <w:pPr>
              <w:spacing w:after="240" w:line="276" w:lineRule="auto"/>
              <w:jc w:val="both"/>
              <w:rPr>
                <w:rFonts w:ascii="Arial" w:hAnsi="Arial" w:cs="Arial"/>
                <w:sz w:val="22"/>
                <w:szCs w:val="22"/>
              </w:rPr>
            </w:pPr>
            <w:r w:rsidRPr="00C40D3B">
              <w:rPr>
                <w:rFonts w:ascii="Arial" w:hAnsi="Arial" w:cs="Arial"/>
                <w:sz w:val="22"/>
                <w:szCs w:val="22"/>
              </w:rPr>
              <w:t>M/s. R.K. Associates Valuers &amp; Techno                                                 Engineering Consultants (P) Ltd</w:t>
            </w:r>
          </w:p>
        </w:tc>
      </w:tr>
      <w:tr w:rsidR="00111476" w:rsidRPr="00151274" w14:paraId="2C2674E5" w14:textId="77777777" w:rsidTr="008D3B94">
        <w:trPr>
          <w:trHeight w:val="20"/>
          <w:jc w:val="center"/>
        </w:trPr>
        <w:tc>
          <w:tcPr>
            <w:tcW w:w="576" w:type="dxa"/>
            <w:shd w:val="clear" w:color="auto" w:fill="auto"/>
          </w:tcPr>
          <w:p w14:paraId="7A63AA6D"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5C8E201E" w14:textId="5E1F3737"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Date of Survey</w:t>
            </w:r>
          </w:p>
        </w:tc>
        <w:tc>
          <w:tcPr>
            <w:tcW w:w="305" w:type="dxa"/>
            <w:shd w:val="clear" w:color="auto" w:fill="auto"/>
          </w:tcPr>
          <w:p w14:paraId="5372F6F0" w14:textId="0048E161"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7C783F6F" w14:textId="7F763969" w:rsidR="00EA5778" w:rsidRPr="00C40D3B" w:rsidRDefault="008A2246" w:rsidP="000A47CB">
            <w:pPr>
              <w:spacing w:after="240" w:line="276" w:lineRule="auto"/>
              <w:jc w:val="both"/>
              <w:rPr>
                <w:rFonts w:ascii="Arial" w:hAnsi="Arial" w:cs="Arial"/>
                <w:sz w:val="22"/>
                <w:szCs w:val="22"/>
              </w:rPr>
            </w:pPr>
            <w:r w:rsidRPr="00C40D3B">
              <w:rPr>
                <w:rFonts w:ascii="Arial" w:hAnsi="Arial" w:cs="Arial"/>
                <w:sz w:val="22"/>
                <w:szCs w:val="22"/>
              </w:rPr>
              <w:t>1</w:t>
            </w:r>
            <w:r w:rsidR="000A47CB" w:rsidRPr="000A47CB">
              <w:rPr>
                <w:rFonts w:ascii="Arial" w:hAnsi="Arial" w:cs="Arial"/>
                <w:sz w:val="22"/>
                <w:szCs w:val="22"/>
                <w:vertAlign w:val="superscript"/>
              </w:rPr>
              <w:t>st</w:t>
            </w:r>
            <w:r>
              <w:rPr>
                <w:rFonts w:ascii="Arial" w:hAnsi="Arial" w:cs="Arial"/>
                <w:sz w:val="22"/>
                <w:szCs w:val="22"/>
              </w:rPr>
              <w:t xml:space="preserve"> and 2</w:t>
            </w:r>
            <w:r w:rsidR="000A47CB" w:rsidRPr="000A47CB">
              <w:rPr>
                <w:rFonts w:ascii="Arial" w:hAnsi="Arial" w:cs="Arial"/>
                <w:sz w:val="22"/>
                <w:szCs w:val="22"/>
                <w:vertAlign w:val="superscript"/>
              </w:rPr>
              <w:t>nd</w:t>
            </w:r>
            <w:r>
              <w:rPr>
                <w:rFonts w:ascii="Arial" w:hAnsi="Arial" w:cs="Arial"/>
                <w:sz w:val="22"/>
                <w:szCs w:val="22"/>
              </w:rPr>
              <w:t xml:space="preserve"> August</w:t>
            </w:r>
            <w:r w:rsidR="003515B8" w:rsidRPr="00C40D3B">
              <w:rPr>
                <w:rFonts w:ascii="Arial" w:hAnsi="Arial" w:cs="Arial"/>
                <w:sz w:val="22"/>
                <w:szCs w:val="22"/>
              </w:rPr>
              <w:t>, 2024</w:t>
            </w:r>
          </w:p>
        </w:tc>
      </w:tr>
      <w:tr w:rsidR="00111476" w:rsidRPr="00151274" w14:paraId="4DC98920" w14:textId="77777777" w:rsidTr="008D3B94">
        <w:trPr>
          <w:trHeight w:val="20"/>
          <w:jc w:val="center"/>
        </w:trPr>
        <w:tc>
          <w:tcPr>
            <w:tcW w:w="576" w:type="dxa"/>
            <w:shd w:val="clear" w:color="auto" w:fill="auto"/>
          </w:tcPr>
          <w:p w14:paraId="5A5F3A80"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12541B04" w14:textId="6C2EB754"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Date of Report</w:t>
            </w:r>
          </w:p>
        </w:tc>
        <w:tc>
          <w:tcPr>
            <w:tcW w:w="305" w:type="dxa"/>
            <w:shd w:val="clear" w:color="auto" w:fill="auto"/>
          </w:tcPr>
          <w:p w14:paraId="3F9D2C1D" w14:textId="06FAF24D"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0BB22F34" w14:textId="060245E5" w:rsidR="00EA5778" w:rsidRPr="00C40D3B" w:rsidRDefault="008A2246" w:rsidP="002E7BB3">
            <w:pPr>
              <w:spacing w:after="240" w:line="276" w:lineRule="auto"/>
              <w:jc w:val="both"/>
              <w:rPr>
                <w:rFonts w:ascii="Arial" w:hAnsi="Arial" w:cs="Arial"/>
                <w:sz w:val="22"/>
                <w:szCs w:val="22"/>
              </w:rPr>
            </w:pPr>
            <w:r>
              <w:rPr>
                <w:rFonts w:ascii="Arial" w:hAnsi="Arial" w:cs="Arial"/>
                <w:sz w:val="22"/>
                <w:szCs w:val="22"/>
              </w:rPr>
              <w:t>05</w:t>
            </w:r>
            <w:r w:rsidR="000A47CB" w:rsidRPr="000A47CB">
              <w:rPr>
                <w:rFonts w:ascii="Arial" w:hAnsi="Arial" w:cs="Arial"/>
                <w:sz w:val="22"/>
                <w:szCs w:val="22"/>
                <w:vertAlign w:val="superscript"/>
              </w:rPr>
              <w:t>th</w:t>
            </w:r>
            <w:r>
              <w:rPr>
                <w:rFonts w:ascii="Arial" w:hAnsi="Arial" w:cs="Arial"/>
                <w:sz w:val="22"/>
                <w:szCs w:val="22"/>
              </w:rPr>
              <w:t xml:space="preserve"> August</w:t>
            </w:r>
            <w:r w:rsidR="00803703" w:rsidRPr="00C40D3B">
              <w:rPr>
                <w:rFonts w:ascii="Arial" w:hAnsi="Arial" w:cs="Arial"/>
                <w:sz w:val="22"/>
                <w:szCs w:val="22"/>
              </w:rPr>
              <w:t>, 2024</w:t>
            </w:r>
          </w:p>
        </w:tc>
      </w:tr>
      <w:tr w:rsidR="00111476" w:rsidRPr="00151274" w14:paraId="77ABD151" w14:textId="77777777" w:rsidTr="008D3B94">
        <w:trPr>
          <w:trHeight w:val="20"/>
          <w:jc w:val="center"/>
        </w:trPr>
        <w:tc>
          <w:tcPr>
            <w:tcW w:w="576" w:type="dxa"/>
            <w:shd w:val="clear" w:color="auto" w:fill="auto"/>
          </w:tcPr>
          <w:p w14:paraId="479E630C"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224A95B5" w14:textId="2EBA488B"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Report Type</w:t>
            </w:r>
          </w:p>
        </w:tc>
        <w:tc>
          <w:tcPr>
            <w:tcW w:w="305" w:type="dxa"/>
            <w:shd w:val="clear" w:color="auto" w:fill="auto"/>
          </w:tcPr>
          <w:p w14:paraId="225E0C22" w14:textId="642E1FF5"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0D0443DB" w14:textId="0FE03286" w:rsidR="00EA5778" w:rsidRPr="00C40D3B" w:rsidRDefault="00803703" w:rsidP="002E7BB3">
            <w:pPr>
              <w:spacing w:after="240" w:line="276" w:lineRule="auto"/>
              <w:jc w:val="both"/>
              <w:rPr>
                <w:rFonts w:ascii="Arial" w:hAnsi="Arial" w:cs="Arial"/>
                <w:sz w:val="22"/>
                <w:szCs w:val="22"/>
              </w:rPr>
            </w:pPr>
            <w:r w:rsidRPr="00C40D3B">
              <w:rPr>
                <w:rFonts w:ascii="Arial" w:hAnsi="Arial" w:cs="Arial"/>
                <w:sz w:val="22"/>
                <w:szCs w:val="22"/>
              </w:rPr>
              <w:t>Independent Engineering Report</w:t>
            </w:r>
          </w:p>
        </w:tc>
      </w:tr>
      <w:tr w:rsidR="00111476" w:rsidRPr="00151274" w14:paraId="465DF5A9" w14:textId="77777777" w:rsidTr="008D3B94">
        <w:trPr>
          <w:trHeight w:val="20"/>
          <w:jc w:val="center"/>
        </w:trPr>
        <w:tc>
          <w:tcPr>
            <w:tcW w:w="576" w:type="dxa"/>
            <w:shd w:val="clear" w:color="auto" w:fill="auto"/>
          </w:tcPr>
          <w:p w14:paraId="158A0970"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6B98CEA6" w14:textId="4A15E25D"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Purpose of the Report</w:t>
            </w:r>
          </w:p>
        </w:tc>
        <w:tc>
          <w:tcPr>
            <w:tcW w:w="305" w:type="dxa"/>
            <w:shd w:val="clear" w:color="auto" w:fill="auto"/>
          </w:tcPr>
          <w:p w14:paraId="603CA2A6" w14:textId="588CD3C2"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1138AD53" w14:textId="13361516" w:rsidR="00111476" w:rsidRPr="00C40D3B" w:rsidRDefault="00803703" w:rsidP="002E7BB3">
            <w:pPr>
              <w:spacing w:after="240" w:line="276" w:lineRule="auto"/>
              <w:jc w:val="both"/>
              <w:rPr>
                <w:rFonts w:ascii="Arial" w:hAnsi="Arial" w:cs="Arial"/>
                <w:sz w:val="22"/>
                <w:szCs w:val="22"/>
              </w:rPr>
            </w:pPr>
            <w:r w:rsidRPr="00C40D3B">
              <w:rPr>
                <w:rFonts w:ascii="Arial" w:hAnsi="Arial" w:cs="Arial"/>
                <w:sz w:val="22"/>
                <w:szCs w:val="22"/>
              </w:rPr>
              <w:t>To examine the installation &amp; verification of Capital expenditure</w:t>
            </w:r>
            <w:r w:rsidRPr="00C12BEB">
              <w:rPr>
                <w:rFonts w:ascii="Arial" w:hAnsi="Arial" w:cs="Arial"/>
                <w:sz w:val="22"/>
                <w:szCs w:val="22"/>
              </w:rPr>
              <w:t>, status of the Project in regard to the special facilities &amp; incentives given to the companies</w:t>
            </w:r>
            <w:r w:rsidRPr="00C40D3B">
              <w:rPr>
                <w:rFonts w:ascii="Arial" w:hAnsi="Arial" w:cs="Arial"/>
                <w:sz w:val="22"/>
                <w:szCs w:val="22"/>
              </w:rPr>
              <w:t xml:space="preserve"> under Industrial Investment &amp; Employment Promotion</w:t>
            </w:r>
            <w:r w:rsidR="00560CDD">
              <w:rPr>
                <w:rFonts w:ascii="Arial" w:hAnsi="Arial" w:cs="Arial"/>
                <w:sz w:val="22"/>
                <w:szCs w:val="22"/>
              </w:rPr>
              <w:t xml:space="preserve"> Policy 2017</w:t>
            </w:r>
          </w:p>
        </w:tc>
      </w:tr>
      <w:tr w:rsidR="00111476" w:rsidRPr="00C12BEB" w14:paraId="512CC3C1" w14:textId="77777777" w:rsidTr="008D3B94">
        <w:trPr>
          <w:trHeight w:val="20"/>
          <w:jc w:val="center"/>
        </w:trPr>
        <w:tc>
          <w:tcPr>
            <w:tcW w:w="576" w:type="dxa"/>
            <w:shd w:val="clear" w:color="auto" w:fill="auto"/>
          </w:tcPr>
          <w:p w14:paraId="1DA62A31"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0AAD4C75" w14:textId="4785D64E"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Scope of the Report</w:t>
            </w:r>
          </w:p>
        </w:tc>
        <w:tc>
          <w:tcPr>
            <w:tcW w:w="305" w:type="dxa"/>
            <w:shd w:val="clear" w:color="auto" w:fill="auto"/>
          </w:tcPr>
          <w:p w14:paraId="355ACFE3" w14:textId="2DA49B42"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76C6FF92" w14:textId="30A844C4" w:rsidR="00EA5778" w:rsidRPr="0098781B" w:rsidRDefault="00803703" w:rsidP="000A47CB">
            <w:pPr>
              <w:spacing w:after="240" w:line="276" w:lineRule="auto"/>
              <w:jc w:val="both"/>
              <w:rPr>
                <w:rFonts w:ascii="Arial" w:hAnsi="Arial" w:cs="Arial"/>
                <w:sz w:val="22"/>
                <w:szCs w:val="22"/>
              </w:rPr>
            </w:pPr>
            <w:r w:rsidRPr="0098781B">
              <w:rPr>
                <w:rFonts w:ascii="Arial" w:hAnsi="Arial" w:cs="Arial"/>
                <w:sz w:val="22"/>
                <w:szCs w:val="22"/>
              </w:rPr>
              <w:t xml:space="preserve">The scope of this report includes only the assessment &amp; verification of installation, commissioning and capital expenditure incurred in </w:t>
            </w:r>
            <w:r w:rsidR="000C585C" w:rsidRPr="0098781B">
              <w:rPr>
                <w:rFonts w:ascii="Arial" w:hAnsi="Arial" w:cs="Arial"/>
                <w:sz w:val="22"/>
                <w:szCs w:val="22"/>
              </w:rPr>
              <w:t xml:space="preserve">the expansion </w:t>
            </w:r>
            <w:r w:rsidR="000A47CB" w:rsidRPr="0098781B">
              <w:rPr>
                <w:rFonts w:ascii="Arial" w:hAnsi="Arial" w:cs="Arial"/>
                <w:sz w:val="22"/>
                <w:szCs w:val="22"/>
              </w:rPr>
              <w:t xml:space="preserve">project of </w:t>
            </w:r>
            <w:r w:rsidR="00864BB2" w:rsidRPr="0098781B">
              <w:rPr>
                <w:rFonts w:ascii="Arial" w:hAnsi="Arial" w:cs="Arial"/>
                <w:sz w:val="22"/>
                <w:szCs w:val="22"/>
              </w:rPr>
              <w:t xml:space="preserve">M/s. </w:t>
            </w:r>
            <w:r w:rsidR="000A47CB" w:rsidRPr="0098781B">
              <w:rPr>
                <w:rFonts w:ascii="Arial" w:hAnsi="Arial" w:cs="Arial"/>
                <w:sz w:val="22"/>
                <w:szCs w:val="22"/>
              </w:rPr>
              <w:t xml:space="preserve">Ultratech Cement </w:t>
            </w:r>
            <w:r w:rsidR="00864BB2" w:rsidRPr="0098781B">
              <w:rPr>
                <w:rFonts w:ascii="Arial" w:hAnsi="Arial" w:cs="Arial"/>
                <w:sz w:val="22"/>
                <w:szCs w:val="22"/>
              </w:rPr>
              <w:t>Limited</w:t>
            </w:r>
            <w:r w:rsidR="005C0564" w:rsidRPr="0098781B">
              <w:rPr>
                <w:rFonts w:ascii="Arial" w:hAnsi="Arial" w:cs="Arial"/>
                <w:sz w:val="22"/>
                <w:szCs w:val="22"/>
              </w:rPr>
              <w:t xml:space="preserve"> </w:t>
            </w:r>
            <w:r w:rsidRPr="0098781B">
              <w:rPr>
                <w:rFonts w:ascii="Arial" w:hAnsi="Arial" w:cs="Arial"/>
                <w:sz w:val="22"/>
                <w:szCs w:val="22"/>
              </w:rPr>
              <w:t xml:space="preserve">located </w:t>
            </w:r>
            <w:r w:rsidR="00560CDD" w:rsidRPr="0098781B">
              <w:rPr>
                <w:rFonts w:ascii="Arial" w:hAnsi="Arial" w:cs="Arial"/>
                <w:sz w:val="22"/>
                <w:szCs w:val="22"/>
              </w:rPr>
              <w:t>at aforesaid address</w:t>
            </w:r>
          </w:p>
        </w:tc>
      </w:tr>
      <w:tr w:rsidR="00111476" w:rsidRPr="00151274" w14:paraId="4F911D8A" w14:textId="77777777" w:rsidTr="008D3B94">
        <w:trPr>
          <w:trHeight w:val="20"/>
          <w:jc w:val="center"/>
        </w:trPr>
        <w:tc>
          <w:tcPr>
            <w:tcW w:w="576" w:type="dxa"/>
            <w:shd w:val="clear" w:color="auto" w:fill="auto"/>
          </w:tcPr>
          <w:p w14:paraId="3D5EB5AE" w14:textId="77777777"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5DD8AE0F" w14:textId="5C9A57FA" w:rsidR="00111476" w:rsidRPr="00C40D3B" w:rsidRDefault="00111476" w:rsidP="008D3B94">
            <w:pPr>
              <w:spacing w:after="240" w:line="276" w:lineRule="auto"/>
              <w:rPr>
                <w:rFonts w:ascii="Arial" w:hAnsi="Arial" w:cs="Arial"/>
                <w:sz w:val="22"/>
                <w:szCs w:val="22"/>
              </w:rPr>
            </w:pPr>
            <w:r w:rsidRPr="00151274">
              <w:rPr>
                <w:rFonts w:ascii="Arial" w:hAnsi="Arial" w:cs="Arial"/>
                <w:b/>
                <w:sz w:val="22"/>
                <w:szCs w:val="22"/>
              </w:rPr>
              <w:t>Documents produced for Perusal</w:t>
            </w:r>
          </w:p>
        </w:tc>
        <w:tc>
          <w:tcPr>
            <w:tcW w:w="305" w:type="dxa"/>
            <w:shd w:val="clear" w:color="auto" w:fill="auto"/>
          </w:tcPr>
          <w:p w14:paraId="63CE6C5E" w14:textId="1EE50E64" w:rsidR="00111476" w:rsidRPr="00151274" w:rsidRDefault="00111476" w:rsidP="008D3B94">
            <w:pPr>
              <w:spacing w:after="240" w:line="276" w:lineRule="auto"/>
              <w:rPr>
                <w:rFonts w:ascii="Arial" w:hAnsi="Arial" w:cs="Arial"/>
                <w:sz w:val="22"/>
                <w:szCs w:val="22"/>
              </w:rPr>
            </w:pPr>
            <w:r w:rsidRPr="00151274">
              <w:rPr>
                <w:rFonts w:ascii="Arial" w:hAnsi="Arial" w:cs="Arial"/>
                <w:b/>
                <w:sz w:val="22"/>
                <w:szCs w:val="22"/>
              </w:rPr>
              <w:t>:</w:t>
            </w:r>
          </w:p>
        </w:tc>
        <w:tc>
          <w:tcPr>
            <w:tcW w:w="5660" w:type="dxa"/>
            <w:shd w:val="clear" w:color="auto" w:fill="auto"/>
          </w:tcPr>
          <w:p w14:paraId="69EAE513" w14:textId="77777777" w:rsidR="00111476" w:rsidRDefault="009D5EA0" w:rsidP="002D210C">
            <w:pPr>
              <w:pStyle w:val="ListParagraph"/>
              <w:numPr>
                <w:ilvl w:val="0"/>
                <w:numId w:val="16"/>
              </w:numPr>
              <w:spacing w:line="276" w:lineRule="auto"/>
              <w:ind w:left="450"/>
              <w:jc w:val="both"/>
              <w:rPr>
                <w:rFonts w:ascii="Arial" w:hAnsi="Arial" w:cs="Arial"/>
                <w:sz w:val="22"/>
                <w:szCs w:val="22"/>
              </w:rPr>
            </w:pPr>
            <w:r w:rsidRPr="00151274">
              <w:rPr>
                <w:rFonts w:ascii="Arial" w:hAnsi="Arial" w:cs="Arial"/>
                <w:sz w:val="22"/>
                <w:szCs w:val="22"/>
              </w:rPr>
              <w:t>Detailed Project Report</w:t>
            </w:r>
          </w:p>
          <w:p w14:paraId="456FBE68" w14:textId="6AE87AB7" w:rsidR="00B730D6" w:rsidRPr="00FA494A" w:rsidRDefault="00B730D6" w:rsidP="002D210C">
            <w:pPr>
              <w:pStyle w:val="ListParagraph"/>
              <w:numPr>
                <w:ilvl w:val="0"/>
                <w:numId w:val="16"/>
              </w:numPr>
              <w:spacing w:line="276" w:lineRule="auto"/>
              <w:ind w:left="450"/>
              <w:jc w:val="both"/>
              <w:rPr>
                <w:rFonts w:ascii="Arial" w:hAnsi="Arial" w:cs="Arial"/>
                <w:sz w:val="22"/>
                <w:szCs w:val="22"/>
              </w:rPr>
            </w:pPr>
            <w:r w:rsidRPr="00FA494A">
              <w:rPr>
                <w:rFonts w:ascii="Arial" w:hAnsi="Arial" w:cs="Arial"/>
                <w:sz w:val="22"/>
                <w:szCs w:val="22"/>
              </w:rPr>
              <w:t>Approved map</w:t>
            </w:r>
          </w:p>
          <w:p w14:paraId="3A3A82BC" w14:textId="0C846A6F" w:rsidR="009D5EA0" w:rsidRPr="00151274" w:rsidRDefault="00B730D6" w:rsidP="002D210C">
            <w:pPr>
              <w:pStyle w:val="ListParagraph"/>
              <w:numPr>
                <w:ilvl w:val="0"/>
                <w:numId w:val="16"/>
              </w:numPr>
              <w:spacing w:line="276" w:lineRule="auto"/>
              <w:ind w:left="450"/>
              <w:jc w:val="both"/>
              <w:rPr>
                <w:rFonts w:ascii="Arial" w:hAnsi="Arial" w:cs="Arial"/>
                <w:sz w:val="22"/>
                <w:szCs w:val="22"/>
              </w:rPr>
            </w:pPr>
            <w:r>
              <w:rPr>
                <w:rFonts w:ascii="Arial" w:hAnsi="Arial" w:cs="Arial"/>
                <w:sz w:val="22"/>
                <w:szCs w:val="22"/>
              </w:rPr>
              <w:t>List of Invoices with d</w:t>
            </w:r>
            <w:r w:rsidR="009D5EA0" w:rsidRPr="00151274">
              <w:rPr>
                <w:rFonts w:ascii="Arial" w:hAnsi="Arial" w:cs="Arial"/>
                <w:sz w:val="22"/>
                <w:szCs w:val="22"/>
              </w:rPr>
              <w:t>escription of the items</w:t>
            </w:r>
          </w:p>
          <w:p w14:paraId="6AC5E25B" w14:textId="77777777" w:rsidR="00EA5778" w:rsidRDefault="009D5EA0" w:rsidP="002D210C">
            <w:pPr>
              <w:pStyle w:val="ListParagraph"/>
              <w:numPr>
                <w:ilvl w:val="0"/>
                <w:numId w:val="16"/>
              </w:numPr>
              <w:spacing w:line="276" w:lineRule="auto"/>
              <w:ind w:left="450"/>
              <w:jc w:val="both"/>
              <w:rPr>
                <w:rFonts w:ascii="Arial" w:hAnsi="Arial" w:cs="Arial"/>
                <w:sz w:val="22"/>
                <w:szCs w:val="22"/>
              </w:rPr>
            </w:pPr>
            <w:r w:rsidRPr="00151274">
              <w:rPr>
                <w:rFonts w:ascii="Arial" w:hAnsi="Arial" w:cs="Arial"/>
                <w:sz w:val="22"/>
                <w:szCs w:val="22"/>
              </w:rPr>
              <w:t>Invoices of Items</w:t>
            </w:r>
          </w:p>
          <w:p w14:paraId="1F360941" w14:textId="77777777" w:rsidR="0059259E" w:rsidRDefault="0059259E" w:rsidP="002D210C">
            <w:pPr>
              <w:pStyle w:val="ListParagraph"/>
              <w:numPr>
                <w:ilvl w:val="0"/>
                <w:numId w:val="16"/>
              </w:numPr>
              <w:spacing w:line="276" w:lineRule="auto"/>
              <w:ind w:left="450"/>
              <w:jc w:val="both"/>
              <w:rPr>
                <w:rFonts w:ascii="Arial" w:hAnsi="Arial" w:cs="Arial"/>
                <w:sz w:val="22"/>
                <w:szCs w:val="22"/>
              </w:rPr>
            </w:pPr>
            <w:r>
              <w:rPr>
                <w:rFonts w:ascii="Arial" w:hAnsi="Arial" w:cs="Arial"/>
                <w:sz w:val="22"/>
                <w:szCs w:val="22"/>
              </w:rPr>
              <w:t xml:space="preserve">CA Certificate </w:t>
            </w:r>
            <w:r w:rsidRPr="00151274">
              <w:rPr>
                <w:rFonts w:ascii="Arial" w:hAnsi="Arial" w:cs="Arial"/>
                <w:sz w:val="22"/>
                <w:szCs w:val="22"/>
              </w:rPr>
              <w:t>(w.r.t. investment)</w:t>
            </w:r>
          </w:p>
          <w:p w14:paraId="01204F5C" w14:textId="30657D8D" w:rsidR="000A47CB" w:rsidRPr="0059259E" w:rsidRDefault="000A47CB" w:rsidP="000A47CB">
            <w:pPr>
              <w:pStyle w:val="ListParagraph"/>
              <w:spacing w:line="276" w:lineRule="auto"/>
              <w:ind w:left="450"/>
              <w:jc w:val="both"/>
              <w:rPr>
                <w:rFonts w:ascii="Arial" w:hAnsi="Arial" w:cs="Arial"/>
                <w:sz w:val="22"/>
                <w:szCs w:val="22"/>
              </w:rPr>
            </w:pPr>
          </w:p>
        </w:tc>
      </w:tr>
      <w:tr w:rsidR="00111476" w:rsidRPr="00151274" w14:paraId="432AEF60" w14:textId="77777777" w:rsidTr="008D3B94">
        <w:trPr>
          <w:trHeight w:val="20"/>
          <w:jc w:val="center"/>
        </w:trPr>
        <w:tc>
          <w:tcPr>
            <w:tcW w:w="576" w:type="dxa"/>
            <w:shd w:val="clear" w:color="auto" w:fill="auto"/>
          </w:tcPr>
          <w:p w14:paraId="0D2CE1EB" w14:textId="71B63079" w:rsidR="00111476" w:rsidRPr="00151274" w:rsidRDefault="00111476" w:rsidP="002D210C">
            <w:pPr>
              <w:pStyle w:val="ListParagraph"/>
              <w:numPr>
                <w:ilvl w:val="0"/>
                <w:numId w:val="10"/>
              </w:numPr>
              <w:spacing w:after="240" w:line="276" w:lineRule="auto"/>
              <w:rPr>
                <w:rFonts w:ascii="Arial" w:hAnsi="Arial" w:cs="Arial"/>
                <w:sz w:val="22"/>
                <w:szCs w:val="22"/>
              </w:rPr>
            </w:pPr>
          </w:p>
        </w:tc>
        <w:tc>
          <w:tcPr>
            <w:tcW w:w="3635" w:type="dxa"/>
            <w:shd w:val="clear" w:color="auto" w:fill="auto"/>
          </w:tcPr>
          <w:p w14:paraId="0DE3A980" w14:textId="3640900A" w:rsidR="00111476" w:rsidRPr="00151274" w:rsidRDefault="00111476" w:rsidP="008D3B94">
            <w:pPr>
              <w:spacing w:after="240" w:line="276" w:lineRule="auto"/>
              <w:rPr>
                <w:rFonts w:ascii="Arial" w:hAnsi="Arial" w:cs="Arial"/>
                <w:b/>
                <w:sz w:val="22"/>
                <w:szCs w:val="22"/>
              </w:rPr>
            </w:pPr>
            <w:r w:rsidRPr="00151274">
              <w:rPr>
                <w:rFonts w:ascii="Arial" w:hAnsi="Arial" w:cs="Arial"/>
                <w:b/>
                <w:sz w:val="22"/>
                <w:szCs w:val="22"/>
              </w:rPr>
              <w:t>Annexure with the Report</w:t>
            </w:r>
          </w:p>
        </w:tc>
        <w:tc>
          <w:tcPr>
            <w:tcW w:w="305" w:type="dxa"/>
            <w:shd w:val="clear" w:color="auto" w:fill="auto"/>
          </w:tcPr>
          <w:p w14:paraId="71EA3EA8" w14:textId="77777777" w:rsidR="00111476" w:rsidRPr="00151274" w:rsidRDefault="00111476" w:rsidP="008D3B94">
            <w:pPr>
              <w:spacing w:after="240" w:line="276" w:lineRule="auto"/>
              <w:rPr>
                <w:rFonts w:ascii="Arial" w:hAnsi="Arial" w:cs="Arial"/>
                <w:b/>
                <w:sz w:val="22"/>
                <w:szCs w:val="22"/>
              </w:rPr>
            </w:pPr>
          </w:p>
        </w:tc>
        <w:tc>
          <w:tcPr>
            <w:tcW w:w="5660" w:type="dxa"/>
            <w:shd w:val="clear" w:color="auto" w:fill="auto"/>
          </w:tcPr>
          <w:p w14:paraId="440D2DE6" w14:textId="77777777" w:rsidR="009D5EA0" w:rsidRPr="00151274" w:rsidRDefault="009D5EA0" w:rsidP="002D210C">
            <w:pPr>
              <w:pStyle w:val="ListParagraph"/>
              <w:numPr>
                <w:ilvl w:val="0"/>
                <w:numId w:val="11"/>
              </w:numPr>
              <w:spacing w:line="276" w:lineRule="auto"/>
              <w:ind w:left="450"/>
              <w:jc w:val="both"/>
              <w:rPr>
                <w:rFonts w:ascii="Arial" w:hAnsi="Arial" w:cs="Arial"/>
                <w:sz w:val="22"/>
                <w:szCs w:val="22"/>
              </w:rPr>
            </w:pPr>
            <w:r w:rsidRPr="00151274">
              <w:rPr>
                <w:rFonts w:ascii="Arial" w:hAnsi="Arial" w:cs="Arial"/>
                <w:sz w:val="22"/>
                <w:szCs w:val="22"/>
              </w:rPr>
              <w:t>Detailed List of Items</w:t>
            </w:r>
          </w:p>
          <w:p w14:paraId="453C98D8" w14:textId="77777777" w:rsidR="009D5EA0" w:rsidRPr="00151274" w:rsidRDefault="009D5EA0" w:rsidP="002D210C">
            <w:pPr>
              <w:pStyle w:val="ListParagraph"/>
              <w:numPr>
                <w:ilvl w:val="0"/>
                <w:numId w:val="11"/>
              </w:numPr>
              <w:spacing w:line="276" w:lineRule="auto"/>
              <w:ind w:left="450"/>
              <w:jc w:val="both"/>
              <w:rPr>
                <w:rFonts w:ascii="Arial" w:hAnsi="Arial" w:cs="Arial"/>
                <w:sz w:val="22"/>
                <w:szCs w:val="22"/>
              </w:rPr>
            </w:pPr>
            <w:r w:rsidRPr="00151274">
              <w:rPr>
                <w:rFonts w:ascii="Arial" w:hAnsi="Arial" w:cs="Arial"/>
                <w:sz w:val="22"/>
                <w:szCs w:val="22"/>
              </w:rPr>
              <w:t>Photographs</w:t>
            </w:r>
          </w:p>
          <w:p w14:paraId="4272A4D9" w14:textId="05B721A5" w:rsidR="009D5EA0" w:rsidRPr="00151274" w:rsidRDefault="009D5EA0" w:rsidP="002D210C">
            <w:pPr>
              <w:pStyle w:val="ListParagraph"/>
              <w:numPr>
                <w:ilvl w:val="0"/>
                <w:numId w:val="11"/>
              </w:numPr>
              <w:spacing w:line="276" w:lineRule="auto"/>
              <w:ind w:left="450"/>
              <w:jc w:val="both"/>
              <w:rPr>
                <w:rFonts w:ascii="Arial" w:hAnsi="Arial" w:cs="Arial"/>
                <w:sz w:val="22"/>
                <w:szCs w:val="22"/>
              </w:rPr>
            </w:pPr>
            <w:r w:rsidRPr="00151274">
              <w:rPr>
                <w:rFonts w:ascii="Arial" w:hAnsi="Arial" w:cs="Arial"/>
                <w:sz w:val="22"/>
                <w:szCs w:val="22"/>
              </w:rPr>
              <w:t>Other annexures</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0059FAF" w14:textId="77777777" w:rsidTr="000A47CB">
        <w:trPr>
          <w:trHeight w:val="465"/>
        </w:trPr>
        <w:tc>
          <w:tcPr>
            <w:tcW w:w="1491" w:type="dxa"/>
            <w:shd w:val="clear" w:color="auto" w:fill="002060"/>
            <w:vAlign w:val="center"/>
          </w:tcPr>
          <w:p w14:paraId="4564CF11" w14:textId="4340B98B"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Times New Roman" w:eastAsia="Times New Roman" w:hAnsi="Times New Roman" w:cs="Times New Roman"/>
                <w:kern w:val="0"/>
                <w:sz w:val="24"/>
                <w:szCs w:val="24"/>
                <w:lang w:val="en-US"/>
                <w14:ligatures w14:val="none"/>
              </w:rPr>
              <w:lastRenderedPageBreak/>
              <w:br w:type="page"/>
            </w:r>
            <w:r w:rsidRPr="00A540B6">
              <w:rPr>
                <w:rFonts w:ascii="Arial" w:eastAsia="Times New Roman" w:hAnsi="Arial" w:cs="Arial"/>
                <w:b/>
                <w:kern w:val="0"/>
                <w:sz w:val="24"/>
                <w:szCs w:val="24"/>
                <w:lang w:val="en-US"/>
                <w14:ligatures w14:val="none"/>
              </w:rPr>
              <w:t>PART B</w:t>
            </w:r>
          </w:p>
        </w:tc>
        <w:tc>
          <w:tcPr>
            <w:tcW w:w="7571" w:type="dxa"/>
            <w:shd w:val="clear" w:color="auto" w:fill="DBE5F1"/>
            <w:vAlign w:val="center"/>
          </w:tcPr>
          <w:p w14:paraId="476886BB" w14:textId="77777777" w:rsidR="00A540B6" w:rsidRPr="00A540B6" w:rsidRDefault="00A540B6" w:rsidP="00BE4F17">
            <w:pPr>
              <w:spacing w:after="0" w:line="360" w:lineRule="auto"/>
              <w:ind w:left="-751"/>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INTRODUCTION</w:t>
            </w:r>
          </w:p>
        </w:tc>
      </w:tr>
    </w:tbl>
    <w:p w14:paraId="42CBB7B1" w14:textId="77777777" w:rsidR="00A540B6" w:rsidRPr="00A540B6" w:rsidRDefault="00A540B6" w:rsidP="00A540B6">
      <w:pPr>
        <w:spacing w:after="0" w:line="360" w:lineRule="auto"/>
        <w:jc w:val="both"/>
        <w:rPr>
          <w:rFonts w:ascii="Calibri" w:eastAsia="Times New Roman" w:hAnsi="Calibri" w:cs="Times New Roman"/>
          <w:b/>
          <w:kern w:val="0"/>
          <w:sz w:val="28"/>
          <w:szCs w:val="28"/>
          <w:u w:val="single"/>
          <w:lang w:val="en-US"/>
          <w14:ligatures w14:val="none"/>
        </w:rPr>
      </w:pPr>
    </w:p>
    <w:p w14:paraId="372F0941" w14:textId="1DB55BFE" w:rsidR="003527DD" w:rsidRPr="006349D8" w:rsidRDefault="00A540B6" w:rsidP="002D210C">
      <w:pPr>
        <w:pStyle w:val="ListParagraph"/>
        <w:numPr>
          <w:ilvl w:val="0"/>
          <w:numId w:val="12"/>
        </w:numPr>
        <w:spacing w:line="360" w:lineRule="auto"/>
        <w:ind w:left="284" w:right="29"/>
        <w:jc w:val="both"/>
        <w:rPr>
          <w:rFonts w:ascii="Arial" w:hAnsi="Arial" w:cs="Arial"/>
          <w:sz w:val="22"/>
          <w:szCs w:val="22"/>
        </w:rPr>
      </w:pPr>
      <w:r w:rsidRPr="006349D8">
        <w:rPr>
          <w:rFonts w:ascii="Arial" w:hAnsi="Arial" w:cs="Arial"/>
          <w:b/>
          <w:sz w:val="22"/>
          <w:szCs w:val="22"/>
        </w:rPr>
        <w:t>NAME OF THE PROJECT:</w:t>
      </w:r>
      <w:r w:rsidRPr="006349D8">
        <w:rPr>
          <w:rFonts w:ascii="Arial" w:hAnsi="Arial" w:cs="Arial"/>
          <w:sz w:val="22"/>
          <w:szCs w:val="22"/>
        </w:rPr>
        <w:t xml:space="preserve"> </w:t>
      </w:r>
      <w:r w:rsidR="008A2246" w:rsidRPr="00C40D3B">
        <w:rPr>
          <w:rFonts w:ascii="Arial" w:hAnsi="Arial" w:cs="Arial"/>
          <w:sz w:val="22"/>
          <w:szCs w:val="22"/>
        </w:rPr>
        <w:t>Expansion</w:t>
      </w:r>
      <w:r w:rsidR="008A2246">
        <w:rPr>
          <w:rFonts w:ascii="Arial" w:hAnsi="Arial" w:cs="Arial"/>
          <w:sz w:val="22"/>
          <w:szCs w:val="22"/>
        </w:rPr>
        <w:t xml:space="preserve"> of its existing capacity of cement production from 0.5 MTPA to 1.8 MTPA, clinker production from 2.0 MTPA to 2.2 MTPA, and installation of 13 MW </w:t>
      </w:r>
      <w:r w:rsidR="00703F70">
        <w:rPr>
          <w:rFonts w:ascii="Arial" w:hAnsi="Arial" w:cs="Arial"/>
          <w:sz w:val="22"/>
          <w:szCs w:val="22"/>
        </w:rPr>
        <w:t>Waste Heat Recovery System</w:t>
      </w:r>
      <w:r w:rsidR="008A2246">
        <w:rPr>
          <w:rFonts w:ascii="Arial" w:hAnsi="Arial" w:cs="Arial"/>
          <w:sz w:val="22"/>
          <w:szCs w:val="22"/>
        </w:rPr>
        <w:t xml:space="preserve"> (WHRS)</w:t>
      </w:r>
      <w:r w:rsidR="00B730D6" w:rsidRPr="006349D8">
        <w:rPr>
          <w:rFonts w:ascii="Arial" w:hAnsi="Arial" w:cs="Arial"/>
          <w:sz w:val="22"/>
          <w:szCs w:val="22"/>
        </w:rPr>
        <w:t>.</w:t>
      </w:r>
    </w:p>
    <w:p w14:paraId="341B4CE7" w14:textId="77777777" w:rsidR="009D6410" w:rsidRPr="009D6410" w:rsidRDefault="009D6410" w:rsidP="005D3239">
      <w:pPr>
        <w:pStyle w:val="ListParagraph"/>
        <w:ind w:left="284"/>
        <w:jc w:val="both"/>
        <w:rPr>
          <w:rFonts w:ascii="Arial" w:hAnsi="Arial" w:cs="Arial"/>
          <w:sz w:val="22"/>
          <w:szCs w:val="22"/>
        </w:rPr>
      </w:pPr>
    </w:p>
    <w:p w14:paraId="2CCD7831" w14:textId="0C0101CB" w:rsidR="004F4437" w:rsidRPr="004E780A" w:rsidRDefault="00A540B6" w:rsidP="002D210C">
      <w:pPr>
        <w:pStyle w:val="ListParagraph"/>
        <w:numPr>
          <w:ilvl w:val="0"/>
          <w:numId w:val="12"/>
        </w:numPr>
        <w:spacing w:line="360" w:lineRule="auto"/>
        <w:ind w:left="284" w:right="29"/>
        <w:jc w:val="both"/>
        <w:rPr>
          <w:rFonts w:ascii="Arial" w:hAnsi="Arial" w:cs="Arial"/>
          <w:sz w:val="22"/>
          <w:szCs w:val="22"/>
        </w:rPr>
      </w:pPr>
      <w:r w:rsidRPr="004E780A">
        <w:rPr>
          <w:rFonts w:ascii="Arial" w:hAnsi="Arial" w:cs="Arial"/>
          <w:b/>
          <w:sz w:val="22"/>
          <w:szCs w:val="22"/>
        </w:rPr>
        <w:t>PROJECT OVERVIEW:</w:t>
      </w:r>
      <w:r w:rsidR="00711911" w:rsidRPr="004E780A">
        <w:rPr>
          <w:rFonts w:ascii="Arial" w:hAnsi="Arial" w:cs="Arial"/>
          <w:b/>
          <w:sz w:val="22"/>
          <w:szCs w:val="22"/>
        </w:rPr>
        <w:t xml:space="preserve"> </w:t>
      </w:r>
      <w:r w:rsidR="008A2246" w:rsidRPr="004E780A">
        <w:rPr>
          <w:rFonts w:ascii="Arial" w:hAnsi="Arial" w:cs="Arial"/>
          <w:sz w:val="22"/>
          <w:szCs w:val="22"/>
        </w:rPr>
        <w:t xml:space="preserve">M/s. Ultratech Cement Limited is expanding </w:t>
      </w:r>
      <w:r w:rsidR="00E50FF6" w:rsidRPr="004E780A">
        <w:rPr>
          <w:rFonts w:ascii="Arial" w:hAnsi="Arial" w:cs="Arial"/>
          <w:sz w:val="22"/>
          <w:szCs w:val="22"/>
        </w:rPr>
        <w:t xml:space="preserve">its current plant capacity to increase the capacity of cement production from 0.5 MTPA to 1.8 MTPA, clinker production from 2.0 MTPA to 2.2 MTPA, and installation of 13 MW </w:t>
      </w:r>
      <w:r w:rsidR="00703F70" w:rsidRPr="004E780A">
        <w:rPr>
          <w:rFonts w:ascii="Arial" w:hAnsi="Arial" w:cs="Arial"/>
          <w:sz w:val="22"/>
          <w:szCs w:val="22"/>
        </w:rPr>
        <w:t>Waste Heat Recovery System</w:t>
      </w:r>
      <w:r w:rsidR="00E50FF6" w:rsidRPr="004E780A">
        <w:rPr>
          <w:rFonts w:ascii="Arial" w:hAnsi="Arial" w:cs="Arial"/>
          <w:sz w:val="22"/>
          <w:szCs w:val="22"/>
        </w:rPr>
        <w:t xml:space="preserve"> (WHRS)</w:t>
      </w:r>
      <w:r w:rsidR="003527DD" w:rsidRPr="004E780A">
        <w:rPr>
          <w:rFonts w:ascii="Arial" w:hAnsi="Arial" w:cs="Arial"/>
          <w:sz w:val="22"/>
          <w:szCs w:val="22"/>
        </w:rPr>
        <w:t xml:space="preserve">. </w:t>
      </w:r>
      <w:r w:rsidR="00DE2661" w:rsidRPr="004E780A">
        <w:rPr>
          <w:rFonts w:ascii="Arial" w:hAnsi="Arial" w:cs="Arial"/>
          <w:sz w:val="22"/>
          <w:szCs w:val="22"/>
        </w:rPr>
        <w:t xml:space="preserve">Company </w:t>
      </w:r>
      <w:r w:rsidR="0043487E" w:rsidRPr="004E780A">
        <w:rPr>
          <w:rFonts w:ascii="Arial" w:hAnsi="Arial" w:cs="Arial"/>
          <w:sz w:val="22"/>
          <w:szCs w:val="22"/>
        </w:rPr>
        <w:t>was granted Letter of Comfort vide ref. no. PICUP/</w:t>
      </w:r>
      <w:r w:rsidR="00E50FF6" w:rsidRPr="004E780A">
        <w:rPr>
          <w:rFonts w:ascii="Arial" w:hAnsi="Arial" w:cs="Arial"/>
          <w:sz w:val="22"/>
          <w:szCs w:val="22"/>
        </w:rPr>
        <w:t>IIEPP-2017</w:t>
      </w:r>
      <w:r w:rsidR="0043487E" w:rsidRPr="004E780A">
        <w:rPr>
          <w:rFonts w:ascii="Arial" w:hAnsi="Arial" w:cs="Arial"/>
          <w:sz w:val="22"/>
          <w:szCs w:val="22"/>
        </w:rPr>
        <w:t xml:space="preserve">/ </w:t>
      </w:r>
      <w:r w:rsidR="00855587" w:rsidRPr="004E780A">
        <w:rPr>
          <w:rFonts w:ascii="Arial" w:hAnsi="Arial" w:cs="Arial"/>
          <w:sz w:val="22"/>
          <w:szCs w:val="22"/>
        </w:rPr>
        <w:t>Ultratech (</w:t>
      </w:r>
      <w:r w:rsidR="00E50FF6" w:rsidRPr="004E780A">
        <w:rPr>
          <w:rFonts w:ascii="Arial" w:hAnsi="Arial" w:cs="Arial"/>
          <w:sz w:val="22"/>
          <w:szCs w:val="22"/>
        </w:rPr>
        <w:t>Dalla)</w:t>
      </w:r>
      <w:r w:rsidR="0043487E" w:rsidRPr="004E780A">
        <w:rPr>
          <w:rFonts w:ascii="Arial" w:hAnsi="Arial" w:cs="Arial"/>
          <w:sz w:val="22"/>
          <w:szCs w:val="22"/>
        </w:rPr>
        <w:t>/</w:t>
      </w:r>
      <w:r w:rsidR="00E50FF6" w:rsidRPr="004E780A">
        <w:rPr>
          <w:rFonts w:ascii="Arial" w:hAnsi="Arial" w:cs="Arial"/>
          <w:sz w:val="22"/>
          <w:szCs w:val="22"/>
        </w:rPr>
        <w:t xml:space="preserve">1853 </w:t>
      </w:r>
      <w:r w:rsidR="000A47CB" w:rsidRPr="004E780A">
        <w:rPr>
          <w:rFonts w:ascii="Arial" w:hAnsi="Arial" w:cs="Arial"/>
          <w:sz w:val="22"/>
          <w:szCs w:val="22"/>
        </w:rPr>
        <w:t>dated</w:t>
      </w:r>
      <w:r w:rsidR="0043487E" w:rsidRPr="004E780A">
        <w:rPr>
          <w:rFonts w:ascii="Arial" w:hAnsi="Arial" w:cs="Arial"/>
          <w:sz w:val="22"/>
          <w:szCs w:val="22"/>
        </w:rPr>
        <w:t xml:space="preserve"> </w:t>
      </w:r>
      <w:r w:rsidR="000A47CB" w:rsidRPr="004E780A">
        <w:rPr>
          <w:rFonts w:ascii="Arial" w:hAnsi="Arial" w:cs="Arial"/>
          <w:sz w:val="22"/>
          <w:szCs w:val="22"/>
        </w:rPr>
        <w:t>07</w:t>
      </w:r>
      <w:r w:rsidR="000A47CB" w:rsidRPr="004E780A">
        <w:rPr>
          <w:rFonts w:ascii="Arial" w:hAnsi="Arial" w:cs="Arial"/>
          <w:sz w:val="22"/>
          <w:szCs w:val="22"/>
          <w:vertAlign w:val="superscript"/>
        </w:rPr>
        <w:t>th</w:t>
      </w:r>
      <w:r w:rsidR="00E50FF6" w:rsidRPr="004E780A">
        <w:rPr>
          <w:rFonts w:ascii="Arial" w:hAnsi="Arial" w:cs="Arial"/>
          <w:sz w:val="22"/>
          <w:szCs w:val="22"/>
        </w:rPr>
        <w:t xml:space="preserve"> February</w:t>
      </w:r>
      <w:r w:rsidR="0043487E" w:rsidRPr="004E780A">
        <w:rPr>
          <w:rFonts w:ascii="Arial" w:hAnsi="Arial" w:cs="Arial"/>
          <w:sz w:val="22"/>
          <w:szCs w:val="22"/>
        </w:rPr>
        <w:t>, 202</w:t>
      </w:r>
      <w:r w:rsidR="00E50FF6" w:rsidRPr="004E780A">
        <w:rPr>
          <w:rFonts w:ascii="Arial" w:hAnsi="Arial" w:cs="Arial"/>
          <w:sz w:val="22"/>
          <w:szCs w:val="22"/>
        </w:rPr>
        <w:t>4</w:t>
      </w:r>
      <w:r w:rsidR="0043487E" w:rsidRPr="004E780A">
        <w:rPr>
          <w:rFonts w:ascii="Arial" w:hAnsi="Arial" w:cs="Arial"/>
          <w:sz w:val="22"/>
          <w:szCs w:val="22"/>
        </w:rPr>
        <w:t xml:space="preserve"> </w:t>
      </w:r>
      <w:r w:rsidR="00E50FF6" w:rsidRPr="004E780A">
        <w:rPr>
          <w:rFonts w:ascii="Arial" w:hAnsi="Arial" w:cs="Arial"/>
          <w:sz w:val="22"/>
          <w:szCs w:val="22"/>
        </w:rPr>
        <w:t xml:space="preserve">for special facilities/reliefs under </w:t>
      </w:r>
      <w:r w:rsidR="0043487E" w:rsidRPr="004E780A">
        <w:rPr>
          <w:rFonts w:ascii="Arial" w:hAnsi="Arial" w:cs="Arial"/>
          <w:sz w:val="22"/>
          <w:szCs w:val="22"/>
        </w:rPr>
        <w:t>Uttar Pradesh Industrial Investment &amp; Employment Promotion Policy, 2017</w:t>
      </w:r>
      <w:r w:rsidR="00E50FF6" w:rsidRPr="004E780A">
        <w:rPr>
          <w:rFonts w:ascii="Arial" w:hAnsi="Arial" w:cs="Arial"/>
          <w:sz w:val="22"/>
          <w:szCs w:val="22"/>
        </w:rPr>
        <w:t xml:space="preserve">-Mega </w:t>
      </w:r>
      <w:r w:rsidR="00855587" w:rsidRPr="004E780A">
        <w:rPr>
          <w:rFonts w:ascii="Arial" w:hAnsi="Arial" w:cs="Arial"/>
          <w:sz w:val="22"/>
          <w:szCs w:val="22"/>
        </w:rPr>
        <w:t>plus</w:t>
      </w:r>
      <w:r w:rsidR="00E50FF6" w:rsidRPr="004E780A">
        <w:rPr>
          <w:rFonts w:ascii="Arial" w:hAnsi="Arial" w:cs="Arial"/>
          <w:sz w:val="22"/>
          <w:szCs w:val="22"/>
        </w:rPr>
        <w:t xml:space="preserve"> Category</w:t>
      </w:r>
      <w:r w:rsidR="000A47CB" w:rsidRPr="004E780A">
        <w:rPr>
          <w:rFonts w:ascii="Arial" w:hAnsi="Arial" w:cs="Arial"/>
          <w:sz w:val="22"/>
          <w:szCs w:val="22"/>
        </w:rPr>
        <w:t>, for proposed investment of Rs.528.26 Cr.</w:t>
      </w:r>
      <w:r w:rsidR="000B0380" w:rsidRPr="004E780A">
        <w:rPr>
          <w:rFonts w:ascii="Arial" w:hAnsi="Arial" w:cs="Arial"/>
          <w:sz w:val="22"/>
          <w:szCs w:val="22"/>
        </w:rPr>
        <w:t xml:space="preserve"> </w:t>
      </w:r>
      <w:r w:rsidR="00904124" w:rsidRPr="004E780A">
        <w:rPr>
          <w:rFonts w:ascii="Arial" w:hAnsi="Arial" w:cs="Arial"/>
          <w:sz w:val="22"/>
          <w:szCs w:val="22"/>
        </w:rPr>
        <w:t>(as mentioned in DPR)</w:t>
      </w:r>
      <w:r w:rsidR="00703F70" w:rsidRPr="004E780A">
        <w:rPr>
          <w:rFonts w:ascii="Arial" w:hAnsi="Arial" w:cs="Arial"/>
          <w:sz w:val="22"/>
          <w:szCs w:val="22"/>
        </w:rPr>
        <w:t>, however as per the LOC dated 07/02/2024 provided by PICUP the capital investment is of 473.</w:t>
      </w:r>
      <w:r w:rsidR="00DF2580" w:rsidRPr="004E780A">
        <w:rPr>
          <w:rFonts w:ascii="Arial" w:hAnsi="Arial" w:cs="Arial"/>
          <w:sz w:val="22"/>
          <w:szCs w:val="22"/>
        </w:rPr>
        <w:t>05 Crores as the capital investment done in modification of the ex</w:t>
      </w:r>
      <w:r w:rsidR="00703F70" w:rsidRPr="004E780A">
        <w:rPr>
          <w:rFonts w:ascii="Arial" w:hAnsi="Arial" w:cs="Arial"/>
          <w:sz w:val="22"/>
          <w:szCs w:val="22"/>
        </w:rPr>
        <w:t>i</w:t>
      </w:r>
      <w:r w:rsidR="00DF2580" w:rsidRPr="004E780A">
        <w:rPr>
          <w:rFonts w:ascii="Arial" w:hAnsi="Arial" w:cs="Arial"/>
          <w:sz w:val="22"/>
          <w:szCs w:val="22"/>
        </w:rPr>
        <w:t>s</w:t>
      </w:r>
      <w:r w:rsidR="00703F70" w:rsidRPr="004E780A">
        <w:rPr>
          <w:rFonts w:ascii="Arial" w:hAnsi="Arial" w:cs="Arial"/>
          <w:sz w:val="22"/>
          <w:szCs w:val="22"/>
        </w:rPr>
        <w:t xml:space="preserve">ting plant </w:t>
      </w:r>
      <w:r w:rsidR="00DF2580" w:rsidRPr="004E780A">
        <w:rPr>
          <w:rFonts w:ascii="Arial" w:hAnsi="Arial" w:cs="Arial"/>
          <w:sz w:val="22"/>
          <w:szCs w:val="22"/>
        </w:rPr>
        <w:t>is</w:t>
      </w:r>
      <w:r w:rsidR="00703F70" w:rsidRPr="004E780A">
        <w:rPr>
          <w:rFonts w:ascii="Arial" w:hAnsi="Arial" w:cs="Arial"/>
          <w:sz w:val="22"/>
          <w:szCs w:val="22"/>
        </w:rPr>
        <w:t xml:space="preserve"> excluded.</w:t>
      </w:r>
    </w:p>
    <w:p w14:paraId="577B8C73" w14:textId="77777777" w:rsidR="004F4437" w:rsidRPr="004F4437" w:rsidRDefault="004F4437" w:rsidP="004F4437">
      <w:pPr>
        <w:pStyle w:val="ListParagraph"/>
        <w:rPr>
          <w:rFonts w:ascii="Arial" w:hAnsi="Arial" w:cs="Arial"/>
          <w:highlight w:val="yellow"/>
          <w:shd w:val="clear" w:color="auto" w:fill="FFFFFF"/>
        </w:rPr>
      </w:pPr>
    </w:p>
    <w:p w14:paraId="65F9B4BB" w14:textId="3B60789C" w:rsidR="00D155C6" w:rsidRDefault="00083EEE" w:rsidP="004F4437">
      <w:pPr>
        <w:pStyle w:val="ListParagraph"/>
        <w:spacing w:line="360" w:lineRule="auto"/>
        <w:ind w:left="284" w:right="29"/>
        <w:jc w:val="both"/>
        <w:rPr>
          <w:rFonts w:ascii="Arial" w:hAnsi="Arial" w:cs="Arial"/>
          <w:sz w:val="22"/>
          <w:szCs w:val="22"/>
        </w:rPr>
      </w:pPr>
      <w:r w:rsidRPr="00DE4E36">
        <w:rPr>
          <w:rFonts w:ascii="Arial" w:hAnsi="Arial" w:cs="Arial"/>
          <w:sz w:val="22"/>
          <w:shd w:val="clear" w:color="auto" w:fill="FFFFFF"/>
        </w:rPr>
        <w:t>In this relation</w:t>
      </w:r>
      <w:r w:rsidRPr="00DE4E36">
        <w:rPr>
          <w:rFonts w:ascii="Arial" w:hAnsi="Arial" w:cs="Arial"/>
          <w:sz w:val="20"/>
          <w:szCs w:val="22"/>
        </w:rPr>
        <w:t xml:space="preserve"> </w:t>
      </w:r>
      <w:r w:rsidR="000A47CB" w:rsidRPr="00DE4E36">
        <w:rPr>
          <w:rFonts w:ascii="Arial" w:hAnsi="Arial" w:cs="Arial"/>
          <w:sz w:val="22"/>
          <w:szCs w:val="22"/>
        </w:rPr>
        <w:t xml:space="preserve">the </w:t>
      </w:r>
      <w:r w:rsidR="00F71070" w:rsidRPr="00DE4E36">
        <w:rPr>
          <w:rFonts w:ascii="Arial" w:hAnsi="Arial" w:cs="Arial"/>
          <w:sz w:val="22"/>
          <w:szCs w:val="22"/>
        </w:rPr>
        <w:t>company has informed PICUP that they have implemented the project with fixed</w:t>
      </w:r>
      <w:r w:rsidR="00042BB7" w:rsidRPr="00DE4E36">
        <w:rPr>
          <w:rFonts w:ascii="Arial" w:hAnsi="Arial" w:cs="Arial"/>
          <w:sz w:val="22"/>
          <w:szCs w:val="22"/>
        </w:rPr>
        <w:t xml:space="preserve"> capital investment of Rs.</w:t>
      </w:r>
      <w:r w:rsidR="00855587" w:rsidRPr="00DE4E36">
        <w:rPr>
          <w:rFonts w:ascii="Arial" w:hAnsi="Arial" w:cs="Arial"/>
          <w:sz w:val="22"/>
          <w:szCs w:val="22"/>
        </w:rPr>
        <w:t>454.65</w:t>
      </w:r>
      <w:r w:rsidR="00876A83" w:rsidRPr="00DE4E36">
        <w:rPr>
          <w:rFonts w:ascii="Arial" w:hAnsi="Arial" w:cs="Arial"/>
          <w:sz w:val="22"/>
          <w:szCs w:val="22"/>
        </w:rPr>
        <w:t xml:space="preserve"> </w:t>
      </w:r>
      <w:r w:rsidR="00F71070" w:rsidRPr="00DE4E36">
        <w:rPr>
          <w:rFonts w:ascii="Arial" w:hAnsi="Arial" w:cs="Arial"/>
          <w:sz w:val="22"/>
          <w:szCs w:val="22"/>
        </w:rPr>
        <w:t>Cr.</w:t>
      </w:r>
      <w:r w:rsidR="00042BB7" w:rsidRPr="00DE4E36">
        <w:rPr>
          <w:rFonts w:ascii="Arial" w:hAnsi="Arial" w:cs="Arial"/>
          <w:sz w:val="22"/>
          <w:szCs w:val="22"/>
        </w:rPr>
        <w:t xml:space="preserve"> </w:t>
      </w:r>
      <w:r w:rsidR="00F71070" w:rsidRPr="00DF2580">
        <w:rPr>
          <w:rFonts w:ascii="Arial" w:hAnsi="Arial" w:cs="Arial"/>
          <w:sz w:val="22"/>
          <w:szCs w:val="22"/>
        </w:rPr>
        <w:t>during the pe</w:t>
      </w:r>
      <w:r w:rsidR="00042BB7" w:rsidRPr="00DF2580">
        <w:rPr>
          <w:rFonts w:ascii="Arial" w:hAnsi="Arial" w:cs="Arial"/>
          <w:sz w:val="22"/>
          <w:szCs w:val="22"/>
        </w:rPr>
        <w:t xml:space="preserve">riod of </w:t>
      </w:r>
      <w:r w:rsidR="00703F70" w:rsidRPr="00DF2580">
        <w:rPr>
          <w:rFonts w:ascii="Arial" w:hAnsi="Arial" w:cs="Arial"/>
          <w:sz w:val="22"/>
          <w:szCs w:val="22"/>
        </w:rPr>
        <w:t>01/11/</w:t>
      </w:r>
      <w:r w:rsidR="00042BB7" w:rsidRPr="00DF2580">
        <w:rPr>
          <w:rFonts w:ascii="Arial" w:hAnsi="Arial" w:cs="Arial"/>
          <w:sz w:val="22"/>
          <w:szCs w:val="22"/>
        </w:rPr>
        <w:t>20</w:t>
      </w:r>
      <w:r w:rsidR="00855587" w:rsidRPr="00DF2580">
        <w:rPr>
          <w:rFonts w:ascii="Arial" w:hAnsi="Arial" w:cs="Arial"/>
          <w:sz w:val="22"/>
          <w:szCs w:val="22"/>
        </w:rPr>
        <w:t>20</w:t>
      </w:r>
      <w:r w:rsidR="00F71070" w:rsidRPr="00DF2580">
        <w:rPr>
          <w:rFonts w:ascii="Arial" w:hAnsi="Arial" w:cs="Arial"/>
          <w:sz w:val="22"/>
          <w:szCs w:val="22"/>
        </w:rPr>
        <w:t xml:space="preserve"> to </w:t>
      </w:r>
      <w:r w:rsidR="000B0380" w:rsidRPr="00DF2580">
        <w:rPr>
          <w:rFonts w:ascii="Arial" w:hAnsi="Arial" w:cs="Arial"/>
          <w:sz w:val="22"/>
          <w:szCs w:val="22"/>
        </w:rPr>
        <w:t>26/06/2024</w:t>
      </w:r>
      <w:r w:rsidR="00DF2580">
        <w:rPr>
          <w:rFonts w:ascii="Arial" w:hAnsi="Arial" w:cs="Arial"/>
          <w:sz w:val="22"/>
          <w:szCs w:val="22"/>
        </w:rPr>
        <w:t xml:space="preserve"> including Phase-1 and Phase-2 both</w:t>
      </w:r>
      <w:r w:rsidR="000B0380">
        <w:rPr>
          <w:rFonts w:ascii="Arial" w:hAnsi="Arial" w:cs="Arial"/>
          <w:sz w:val="22"/>
          <w:szCs w:val="22"/>
        </w:rPr>
        <w:t xml:space="preserve"> </w:t>
      </w:r>
      <w:r w:rsidR="003A42F0" w:rsidRPr="00DE4E36">
        <w:rPr>
          <w:rFonts w:ascii="Arial" w:hAnsi="Arial" w:cs="Arial"/>
          <w:sz w:val="22"/>
          <w:szCs w:val="22"/>
        </w:rPr>
        <w:t xml:space="preserve">which </w:t>
      </w:r>
      <w:r w:rsidR="00D155C6" w:rsidRPr="00DE4E36">
        <w:rPr>
          <w:rFonts w:ascii="Arial" w:hAnsi="Arial" w:cs="Arial"/>
          <w:sz w:val="22"/>
          <w:szCs w:val="22"/>
        </w:rPr>
        <w:t>comprises of</w:t>
      </w:r>
      <w:r w:rsidR="003A42F0" w:rsidRPr="00DE4E36">
        <w:rPr>
          <w:rFonts w:ascii="Arial" w:hAnsi="Arial" w:cs="Arial"/>
          <w:sz w:val="22"/>
          <w:szCs w:val="22"/>
        </w:rPr>
        <w:t xml:space="preserve"> increase in Cement capacity and Installa</w:t>
      </w:r>
      <w:r w:rsidR="000B0380">
        <w:rPr>
          <w:rFonts w:ascii="Arial" w:hAnsi="Arial" w:cs="Arial"/>
          <w:sz w:val="22"/>
          <w:szCs w:val="22"/>
        </w:rPr>
        <w:t xml:space="preserve">tion of WHRS, </w:t>
      </w:r>
      <w:r w:rsidR="003A42F0" w:rsidRPr="00DE4E36">
        <w:rPr>
          <w:rFonts w:ascii="Arial" w:hAnsi="Arial" w:cs="Arial"/>
          <w:sz w:val="22"/>
          <w:szCs w:val="22"/>
        </w:rPr>
        <w:t>addition of clinker production capacity</w:t>
      </w:r>
      <w:r w:rsidR="00904124" w:rsidRPr="00DE4E36">
        <w:rPr>
          <w:rFonts w:ascii="Arial" w:hAnsi="Arial" w:cs="Arial"/>
          <w:sz w:val="22"/>
          <w:szCs w:val="22"/>
        </w:rPr>
        <w:t>,</w:t>
      </w:r>
      <w:r w:rsidR="00D155C6" w:rsidRPr="00DE4E36">
        <w:rPr>
          <w:rFonts w:ascii="Arial" w:hAnsi="Arial" w:cs="Arial"/>
          <w:sz w:val="22"/>
          <w:szCs w:val="22"/>
        </w:rPr>
        <w:t xml:space="preserve"> raw mill, etc.</w:t>
      </w:r>
      <w:bookmarkStart w:id="0" w:name="_Hlk127803481"/>
      <w:r w:rsidR="000B0380">
        <w:rPr>
          <w:rFonts w:ascii="Arial" w:hAnsi="Arial" w:cs="Arial"/>
          <w:sz w:val="22"/>
          <w:szCs w:val="22"/>
        </w:rPr>
        <w:t xml:space="preserve"> Upgradation of captive power plant has no</w:t>
      </w:r>
      <w:r w:rsidR="00DF2580">
        <w:rPr>
          <w:rFonts w:ascii="Arial" w:hAnsi="Arial" w:cs="Arial"/>
          <w:sz w:val="22"/>
          <w:szCs w:val="22"/>
        </w:rPr>
        <w:t>t been executed as envisaged in the plan.</w:t>
      </w:r>
      <w:r w:rsidR="0058232C">
        <w:rPr>
          <w:rFonts w:ascii="Arial" w:hAnsi="Arial" w:cs="Arial"/>
          <w:sz w:val="22"/>
          <w:szCs w:val="22"/>
        </w:rPr>
        <w:t xml:space="preserve"> </w:t>
      </w:r>
      <w:r w:rsidR="0058232C" w:rsidRPr="0058232C">
        <w:rPr>
          <w:rFonts w:ascii="Arial" w:hAnsi="Arial" w:cs="Arial"/>
          <w:sz w:val="22"/>
          <w:szCs w:val="22"/>
        </w:rPr>
        <w:t xml:space="preserve">The table below shows a comparison between the proposed expansion as per the </w:t>
      </w:r>
      <w:r w:rsidR="0058232C">
        <w:rPr>
          <w:rFonts w:ascii="Arial" w:hAnsi="Arial" w:cs="Arial"/>
          <w:sz w:val="22"/>
          <w:szCs w:val="22"/>
        </w:rPr>
        <w:t>LOC</w:t>
      </w:r>
      <w:r w:rsidR="0058232C" w:rsidRPr="0058232C">
        <w:rPr>
          <w:rFonts w:ascii="Arial" w:hAnsi="Arial" w:cs="Arial"/>
          <w:sz w:val="22"/>
          <w:szCs w:val="22"/>
        </w:rPr>
        <w:t xml:space="preserve"> and the actual e</w:t>
      </w:r>
      <w:r w:rsidR="0058232C">
        <w:rPr>
          <w:rFonts w:ascii="Arial" w:hAnsi="Arial" w:cs="Arial"/>
          <w:sz w:val="22"/>
          <w:szCs w:val="22"/>
        </w:rPr>
        <w:t>xpansion executed on the ground:</w:t>
      </w:r>
    </w:p>
    <w:p w14:paraId="6BDEB88B" w14:textId="77777777" w:rsidR="0058232C" w:rsidRPr="00191806" w:rsidRDefault="0058232C" w:rsidP="0058232C">
      <w:pPr>
        <w:spacing w:line="240" w:lineRule="auto"/>
        <w:ind w:left="284" w:right="29"/>
        <w:jc w:val="center"/>
        <w:rPr>
          <w:rFonts w:ascii="Arial" w:hAnsi="Arial" w:cs="Arial"/>
          <w:b/>
          <w:u w:val="single"/>
        </w:rPr>
      </w:pPr>
      <w:r w:rsidRPr="008A31A3">
        <w:rPr>
          <w:rFonts w:ascii="Arial" w:hAnsi="Arial" w:cs="Arial"/>
          <w:b/>
          <w:u w:val="single"/>
        </w:rPr>
        <w:t>Table: 01</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76"/>
        <w:gridCol w:w="1985"/>
        <w:gridCol w:w="1559"/>
        <w:gridCol w:w="1276"/>
      </w:tblGrid>
      <w:tr w:rsidR="0058232C" w:rsidRPr="0067592B" w14:paraId="0423262E" w14:textId="77777777" w:rsidTr="0058232C">
        <w:trPr>
          <w:trHeight w:val="20"/>
          <w:jc w:val="center"/>
        </w:trPr>
        <w:tc>
          <w:tcPr>
            <w:tcW w:w="2263" w:type="dxa"/>
            <w:shd w:val="clear" w:color="auto" w:fill="002060"/>
            <w:vAlign w:val="center"/>
          </w:tcPr>
          <w:p w14:paraId="20EF41CB" w14:textId="77777777" w:rsidR="0058232C" w:rsidRPr="0067592B" w:rsidRDefault="0058232C" w:rsidP="0058232C">
            <w:pPr>
              <w:spacing w:after="0" w:line="240" w:lineRule="auto"/>
              <w:jc w:val="center"/>
              <w:rPr>
                <w:rFonts w:eastAsia="Times New Roman" w:cstheme="minorHAnsi"/>
                <w:b/>
                <w:bCs/>
                <w:kern w:val="0"/>
                <w:lang w:val="en-US" w:eastAsia="en-IN"/>
                <w14:ligatures w14:val="none"/>
              </w:rPr>
            </w:pPr>
            <w:r>
              <w:rPr>
                <w:rFonts w:eastAsia="Times New Roman" w:cstheme="minorHAnsi"/>
                <w:b/>
                <w:bCs/>
                <w:kern w:val="0"/>
                <w:lang w:val="en-US" w:eastAsia="en-IN"/>
                <w14:ligatures w14:val="none"/>
              </w:rPr>
              <w:t>Products</w:t>
            </w:r>
          </w:p>
        </w:tc>
        <w:tc>
          <w:tcPr>
            <w:tcW w:w="1276" w:type="dxa"/>
            <w:shd w:val="clear" w:color="auto" w:fill="002060"/>
            <w:vAlign w:val="center"/>
          </w:tcPr>
          <w:p w14:paraId="15BBBB1A" w14:textId="77777777" w:rsidR="0058232C" w:rsidRPr="0067592B" w:rsidRDefault="0058232C" w:rsidP="0058232C">
            <w:pPr>
              <w:spacing w:after="0" w:line="240" w:lineRule="auto"/>
              <w:jc w:val="center"/>
              <w:rPr>
                <w:rFonts w:eastAsia="Times New Roman" w:cstheme="minorHAnsi"/>
                <w:b/>
                <w:kern w:val="0"/>
                <w:lang w:val="en-US" w:eastAsia="en-IN"/>
                <w14:ligatures w14:val="none"/>
              </w:rPr>
            </w:pPr>
            <w:r w:rsidRPr="0067592B">
              <w:rPr>
                <w:rFonts w:eastAsia="Times New Roman" w:cstheme="minorHAnsi"/>
                <w:b/>
                <w:kern w:val="0"/>
                <w:lang w:val="en-US" w:eastAsia="en-IN"/>
                <w14:ligatures w14:val="none"/>
              </w:rPr>
              <w:t>Existing</w:t>
            </w:r>
          </w:p>
        </w:tc>
        <w:tc>
          <w:tcPr>
            <w:tcW w:w="1985" w:type="dxa"/>
            <w:shd w:val="clear" w:color="auto" w:fill="002060"/>
            <w:vAlign w:val="center"/>
          </w:tcPr>
          <w:p w14:paraId="5E058A51" w14:textId="77777777" w:rsidR="0058232C" w:rsidRPr="0067592B" w:rsidRDefault="0058232C" w:rsidP="0058232C">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 (expansion)</w:t>
            </w:r>
          </w:p>
        </w:tc>
        <w:tc>
          <w:tcPr>
            <w:tcW w:w="1559" w:type="dxa"/>
            <w:shd w:val="clear" w:color="auto" w:fill="002060"/>
            <w:vAlign w:val="center"/>
          </w:tcPr>
          <w:p w14:paraId="15983645" w14:textId="77777777" w:rsidR="0058232C" w:rsidRPr="0067592B" w:rsidRDefault="0058232C" w:rsidP="0058232C">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Phase-II (expansion)</w:t>
            </w:r>
          </w:p>
        </w:tc>
        <w:tc>
          <w:tcPr>
            <w:tcW w:w="1276" w:type="dxa"/>
            <w:shd w:val="clear" w:color="auto" w:fill="002060"/>
            <w:vAlign w:val="center"/>
          </w:tcPr>
          <w:p w14:paraId="0B66BDAD" w14:textId="77777777" w:rsidR="0058232C" w:rsidRPr="00E25A2D" w:rsidRDefault="0058232C" w:rsidP="0058232C">
            <w:pPr>
              <w:spacing w:after="0" w:line="240" w:lineRule="auto"/>
              <w:jc w:val="center"/>
              <w:rPr>
                <w:rFonts w:eastAsia="Times New Roman" w:cstheme="minorHAnsi"/>
                <w:b/>
                <w:kern w:val="0"/>
                <w:lang w:val="en-US" w:eastAsia="en-IN"/>
                <w14:ligatures w14:val="none"/>
              </w:rPr>
            </w:pPr>
            <w:r w:rsidRPr="00E25A2D">
              <w:rPr>
                <w:rFonts w:eastAsia="Times New Roman" w:cstheme="minorHAnsi"/>
                <w:b/>
                <w:kern w:val="0"/>
                <w:lang w:val="en-US" w:eastAsia="en-IN"/>
                <w14:ligatures w14:val="none"/>
              </w:rPr>
              <w:t>Total</w:t>
            </w:r>
          </w:p>
          <w:p w14:paraId="7F8749B2" w14:textId="77777777" w:rsidR="0058232C" w:rsidRPr="0067592B" w:rsidRDefault="0058232C" w:rsidP="0058232C">
            <w:pPr>
              <w:spacing w:after="0" w:line="240" w:lineRule="auto"/>
              <w:jc w:val="center"/>
              <w:rPr>
                <w:rFonts w:eastAsia="Times New Roman" w:cstheme="minorHAnsi"/>
                <w:bCs/>
                <w:kern w:val="0"/>
                <w:lang w:val="en-US"/>
                <w14:ligatures w14:val="none"/>
              </w:rPr>
            </w:pPr>
            <w:r w:rsidRPr="00E25A2D">
              <w:rPr>
                <w:rFonts w:eastAsia="Times New Roman" w:cstheme="minorHAnsi"/>
                <w:b/>
                <w:kern w:val="0"/>
                <w:lang w:val="en-US" w:eastAsia="en-IN"/>
                <w14:ligatures w14:val="none"/>
              </w:rPr>
              <w:t>(TPA)</w:t>
            </w:r>
          </w:p>
        </w:tc>
      </w:tr>
      <w:tr w:rsidR="0058232C" w:rsidRPr="0067592B" w14:paraId="6688858E" w14:textId="77777777" w:rsidTr="0058232C">
        <w:trPr>
          <w:trHeight w:val="20"/>
          <w:jc w:val="center"/>
        </w:trPr>
        <w:tc>
          <w:tcPr>
            <w:tcW w:w="8359" w:type="dxa"/>
            <w:gridSpan w:val="5"/>
            <w:shd w:val="clear" w:color="auto" w:fill="8EAADB" w:themeFill="accent1" w:themeFillTint="99"/>
            <w:vAlign w:val="center"/>
          </w:tcPr>
          <w:p w14:paraId="4568F4EA" w14:textId="5E3D136E" w:rsidR="0058232C" w:rsidRPr="0058232C" w:rsidRDefault="0058232C" w:rsidP="0058232C">
            <w:pPr>
              <w:spacing w:before="100" w:beforeAutospacing="1" w:after="0" w:line="240" w:lineRule="auto"/>
              <w:jc w:val="center"/>
              <w:rPr>
                <w:rFonts w:eastAsia="Times New Roman" w:cstheme="minorHAnsi"/>
                <w:b/>
                <w:bCs/>
                <w:kern w:val="0"/>
                <w:lang w:val="en-US"/>
                <w14:ligatures w14:val="none"/>
              </w:rPr>
            </w:pPr>
            <w:r w:rsidRPr="0058232C">
              <w:rPr>
                <w:rFonts w:eastAsia="Times New Roman" w:cstheme="minorHAnsi"/>
                <w:b/>
                <w:bCs/>
                <w:color w:val="000000" w:themeColor="text1"/>
                <w:kern w:val="0"/>
                <w:lang w:val="en-US"/>
                <w14:ligatures w14:val="none"/>
              </w:rPr>
              <w:t>As Per LOC</w:t>
            </w:r>
          </w:p>
        </w:tc>
      </w:tr>
      <w:tr w:rsidR="0058232C" w:rsidRPr="0067592B" w14:paraId="43DE71BD" w14:textId="77777777" w:rsidTr="0058232C">
        <w:trPr>
          <w:trHeight w:val="20"/>
          <w:jc w:val="center"/>
        </w:trPr>
        <w:tc>
          <w:tcPr>
            <w:tcW w:w="2263" w:type="dxa"/>
            <w:vAlign w:val="center"/>
          </w:tcPr>
          <w:p w14:paraId="537C7792" w14:textId="2A49ECBF"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1276" w:type="dxa"/>
            <w:vAlign w:val="center"/>
          </w:tcPr>
          <w:p w14:paraId="6903F31B" w14:textId="3837B1B4"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0.50</w:t>
            </w:r>
          </w:p>
        </w:tc>
        <w:tc>
          <w:tcPr>
            <w:tcW w:w="1985" w:type="dxa"/>
            <w:vAlign w:val="center"/>
          </w:tcPr>
          <w:p w14:paraId="57922F32" w14:textId="1A29724E"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1.50</w:t>
            </w:r>
          </w:p>
        </w:tc>
        <w:tc>
          <w:tcPr>
            <w:tcW w:w="1559" w:type="dxa"/>
            <w:vAlign w:val="center"/>
          </w:tcPr>
          <w:p w14:paraId="1E296995" w14:textId="21AF8F3F"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w:t>
            </w:r>
          </w:p>
        </w:tc>
        <w:tc>
          <w:tcPr>
            <w:tcW w:w="1276" w:type="dxa"/>
            <w:vAlign w:val="center"/>
          </w:tcPr>
          <w:p w14:paraId="35C4397E" w14:textId="082FC678"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2.00</w:t>
            </w:r>
          </w:p>
        </w:tc>
      </w:tr>
      <w:tr w:rsidR="0058232C" w:rsidRPr="0067592B" w14:paraId="5BD3D9E5" w14:textId="77777777" w:rsidTr="0058232C">
        <w:trPr>
          <w:trHeight w:val="20"/>
          <w:jc w:val="center"/>
        </w:trPr>
        <w:tc>
          <w:tcPr>
            <w:tcW w:w="2263" w:type="dxa"/>
            <w:vAlign w:val="center"/>
          </w:tcPr>
          <w:p w14:paraId="47BE26C4" w14:textId="710C135B"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1276" w:type="dxa"/>
            <w:vAlign w:val="center"/>
          </w:tcPr>
          <w:p w14:paraId="64E21580" w14:textId="4BA91969"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2.00</w:t>
            </w:r>
          </w:p>
        </w:tc>
        <w:tc>
          <w:tcPr>
            <w:tcW w:w="1985" w:type="dxa"/>
            <w:vAlign w:val="center"/>
          </w:tcPr>
          <w:p w14:paraId="505FC9B5" w14:textId="4312CD4A"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w:t>
            </w:r>
          </w:p>
        </w:tc>
        <w:tc>
          <w:tcPr>
            <w:tcW w:w="1559" w:type="dxa"/>
            <w:vAlign w:val="center"/>
          </w:tcPr>
          <w:p w14:paraId="05CA086A" w14:textId="67172200"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0.20</w:t>
            </w:r>
          </w:p>
        </w:tc>
        <w:tc>
          <w:tcPr>
            <w:tcW w:w="1276" w:type="dxa"/>
            <w:vAlign w:val="center"/>
          </w:tcPr>
          <w:p w14:paraId="32B16DF3" w14:textId="581A68B5"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2.20</w:t>
            </w:r>
          </w:p>
        </w:tc>
      </w:tr>
      <w:tr w:rsidR="0058232C" w:rsidRPr="0067592B" w14:paraId="6345B988" w14:textId="77777777" w:rsidTr="0058232C">
        <w:trPr>
          <w:trHeight w:val="20"/>
          <w:jc w:val="center"/>
        </w:trPr>
        <w:tc>
          <w:tcPr>
            <w:tcW w:w="2263" w:type="dxa"/>
            <w:vAlign w:val="center"/>
          </w:tcPr>
          <w:p w14:paraId="695AFF21" w14:textId="3F8A504F"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Pr>
                <w:rFonts w:eastAsia="Times New Roman" w:cstheme="minorHAnsi"/>
                <w:b/>
                <w:kern w:val="0"/>
                <w:lang w:val="en-US"/>
                <w14:ligatures w14:val="none"/>
              </w:rPr>
              <w:t>Captive Power</w:t>
            </w:r>
          </w:p>
        </w:tc>
        <w:tc>
          <w:tcPr>
            <w:tcW w:w="1276" w:type="dxa"/>
            <w:vAlign w:val="center"/>
          </w:tcPr>
          <w:p w14:paraId="62FA8621" w14:textId="3140B4E0"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27 MW</w:t>
            </w:r>
          </w:p>
        </w:tc>
        <w:tc>
          <w:tcPr>
            <w:tcW w:w="1985" w:type="dxa"/>
            <w:vAlign w:val="center"/>
          </w:tcPr>
          <w:p w14:paraId="3FF88478" w14:textId="435A5724"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w:t>
            </w:r>
          </w:p>
        </w:tc>
        <w:tc>
          <w:tcPr>
            <w:tcW w:w="1559" w:type="dxa"/>
            <w:vAlign w:val="center"/>
          </w:tcPr>
          <w:p w14:paraId="3BFEB953" w14:textId="7D804A17"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3 MW</w:t>
            </w:r>
          </w:p>
        </w:tc>
        <w:tc>
          <w:tcPr>
            <w:tcW w:w="1276" w:type="dxa"/>
            <w:vAlign w:val="center"/>
          </w:tcPr>
          <w:p w14:paraId="361874CD" w14:textId="13EF22E5" w:rsidR="0058232C" w:rsidRPr="000C585C" w:rsidRDefault="0058232C" w:rsidP="0058232C">
            <w:pPr>
              <w:spacing w:before="100" w:beforeAutospacing="1" w:after="0" w:line="240" w:lineRule="auto"/>
              <w:jc w:val="center"/>
              <w:rPr>
                <w:rFonts w:cstheme="minorHAnsi"/>
                <w:bCs/>
              </w:rPr>
            </w:pPr>
            <w:r>
              <w:rPr>
                <w:rFonts w:cstheme="minorHAnsi"/>
                <w:bCs/>
              </w:rPr>
              <w:t>30 MW</w:t>
            </w:r>
          </w:p>
        </w:tc>
      </w:tr>
      <w:tr w:rsidR="0058232C" w:rsidRPr="0067592B" w14:paraId="25BC7CE6" w14:textId="77777777" w:rsidTr="0058232C">
        <w:trPr>
          <w:trHeight w:val="20"/>
          <w:jc w:val="center"/>
        </w:trPr>
        <w:tc>
          <w:tcPr>
            <w:tcW w:w="2263" w:type="dxa"/>
            <w:vAlign w:val="center"/>
          </w:tcPr>
          <w:p w14:paraId="1F71D11C" w14:textId="2C3BB27D"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1276" w:type="dxa"/>
            <w:vAlign w:val="center"/>
          </w:tcPr>
          <w:p w14:paraId="6C6FE647" w14:textId="1A67C626"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w:t>
            </w:r>
          </w:p>
        </w:tc>
        <w:tc>
          <w:tcPr>
            <w:tcW w:w="1985" w:type="dxa"/>
            <w:vAlign w:val="center"/>
          </w:tcPr>
          <w:p w14:paraId="1BE21A18" w14:textId="7BCDCFF3"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Pr>
                <w:rFonts w:eastAsia="Times New Roman" w:cstheme="minorHAnsi"/>
                <w:kern w:val="0"/>
                <w:lang w:val="en-US"/>
                <w14:ligatures w14:val="none"/>
              </w:rPr>
              <w:t>13 MW</w:t>
            </w:r>
          </w:p>
        </w:tc>
        <w:tc>
          <w:tcPr>
            <w:tcW w:w="1559" w:type="dxa"/>
            <w:vAlign w:val="center"/>
          </w:tcPr>
          <w:p w14:paraId="4C0FDE90" w14:textId="3DA74A5E"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w:t>
            </w:r>
          </w:p>
        </w:tc>
        <w:tc>
          <w:tcPr>
            <w:tcW w:w="1276" w:type="dxa"/>
            <w:vAlign w:val="center"/>
          </w:tcPr>
          <w:p w14:paraId="17DA1DF8" w14:textId="55DCD549"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13 MW</w:t>
            </w:r>
          </w:p>
        </w:tc>
      </w:tr>
      <w:tr w:rsidR="0058232C" w:rsidRPr="0067592B" w14:paraId="5A9658DC" w14:textId="77777777" w:rsidTr="0058232C">
        <w:trPr>
          <w:trHeight w:val="20"/>
          <w:jc w:val="center"/>
        </w:trPr>
        <w:tc>
          <w:tcPr>
            <w:tcW w:w="8359" w:type="dxa"/>
            <w:gridSpan w:val="5"/>
            <w:shd w:val="clear" w:color="auto" w:fill="8EAADB" w:themeFill="accent1" w:themeFillTint="99"/>
            <w:vAlign w:val="center"/>
          </w:tcPr>
          <w:p w14:paraId="2F293300" w14:textId="05EB1F29"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
                <w:bCs/>
                <w:color w:val="000000" w:themeColor="text1"/>
                <w:kern w:val="0"/>
                <w:lang w:val="en-US"/>
                <w14:ligatures w14:val="none"/>
              </w:rPr>
              <w:t>A</w:t>
            </w:r>
            <w:r w:rsidRPr="0058232C">
              <w:rPr>
                <w:rFonts w:eastAsia="Times New Roman" w:cstheme="minorHAnsi"/>
                <w:b/>
                <w:bCs/>
                <w:color w:val="000000" w:themeColor="text1"/>
                <w:kern w:val="0"/>
                <w:lang w:val="en-US"/>
                <w14:ligatures w14:val="none"/>
              </w:rPr>
              <w:t>ctual e</w:t>
            </w:r>
            <w:r>
              <w:rPr>
                <w:rFonts w:eastAsia="Times New Roman" w:cstheme="minorHAnsi"/>
                <w:b/>
                <w:bCs/>
                <w:color w:val="000000" w:themeColor="text1"/>
                <w:kern w:val="0"/>
                <w:lang w:val="en-US"/>
                <w14:ligatures w14:val="none"/>
              </w:rPr>
              <w:t>xpansion executed</w:t>
            </w:r>
          </w:p>
        </w:tc>
      </w:tr>
      <w:tr w:rsidR="0058232C" w:rsidRPr="0067592B" w14:paraId="138C9EEE" w14:textId="77777777" w:rsidTr="0058232C">
        <w:trPr>
          <w:trHeight w:val="20"/>
          <w:jc w:val="center"/>
        </w:trPr>
        <w:tc>
          <w:tcPr>
            <w:tcW w:w="2263" w:type="dxa"/>
            <w:vAlign w:val="center"/>
          </w:tcPr>
          <w:p w14:paraId="5FBA1796" w14:textId="605B65CD"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1276" w:type="dxa"/>
            <w:vAlign w:val="center"/>
          </w:tcPr>
          <w:p w14:paraId="0127ADD6" w14:textId="2D5D40FE"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0.50</w:t>
            </w:r>
          </w:p>
        </w:tc>
        <w:tc>
          <w:tcPr>
            <w:tcW w:w="1985" w:type="dxa"/>
            <w:vAlign w:val="center"/>
          </w:tcPr>
          <w:p w14:paraId="6A44A423" w14:textId="6D9309BE"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1.</w:t>
            </w:r>
            <w:r>
              <w:rPr>
                <w:rFonts w:eastAsia="Times New Roman" w:cstheme="minorHAnsi"/>
                <w:kern w:val="0"/>
                <w:lang w:val="en-US"/>
                <w14:ligatures w14:val="none"/>
              </w:rPr>
              <w:t>3</w:t>
            </w:r>
            <w:r w:rsidRPr="0067592B">
              <w:rPr>
                <w:rFonts w:eastAsia="Times New Roman" w:cstheme="minorHAnsi"/>
                <w:kern w:val="0"/>
                <w:lang w:val="en-US"/>
                <w14:ligatures w14:val="none"/>
              </w:rPr>
              <w:t>0</w:t>
            </w:r>
          </w:p>
        </w:tc>
        <w:tc>
          <w:tcPr>
            <w:tcW w:w="1559" w:type="dxa"/>
            <w:vAlign w:val="center"/>
          </w:tcPr>
          <w:p w14:paraId="6659B1CC" w14:textId="3CE9A414"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w:t>
            </w:r>
          </w:p>
        </w:tc>
        <w:tc>
          <w:tcPr>
            <w:tcW w:w="1276" w:type="dxa"/>
            <w:vAlign w:val="center"/>
          </w:tcPr>
          <w:p w14:paraId="1A06D7AC" w14:textId="6A485606"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67592B">
              <w:rPr>
                <w:rFonts w:eastAsia="Times New Roman" w:cstheme="minorHAnsi"/>
                <w:bCs/>
                <w:kern w:val="0"/>
                <w:lang w:val="en-US"/>
                <w14:ligatures w14:val="none"/>
              </w:rPr>
              <w:t>.</w:t>
            </w:r>
            <w:r>
              <w:rPr>
                <w:rFonts w:eastAsia="Times New Roman" w:cstheme="minorHAnsi"/>
                <w:bCs/>
                <w:kern w:val="0"/>
                <w:lang w:val="en-US"/>
                <w14:ligatures w14:val="none"/>
              </w:rPr>
              <w:t>8</w:t>
            </w:r>
            <w:r w:rsidRPr="0067592B">
              <w:rPr>
                <w:rFonts w:eastAsia="Times New Roman" w:cstheme="minorHAnsi"/>
                <w:bCs/>
                <w:kern w:val="0"/>
                <w:lang w:val="en-US"/>
                <w14:ligatures w14:val="none"/>
              </w:rPr>
              <w:t>0</w:t>
            </w:r>
          </w:p>
        </w:tc>
      </w:tr>
      <w:tr w:rsidR="0058232C" w:rsidRPr="0067592B" w14:paraId="2B2B48D0" w14:textId="77777777" w:rsidTr="0058232C">
        <w:trPr>
          <w:trHeight w:val="20"/>
          <w:jc w:val="center"/>
        </w:trPr>
        <w:tc>
          <w:tcPr>
            <w:tcW w:w="2263" w:type="dxa"/>
            <w:vAlign w:val="center"/>
          </w:tcPr>
          <w:p w14:paraId="14B9C1D7" w14:textId="74191E4F"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1276" w:type="dxa"/>
            <w:vAlign w:val="center"/>
          </w:tcPr>
          <w:p w14:paraId="354E237B" w14:textId="02ACBFC1"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2.00</w:t>
            </w:r>
          </w:p>
        </w:tc>
        <w:tc>
          <w:tcPr>
            <w:tcW w:w="1985" w:type="dxa"/>
            <w:vAlign w:val="center"/>
          </w:tcPr>
          <w:p w14:paraId="11B3FF60" w14:textId="3844F6C0"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4158C99C" w14:textId="48BB00F7"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0.20</w:t>
            </w:r>
          </w:p>
        </w:tc>
        <w:tc>
          <w:tcPr>
            <w:tcW w:w="1276" w:type="dxa"/>
            <w:vAlign w:val="center"/>
          </w:tcPr>
          <w:p w14:paraId="063B474F" w14:textId="4920CCB6" w:rsidR="0058232C"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2.20</w:t>
            </w:r>
          </w:p>
        </w:tc>
      </w:tr>
      <w:tr w:rsidR="0058232C" w:rsidRPr="0067592B" w14:paraId="6044103A" w14:textId="77777777" w:rsidTr="0058232C">
        <w:trPr>
          <w:trHeight w:val="20"/>
          <w:jc w:val="center"/>
        </w:trPr>
        <w:tc>
          <w:tcPr>
            <w:tcW w:w="2263" w:type="dxa"/>
            <w:vAlign w:val="center"/>
          </w:tcPr>
          <w:p w14:paraId="3695265C" w14:textId="0A5A38D0" w:rsidR="0058232C" w:rsidRPr="0067592B" w:rsidRDefault="0058232C" w:rsidP="0058232C">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1276" w:type="dxa"/>
            <w:vAlign w:val="center"/>
          </w:tcPr>
          <w:p w14:paraId="12ED6640" w14:textId="42423D1C"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985" w:type="dxa"/>
            <w:vAlign w:val="center"/>
          </w:tcPr>
          <w:p w14:paraId="38785C06" w14:textId="022F21D5" w:rsidR="0058232C" w:rsidRPr="0067592B" w:rsidRDefault="0058232C" w:rsidP="0058232C">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7C6F238C" w14:textId="6531A6DE" w:rsidR="0058232C" w:rsidRPr="0067592B" w:rsidRDefault="0058232C" w:rsidP="0058232C">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c>
          <w:tcPr>
            <w:tcW w:w="1276" w:type="dxa"/>
            <w:vAlign w:val="center"/>
          </w:tcPr>
          <w:p w14:paraId="4EB3BC1A" w14:textId="3CDB7F39" w:rsidR="0058232C" w:rsidRDefault="0058232C" w:rsidP="0058232C">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13 M</w:t>
            </w:r>
            <w:r w:rsidRPr="000B0380">
              <w:rPr>
                <w:rFonts w:eastAsia="Times New Roman" w:cstheme="minorHAnsi"/>
                <w:bCs/>
                <w:kern w:val="0"/>
                <w:lang w:val="en-US"/>
                <w14:ligatures w14:val="none"/>
              </w:rPr>
              <w:t>W</w:t>
            </w:r>
          </w:p>
        </w:tc>
      </w:tr>
    </w:tbl>
    <w:p w14:paraId="79548ADF" w14:textId="77777777" w:rsidR="0058232C" w:rsidRDefault="0058232C" w:rsidP="004F4437">
      <w:pPr>
        <w:pStyle w:val="ListParagraph"/>
        <w:spacing w:line="360" w:lineRule="auto"/>
        <w:ind w:left="284" w:right="29"/>
        <w:jc w:val="both"/>
        <w:rPr>
          <w:rFonts w:ascii="Arial" w:hAnsi="Arial" w:cs="Arial"/>
          <w:sz w:val="22"/>
          <w:szCs w:val="22"/>
        </w:rPr>
      </w:pPr>
    </w:p>
    <w:p w14:paraId="1BBC16D8" w14:textId="77777777" w:rsidR="0058232C" w:rsidRDefault="0058232C" w:rsidP="004F4437">
      <w:pPr>
        <w:pStyle w:val="ListParagraph"/>
        <w:spacing w:line="360" w:lineRule="auto"/>
        <w:ind w:left="284" w:right="29"/>
        <w:jc w:val="both"/>
        <w:rPr>
          <w:rFonts w:ascii="Arial" w:hAnsi="Arial" w:cs="Arial"/>
          <w:sz w:val="22"/>
          <w:szCs w:val="22"/>
        </w:rPr>
      </w:pPr>
    </w:p>
    <w:p w14:paraId="61C1E06A" w14:textId="31D5523E" w:rsidR="005F05B8" w:rsidRDefault="005F05B8" w:rsidP="005F05B8">
      <w:pPr>
        <w:spacing w:after="0" w:line="360" w:lineRule="auto"/>
        <w:ind w:left="284" w:right="29"/>
        <w:jc w:val="both"/>
        <w:rPr>
          <w:rFonts w:ascii="Arial" w:hAnsi="Arial" w:cs="Arial"/>
          <w:highlight w:val="yellow"/>
          <w:shd w:val="clear" w:color="auto" w:fill="FFFFFF"/>
        </w:rPr>
      </w:pPr>
      <w:r>
        <w:rPr>
          <w:rFonts w:ascii="Arial" w:hAnsi="Arial" w:cs="Arial"/>
        </w:rPr>
        <w:lastRenderedPageBreak/>
        <w:t xml:space="preserve">Thus, </w:t>
      </w:r>
      <w:r w:rsidRPr="006D2C45">
        <w:rPr>
          <w:rFonts w:ascii="Arial" w:eastAsia="Times New Roman" w:hAnsi="Arial" w:cs="Arial"/>
          <w:kern w:val="0"/>
          <w:lang w:val="en-US"/>
          <w14:ligatures w14:val="none"/>
        </w:rPr>
        <w:t>PICUP has engaged R.K Associates for the assessment and verification of the factual position of capital investment made by the company from start date to the date of commercial production</w:t>
      </w:r>
      <w:r w:rsidR="00DF2580">
        <w:rPr>
          <w:rFonts w:ascii="Arial" w:eastAsia="Times New Roman" w:hAnsi="Arial" w:cs="Arial"/>
          <w:kern w:val="0"/>
          <w:lang w:val="en-US"/>
          <w14:ligatures w14:val="none"/>
        </w:rPr>
        <w:t>.</w:t>
      </w:r>
    </w:p>
    <w:p w14:paraId="54DD9628" w14:textId="53D65D30" w:rsidR="005F05B8" w:rsidRDefault="005F05B8" w:rsidP="004F4437">
      <w:pPr>
        <w:pStyle w:val="ListParagraph"/>
        <w:spacing w:line="360" w:lineRule="auto"/>
        <w:ind w:left="284" w:right="29"/>
        <w:jc w:val="both"/>
        <w:rPr>
          <w:rFonts w:ascii="Arial" w:hAnsi="Arial" w:cs="Arial"/>
          <w:sz w:val="22"/>
          <w:szCs w:val="22"/>
        </w:rPr>
      </w:pPr>
    </w:p>
    <w:p w14:paraId="5ED3759A" w14:textId="1983CAB7" w:rsidR="00ED57D4" w:rsidRDefault="00077A16" w:rsidP="00845662">
      <w:pPr>
        <w:spacing w:after="0" w:line="360" w:lineRule="auto"/>
        <w:ind w:left="284" w:right="29"/>
        <w:jc w:val="both"/>
        <w:rPr>
          <w:rFonts w:ascii="Arial" w:hAnsi="Arial" w:cs="Arial"/>
        </w:rPr>
      </w:pPr>
      <w:r w:rsidRPr="00077A16">
        <w:rPr>
          <w:rFonts w:ascii="Arial" w:hAnsi="Arial" w:cs="Arial"/>
        </w:rPr>
        <w:t>M/s. Ultratech Cement Limi</w:t>
      </w:r>
      <w:r>
        <w:rPr>
          <w:rFonts w:ascii="Arial" w:hAnsi="Arial" w:cs="Arial"/>
        </w:rPr>
        <w:t>ted is presently operating on the land parcel measuring 347.96 Acres</w:t>
      </w:r>
      <w:r w:rsidR="002045E4">
        <w:rPr>
          <w:rFonts w:ascii="Arial" w:hAnsi="Arial" w:cs="Arial"/>
        </w:rPr>
        <w:t xml:space="preserve"> and the expansion has taken place within the same parcel of land. </w:t>
      </w:r>
      <w:r w:rsidR="008059DD">
        <w:rPr>
          <w:rFonts w:ascii="Arial" w:hAnsi="Arial" w:cs="Arial"/>
        </w:rPr>
        <w:t xml:space="preserve">The </w:t>
      </w:r>
      <w:r w:rsidR="002045E4">
        <w:rPr>
          <w:rFonts w:ascii="Arial" w:hAnsi="Arial" w:cs="Arial"/>
        </w:rPr>
        <w:t>summary of the existing and the</w:t>
      </w:r>
      <w:r w:rsidR="008059DD">
        <w:rPr>
          <w:rFonts w:ascii="Arial" w:hAnsi="Arial" w:cs="Arial"/>
        </w:rPr>
        <w:t xml:space="preserve"> expansion to be executed is as below:</w:t>
      </w:r>
    </w:p>
    <w:p w14:paraId="75C1656B" w14:textId="0E4C18FB" w:rsidR="002045E4" w:rsidRPr="00191806" w:rsidRDefault="0058232C" w:rsidP="00191806">
      <w:pPr>
        <w:spacing w:line="240" w:lineRule="auto"/>
        <w:ind w:left="284" w:right="29"/>
        <w:jc w:val="center"/>
        <w:rPr>
          <w:rFonts w:ascii="Arial" w:hAnsi="Arial" w:cs="Arial"/>
          <w:b/>
          <w:u w:val="single"/>
        </w:rPr>
      </w:pPr>
      <w:r>
        <w:rPr>
          <w:rFonts w:ascii="Arial" w:hAnsi="Arial" w:cs="Arial"/>
          <w:b/>
          <w:u w:val="single"/>
        </w:rPr>
        <w:t>Table: 02</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76"/>
        <w:gridCol w:w="1985"/>
        <w:gridCol w:w="1559"/>
        <w:gridCol w:w="1276"/>
      </w:tblGrid>
      <w:tr w:rsidR="008059DD" w:rsidRPr="0067592B" w14:paraId="505C10A1" w14:textId="77777777" w:rsidTr="008059DD">
        <w:trPr>
          <w:trHeight w:val="20"/>
          <w:jc w:val="center"/>
        </w:trPr>
        <w:tc>
          <w:tcPr>
            <w:tcW w:w="2263" w:type="dxa"/>
            <w:shd w:val="clear" w:color="auto" w:fill="002060"/>
            <w:vAlign w:val="center"/>
          </w:tcPr>
          <w:p w14:paraId="208C41FF" w14:textId="77777777" w:rsidR="008059DD" w:rsidRPr="0067592B" w:rsidRDefault="008059DD" w:rsidP="00DE4E36">
            <w:pPr>
              <w:spacing w:after="0" w:line="240" w:lineRule="auto"/>
              <w:jc w:val="center"/>
              <w:rPr>
                <w:rFonts w:eastAsia="Times New Roman" w:cstheme="minorHAnsi"/>
                <w:b/>
                <w:bCs/>
                <w:kern w:val="0"/>
                <w:lang w:val="en-US" w:eastAsia="en-IN"/>
                <w14:ligatures w14:val="none"/>
              </w:rPr>
            </w:pPr>
            <w:r>
              <w:rPr>
                <w:rFonts w:eastAsia="Times New Roman" w:cstheme="minorHAnsi"/>
                <w:b/>
                <w:bCs/>
                <w:kern w:val="0"/>
                <w:lang w:val="en-US" w:eastAsia="en-IN"/>
                <w14:ligatures w14:val="none"/>
              </w:rPr>
              <w:t>Products</w:t>
            </w:r>
          </w:p>
        </w:tc>
        <w:tc>
          <w:tcPr>
            <w:tcW w:w="1276" w:type="dxa"/>
            <w:shd w:val="clear" w:color="auto" w:fill="002060"/>
            <w:vAlign w:val="center"/>
          </w:tcPr>
          <w:p w14:paraId="3FCC9280" w14:textId="77777777" w:rsidR="008059DD" w:rsidRPr="0067592B" w:rsidRDefault="008059DD" w:rsidP="00DE4E36">
            <w:pPr>
              <w:spacing w:after="0" w:line="240" w:lineRule="auto"/>
              <w:jc w:val="center"/>
              <w:rPr>
                <w:rFonts w:eastAsia="Times New Roman" w:cstheme="minorHAnsi"/>
                <w:b/>
                <w:kern w:val="0"/>
                <w:lang w:val="en-US" w:eastAsia="en-IN"/>
                <w14:ligatures w14:val="none"/>
              </w:rPr>
            </w:pPr>
            <w:r w:rsidRPr="0067592B">
              <w:rPr>
                <w:rFonts w:eastAsia="Times New Roman" w:cstheme="minorHAnsi"/>
                <w:b/>
                <w:kern w:val="0"/>
                <w:lang w:val="en-US" w:eastAsia="en-IN"/>
                <w14:ligatures w14:val="none"/>
              </w:rPr>
              <w:t>Existing</w:t>
            </w:r>
          </w:p>
        </w:tc>
        <w:tc>
          <w:tcPr>
            <w:tcW w:w="1985" w:type="dxa"/>
            <w:shd w:val="clear" w:color="auto" w:fill="002060"/>
            <w:vAlign w:val="center"/>
          </w:tcPr>
          <w:p w14:paraId="261D218D" w14:textId="77777777" w:rsidR="008059DD" w:rsidRPr="0067592B" w:rsidRDefault="008059DD" w:rsidP="00DE4E36">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 (expansion)</w:t>
            </w:r>
          </w:p>
        </w:tc>
        <w:tc>
          <w:tcPr>
            <w:tcW w:w="1559" w:type="dxa"/>
            <w:shd w:val="clear" w:color="auto" w:fill="002060"/>
            <w:vAlign w:val="center"/>
          </w:tcPr>
          <w:p w14:paraId="469CEB06" w14:textId="77777777" w:rsidR="008059DD" w:rsidRPr="0067592B" w:rsidRDefault="008059DD" w:rsidP="00DE4E36">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Phase-II (expansion)</w:t>
            </w:r>
          </w:p>
        </w:tc>
        <w:tc>
          <w:tcPr>
            <w:tcW w:w="1276" w:type="dxa"/>
            <w:shd w:val="clear" w:color="auto" w:fill="002060"/>
            <w:vAlign w:val="center"/>
          </w:tcPr>
          <w:p w14:paraId="0CF125FE" w14:textId="77777777" w:rsidR="008059DD" w:rsidRPr="00E25A2D" w:rsidRDefault="008059DD" w:rsidP="00DE4E36">
            <w:pPr>
              <w:spacing w:after="0" w:line="240" w:lineRule="auto"/>
              <w:jc w:val="center"/>
              <w:rPr>
                <w:rFonts w:eastAsia="Times New Roman" w:cstheme="minorHAnsi"/>
                <w:b/>
                <w:kern w:val="0"/>
                <w:lang w:val="en-US" w:eastAsia="en-IN"/>
                <w14:ligatures w14:val="none"/>
              </w:rPr>
            </w:pPr>
            <w:r w:rsidRPr="00E25A2D">
              <w:rPr>
                <w:rFonts w:eastAsia="Times New Roman" w:cstheme="minorHAnsi"/>
                <w:b/>
                <w:kern w:val="0"/>
                <w:lang w:val="en-US" w:eastAsia="en-IN"/>
                <w14:ligatures w14:val="none"/>
              </w:rPr>
              <w:t>Total</w:t>
            </w:r>
          </w:p>
          <w:p w14:paraId="1A4B2877" w14:textId="77777777" w:rsidR="008059DD" w:rsidRPr="0067592B" w:rsidRDefault="008059DD" w:rsidP="00DE4E36">
            <w:pPr>
              <w:spacing w:after="0" w:line="240" w:lineRule="auto"/>
              <w:jc w:val="center"/>
              <w:rPr>
                <w:rFonts w:eastAsia="Times New Roman" w:cstheme="minorHAnsi"/>
                <w:bCs/>
                <w:kern w:val="0"/>
                <w:lang w:val="en-US"/>
                <w14:ligatures w14:val="none"/>
              </w:rPr>
            </w:pPr>
            <w:r w:rsidRPr="00E25A2D">
              <w:rPr>
                <w:rFonts w:eastAsia="Times New Roman" w:cstheme="minorHAnsi"/>
                <w:b/>
                <w:kern w:val="0"/>
                <w:lang w:val="en-US" w:eastAsia="en-IN"/>
                <w14:ligatures w14:val="none"/>
              </w:rPr>
              <w:t>(TPA)</w:t>
            </w:r>
          </w:p>
        </w:tc>
      </w:tr>
      <w:tr w:rsidR="008059DD" w:rsidRPr="0067592B" w14:paraId="2F9E63A9" w14:textId="77777777" w:rsidTr="008059DD">
        <w:trPr>
          <w:trHeight w:val="20"/>
          <w:jc w:val="center"/>
        </w:trPr>
        <w:tc>
          <w:tcPr>
            <w:tcW w:w="2263" w:type="dxa"/>
            <w:vAlign w:val="center"/>
          </w:tcPr>
          <w:p w14:paraId="76F6E18D" w14:textId="77777777" w:rsidR="008059DD" w:rsidRPr="0067592B" w:rsidRDefault="008059DD" w:rsidP="00DE4E36">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1276" w:type="dxa"/>
            <w:vAlign w:val="center"/>
          </w:tcPr>
          <w:p w14:paraId="7837E218"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0.50</w:t>
            </w:r>
          </w:p>
        </w:tc>
        <w:tc>
          <w:tcPr>
            <w:tcW w:w="1985" w:type="dxa"/>
            <w:vAlign w:val="center"/>
          </w:tcPr>
          <w:p w14:paraId="12E9A6F0"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1.</w:t>
            </w:r>
            <w:r>
              <w:rPr>
                <w:rFonts w:eastAsia="Times New Roman" w:cstheme="minorHAnsi"/>
                <w:kern w:val="0"/>
                <w:lang w:val="en-US"/>
                <w14:ligatures w14:val="none"/>
              </w:rPr>
              <w:t>3</w:t>
            </w:r>
            <w:r w:rsidRPr="0067592B">
              <w:rPr>
                <w:rFonts w:eastAsia="Times New Roman" w:cstheme="minorHAnsi"/>
                <w:kern w:val="0"/>
                <w:lang w:val="en-US"/>
                <w14:ligatures w14:val="none"/>
              </w:rPr>
              <w:t>0</w:t>
            </w:r>
          </w:p>
        </w:tc>
        <w:tc>
          <w:tcPr>
            <w:tcW w:w="1559" w:type="dxa"/>
            <w:vAlign w:val="center"/>
          </w:tcPr>
          <w:p w14:paraId="28B5EE2D"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w:t>
            </w:r>
          </w:p>
        </w:tc>
        <w:tc>
          <w:tcPr>
            <w:tcW w:w="1276" w:type="dxa"/>
            <w:vAlign w:val="center"/>
          </w:tcPr>
          <w:p w14:paraId="667EF589"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67592B">
              <w:rPr>
                <w:rFonts w:eastAsia="Times New Roman" w:cstheme="minorHAnsi"/>
                <w:bCs/>
                <w:kern w:val="0"/>
                <w:lang w:val="en-US"/>
                <w14:ligatures w14:val="none"/>
              </w:rPr>
              <w:t>.</w:t>
            </w:r>
            <w:r>
              <w:rPr>
                <w:rFonts w:eastAsia="Times New Roman" w:cstheme="minorHAnsi"/>
                <w:bCs/>
                <w:kern w:val="0"/>
                <w:lang w:val="en-US"/>
                <w14:ligatures w14:val="none"/>
              </w:rPr>
              <w:t>8</w:t>
            </w:r>
            <w:r w:rsidRPr="0067592B">
              <w:rPr>
                <w:rFonts w:eastAsia="Times New Roman" w:cstheme="minorHAnsi"/>
                <w:bCs/>
                <w:kern w:val="0"/>
                <w:lang w:val="en-US"/>
                <w14:ligatures w14:val="none"/>
              </w:rPr>
              <w:t>0</w:t>
            </w:r>
          </w:p>
        </w:tc>
      </w:tr>
      <w:tr w:rsidR="008059DD" w:rsidRPr="0067592B" w14:paraId="4897EBA4" w14:textId="77777777" w:rsidTr="008059DD">
        <w:trPr>
          <w:trHeight w:val="20"/>
          <w:jc w:val="center"/>
        </w:trPr>
        <w:tc>
          <w:tcPr>
            <w:tcW w:w="2263" w:type="dxa"/>
            <w:vAlign w:val="center"/>
          </w:tcPr>
          <w:p w14:paraId="6A620A88" w14:textId="77777777" w:rsidR="008059DD" w:rsidRPr="0067592B" w:rsidRDefault="008059DD" w:rsidP="00DE4E36">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1276" w:type="dxa"/>
            <w:vAlign w:val="center"/>
          </w:tcPr>
          <w:p w14:paraId="4E3AEFD4"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2.00</w:t>
            </w:r>
          </w:p>
        </w:tc>
        <w:tc>
          <w:tcPr>
            <w:tcW w:w="1985" w:type="dxa"/>
            <w:vAlign w:val="center"/>
          </w:tcPr>
          <w:p w14:paraId="460F6B7C"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589B5B39"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0.20</w:t>
            </w:r>
          </w:p>
        </w:tc>
        <w:tc>
          <w:tcPr>
            <w:tcW w:w="1276" w:type="dxa"/>
            <w:vAlign w:val="center"/>
          </w:tcPr>
          <w:p w14:paraId="5B07781E"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2.20</w:t>
            </w:r>
          </w:p>
        </w:tc>
      </w:tr>
      <w:tr w:rsidR="008059DD" w:rsidRPr="0067592B" w14:paraId="32F1105A" w14:textId="77777777" w:rsidTr="008059DD">
        <w:trPr>
          <w:trHeight w:val="20"/>
          <w:jc w:val="center"/>
        </w:trPr>
        <w:tc>
          <w:tcPr>
            <w:tcW w:w="2263" w:type="dxa"/>
            <w:vAlign w:val="center"/>
          </w:tcPr>
          <w:p w14:paraId="0737DD21" w14:textId="77777777" w:rsidR="008059DD" w:rsidRPr="0067592B" w:rsidRDefault="008059DD" w:rsidP="00DE4E36">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1276" w:type="dxa"/>
            <w:vAlign w:val="center"/>
          </w:tcPr>
          <w:p w14:paraId="052AF9B5"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985" w:type="dxa"/>
            <w:vAlign w:val="center"/>
          </w:tcPr>
          <w:p w14:paraId="5CBA4981" w14:textId="77777777" w:rsidR="008059DD" w:rsidRPr="0067592B" w:rsidRDefault="008059DD" w:rsidP="00DE4E36">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559" w:type="dxa"/>
            <w:vAlign w:val="center"/>
          </w:tcPr>
          <w:p w14:paraId="71A2AEE7" w14:textId="77777777" w:rsidR="008059DD" w:rsidRPr="0067592B" w:rsidRDefault="008059DD" w:rsidP="00DE4E36">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c>
          <w:tcPr>
            <w:tcW w:w="1276" w:type="dxa"/>
            <w:vAlign w:val="center"/>
          </w:tcPr>
          <w:p w14:paraId="091CDA58" w14:textId="328FE74A" w:rsidR="008059DD" w:rsidRPr="000C585C" w:rsidRDefault="000B0380" w:rsidP="000B0380">
            <w:pPr>
              <w:spacing w:before="100" w:beforeAutospacing="1" w:after="0" w:line="240" w:lineRule="auto"/>
              <w:jc w:val="center"/>
              <w:rPr>
                <w:rFonts w:cstheme="minorHAnsi"/>
                <w:bCs/>
              </w:rPr>
            </w:pPr>
            <w:r>
              <w:rPr>
                <w:rFonts w:eastAsia="Times New Roman" w:cstheme="minorHAnsi"/>
                <w:bCs/>
                <w:kern w:val="0"/>
                <w:lang w:val="en-US"/>
                <w14:ligatures w14:val="none"/>
              </w:rPr>
              <w:t>13 M</w:t>
            </w:r>
            <w:r w:rsidR="008059DD" w:rsidRPr="000B0380">
              <w:rPr>
                <w:rFonts w:eastAsia="Times New Roman" w:cstheme="minorHAnsi"/>
                <w:bCs/>
                <w:kern w:val="0"/>
                <w:lang w:val="en-US"/>
                <w14:ligatures w14:val="none"/>
              </w:rPr>
              <w:t>W</w:t>
            </w:r>
          </w:p>
        </w:tc>
      </w:tr>
    </w:tbl>
    <w:p w14:paraId="072FDAED" w14:textId="77777777" w:rsidR="005F05B8" w:rsidRDefault="005F05B8" w:rsidP="005F05B8">
      <w:pPr>
        <w:spacing w:after="0" w:line="360" w:lineRule="auto"/>
        <w:ind w:right="29"/>
        <w:jc w:val="both"/>
        <w:rPr>
          <w:rFonts w:ascii="Arial" w:eastAsia="Times New Roman" w:hAnsi="Arial" w:cs="Arial"/>
          <w:kern w:val="0"/>
          <w:shd w:val="clear" w:color="auto" w:fill="FFFFFF"/>
          <w:lang w:val="en-US"/>
          <w14:ligatures w14:val="none"/>
        </w:rPr>
      </w:pPr>
    </w:p>
    <w:p w14:paraId="35CE3B22" w14:textId="2F3CB71D" w:rsidR="000C585C" w:rsidRDefault="005F05B8" w:rsidP="000C585C">
      <w:pPr>
        <w:spacing w:after="0" w:line="360" w:lineRule="auto"/>
        <w:ind w:left="284" w:right="29"/>
        <w:jc w:val="both"/>
        <w:rPr>
          <w:rFonts w:ascii="Arial" w:eastAsia="Times New Roman" w:hAnsi="Arial" w:cs="Arial"/>
          <w:kern w:val="0"/>
          <w:shd w:val="clear" w:color="auto" w:fill="FFFFFF"/>
          <w:lang w:val="en-US"/>
          <w14:ligatures w14:val="none"/>
        </w:rPr>
      </w:pPr>
      <w:r>
        <w:rPr>
          <w:rFonts w:ascii="Arial" w:eastAsia="Times New Roman" w:hAnsi="Arial" w:cs="Arial"/>
          <w:kern w:val="0"/>
          <w:shd w:val="clear" w:color="auto" w:fill="FFFFFF"/>
          <w:lang w:val="en-US"/>
          <w14:ligatures w14:val="none"/>
        </w:rPr>
        <w:t xml:space="preserve">In this expansion, major sections such as Cement Mill including Ball Mill, Packing Machine, Belt conveyors, Cement </w:t>
      </w:r>
      <w:r w:rsidRPr="00DE4E36">
        <w:rPr>
          <w:rFonts w:ascii="Arial" w:eastAsia="Times New Roman" w:hAnsi="Arial" w:cs="Arial"/>
          <w:kern w:val="0"/>
          <w:shd w:val="clear" w:color="auto" w:fill="FFFFFF"/>
          <w:lang w:val="en-US"/>
          <w14:ligatures w14:val="none"/>
        </w:rPr>
        <w:t>Silo, Pre heating unit</w:t>
      </w:r>
      <w:r>
        <w:rPr>
          <w:rFonts w:ascii="Arial" w:eastAsia="Times New Roman" w:hAnsi="Arial" w:cs="Arial"/>
          <w:kern w:val="0"/>
          <w:shd w:val="clear" w:color="auto" w:fill="FFFFFF"/>
          <w:lang w:val="en-US"/>
          <w14:ligatures w14:val="none"/>
        </w:rPr>
        <w:t xml:space="preserve"> and OLBC, Cooling Unit, have been expanded &amp; upgraded. WHRS has been added as new in this expansion.</w:t>
      </w:r>
      <w:r w:rsidRPr="005F05B8">
        <w:rPr>
          <w:rFonts w:ascii="Arial" w:eastAsia="Times New Roman" w:hAnsi="Arial" w:cs="Arial"/>
          <w:kern w:val="0"/>
          <w:shd w:val="clear" w:color="auto" w:fill="FFFFFF"/>
          <w:lang w:val="en-US"/>
          <w14:ligatures w14:val="none"/>
        </w:rPr>
        <w:t xml:space="preserve"> </w:t>
      </w:r>
      <w:r w:rsidRPr="00C84922">
        <w:rPr>
          <w:rFonts w:ascii="Arial" w:eastAsia="Times New Roman" w:hAnsi="Arial" w:cs="Arial"/>
          <w:kern w:val="0"/>
          <w:shd w:val="clear" w:color="auto" w:fill="FFFFFF"/>
          <w:lang w:val="en-US"/>
          <w14:ligatures w14:val="none"/>
        </w:rPr>
        <w:t xml:space="preserve">Building structures like </w:t>
      </w:r>
      <w:r>
        <w:rPr>
          <w:rFonts w:ascii="Arial" w:eastAsia="Times New Roman" w:hAnsi="Arial" w:cs="Arial"/>
          <w:kern w:val="0"/>
          <w:shd w:val="clear" w:color="auto" w:fill="FFFFFF"/>
          <w:lang w:val="en-US"/>
          <w14:ligatures w14:val="none"/>
        </w:rPr>
        <w:t>MCC room, Cement Mill hopper, cement bulk loading unit have been constructed as new in this expansion.</w:t>
      </w:r>
      <w:r w:rsidR="000C585C">
        <w:rPr>
          <w:rFonts w:ascii="Arial" w:eastAsia="Times New Roman" w:hAnsi="Arial" w:cs="Arial"/>
          <w:kern w:val="0"/>
          <w:shd w:val="clear" w:color="auto" w:fill="FFFFFF"/>
          <w:lang w:val="en-US"/>
          <w14:ligatures w14:val="none"/>
        </w:rPr>
        <w:t xml:space="preserve"> However </w:t>
      </w:r>
      <w:r w:rsidR="00C252BB" w:rsidRPr="004E780A">
        <w:rPr>
          <w:rFonts w:ascii="Arial" w:hAnsi="Arial" w:cs="Arial"/>
        </w:rPr>
        <w:t>as per the LOC dated 07/02/2024 provided by PICUP</w:t>
      </w:r>
      <w:r w:rsidR="000C585C" w:rsidRPr="000C585C">
        <w:rPr>
          <w:rFonts w:ascii="Arial" w:eastAsia="Times New Roman" w:hAnsi="Arial" w:cs="Arial"/>
          <w:kern w:val="0"/>
          <w:shd w:val="clear" w:color="auto" w:fill="FFFFFF"/>
          <w:lang w:val="en-US"/>
          <w14:ligatures w14:val="none"/>
        </w:rPr>
        <w:t xml:space="preserve">, costs incurred in </w:t>
      </w:r>
      <w:r w:rsidR="000C585C">
        <w:rPr>
          <w:rFonts w:ascii="Arial" w:eastAsia="Times New Roman" w:hAnsi="Arial" w:cs="Arial"/>
          <w:kern w:val="0"/>
          <w:shd w:val="clear" w:color="auto" w:fill="FFFFFF"/>
          <w:lang w:val="en-US"/>
          <w14:ligatures w14:val="none"/>
        </w:rPr>
        <w:t>upgradation</w:t>
      </w:r>
      <w:r w:rsidR="000C585C" w:rsidRPr="000C585C">
        <w:rPr>
          <w:rFonts w:ascii="Arial" w:eastAsia="Times New Roman" w:hAnsi="Arial" w:cs="Arial"/>
          <w:kern w:val="0"/>
          <w:shd w:val="clear" w:color="auto" w:fill="FFFFFF"/>
          <w:lang w:val="en-US"/>
          <w14:ligatures w14:val="none"/>
        </w:rPr>
        <w:t xml:space="preserve"> </w:t>
      </w:r>
      <w:r w:rsidR="000C585C">
        <w:rPr>
          <w:rFonts w:ascii="Arial" w:eastAsia="Times New Roman" w:hAnsi="Arial" w:cs="Arial"/>
          <w:kern w:val="0"/>
          <w:shd w:val="clear" w:color="auto" w:fill="FFFFFF"/>
          <w:lang w:val="en-US"/>
          <w14:ligatures w14:val="none"/>
        </w:rPr>
        <w:t xml:space="preserve">to existing facility </w:t>
      </w:r>
      <w:r w:rsidR="000C585C" w:rsidRPr="000C585C">
        <w:rPr>
          <w:rFonts w:ascii="Arial" w:eastAsia="Times New Roman" w:hAnsi="Arial" w:cs="Arial"/>
          <w:kern w:val="0"/>
          <w:shd w:val="clear" w:color="auto" w:fill="FFFFFF"/>
          <w:lang w:val="en-US"/>
          <w14:ligatures w14:val="none"/>
        </w:rPr>
        <w:t xml:space="preserve">like ESP TPP, L1-Cooler ESP, L1-Cooler ESP upgradation, L1 DC to AC conversion, L1 </w:t>
      </w:r>
      <w:r w:rsidR="0098781B">
        <w:rPr>
          <w:rFonts w:ascii="Arial" w:eastAsia="Times New Roman" w:hAnsi="Arial" w:cs="Arial"/>
          <w:kern w:val="0"/>
          <w:shd w:val="clear" w:color="auto" w:fill="FFFFFF"/>
          <w:lang w:val="en-US"/>
          <w14:ligatures w14:val="none"/>
        </w:rPr>
        <w:t>Kiln</w:t>
      </w:r>
      <w:r w:rsidR="000C585C" w:rsidRPr="000C585C">
        <w:rPr>
          <w:rFonts w:ascii="Arial" w:eastAsia="Times New Roman" w:hAnsi="Arial" w:cs="Arial"/>
          <w:kern w:val="0"/>
          <w:shd w:val="clear" w:color="auto" w:fill="FFFFFF"/>
          <w:lang w:val="en-US"/>
          <w14:ligatures w14:val="none"/>
        </w:rPr>
        <w:t xml:space="preserve"> upgradation, </w:t>
      </w:r>
      <w:r w:rsidR="000C585C">
        <w:rPr>
          <w:rFonts w:ascii="Arial" w:eastAsia="Times New Roman" w:hAnsi="Arial" w:cs="Arial"/>
          <w:kern w:val="0"/>
          <w:shd w:val="clear" w:color="auto" w:fill="FFFFFF"/>
          <w:lang w:val="en-US"/>
          <w14:ligatures w14:val="none"/>
        </w:rPr>
        <w:t>are not considered in this</w:t>
      </w:r>
      <w:r w:rsidR="000C585C" w:rsidRPr="000C585C">
        <w:rPr>
          <w:rFonts w:ascii="Arial" w:eastAsia="Times New Roman" w:hAnsi="Arial" w:cs="Arial"/>
          <w:kern w:val="0"/>
          <w:shd w:val="clear" w:color="auto" w:fill="FFFFFF"/>
          <w:lang w:val="en-US"/>
          <w14:ligatures w14:val="none"/>
        </w:rPr>
        <w:t xml:space="preserve"> assessment.</w:t>
      </w:r>
    </w:p>
    <w:p w14:paraId="7D9DA133" w14:textId="77777777" w:rsidR="002045E4" w:rsidRPr="00C84922" w:rsidRDefault="002045E4" w:rsidP="000B0380">
      <w:pPr>
        <w:spacing w:after="0" w:line="240" w:lineRule="auto"/>
        <w:ind w:left="284" w:right="29"/>
        <w:jc w:val="both"/>
        <w:rPr>
          <w:rFonts w:ascii="Arial" w:hAnsi="Arial" w:cs="Arial"/>
        </w:rPr>
      </w:pPr>
    </w:p>
    <w:p w14:paraId="4485987A" w14:textId="1669BEC7" w:rsidR="005F05B8" w:rsidRPr="005F05B8" w:rsidRDefault="002045E4" w:rsidP="00DE4E36">
      <w:pPr>
        <w:spacing w:after="0" w:line="360" w:lineRule="auto"/>
        <w:ind w:left="284" w:right="29"/>
        <w:jc w:val="both"/>
        <w:rPr>
          <w:rFonts w:ascii="Arial" w:hAnsi="Arial" w:cs="Arial"/>
        </w:rPr>
      </w:pPr>
      <w:r w:rsidRPr="0042129C">
        <w:rPr>
          <w:rFonts w:ascii="Arial" w:hAnsi="Arial" w:cs="Arial"/>
        </w:rPr>
        <w:t>During the site survey on 1</w:t>
      </w:r>
      <w:r w:rsidRPr="000A47CB">
        <w:rPr>
          <w:rFonts w:ascii="Arial" w:hAnsi="Arial" w:cs="Arial"/>
          <w:vertAlign w:val="superscript"/>
        </w:rPr>
        <w:t>st</w:t>
      </w:r>
      <w:r w:rsidRPr="0042129C">
        <w:rPr>
          <w:rFonts w:ascii="Arial" w:hAnsi="Arial" w:cs="Arial"/>
        </w:rPr>
        <w:t xml:space="preserve"> and 2</w:t>
      </w:r>
      <w:r w:rsidRPr="000A47CB">
        <w:rPr>
          <w:rFonts w:ascii="Arial" w:hAnsi="Arial" w:cs="Arial"/>
          <w:vertAlign w:val="superscript"/>
        </w:rPr>
        <w:t>nd</w:t>
      </w:r>
      <w:r>
        <w:rPr>
          <w:rFonts w:ascii="Arial" w:hAnsi="Arial" w:cs="Arial"/>
        </w:rPr>
        <w:t xml:space="preserve"> </w:t>
      </w:r>
      <w:r w:rsidRPr="0042129C">
        <w:rPr>
          <w:rFonts w:ascii="Arial" w:hAnsi="Arial" w:cs="Arial"/>
        </w:rPr>
        <w:t xml:space="preserve">August 2024, it was observed that the expansion work has been executed </w:t>
      </w:r>
      <w:r w:rsidR="005F05B8">
        <w:rPr>
          <w:rFonts w:ascii="Arial" w:hAnsi="Arial" w:cs="Arial"/>
        </w:rPr>
        <w:t xml:space="preserve">as per the plan shown in </w:t>
      </w:r>
      <w:r w:rsidR="005F05B8" w:rsidRPr="00B406C1">
        <w:rPr>
          <w:rFonts w:ascii="Arial" w:hAnsi="Arial" w:cs="Arial"/>
        </w:rPr>
        <w:t xml:space="preserve">Project Report with some modifications </w:t>
      </w:r>
      <w:r w:rsidRPr="00B406C1">
        <w:rPr>
          <w:rFonts w:ascii="Arial" w:hAnsi="Arial" w:cs="Arial"/>
        </w:rPr>
        <w:t>and is currently in use.</w:t>
      </w:r>
      <w:bookmarkEnd w:id="0"/>
    </w:p>
    <w:p w14:paraId="01CEA8B7" w14:textId="77777777" w:rsidR="00170818" w:rsidRPr="00170818" w:rsidRDefault="00170818" w:rsidP="000B0380">
      <w:pPr>
        <w:spacing w:line="240" w:lineRule="auto"/>
        <w:ind w:right="29"/>
        <w:jc w:val="both"/>
        <w:rPr>
          <w:rFonts w:ascii="Arial" w:hAnsi="Arial" w:cs="Arial"/>
          <w:color w:val="000000"/>
          <w:shd w:val="clear" w:color="auto" w:fill="FFFFFF"/>
        </w:rPr>
      </w:pPr>
    </w:p>
    <w:p w14:paraId="285ACD6A" w14:textId="6F1BA2A2" w:rsidR="00EB238F" w:rsidRPr="00170818" w:rsidRDefault="00A540B6" w:rsidP="002D210C">
      <w:pPr>
        <w:pStyle w:val="ListParagraph"/>
        <w:numPr>
          <w:ilvl w:val="0"/>
          <w:numId w:val="12"/>
        </w:numPr>
        <w:spacing w:line="360" w:lineRule="auto"/>
        <w:ind w:left="284" w:right="29"/>
        <w:jc w:val="both"/>
        <w:rPr>
          <w:rFonts w:ascii="Arial" w:hAnsi="Arial" w:cs="Arial"/>
          <w:color w:val="000000"/>
          <w:sz w:val="22"/>
          <w:shd w:val="clear" w:color="auto" w:fill="FFFFFF"/>
        </w:rPr>
      </w:pPr>
      <w:r w:rsidRPr="0023099C">
        <w:rPr>
          <w:rFonts w:ascii="Arial" w:hAnsi="Arial" w:cs="Arial"/>
          <w:b/>
          <w:sz w:val="22"/>
          <w:szCs w:val="20"/>
        </w:rPr>
        <w:t xml:space="preserve">PROJECT LOCATION: </w:t>
      </w:r>
    </w:p>
    <w:p w14:paraId="2EE6C924" w14:textId="428ABB2A" w:rsidR="00191806" w:rsidRPr="00191806" w:rsidRDefault="00191806" w:rsidP="00191806">
      <w:pPr>
        <w:ind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3</w:t>
      </w:r>
    </w:p>
    <w:tbl>
      <w:tblPr>
        <w:tblStyle w:val="TableGrid"/>
        <w:tblW w:w="9062" w:type="dxa"/>
        <w:jc w:val="center"/>
        <w:tblLook w:val="04A0" w:firstRow="1" w:lastRow="0" w:firstColumn="1" w:lastColumn="0" w:noHBand="0" w:noVBand="1"/>
      </w:tblPr>
      <w:tblGrid>
        <w:gridCol w:w="2975"/>
        <w:gridCol w:w="6087"/>
      </w:tblGrid>
      <w:tr w:rsidR="00D92131" w:rsidRPr="00170818" w14:paraId="5C13CF97" w14:textId="77777777" w:rsidTr="00191806">
        <w:trPr>
          <w:trHeight w:val="70"/>
          <w:jc w:val="center"/>
        </w:trPr>
        <w:tc>
          <w:tcPr>
            <w:tcW w:w="2591" w:type="dxa"/>
            <w:shd w:val="clear" w:color="auto" w:fill="002060"/>
          </w:tcPr>
          <w:p w14:paraId="3E7BD1CE" w14:textId="77777777" w:rsidR="00170818" w:rsidRPr="00170818" w:rsidRDefault="00170818" w:rsidP="00170818">
            <w:pPr>
              <w:autoSpaceDE w:val="0"/>
              <w:autoSpaceDN w:val="0"/>
              <w:adjustRightInd w:val="0"/>
              <w:spacing w:line="360" w:lineRule="auto"/>
              <w:jc w:val="both"/>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Particulars</w:t>
            </w:r>
          </w:p>
        </w:tc>
        <w:tc>
          <w:tcPr>
            <w:tcW w:w="6471" w:type="dxa"/>
            <w:shd w:val="clear" w:color="auto" w:fill="002060"/>
          </w:tcPr>
          <w:p w14:paraId="2F2C9318" w14:textId="77777777" w:rsidR="00170818" w:rsidRPr="00170818" w:rsidRDefault="00170818" w:rsidP="00FD4491">
            <w:pPr>
              <w:autoSpaceDE w:val="0"/>
              <w:autoSpaceDN w:val="0"/>
              <w:adjustRightInd w:val="0"/>
              <w:spacing w:line="360" w:lineRule="auto"/>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Description</w:t>
            </w:r>
          </w:p>
        </w:tc>
      </w:tr>
      <w:tr w:rsidR="00170818" w:rsidRPr="00170818" w14:paraId="1B24EDB2" w14:textId="77777777" w:rsidTr="00170818">
        <w:trPr>
          <w:trHeight w:val="70"/>
          <w:jc w:val="center"/>
        </w:trPr>
        <w:tc>
          <w:tcPr>
            <w:tcW w:w="9062" w:type="dxa"/>
            <w:gridSpan w:val="2"/>
            <w:shd w:val="clear" w:color="auto" w:fill="DEEAF6" w:themeFill="accent5" w:themeFillTint="33"/>
          </w:tcPr>
          <w:p w14:paraId="7F0FC5D1" w14:textId="77777777" w:rsidR="00170818" w:rsidRPr="00170818" w:rsidRDefault="00170818" w:rsidP="00FD4491">
            <w:pPr>
              <w:autoSpaceDE w:val="0"/>
              <w:autoSpaceDN w:val="0"/>
              <w:adjustRightInd w:val="0"/>
              <w:spacing w:line="360" w:lineRule="auto"/>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Postal Address</w:t>
            </w:r>
          </w:p>
        </w:tc>
      </w:tr>
      <w:tr w:rsidR="00170818" w:rsidRPr="00170818" w14:paraId="38E1915E" w14:textId="77777777" w:rsidTr="00170818">
        <w:trPr>
          <w:trHeight w:val="70"/>
          <w:jc w:val="center"/>
        </w:trPr>
        <w:tc>
          <w:tcPr>
            <w:tcW w:w="9062" w:type="dxa"/>
            <w:gridSpan w:val="2"/>
          </w:tcPr>
          <w:p w14:paraId="72BF886C" w14:textId="11F360B1" w:rsidR="00170818" w:rsidRPr="00170818" w:rsidRDefault="00170818" w:rsidP="00FD4491">
            <w:pPr>
              <w:tabs>
                <w:tab w:val="left" w:pos="1675"/>
              </w:tabs>
              <w:autoSpaceDE w:val="0"/>
              <w:autoSpaceDN w:val="0"/>
              <w:adjustRightInd w:val="0"/>
              <w:spacing w:line="360" w:lineRule="auto"/>
              <w:rPr>
                <w:rFonts w:asciiTheme="minorHAnsi" w:eastAsiaTheme="minorHAnsi" w:hAnsiTheme="minorHAnsi" w:cstheme="minorHAnsi"/>
                <w:sz w:val="22"/>
                <w:szCs w:val="22"/>
                <w:lang w:val="en-GB"/>
              </w:rPr>
            </w:pPr>
            <w:r w:rsidRPr="002E7BB3">
              <w:rPr>
                <w:rFonts w:asciiTheme="minorHAnsi" w:hAnsiTheme="minorHAnsi" w:cstheme="minorHAnsi"/>
                <w:sz w:val="22"/>
                <w:szCs w:val="22"/>
              </w:rPr>
              <w:t>SH</w:t>
            </w:r>
            <w:r>
              <w:rPr>
                <w:rFonts w:asciiTheme="minorHAnsi" w:hAnsiTheme="minorHAnsi" w:cstheme="minorHAnsi"/>
                <w:sz w:val="22"/>
                <w:szCs w:val="22"/>
              </w:rPr>
              <w:t>-5 Kota, Dalla, District-</w:t>
            </w:r>
            <w:r w:rsidRPr="002E7BB3">
              <w:rPr>
                <w:rFonts w:asciiTheme="minorHAnsi" w:hAnsiTheme="minorHAnsi" w:cstheme="minorHAnsi"/>
                <w:sz w:val="22"/>
                <w:szCs w:val="22"/>
              </w:rPr>
              <w:t>Sonebhadra, Uttar Pradesh</w:t>
            </w:r>
          </w:p>
        </w:tc>
      </w:tr>
      <w:tr w:rsidR="00170818" w:rsidRPr="00170818" w14:paraId="11518B7D" w14:textId="77777777" w:rsidTr="00170818">
        <w:trPr>
          <w:trHeight w:val="70"/>
          <w:jc w:val="center"/>
        </w:trPr>
        <w:tc>
          <w:tcPr>
            <w:tcW w:w="9062" w:type="dxa"/>
            <w:gridSpan w:val="2"/>
            <w:shd w:val="clear" w:color="auto" w:fill="DEEAF6" w:themeFill="accent5" w:themeFillTint="33"/>
          </w:tcPr>
          <w:p w14:paraId="3471EB02" w14:textId="77777777" w:rsidR="00170818" w:rsidRPr="00170818" w:rsidRDefault="00170818" w:rsidP="00FD4491">
            <w:pPr>
              <w:autoSpaceDE w:val="0"/>
              <w:autoSpaceDN w:val="0"/>
              <w:adjustRightInd w:val="0"/>
              <w:spacing w:line="360" w:lineRule="auto"/>
              <w:rPr>
                <w:rFonts w:asciiTheme="minorHAnsi" w:eastAsiaTheme="minorHAnsi" w:hAnsiTheme="minorHAnsi" w:cstheme="minorHAnsi"/>
                <w:b/>
                <w:sz w:val="22"/>
                <w:szCs w:val="22"/>
                <w:lang w:val="en-GB"/>
              </w:rPr>
            </w:pPr>
            <w:r w:rsidRPr="00170818">
              <w:rPr>
                <w:rFonts w:asciiTheme="minorHAnsi" w:eastAsiaTheme="minorHAnsi" w:hAnsiTheme="minorHAnsi" w:cstheme="minorHAnsi"/>
                <w:b/>
                <w:sz w:val="22"/>
                <w:szCs w:val="22"/>
                <w:lang w:val="en-GB"/>
              </w:rPr>
              <w:t>Google Coordinates</w:t>
            </w:r>
          </w:p>
        </w:tc>
      </w:tr>
      <w:tr w:rsidR="00170818" w:rsidRPr="00170818" w14:paraId="442DDF74" w14:textId="77777777" w:rsidTr="00170818">
        <w:trPr>
          <w:trHeight w:val="70"/>
          <w:jc w:val="center"/>
        </w:trPr>
        <w:tc>
          <w:tcPr>
            <w:tcW w:w="9062" w:type="dxa"/>
            <w:gridSpan w:val="2"/>
          </w:tcPr>
          <w:p w14:paraId="225C2616" w14:textId="24228F9E" w:rsidR="00170818" w:rsidRPr="00170818" w:rsidRDefault="00170818" w:rsidP="00FD4491">
            <w:pPr>
              <w:autoSpaceDE w:val="0"/>
              <w:autoSpaceDN w:val="0"/>
              <w:adjustRightInd w:val="0"/>
              <w:spacing w:line="360" w:lineRule="auto"/>
              <w:rPr>
                <w:rFonts w:asciiTheme="minorHAnsi" w:eastAsiaTheme="minorHAnsi" w:hAnsiTheme="minorHAnsi" w:cstheme="minorHAnsi"/>
                <w:sz w:val="22"/>
                <w:szCs w:val="22"/>
                <w:lang w:val="en-GB"/>
              </w:rPr>
            </w:pPr>
            <w:r w:rsidRPr="002E7BB3">
              <w:rPr>
                <w:rFonts w:asciiTheme="minorHAnsi" w:hAnsiTheme="minorHAnsi" w:cstheme="minorHAnsi"/>
                <w:color w:val="000000"/>
                <w:sz w:val="22"/>
                <w:szCs w:val="22"/>
                <w:shd w:val="clear" w:color="auto" w:fill="FFFFFF"/>
              </w:rPr>
              <w:t>24°27'03.2"N 83°02'27.0"E</w:t>
            </w:r>
          </w:p>
        </w:tc>
      </w:tr>
      <w:tr w:rsidR="00170818" w:rsidRPr="00170818" w14:paraId="2E4BE79B" w14:textId="77777777" w:rsidTr="0096129A">
        <w:trPr>
          <w:trHeight w:val="70"/>
          <w:jc w:val="center"/>
        </w:trPr>
        <w:tc>
          <w:tcPr>
            <w:tcW w:w="9062" w:type="dxa"/>
            <w:gridSpan w:val="2"/>
            <w:tcBorders>
              <w:bottom w:val="single" w:sz="4" w:space="0" w:color="FFFFFF" w:themeColor="background1"/>
            </w:tcBorders>
          </w:tcPr>
          <w:p w14:paraId="41D89EAB" w14:textId="78DD978B" w:rsidR="00170818" w:rsidRPr="002E7BB3" w:rsidRDefault="00170818" w:rsidP="00D92131">
            <w:pPr>
              <w:autoSpaceDE w:val="0"/>
              <w:autoSpaceDN w:val="0"/>
              <w:adjustRightInd w:val="0"/>
              <w:rPr>
                <w:rFonts w:cstheme="minorHAnsi"/>
                <w:color w:val="000000"/>
                <w:shd w:val="clear" w:color="auto" w:fill="FFFFFF"/>
              </w:rPr>
            </w:pPr>
            <w:r>
              <w:rPr>
                <w:rFonts w:cstheme="minorHAnsi"/>
                <w:b/>
                <w:noProof/>
                <w:lang w:eastAsia="en-IN"/>
              </w:rPr>
              <w:lastRenderedPageBreak/>
              <w:drawing>
                <wp:inline distT="0" distB="0" distL="0" distR="0" wp14:anchorId="680BB385" wp14:editId="35854A69">
                  <wp:extent cx="5591175" cy="2979420"/>
                  <wp:effectExtent l="19050" t="19050" r="28575"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4C374A.tmp"/>
                          <pic:cNvPicPr/>
                        </pic:nvPicPr>
                        <pic:blipFill>
                          <a:blip r:embed="rId9">
                            <a:extLst>
                              <a:ext uri="{28A0092B-C50C-407E-A947-70E740481C1C}">
                                <a14:useLocalDpi xmlns:a14="http://schemas.microsoft.com/office/drawing/2010/main" val="0"/>
                              </a:ext>
                            </a:extLst>
                          </a:blip>
                          <a:stretch>
                            <a:fillRect/>
                          </a:stretch>
                        </pic:blipFill>
                        <pic:spPr>
                          <a:xfrm>
                            <a:off x="0" y="0"/>
                            <a:ext cx="5591175" cy="2979420"/>
                          </a:xfrm>
                          <a:prstGeom prst="rect">
                            <a:avLst/>
                          </a:prstGeom>
                          <a:ln>
                            <a:solidFill>
                              <a:schemeClr val="tx1"/>
                            </a:solidFill>
                          </a:ln>
                        </pic:spPr>
                      </pic:pic>
                    </a:graphicData>
                  </a:graphic>
                </wp:inline>
              </w:drawing>
            </w:r>
          </w:p>
        </w:tc>
      </w:tr>
      <w:tr w:rsidR="00170818" w:rsidRPr="00170818" w14:paraId="16B78D7F" w14:textId="77777777" w:rsidTr="0096129A">
        <w:trPr>
          <w:trHeight w:val="376"/>
          <w:jc w:val="center"/>
        </w:trPr>
        <w:tc>
          <w:tcPr>
            <w:tcW w:w="9062" w:type="dxa"/>
            <w:gridSpan w:val="2"/>
            <w:tcBorders>
              <w:top w:val="single" w:sz="4" w:space="0" w:color="FFFFFF" w:themeColor="background1"/>
            </w:tcBorders>
            <w:shd w:val="clear" w:color="auto" w:fill="auto"/>
            <w:vAlign w:val="center"/>
          </w:tcPr>
          <w:p w14:paraId="126A6529" w14:textId="38964A15" w:rsidR="00170818" w:rsidRPr="00170818" w:rsidRDefault="00170818" w:rsidP="00D92131">
            <w:pPr>
              <w:ind w:right="28" w:firstLine="142"/>
              <w:jc w:val="right"/>
              <w:rPr>
                <w:rFonts w:ascii="Arial" w:hAnsi="Arial" w:cs="Arial"/>
                <w:b/>
                <w:i/>
              </w:rPr>
            </w:pPr>
            <w:r w:rsidRPr="00170818">
              <w:rPr>
                <w:rFonts w:ascii="Arial" w:hAnsi="Arial" w:cs="Arial"/>
                <w:b/>
                <w:i/>
              </w:rPr>
              <w:t>Image source: Google Map</w:t>
            </w:r>
          </w:p>
        </w:tc>
      </w:tr>
    </w:tbl>
    <w:p w14:paraId="3DB97FC9" w14:textId="5F3B087B" w:rsidR="00A67840" w:rsidRDefault="00A67840">
      <w:pPr>
        <w:rPr>
          <w:rFonts w:ascii="Arial" w:eastAsia="Times New Roman" w:hAnsi="Arial" w:cs="Arial"/>
          <w:b/>
          <w:kern w:val="0"/>
          <w:szCs w:val="24"/>
          <w:lang w:val="en-US"/>
          <w14:ligatures w14:val="none"/>
        </w:rPr>
      </w:pPr>
    </w:p>
    <w:p w14:paraId="71041AFE" w14:textId="5C35D3DB" w:rsidR="003527DD" w:rsidRPr="00DF2580" w:rsidRDefault="00A540B6" w:rsidP="00DF2580">
      <w:pPr>
        <w:pStyle w:val="ListParagraph"/>
        <w:numPr>
          <w:ilvl w:val="0"/>
          <w:numId w:val="12"/>
        </w:numPr>
        <w:spacing w:line="360" w:lineRule="auto"/>
        <w:ind w:left="284" w:right="29"/>
        <w:jc w:val="both"/>
        <w:rPr>
          <w:rFonts w:ascii="Arial" w:hAnsi="Arial" w:cs="Arial"/>
        </w:rPr>
      </w:pPr>
      <w:r w:rsidRPr="00E84930">
        <w:rPr>
          <w:rFonts w:ascii="Arial" w:hAnsi="Arial" w:cs="Arial"/>
          <w:b/>
          <w:sz w:val="22"/>
        </w:rPr>
        <w:t xml:space="preserve">SCOPE OF THE REPORT: </w:t>
      </w:r>
      <w:r w:rsidRPr="00E84930">
        <w:rPr>
          <w:rFonts w:ascii="Arial" w:hAnsi="Arial" w:cs="Arial"/>
          <w:sz w:val="22"/>
        </w:rPr>
        <w:t xml:space="preserve">To verify and examine the commissioning, installation and capital expenditure </w:t>
      </w:r>
      <w:r w:rsidR="003527DD" w:rsidRPr="00E84930">
        <w:rPr>
          <w:rFonts w:ascii="Arial" w:hAnsi="Arial" w:cs="Arial"/>
          <w:sz w:val="22"/>
        </w:rPr>
        <w:t xml:space="preserve">verification </w:t>
      </w:r>
      <w:r w:rsidRPr="00E84930">
        <w:rPr>
          <w:rFonts w:ascii="Arial" w:hAnsi="Arial" w:cs="Arial"/>
          <w:sz w:val="22"/>
        </w:rPr>
        <w:t xml:space="preserve">incurred by </w:t>
      </w:r>
      <w:r w:rsidR="00864BB2" w:rsidRPr="00E84930">
        <w:rPr>
          <w:rFonts w:ascii="Arial" w:hAnsi="Arial" w:cs="Arial"/>
          <w:sz w:val="22"/>
        </w:rPr>
        <w:t xml:space="preserve">M/s. </w:t>
      </w:r>
      <w:r w:rsidR="00D92131" w:rsidRPr="00E84930">
        <w:rPr>
          <w:rFonts w:ascii="Arial" w:hAnsi="Arial" w:cs="Arial"/>
          <w:sz w:val="22"/>
        </w:rPr>
        <w:t xml:space="preserve">Ultratech Cement </w:t>
      </w:r>
      <w:r w:rsidR="00864BB2" w:rsidRPr="00E84930">
        <w:rPr>
          <w:rFonts w:ascii="Arial" w:hAnsi="Arial" w:cs="Arial"/>
          <w:sz w:val="22"/>
        </w:rPr>
        <w:t>Limited</w:t>
      </w:r>
      <w:r w:rsidR="009D6410" w:rsidRPr="00E84930">
        <w:rPr>
          <w:rFonts w:ascii="Arial" w:hAnsi="Arial" w:cs="Arial"/>
          <w:sz w:val="22"/>
        </w:rPr>
        <w:t xml:space="preserve"> </w:t>
      </w:r>
      <w:r w:rsidR="001313BB" w:rsidRPr="00E84930">
        <w:rPr>
          <w:rFonts w:ascii="Arial" w:hAnsi="Arial" w:cs="Arial"/>
          <w:sz w:val="22"/>
        </w:rPr>
        <w:t>at site (</w:t>
      </w:r>
      <w:r w:rsidR="00BB5966" w:rsidRPr="00E84930">
        <w:rPr>
          <w:rFonts w:ascii="Arial" w:hAnsi="Arial" w:cs="Arial"/>
          <w:sz w:val="22"/>
        </w:rPr>
        <w:t>Building,</w:t>
      </w:r>
      <w:r w:rsidR="00E137EA" w:rsidRPr="00E84930">
        <w:rPr>
          <w:rFonts w:ascii="Arial" w:hAnsi="Arial" w:cs="Arial"/>
          <w:sz w:val="22"/>
        </w:rPr>
        <w:t xml:space="preserve"> Plant &amp; Machinery) </w:t>
      </w:r>
      <w:r w:rsidR="00E84930" w:rsidRPr="00E84930">
        <w:rPr>
          <w:rFonts w:ascii="Arial" w:hAnsi="Arial" w:cs="Arial"/>
          <w:sz w:val="22"/>
          <w:szCs w:val="22"/>
        </w:rPr>
        <w:t xml:space="preserve">during the </w:t>
      </w:r>
      <w:r w:rsidR="00E84930" w:rsidRPr="00DF2580">
        <w:rPr>
          <w:rFonts w:ascii="Arial" w:hAnsi="Arial" w:cs="Arial"/>
          <w:sz w:val="22"/>
          <w:szCs w:val="22"/>
        </w:rPr>
        <w:t xml:space="preserve">period of </w:t>
      </w:r>
      <w:r w:rsidR="000B0380" w:rsidRPr="00DF2580">
        <w:rPr>
          <w:rFonts w:ascii="Arial" w:hAnsi="Arial" w:cs="Arial"/>
          <w:sz w:val="22"/>
          <w:szCs w:val="22"/>
        </w:rPr>
        <w:t>01/11/2020</w:t>
      </w:r>
      <w:r w:rsidR="00E84930" w:rsidRPr="00DF2580">
        <w:rPr>
          <w:rFonts w:ascii="Arial" w:hAnsi="Arial" w:cs="Arial"/>
          <w:sz w:val="22"/>
          <w:szCs w:val="22"/>
        </w:rPr>
        <w:t xml:space="preserve"> to </w:t>
      </w:r>
      <w:r w:rsidR="000B0380" w:rsidRPr="00DF2580">
        <w:rPr>
          <w:rFonts w:ascii="Arial" w:hAnsi="Arial" w:cs="Arial"/>
          <w:sz w:val="22"/>
          <w:szCs w:val="22"/>
        </w:rPr>
        <w:t>26/06/2024</w:t>
      </w:r>
      <w:r w:rsidR="00E84930" w:rsidRPr="00DF2580">
        <w:rPr>
          <w:rFonts w:ascii="Arial" w:hAnsi="Arial" w:cs="Arial"/>
          <w:sz w:val="22"/>
          <w:szCs w:val="22"/>
        </w:rPr>
        <w:t xml:space="preserve"> in Phase 1 and Phase 2.</w:t>
      </w:r>
    </w:p>
    <w:p w14:paraId="180D62F6" w14:textId="77777777" w:rsidR="00DF2580" w:rsidRPr="00DF2580" w:rsidRDefault="00DF2580" w:rsidP="00DF2580">
      <w:pPr>
        <w:pStyle w:val="ListParagraph"/>
        <w:spacing w:line="360" w:lineRule="auto"/>
        <w:ind w:left="284" w:right="29"/>
        <w:jc w:val="both"/>
        <w:rPr>
          <w:rFonts w:ascii="Arial" w:hAnsi="Arial" w:cs="Arial"/>
        </w:rPr>
      </w:pPr>
    </w:p>
    <w:p w14:paraId="6DD7D49C" w14:textId="52AD5AE5" w:rsidR="00BD637F" w:rsidRPr="001456E9" w:rsidRDefault="009C47FF" w:rsidP="002D210C">
      <w:pPr>
        <w:pStyle w:val="ListParagraph"/>
        <w:numPr>
          <w:ilvl w:val="0"/>
          <w:numId w:val="12"/>
        </w:numPr>
        <w:spacing w:line="360" w:lineRule="auto"/>
        <w:ind w:left="284" w:right="29"/>
        <w:jc w:val="both"/>
        <w:rPr>
          <w:rFonts w:ascii="Arial" w:hAnsi="Arial" w:cs="Arial"/>
        </w:rPr>
      </w:pPr>
      <w:r>
        <w:rPr>
          <w:rFonts w:ascii="Arial" w:hAnsi="Arial" w:cs="Arial"/>
          <w:b/>
          <w:sz w:val="22"/>
        </w:rPr>
        <w:t xml:space="preserve">PURPOSE OF THE REPORT: </w:t>
      </w:r>
      <w:r w:rsidR="001456E9" w:rsidRPr="00C40D3B">
        <w:rPr>
          <w:rFonts w:ascii="Arial" w:hAnsi="Arial" w:cs="Arial"/>
          <w:sz w:val="22"/>
          <w:szCs w:val="22"/>
        </w:rPr>
        <w:t xml:space="preserve">To examine the </w:t>
      </w:r>
      <w:r w:rsidR="004E2F30">
        <w:rPr>
          <w:rFonts w:ascii="Arial" w:hAnsi="Arial" w:cs="Arial"/>
          <w:sz w:val="22"/>
          <w:szCs w:val="22"/>
        </w:rPr>
        <w:t xml:space="preserve">status of </w:t>
      </w:r>
      <w:r w:rsidR="001456E9" w:rsidRPr="00C40D3B">
        <w:rPr>
          <w:rFonts w:ascii="Arial" w:hAnsi="Arial" w:cs="Arial"/>
          <w:sz w:val="22"/>
          <w:szCs w:val="22"/>
        </w:rPr>
        <w:t>Capital expenditure</w:t>
      </w:r>
      <w:r w:rsidR="004E2F30">
        <w:rPr>
          <w:rFonts w:ascii="Arial" w:hAnsi="Arial" w:cs="Arial"/>
          <w:sz w:val="22"/>
          <w:szCs w:val="22"/>
        </w:rPr>
        <w:t xml:space="preserve"> made by the company </w:t>
      </w:r>
      <w:r w:rsidR="001456E9" w:rsidRPr="0071225C">
        <w:rPr>
          <w:rFonts w:ascii="Arial" w:hAnsi="Arial" w:cs="Arial"/>
          <w:sz w:val="22"/>
          <w:szCs w:val="22"/>
        </w:rPr>
        <w:t>in regard to the special facilities &amp; incentives given to the</w:t>
      </w:r>
      <w:r w:rsidR="001456E9" w:rsidRPr="00C40D3B">
        <w:rPr>
          <w:rFonts w:ascii="Arial" w:hAnsi="Arial" w:cs="Arial"/>
          <w:sz w:val="22"/>
          <w:szCs w:val="22"/>
        </w:rPr>
        <w:t xml:space="preserve"> companies under Industrial Investment &amp; Employment Promotion</w:t>
      </w:r>
      <w:r w:rsidR="001456E9">
        <w:rPr>
          <w:rFonts w:ascii="Arial" w:hAnsi="Arial" w:cs="Arial"/>
          <w:sz w:val="22"/>
          <w:szCs w:val="22"/>
        </w:rPr>
        <w:t xml:space="preserve"> Policy 2017</w:t>
      </w:r>
      <w:r w:rsidR="00B370EE">
        <w:rPr>
          <w:rFonts w:ascii="Arial" w:hAnsi="Arial" w:cs="Arial"/>
          <w:sz w:val="22"/>
          <w:szCs w:val="22"/>
        </w:rPr>
        <w:t>.</w:t>
      </w:r>
    </w:p>
    <w:p w14:paraId="3CDAE691" w14:textId="77777777" w:rsidR="001456E9" w:rsidRPr="001456E9" w:rsidRDefault="001456E9" w:rsidP="00E25A2D">
      <w:pPr>
        <w:pStyle w:val="ListParagraph"/>
        <w:ind w:left="284" w:right="29"/>
        <w:jc w:val="both"/>
        <w:rPr>
          <w:rFonts w:ascii="Arial" w:hAnsi="Arial" w:cs="Arial"/>
        </w:rPr>
      </w:pPr>
    </w:p>
    <w:p w14:paraId="11B6BF81" w14:textId="30717AD3" w:rsidR="00A540B6" w:rsidRPr="0023099C" w:rsidRDefault="00A540B6" w:rsidP="002D210C">
      <w:pPr>
        <w:pStyle w:val="ListParagraph"/>
        <w:numPr>
          <w:ilvl w:val="0"/>
          <w:numId w:val="12"/>
        </w:numPr>
        <w:spacing w:line="360" w:lineRule="auto"/>
        <w:ind w:left="284" w:right="29"/>
        <w:jc w:val="both"/>
        <w:rPr>
          <w:rFonts w:ascii="Arial" w:hAnsi="Arial" w:cs="Arial"/>
          <w:sz w:val="22"/>
          <w:szCs w:val="22"/>
        </w:rPr>
      </w:pPr>
      <w:r w:rsidRPr="0023099C">
        <w:rPr>
          <w:rFonts w:ascii="Arial" w:hAnsi="Arial" w:cs="Arial"/>
          <w:b/>
          <w:sz w:val="22"/>
          <w:szCs w:val="22"/>
        </w:rPr>
        <w:t xml:space="preserve">SURVEY DETAILS: </w:t>
      </w:r>
      <w:r w:rsidRPr="0023099C">
        <w:rPr>
          <w:rFonts w:ascii="Arial" w:hAnsi="Arial" w:cs="Arial"/>
          <w:bCs/>
          <w:color w:val="000000"/>
          <w:sz w:val="22"/>
          <w:szCs w:val="22"/>
          <w:shd w:val="clear" w:color="auto" w:fill="FFFFFF"/>
        </w:rPr>
        <w:t xml:space="preserve">This plant has been surveyed by our team </w:t>
      </w:r>
      <w:r w:rsidR="0062617D" w:rsidRPr="0023099C">
        <w:rPr>
          <w:rFonts w:ascii="Arial" w:hAnsi="Arial" w:cs="Arial"/>
          <w:bCs/>
          <w:color w:val="000000"/>
          <w:sz w:val="22"/>
          <w:szCs w:val="22"/>
          <w:shd w:val="clear" w:color="auto" w:fill="FFFFFF"/>
        </w:rPr>
        <w:t xml:space="preserve">on </w:t>
      </w:r>
      <w:r w:rsidR="00E25A2D">
        <w:rPr>
          <w:rFonts w:ascii="Arial" w:hAnsi="Arial" w:cs="Arial"/>
          <w:sz w:val="22"/>
          <w:szCs w:val="22"/>
        </w:rPr>
        <w:t>August 1</w:t>
      </w:r>
      <w:r w:rsidR="00E25A2D" w:rsidRPr="00E25A2D">
        <w:rPr>
          <w:rFonts w:ascii="Arial" w:hAnsi="Arial" w:cs="Arial"/>
          <w:sz w:val="22"/>
          <w:szCs w:val="22"/>
          <w:vertAlign w:val="superscript"/>
        </w:rPr>
        <w:t>st</w:t>
      </w:r>
      <w:r w:rsidR="00E25A2D">
        <w:rPr>
          <w:rFonts w:ascii="Arial" w:hAnsi="Arial" w:cs="Arial"/>
          <w:sz w:val="22"/>
          <w:szCs w:val="22"/>
        </w:rPr>
        <w:t xml:space="preserve"> and 2</w:t>
      </w:r>
      <w:r w:rsidR="00E25A2D">
        <w:rPr>
          <w:rFonts w:ascii="Arial" w:hAnsi="Arial" w:cs="Arial"/>
          <w:sz w:val="22"/>
          <w:szCs w:val="22"/>
          <w:vertAlign w:val="superscript"/>
        </w:rPr>
        <w:t>nd,</w:t>
      </w:r>
      <w:r w:rsidR="00663E50" w:rsidRPr="003515B8">
        <w:rPr>
          <w:rFonts w:ascii="Arial" w:hAnsi="Arial" w:cs="Arial"/>
          <w:sz w:val="22"/>
          <w:szCs w:val="22"/>
        </w:rPr>
        <w:t xml:space="preserve"> 2024</w:t>
      </w:r>
      <w:r w:rsidRPr="0023099C">
        <w:rPr>
          <w:rFonts w:ascii="Arial" w:hAnsi="Arial" w:cs="Arial"/>
          <w:bCs/>
          <w:color w:val="000000"/>
          <w:sz w:val="22"/>
          <w:szCs w:val="22"/>
          <w:shd w:val="clear" w:color="auto" w:fill="FFFFFF"/>
        </w:rPr>
        <w:t xml:space="preserve">. Site inspection was done in the presence of the plant </w:t>
      </w:r>
      <w:r w:rsidRPr="00F71070">
        <w:rPr>
          <w:rFonts w:ascii="Arial" w:hAnsi="Arial" w:cs="Arial"/>
          <w:bCs/>
          <w:color w:val="000000"/>
          <w:sz w:val="22"/>
          <w:szCs w:val="22"/>
          <w:shd w:val="clear" w:color="auto" w:fill="FFFFFF"/>
        </w:rPr>
        <w:t>representatives</w:t>
      </w:r>
      <w:r w:rsidR="003527DD" w:rsidRPr="00F71070">
        <w:rPr>
          <w:rFonts w:ascii="Arial" w:hAnsi="Arial" w:cs="Arial"/>
          <w:bCs/>
          <w:color w:val="000000"/>
          <w:sz w:val="22"/>
          <w:szCs w:val="22"/>
          <w:shd w:val="clear" w:color="auto" w:fill="FFFFFF"/>
        </w:rPr>
        <w:t xml:space="preserve"> </w:t>
      </w:r>
      <w:r w:rsidR="00B249E0" w:rsidRPr="00F71070">
        <w:rPr>
          <w:rFonts w:ascii="Arial" w:hAnsi="Arial" w:cs="Arial"/>
          <w:bCs/>
          <w:color w:val="000000"/>
          <w:sz w:val="22"/>
          <w:szCs w:val="22"/>
          <w:shd w:val="clear" w:color="auto" w:fill="FFFFFF"/>
        </w:rPr>
        <w:t xml:space="preserve">Mr. </w:t>
      </w:r>
      <w:r w:rsidR="00E25A2D">
        <w:rPr>
          <w:rFonts w:ascii="Arial" w:hAnsi="Arial" w:cs="Arial"/>
          <w:bCs/>
          <w:color w:val="000000"/>
          <w:sz w:val="22"/>
          <w:szCs w:val="22"/>
          <w:shd w:val="clear" w:color="auto" w:fill="FFFFFF"/>
        </w:rPr>
        <w:t>Prasham Jain</w:t>
      </w:r>
      <w:r w:rsidR="00B249E0" w:rsidRPr="00F71070">
        <w:rPr>
          <w:rFonts w:ascii="Arial" w:hAnsi="Arial" w:cs="Arial"/>
          <w:bCs/>
          <w:color w:val="000000"/>
          <w:sz w:val="22"/>
          <w:szCs w:val="22"/>
          <w:shd w:val="clear" w:color="auto" w:fill="FFFFFF"/>
        </w:rPr>
        <w:t>.</w:t>
      </w:r>
      <w:r w:rsidRPr="0023099C">
        <w:rPr>
          <w:rFonts w:ascii="Arial" w:hAnsi="Arial" w:cs="Arial"/>
          <w:bCs/>
          <w:color w:val="000000"/>
          <w:sz w:val="22"/>
          <w:szCs w:val="22"/>
          <w:shd w:val="clear" w:color="auto" w:fill="FFFFFF"/>
        </w:rPr>
        <w:t xml:space="preserve"> All the details pertaining to physical setup and progress of the plant have been cross checked as per the documents/ information provided to us.</w:t>
      </w:r>
    </w:p>
    <w:p w14:paraId="373A7EEE" w14:textId="77777777" w:rsidR="00A540B6" w:rsidRPr="0023099C" w:rsidRDefault="00A540B6" w:rsidP="00E25A2D">
      <w:pPr>
        <w:spacing w:after="0" w:line="240" w:lineRule="auto"/>
        <w:jc w:val="both"/>
        <w:rPr>
          <w:rFonts w:ascii="Arial" w:eastAsia="Times New Roman" w:hAnsi="Arial" w:cs="Arial"/>
          <w:kern w:val="0"/>
          <w:lang w:val="en-US"/>
          <w14:ligatures w14:val="none"/>
        </w:rPr>
      </w:pPr>
    </w:p>
    <w:p w14:paraId="165CECCA" w14:textId="6895C8B6" w:rsidR="0055079D" w:rsidRDefault="00A540B6" w:rsidP="003F508E">
      <w:pPr>
        <w:spacing w:after="0" w:line="360" w:lineRule="auto"/>
        <w:ind w:left="284"/>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The photographs have been taken of all different sections of the plant to give a clear visual representat</w:t>
      </w:r>
      <w:r w:rsidR="0055079D">
        <w:rPr>
          <w:rFonts w:ascii="Arial" w:eastAsia="Times New Roman" w:hAnsi="Arial" w:cs="Arial"/>
          <w:kern w:val="0"/>
          <w:lang w:val="en-US"/>
          <w14:ligatures w14:val="none"/>
        </w:rPr>
        <w:t>ion of the plant establishment.</w:t>
      </w:r>
    </w:p>
    <w:p w14:paraId="171BD57C" w14:textId="77777777" w:rsidR="0055079D" w:rsidRPr="0055079D" w:rsidRDefault="0055079D" w:rsidP="00E25A2D">
      <w:pPr>
        <w:spacing w:after="0" w:line="240" w:lineRule="auto"/>
        <w:ind w:left="284"/>
        <w:jc w:val="both"/>
        <w:rPr>
          <w:rFonts w:ascii="Arial" w:eastAsia="Times New Roman" w:hAnsi="Arial" w:cs="Arial"/>
          <w:kern w:val="0"/>
          <w:lang w:val="en-US"/>
          <w14:ligatures w14:val="none"/>
        </w:rPr>
      </w:pPr>
    </w:p>
    <w:p w14:paraId="13E88FB2" w14:textId="77777777" w:rsidR="00A540B6" w:rsidRPr="0023099C" w:rsidRDefault="00A540B6" w:rsidP="002D210C">
      <w:pPr>
        <w:pStyle w:val="ListParagraph"/>
        <w:numPr>
          <w:ilvl w:val="0"/>
          <w:numId w:val="12"/>
        </w:numPr>
        <w:spacing w:line="360" w:lineRule="auto"/>
        <w:ind w:left="284" w:right="29"/>
        <w:jc w:val="both"/>
        <w:rPr>
          <w:rFonts w:ascii="Arial" w:hAnsi="Arial" w:cs="Arial"/>
          <w:b/>
          <w:sz w:val="22"/>
          <w:szCs w:val="22"/>
        </w:rPr>
      </w:pPr>
      <w:r w:rsidRPr="0023099C">
        <w:rPr>
          <w:rFonts w:ascii="Arial" w:hAnsi="Arial" w:cs="Arial"/>
          <w:b/>
          <w:sz w:val="22"/>
          <w:szCs w:val="22"/>
        </w:rPr>
        <w:t xml:space="preserve"> </w:t>
      </w:r>
      <w:r w:rsidRPr="0071225C">
        <w:rPr>
          <w:rFonts w:ascii="Arial" w:hAnsi="Arial" w:cs="Arial"/>
          <w:b/>
          <w:sz w:val="22"/>
          <w:szCs w:val="22"/>
        </w:rPr>
        <w:t>METHADOLOGY ADOPTED:</w:t>
      </w:r>
    </w:p>
    <w:p w14:paraId="5BDD4B1F"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Study of Detailed Project Report to know the Project proposed plan &amp; estimates.</w:t>
      </w:r>
    </w:p>
    <w:p w14:paraId="5397CB96" w14:textId="5D57F1D9"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Study of Project Work Orde</w:t>
      </w:r>
      <w:r w:rsidR="00E25A2D">
        <w:rPr>
          <w:rFonts w:ascii="Arial" w:eastAsia="Times New Roman" w:hAnsi="Arial" w:cs="Arial"/>
          <w:kern w:val="0"/>
          <w:lang w:val="en-US"/>
          <w14:ligatures w14:val="none"/>
        </w:rPr>
        <w:t>r</w:t>
      </w:r>
      <w:r w:rsidRPr="0023099C">
        <w:rPr>
          <w:rFonts w:ascii="Arial" w:eastAsia="Times New Roman" w:hAnsi="Arial" w:cs="Arial"/>
          <w:kern w:val="0"/>
          <w:lang w:val="en-US"/>
          <w14:ligatures w14:val="none"/>
        </w:rPr>
        <w:t>s, Invoices.</w:t>
      </w:r>
    </w:p>
    <w:p w14:paraId="016A25D8"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Site visit by our engineering team to assess the project execution status on the ground at the site.</w:t>
      </w:r>
    </w:p>
    <w:p w14:paraId="603A759B"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lastRenderedPageBreak/>
        <w:t>Various documents and information collected from the company through e-mail.</w:t>
      </w:r>
    </w:p>
    <w:p w14:paraId="3DBEA69C" w14:textId="3DBD18BB"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Study and analysis of the documents and information obtained from the company and</w:t>
      </w:r>
      <w:r w:rsidR="00446030" w:rsidRPr="0023099C">
        <w:rPr>
          <w:rFonts w:ascii="Arial" w:eastAsia="Times New Roman" w:hAnsi="Arial" w:cs="Arial"/>
          <w:kern w:val="0"/>
          <w:lang w:val="en-US"/>
          <w14:ligatures w14:val="none"/>
        </w:rPr>
        <w:t xml:space="preserve"> </w:t>
      </w:r>
      <w:r w:rsidRPr="0023099C">
        <w:rPr>
          <w:rFonts w:ascii="Arial" w:eastAsia="Times New Roman" w:hAnsi="Arial" w:cs="Arial"/>
          <w:kern w:val="0"/>
          <w:lang w:val="en-US"/>
          <w14:ligatures w14:val="none"/>
        </w:rPr>
        <w:t>their correlation with the observations during site survey.</w:t>
      </w:r>
    </w:p>
    <w:p w14:paraId="560A71CE" w14:textId="77777777" w:rsidR="00A540B6" w:rsidRPr="00E25A2D" w:rsidRDefault="00A540B6" w:rsidP="002D210C">
      <w:pPr>
        <w:numPr>
          <w:ilvl w:val="0"/>
          <w:numId w:val="15"/>
        </w:numPr>
        <w:spacing w:after="0" w:line="360" w:lineRule="auto"/>
        <w:ind w:left="709"/>
        <w:jc w:val="both"/>
        <w:rPr>
          <w:rFonts w:ascii="Arial" w:eastAsia="Times New Roman" w:hAnsi="Arial" w:cs="Arial"/>
          <w:kern w:val="0"/>
          <w:lang w:val="en-US"/>
          <w14:ligatures w14:val="none"/>
        </w:rPr>
      </w:pPr>
      <w:r w:rsidRPr="0023099C">
        <w:rPr>
          <w:rFonts w:ascii="Arial" w:eastAsia="Times New Roman" w:hAnsi="Arial" w:cs="Arial"/>
          <w:kern w:val="0"/>
          <w:lang w:val="en-US"/>
          <w14:ligatures w14:val="none"/>
        </w:rPr>
        <w:t>Other information obtained regarding the project from the sources in the public domain.</w:t>
      </w:r>
    </w:p>
    <w:p w14:paraId="35A8D57E" w14:textId="5B8BA405" w:rsidR="007E2A76" w:rsidRPr="00E25A2D" w:rsidRDefault="007E2A76" w:rsidP="002D210C">
      <w:pPr>
        <w:numPr>
          <w:ilvl w:val="0"/>
          <w:numId w:val="15"/>
        </w:numPr>
        <w:spacing w:after="0" w:line="360" w:lineRule="auto"/>
        <w:ind w:left="709"/>
        <w:jc w:val="both"/>
        <w:rPr>
          <w:rFonts w:ascii="Arial" w:eastAsia="Times New Roman" w:hAnsi="Arial" w:cs="Arial"/>
          <w:kern w:val="0"/>
          <w:lang w:val="en-US"/>
          <w14:ligatures w14:val="none"/>
        </w:rPr>
      </w:pPr>
      <w:r>
        <w:rPr>
          <w:rFonts w:ascii="Arial" w:eastAsia="Times New Roman" w:hAnsi="Arial" w:cs="Arial"/>
          <w:kern w:val="0"/>
          <w:lang w:val="en-US"/>
          <w14:ligatures w14:val="none"/>
        </w:rPr>
        <w:t>Building &amp; Civil work capital expenditure assessment is done based on the Market Plinth Area Rates.</w:t>
      </w:r>
    </w:p>
    <w:p w14:paraId="0E481DDD" w14:textId="0C813B55" w:rsidR="00A540B6" w:rsidRDefault="007E2A76" w:rsidP="002D210C">
      <w:pPr>
        <w:numPr>
          <w:ilvl w:val="0"/>
          <w:numId w:val="15"/>
        </w:numPr>
        <w:spacing w:after="0" w:line="360" w:lineRule="auto"/>
        <w:ind w:left="709"/>
        <w:jc w:val="both"/>
        <w:rPr>
          <w:rFonts w:ascii="Times New Roman" w:eastAsia="Times New Roman" w:hAnsi="Times New Roman" w:cs="Times New Roman"/>
          <w:kern w:val="0"/>
          <w:sz w:val="24"/>
          <w:szCs w:val="24"/>
          <w:lang w:val="en-US"/>
          <w14:ligatures w14:val="none"/>
        </w:rPr>
      </w:pPr>
      <w:r w:rsidRPr="007E2A76">
        <w:rPr>
          <w:rFonts w:ascii="Arial" w:eastAsia="Times New Roman" w:hAnsi="Arial" w:cs="Arial"/>
          <w:kern w:val="0"/>
          <w:lang w:val="en-US"/>
          <w14:ligatures w14:val="none"/>
        </w:rPr>
        <w:t>Plant &amp; Machinery capital expenditure assessment is done based on the Invoices provided by the company for the machines found on the site.</w:t>
      </w:r>
    </w:p>
    <w:p w14:paraId="54CDF3F6" w14:textId="77777777" w:rsidR="00B406C1"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7C14FFAA" w14:textId="77777777" w:rsidR="00B406C1"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4CA11671" w14:textId="77777777" w:rsidR="00B406C1"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5AE6C64A" w14:textId="77777777" w:rsidR="00B406C1" w:rsidRPr="007E2A76" w:rsidRDefault="00B406C1" w:rsidP="00B406C1">
      <w:pPr>
        <w:spacing w:after="0" w:line="360" w:lineRule="auto"/>
        <w:jc w:val="both"/>
        <w:rPr>
          <w:rFonts w:ascii="Times New Roman" w:eastAsia="Times New Roman" w:hAnsi="Times New Roman" w:cs="Times New Roman"/>
          <w:kern w:val="0"/>
          <w:sz w:val="24"/>
          <w:szCs w:val="24"/>
          <w:lang w:val="en-US"/>
          <w14:ligatures w14:val="none"/>
        </w:rPr>
      </w:pPr>
    </w:p>
    <w:p w14:paraId="174F06D3" w14:textId="77777777" w:rsidR="000B0380" w:rsidRDefault="000B038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C5D59A2" w14:textId="77777777" w:rsidTr="000B0380">
        <w:trPr>
          <w:trHeight w:val="465"/>
        </w:trPr>
        <w:tc>
          <w:tcPr>
            <w:tcW w:w="1491" w:type="dxa"/>
            <w:shd w:val="clear" w:color="auto" w:fill="002060"/>
            <w:vAlign w:val="center"/>
          </w:tcPr>
          <w:p w14:paraId="7FAE50B8" w14:textId="487A4FAA"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C</w:t>
            </w:r>
          </w:p>
        </w:tc>
        <w:tc>
          <w:tcPr>
            <w:tcW w:w="7571" w:type="dxa"/>
            <w:shd w:val="clear" w:color="auto" w:fill="DBE5F1"/>
            <w:vAlign w:val="center"/>
          </w:tcPr>
          <w:p w14:paraId="5D5B8DD7"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PROJECT TECHNICAL DETAILS</w:t>
            </w:r>
          </w:p>
        </w:tc>
      </w:tr>
    </w:tbl>
    <w:p w14:paraId="44445E3D" w14:textId="77777777" w:rsidR="00A540B6" w:rsidRPr="00A540B6" w:rsidRDefault="00A540B6" w:rsidP="00C745F5">
      <w:pPr>
        <w:spacing w:after="0" w:line="240" w:lineRule="auto"/>
        <w:jc w:val="both"/>
        <w:rPr>
          <w:rFonts w:ascii="Arial" w:eastAsia="Times New Roman" w:hAnsi="Arial" w:cs="Arial"/>
          <w:b/>
          <w:kern w:val="0"/>
          <w:sz w:val="24"/>
          <w:u w:val="single"/>
          <w:lang w:val="en-US"/>
          <w14:ligatures w14:val="none"/>
        </w:rPr>
      </w:pPr>
    </w:p>
    <w:p w14:paraId="25F421A8" w14:textId="12D1C2A8" w:rsidR="007602C2" w:rsidRDefault="00A540B6" w:rsidP="002D210C">
      <w:pPr>
        <w:numPr>
          <w:ilvl w:val="0"/>
          <w:numId w:val="6"/>
        </w:numPr>
        <w:spacing w:after="0" w:line="360" w:lineRule="auto"/>
        <w:ind w:right="29"/>
        <w:jc w:val="both"/>
        <w:rPr>
          <w:rFonts w:ascii="Arial" w:eastAsia="Times New Roman" w:hAnsi="Arial" w:cs="Arial"/>
          <w:b/>
          <w:kern w:val="0"/>
          <w:lang w:val="en-US" w:eastAsia="en-IN"/>
          <w14:ligatures w14:val="none"/>
        </w:rPr>
      </w:pPr>
      <w:r w:rsidRPr="004120F3">
        <w:rPr>
          <w:rFonts w:ascii="Arial" w:eastAsia="Times New Roman" w:hAnsi="Arial" w:cs="Arial"/>
          <w:b/>
          <w:kern w:val="0"/>
          <w:lang w:val="en-US"/>
          <w14:ligatures w14:val="none"/>
        </w:rPr>
        <w:t xml:space="preserve">PLANT CAPACITY: </w:t>
      </w:r>
      <w:r w:rsidR="00961DA8">
        <w:rPr>
          <w:rFonts w:ascii="Arial" w:eastAsia="Times New Roman" w:hAnsi="Arial" w:cs="Arial"/>
          <w:kern w:val="0"/>
          <w:lang w:val="en-US"/>
          <w14:ligatures w14:val="none"/>
        </w:rPr>
        <w:t xml:space="preserve">Total </w:t>
      </w:r>
      <w:r w:rsidRPr="004120F3">
        <w:rPr>
          <w:rFonts w:ascii="Arial" w:eastAsia="Times New Roman" w:hAnsi="Arial" w:cs="Arial"/>
          <w:kern w:val="0"/>
          <w:lang w:val="en-US"/>
          <w14:ligatures w14:val="none"/>
        </w:rPr>
        <w:t xml:space="preserve">capacity of the plant is distributed among several sections for the </w:t>
      </w:r>
      <w:r w:rsidR="00E25A2D">
        <w:rPr>
          <w:rFonts w:ascii="Arial" w:eastAsia="Times New Roman" w:hAnsi="Arial" w:cs="Arial"/>
          <w:kern w:val="0"/>
          <w:lang w:val="en-US"/>
          <w14:ligatures w14:val="none"/>
        </w:rPr>
        <w:t>production</w:t>
      </w:r>
      <w:r w:rsidRPr="004120F3">
        <w:rPr>
          <w:rFonts w:ascii="Arial" w:eastAsia="Times New Roman" w:hAnsi="Arial" w:cs="Arial"/>
          <w:kern w:val="0"/>
          <w:lang w:val="en-US"/>
          <w14:ligatures w14:val="none"/>
        </w:rPr>
        <w:t xml:space="preserve"> of </w:t>
      </w:r>
      <w:r w:rsidR="00E25A2D">
        <w:rPr>
          <w:rFonts w:ascii="Arial" w:eastAsia="Times New Roman" w:hAnsi="Arial" w:cs="Arial"/>
          <w:kern w:val="0"/>
          <w:lang w:val="en-US"/>
          <w14:ligatures w14:val="none"/>
        </w:rPr>
        <w:t>cement</w:t>
      </w:r>
      <w:r w:rsidRPr="004120F3">
        <w:rPr>
          <w:rFonts w:ascii="Arial" w:eastAsia="Times New Roman" w:hAnsi="Arial" w:cs="Arial"/>
          <w:kern w:val="0"/>
          <w:lang w:val="en-US"/>
          <w14:ligatures w14:val="none"/>
        </w:rPr>
        <w:t>.</w:t>
      </w:r>
      <w:r w:rsidR="00E137EA">
        <w:rPr>
          <w:rFonts w:ascii="Arial" w:eastAsia="Times New Roman" w:hAnsi="Arial" w:cs="Arial"/>
          <w:kern w:val="0"/>
          <w:lang w:val="en-US"/>
          <w14:ligatures w14:val="none"/>
        </w:rPr>
        <w:t xml:space="preserve"> Currently the plant is operational </w:t>
      </w:r>
      <w:r w:rsidRPr="004120F3">
        <w:rPr>
          <w:rFonts w:ascii="Arial" w:eastAsia="Times New Roman" w:hAnsi="Arial" w:cs="Arial"/>
          <w:kern w:val="0"/>
          <w:lang w:val="en-US"/>
          <w14:ligatures w14:val="none"/>
        </w:rPr>
        <w:t>to the following capacity as described in the table</w:t>
      </w:r>
      <w:r w:rsidR="00E25A2D">
        <w:rPr>
          <w:rFonts w:ascii="Arial" w:eastAsia="Times New Roman" w:hAnsi="Arial" w:cs="Arial"/>
          <w:kern w:val="0"/>
          <w:lang w:val="en-US"/>
          <w14:ligatures w14:val="none"/>
        </w:rPr>
        <w:t xml:space="preserve"> </w:t>
      </w:r>
      <w:r w:rsidR="007C02AC">
        <w:rPr>
          <w:rFonts w:ascii="Arial" w:eastAsia="Times New Roman" w:hAnsi="Arial" w:cs="Arial"/>
          <w:kern w:val="0"/>
          <w:lang w:val="en-US"/>
          <w14:ligatures w14:val="none"/>
        </w:rPr>
        <w:t>b</w:t>
      </w:r>
      <w:r w:rsidR="00E25A2D">
        <w:rPr>
          <w:rFonts w:ascii="Arial" w:eastAsia="Times New Roman" w:hAnsi="Arial" w:cs="Arial"/>
          <w:kern w:val="0"/>
          <w:lang w:val="en-US"/>
          <w14:ligatures w14:val="none"/>
        </w:rPr>
        <w:t>elow</w:t>
      </w:r>
      <w:r w:rsidRPr="004120F3">
        <w:rPr>
          <w:rFonts w:ascii="Arial" w:eastAsia="Times New Roman" w:hAnsi="Arial" w:cs="Arial"/>
          <w:kern w:val="0"/>
          <w:lang w:val="en-US"/>
          <w14:ligatures w14:val="none"/>
        </w:rPr>
        <w:t>:</w:t>
      </w:r>
    </w:p>
    <w:p w14:paraId="53ACF6F9" w14:textId="7012AC73" w:rsidR="00191806" w:rsidRPr="00191806" w:rsidRDefault="00191806" w:rsidP="00191806">
      <w:pPr>
        <w:pStyle w:val="ListParagraph"/>
        <w:ind w:left="360"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4</w:t>
      </w:r>
    </w:p>
    <w:p w14:paraId="78B9738F" w14:textId="4AE19B98" w:rsidR="003D1EE5" w:rsidRPr="003D1EE5" w:rsidRDefault="003D1EE5" w:rsidP="00C745F5">
      <w:pPr>
        <w:spacing w:after="0" w:line="240" w:lineRule="auto"/>
        <w:ind w:left="360" w:right="29"/>
        <w:jc w:val="both"/>
        <w:rPr>
          <w:rFonts w:ascii="Arial" w:eastAsia="Times New Roman" w:hAnsi="Arial" w:cs="Arial"/>
          <w:b/>
          <w:kern w:val="0"/>
          <w:lang w:val="en-US" w:eastAsia="en-IN"/>
          <w14:ligatures w14:val="none"/>
        </w:rPr>
      </w:pP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992"/>
        <w:gridCol w:w="1418"/>
        <w:gridCol w:w="1417"/>
        <w:gridCol w:w="1271"/>
      </w:tblGrid>
      <w:tr w:rsidR="00E25A2D" w:rsidRPr="0067592B" w14:paraId="37BE7790" w14:textId="77777777" w:rsidTr="003D1EE5">
        <w:trPr>
          <w:trHeight w:val="20"/>
          <w:jc w:val="center"/>
        </w:trPr>
        <w:tc>
          <w:tcPr>
            <w:tcW w:w="2410" w:type="dxa"/>
            <w:shd w:val="clear" w:color="auto" w:fill="002060"/>
            <w:vAlign w:val="center"/>
          </w:tcPr>
          <w:p w14:paraId="47B536FA" w14:textId="77777777" w:rsidR="00E25A2D" w:rsidRPr="0067592B" w:rsidRDefault="00E25A2D" w:rsidP="00FD4491">
            <w:pPr>
              <w:spacing w:after="0" w:line="240" w:lineRule="auto"/>
              <w:jc w:val="center"/>
              <w:rPr>
                <w:rFonts w:eastAsia="Times New Roman" w:cstheme="minorHAnsi"/>
                <w:b/>
                <w:bCs/>
                <w:kern w:val="0"/>
                <w:lang w:val="en-US" w:eastAsia="en-IN"/>
                <w14:ligatures w14:val="none"/>
              </w:rPr>
            </w:pPr>
            <w:r>
              <w:rPr>
                <w:rFonts w:eastAsia="Times New Roman" w:cstheme="minorHAnsi"/>
                <w:b/>
                <w:bCs/>
                <w:kern w:val="0"/>
                <w:lang w:val="en-US" w:eastAsia="en-IN"/>
                <w14:ligatures w14:val="none"/>
              </w:rPr>
              <w:t>Products</w:t>
            </w:r>
          </w:p>
        </w:tc>
        <w:tc>
          <w:tcPr>
            <w:tcW w:w="992" w:type="dxa"/>
            <w:shd w:val="clear" w:color="auto" w:fill="002060"/>
            <w:vAlign w:val="center"/>
          </w:tcPr>
          <w:p w14:paraId="0E0AF841" w14:textId="77777777" w:rsidR="00E25A2D" w:rsidRPr="0067592B" w:rsidRDefault="00E25A2D" w:rsidP="00FD4491">
            <w:pPr>
              <w:spacing w:after="0" w:line="240" w:lineRule="auto"/>
              <w:jc w:val="center"/>
              <w:rPr>
                <w:rFonts w:eastAsia="Times New Roman" w:cstheme="minorHAnsi"/>
                <w:b/>
                <w:kern w:val="0"/>
                <w:lang w:val="en-US" w:eastAsia="en-IN"/>
                <w14:ligatures w14:val="none"/>
              </w:rPr>
            </w:pPr>
            <w:r w:rsidRPr="0067592B">
              <w:rPr>
                <w:rFonts w:eastAsia="Times New Roman" w:cstheme="minorHAnsi"/>
                <w:b/>
                <w:kern w:val="0"/>
                <w:lang w:val="en-US" w:eastAsia="en-IN"/>
                <w14:ligatures w14:val="none"/>
              </w:rPr>
              <w:t>Existing</w:t>
            </w:r>
          </w:p>
        </w:tc>
        <w:tc>
          <w:tcPr>
            <w:tcW w:w="1418" w:type="dxa"/>
            <w:shd w:val="clear" w:color="auto" w:fill="002060"/>
            <w:vAlign w:val="center"/>
          </w:tcPr>
          <w:p w14:paraId="55E28A83" w14:textId="77777777" w:rsidR="00E25A2D" w:rsidRPr="0067592B" w:rsidRDefault="00E25A2D" w:rsidP="00FD4491">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 (expansion)</w:t>
            </w:r>
          </w:p>
        </w:tc>
        <w:tc>
          <w:tcPr>
            <w:tcW w:w="1417" w:type="dxa"/>
            <w:shd w:val="clear" w:color="auto" w:fill="002060"/>
            <w:vAlign w:val="center"/>
          </w:tcPr>
          <w:p w14:paraId="6EE8A691" w14:textId="77777777" w:rsidR="00E25A2D" w:rsidRPr="0067592B" w:rsidRDefault="00E25A2D" w:rsidP="00FD4491">
            <w:pPr>
              <w:spacing w:after="0" w:line="240" w:lineRule="auto"/>
              <w:jc w:val="center"/>
              <w:rPr>
                <w:rFonts w:eastAsia="Times New Roman" w:cstheme="minorHAnsi"/>
                <w:b/>
                <w:bCs/>
                <w:kern w:val="0"/>
                <w:lang w:val="en-US" w:eastAsia="en-IN"/>
                <w14:ligatures w14:val="none"/>
              </w:rPr>
            </w:pPr>
            <w:r w:rsidRPr="0067592B">
              <w:rPr>
                <w:rFonts w:eastAsia="Times New Roman" w:cstheme="minorHAnsi"/>
                <w:b/>
                <w:kern w:val="0"/>
                <w:lang w:val="en-US" w:eastAsia="en-IN"/>
                <w14:ligatures w14:val="none"/>
              </w:rPr>
              <w:t>Phase-II (expansion)</w:t>
            </w:r>
          </w:p>
        </w:tc>
        <w:tc>
          <w:tcPr>
            <w:tcW w:w="1271" w:type="dxa"/>
            <w:shd w:val="clear" w:color="auto" w:fill="002060"/>
            <w:vAlign w:val="center"/>
          </w:tcPr>
          <w:p w14:paraId="4F52D4E7" w14:textId="314237C8" w:rsidR="00E25A2D" w:rsidRPr="00E25A2D" w:rsidRDefault="00E25A2D" w:rsidP="00E25A2D">
            <w:pPr>
              <w:spacing w:after="0" w:line="240" w:lineRule="auto"/>
              <w:jc w:val="center"/>
              <w:rPr>
                <w:rFonts w:eastAsia="Times New Roman" w:cstheme="minorHAnsi"/>
                <w:b/>
                <w:kern w:val="0"/>
                <w:lang w:val="en-US" w:eastAsia="en-IN"/>
                <w14:ligatures w14:val="none"/>
              </w:rPr>
            </w:pPr>
            <w:r w:rsidRPr="00E25A2D">
              <w:rPr>
                <w:rFonts w:eastAsia="Times New Roman" w:cstheme="minorHAnsi"/>
                <w:b/>
                <w:kern w:val="0"/>
                <w:lang w:val="en-US" w:eastAsia="en-IN"/>
                <w14:ligatures w14:val="none"/>
              </w:rPr>
              <w:t>Total</w:t>
            </w:r>
          </w:p>
        </w:tc>
      </w:tr>
      <w:tr w:rsidR="00E25A2D" w:rsidRPr="0067592B" w14:paraId="593AB58A" w14:textId="77777777" w:rsidTr="003D1EE5">
        <w:trPr>
          <w:trHeight w:val="20"/>
          <w:jc w:val="center"/>
        </w:trPr>
        <w:tc>
          <w:tcPr>
            <w:tcW w:w="2410" w:type="dxa"/>
            <w:vAlign w:val="center"/>
          </w:tcPr>
          <w:p w14:paraId="20FD9A65" w14:textId="77777777" w:rsidR="00E25A2D" w:rsidRPr="0067592B" w:rsidRDefault="00E25A2D" w:rsidP="00FD4491">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Cement</w:t>
            </w:r>
          </w:p>
        </w:tc>
        <w:tc>
          <w:tcPr>
            <w:tcW w:w="992" w:type="dxa"/>
            <w:vAlign w:val="center"/>
          </w:tcPr>
          <w:p w14:paraId="3C18C851"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0.50</w:t>
            </w:r>
          </w:p>
        </w:tc>
        <w:tc>
          <w:tcPr>
            <w:tcW w:w="1418" w:type="dxa"/>
            <w:vAlign w:val="center"/>
          </w:tcPr>
          <w:p w14:paraId="1DC9AB09"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1.</w:t>
            </w:r>
            <w:r>
              <w:rPr>
                <w:rFonts w:eastAsia="Times New Roman" w:cstheme="minorHAnsi"/>
                <w:kern w:val="0"/>
                <w:lang w:val="en-US"/>
                <w14:ligatures w14:val="none"/>
              </w:rPr>
              <w:t>3</w:t>
            </w:r>
            <w:r w:rsidRPr="0067592B">
              <w:rPr>
                <w:rFonts w:eastAsia="Times New Roman" w:cstheme="minorHAnsi"/>
                <w:kern w:val="0"/>
                <w:lang w:val="en-US"/>
                <w14:ligatures w14:val="none"/>
              </w:rPr>
              <w:t>0</w:t>
            </w:r>
          </w:p>
        </w:tc>
        <w:tc>
          <w:tcPr>
            <w:tcW w:w="1417" w:type="dxa"/>
            <w:vAlign w:val="center"/>
          </w:tcPr>
          <w:p w14:paraId="5CB3496A"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w:t>
            </w:r>
          </w:p>
        </w:tc>
        <w:tc>
          <w:tcPr>
            <w:tcW w:w="1271" w:type="dxa"/>
            <w:vAlign w:val="center"/>
          </w:tcPr>
          <w:p w14:paraId="65145CD8" w14:textId="7EB59D4E"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Pr>
                <w:rFonts w:eastAsia="Times New Roman" w:cstheme="minorHAnsi"/>
                <w:bCs/>
                <w:kern w:val="0"/>
                <w:lang w:val="en-US"/>
                <w14:ligatures w14:val="none"/>
              </w:rPr>
              <w:t>1</w:t>
            </w:r>
            <w:r w:rsidRPr="0067592B">
              <w:rPr>
                <w:rFonts w:eastAsia="Times New Roman" w:cstheme="minorHAnsi"/>
                <w:bCs/>
                <w:kern w:val="0"/>
                <w:lang w:val="en-US"/>
                <w14:ligatures w14:val="none"/>
              </w:rPr>
              <w:t>.</w:t>
            </w:r>
            <w:r>
              <w:rPr>
                <w:rFonts w:eastAsia="Times New Roman" w:cstheme="minorHAnsi"/>
                <w:bCs/>
                <w:kern w:val="0"/>
                <w:lang w:val="en-US"/>
                <w14:ligatures w14:val="none"/>
              </w:rPr>
              <w:t>8</w:t>
            </w:r>
            <w:r w:rsidRPr="0067592B">
              <w:rPr>
                <w:rFonts w:eastAsia="Times New Roman" w:cstheme="minorHAnsi"/>
                <w:bCs/>
                <w:kern w:val="0"/>
                <w:lang w:val="en-US"/>
                <w14:ligatures w14:val="none"/>
              </w:rPr>
              <w:t>0</w:t>
            </w:r>
            <w:r>
              <w:rPr>
                <w:rFonts w:eastAsia="Times New Roman" w:cstheme="minorHAnsi"/>
                <w:bCs/>
                <w:kern w:val="0"/>
                <w:lang w:val="en-US"/>
                <w14:ligatures w14:val="none"/>
              </w:rPr>
              <w:t xml:space="preserve"> MTPA</w:t>
            </w:r>
          </w:p>
        </w:tc>
      </w:tr>
      <w:tr w:rsidR="00E25A2D" w:rsidRPr="0067592B" w14:paraId="6DBFC75B" w14:textId="77777777" w:rsidTr="003D1EE5">
        <w:trPr>
          <w:trHeight w:val="20"/>
          <w:jc w:val="center"/>
        </w:trPr>
        <w:tc>
          <w:tcPr>
            <w:tcW w:w="2410" w:type="dxa"/>
            <w:vAlign w:val="center"/>
          </w:tcPr>
          <w:p w14:paraId="3C535EA0" w14:textId="77777777" w:rsidR="00E25A2D" w:rsidRPr="0067592B" w:rsidRDefault="00E25A2D" w:rsidP="00FD4491">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Clinker</w:t>
            </w:r>
          </w:p>
        </w:tc>
        <w:tc>
          <w:tcPr>
            <w:tcW w:w="992" w:type="dxa"/>
            <w:vAlign w:val="center"/>
          </w:tcPr>
          <w:p w14:paraId="656204C0"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2.00</w:t>
            </w:r>
          </w:p>
        </w:tc>
        <w:tc>
          <w:tcPr>
            <w:tcW w:w="1418" w:type="dxa"/>
            <w:vAlign w:val="center"/>
          </w:tcPr>
          <w:p w14:paraId="7C5D37C7"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417" w:type="dxa"/>
            <w:vAlign w:val="center"/>
          </w:tcPr>
          <w:p w14:paraId="1F31BB11"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0.20</w:t>
            </w:r>
          </w:p>
        </w:tc>
        <w:tc>
          <w:tcPr>
            <w:tcW w:w="1271" w:type="dxa"/>
            <w:vAlign w:val="center"/>
          </w:tcPr>
          <w:p w14:paraId="51E232B2" w14:textId="4FFFDDFD"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2.20</w:t>
            </w:r>
            <w:r w:rsidR="007602C2">
              <w:rPr>
                <w:rFonts w:eastAsia="Times New Roman" w:cstheme="minorHAnsi"/>
                <w:bCs/>
                <w:kern w:val="0"/>
                <w:lang w:val="en-US"/>
                <w14:ligatures w14:val="none"/>
              </w:rPr>
              <w:t xml:space="preserve"> MTPA</w:t>
            </w:r>
          </w:p>
        </w:tc>
      </w:tr>
      <w:tr w:rsidR="00E25A2D" w:rsidRPr="0067592B" w14:paraId="4F9F2B86" w14:textId="77777777" w:rsidTr="003D1EE5">
        <w:trPr>
          <w:trHeight w:val="20"/>
          <w:jc w:val="center"/>
        </w:trPr>
        <w:tc>
          <w:tcPr>
            <w:tcW w:w="2410" w:type="dxa"/>
            <w:vAlign w:val="center"/>
          </w:tcPr>
          <w:p w14:paraId="714FCF17" w14:textId="77777777" w:rsidR="00E25A2D" w:rsidRPr="0067592B" w:rsidRDefault="00E25A2D" w:rsidP="00FD4491">
            <w:pPr>
              <w:spacing w:before="100" w:beforeAutospacing="1" w:after="0" w:line="240" w:lineRule="auto"/>
              <w:jc w:val="center"/>
              <w:rPr>
                <w:rFonts w:eastAsia="Times New Roman" w:cstheme="minorHAnsi"/>
                <w:b/>
                <w:kern w:val="0"/>
                <w:lang w:val="en-US"/>
                <w14:ligatures w14:val="none"/>
              </w:rPr>
            </w:pPr>
            <w:r w:rsidRPr="0067592B">
              <w:rPr>
                <w:rFonts w:eastAsia="Times New Roman" w:cstheme="minorHAnsi"/>
                <w:b/>
                <w:kern w:val="0"/>
                <w:lang w:val="en-US"/>
                <w14:ligatures w14:val="none"/>
              </w:rPr>
              <w:t>Waste Heat Recovery System (WHRS)</w:t>
            </w:r>
          </w:p>
        </w:tc>
        <w:tc>
          <w:tcPr>
            <w:tcW w:w="992" w:type="dxa"/>
            <w:vAlign w:val="center"/>
          </w:tcPr>
          <w:p w14:paraId="1DC887E3"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418" w:type="dxa"/>
            <w:vAlign w:val="center"/>
          </w:tcPr>
          <w:p w14:paraId="3111E3E9" w14:textId="77777777" w:rsidR="00E25A2D" w:rsidRPr="0067592B" w:rsidRDefault="00E25A2D" w:rsidP="00FD4491">
            <w:pPr>
              <w:spacing w:before="100" w:beforeAutospacing="1" w:after="0" w:line="240" w:lineRule="auto"/>
              <w:jc w:val="center"/>
              <w:rPr>
                <w:rFonts w:eastAsia="Times New Roman" w:cstheme="minorHAnsi"/>
                <w:kern w:val="0"/>
                <w:lang w:val="en-US"/>
                <w14:ligatures w14:val="none"/>
              </w:rPr>
            </w:pPr>
            <w:r w:rsidRPr="0067592B">
              <w:rPr>
                <w:rFonts w:eastAsia="Times New Roman" w:cstheme="minorHAnsi"/>
                <w:kern w:val="0"/>
                <w:lang w:val="en-US"/>
                <w14:ligatures w14:val="none"/>
              </w:rPr>
              <w:t>---</w:t>
            </w:r>
          </w:p>
        </w:tc>
        <w:tc>
          <w:tcPr>
            <w:tcW w:w="1417" w:type="dxa"/>
            <w:vAlign w:val="center"/>
          </w:tcPr>
          <w:p w14:paraId="16613052"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c>
          <w:tcPr>
            <w:tcW w:w="1271" w:type="dxa"/>
            <w:vAlign w:val="center"/>
          </w:tcPr>
          <w:p w14:paraId="298788FD" w14:textId="77777777" w:rsidR="00E25A2D" w:rsidRPr="0067592B" w:rsidRDefault="00E25A2D" w:rsidP="00FD4491">
            <w:pPr>
              <w:spacing w:before="100" w:beforeAutospacing="1" w:after="0" w:line="240" w:lineRule="auto"/>
              <w:jc w:val="center"/>
              <w:rPr>
                <w:rFonts w:eastAsia="Times New Roman" w:cstheme="minorHAnsi"/>
                <w:bCs/>
                <w:kern w:val="0"/>
                <w:lang w:val="en-US"/>
                <w14:ligatures w14:val="none"/>
              </w:rPr>
            </w:pPr>
            <w:r w:rsidRPr="0067592B">
              <w:rPr>
                <w:rFonts w:eastAsia="Times New Roman" w:cstheme="minorHAnsi"/>
                <w:bCs/>
                <w:kern w:val="0"/>
                <w:lang w:val="en-US"/>
                <w14:ligatures w14:val="none"/>
              </w:rPr>
              <w:t>13 MW</w:t>
            </w:r>
          </w:p>
        </w:tc>
      </w:tr>
    </w:tbl>
    <w:p w14:paraId="1CD17F76" w14:textId="64817F97" w:rsidR="003D1EE5" w:rsidRPr="007B0EB4" w:rsidRDefault="0057357D" w:rsidP="0057357D">
      <w:pPr>
        <w:ind w:left="5040" w:right="283" w:firstLine="720"/>
        <w:rPr>
          <w:rFonts w:ascii="Arial" w:eastAsia="Times New Roman" w:hAnsi="Arial" w:cs="Arial"/>
          <w:b/>
          <w:i/>
          <w:kern w:val="0"/>
          <w:sz w:val="20"/>
          <w:szCs w:val="24"/>
          <w:lang w:val="en-US"/>
          <w14:ligatures w14:val="none"/>
        </w:rPr>
      </w:pPr>
      <w:r>
        <w:rPr>
          <w:rFonts w:ascii="Arial" w:eastAsia="Times New Roman" w:hAnsi="Arial" w:cs="Arial"/>
          <w:b/>
          <w:kern w:val="0"/>
          <w:sz w:val="20"/>
          <w:szCs w:val="24"/>
          <w:lang w:val="en-US"/>
          <w14:ligatures w14:val="none"/>
        </w:rPr>
        <w:t xml:space="preserve">              </w:t>
      </w:r>
      <w:r w:rsidR="00B406C1" w:rsidRPr="007B0EB4">
        <w:rPr>
          <w:rFonts w:ascii="Arial" w:eastAsia="Times New Roman" w:hAnsi="Arial" w:cs="Arial"/>
          <w:b/>
          <w:i/>
          <w:kern w:val="0"/>
          <w:sz w:val="20"/>
          <w:szCs w:val="24"/>
          <w:lang w:val="en-US"/>
          <w14:ligatures w14:val="none"/>
        </w:rPr>
        <w:t xml:space="preserve">Source: </w:t>
      </w:r>
      <w:r>
        <w:rPr>
          <w:rFonts w:ascii="Arial" w:eastAsia="Times New Roman" w:hAnsi="Arial" w:cs="Arial"/>
          <w:b/>
          <w:i/>
          <w:kern w:val="0"/>
          <w:sz w:val="20"/>
          <w:szCs w:val="24"/>
          <w:lang w:val="en-US"/>
          <w14:ligatures w14:val="none"/>
        </w:rPr>
        <w:t>Company</w:t>
      </w:r>
    </w:p>
    <w:p w14:paraId="507DB787" w14:textId="5A3A159B" w:rsidR="00191806" w:rsidRDefault="00D91EE1" w:rsidP="002D210C">
      <w:pPr>
        <w:pStyle w:val="ListParagraph"/>
        <w:numPr>
          <w:ilvl w:val="0"/>
          <w:numId w:val="6"/>
        </w:numPr>
        <w:spacing w:before="240" w:line="360" w:lineRule="auto"/>
        <w:jc w:val="both"/>
        <w:rPr>
          <w:rFonts w:ascii="Arial" w:hAnsi="Arial" w:cs="Arial"/>
          <w:sz w:val="22"/>
          <w:szCs w:val="22"/>
        </w:rPr>
      </w:pPr>
      <w:r w:rsidRPr="00C745F5">
        <w:rPr>
          <w:rFonts w:ascii="Arial" w:hAnsi="Arial" w:cs="Arial"/>
          <w:b/>
          <w:sz w:val="22"/>
          <w:szCs w:val="22"/>
        </w:rPr>
        <w:t>PLANT PRODUCTION CHART</w:t>
      </w:r>
      <w:r w:rsidRPr="00C745F5">
        <w:rPr>
          <w:rFonts w:ascii="Arial" w:hAnsi="Arial" w:cs="Arial"/>
          <w:b/>
        </w:rPr>
        <w:t>:</w:t>
      </w:r>
      <w:r w:rsidR="00DC399C" w:rsidRPr="00C745F5">
        <w:rPr>
          <w:rFonts w:ascii="Arial" w:hAnsi="Arial" w:cs="Arial"/>
          <w:b/>
        </w:rPr>
        <w:t xml:space="preserve"> </w:t>
      </w:r>
      <w:r w:rsidR="000750FC" w:rsidRPr="00C745F5">
        <w:rPr>
          <w:rFonts w:ascii="Arial" w:hAnsi="Arial" w:cs="Arial"/>
          <w:sz w:val="22"/>
          <w:szCs w:val="22"/>
        </w:rPr>
        <w:t xml:space="preserve">Company has provided us the production data </w:t>
      </w:r>
      <w:r w:rsidR="00234450" w:rsidRPr="00C745F5">
        <w:rPr>
          <w:rFonts w:ascii="Arial" w:hAnsi="Arial" w:cs="Arial"/>
          <w:sz w:val="22"/>
          <w:szCs w:val="22"/>
        </w:rPr>
        <w:t xml:space="preserve">of </w:t>
      </w:r>
      <w:r w:rsidR="00B406C1" w:rsidRPr="00C745F5">
        <w:rPr>
          <w:rFonts w:ascii="Arial" w:hAnsi="Arial" w:cs="Arial"/>
          <w:sz w:val="22"/>
          <w:szCs w:val="22"/>
        </w:rPr>
        <w:t>last six months i.e. f</w:t>
      </w:r>
      <w:r w:rsidR="000750FC" w:rsidRPr="00C745F5">
        <w:rPr>
          <w:rFonts w:ascii="Arial" w:hAnsi="Arial" w:cs="Arial"/>
          <w:sz w:val="22"/>
          <w:szCs w:val="22"/>
        </w:rPr>
        <w:t xml:space="preserve">rom </w:t>
      </w:r>
      <w:r w:rsidR="00234450" w:rsidRPr="00C745F5">
        <w:rPr>
          <w:rFonts w:ascii="Arial" w:hAnsi="Arial" w:cs="Arial"/>
          <w:sz w:val="22"/>
          <w:szCs w:val="22"/>
        </w:rPr>
        <w:t xml:space="preserve">February </w:t>
      </w:r>
      <w:r w:rsidR="000750FC" w:rsidRPr="00C745F5">
        <w:rPr>
          <w:rFonts w:ascii="Arial" w:hAnsi="Arial" w:cs="Arial"/>
          <w:sz w:val="22"/>
          <w:szCs w:val="22"/>
        </w:rPr>
        <w:t>202</w:t>
      </w:r>
      <w:r w:rsidR="00234450" w:rsidRPr="00C745F5">
        <w:rPr>
          <w:rFonts w:ascii="Arial" w:hAnsi="Arial" w:cs="Arial"/>
          <w:sz w:val="22"/>
          <w:szCs w:val="22"/>
        </w:rPr>
        <w:t>4</w:t>
      </w:r>
      <w:r w:rsidR="000750FC" w:rsidRPr="00C745F5">
        <w:rPr>
          <w:rFonts w:ascii="Arial" w:hAnsi="Arial" w:cs="Arial"/>
          <w:sz w:val="22"/>
          <w:szCs w:val="22"/>
        </w:rPr>
        <w:t xml:space="preserve"> to </w:t>
      </w:r>
      <w:r w:rsidR="00234450" w:rsidRPr="00C745F5">
        <w:rPr>
          <w:rFonts w:ascii="Arial" w:hAnsi="Arial" w:cs="Arial"/>
          <w:sz w:val="22"/>
          <w:szCs w:val="22"/>
        </w:rPr>
        <w:t xml:space="preserve">July </w:t>
      </w:r>
      <w:r w:rsidR="000750FC" w:rsidRPr="00C745F5">
        <w:rPr>
          <w:rFonts w:ascii="Arial" w:hAnsi="Arial" w:cs="Arial"/>
          <w:sz w:val="22"/>
          <w:szCs w:val="22"/>
        </w:rPr>
        <w:t xml:space="preserve">2024. A </w:t>
      </w:r>
      <w:r w:rsidR="0057357D" w:rsidRPr="00C745F5">
        <w:rPr>
          <w:rFonts w:ascii="Arial" w:hAnsi="Arial" w:cs="Arial"/>
          <w:sz w:val="22"/>
          <w:szCs w:val="22"/>
        </w:rPr>
        <w:t xml:space="preserve">table and </w:t>
      </w:r>
      <w:r w:rsidR="000750FC" w:rsidRPr="00C745F5">
        <w:rPr>
          <w:rFonts w:ascii="Arial" w:hAnsi="Arial" w:cs="Arial"/>
          <w:sz w:val="22"/>
          <w:szCs w:val="22"/>
        </w:rPr>
        <w:t xml:space="preserve">bar chart </w:t>
      </w:r>
      <w:r w:rsidR="0057357D" w:rsidRPr="00C745F5">
        <w:rPr>
          <w:rFonts w:ascii="Arial" w:hAnsi="Arial" w:cs="Arial"/>
          <w:sz w:val="22"/>
          <w:szCs w:val="22"/>
        </w:rPr>
        <w:t xml:space="preserve">of the same </w:t>
      </w:r>
      <w:r w:rsidR="000750FC" w:rsidRPr="00C745F5">
        <w:rPr>
          <w:rFonts w:ascii="Arial" w:hAnsi="Arial" w:cs="Arial"/>
          <w:sz w:val="22"/>
          <w:szCs w:val="22"/>
        </w:rPr>
        <w:t xml:space="preserve">has been </w:t>
      </w:r>
      <w:r w:rsidR="00234450" w:rsidRPr="00C745F5">
        <w:rPr>
          <w:rFonts w:ascii="Arial" w:hAnsi="Arial" w:cs="Arial"/>
          <w:sz w:val="22"/>
          <w:szCs w:val="22"/>
        </w:rPr>
        <w:t xml:space="preserve">shown </w:t>
      </w:r>
      <w:r w:rsidR="000750FC" w:rsidRPr="00C745F5">
        <w:rPr>
          <w:rFonts w:ascii="Arial" w:hAnsi="Arial" w:cs="Arial"/>
          <w:sz w:val="22"/>
          <w:szCs w:val="22"/>
        </w:rPr>
        <w:t>below</w:t>
      </w:r>
      <w:r w:rsidR="007602C2" w:rsidRPr="00C745F5">
        <w:rPr>
          <w:rFonts w:ascii="Arial" w:hAnsi="Arial" w:cs="Arial"/>
          <w:sz w:val="22"/>
          <w:szCs w:val="22"/>
        </w:rPr>
        <w:t>:</w:t>
      </w:r>
    </w:p>
    <w:p w14:paraId="3BB73802" w14:textId="08E91FBC" w:rsidR="000B0A03" w:rsidRPr="000B0A03" w:rsidRDefault="0058232C" w:rsidP="000B0A03">
      <w:pPr>
        <w:pStyle w:val="ListParagraph"/>
        <w:spacing w:line="360" w:lineRule="auto"/>
        <w:ind w:left="360"/>
        <w:jc w:val="center"/>
        <w:rPr>
          <w:rFonts w:ascii="Arial" w:hAnsi="Arial" w:cs="Arial"/>
          <w:sz w:val="22"/>
          <w:szCs w:val="22"/>
          <w:u w:val="single"/>
        </w:rPr>
      </w:pPr>
      <w:r>
        <w:rPr>
          <w:rFonts w:ascii="Arial" w:hAnsi="Arial" w:cs="Arial"/>
          <w:b/>
          <w:sz w:val="22"/>
          <w:szCs w:val="22"/>
          <w:u w:val="single"/>
        </w:rPr>
        <w:t>Table: 05</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126"/>
        <w:gridCol w:w="2977"/>
      </w:tblGrid>
      <w:tr w:rsidR="00C745F5" w:rsidRPr="00C745F5" w14:paraId="4280E03E" w14:textId="77777777" w:rsidTr="00C745F5">
        <w:trPr>
          <w:trHeight w:val="20"/>
          <w:jc w:val="center"/>
        </w:trPr>
        <w:tc>
          <w:tcPr>
            <w:tcW w:w="2268" w:type="dxa"/>
            <w:shd w:val="clear" w:color="auto" w:fill="002060"/>
            <w:noWrap/>
            <w:vAlign w:val="center"/>
            <w:hideMark/>
          </w:tcPr>
          <w:p w14:paraId="3E8EEF73" w14:textId="77777777" w:rsidR="00C745F5" w:rsidRPr="00C745F5" w:rsidRDefault="00C745F5" w:rsidP="00C745F5">
            <w:pPr>
              <w:spacing w:after="0" w:line="240" w:lineRule="auto"/>
              <w:jc w:val="center"/>
              <w:rPr>
                <w:rFonts w:eastAsia="Times New Roman" w:cstheme="minorHAnsi"/>
                <w:b/>
                <w:color w:val="FFFFFF" w:themeColor="background1"/>
                <w:kern w:val="0"/>
                <w:lang w:eastAsia="en-IN"/>
                <w14:ligatures w14:val="none"/>
              </w:rPr>
            </w:pPr>
            <w:r w:rsidRPr="00C745F5">
              <w:rPr>
                <w:rFonts w:eastAsia="Times New Roman" w:cstheme="minorHAnsi"/>
                <w:b/>
                <w:color w:val="FFFFFF" w:themeColor="background1"/>
                <w:kern w:val="0"/>
                <w:lang w:eastAsia="en-IN"/>
                <w14:ligatures w14:val="none"/>
              </w:rPr>
              <w:t>Month</w:t>
            </w:r>
          </w:p>
        </w:tc>
        <w:tc>
          <w:tcPr>
            <w:tcW w:w="2126" w:type="dxa"/>
            <w:shd w:val="clear" w:color="auto" w:fill="002060"/>
            <w:noWrap/>
            <w:vAlign w:val="center"/>
            <w:hideMark/>
          </w:tcPr>
          <w:p w14:paraId="0C84E7B8" w14:textId="77777777" w:rsidR="00C745F5" w:rsidRPr="00C745F5" w:rsidRDefault="00C745F5" w:rsidP="00C745F5">
            <w:pPr>
              <w:spacing w:after="0" w:line="240" w:lineRule="auto"/>
              <w:jc w:val="center"/>
              <w:rPr>
                <w:rFonts w:eastAsia="Times New Roman" w:cstheme="minorHAnsi"/>
                <w:b/>
                <w:color w:val="FFFFFF" w:themeColor="background1"/>
                <w:kern w:val="0"/>
                <w:lang w:eastAsia="en-IN"/>
                <w14:ligatures w14:val="none"/>
              </w:rPr>
            </w:pPr>
            <w:r w:rsidRPr="00C745F5">
              <w:rPr>
                <w:rFonts w:eastAsia="Times New Roman" w:cstheme="minorHAnsi"/>
                <w:b/>
                <w:color w:val="FFFFFF" w:themeColor="background1"/>
                <w:kern w:val="0"/>
                <w:lang w:eastAsia="en-IN"/>
                <w14:ligatures w14:val="none"/>
              </w:rPr>
              <w:t>Total Production</w:t>
            </w:r>
          </w:p>
        </w:tc>
        <w:tc>
          <w:tcPr>
            <w:tcW w:w="2977" w:type="dxa"/>
            <w:shd w:val="clear" w:color="auto" w:fill="002060"/>
            <w:vAlign w:val="center"/>
            <w:hideMark/>
          </w:tcPr>
          <w:p w14:paraId="61BA489F" w14:textId="08BEDC95" w:rsidR="00C745F5" w:rsidRPr="00C745F5" w:rsidRDefault="00C745F5" w:rsidP="00C745F5">
            <w:pPr>
              <w:spacing w:after="0" w:line="240" w:lineRule="auto"/>
              <w:jc w:val="center"/>
              <w:rPr>
                <w:rFonts w:eastAsia="Times New Roman" w:cstheme="minorHAnsi"/>
                <w:b/>
                <w:color w:val="FFFFFF" w:themeColor="background1"/>
                <w:kern w:val="0"/>
                <w:lang w:eastAsia="en-IN"/>
                <w14:ligatures w14:val="none"/>
              </w:rPr>
            </w:pPr>
            <w:r w:rsidRPr="00C745F5">
              <w:rPr>
                <w:rFonts w:eastAsia="Times New Roman" w:cstheme="minorHAnsi"/>
                <w:b/>
                <w:color w:val="FFFFFF" w:themeColor="background1"/>
                <w:kern w:val="0"/>
                <w:lang w:eastAsia="en-IN"/>
                <w14:ligatures w14:val="none"/>
              </w:rPr>
              <w:t>Percentage of Utilisation</w:t>
            </w:r>
          </w:p>
        </w:tc>
      </w:tr>
      <w:tr w:rsidR="00C745F5" w:rsidRPr="00C745F5" w14:paraId="5EEB1DD2" w14:textId="77777777" w:rsidTr="00C745F5">
        <w:trPr>
          <w:trHeight w:val="20"/>
          <w:jc w:val="center"/>
        </w:trPr>
        <w:tc>
          <w:tcPr>
            <w:tcW w:w="2268" w:type="dxa"/>
            <w:shd w:val="clear" w:color="auto" w:fill="auto"/>
            <w:noWrap/>
            <w:vAlign w:val="center"/>
            <w:hideMark/>
          </w:tcPr>
          <w:p w14:paraId="65277440"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Feb-24</w:t>
            </w:r>
          </w:p>
        </w:tc>
        <w:tc>
          <w:tcPr>
            <w:tcW w:w="2126" w:type="dxa"/>
            <w:shd w:val="clear" w:color="auto" w:fill="auto"/>
            <w:noWrap/>
            <w:vAlign w:val="center"/>
            <w:hideMark/>
          </w:tcPr>
          <w:p w14:paraId="35A3B143" w14:textId="1602DDE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1,35,862.19</w:t>
            </w:r>
          </w:p>
        </w:tc>
        <w:tc>
          <w:tcPr>
            <w:tcW w:w="2977" w:type="dxa"/>
            <w:shd w:val="clear" w:color="auto" w:fill="auto"/>
            <w:noWrap/>
            <w:vAlign w:val="center"/>
            <w:hideMark/>
          </w:tcPr>
          <w:p w14:paraId="63D43466"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91%</w:t>
            </w:r>
          </w:p>
        </w:tc>
      </w:tr>
      <w:tr w:rsidR="00C745F5" w:rsidRPr="00C745F5" w14:paraId="615F6170" w14:textId="77777777" w:rsidTr="00C745F5">
        <w:trPr>
          <w:trHeight w:val="20"/>
          <w:jc w:val="center"/>
        </w:trPr>
        <w:tc>
          <w:tcPr>
            <w:tcW w:w="2268" w:type="dxa"/>
            <w:shd w:val="clear" w:color="auto" w:fill="auto"/>
            <w:noWrap/>
            <w:vAlign w:val="center"/>
            <w:hideMark/>
          </w:tcPr>
          <w:p w14:paraId="7CE3E949"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Mar-24</w:t>
            </w:r>
          </w:p>
        </w:tc>
        <w:tc>
          <w:tcPr>
            <w:tcW w:w="2126" w:type="dxa"/>
            <w:shd w:val="clear" w:color="auto" w:fill="auto"/>
            <w:noWrap/>
            <w:vAlign w:val="center"/>
            <w:hideMark/>
          </w:tcPr>
          <w:p w14:paraId="4E799A38" w14:textId="4C7B26AE"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1,57,715.80</w:t>
            </w:r>
          </w:p>
        </w:tc>
        <w:tc>
          <w:tcPr>
            <w:tcW w:w="2977" w:type="dxa"/>
            <w:shd w:val="clear" w:color="auto" w:fill="auto"/>
            <w:noWrap/>
            <w:vAlign w:val="center"/>
            <w:hideMark/>
          </w:tcPr>
          <w:p w14:paraId="2A1E2432"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105%</w:t>
            </w:r>
          </w:p>
        </w:tc>
      </w:tr>
      <w:tr w:rsidR="00C745F5" w:rsidRPr="00C745F5" w14:paraId="75B9437C" w14:textId="77777777" w:rsidTr="00C745F5">
        <w:trPr>
          <w:trHeight w:val="20"/>
          <w:jc w:val="center"/>
        </w:trPr>
        <w:tc>
          <w:tcPr>
            <w:tcW w:w="2268" w:type="dxa"/>
            <w:shd w:val="clear" w:color="auto" w:fill="auto"/>
            <w:noWrap/>
            <w:vAlign w:val="center"/>
            <w:hideMark/>
          </w:tcPr>
          <w:p w14:paraId="2329E646"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Apr-24</w:t>
            </w:r>
          </w:p>
        </w:tc>
        <w:tc>
          <w:tcPr>
            <w:tcW w:w="2126" w:type="dxa"/>
            <w:shd w:val="clear" w:color="auto" w:fill="auto"/>
            <w:noWrap/>
            <w:vAlign w:val="center"/>
            <w:hideMark/>
          </w:tcPr>
          <w:p w14:paraId="1973C414" w14:textId="0F39E941"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1,29,783.58</w:t>
            </w:r>
          </w:p>
        </w:tc>
        <w:tc>
          <w:tcPr>
            <w:tcW w:w="2977" w:type="dxa"/>
            <w:shd w:val="clear" w:color="auto" w:fill="auto"/>
            <w:noWrap/>
            <w:vAlign w:val="center"/>
            <w:hideMark/>
          </w:tcPr>
          <w:p w14:paraId="0935F309"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87%</w:t>
            </w:r>
          </w:p>
        </w:tc>
      </w:tr>
      <w:tr w:rsidR="00C745F5" w:rsidRPr="00C745F5" w14:paraId="5CA36173" w14:textId="77777777" w:rsidTr="00C745F5">
        <w:trPr>
          <w:trHeight w:val="20"/>
          <w:jc w:val="center"/>
        </w:trPr>
        <w:tc>
          <w:tcPr>
            <w:tcW w:w="2268" w:type="dxa"/>
            <w:shd w:val="clear" w:color="auto" w:fill="auto"/>
            <w:noWrap/>
            <w:vAlign w:val="center"/>
            <w:hideMark/>
          </w:tcPr>
          <w:p w14:paraId="5F5ED41F"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May-24</w:t>
            </w:r>
          </w:p>
        </w:tc>
        <w:tc>
          <w:tcPr>
            <w:tcW w:w="2126" w:type="dxa"/>
            <w:shd w:val="clear" w:color="auto" w:fill="auto"/>
            <w:noWrap/>
            <w:vAlign w:val="center"/>
            <w:hideMark/>
          </w:tcPr>
          <w:p w14:paraId="53FC8EA4" w14:textId="544C1896"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1,55,909.14</w:t>
            </w:r>
          </w:p>
        </w:tc>
        <w:tc>
          <w:tcPr>
            <w:tcW w:w="2977" w:type="dxa"/>
            <w:shd w:val="clear" w:color="auto" w:fill="auto"/>
            <w:noWrap/>
            <w:vAlign w:val="center"/>
            <w:hideMark/>
          </w:tcPr>
          <w:p w14:paraId="1AF8FA34"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104%</w:t>
            </w:r>
          </w:p>
        </w:tc>
      </w:tr>
      <w:tr w:rsidR="00C745F5" w:rsidRPr="00C745F5" w14:paraId="68FEA492" w14:textId="77777777" w:rsidTr="00C745F5">
        <w:trPr>
          <w:trHeight w:val="20"/>
          <w:jc w:val="center"/>
        </w:trPr>
        <w:tc>
          <w:tcPr>
            <w:tcW w:w="2268" w:type="dxa"/>
            <w:shd w:val="clear" w:color="auto" w:fill="auto"/>
            <w:noWrap/>
            <w:vAlign w:val="center"/>
            <w:hideMark/>
          </w:tcPr>
          <w:p w14:paraId="02DE5A57"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Jun-24</w:t>
            </w:r>
          </w:p>
        </w:tc>
        <w:tc>
          <w:tcPr>
            <w:tcW w:w="2126" w:type="dxa"/>
            <w:shd w:val="clear" w:color="auto" w:fill="auto"/>
            <w:noWrap/>
            <w:vAlign w:val="center"/>
            <w:hideMark/>
          </w:tcPr>
          <w:p w14:paraId="273C5BC0" w14:textId="7BB580D9"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1,39,352.40</w:t>
            </w:r>
          </w:p>
        </w:tc>
        <w:tc>
          <w:tcPr>
            <w:tcW w:w="2977" w:type="dxa"/>
            <w:shd w:val="clear" w:color="auto" w:fill="auto"/>
            <w:noWrap/>
            <w:vAlign w:val="center"/>
            <w:hideMark/>
          </w:tcPr>
          <w:p w14:paraId="5198ABAB"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93%</w:t>
            </w:r>
          </w:p>
        </w:tc>
      </w:tr>
      <w:tr w:rsidR="00C745F5" w:rsidRPr="00C745F5" w14:paraId="74DC8FCD" w14:textId="77777777" w:rsidTr="00C745F5">
        <w:trPr>
          <w:trHeight w:val="20"/>
          <w:jc w:val="center"/>
        </w:trPr>
        <w:tc>
          <w:tcPr>
            <w:tcW w:w="2268" w:type="dxa"/>
            <w:shd w:val="clear" w:color="auto" w:fill="auto"/>
            <w:noWrap/>
            <w:vAlign w:val="center"/>
            <w:hideMark/>
          </w:tcPr>
          <w:p w14:paraId="0BFC72FF"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Jul-24</w:t>
            </w:r>
          </w:p>
        </w:tc>
        <w:tc>
          <w:tcPr>
            <w:tcW w:w="2126" w:type="dxa"/>
            <w:shd w:val="clear" w:color="auto" w:fill="auto"/>
            <w:noWrap/>
            <w:vAlign w:val="center"/>
            <w:hideMark/>
          </w:tcPr>
          <w:p w14:paraId="6ED46113" w14:textId="5CF260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1,35,259.88</w:t>
            </w:r>
          </w:p>
        </w:tc>
        <w:tc>
          <w:tcPr>
            <w:tcW w:w="2977" w:type="dxa"/>
            <w:shd w:val="clear" w:color="auto" w:fill="auto"/>
            <w:noWrap/>
            <w:vAlign w:val="center"/>
            <w:hideMark/>
          </w:tcPr>
          <w:p w14:paraId="649CF7D5" w14:textId="77777777" w:rsidR="00C745F5" w:rsidRPr="00C745F5" w:rsidRDefault="00C745F5" w:rsidP="00C745F5">
            <w:pPr>
              <w:spacing w:after="0" w:line="240" w:lineRule="auto"/>
              <w:jc w:val="center"/>
              <w:rPr>
                <w:rFonts w:eastAsia="Times New Roman" w:cstheme="minorHAnsi"/>
                <w:color w:val="000000"/>
                <w:kern w:val="0"/>
                <w:lang w:eastAsia="en-IN"/>
                <w14:ligatures w14:val="none"/>
              </w:rPr>
            </w:pPr>
            <w:r w:rsidRPr="00C745F5">
              <w:rPr>
                <w:rFonts w:eastAsia="Times New Roman" w:cstheme="minorHAnsi"/>
                <w:color w:val="000000"/>
                <w:kern w:val="0"/>
                <w:lang w:eastAsia="en-IN"/>
                <w14:ligatures w14:val="none"/>
              </w:rPr>
              <w:t>90%</w:t>
            </w:r>
          </w:p>
        </w:tc>
      </w:tr>
    </w:tbl>
    <w:p w14:paraId="620BC94E" w14:textId="4CDC7388" w:rsidR="000750FC" w:rsidRPr="000750FC" w:rsidRDefault="00AD7529" w:rsidP="000750FC">
      <w:pPr>
        <w:spacing w:line="360" w:lineRule="auto"/>
        <w:jc w:val="both"/>
        <w:rPr>
          <w:rFonts w:ascii="Arial" w:hAnsi="Arial" w:cs="Arial"/>
          <w:b/>
        </w:rPr>
      </w:pPr>
      <w:r>
        <w:rPr>
          <w:noProof/>
          <w:lang w:eastAsia="en-IN"/>
        </w:rPr>
        <w:drawing>
          <wp:anchor distT="0" distB="0" distL="114300" distR="114300" simplePos="0" relativeHeight="251660288" behindDoc="0" locked="0" layoutInCell="1" allowOverlap="1" wp14:anchorId="4048FBF4" wp14:editId="58F9B85B">
            <wp:simplePos x="0" y="0"/>
            <wp:positionH relativeFrom="margin">
              <wp:align>center</wp:align>
            </wp:positionH>
            <wp:positionV relativeFrom="paragraph">
              <wp:posOffset>37465</wp:posOffset>
            </wp:positionV>
            <wp:extent cx="4714875" cy="2152650"/>
            <wp:effectExtent l="0" t="0" r="9525" b="0"/>
            <wp:wrapThrough wrapText="bothSides">
              <wp:wrapPolygon edited="0">
                <wp:start x="0" y="0"/>
                <wp:lineTo x="0" y="21409"/>
                <wp:lineTo x="21556" y="21409"/>
                <wp:lineTo x="21556" y="0"/>
                <wp:lineTo x="0" y="0"/>
              </wp:wrapPolygon>
            </wp:wrapThrough>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V relativeFrom="margin">
              <wp14:pctHeight>0</wp14:pctHeight>
            </wp14:sizeRelV>
          </wp:anchor>
        </w:drawing>
      </w:r>
    </w:p>
    <w:p w14:paraId="57755703" w14:textId="6B72092E" w:rsidR="00D91EE1" w:rsidRDefault="00D91EE1" w:rsidP="000750FC">
      <w:pPr>
        <w:spacing w:after="0" w:line="240" w:lineRule="auto"/>
        <w:jc w:val="center"/>
        <w:rPr>
          <w:rFonts w:ascii="Arial" w:eastAsia="Times New Roman" w:hAnsi="Arial" w:cs="Arial"/>
          <w:b/>
          <w:kern w:val="0"/>
          <w:lang w:val="en-US"/>
          <w14:ligatures w14:val="none"/>
        </w:rPr>
      </w:pPr>
    </w:p>
    <w:p w14:paraId="5556A0D4" w14:textId="77777777" w:rsidR="001B711A" w:rsidRDefault="001B711A" w:rsidP="00A540B6">
      <w:pPr>
        <w:spacing w:after="0" w:line="240" w:lineRule="auto"/>
        <w:rPr>
          <w:rFonts w:ascii="Arial" w:eastAsia="Times New Roman" w:hAnsi="Arial" w:cs="Arial"/>
          <w:b/>
          <w:kern w:val="0"/>
          <w:lang w:val="en-US"/>
          <w14:ligatures w14:val="none"/>
        </w:rPr>
      </w:pPr>
    </w:p>
    <w:p w14:paraId="7764B9AE" w14:textId="77777777" w:rsidR="001B711A" w:rsidRDefault="001B711A" w:rsidP="00A540B6">
      <w:pPr>
        <w:spacing w:after="0" w:line="240" w:lineRule="auto"/>
        <w:rPr>
          <w:rFonts w:ascii="Arial" w:eastAsia="Times New Roman" w:hAnsi="Arial" w:cs="Arial"/>
          <w:b/>
          <w:kern w:val="0"/>
          <w:lang w:val="en-US"/>
          <w14:ligatures w14:val="none"/>
        </w:rPr>
      </w:pPr>
    </w:p>
    <w:p w14:paraId="6E345227" w14:textId="77777777" w:rsidR="001B711A" w:rsidRDefault="001B711A" w:rsidP="00A540B6">
      <w:pPr>
        <w:spacing w:after="0" w:line="240" w:lineRule="auto"/>
        <w:rPr>
          <w:rFonts w:ascii="Arial" w:eastAsia="Times New Roman" w:hAnsi="Arial" w:cs="Arial"/>
          <w:b/>
          <w:kern w:val="0"/>
          <w:lang w:val="en-US"/>
          <w14:ligatures w14:val="none"/>
        </w:rPr>
      </w:pPr>
    </w:p>
    <w:p w14:paraId="68408B71" w14:textId="77777777" w:rsidR="001B711A" w:rsidRDefault="001B711A" w:rsidP="00A540B6">
      <w:pPr>
        <w:spacing w:after="0" w:line="240" w:lineRule="auto"/>
        <w:rPr>
          <w:rFonts w:ascii="Arial" w:eastAsia="Times New Roman" w:hAnsi="Arial" w:cs="Arial"/>
          <w:b/>
          <w:kern w:val="0"/>
          <w:lang w:val="en-US"/>
          <w14:ligatures w14:val="none"/>
        </w:rPr>
      </w:pPr>
    </w:p>
    <w:p w14:paraId="0F324FD6" w14:textId="77777777" w:rsidR="001B711A" w:rsidRDefault="001B711A" w:rsidP="00A540B6">
      <w:pPr>
        <w:spacing w:after="0" w:line="240" w:lineRule="auto"/>
        <w:rPr>
          <w:rFonts w:ascii="Arial" w:eastAsia="Times New Roman" w:hAnsi="Arial" w:cs="Arial"/>
          <w:b/>
          <w:kern w:val="0"/>
          <w:lang w:val="en-US"/>
          <w14:ligatures w14:val="none"/>
        </w:rPr>
      </w:pPr>
    </w:p>
    <w:p w14:paraId="182D79CB" w14:textId="77777777" w:rsidR="001B711A" w:rsidRDefault="001B711A" w:rsidP="00A540B6">
      <w:pPr>
        <w:spacing w:after="0" w:line="240" w:lineRule="auto"/>
        <w:rPr>
          <w:rFonts w:ascii="Arial" w:eastAsia="Times New Roman" w:hAnsi="Arial" w:cs="Arial"/>
          <w:b/>
          <w:kern w:val="0"/>
          <w:lang w:val="en-US"/>
          <w14:ligatures w14:val="none"/>
        </w:rPr>
      </w:pPr>
    </w:p>
    <w:p w14:paraId="23A62B4D" w14:textId="77777777" w:rsidR="001B711A" w:rsidRDefault="001B711A" w:rsidP="00A540B6">
      <w:pPr>
        <w:spacing w:after="0" w:line="240" w:lineRule="auto"/>
        <w:rPr>
          <w:rFonts w:ascii="Arial" w:eastAsia="Times New Roman" w:hAnsi="Arial" w:cs="Arial"/>
          <w:b/>
          <w:kern w:val="0"/>
          <w:lang w:val="en-US"/>
          <w14:ligatures w14:val="none"/>
        </w:rPr>
      </w:pPr>
    </w:p>
    <w:p w14:paraId="38D7F88C" w14:textId="77777777" w:rsidR="001B711A" w:rsidRDefault="001B711A" w:rsidP="00A540B6">
      <w:pPr>
        <w:spacing w:after="0" w:line="240" w:lineRule="auto"/>
        <w:rPr>
          <w:rFonts w:ascii="Arial" w:eastAsia="Times New Roman" w:hAnsi="Arial" w:cs="Arial"/>
          <w:b/>
          <w:kern w:val="0"/>
          <w:lang w:val="en-US"/>
          <w14:ligatures w14:val="none"/>
        </w:rPr>
      </w:pPr>
    </w:p>
    <w:p w14:paraId="4FC05495" w14:textId="77777777" w:rsidR="00AD7529" w:rsidRDefault="00AD7529" w:rsidP="00AD7529">
      <w:pPr>
        <w:pStyle w:val="ListParagraph"/>
        <w:spacing w:line="360" w:lineRule="auto"/>
        <w:ind w:left="360"/>
        <w:jc w:val="both"/>
        <w:rPr>
          <w:rFonts w:ascii="Arial" w:hAnsi="Arial" w:cs="Arial"/>
          <w:b/>
        </w:rPr>
      </w:pPr>
    </w:p>
    <w:p w14:paraId="2079AB4D" w14:textId="77777777" w:rsidR="00AD7529" w:rsidRDefault="00AD7529" w:rsidP="00AD7529">
      <w:pPr>
        <w:pStyle w:val="ListParagraph"/>
        <w:spacing w:line="360" w:lineRule="auto"/>
        <w:ind w:left="360"/>
        <w:jc w:val="both"/>
        <w:rPr>
          <w:rFonts w:ascii="Arial" w:hAnsi="Arial" w:cs="Arial"/>
          <w:b/>
        </w:rPr>
      </w:pPr>
    </w:p>
    <w:p w14:paraId="3B790640" w14:textId="12F6459E" w:rsidR="00C745F5" w:rsidRDefault="007B0EB4" w:rsidP="000B0A03">
      <w:pPr>
        <w:pStyle w:val="ListParagraph"/>
        <w:tabs>
          <w:tab w:val="left" w:pos="6555"/>
        </w:tabs>
        <w:spacing w:line="360" w:lineRule="auto"/>
        <w:ind w:left="851" w:right="-567" w:firstLine="142"/>
        <w:jc w:val="both"/>
        <w:rPr>
          <w:rFonts w:ascii="Arial" w:hAnsi="Arial" w:cs="Arial"/>
          <w:b/>
          <w:i/>
          <w:sz w:val="20"/>
        </w:rPr>
      </w:pPr>
      <w:r>
        <w:rPr>
          <w:rFonts w:ascii="Arial" w:hAnsi="Arial" w:cs="Arial"/>
          <w:b/>
          <w:i/>
          <w:sz w:val="20"/>
        </w:rPr>
        <w:t xml:space="preserve">                                                                                                   </w:t>
      </w:r>
      <w:r w:rsidRPr="007B0EB4">
        <w:rPr>
          <w:rFonts w:ascii="Arial" w:hAnsi="Arial" w:cs="Arial"/>
          <w:b/>
          <w:i/>
          <w:sz w:val="20"/>
        </w:rPr>
        <w:t xml:space="preserve">Source: </w:t>
      </w:r>
      <w:r>
        <w:rPr>
          <w:rFonts w:ascii="Arial" w:hAnsi="Arial" w:cs="Arial"/>
          <w:b/>
          <w:i/>
          <w:sz w:val="20"/>
        </w:rPr>
        <w:t>Company</w:t>
      </w:r>
    </w:p>
    <w:p w14:paraId="7F225B57" w14:textId="77777777" w:rsidR="000B0A03" w:rsidRPr="00191806" w:rsidRDefault="000B0A03" w:rsidP="000B0A03">
      <w:pPr>
        <w:pStyle w:val="ListParagraph"/>
        <w:tabs>
          <w:tab w:val="left" w:pos="6555"/>
        </w:tabs>
        <w:spacing w:line="360" w:lineRule="auto"/>
        <w:ind w:left="851" w:right="-567" w:firstLine="142"/>
        <w:jc w:val="both"/>
        <w:rPr>
          <w:rFonts w:ascii="Arial" w:hAnsi="Arial" w:cs="Arial"/>
          <w:b/>
          <w:i/>
          <w:sz w:val="20"/>
        </w:rPr>
      </w:pPr>
    </w:p>
    <w:p w14:paraId="2D50B86D" w14:textId="6B0DB813" w:rsidR="00C745F5" w:rsidRDefault="001B711A" w:rsidP="002D210C">
      <w:pPr>
        <w:pStyle w:val="ListParagraph"/>
        <w:numPr>
          <w:ilvl w:val="0"/>
          <w:numId w:val="6"/>
        </w:numPr>
        <w:spacing w:line="360" w:lineRule="auto"/>
        <w:jc w:val="both"/>
        <w:rPr>
          <w:rFonts w:ascii="Arial" w:hAnsi="Arial" w:cs="Arial"/>
        </w:rPr>
      </w:pPr>
      <w:r w:rsidRPr="00FD155F">
        <w:rPr>
          <w:rFonts w:ascii="Arial" w:hAnsi="Arial" w:cs="Arial"/>
          <w:b/>
          <w:sz w:val="22"/>
          <w:szCs w:val="22"/>
        </w:rPr>
        <w:t>MANUFACTURING PROCESS</w:t>
      </w:r>
      <w:r>
        <w:rPr>
          <w:rFonts w:ascii="Arial" w:hAnsi="Arial" w:cs="Arial"/>
          <w:b/>
        </w:rPr>
        <w:t>:</w:t>
      </w:r>
      <w:r w:rsidR="00FD155F">
        <w:rPr>
          <w:rFonts w:ascii="Arial" w:hAnsi="Arial" w:cs="Arial"/>
          <w:b/>
        </w:rPr>
        <w:t xml:space="preserve"> </w:t>
      </w:r>
      <w:r w:rsidR="00FD155F" w:rsidRPr="00FD155F">
        <w:rPr>
          <w:rFonts w:ascii="Arial" w:hAnsi="Arial" w:cs="Arial"/>
          <w:sz w:val="22"/>
          <w:szCs w:val="22"/>
        </w:rPr>
        <w:t>The manufacturing process of the cement production is shown below:</w:t>
      </w:r>
    </w:p>
    <w:p w14:paraId="085B8E91" w14:textId="77777777" w:rsidR="00DE6E19" w:rsidRPr="00C745F5" w:rsidRDefault="00DE6E19" w:rsidP="00C745F5">
      <w:pPr>
        <w:ind w:firstLine="720"/>
        <w:rPr>
          <w:lang w:val="en-US"/>
        </w:rPr>
      </w:pPr>
    </w:p>
    <w:p w14:paraId="6BAFC738" w14:textId="7CB63B0E" w:rsidR="00DE6E19" w:rsidRPr="0000207F" w:rsidRDefault="00DE6E19" w:rsidP="002D210C">
      <w:pPr>
        <w:pStyle w:val="ListParagraph"/>
        <w:numPr>
          <w:ilvl w:val="0"/>
          <w:numId w:val="19"/>
        </w:numPr>
        <w:spacing w:after="200"/>
        <w:rPr>
          <w:rFonts w:ascii="Arial" w:hAnsi="Arial" w:cs="Arial"/>
          <w:b/>
          <w:sz w:val="22"/>
          <w:szCs w:val="22"/>
          <w:u w:val="single"/>
        </w:rPr>
      </w:pPr>
      <w:r w:rsidRPr="00FD2A4E">
        <w:rPr>
          <w:noProof/>
          <w:lang w:val="en-IN" w:eastAsia="en-IN"/>
        </w:rPr>
        <mc:AlternateContent>
          <mc:Choice Requires="wps">
            <w:drawing>
              <wp:anchor distT="91440" distB="91440" distL="114300" distR="114300" simplePos="0" relativeHeight="251681792" behindDoc="0" locked="0" layoutInCell="1" allowOverlap="1" wp14:anchorId="5720A5F9" wp14:editId="2B8F2458">
                <wp:simplePos x="0" y="0"/>
                <wp:positionH relativeFrom="margin">
                  <wp:align>center</wp:align>
                </wp:positionH>
                <wp:positionV relativeFrom="paragraph">
                  <wp:posOffset>294640</wp:posOffset>
                </wp:positionV>
                <wp:extent cx="3379470" cy="771525"/>
                <wp:effectExtent l="0" t="0" r="0" b="0"/>
                <wp:wrapTopAndBottom/>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771525"/>
                        </a:xfrm>
                        <a:prstGeom prst="rect">
                          <a:avLst/>
                        </a:prstGeom>
                        <a:noFill/>
                        <a:ln w="9525">
                          <a:noFill/>
                          <a:miter lim="800000"/>
                          <a:headEnd/>
                          <a:tailEnd/>
                        </a:ln>
                        <a:effectLst/>
                      </wps:spPr>
                      <wps:txbx>
                        <w:txbxContent>
                          <w:p w14:paraId="0CBFEEA4" w14:textId="6BCEACC7" w:rsidR="00476A73" w:rsidRDefault="00476A73" w:rsidP="00DE6E19">
                            <w:pPr>
                              <w:pBdr>
                                <w:top w:val="single" w:sz="24" w:space="9" w:color="4472C4" w:themeColor="accent1"/>
                                <w:bottom w:val="single" w:sz="24" w:space="8" w:color="4472C4" w:themeColor="accent1"/>
                              </w:pBdr>
                              <w:jc w:val="center"/>
                              <w:rPr>
                                <w:i/>
                                <w:iCs/>
                                <w:color w:val="4472C4" w:themeColor="accent1"/>
                              </w:rPr>
                            </w:pPr>
                            <w:r w:rsidRPr="00DE6E19">
                              <w:rPr>
                                <w:i/>
                                <w:iCs/>
                                <w:color w:val="4472C4" w:themeColor="accent1"/>
                              </w:rPr>
                              <w:t xml:space="preserve">Limestone Quarrying: </w:t>
                            </w:r>
                            <w:r>
                              <w:rPr>
                                <w:i/>
                                <w:iCs/>
                                <w:color w:val="4472C4" w:themeColor="accent1"/>
                              </w:rPr>
                              <w:t>This includes e</w:t>
                            </w:r>
                            <w:r w:rsidRPr="00DE6E19">
                              <w:rPr>
                                <w:i/>
                                <w:iCs/>
                                <w:color w:val="4472C4" w:themeColor="accent1"/>
                              </w:rPr>
                              <w:t>xtraction of limestone, the primary raw material</w:t>
                            </w:r>
                            <w:r>
                              <w:rPr>
                                <w:i/>
                                <w:iCs/>
                                <w:color w:val="4472C4" w:themeColor="accent1"/>
                              </w:rPr>
                              <w:t xml:space="preserve"> from mine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20A5F9" id="_x0000_t202" coordsize="21600,21600" o:spt="202" path="m,l,21600r21600,l21600,xe">
                <v:stroke joinstyle="miter"/>
                <v:path gradientshapeok="t" o:connecttype="rect"/>
              </v:shapetype>
              <v:shape id="Text Box 2" o:spid="_x0000_s1026" type="#_x0000_t202" style="position:absolute;left:0;text-align:left;margin-left:0;margin-top:23.2pt;width:266.1pt;height:60.75pt;z-index:251681792;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" filled="f" stroked="f">
                <v:textbox>
                  <w:txbxContent>
                    <w:p w14:paraId="0CBFEEA4" w14:textId="6BCEACC7" w:rsidR="00476A73" w:rsidRDefault="00476A73" w:rsidP="00DE6E19">
                      <w:pPr>
                        <w:pBdr>
                          <w:top w:val="single" w:sz="24" w:space="9" w:color="4472C4" w:themeColor="accent1"/>
                          <w:bottom w:val="single" w:sz="24" w:space="8" w:color="4472C4" w:themeColor="accent1"/>
                        </w:pBdr>
                        <w:jc w:val="center"/>
                        <w:rPr>
                          <w:i/>
                          <w:iCs/>
                          <w:color w:val="4472C4" w:themeColor="accent1"/>
                        </w:rPr>
                      </w:pPr>
                      <w:r w:rsidRPr="00DE6E19">
                        <w:rPr>
                          <w:i/>
                          <w:iCs/>
                          <w:color w:val="4472C4" w:themeColor="accent1"/>
                        </w:rPr>
                        <w:t xml:space="preserve">Limestone Quarrying: </w:t>
                      </w:r>
                      <w:r>
                        <w:rPr>
                          <w:i/>
                          <w:iCs/>
                          <w:color w:val="4472C4" w:themeColor="accent1"/>
                        </w:rPr>
                        <w:t>This includes e</w:t>
                      </w:r>
                      <w:r w:rsidRPr="00DE6E19">
                        <w:rPr>
                          <w:i/>
                          <w:iCs/>
                          <w:color w:val="4472C4" w:themeColor="accent1"/>
                        </w:rPr>
                        <w:t>xtraction of limestone, the primary raw material</w:t>
                      </w:r>
                      <w:r>
                        <w:rPr>
                          <w:i/>
                          <w:iCs/>
                          <w:color w:val="4472C4" w:themeColor="accent1"/>
                        </w:rPr>
                        <w:t xml:space="preserve"> from mine</w:t>
                      </w:r>
                    </w:p>
                  </w:txbxContent>
                </v:textbox>
                <w10:wrap type="topAndBottom" anchorx="margin"/>
              </v:shape>
            </w:pict>
          </mc:Fallback>
        </mc:AlternateContent>
      </w:r>
      <w:r>
        <w:rPr>
          <w:rFonts w:ascii="Arial" w:hAnsi="Arial" w:cs="Arial"/>
          <w:b/>
          <w:sz w:val="22"/>
          <w:szCs w:val="22"/>
          <w:u w:val="single"/>
        </w:rPr>
        <w:t>Mining and Raw Material Extraction</w:t>
      </w:r>
      <w:r w:rsidRPr="0000207F">
        <w:rPr>
          <w:rFonts w:ascii="Arial" w:hAnsi="Arial" w:cs="Arial"/>
          <w:b/>
          <w:sz w:val="22"/>
          <w:szCs w:val="22"/>
          <w:u w:val="single"/>
        </w:rPr>
        <w:t>:</w:t>
      </w:r>
    </w:p>
    <w:p w14:paraId="1A8CC485" w14:textId="2E8862ED" w:rsidR="00DE6E19" w:rsidRPr="009D7129" w:rsidRDefault="009D7129" w:rsidP="009D7129">
      <w:pPr>
        <w:pStyle w:val="ListParagraph"/>
        <w:jc w:val="center"/>
        <w:rPr>
          <w:rFonts w:ascii="Arial" w:hAnsi="Arial" w:cs="Arial"/>
          <w:sz w:val="22"/>
          <w:szCs w:val="22"/>
        </w:rPr>
      </w:pPr>
      <w:r>
        <w:rPr>
          <w:rFonts w:ascii="Arial" w:hAnsi="Arial" w:cs="Arial"/>
          <w:noProof/>
          <w:sz w:val="22"/>
          <w:szCs w:val="22"/>
          <w:lang w:val="en-IN" w:eastAsia="en-IN"/>
        </w:rPr>
        <mc:AlternateContent>
          <mc:Choice Requires="wps">
            <w:drawing>
              <wp:inline distT="0" distB="0" distL="0" distR="0" wp14:anchorId="1A0E00E5" wp14:editId="779D02C9">
                <wp:extent cx="190500" cy="447675"/>
                <wp:effectExtent l="19050" t="0" r="19050" b="47625"/>
                <wp:docPr id="234" name="Down Arrow 23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76F105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4"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sCRdwIAAEI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" adj="17004" fillcolor="#4472c4 [3204]" strokecolor="#1f3763 [1604]" strokeweight="1pt">
                <w10:anchorlock/>
              </v:shape>
            </w:pict>
          </mc:Fallback>
        </mc:AlternateContent>
      </w:r>
    </w:p>
    <w:p w14:paraId="2C3BD3E3" w14:textId="4A8A18B9" w:rsidR="00DE6E19" w:rsidRPr="009D7129" w:rsidRDefault="000E3FCC" w:rsidP="002D210C">
      <w:pPr>
        <w:pStyle w:val="ListParagraph"/>
        <w:numPr>
          <w:ilvl w:val="0"/>
          <w:numId w:val="19"/>
        </w:numPr>
        <w:spacing w:after="200"/>
        <w:rPr>
          <w:rFonts w:ascii="Arial" w:hAnsi="Arial" w:cs="Arial"/>
          <w:b/>
          <w:sz w:val="22"/>
          <w:szCs w:val="22"/>
          <w:u w:val="single"/>
        </w:rPr>
      </w:pPr>
      <w:r w:rsidRPr="00FD2A4E">
        <w:rPr>
          <w:noProof/>
          <w:lang w:val="en-IN" w:eastAsia="en-IN"/>
        </w:rPr>
        <mc:AlternateContent>
          <mc:Choice Requires="wps">
            <w:drawing>
              <wp:anchor distT="91440" distB="91440" distL="114300" distR="114300" simplePos="0" relativeHeight="251699200" behindDoc="0" locked="0" layoutInCell="1" allowOverlap="1" wp14:anchorId="7522BFF8" wp14:editId="2EE34940">
                <wp:simplePos x="0" y="0"/>
                <wp:positionH relativeFrom="margin">
                  <wp:align>center</wp:align>
                </wp:positionH>
                <wp:positionV relativeFrom="paragraph">
                  <wp:posOffset>330835</wp:posOffset>
                </wp:positionV>
                <wp:extent cx="3379470" cy="952500"/>
                <wp:effectExtent l="0" t="0" r="0" b="0"/>
                <wp:wrapTopAndBottom/>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952500"/>
                        </a:xfrm>
                        <a:prstGeom prst="rect">
                          <a:avLst/>
                        </a:prstGeom>
                        <a:noFill/>
                        <a:ln w="9525">
                          <a:noFill/>
                          <a:miter lim="800000"/>
                          <a:headEnd/>
                          <a:tailEnd/>
                        </a:ln>
                        <a:effectLst/>
                      </wps:spPr>
                      <wps:txbx>
                        <w:txbxContent>
                          <w:p w14:paraId="73C5D30A" w14:textId="540BCA88" w:rsidR="00476A73" w:rsidRDefault="00476A73"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 xml:space="preserve">Primary Crusher: Large rocks of limestone and other materials are crushed </w:t>
                            </w:r>
                            <w:r>
                              <w:rPr>
                                <w:i/>
                                <w:iCs/>
                                <w:color w:val="4472C4" w:themeColor="accent1"/>
                              </w:rPr>
                              <w:t xml:space="preserve">from 1-1.5 mt. </w:t>
                            </w:r>
                            <w:r w:rsidRPr="000E3FCC">
                              <w:rPr>
                                <w:i/>
                                <w:iCs/>
                                <w:color w:val="4472C4" w:themeColor="accent1"/>
                              </w:rPr>
                              <w:t xml:space="preserve">to </w:t>
                            </w:r>
                            <w:r>
                              <w:rPr>
                                <w:i/>
                                <w:iCs/>
                                <w:color w:val="4472C4" w:themeColor="accent1"/>
                              </w:rPr>
                              <w:t>75mm and then stacked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2BFF8" id="_x0000_s1027" type="#_x0000_t202" style="position:absolute;left:0;text-align:left;margin-left:0;margin-top:26.05pt;width:266.1pt;height:75pt;z-index:251699200;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" filled="f" stroked="f">
                <v:textbox>
                  <w:txbxContent>
                    <w:p w14:paraId="73C5D30A" w14:textId="540BCA88" w:rsidR="00476A73" w:rsidRDefault="00476A73"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 xml:space="preserve">Primary Crusher: Large rocks of limestone and other materials are crushed </w:t>
                      </w:r>
                      <w:r>
                        <w:rPr>
                          <w:i/>
                          <w:iCs/>
                          <w:color w:val="4472C4" w:themeColor="accent1"/>
                        </w:rPr>
                        <w:t xml:space="preserve">from 1-1.5 mt. </w:t>
                      </w:r>
                      <w:r w:rsidRPr="000E3FCC">
                        <w:rPr>
                          <w:i/>
                          <w:iCs/>
                          <w:color w:val="4472C4" w:themeColor="accent1"/>
                        </w:rPr>
                        <w:t xml:space="preserve">to </w:t>
                      </w:r>
                      <w:r>
                        <w:rPr>
                          <w:i/>
                          <w:iCs/>
                          <w:color w:val="4472C4" w:themeColor="accent1"/>
                        </w:rPr>
                        <w:t>75mm and then stacked</w:t>
                      </w:r>
                    </w:p>
                  </w:txbxContent>
                </v:textbox>
                <w10:wrap type="topAndBottom" anchorx="margin"/>
              </v:shape>
            </w:pict>
          </mc:Fallback>
        </mc:AlternateContent>
      </w:r>
      <w:r w:rsidR="009D7129">
        <w:rPr>
          <w:rFonts w:ascii="Arial" w:hAnsi="Arial" w:cs="Arial"/>
          <w:b/>
          <w:sz w:val="22"/>
          <w:szCs w:val="22"/>
          <w:u w:val="single"/>
        </w:rPr>
        <w:t>Crushing &amp; Stacking :</w:t>
      </w:r>
    </w:p>
    <w:p w14:paraId="7CE29E3A" w14:textId="453E579B" w:rsidR="009D7129" w:rsidRDefault="000E3FCC" w:rsidP="009D7129">
      <w:pPr>
        <w:pStyle w:val="ListParagraph"/>
        <w:jc w:val="center"/>
        <w:rPr>
          <w:rFonts w:ascii="Arial" w:hAnsi="Arial" w:cs="Arial"/>
          <w:b/>
          <w:sz w:val="22"/>
          <w:szCs w:val="22"/>
          <w:u w:val="single"/>
        </w:rPr>
      </w:pPr>
      <w:r>
        <w:rPr>
          <w:rFonts w:ascii="Arial" w:hAnsi="Arial" w:cs="Arial"/>
          <w:noProof/>
          <w:sz w:val="22"/>
          <w:szCs w:val="22"/>
          <w:lang w:val="en-IN" w:eastAsia="en-IN"/>
        </w:rPr>
        <mc:AlternateContent>
          <mc:Choice Requires="wps">
            <w:drawing>
              <wp:inline distT="0" distB="0" distL="0" distR="0" wp14:anchorId="5E0FACA9" wp14:editId="1CF491C4">
                <wp:extent cx="190500" cy="447675"/>
                <wp:effectExtent l="19050" t="0" r="19050" b="47625"/>
                <wp:docPr id="33" name="Down Arrow 3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85AF627" id="Down Arrow 33"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" adj="17004" fillcolor="#4472c4 [3204]" strokecolor="#1f3763 [1604]" strokeweight="1pt">
                <w10:anchorlock/>
              </v:shape>
            </w:pict>
          </mc:Fallback>
        </mc:AlternateContent>
      </w:r>
    </w:p>
    <w:p w14:paraId="20466902" w14:textId="03B39F57" w:rsidR="00DE6E19" w:rsidRPr="009D7129" w:rsidRDefault="000E3FCC" w:rsidP="002D210C">
      <w:pPr>
        <w:pStyle w:val="ListParagraph"/>
        <w:numPr>
          <w:ilvl w:val="0"/>
          <w:numId w:val="19"/>
        </w:numPr>
        <w:spacing w:after="200"/>
        <w:rPr>
          <w:rFonts w:ascii="Arial" w:hAnsi="Arial" w:cs="Arial"/>
          <w:sz w:val="22"/>
          <w:szCs w:val="22"/>
        </w:rPr>
      </w:pPr>
      <w:r w:rsidRPr="00FD2A4E">
        <w:rPr>
          <w:noProof/>
          <w:lang w:val="en-IN" w:eastAsia="en-IN"/>
        </w:rPr>
        <mc:AlternateContent>
          <mc:Choice Requires="wps">
            <w:drawing>
              <wp:anchor distT="91440" distB="91440" distL="114300" distR="114300" simplePos="0" relativeHeight="251701248" behindDoc="0" locked="0" layoutInCell="1" allowOverlap="1" wp14:anchorId="1A974C30" wp14:editId="1D35CA2A">
                <wp:simplePos x="0" y="0"/>
                <wp:positionH relativeFrom="margin">
                  <wp:align>center</wp:align>
                </wp:positionH>
                <wp:positionV relativeFrom="paragraph">
                  <wp:posOffset>259715</wp:posOffset>
                </wp:positionV>
                <wp:extent cx="3379470" cy="971550"/>
                <wp:effectExtent l="0" t="0" r="0" b="0"/>
                <wp:wrapTopAndBottom/>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971550"/>
                        </a:xfrm>
                        <a:prstGeom prst="rect">
                          <a:avLst/>
                        </a:prstGeom>
                        <a:noFill/>
                        <a:ln w="9525">
                          <a:noFill/>
                          <a:miter lim="800000"/>
                          <a:headEnd/>
                          <a:tailEnd/>
                        </a:ln>
                        <a:effectLst/>
                      </wps:spPr>
                      <wps:txbx>
                        <w:txbxContent>
                          <w:p w14:paraId="291F7651" w14:textId="48B3E918" w:rsidR="00476A73" w:rsidRDefault="00476A73"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Raw Mill: Raw materials are gr</w:t>
                            </w:r>
                            <w:r>
                              <w:rPr>
                                <w:i/>
                                <w:iCs/>
                                <w:color w:val="4472C4" w:themeColor="accent1"/>
                              </w:rPr>
                              <w:t>inde</w:t>
                            </w:r>
                            <w:r w:rsidRPr="000E3FCC">
                              <w:rPr>
                                <w:i/>
                                <w:iCs/>
                                <w:color w:val="4472C4" w:themeColor="accent1"/>
                              </w:rPr>
                              <w:t>d into a fine powder in large rotating mills</w:t>
                            </w:r>
                            <w:r>
                              <w:rPr>
                                <w:i/>
                                <w:iCs/>
                                <w:color w:val="4472C4" w:themeColor="accent1"/>
                              </w:rPr>
                              <w:t xml:space="preserve"> called as Ball mill, mixed with required additives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74C30" id="_x0000_s1028" type="#_x0000_t202" style="position:absolute;left:0;text-align:left;margin-left:0;margin-top:20.45pt;width:266.1pt;height:76.5pt;z-index:251701248;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" filled="f" stroked="f">
                <v:textbox>
                  <w:txbxContent>
                    <w:p w14:paraId="291F7651" w14:textId="48B3E918" w:rsidR="00476A73" w:rsidRDefault="00476A73" w:rsidP="000E3FCC">
                      <w:pPr>
                        <w:pBdr>
                          <w:top w:val="single" w:sz="24" w:space="9" w:color="4472C4" w:themeColor="accent1"/>
                          <w:bottom w:val="single" w:sz="24" w:space="8" w:color="4472C4" w:themeColor="accent1"/>
                        </w:pBdr>
                        <w:jc w:val="center"/>
                        <w:rPr>
                          <w:i/>
                          <w:iCs/>
                          <w:color w:val="4472C4" w:themeColor="accent1"/>
                        </w:rPr>
                      </w:pPr>
                      <w:r w:rsidRPr="000E3FCC">
                        <w:rPr>
                          <w:i/>
                          <w:iCs/>
                          <w:color w:val="4472C4" w:themeColor="accent1"/>
                        </w:rPr>
                        <w:t>Raw Mill: Raw materials are gr</w:t>
                      </w:r>
                      <w:r>
                        <w:rPr>
                          <w:i/>
                          <w:iCs/>
                          <w:color w:val="4472C4" w:themeColor="accent1"/>
                        </w:rPr>
                        <w:t>inde</w:t>
                      </w:r>
                      <w:r w:rsidRPr="000E3FCC">
                        <w:rPr>
                          <w:i/>
                          <w:iCs/>
                          <w:color w:val="4472C4" w:themeColor="accent1"/>
                        </w:rPr>
                        <w:t>d into a fine powder in large rotating mills</w:t>
                      </w:r>
                      <w:r>
                        <w:rPr>
                          <w:i/>
                          <w:iCs/>
                          <w:color w:val="4472C4" w:themeColor="accent1"/>
                        </w:rPr>
                        <w:t xml:space="preserve"> called as Ball mill, mixed with required additives</w:t>
                      </w:r>
                    </w:p>
                  </w:txbxContent>
                </v:textbox>
                <w10:wrap type="topAndBottom" anchorx="margin"/>
              </v:shape>
            </w:pict>
          </mc:Fallback>
        </mc:AlternateContent>
      </w:r>
      <w:r w:rsidRPr="000E3FCC">
        <w:rPr>
          <w:rFonts w:ascii="Arial" w:hAnsi="Arial" w:cs="Arial"/>
          <w:b/>
          <w:sz w:val="22"/>
          <w:szCs w:val="22"/>
          <w:u w:val="single"/>
        </w:rPr>
        <w:t>Raw Material Grinding</w:t>
      </w:r>
      <w:r w:rsidR="00DE6E19" w:rsidRPr="009D7129">
        <w:rPr>
          <w:rFonts w:ascii="Arial" w:hAnsi="Arial" w:cs="Arial"/>
          <w:b/>
          <w:sz w:val="22"/>
          <w:szCs w:val="22"/>
          <w:u w:val="single"/>
        </w:rPr>
        <w:t>:</w:t>
      </w:r>
      <w:r w:rsidRPr="000E3FCC">
        <w:rPr>
          <w:rFonts w:ascii="Arial" w:hAnsi="Arial" w:cs="Arial"/>
          <w:noProof/>
          <w:sz w:val="22"/>
          <w:szCs w:val="22"/>
          <w:lang w:eastAsia="en-IN"/>
        </w:rPr>
        <w:t xml:space="preserve"> </w:t>
      </w:r>
    </w:p>
    <w:p w14:paraId="0A836090" w14:textId="190178FD" w:rsidR="00DE6E19" w:rsidRPr="00FD2A4E" w:rsidRDefault="000E3FCC" w:rsidP="00936521">
      <w:pPr>
        <w:pStyle w:val="ListParagraph"/>
        <w:jc w:val="center"/>
        <w:rPr>
          <w:b/>
          <w:bCs/>
          <w:u w:val="single"/>
        </w:rPr>
      </w:pPr>
      <w:r>
        <w:rPr>
          <w:rFonts w:ascii="Arial" w:hAnsi="Arial" w:cs="Arial"/>
          <w:noProof/>
          <w:sz w:val="22"/>
          <w:szCs w:val="22"/>
          <w:lang w:val="en-IN" w:eastAsia="en-IN"/>
        </w:rPr>
        <mc:AlternateContent>
          <mc:Choice Requires="wps">
            <w:drawing>
              <wp:inline distT="0" distB="0" distL="0" distR="0" wp14:anchorId="05F8E93A" wp14:editId="423809DB">
                <wp:extent cx="190500" cy="447675"/>
                <wp:effectExtent l="19050" t="0" r="19050" b="47625"/>
                <wp:docPr id="34" name="Down Arrow 3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9EA59A0" id="Down Arrow 34"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OY8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GvM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" adj="17004" fillcolor="#4472c4 [3204]" strokecolor="#1f3763 [1604]" strokeweight="1pt">
                <w10:anchorlock/>
              </v:shape>
            </w:pict>
          </mc:Fallback>
        </mc:AlternateContent>
      </w:r>
    </w:p>
    <w:p w14:paraId="6F166DAD" w14:textId="73304EB9" w:rsidR="00936521" w:rsidRPr="00936521" w:rsidRDefault="00936521" w:rsidP="002D210C">
      <w:pPr>
        <w:pStyle w:val="ListParagraph"/>
        <w:numPr>
          <w:ilvl w:val="0"/>
          <w:numId w:val="19"/>
        </w:numPr>
        <w:spacing w:after="200" w:line="276" w:lineRule="auto"/>
        <w:rPr>
          <w:bCs/>
        </w:rPr>
      </w:pPr>
      <w:r w:rsidRPr="00FD2A4E">
        <w:rPr>
          <w:noProof/>
          <w:lang w:val="en-IN" w:eastAsia="en-IN"/>
        </w:rPr>
        <mc:AlternateContent>
          <mc:Choice Requires="wps">
            <w:drawing>
              <wp:anchor distT="91440" distB="91440" distL="114300" distR="114300" simplePos="0" relativeHeight="251703296" behindDoc="0" locked="0" layoutInCell="1" allowOverlap="1" wp14:anchorId="719AB976" wp14:editId="6B269C85">
                <wp:simplePos x="0" y="0"/>
                <wp:positionH relativeFrom="margin">
                  <wp:align>center</wp:align>
                </wp:positionH>
                <wp:positionV relativeFrom="paragraph">
                  <wp:posOffset>364490</wp:posOffset>
                </wp:positionV>
                <wp:extent cx="3379470" cy="1714500"/>
                <wp:effectExtent l="0" t="0" r="0" b="0"/>
                <wp:wrapTopAndBottom/>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714500"/>
                        </a:xfrm>
                        <a:prstGeom prst="rect">
                          <a:avLst/>
                        </a:prstGeom>
                        <a:noFill/>
                        <a:ln w="9525">
                          <a:noFill/>
                          <a:miter lim="800000"/>
                          <a:headEnd/>
                          <a:tailEnd/>
                        </a:ln>
                        <a:effectLst/>
                      </wps:spPr>
                      <wps:txbx>
                        <w:txbxContent>
                          <w:p w14:paraId="4688C9D0" w14:textId="4C0EA96A" w:rsidR="00476A73" w:rsidRPr="00936521" w:rsidRDefault="00476A73"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a. </w:t>
                            </w:r>
                            <w:r w:rsidRPr="00936521">
                              <w:rPr>
                                <w:i/>
                                <w:iCs/>
                                <w:color w:val="4472C4" w:themeColor="accent1"/>
                              </w:rPr>
                              <w:t>Preheating: The raw mix is preheated.</w:t>
                            </w:r>
                          </w:p>
                          <w:p w14:paraId="08B302D6" w14:textId="51792FD7" w:rsidR="00476A73" w:rsidRPr="00936521" w:rsidRDefault="00476A73" w:rsidP="003A224F">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b. </w:t>
                            </w:r>
                            <w:r w:rsidRPr="00936521">
                              <w:rPr>
                                <w:i/>
                                <w:iCs/>
                                <w:color w:val="4472C4" w:themeColor="accent1"/>
                              </w:rPr>
                              <w:t xml:space="preserve">Rotary Kiln: The preheated raw mix is fed into a rotary kiln where it is heated to about </w:t>
                            </w:r>
                            <w:r>
                              <w:rPr>
                                <w:i/>
                                <w:iCs/>
                                <w:color w:val="4472C4" w:themeColor="accent1"/>
                              </w:rPr>
                              <w:t>1300-140</w:t>
                            </w:r>
                            <w:r w:rsidRPr="00936521">
                              <w:rPr>
                                <w:i/>
                                <w:iCs/>
                                <w:color w:val="4472C4" w:themeColor="accent1"/>
                              </w:rPr>
                              <w:t>0°C. This process forms clinker.</w:t>
                            </w:r>
                          </w:p>
                          <w:p w14:paraId="10B83EBC" w14:textId="6B9ABC6E" w:rsidR="00476A73" w:rsidRDefault="00476A73"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c. </w:t>
                            </w:r>
                            <w:r w:rsidRPr="00936521">
                              <w:rPr>
                                <w:i/>
                                <w:iCs/>
                                <w:color w:val="4472C4" w:themeColor="accent1"/>
                              </w:rPr>
                              <w:t>The hot clinker is cooled down, and stocked/moved in Clinker Silos</w:t>
                            </w:r>
                            <w:r>
                              <w:rPr>
                                <w:i/>
                                <w:iCs/>
                                <w:color w:val="4472C4"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AB976" id="_x0000_s1029" type="#_x0000_t202" style="position:absolute;left:0;text-align:left;margin-left:0;margin-top:28.7pt;width:266.1pt;height:135pt;z-index:25170329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" filled="f" stroked="f">
                <v:textbox>
                  <w:txbxContent>
                    <w:p w14:paraId="4688C9D0" w14:textId="4C0EA96A" w:rsidR="00476A73" w:rsidRPr="00936521" w:rsidRDefault="00476A73"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a. </w:t>
                      </w:r>
                      <w:r w:rsidRPr="00936521">
                        <w:rPr>
                          <w:i/>
                          <w:iCs/>
                          <w:color w:val="4472C4" w:themeColor="accent1"/>
                        </w:rPr>
                        <w:t>Preheating: The raw mix is preheated.</w:t>
                      </w:r>
                    </w:p>
                    <w:p w14:paraId="08B302D6" w14:textId="51792FD7" w:rsidR="00476A73" w:rsidRPr="00936521" w:rsidRDefault="00476A73" w:rsidP="003A224F">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b. </w:t>
                      </w:r>
                      <w:r w:rsidRPr="00936521">
                        <w:rPr>
                          <w:i/>
                          <w:iCs/>
                          <w:color w:val="4472C4" w:themeColor="accent1"/>
                        </w:rPr>
                        <w:t xml:space="preserve">Rotary Kiln: The preheated raw mix is fed into a rotary kiln where it is heated to about </w:t>
                      </w:r>
                      <w:r>
                        <w:rPr>
                          <w:i/>
                          <w:iCs/>
                          <w:color w:val="4472C4" w:themeColor="accent1"/>
                        </w:rPr>
                        <w:t>1300-140</w:t>
                      </w:r>
                      <w:r w:rsidRPr="00936521">
                        <w:rPr>
                          <w:i/>
                          <w:iCs/>
                          <w:color w:val="4472C4" w:themeColor="accent1"/>
                        </w:rPr>
                        <w:t>0°C. This process forms clinker.</w:t>
                      </w:r>
                    </w:p>
                    <w:p w14:paraId="10B83EBC" w14:textId="6B9ABC6E" w:rsidR="00476A73" w:rsidRDefault="00476A73" w:rsidP="00936521">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 xml:space="preserve">c. </w:t>
                      </w:r>
                      <w:r w:rsidRPr="00936521">
                        <w:rPr>
                          <w:i/>
                          <w:iCs/>
                          <w:color w:val="4472C4" w:themeColor="accent1"/>
                        </w:rPr>
                        <w:t>The hot clinker is cooled down, and stocked/moved in Clinker Silos</w:t>
                      </w:r>
                      <w:r>
                        <w:rPr>
                          <w:i/>
                          <w:iCs/>
                          <w:color w:val="4472C4" w:themeColor="accent1"/>
                        </w:rPr>
                        <w:t>.</w:t>
                      </w:r>
                    </w:p>
                  </w:txbxContent>
                </v:textbox>
                <w10:wrap type="topAndBottom" anchorx="margin"/>
              </v:shape>
            </w:pict>
          </mc:Fallback>
        </mc:AlternateContent>
      </w:r>
      <w:r w:rsidR="000E3FCC">
        <w:rPr>
          <w:rFonts w:ascii="Arial" w:hAnsi="Arial" w:cs="Arial"/>
          <w:b/>
          <w:sz w:val="22"/>
          <w:szCs w:val="22"/>
          <w:u w:val="single"/>
        </w:rPr>
        <w:t>Preheating</w:t>
      </w:r>
      <w:r>
        <w:rPr>
          <w:rFonts w:ascii="Arial" w:hAnsi="Arial" w:cs="Arial"/>
          <w:b/>
          <w:sz w:val="22"/>
          <w:szCs w:val="22"/>
          <w:u w:val="single"/>
        </w:rPr>
        <w:t xml:space="preserve"> and Pyro-processing</w:t>
      </w:r>
      <w:r w:rsidR="00DE6E19" w:rsidRPr="007E05DB">
        <w:rPr>
          <w:rFonts w:ascii="Arial" w:hAnsi="Arial" w:cs="Arial"/>
          <w:b/>
          <w:sz w:val="22"/>
          <w:szCs w:val="22"/>
          <w:u w:val="single"/>
        </w:rPr>
        <w:t>:</w:t>
      </w:r>
      <w:r w:rsidR="00DE6E19" w:rsidRPr="007E05DB">
        <w:rPr>
          <w:rFonts w:ascii="Arial" w:hAnsi="Arial" w:cs="Arial"/>
          <w:noProof/>
          <w:sz w:val="22"/>
          <w:szCs w:val="22"/>
          <w:lang w:eastAsia="en-IN"/>
        </w:rPr>
        <w:t xml:space="preserve"> </w:t>
      </w:r>
    </w:p>
    <w:p w14:paraId="6D1C18A6" w14:textId="1F490453" w:rsidR="00DE6E19" w:rsidRPr="00936521" w:rsidRDefault="00936521" w:rsidP="00936521">
      <w:pPr>
        <w:pStyle w:val="ListParagraph"/>
        <w:spacing w:after="200" w:line="276" w:lineRule="auto"/>
        <w:jc w:val="center"/>
        <w:rPr>
          <w:bCs/>
        </w:rPr>
      </w:pPr>
      <w:r>
        <w:rPr>
          <w:rFonts w:ascii="Arial" w:hAnsi="Arial" w:cs="Arial"/>
          <w:noProof/>
          <w:sz w:val="22"/>
          <w:szCs w:val="22"/>
          <w:lang w:val="en-IN" w:eastAsia="en-IN"/>
        </w:rPr>
        <mc:AlternateContent>
          <mc:Choice Requires="wps">
            <w:drawing>
              <wp:inline distT="0" distB="0" distL="0" distR="0" wp14:anchorId="29813673" wp14:editId="4353A629">
                <wp:extent cx="190500" cy="447675"/>
                <wp:effectExtent l="19050" t="0" r="19050" b="47625"/>
                <wp:docPr id="236" name="Down Arrow 236"/>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2A2C0B6" id="Down Arrow 236" o:spid="_x0000_s1026" type="#_x0000_t67" style="width:15pt;height:3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CiWdwIAAEI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" adj="17004" fillcolor="#4472c4 [3204]" strokecolor="#1f3763 [1604]" strokeweight="1pt">
                <w10:anchorlock/>
              </v:shape>
            </w:pict>
          </mc:Fallback>
        </mc:AlternateContent>
      </w:r>
      <w:r w:rsidR="00DE6E19" w:rsidRPr="00936521">
        <w:rPr>
          <w:bCs/>
        </w:rPr>
        <w:br w:type="page"/>
      </w:r>
    </w:p>
    <w:p w14:paraId="5EA5A3D0" w14:textId="0EE97BCE" w:rsidR="00DE6E19" w:rsidRPr="0000207F" w:rsidRDefault="003A224F" w:rsidP="002D210C">
      <w:pPr>
        <w:pStyle w:val="ListParagraph"/>
        <w:numPr>
          <w:ilvl w:val="0"/>
          <w:numId w:val="19"/>
        </w:numPr>
        <w:spacing w:after="200" w:line="276" w:lineRule="auto"/>
        <w:rPr>
          <w:rFonts w:ascii="Arial" w:hAnsi="Arial" w:cs="Arial"/>
          <w:b/>
          <w:sz w:val="22"/>
          <w:szCs w:val="22"/>
          <w:u w:val="single"/>
        </w:rPr>
      </w:pPr>
      <w:r w:rsidRPr="00FD2A4E">
        <w:rPr>
          <w:noProof/>
          <w:lang w:val="en-IN" w:eastAsia="en-IN"/>
        </w:rPr>
        <w:lastRenderedPageBreak/>
        <mc:AlternateContent>
          <mc:Choice Requires="wps">
            <w:drawing>
              <wp:anchor distT="91440" distB="91440" distL="114300" distR="114300" simplePos="0" relativeHeight="251705344" behindDoc="0" locked="0" layoutInCell="1" allowOverlap="1" wp14:anchorId="363A3B7C" wp14:editId="4BAA13B0">
                <wp:simplePos x="0" y="0"/>
                <wp:positionH relativeFrom="margin">
                  <wp:align>center</wp:align>
                </wp:positionH>
                <wp:positionV relativeFrom="paragraph">
                  <wp:posOffset>277495</wp:posOffset>
                </wp:positionV>
                <wp:extent cx="3379470" cy="1162050"/>
                <wp:effectExtent l="0" t="0" r="0" b="0"/>
                <wp:wrapTopAndBottom/>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162050"/>
                        </a:xfrm>
                        <a:prstGeom prst="rect">
                          <a:avLst/>
                        </a:prstGeom>
                        <a:noFill/>
                        <a:ln w="9525">
                          <a:noFill/>
                          <a:miter lim="800000"/>
                          <a:headEnd/>
                          <a:tailEnd/>
                        </a:ln>
                        <a:effectLst/>
                      </wps:spPr>
                      <wps:txbx>
                        <w:txbxContent>
                          <w:p w14:paraId="546D04B7" w14:textId="7914118D" w:rsidR="00476A73" w:rsidRDefault="00476A73" w:rsidP="00290263">
                            <w:pPr>
                              <w:pBdr>
                                <w:top w:val="single" w:sz="24" w:space="9" w:color="4472C4" w:themeColor="accent1"/>
                                <w:bottom w:val="single" w:sz="24" w:space="8" w:color="4472C4" w:themeColor="accent1"/>
                              </w:pBdr>
                              <w:jc w:val="center"/>
                              <w:rPr>
                                <w:i/>
                                <w:iCs/>
                                <w:color w:val="4472C4" w:themeColor="accent1"/>
                              </w:rPr>
                            </w:pPr>
                            <w:r w:rsidRPr="003A224F">
                              <w:rPr>
                                <w:i/>
                                <w:iCs/>
                                <w:color w:val="4472C4" w:themeColor="accent1"/>
                              </w:rPr>
                              <w:t xml:space="preserve">Ball Mill: The cooled clinker is </w:t>
                            </w:r>
                            <w:r>
                              <w:rPr>
                                <w:i/>
                                <w:iCs/>
                                <w:color w:val="4472C4" w:themeColor="accent1"/>
                              </w:rPr>
                              <w:t xml:space="preserve">grinded </w:t>
                            </w:r>
                            <w:r w:rsidRPr="003A224F">
                              <w:rPr>
                                <w:i/>
                                <w:iCs/>
                                <w:color w:val="4472C4" w:themeColor="accent1"/>
                              </w:rPr>
                              <w:t>into a fine powder, and gypsum is added to control the setting time of the cem</w:t>
                            </w:r>
                            <w:r>
                              <w:rPr>
                                <w:i/>
                                <w:iCs/>
                                <w:color w:val="4472C4" w:themeColor="accent1"/>
                              </w:rPr>
                              <w:t xml:space="preserve">ent and </w:t>
                            </w:r>
                            <w:r w:rsidRPr="003A224F">
                              <w:rPr>
                                <w:i/>
                                <w:iCs/>
                                <w:color w:val="4472C4" w:themeColor="accent1"/>
                              </w:rPr>
                              <w:t xml:space="preserve">blended with other additives </w:t>
                            </w:r>
                            <w:r>
                              <w:rPr>
                                <w:i/>
                                <w:iCs/>
                                <w:color w:val="4472C4" w:themeColor="accent1"/>
                              </w:rPr>
                              <w:t>like fly ash to provide the final product i.e. 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A3B7C" id="_x0000_s1030" type="#_x0000_t202" style="position:absolute;left:0;text-align:left;margin-left:0;margin-top:21.85pt;width:266.1pt;height:91.5pt;z-index:251705344;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" filled="f" stroked="f">
                <v:textbox>
                  <w:txbxContent>
                    <w:p w14:paraId="546D04B7" w14:textId="7914118D" w:rsidR="00476A73" w:rsidRDefault="00476A73" w:rsidP="00290263">
                      <w:pPr>
                        <w:pBdr>
                          <w:top w:val="single" w:sz="24" w:space="9" w:color="4472C4" w:themeColor="accent1"/>
                          <w:bottom w:val="single" w:sz="24" w:space="8" w:color="4472C4" w:themeColor="accent1"/>
                        </w:pBdr>
                        <w:jc w:val="center"/>
                        <w:rPr>
                          <w:i/>
                          <w:iCs/>
                          <w:color w:val="4472C4" w:themeColor="accent1"/>
                        </w:rPr>
                      </w:pPr>
                      <w:r w:rsidRPr="003A224F">
                        <w:rPr>
                          <w:i/>
                          <w:iCs/>
                          <w:color w:val="4472C4" w:themeColor="accent1"/>
                        </w:rPr>
                        <w:t xml:space="preserve">Ball Mill: The cooled clinker is </w:t>
                      </w:r>
                      <w:r>
                        <w:rPr>
                          <w:i/>
                          <w:iCs/>
                          <w:color w:val="4472C4" w:themeColor="accent1"/>
                        </w:rPr>
                        <w:t xml:space="preserve">grinded </w:t>
                      </w:r>
                      <w:r w:rsidRPr="003A224F">
                        <w:rPr>
                          <w:i/>
                          <w:iCs/>
                          <w:color w:val="4472C4" w:themeColor="accent1"/>
                        </w:rPr>
                        <w:t>into a fine powder, and gypsum is added to control the setting time of the cem</w:t>
                      </w:r>
                      <w:r>
                        <w:rPr>
                          <w:i/>
                          <w:iCs/>
                          <w:color w:val="4472C4" w:themeColor="accent1"/>
                        </w:rPr>
                        <w:t xml:space="preserve">ent and </w:t>
                      </w:r>
                      <w:r w:rsidRPr="003A224F">
                        <w:rPr>
                          <w:i/>
                          <w:iCs/>
                          <w:color w:val="4472C4" w:themeColor="accent1"/>
                        </w:rPr>
                        <w:t xml:space="preserve">blended with other additives </w:t>
                      </w:r>
                      <w:r>
                        <w:rPr>
                          <w:i/>
                          <w:iCs/>
                          <w:color w:val="4472C4" w:themeColor="accent1"/>
                        </w:rPr>
                        <w:t>like fly ash to provide the final product i.e. Cement.</w:t>
                      </w:r>
                    </w:p>
                  </w:txbxContent>
                </v:textbox>
                <w10:wrap type="topAndBottom" anchorx="margin"/>
              </v:shape>
            </w:pict>
          </mc:Fallback>
        </mc:AlternateContent>
      </w:r>
      <w:r w:rsidR="00936521" w:rsidRPr="00936521">
        <w:rPr>
          <w:rFonts w:ascii="Arial" w:hAnsi="Arial" w:cs="Arial"/>
          <w:b/>
          <w:sz w:val="22"/>
          <w:szCs w:val="22"/>
          <w:u w:val="single"/>
        </w:rPr>
        <w:t>Cement Grinding</w:t>
      </w:r>
      <w:r w:rsidR="009A1D26">
        <w:rPr>
          <w:rFonts w:ascii="Arial" w:hAnsi="Arial" w:cs="Arial"/>
          <w:b/>
          <w:sz w:val="22"/>
          <w:szCs w:val="22"/>
          <w:u w:val="single"/>
        </w:rPr>
        <w:t xml:space="preserve"> Unit (Ball Mill)</w:t>
      </w:r>
      <w:r w:rsidR="00DE6E19" w:rsidRPr="0000207F">
        <w:rPr>
          <w:rFonts w:ascii="Arial" w:hAnsi="Arial" w:cs="Arial"/>
          <w:b/>
          <w:sz w:val="22"/>
          <w:szCs w:val="22"/>
          <w:u w:val="single"/>
        </w:rPr>
        <w:t>:</w:t>
      </w:r>
    </w:p>
    <w:p w14:paraId="4201351C" w14:textId="1F2D0B90" w:rsidR="009A1D26" w:rsidRDefault="009A1D26" w:rsidP="009A1D26">
      <w:pPr>
        <w:pStyle w:val="ListParagraph"/>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710464" behindDoc="0" locked="0" layoutInCell="1" allowOverlap="1" wp14:anchorId="435F5601" wp14:editId="1535632C">
                <wp:simplePos x="0" y="0"/>
                <wp:positionH relativeFrom="margin">
                  <wp:align>center</wp:align>
                </wp:positionH>
                <wp:positionV relativeFrom="paragraph">
                  <wp:posOffset>1230630</wp:posOffset>
                </wp:positionV>
                <wp:extent cx="190500" cy="447675"/>
                <wp:effectExtent l="19050" t="0" r="19050" b="47625"/>
                <wp:wrapNone/>
                <wp:docPr id="224" name="Down Arrow 22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1C3F34" id="Down Arrow 224" o:spid="_x0000_s1026" type="#_x0000_t67" style="position:absolute;margin-left:0;margin-top:96.9pt;width:15pt;height:35.25pt;z-index:2517104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" adj="17004" fillcolor="#4472c4 [3204]" strokecolor="#1f3763 [1604]" strokeweight="1pt">
                <w10:wrap anchorx="margin"/>
              </v:shape>
            </w:pict>
          </mc:Fallback>
        </mc:AlternateContent>
      </w:r>
    </w:p>
    <w:p w14:paraId="05ED73C2" w14:textId="02C9CBC6" w:rsidR="00DE6E19" w:rsidRDefault="009A1D26" w:rsidP="009A1D26">
      <w:pPr>
        <w:pStyle w:val="ListParagraph"/>
        <w:jc w:val="center"/>
        <w:rPr>
          <w:rFonts w:ascii="Arial" w:hAnsi="Arial" w:cs="Arial"/>
          <w:sz w:val="22"/>
          <w:szCs w:val="22"/>
        </w:rPr>
      </w:pPr>
      <w:r>
        <w:rPr>
          <w:rFonts w:ascii="Arial" w:hAnsi="Arial" w:cs="Arial"/>
          <w:noProof/>
          <w:sz w:val="22"/>
          <w:szCs w:val="22"/>
          <w:lang w:val="en-IN" w:eastAsia="en-IN"/>
        </w:rPr>
        <mc:AlternateContent>
          <mc:Choice Requires="wps">
            <w:drawing>
              <wp:anchor distT="0" distB="0" distL="114300" distR="114300" simplePos="0" relativeHeight="251707392" behindDoc="0" locked="0" layoutInCell="1" allowOverlap="1" wp14:anchorId="0F39F9BD" wp14:editId="7826511F">
                <wp:simplePos x="0" y="0"/>
                <wp:positionH relativeFrom="column">
                  <wp:posOffset>3531235</wp:posOffset>
                </wp:positionH>
                <wp:positionV relativeFrom="paragraph">
                  <wp:posOffset>33020</wp:posOffset>
                </wp:positionV>
                <wp:extent cx="1504950" cy="419100"/>
                <wp:effectExtent l="19050" t="19050" r="19050" b="19050"/>
                <wp:wrapNone/>
                <wp:docPr id="39" name="Oval 39"/>
                <wp:cNvGraphicFramePr/>
                <a:graphic xmlns:a="http://schemas.openxmlformats.org/drawingml/2006/main">
                  <a:graphicData uri="http://schemas.microsoft.com/office/word/2010/wordprocessingShape">
                    <wps:wsp>
                      <wps:cNvSpPr/>
                      <wps:spPr>
                        <a:xfrm>
                          <a:off x="0" y="0"/>
                          <a:ext cx="1504950" cy="419100"/>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D8EC5B" id="Oval 39" o:spid="_x0000_s1026" style="position:absolute;margin-left:278.05pt;margin-top:2.6pt;width:118.5pt;height:3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" filled="f" strokecolor="#1f3763 [1604]" strokeweight="2.25pt">
                <v:stroke joinstyle="miter"/>
              </v:oval>
            </w:pict>
          </mc:Fallback>
        </mc:AlternateContent>
      </w:r>
      <w:r>
        <w:rPr>
          <w:rFonts w:ascii="Arial" w:hAnsi="Arial" w:cs="Arial"/>
          <w:noProof/>
          <w:sz w:val="22"/>
          <w:szCs w:val="22"/>
          <w:lang w:val="en-IN" w:eastAsia="en-IN"/>
        </w:rPr>
        <mc:AlternateContent>
          <mc:Choice Requires="wps">
            <w:drawing>
              <wp:anchor distT="0" distB="0" distL="114300" distR="114300" simplePos="0" relativeHeight="251677696" behindDoc="0" locked="0" layoutInCell="1" allowOverlap="1" wp14:anchorId="70462A01" wp14:editId="6003029F">
                <wp:simplePos x="0" y="0"/>
                <wp:positionH relativeFrom="column">
                  <wp:posOffset>356870</wp:posOffset>
                </wp:positionH>
                <wp:positionV relativeFrom="paragraph">
                  <wp:posOffset>30480</wp:posOffset>
                </wp:positionV>
                <wp:extent cx="1504950" cy="419100"/>
                <wp:effectExtent l="19050" t="19050" r="19050" b="19050"/>
                <wp:wrapNone/>
                <wp:docPr id="228" name="Oval 228"/>
                <wp:cNvGraphicFramePr/>
                <a:graphic xmlns:a="http://schemas.openxmlformats.org/drawingml/2006/main">
                  <a:graphicData uri="http://schemas.microsoft.com/office/word/2010/wordprocessingShape">
                    <wps:wsp>
                      <wps:cNvSpPr/>
                      <wps:spPr>
                        <a:xfrm>
                          <a:off x="0" y="0"/>
                          <a:ext cx="1504950" cy="419100"/>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5CA19A" id="Oval 228" o:spid="_x0000_s1026" style="position:absolute;margin-left:28.1pt;margin-top:2.4pt;width:118.5pt;height: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" filled="f" strokecolor="#1f3763 [1604]" strokeweight="2.25pt">
                <v:stroke joinstyle="miter"/>
              </v:oval>
            </w:pict>
          </mc:Fallback>
        </mc:AlternateContent>
      </w:r>
    </w:p>
    <w:tbl>
      <w:tblPr>
        <w:tblStyle w:val="TableGrid"/>
        <w:tblW w:w="9265" w:type="dxa"/>
        <w:tblInd w:w="-14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520"/>
        <w:gridCol w:w="4745"/>
      </w:tblGrid>
      <w:tr w:rsidR="00DE6E19" w14:paraId="685CA981" w14:textId="77777777" w:rsidTr="009A1D26">
        <w:tc>
          <w:tcPr>
            <w:tcW w:w="4520" w:type="dxa"/>
          </w:tcPr>
          <w:p w14:paraId="017E7A86" w14:textId="7A79A54C" w:rsidR="00DE6E19" w:rsidRPr="00A9017F" w:rsidRDefault="00DE6E19" w:rsidP="00FD4491">
            <w:pPr>
              <w:spacing w:line="360" w:lineRule="auto"/>
              <w:ind w:right="-22"/>
              <w:rPr>
                <w:rFonts w:ascii="Arial" w:hAnsi="Arial" w:cs="Arial"/>
                <w:b/>
                <w:sz w:val="22"/>
                <w:szCs w:val="22"/>
                <w:u w:val="single"/>
              </w:rPr>
            </w:pPr>
            <w:r w:rsidRPr="0081138E">
              <w:rPr>
                <w:rFonts w:ascii="Arial" w:hAnsi="Arial" w:cs="Arial"/>
                <w:b/>
                <w:sz w:val="22"/>
                <w:szCs w:val="22"/>
              </w:rPr>
              <w:t xml:space="preserve">             </w:t>
            </w:r>
            <w:r w:rsidRPr="00A9017F">
              <w:rPr>
                <w:rFonts w:ascii="Arial" w:hAnsi="Arial" w:cs="Arial"/>
                <w:b/>
                <w:sz w:val="22"/>
                <w:szCs w:val="22"/>
                <w:u w:val="single"/>
              </w:rPr>
              <w:t>Approved product</w:t>
            </w:r>
          </w:p>
        </w:tc>
        <w:tc>
          <w:tcPr>
            <w:tcW w:w="4745" w:type="dxa"/>
          </w:tcPr>
          <w:p w14:paraId="6C2F299F" w14:textId="37BA57DF" w:rsidR="00DE6E19" w:rsidRPr="00A9017F" w:rsidRDefault="00DE6E19" w:rsidP="00FD4491">
            <w:pPr>
              <w:spacing w:line="360" w:lineRule="auto"/>
              <w:ind w:right="-22"/>
              <w:jc w:val="center"/>
              <w:rPr>
                <w:rFonts w:ascii="Arial" w:hAnsi="Arial" w:cs="Arial"/>
                <w:b/>
                <w:sz w:val="22"/>
                <w:szCs w:val="22"/>
                <w:u w:val="single"/>
              </w:rPr>
            </w:pPr>
            <w:r>
              <w:rPr>
                <w:rFonts w:ascii="Arial" w:hAnsi="Arial" w:cs="Arial"/>
                <w:b/>
                <w:sz w:val="22"/>
                <w:szCs w:val="22"/>
                <w:u w:val="single"/>
              </w:rPr>
              <w:t>Rejected product</w:t>
            </w:r>
          </w:p>
        </w:tc>
      </w:tr>
    </w:tbl>
    <w:p w14:paraId="3114C551" w14:textId="4D5A117D" w:rsidR="00DE6E19" w:rsidRDefault="009A1D26" w:rsidP="00DE6E19">
      <w:pPr>
        <w:spacing w:line="360" w:lineRule="auto"/>
        <w:ind w:right="-22"/>
        <w:jc w:val="both"/>
        <w:rPr>
          <w:rFonts w:ascii="Arial" w:hAnsi="Arial" w:cs="Arial"/>
        </w:rPr>
      </w:pPr>
      <w:r w:rsidRPr="0081138E">
        <w:rPr>
          <w:rFonts w:ascii="Arial" w:hAnsi="Arial" w:cs="Arial"/>
          <w:noProof/>
          <w:lang w:eastAsia="en-IN"/>
        </w:rPr>
        <mc:AlternateContent>
          <mc:Choice Requires="wps">
            <w:drawing>
              <wp:anchor distT="0" distB="0" distL="114300" distR="114300" simplePos="0" relativeHeight="251709440" behindDoc="0" locked="0" layoutInCell="1" allowOverlap="1" wp14:anchorId="30BAEA3F" wp14:editId="604652E4">
                <wp:simplePos x="0" y="0"/>
                <wp:positionH relativeFrom="margin">
                  <wp:posOffset>4300220</wp:posOffset>
                </wp:positionH>
                <wp:positionV relativeFrom="paragraph">
                  <wp:posOffset>148590</wp:posOffset>
                </wp:positionV>
                <wp:extent cx="190500" cy="447675"/>
                <wp:effectExtent l="19050" t="0" r="19050" b="47625"/>
                <wp:wrapNone/>
                <wp:docPr id="40" name="Down Arrow 40"/>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A63B0" id="Down Arrow 40" o:spid="_x0000_s1026" type="#_x0000_t67" style="position:absolute;margin-left:338.6pt;margin-top:11.7pt;width:15pt;height:3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" adj="17004" fillcolor="#4472c4 [3204]" strokecolor="#1f3763 [1604]" strokeweight="1pt">
                <w10:wrap anchorx="margin"/>
              </v:shape>
            </w:pict>
          </mc:Fallback>
        </mc:AlternateContent>
      </w:r>
      <w:r w:rsidR="00DE6E19" w:rsidRPr="0081138E">
        <w:rPr>
          <w:rFonts w:ascii="Arial" w:hAnsi="Arial" w:cs="Arial"/>
          <w:noProof/>
          <w:lang w:eastAsia="en-IN"/>
        </w:rPr>
        <mc:AlternateContent>
          <mc:Choice Requires="wps">
            <w:drawing>
              <wp:anchor distT="0" distB="0" distL="114300" distR="114300" simplePos="0" relativeHeight="251671552" behindDoc="0" locked="0" layoutInCell="1" allowOverlap="1" wp14:anchorId="47F64C42" wp14:editId="516E4828">
                <wp:simplePos x="0" y="0"/>
                <wp:positionH relativeFrom="margin">
                  <wp:posOffset>1066165</wp:posOffset>
                </wp:positionH>
                <wp:positionV relativeFrom="paragraph">
                  <wp:posOffset>179705</wp:posOffset>
                </wp:positionV>
                <wp:extent cx="190500" cy="447675"/>
                <wp:effectExtent l="19050" t="0" r="19050" b="47625"/>
                <wp:wrapNone/>
                <wp:docPr id="244" name="Down Arrow 2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AFC01" id="Down Arrow 244" o:spid="_x0000_s1026" type="#_x0000_t67" style="position:absolute;margin-left:83.95pt;margin-top:14.15pt;width:15pt;height:35.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fqdgIAAEI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" adj="17004" fillcolor="#4472c4 [3204]" strokecolor="#1f3763 [1604]" strokeweight="1pt">
                <w10:wrap anchorx="margin"/>
              </v:shape>
            </w:pict>
          </mc:Fallback>
        </mc:AlternateContent>
      </w:r>
    </w:p>
    <w:p w14:paraId="04E28760" w14:textId="60A6FD19" w:rsidR="00DE6E19" w:rsidRDefault="00EA1822" w:rsidP="00DE6E19">
      <w:pPr>
        <w:spacing w:line="360" w:lineRule="auto"/>
        <w:ind w:right="-22"/>
        <w:jc w:val="both"/>
        <w:rPr>
          <w:rFonts w:ascii="Arial" w:hAnsi="Arial" w:cs="Arial"/>
        </w:rPr>
      </w:pPr>
      <w:r>
        <w:rPr>
          <w:rFonts w:ascii="Arial" w:hAnsi="Arial" w:cs="Arial"/>
          <w:noProof/>
          <w:lang w:eastAsia="en-IN"/>
        </w:rPr>
        <mc:AlternateContent>
          <mc:Choice Requires="wps">
            <w:drawing>
              <wp:anchor distT="0" distB="0" distL="114300" distR="114300" simplePos="0" relativeHeight="251715584" behindDoc="0" locked="0" layoutInCell="1" allowOverlap="1" wp14:anchorId="59B9D374" wp14:editId="248677A6">
                <wp:simplePos x="0" y="0"/>
                <wp:positionH relativeFrom="column">
                  <wp:posOffset>2880995</wp:posOffset>
                </wp:positionH>
                <wp:positionV relativeFrom="paragraph">
                  <wp:posOffset>2218055</wp:posOffset>
                </wp:positionV>
                <wp:extent cx="190500" cy="447675"/>
                <wp:effectExtent l="19050" t="0" r="19050" b="47625"/>
                <wp:wrapTopAndBottom/>
                <wp:docPr id="43" name="Down Arrow 4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91A059" id="Down Arrow 43" o:spid="_x0000_s1026" type="#_x0000_t67" style="position:absolute;margin-left:226.85pt;margin-top:174.65pt;width:15pt;height:35.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1U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ZV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" adj="17004" fillcolor="#4472c4 [3204]" strokecolor="#1f3763 [1604]" strokeweight="1pt">
                <w10:wrap type="topAndBottom"/>
              </v:shape>
            </w:pict>
          </mc:Fallback>
        </mc:AlternateContent>
      </w:r>
      <w:r w:rsidRPr="00FD2A4E">
        <w:rPr>
          <w:noProof/>
          <w:lang w:eastAsia="en-IN"/>
        </w:rPr>
        <mc:AlternateContent>
          <mc:Choice Requires="wps">
            <w:drawing>
              <wp:anchor distT="91440" distB="91440" distL="114300" distR="114300" simplePos="0" relativeHeight="251714560" behindDoc="0" locked="0" layoutInCell="1" allowOverlap="1" wp14:anchorId="04709269" wp14:editId="05DC1984">
                <wp:simplePos x="0" y="0"/>
                <wp:positionH relativeFrom="margin">
                  <wp:posOffset>3014345</wp:posOffset>
                </wp:positionH>
                <wp:positionV relativeFrom="paragraph">
                  <wp:posOffset>770255</wp:posOffset>
                </wp:positionV>
                <wp:extent cx="3379470" cy="1295400"/>
                <wp:effectExtent l="0" t="0" r="0" b="0"/>
                <wp:wrapTopAndBottom/>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295400"/>
                        </a:xfrm>
                        <a:prstGeom prst="rect">
                          <a:avLst/>
                        </a:prstGeom>
                        <a:noFill/>
                        <a:ln w="9525">
                          <a:noFill/>
                          <a:miter lim="800000"/>
                          <a:headEnd/>
                          <a:tailEnd/>
                        </a:ln>
                        <a:effectLst/>
                      </wps:spPr>
                      <wps:txbx>
                        <w:txbxContent>
                          <w:p w14:paraId="520A86B3" w14:textId="0ED7DBD2" w:rsidR="00476A73" w:rsidRDefault="00476A73" w:rsidP="00EA1822">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C</w:t>
                            </w:r>
                            <w:r w:rsidRPr="005E77C9">
                              <w:rPr>
                                <w:i/>
                                <w:iCs/>
                                <w:color w:val="4472C4" w:themeColor="accent1"/>
                              </w:rPr>
                              <w:t xml:space="preserve">ement products that do not meet the required quality standards are returned to the vertical roller mill for re-grinding and blending. </w:t>
                            </w:r>
                            <w:r>
                              <w:rPr>
                                <w:i/>
                                <w:iCs/>
                                <w:color w:val="4472C4" w:themeColor="accent1"/>
                              </w:rPr>
                              <w:t>E</w:t>
                            </w:r>
                            <w:r w:rsidRPr="005E77C9">
                              <w:rPr>
                                <w:i/>
                                <w:iCs/>
                                <w:color w:val="4472C4" w:themeColor="accent1"/>
                              </w:rPr>
                              <w:t>nsuring that only cement of the specified quality is ultimately stored in the silos for distribution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09269" id="_x0000_s1031" type="#_x0000_t202" style="position:absolute;left:0;text-align:left;margin-left:237.35pt;margin-top:60.65pt;width:266.1pt;height:102pt;z-index:2517145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" filled="f" stroked="f">
                <v:textbox>
                  <w:txbxContent>
                    <w:p w14:paraId="520A86B3" w14:textId="0ED7DBD2" w:rsidR="00476A73" w:rsidRDefault="00476A73" w:rsidP="00EA1822">
                      <w:pPr>
                        <w:pBdr>
                          <w:top w:val="single" w:sz="24" w:space="9" w:color="4472C4" w:themeColor="accent1"/>
                          <w:bottom w:val="single" w:sz="24" w:space="8" w:color="4472C4" w:themeColor="accent1"/>
                        </w:pBdr>
                        <w:jc w:val="center"/>
                        <w:rPr>
                          <w:i/>
                          <w:iCs/>
                          <w:color w:val="4472C4" w:themeColor="accent1"/>
                        </w:rPr>
                      </w:pPr>
                      <w:r>
                        <w:rPr>
                          <w:i/>
                          <w:iCs/>
                          <w:color w:val="4472C4" w:themeColor="accent1"/>
                        </w:rPr>
                        <w:t>C</w:t>
                      </w:r>
                      <w:r w:rsidRPr="005E77C9">
                        <w:rPr>
                          <w:i/>
                          <w:iCs/>
                          <w:color w:val="4472C4" w:themeColor="accent1"/>
                        </w:rPr>
                        <w:t xml:space="preserve">ement products that do not meet the required quality standards are returned to the vertical roller mill for re-grinding and blending. </w:t>
                      </w:r>
                      <w:r>
                        <w:rPr>
                          <w:i/>
                          <w:iCs/>
                          <w:color w:val="4472C4" w:themeColor="accent1"/>
                        </w:rPr>
                        <w:t>E</w:t>
                      </w:r>
                      <w:r w:rsidRPr="005E77C9">
                        <w:rPr>
                          <w:i/>
                          <w:iCs/>
                          <w:color w:val="4472C4" w:themeColor="accent1"/>
                        </w:rPr>
                        <w:t>nsuring that only cement of the specified quality is ultimately stored in the silos for distribution and use</w:t>
                      </w:r>
                    </w:p>
                  </w:txbxContent>
                </v:textbox>
                <w10:wrap type="topAndBottom" anchorx="margin"/>
              </v:shape>
            </w:pict>
          </mc:Fallback>
        </mc:AlternateContent>
      </w:r>
      <w:r w:rsidRPr="00FD2A4E">
        <w:rPr>
          <w:noProof/>
          <w:lang w:eastAsia="en-IN"/>
        </w:rPr>
        <mc:AlternateContent>
          <mc:Choice Requires="wps">
            <w:drawing>
              <wp:anchor distT="91440" distB="91440" distL="114300" distR="114300" simplePos="0" relativeHeight="251712512" behindDoc="0" locked="0" layoutInCell="1" allowOverlap="1" wp14:anchorId="20B6FF85" wp14:editId="4850BC02">
                <wp:simplePos x="0" y="0"/>
                <wp:positionH relativeFrom="margin">
                  <wp:posOffset>-414655</wp:posOffset>
                </wp:positionH>
                <wp:positionV relativeFrom="paragraph">
                  <wp:posOffset>760095</wp:posOffset>
                </wp:positionV>
                <wp:extent cx="3379470" cy="1323975"/>
                <wp:effectExtent l="0" t="0" r="0" b="0"/>
                <wp:wrapTopAndBottom/>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1323975"/>
                        </a:xfrm>
                        <a:prstGeom prst="rect">
                          <a:avLst/>
                        </a:prstGeom>
                        <a:noFill/>
                        <a:ln w="9525">
                          <a:noFill/>
                          <a:miter lim="800000"/>
                          <a:headEnd/>
                          <a:tailEnd/>
                        </a:ln>
                        <a:effectLst/>
                      </wps:spPr>
                      <wps:txbx>
                        <w:txbxContent>
                          <w:p w14:paraId="375E8488" w14:textId="67DD3113" w:rsidR="00476A73" w:rsidRDefault="00476A73" w:rsidP="009A1D26">
                            <w:pPr>
                              <w:pBdr>
                                <w:top w:val="single" w:sz="24" w:space="9" w:color="4472C4" w:themeColor="accent1"/>
                                <w:bottom w:val="single" w:sz="24" w:space="8" w:color="4472C4" w:themeColor="accent1"/>
                              </w:pBdr>
                              <w:jc w:val="center"/>
                              <w:rPr>
                                <w:i/>
                                <w:iCs/>
                                <w:color w:val="4472C4" w:themeColor="accent1"/>
                              </w:rPr>
                            </w:pPr>
                            <w:r w:rsidRPr="005E77C9">
                              <w:rPr>
                                <w:i/>
                                <w:iCs/>
                                <w:color w:val="4472C4" w:themeColor="accent1"/>
                              </w:rPr>
                              <w:t>The cement product, once it meets the required quality standards, is transported to cement silos via an air vent or shoot. These silos serve as storage units for the</w:t>
                            </w:r>
                            <w:r w:rsidRPr="00EA1822">
                              <w:rPr>
                                <w:i/>
                                <w:iCs/>
                                <w:color w:val="4472C4" w:themeColor="accent1"/>
                              </w:rPr>
                              <w:t xml:space="preserve"> </w:t>
                            </w:r>
                            <w:r w:rsidRPr="005E77C9">
                              <w:rPr>
                                <w:i/>
                                <w:iCs/>
                                <w:color w:val="4472C4" w:themeColor="accent1"/>
                              </w:rPr>
                              <w:t>finished cement product, ready for distribution and use in various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6FF85" id="_x0000_s1032" type="#_x0000_t202" style="position:absolute;left:0;text-align:left;margin-left:-32.65pt;margin-top:59.85pt;width:266.1pt;height:104.25pt;z-index:25171251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" filled="f" stroked="f">
                <v:textbox>
                  <w:txbxContent>
                    <w:p w14:paraId="375E8488" w14:textId="67DD3113" w:rsidR="00476A73" w:rsidRDefault="00476A73" w:rsidP="009A1D26">
                      <w:pPr>
                        <w:pBdr>
                          <w:top w:val="single" w:sz="24" w:space="9" w:color="4472C4" w:themeColor="accent1"/>
                          <w:bottom w:val="single" w:sz="24" w:space="8" w:color="4472C4" w:themeColor="accent1"/>
                        </w:pBdr>
                        <w:jc w:val="center"/>
                        <w:rPr>
                          <w:i/>
                          <w:iCs/>
                          <w:color w:val="4472C4" w:themeColor="accent1"/>
                        </w:rPr>
                      </w:pPr>
                      <w:r w:rsidRPr="005E77C9">
                        <w:rPr>
                          <w:i/>
                          <w:iCs/>
                          <w:color w:val="4472C4" w:themeColor="accent1"/>
                        </w:rPr>
                        <w:t>The cement product, once it meets the required quality standards, is transported to cement silos via an air vent or shoot. These silos serve as storage units for the</w:t>
                      </w:r>
                      <w:r w:rsidRPr="00EA1822">
                        <w:rPr>
                          <w:i/>
                          <w:iCs/>
                          <w:color w:val="4472C4" w:themeColor="accent1"/>
                        </w:rPr>
                        <w:t xml:space="preserve"> </w:t>
                      </w:r>
                      <w:r w:rsidRPr="005E77C9">
                        <w:rPr>
                          <w:i/>
                          <w:iCs/>
                          <w:color w:val="4472C4" w:themeColor="accent1"/>
                        </w:rPr>
                        <w:t>finished cement product, ready for distribution and use in various applications.</w:t>
                      </w:r>
                    </w:p>
                  </w:txbxContent>
                </v:textbox>
                <w10:wrap type="topAndBottom" anchorx="margin"/>
              </v:shape>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45"/>
      </w:tblGrid>
      <w:tr w:rsidR="00DE6E19" w14:paraId="36C35AC7" w14:textId="77777777" w:rsidTr="00290263">
        <w:trPr>
          <w:jc w:val="center"/>
        </w:trPr>
        <w:tc>
          <w:tcPr>
            <w:tcW w:w="4495" w:type="dxa"/>
            <w:vAlign w:val="center"/>
          </w:tcPr>
          <w:p w14:paraId="305E5047" w14:textId="3F4D1816" w:rsidR="009A1D26" w:rsidRPr="00290263" w:rsidRDefault="00DE6E19" w:rsidP="002D210C">
            <w:pPr>
              <w:pStyle w:val="ListParagraph"/>
              <w:numPr>
                <w:ilvl w:val="1"/>
                <w:numId w:val="18"/>
              </w:numPr>
              <w:ind w:left="1026" w:hanging="426"/>
              <w:rPr>
                <w:rFonts w:ascii="Arial" w:hAnsi="Arial" w:cs="Arial"/>
                <w:b/>
                <w:sz w:val="22"/>
                <w:szCs w:val="22"/>
                <w:u w:val="single"/>
              </w:rPr>
            </w:pPr>
            <w:r>
              <w:rPr>
                <w:rFonts w:ascii="Arial" w:hAnsi="Arial" w:cs="Arial"/>
                <w:b/>
                <w:sz w:val="22"/>
                <w:szCs w:val="22"/>
                <w:u w:val="single"/>
              </w:rPr>
              <w:t>Cement Silos:</w:t>
            </w:r>
          </w:p>
        </w:tc>
        <w:tc>
          <w:tcPr>
            <w:tcW w:w="4545" w:type="dxa"/>
            <w:vAlign w:val="center"/>
          </w:tcPr>
          <w:p w14:paraId="2D3A75BB" w14:textId="02B7BD29" w:rsidR="00DE6E19" w:rsidRDefault="00DE6E19" w:rsidP="002D210C">
            <w:pPr>
              <w:pStyle w:val="ListParagraph"/>
              <w:numPr>
                <w:ilvl w:val="1"/>
                <w:numId w:val="18"/>
              </w:numPr>
              <w:ind w:left="1493" w:hanging="426"/>
              <w:rPr>
                <w:rFonts w:ascii="Arial" w:hAnsi="Arial" w:cs="Arial"/>
                <w:b/>
                <w:sz w:val="22"/>
                <w:szCs w:val="22"/>
                <w:u w:val="single"/>
              </w:rPr>
            </w:pPr>
            <w:r>
              <w:rPr>
                <w:rFonts w:ascii="Arial" w:hAnsi="Arial" w:cs="Arial"/>
                <w:b/>
                <w:sz w:val="22"/>
                <w:szCs w:val="22"/>
                <w:u w:val="single"/>
              </w:rPr>
              <w:t>Reject Building:</w:t>
            </w:r>
          </w:p>
        </w:tc>
      </w:tr>
    </w:tbl>
    <w:p w14:paraId="7F7E67F2" w14:textId="56438C93" w:rsidR="00DE6E19" w:rsidRDefault="00DE6E19" w:rsidP="00EA1822">
      <w:pPr>
        <w:pStyle w:val="ListParagraph"/>
        <w:jc w:val="center"/>
        <w:rPr>
          <w:rFonts w:ascii="Arial" w:hAnsi="Arial" w:cs="Arial"/>
          <w:b/>
          <w:sz w:val="22"/>
          <w:szCs w:val="22"/>
          <w:u w:val="single"/>
        </w:rPr>
      </w:pPr>
    </w:p>
    <w:p w14:paraId="658C5E54" w14:textId="7874C674" w:rsidR="00DE6E19" w:rsidRPr="007C02AC" w:rsidRDefault="00290263" w:rsidP="002D210C">
      <w:pPr>
        <w:pStyle w:val="ListParagraph"/>
        <w:numPr>
          <w:ilvl w:val="0"/>
          <w:numId w:val="19"/>
        </w:numPr>
        <w:spacing w:after="200" w:line="276" w:lineRule="auto"/>
        <w:rPr>
          <w:rFonts w:ascii="Arial" w:hAnsi="Arial" w:cs="Arial"/>
          <w:b/>
        </w:rPr>
      </w:pPr>
      <w:r w:rsidRPr="007C02AC">
        <w:rPr>
          <w:rFonts w:ascii="Arial" w:hAnsi="Arial" w:cs="Arial"/>
          <w:b/>
          <w:noProof/>
          <w:sz w:val="22"/>
          <w:szCs w:val="22"/>
          <w:u w:val="single"/>
          <w:lang w:val="en-IN" w:eastAsia="en-IN"/>
        </w:rPr>
        <mc:AlternateContent>
          <mc:Choice Requires="wps">
            <w:drawing>
              <wp:anchor distT="91440" distB="91440" distL="114300" distR="114300" simplePos="0" relativeHeight="251676672" behindDoc="0" locked="0" layoutInCell="1" allowOverlap="1" wp14:anchorId="017C122C" wp14:editId="521203E7">
                <wp:simplePos x="0" y="0"/>
                <wp:positionH relativeFrom="margin">
                  <wp:posOffset>47625</wp:posOffset>
                </wp:positionH>
                <wp:positionV relativeFrom="paragraph">
                  <wp:posOffset>2381250</wp:posOffset>
                </wp:positionV>
                <wp:extent cx="6019800" cy="1352550"/>
                <wp:effectExtent l="0" t="19050" r="0" b="19050"/>
                <wp:wrapTopAndBottom/>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35255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8D8DF5F" w14:textId="1EDD7415" w:rsidR="00476A73" w:rsidRDefault="00476A73" w:rsidP="00DE6E19">
                            <w:pPr>
                              <w:pBdr>
                                <w:top w:val="single" w:sz="24" w:space="11" w:color="4472C4" w:themeColor="accent1"/>
                                <w:bottom w:val="single" w:sz="24" w:space="8" w:color="4472C4" w:themeColor="accent1"/>
                              </w:pBdr>
                              <w:jc w:val="center"/>
                              <w:rPr>
                                <w:i/>
                                <w:iCs/>
                                <w:color w:val="4472C4" w:themeColor="accent1"/>
                              </w:rPr>
                            </w:pPr>
                            <w:r>
                              <w:rPr>
                                <w:i/>
                                <w:iCs/>
                                <w:color w:val="4472C4" w:themeColor="accent1"/>
                              </w:rPr>
                              <w:t xml:space="preserve">After </w:t>
                            </w:r>
                            <w:r w:rsidRPr="00133EC9">
                              <w:rPr>
                                <w:i/>
                                <w:iCs/>
                                <w:color w:val="4472C4" w:themeColor="accent1"/>
                              </w:rPr>
                              <w:t xml:space="preserve">receiving the finished cement product from the cement silos </w:t>
                            </w:r>
                            <w:r>
                              <w:rPr>
                                <w:i/>
                                <w:iCs/>
                                <w:color w:val="4472C4" w:themeColor="accent1"/>
                              </w:rPr>
                              <w:t xml:space="preserve">it </w:t>
                            </w:r>
                            <w:r w:rsidRPr="00133EC9">
                              <w:rPr>
                                <w:i/>
                                <w:iCs/>
                                <w:color w:val="4472C4" w:themeColor="accent1"/>
                              </w:rPr>
                              <w:t xml:space="preserve">is packaged using </w:t>
                            </w:r>
                            <w:r>
                              <w:rPr>
                                <w:i/>
                                <w:iCs/>
                                <w:color w:val="4472C4" w:themeColor="accent1"/>
                              </w:rPr>
                              <w:t>well-equipped packing machines.</w:t>
                            </w:r>
                          </w:p>
                          <w:p w14:paraId="32FE3E37" w14:textId="77777777" w:rsidR="00476A73" w:rsidRPr="00EF5AD6" w:rsidRDefault="00476A73" w:rsidP="00DE6E19">
                            <w:pPr>
                              <w:pBdr>
                                <w:top w:val="single" w:sz="24" w:space="11" w:color="4472C4" w:themeColor="accent1"/>
                                <w:bottom w:val="single" w:sz="24" w:space="8" w:color="4472C4" w:themeColor="accent1"/>
                              </w:pBdr>
                              <w:jc w:val="center"/>
                              <w:rPr>
                                <w:i/>
                                <w:iCs/>
                                <w:color w:val="4472C4" w:themeColor="accent1"/>
                              </w:rPr>
                            </w:pPr>
                            <w:r w:rsidRPr="00133EC9">
                              <w:rPr>
                                <w:i/>
                                <w:iCs/>
                                <w:color w:val="4472C4" w:themeColor="accent1"/>
                              </w:rPr>
                              <w:t>For larger bulk orders, a bulk loader is available to load containers directly, facilitating the efficient handling of larger quantities of cement for transportation and distribution</w:t>
                            </w:r>
                            <w:r>
                              <w:rPr>
                                <w:i/>
                                <w:iCs/>
                                <w:color w:val="4472C4"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C122C" id="_x0000_s1033" type="#_x0000_t202" style="position:absolute;left:0;text-align:left;margin-left:3.75pt;margin-top:187.5pt;width:474pt;height:106.5pt;z-index:2516766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" filled="f" stroked="f">
                <v:textbox>
                  <w:txbxContent>
                    <w:p w14:paraId="78D8DF5F" w14:textId="1EDD7415" w:rsidR="00476A73" w:rsidRDefault="00476A73" w:rsidP="00DE6E19">
                      <w:pPr>
                        <w:pBdr>
                          <w:top w:val="single" w:sz="24" w:space="11" w:color="4472C4" w:themeColor="accent1"/>
                          <w:bottom w:val="single" w:sz="24" w:space="8" w:color="4472C4" w:themeColor="accent1"/>
                        </w:pBdr>
                        <w:jc w:val="center"/>
                        <w:rPr>
                          <w:i/>
                          <w:iCs/>
                          <w:color w:val="4472C4" w:themeColor="accent1"/>
                        </w:rPr>
                      </w:pPr>
                      <w:r>
                        <w:rPr>
                          <w:i/>
                          <w:iCs/>
                          <w:color w:val="4472C4" w:themeColor="accent1"/>
                        </w:rPr>
                        <w:t xml:space="preserve">After </w:t>
                      </w:r>
                      <w:r w:rsidRPr="00133EC9">
                        <w:rPr>
                          <w:i/>
                          <w:iCs/>
                          <w:color w:val="4472C4" w:themeColor="accent1"/>
                        </w:rPr>
                        <w:t xml:space="preserve">receiving the finished cement product from the cement silos </w:t>
                      </w:r>
                      <w:r>
                        <w:rPr>
                          <w:i/>
                          <w:iCs/>
                          <w:color w:val="4472C4" w:themeColor="accent1"/>
                        </w:rPr>
                        <w:t xml:space="preserve">it </w:t>
                      </w:r>
                      <w:r w:rsidRPr="00133EC9">
                        <w:rPr>
                          <w:i/>
                          <w:iCs/>
                          <w:color w:val="4472C4" w:themeColor="accent1"/>
                        </w:rPr>
                        <w:t xml:space="preserve">is packaged using </w:t>
                      </w:r>
                      <w:r>
                        <w:rPr>
                          <w:i/>
                          <w:iCs/>
                          <w:color w:val="4472C4" w:themeColor="accent1"/>
                        </w:rPr>
                        <w:t>well-equipped packing machines.</w:t>
                      </w:r>
                    </w:p>
                    <w:p w14:paraId="32FE3E37" w14:textId="77777777" w:rsidR="00476A73" w:rsidRPr="00EF5AD6" w:rsidRDefault="00476A73" w:rsidP="00DE6E19">
                      <w:pPr>
                        <w:pBdr>
                          <w:top w:val="single" w:sz="24" w:space="11" w:color="4472C4" w:themeColor="accent1"/>
                          <w:bottom w:val="single" w:sz="24" w:space="8" w:color="4472C4" w:themeColor="accent1"/>
                        </w:pBdr>
                        <w:jc w:val="center"/>
                        <w:rPr>
                          <w:i/>
                          <w:iCs/>
                          <w:color w:val="4472C4" w:themeColor="accent1"/>
                        </w:rPr>
                      </w:pPr>
                      <w:r w:rsidRPr="00133EC9">
                        <w:rPr>
                          <w:i/>
                          <w:iCs/>
                          <w:color w:val="4472C4" w:themeColor="accent1"/>
                        </w:rPr>
                        <w:t>For larger bulk orders, a bulk loader is available to load containers directly, facilitating the efficient handling of larger quantities of cement for transportation and distribution</w:t>
                      </w:r>
                      <w:r>
                        <w:rPr>
                          <w:i/>
                          <w:iCs/>
                          <w:color w:val="4472C4" w:themeColor="accent1"/>
                        </w:rPr>
                        <w:t>.</w:t>
                      </w:r>
                    </w:p>
                  </w:txbxContent>
                </v:textbox>
                <w10:wrap type="topAndBottom" anchorx="margin"/>
              </v:shape>
            </w:pict>
          </mc:Fallback>
        </mc:AlternateContent>
      </w:r>
      <w:r w:rsidR="00DE6E19" w:rsidRPr="007C02AC">
        <w:rPr>
          <w:rFonts w:ascii="Arial" w:hAnsi="Arial" w:cs="Arial"/>
          <w:b/>
          <w:sz w:val="22"/>
          <w:szCs w:val="22"/>
          <w:u w:val="single"/>
        </w:rPr>
        <w:t>Packing Plant/Bulk Loading:</w:t>
      </w:r>
      <w:r w:rsidR="00DE6E19" w:rsidRPr="007C02AC">
        <w:rPr>
          <w:rFonts w:ascii="Arial" w:hAnsi="Arial" w:cs="Arial"/>
          <w:b/>
        </w:rPr>
        <w:br w:type="page"/>
      </w:r>
    </w:p>
    <w:tbl>
      <w:tblP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0751051D" w14:textId="77777777" w:rsidTr="008F5572">
        <w:trPr>
          <w:trHeight w:val="466"/>
        </w:trPr>
        <w:tc>
          <w:tcPr>
            <w:tcW w:w="1533" w:type="dxa"/>
            <w:shd w:val="clear" w:color="auto" w:fill="002060"/>
            <w:vAlign w:val="center"/>
          </w:tcPr>
          <w:p w14:paraId="6C44B998" w14:textId="6C2BC0B2" w:rsidR="00A540B6" w:rsidRPr="00A540B6" w:rsidRDefault="00A540B6" w:rsidP="00A540B6">
            <w:pPr>
              <w:spacing w:after="0" w:line="360"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D</w:t>
            </w:r>
          </w:p>
        </w:tc>
        <w:tc>
          <w:tcPr>
            <w:tcW w:w="7761" w:type="dxa"/>
            <w:shd w:val="clear" w:color="auto" w:fill="DBE5F1"/>
            <w:vAlign w:val="center"/>
          </w:tcPr>
          <w:p w14:paraId="2390DBE7" w14:textId="77777777" w:rsidR="00A540B6" w:rsidRPr="00A540B6" w:rsidRDefault="00A540B6" w:rsidP="00A540B6">
            <w:pPr>
              <w:spacing w:after="0" w:line="360"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PLANT INFRASTRUCTURE SECTIONS &amp; FACILITY DETAILS</w:t>
            </w:r>
          </w:p>
        </w:tc>
      </w:tr>
    </w:tbl>
    <w:p w14:paraId="4A3DD4FE" w14:textId="77777777" w:rsidR="00A540B6" w:rsidRPr="00A540B6" w:rsidRDefault="00A540B6" w:rsidP="00191806">
      <w:pPr>
        <w:spacing w:after="0" w:line="240" w:lineRule="auto"/>
        <w:jc w:val="both"/>
        <w:rPr>
          <w:rFonts w:ascii="Calibri" w:eastAsia="Times New Roman" w:hAnsi="Calibri" w:cs="Times New Roman"/>
          <w:kern w:val="0"/>
          <w:sz w:val="28"/>
          <w:szCs w:val="28"/>
          <w:lang w:val="en-US"/>
          <w14:ligatures w14:val="none"/>
        </w:rPr>
      </w:pPr>
    </w:p>
    <w:p w14:paraId="38C00128" w14:textId="6C9BED81" w:rsidR="000A0D3B" w:rsidRPr="00191806" w:rsidRDefault="00A540B6" w:rsidP="002D210C">
      <w:pPr>
        <w:pStyle w:val="ListParagraph"/>
        <w:numPr>
          <w:ilvl w:val="0"/>
          <w:numId w:val="20"/>
        </w:numPr>
        <w:spacing w:line="360" w:lineRule="auto"/>
        <w:jc w:val="both"/>
        <w:rPr>
          <w:rFonts w:ascii="Arial" w:hAnsi="Arial" w:cs="Arial"/>
          <w:b/>
          <w:iCs/>
          <w:sz w:val="20"/>
          <w:szCs w:val="20"/>
          <w:u w:val="single"/>
          <w:lang w:val="en-GB"/>
        </w:rPr>
      </w:pPr>
      <w:r w:rsidRPr="007B0EB4">
        <w:rPr>
          <w:rFonts w:ascii="Arial" w:hAnsi="Arial" w:cs="Arial"/>
          <w:b/>
          <w:bCs/>
          <w:iCs/>
          <w:sz w:val="22"/>
          <w:szCs w:val="22"/>
          <w:lang w:val="en-GB"/>
        </w:rPr>
        <w:t>LAND DETAILS:</w:t>
      </w:r>
      <w:r w:rsidRPr="007B0EB4">
        <w:rPr>
          <w:rFonts w:ascii="Arial" w:hAnsi="Arial" w:cs="Arial"/>
          <w:iCs/>
          <w:sz w:val="22"/>
          <w:szCs w:val="22"/>
          <w:lang w:val="en-GB"/>
        </w:rPr>
        <w:t xml:space="preserve"> </w:t>
      </w:r>
      <w:bookmarkStart w:id="1" w:name="_Hlk134176940"/>
      <w:r w:rsidR="00864BB2" w:rsidRPr="007B0EB4">
        <w:rPr>
          <w:rFonts w:ascii="Arial" w:hAnsi="Arial" w:cs="Arial"/>
          <w:sz w:val="22"/>
          <w:szCs w:val="22"/>
          <w:shd w:val="clear" w:color="auto" w:fill="FFFFFF"/>
        </w:rPr>
        <w:t xml:space="preserve">M/s. </w:t>
      </w:r>
      <w:r w:rsidR="00AB3491" w:rsidRPr="007B0EB4">
        <w:rPr>
          <w:rFonts w:ascii="Arial" w:hAnsi="Arial" w:cs="Arial"/>
          <w:sz w:val="22"/>
          <w:szCs w:val="22"/>
          <w:shd w:val="clear" w:color="auto" w:fill="FFFFFF"/>
        </w:rPr>
        <w:t>Ultratech Cement Limited</w:t>
      </w:r>
      <w:r w:rsidR="00864BB2" w:rsidRPr="007B0EB4">
        <w:rPr>
          <w:rFonts w:ascii="Arial" w:hAnsi="Arial" w:cs="Arial"/>
          <w:sz w:val="22"/>
          <w:szCs w:val="22"/>
          <w:shd w:val="clear" w:color="auto" w:fill="FFFFFF"/>
        </w:rPr>
        <w:t xml:space="preserve"> </w:t>
      </w:r>
      <w:r w:rsidR="0063561C" w:rsidRPr="007B0EB4">
        <w:rPr>
          <w:rFonts w:ascii="Arial" w:hAnsi="Arial" w:cs="Arial"/>
          <w:sz w:val="22"/>
          <w:szCs w:val="22"/>
          <w:shd w:val="clear" w:color="auto" w:fill="FFFFFF"/>
        </w:rPr>
        <w:t xml:space="preserve">is presently operating on the land parcel measuring </w:t>
      </w:r>
      <w:r w:rsidR="00CF7BE4" w:rsidRPr="007B0EB4">
        <w:rPr>
          <w:rFonts w:ascii="Arial" w:hAnsi="Arial" w:cs="Arial"/>
          <w:sz w:val="22"/>
          <w:szCs w:val="22"/>
          <w:shd w:val="clear" w:color="auto" w:fill="FFFFFF"/>
        </w:rPr>
        <w:t>347.965</w:t>
      </w:r>
      <w:r w:rsidR="003E5CE5" w:rsidRPr="007B0EB4">
        <w:rPr>
          <w:rFonts w:ascii="Arial" w:hAnsi="Arial" w:cs="Arial"/>
          <w:sz w:val="22"/>
          <w:szCs w:val="22"/>
          <w:shd w:val="clear" w:color="auto" w:fill="FFFFFF"/>
        </w:rPr>
        <w:t xml:space="preserve"> </w:t>
      </w:r>
      <w:r w:rsidR="00CF7BE4" w:rsidRPr="007B0EB4">
        <w:rPr>
          <w:rFonts w:ascii="Arial" w:hAnsi="Arial" w:cs="Arial"/>
          <w:sz w:val="22"/>
          <w:szCs w:val="22"/>
          <w:shd w:val="clear" w:color="auto" w:fill="FFFFFF"/>
        </w:rPr>
        <w:t>acres</w:t>
      </w:r>
      <w:r w:rsidR="00CF6705" w:rsidRPr="007B0EB4">
        <w:rPr>
          <w:rFonts w:ascii="Arial" w:hAnsi="Arial" w:cs="Arial"/>
          <w:sz w:val="22"/>
          <w:szCs w:val="22"/>
          <w:shd w:val="clear" w:color="auto" w:fill="FFFFFF"/>
        </w:rPr>
        <w:t>.</w:t>
      </w:r>
      <w:r w:rsidR="003E5CE5" w:rsidRPr="007B0EB4">
        <w:rPr>
          <w:rFonts w:ascii="Arial" w:hAnsi="Arial" w:cs="Arial"/>
          <w:sz w:val="22"/>
          <w:szCs w:val="22"/>
          <w:shd w:val="clear" w:color="auto" w:fill="FFFFFF"/>
        </w:rPr>
        <w:t xml:space="preserve"> </w:t>
      </w:r>
      <w:r w:rsidR="00AB3491" w:rsidRPr="007B0EB4">
        <w:rPr>
          <w:rFonts w:ascii="Arial" w:hAnsi="Arial" w:cs="Arial"/>
          <w:sz w:val="22"/>
          <w:szCs w:val="22"/>
          <w:shd w:val="clear" w:color="auto" w:fill="FFFFFF"/>
        </w:rPr>
        <w:t>Since this is an expansion project on existing land, the</w:t>
      </w:r>
      <w:r w:rsidR="007B0EB4" w:rsidRPr="007B0EB4">
        <w:rPr>
          <w:rFonts w:ascii="Arial" w:hAnsi="Arial" w:cs="Arial"/>
          <w:sz w:val="22"/>
          <w:szCs w:val="22"/>
          <w:shd w:val="clear" w:color="auto" w:fill="FFFFFF"/>
        </w:rPr>
        <w:t>refore no expenses incurred in the purchase of the land.</w:t>
      </w:r>
    </w:p>
    <w:p w14:paraId="75847162" w14:textId="4538010B" w:rsidR="00191806" w:rsidRPr="00191806" w:rsidRDefault="00191806" w:rsidP="00191806">
      <w:pPr>
        <w:pStyle w:val="ListParagraph"/>
        <w:ind w:left="360"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6</w:t>
      </w:r>
    </w:p>
    <w:p w14:paraId="1312FE3B" w14:textId="77777777" w:rsidR="00191806" w:rsidRPr="007B0EB4" w:rsidRDefault="00191806" w:rsidP="00191806">
      <w:pPr>
        <w:pStyle w:val="ListParagraph"/>
        <w:spacing w:line="360" w:lineRule="auto"/>
        <w:ind w:left="360"/>
        <w:jc w:val="both"/>
        <w:rPr>
          <w:rFonts w:ascii="Arial" w:hAnsi="Arial" w:cs="Arial"/>
          <w:b/>
          <w:iCs/>
          <w:sz w:val="20"/>
          <w:szCs w:val="20"/>
          <w:u w:val="single"/>
          <w:lang w:val="en-GB"/>
        </w:rPr>
      </w:pPr>
    </w:p>
    <w:tbl>
      <w:tblPr>
        <w:tblW w:w="5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551"/>
      </w:tblGrid>
      <w:tr w:rsidR="00CF7BE4" w:rsidRPr="00CF7BE4" w14:paraId="35C40C16" w14:textId="77777777" w:rsidTr="00CF7BE4">
        <w:trPr>
          <w:trHeight w:val="300"/>
          <w:jc w:val="center"/>
        </w:trPr>
        <w:tc>
          <w:tcPr>
            <w:tcW w:w="5240" w:type="dxa"/>
            <w:gridSpan w:val="2"/>
            <w:shd w:val="clear" w:color="auto" w:fill="002060"/>
            <w:noWrap/>
            <w:vAlign w:val="bottom"/>
            <w:hideMark/>
          </w:tcPr>
          <w:bookmarkEnd w:id="1"/>
          <w:p w14:paraId="36069662" w14:textId="55723B53"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FFFFFF" w:themeColor="background1"/>
                <w:kern w:val="0"/>
                <w:lang w:eastAsia="en-IN"/>
                <w14:ligatures w14:val="none"/>
              </w:rPr>
              <w:t>M/s UltraTech Cement Works</w:t>
            </w:r>
          </w:p>
        </w:tc>
      </w:tr>
      <w:tr w:rsidR="00CF7BE4" w:rsidRPr="00CF7BE4" w14:paraId="6ABF1BDB" w14:textId="77777777" w:rsidTr="00CF7BE4">
        <w:trPr>
          <w:trHeight w:val="300"/>
          <w:jc w:val="center"/>
        </w:trPr>
        <w:tc>
          <w:tcPr>
            <w:tcW w:w="2689" w:type="dxa"/>
            <w:shd w:val="clear" w:color="auto" w:fill="auto"/>
            <w:noWrap/>
            <w:vAlign w:val="bottom"/>
            <w:hideMark/>
          </w:tcPr>
          <w:p w14:paraId="3DF101D4" w14:textId="3084673B"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000000"/>
                <w:kern w:val="0"/>
                <w:lang w:eastAsia="en-IN"/>
                <w14:ligatures w14:val="none"/>
              </w:rPr>
              <w:t>Particulars</w:t>
            </w:r>
          </w:p>
        </w:tc>
        <w:tc>
          <w:tcPr>
            <w:tcW w:w="2551" w:type="dxa"/>
            <w:shd w:val="clear" w:color="auto" w:fill="auto"/>
            <w:noWrap/>
            <w:vAlign w:val="bottom"/>
            <w:hideMark/>
          </w:tcPr>
          <w:p w14:paraId="61E008D1" w14:textId="6627894D"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Area</w:t>
            </w:r>
          </w:p>
        </w:tc>
      </w:tr>
      <w:tr w:rsidR="00CF7BE4" w:rsidRPr="00CF7BE4" w14:paraId="3A204711" w14:textId="77777777" w:rsidTr="00CF7BE4">
        <w:trPr>
          <w:trHeight w:val="300"/>
          <w:jc w:val="center"/>
        </w:trPr>
        <w:tc>
          <w:tcPr>
            <w:tcW w:w="2689" w:type="dxa"/>
            <w:shd w:val="clear" w:color="auto" w:fill="auto"/>
            <w:noWrap/>
            <w:vAlign w:val="bottom"/>
            <w:hideMark/>
          </w:tcPr>
          <w:p w14:paraId="2DA22991"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Owned Area</w:t>
            </w:r>
          </w:p>
        </w:tc>
        <w:tc>
          <w:tcPr>
            <w:tcW w:w="2551" w:type="dxa"/>
            <w:shd w:val="clear" w:color="auto" w:fill="auto"/>
            <w:noWrap/>
            <w:vAlign w:val="bottom"/>
            <w:hideMark/>
          </w:tcPr>
          <w:p w14:paraId="41216B5B"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243.885</w:t>
            </w:r>
          </w:p>
        </w:tc>
      </w:tr>
      <w:tr w:rsidR="00CF7BE4" w:rsidRPr="00CF7BE4" w14:paraId="324D9EBA" w14:textId="77777777" w:rsidTr="00CF7BE4">
        <w:trPr>
          <w:trHeight w:val="300"/>
          <w:jc w:val="center"/>
        </w:trPr>
        <w:tc>
          <w:tcPr>
            <w:tcW w:w="2689" w:type="dxa"/>
            <w:shd w:val="clear" w:color="auto" w:fill="auto"/>
            <w:noWrap/>
            <w:vAlign w:val="bottom"/>
            <w:hideMark/>
          </w:tcPr>
          <w:p w14:paraId="03533C2F"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Lease Area</w:t>
            </w:r>
          </w:p>
        </w:tc>
        <w:tc>
          <w:tcPr>
            <w:tcW w:w="2551" w:type="dxa"/>
            <w:shd w:val="clear" w:color="auto" w:fill="auto"/>
            <w:noWrap/>
            <w:vAlign w:val="bottom"/>
            <w:hideMark/>
          </w:tcPr>
          <w:p w14:paraId="2B3884DB" w14:textId="77777777" w:rsidR="00CF7BE4" w:rsidRPr="00CF7BE4" w:rsidRDefault="00CF7BE4" w:rsidP="00CF7BE4">
            <w:pPr>
              <w:spacing w:after="0" w:line="240" w:lineRule="auto"/>
              <w:jc w:val="center"/>
              <w:rPr>
                <w:rFonts w:ascii="Calibri" w:eastAsia="Times New Roman" w:hAnsi="Calibri" w:cs="Calibri"/>
                <w:color w:val="000000"/>
                <w:kern w:val="0"/>
                <w:lang w:eastAsia="en-IN"/>
                <w14:ligatures w14:val="none"/>
              </w:rPr>
            </w:pPr>
            <w:r w:rsidRPr="00CF7BE4">
              <w:rPr>
                <w:rFonts w:ascii="Calibri" w:eastAsia="Times New Roman" w:hAnsi="Calibri" w:cs="Calibri"/>
                <w:color w:val="000000"/>
                <w:kern w:val="0"/>
                <w:lang w:eastAsia="en-IN"/>
                <w14:ligatures w14:val="none"/>
              </w:rPr>
              <w:t>104.08</w:t>
            </w:r>
          </w:p>
        </w:tc>
      </w:tr>
      <w:tr w:rsidR="00CF7BE4" w:rsidRPr="00CF7BE4" w14:paraId="400D3334" w14:textId="77777777" w:rsidTr="00CF7BE4">
        <w:trPr>
          <w:trHeight w:val="315"/>
          <w:jc w:val="center"/>
        </w:trPr>
        <w:tc>
          <w:tcPr>
            <w:tcW w:w="2689" w:type="dxa"/>
            <w:shd w:val="clear" w:color="auto" w:fill="BDD6EE" w:themeFill="accent5" w:themeFillTint="66"/>
            <w:noWrap/>
            <w:vAlign w:val="bottom"/>
            <w:hideMark/>
          </w:tcPr>
          <w:p w14:paraId="66CF15E4" w14:textId="77777777"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000000"/>
                <w:kern w:val="0"/>
                <w:lang w:eastAsia="en-IN"/>
                <w14:ligatures w14:val="none"/>
              </w:rPr>
              <w:t>Total Area</w:t>
            </w:r>
          </w:p>
        </w:tc>
        <w:tc>
          <w:tcPr>
            <w:tcW w:w="2551" w:type="dxa"/>
            <w:shd w:val="clear" w:color="auto" w:fill="BDD6EE" w:themeFill="accent5" w:themeFillTint="66"/>
            <w:noWrap/>
            <w:vAlign w:val="bottom"/>
            <w:hideMark/>
          </w:tcPr>
          <w:p w14:paraId="3187C13E" w14:textId="29143917" w:rsidR="00CF7BE4" w:rsidRPr="00CF7BE4" w:rsidRDefault="00CF7BE4" w:rsidP="00CF7BE4">
            <w:pPr>
              <w:spacing w:after="0" w:line="240" w:lineRule="auto"/>
              <w:jc w:val="center"/>
              <w:rPr>
                <w:rFonts w:ascii="Calibri" w:eastAsia="Times New Roman" w:hAnsi="Calibri" w:cs="Calibri"/>
                <w:b/>
                <w:bCs/>
                <w:color w:val="000000"/>
                <w:kern w:val="0"/>
                <w:lang w:eastAsia="en-IN"/>
                <w14:ligatures w14:val="none"/>
              </w:rPr>
            </w:pPr>
            <w:r w:rsidRPr="00CF7BE4">
              <w:rPr>
                <w:rFonts w:ascii="Calibri" w:eastAsia="Times New Roman" w:hAnsi="Calibri" w:cs="Calibri"/>
                <w:b/>
                <w:bCs/>
                <w:color w:val="000000"/>
                <w:kern w:val="0"/>
                <w:lang w:eastAsia="en-IN"/>
                <w14:ligatures w14:val="none"/>
              </w:rPr>
              <w:t>347.965</w:t>
            </w:r>
            <w:r>
              <w:rPr>
                <w:rFonts w:ascii="Calibri" w:eastAsia="Times New Roman" w:hAnsi="Calibri" w:cs="Calibri"/>
                <w:b/>
                <w:bCs/>
                <w:color w:val="000000"/>
                <w:kern w:val="0"/>
                <w:lang w:eastAsia="en-IN"/>
                <w14:ligatures w14:val="none"/>
              </w:rPr>
              <w:t xml:space="preserve"> Acres</w:t>
            </w:r>
          </w:p>
        </w:tc>
      </w:tr>
    </w:tbl>
    <w:p w14:paraId="01271E7B" w14:textId="77777777" w:rsidR="00A540B6" w:rsidRPr="00A540B6" w:rsidRDefault="00A540B6" w:rsidP="00191806">
      <w:pPr>
        <w:spacing w:after="120" w:line="240" w:lineRule="auto"/>
        <w:jc w:val="both"/>
        <w:rPr>
          <w:rFonts w:ascii="Arial" w:eastAsia="Times New Roman" w:hAnsi="Arial" w:cs="Arial"/>
          <w:iCs/>
          <w:kern w:val="0"/>
          <w:szCs w:val="24"/>
          <w:lang w:val="en-GB"/>
          <w14:ligatures w14:val="none"/>
        </w:rPr>
      </w:pPr>
    </w:p>
    <w:p w14:paraId="5C5F7DA4" w14:textId="218FB262" w:rsidR="00E80290" w:rsidRPr="0018436C" w:rsidRDefault="00A540B6" w:rsidP="002D210C">
      <w:pPr>
        <w:pStyle w:val="ListParagraph"/>
        <w:numPr>
          <w:ilvl w:val="0"/>
          <w:numId w:val="20"/>
        </w:numPr>
        <w:spacing w:before="240" w:after="240" w:line="360" w:lineRule="auto"/>
        <w:jc w:val="both"/>
        <w:rPr>
          <w:rFonts w:ascii="Arial" w:hAnsi="Arial" w:cs="Arial"/>
          <w:iCs/>
          <w:lang w:val="en-GB"/>
        </w:rPr>
      </w:pPr>
      <w:r w:rsidRPr="004120F3">
        <w:rPr>
          <w:rFonts w:ascii="Arial" w:hAnsi="Arial" w:cs="Arial"/>
          <w:b/>
          <w:iCs/>
          <w:sz w:val="22"/>
          <w:szCs w:val="22"/>
          <w:lang w:val="en-GB"/>
        </w:rPr>
        <w:t>BUILDING &amp; STRUCTURAL DETAILS:</w:t>
      </w:r>
      <w:r w:rsidRPr="004120F3">
        <w:rPr>
          <w:rFonts w:ascii="Arial" w:hAnsi="Arial" w:cs="Arial"/>
          <w:iCs/>
          <w:sz w:val="22"/>
          <w:szCs w:val="22"/>
          <w:lang w:val="en-GB"/>
        </w:rPr>
        <w:t xml:space="preserve"> </w:t>
      </w:r>
      <w:r w:rsidRPr="00BC44BB">
        <w:rPr>
          <w:rFonts w:ascii="Arial" w:hAnsi="Arial" w:cs="Arial"/>
          <w:iCs/>
          <w:sz w:val="22"/>
          <w:szCs w:val="22"/>
          <w:lang w:val="en-GB"/>
        </w:rPr>
        <w:t>As per the e</w:t>
      </w:r>
      <w:r w:rsidR="007F3589">
        <w:rPr>
          <w:rFonts w:ascii="Arial" w:hAnsi="Arial" w:cs="Arial"/>
          <w:iCs/>
          <w:sz w:val="22"/>
          <w:szCs w:val="22"/>
          <w:lang w:val="en-GB"/>
        </w:rPr>
        <w:t>xpansion plan following</w:t>
      </w:r>
      <w:r w:rsidR="007B0EB4">
        <w:rPr>
          <w:rFonts w:ascii="Arial" w:hAnsi="Arial" w:cs="Arial"/>
          <w:iCs/>
          <w:sz w:val="22"/>
          <w:szCs w:val="22"/>
          <w:lang w:val="en-GB"/>
        </w:rPr>
        <w:t xml:space="preserve"> new</w:t>
      </w:r>
      <w:r w:rsidR="007F3589">
        <w:rPr>
          <w:rFonts w:ascii="Arial" w:hAnsi="Arial" w:cs="Arial"/>
          <w:iCs/>
          <w:sz w:val="22"/>
          <w:szCs w:val="22"/>
          <w:lang w:val="en-GB"/>
        </w:rPr>
        <w:t xml:space="preserve"> </w:t>
      </w:r>
      <w:r w:rsidR="00AB3491">
        <w:rPr>
          <w:rFonts w:ascii="Arial" w:hAnsi="Arial" w:cs="Arial"/>
          <w:iCs/>
          <w:sz w:val="22"/>
          <w:szCs w:val="22"/>
          <w:lang w:val="en-GB"/>
        </w:rPr>
        <w:t>structure</w:t>
      </w:r>
      <w:r w:rsidR="007B0EB4">
        <w:rPr>
          <w:rFonts w:ascii="Arial" w:hAnsi="Arial" w:cs="Arial"/>
          <w:iCs/>
          <w:sz w:val="22"/>
          <w:szCs w:val="22"/>
          <w:lang w:val="en-GB"/>
        </w:rPr>
        <w:t>s</w:t>
      </w:r>
      <w:r w:rsidR="00BB5966">
        <w:rPr>
          <w:rFonts w:ascii="Arial" w:hAnsi="Arial" w:cs="Arial"/>
          <w:iCs/>
          <w:sz w:val="22"/>
          <w:szCs w:val="22"/>
          <w:lang w:val="en-GB"/>
        </w:rPr>
        <w:t xml:space="preserve"> </w:t>
      </w:r>
      <w:r w:rsidR="007B0EB4">
        <w:rPr>
          <w:rFonts w:ascii="Arial" w:hAnsi="Arial" w:cs="Arial"/>
          <w:iCs/>
          <w:sz w:val="22"/>
          <w:szCs w:val="22"/>
          <w:lang w:val="en-GB"/>
        </w:rPr>
        <w:t>have</w:t>
      </w:r>
      <w:r w:rsidR="00AB3491">
        <w:rPr>
          <w:rFonts w:ascii="Arial" w:hAnsi="Arial" w:cs="Arial"/>
          <w:iCs/>
          <w:sz w:val="22"/>
          <w:szCs w:val="22"/>
          <w:lang w:val="en-GB"/>
        </w:rPr>
        <w:t xml:space="preserve"> </w:t>
      </w:r>
      <w:r w:rsidRPr="00BC44BB">
        <w:rPr>
          <w:rFonts w:ascii="Arial" w:hAnsi="Arial" w:cs="Arial"/>
          <w:iCs/>
          <w:sz w:val="22"/>
          <w:szCs w:val="22"/>
          <w:lang w:val="en-GB"/>
        </w:rPr>
        <w:t>been built</w:t>
      </w:r>
      <w:r w:rsidR="00BC2FBA">
        <w:rPr>
          <w:rFonts w:ascii="Arial" w:hAnsi="Arial" w:cs="Arial"/>
          <w:iCs/>
          <w:sz w:val="22"/>
          <w:szCs w:val="22"/>
          <w:lang w:val="en-GB"/>
        </w:rPr>
        <w:t xml:space="preserve"> under </w:t>
      </w:r>
      <w:r w:rsidR="00AB3491">
        <w:rPr>
          <w:rFonts w:ascii="Arial" w:hAnsi="Arial" w:cs="Arial"/>
          <w:iCs/>
          <w:sz w:val="22"/>
          <w:szCs w:val="22"/>
          <w:lang w:val="en-GB"/>
        </w:rPr>
        <w:t>this phase</w:t>
      </w:r>
      <w:r w:rsidR="00BB5966">
        <w:rPr>
          <w:rFonts w:ascii="Arial" w:hAnsi="Arial" w:cs="Arial"/>
          <w:iCs/>
          <w:sz w:val="22"/>
          <w:szCs w:val="22"/>
          <w:lang w:val="en-GB"/>
        </w:rPr>
        <w:t>. Details of the building</w:t>
      </w:r>
      <w:r w:rsidR="007B0EB4">
        <w:rPr>
          <w:rFonts w:ascii="Arial" w:hAnsi="Arial" w:cs="Arial"/>
          <w:iCs/>
          <w:sz w:val="22"/>
          <w:szCs w:val="22"/>
          <w:lang w:val="en-GB"/>
        </w:rPr>
        <w:t>s are</w:t>
      </w:r>
      <w:r w:rsidR="00BC44BB">
        <w:rPr>
          <w:rFonts w:ascii="Arial" w:hAnsi="Arial" w:cs="Arial"/>
          <w:iCs/>
          <w:sz w:val="22"/>
          <w:szCs w:val="22"/>
          <w:lang w:val="en-GB"/>
        </w:rPr>
        <w:t xml:space="preserve"> shown below:</w:t>
      </w:r>
    </w:p>
    <w:p w14:paraId="71A35F55" w14:textId="06099A8A" w:rsidR="0018436C" w:rsidRPr="0018436C" w:rsidRDefault="0018436C" w:rsidP="0018436C">
      <w:pPr>
        <w:pStyle w:val="ListParagraph"/>
        <w:spacing w:after="240"/>
        <w:ind w:left="360" w:right="29"/>
        <w:jc w:val="center"/>
        <w:rPr>
          <w:rFonts w:ascii="Arial" w:hAnsi="Arial" w:cs="Arial"/>
          <w:b/>
          <w:u w:val="single"/>
        </w:rPr>
      </w:pPr>
      <w:r w:rsidRPr="0018436C">
        <w:rPr>
          <w:rFonts w:ascii="Arial" w:hAnsi="Arial" w:cs="Arial"/>
          <w:b/>
          <w:u w:val="single"/>
        </w:rPr>
        <w:t>Table: 0</w:t>
      </w:r>
      <w:r w:rsidR="0058232C">
        <w:rPr>
          <w:rFonts w:ascii="Arial" w:hAnsi="Arial" w:cs="Arial"/>
          <w:b/>
          <w:u w:val="single"/>
        </w:rPr>
        <w:t>7</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394"/>
        <w:gridCol w:w="1134"/>
        <w:gridCol w:w="992"/>
        <w:gridCol w:w="1418"/>
      </w:tblGrid>
      <w:tr w:rsidR="00822526" w:rsidRPr="00562062" w14:paraId="3089D2C2" w14:textId="77777777" w:rsidTr="00F44848">
        <w:trPr>
          <w:trHeight w:val="810"/>
          <w:jc w:val="center"/>
        </w:trPr>
        <w:tc>
          <w:tcPr>
            <w:tcW w:w="851" w:type="dxa"/>
            <w:shd w:val="clear" w:color="auto" w:fill="002060"/>
            <w:vAlign w:val="center"/>
            <w:hideMark/>
          </w:tcPr>
          <w:p w14:paraId="3F09AE96" w14:textId="77777777" w:rsidR="00822526" w:rsidRPr="00562062" w:rsidRDefault="00822526" w:rsidP="00A67840">
            <w:pPr>
              <w:spacing w:after="0" w:line="240" w:lineRule="auto"/>
              <w:ind w:right="-93"/>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S. No.</w:t>
            </w:r>
          </w:p>
        </w:tc>
        <w:tc>
          <w:tcPr>
            <w:tcW w:w="4394" w:type="dxa"/>
            <w:shd w:val="clear" w:color="auto" w:fill="002060"/>
            <w:vAlign w:val="center"/>
            <w:hideMark/>
          </w:tcPr>
          <w:p w14:paraId="717B8875" w14:textId="77777777" w:rsidR="00822526" w:rsidRPr="00562062" w:rsidRDefault="00822526" w:rsidP="00FD4491">
            <w:pPr>
              <w:spacing w:after="0" w:line="240" w:lineRule="auto"/>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Particulars</w:t>
            </w:r>
          </w:p>
        </w:tc>
        <w:tc>
          <w:tcPr>
            <w:tcW w:w="1134" w:type="dxa"/>
            <w:shd w:val="clear" w:color="auto" w:fill="002060"/>
            <w:vAlign w:val="center"/>
            <w:hideMark/>
          </w:tcPr>
          <w:p w14:paraId="3E7F936C" w14:textId="77777777" w:rsidR="00822526" w:rsidRPr="00562062" w:rsidRDefault="00822526" w:rsidP="00FD4491">
            <w:pPr>
              <w:spacing w:after="0" w:line="240" w:lineRule="auto"/>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Type of Structure</w:t>
            </w:r>
          </w:p>
        </w:tc>
        <w:tc>
          <w:tcPr>
            <w:tcW w:w="992" w:type="dxa"/>
            <w:shd w:val="clear" w:color="auto" w:fill="002060"/>
            <w:vAlign w:val="center"/>
          </w:tcPr>
          <w:p w14:paraId="0E8182E1" w14:textId="77777777" w:rsidR="00822526" w:rsidRDefault="00822526" w:rsidP="00FD4491">
            <w:pPr>
              <w:spacing w:after="0" w:line="240" w:lineRule="auto"/>
              <w:jc w:val="center"/>
              <w:rPr>
                <w:rFonts w:eastAsia="Times New Roman" w:cstheme="minorHAnsi"/>
                <w:b/>
                <w:bCs/>
                <w:kern w:val="0"/>
                <w:lang w:eastAsia="en-IN"/>
                <w14:ligatures w14:val="none"/>
              </w:rPr>
            </w:pPr>
            <w:r>
              <w:rPr>
                <w:rFonts w:eastAsia="Times New Roman" w:cstheme="minorHAnsi"/>
                <w:b/>
                <w:bCs/>
                <w:kern w:val="0"/>
                <w:lang w:eastAsia="en-IN"/>
                <w14:ligatures w14:val="none"/>
              </w:rPr>
              <w:t>Height</w:t>
            </w:r>
          </w:p>
          <w:p w14:paraId="7EFB469C" w14:textId="3BAB155D" w:rsidR="00822526" w:rsidRPr="00562062" w:rsidRDefault="00822526" w:rsidP="00FD4491">
            <w:pPr>
              <w:spacing w:after="0" w:line="240" w:lineRule="auto"/>
              <w:jc w:val="center"/>
              <w:rPr>
                <w:rFonts w:eastAsia="Times New Roman" w:cstheme="minorHAnsi"/>
                <w:b/>
                <w:bCs/>
                <w:kern w:val="0"/>
                <w:lang w:eastAsia="en-IN"/>
                <w14:ligatures w14:val="none"/>
              </w:rPr>
            </w:pPr>
            <w:r>
              <w:rPr>
                <w:rFonts w:eastAsia="Times New Roman" w:cstheme="minorHAnsi"/>
                <w:b/>
                <w:bCs/>
                <w:kern w:val="0"/>
                <w:lang w:eastAsia="en-IN"/>
                <w14:ligatures w14:val="none"/>
              </w:rPr>
              <w:t>(In ft.)</w:t>
            </w:r>
          </w:p>
        </w:tc>
        <w:tc>
          <w:tcPr>
            <w:tcW w:w="1418" w:type="dxa"/>
            <w:shd w:val="clear" w:color="auto" w:fill="002060"/>
            <w:vAlign w:val="center"/>
            <w:hideMark/>
          </w:tcPr>
          <w:p w14:paraId="3F476210" w14:textId="7F947FE4" w:rsidR="00822526" w:rsidRPr="00562062" w:rsidRDefault="00822526" w:rsidP="00FD4491">
            <w:pPr>
              <w:spacing w:after="0" w:line="240" w:lineRule="auto"/>
              <w:jc w:val="center"/>
              <w:rPr>
                <w:rFonts w:eastAsia="Times New Roman" w:cstheme="minorHAnsi"/>
                <w:b/>
                <w:bCs/>
                <w:kern w:val="0"/>
                <w:lang w:eastAsia="en-IN"/>
                <w14:ligatures w14:val="none"/>
              </w:rPr>
            </w:pPr>
            <w:r w:rsidRPr="00562062">
              <w:rPr>
                <w:rFonts w:eastAsia="Times New Roman" w:cstheme="minorHAnsi"/>
                <w:b/>
                <w:bCs/>
                <w:kern w:val="0"/>
                <w:lang w:eastAsia="en-IN"/>
                <w14:ligatures w14:val="none"/>
              </w:rPr>
              <w:t xml:space="preserve">Area </w:t>
            </w:r>
            <w:r w:rsidRPr="00562062">
              <w:rPr>
                <w:rFonts w:eastAsia="Times New Roman" w:cstheme="minorHAnsi"/>
                <w:b/>
                <w:bCs/>
                <w:kern w:val="0"/>
                <w:lang w:eastAsia="en-IN"/>
                <w14:ligatures w14:val="none"/>
              </w:rPr>
              <w:br/>
            </w:r>
            <w:r w:rsidRPr="00562062">
              <w:rPr>
                <w:rFonts w:eastAsia="Times New Roman" w:cstheme="minorHAnsi"/>
                <w:b/>
                <w:bCs/>
                <w:i/>
                <w:iCs/>
                <w:kern w:val="0"/>
                <w:lang w:eastAsia="en-IN"/>
                <w14:ligatures w14:val="none"/>
              </w:rPr>
              <w:t>(in sq.</w:t>
            </w:r>
            <w:r>
              <w:rPr>
                <w:rFonts w:eastAsia="Times New Roman" w:cstheme="minorHAnsi"/>
                <w:b/>
                <w:bCs/>
                <w:i/>
                <w:iCs/>
                <w:kern w:val="0"/>
                <w:lang w:eastAsia="en-IN"/>
                <w14:ligatures w14:val="none"/>
              </w:rPr>
              <w:t xml:space="preserve"> </w:t>
            </w:r>
            <w:r w:rsidRPr="00562062">
              <w:rPr>
                <w:rFonts w:eastAsia="Times New Roman" w:cstheme="minorHAnsi"/>
                <w:b/>
                <w:bCs/>
                <w:i/>
                <w:iCs/>
                <w:kern w:val="0"/>
                <w:lang w:eastAsia="en-IN"/>
                <w14:ligatures w14:val="none"/>
              </w:rPr>
              <w:t>mtr</w:t>
            </w:r>
            <w:r>
              <w:rPr>
                <w:rFonts w:eastAsia="Times New Roman" w:cstheme="minorHAnsi"/>
                <w:b/>
                <w:bCs/>
                <w:i/>
                <w:iCs/>
                <w:kern w:val="0"/>
                <w:lang w:eastAsia="en-IN"/>
                <w14:ligatures w14:val="none"/>
              </w:rPr>
              <w:t>.</w:t>
            </w:r>
            <w:r w:rsidRPr="00562062">
              <w:rPr>
                <w:rFonts w:eastAsia="Times New Roman" w:cstheme="minorHAnsi"/>
                <w:b/>
                <w:bCs/>
                <w:i/>
                <w:iCs/>
                <w:kern w:val="0"/>
                <w:lang w:eastAsia="en-IN"/>
                <w14:ligatures w14:val="none"/>
              </w:rPr>
              <w:t>)</w:t>
            </w:r>
          </w:p>
        </w:tc>
      </w:tr>
      <w:tr w:rsidR="00822526" w:rsidRPr="00562062" w14:paraId="566EEB58" w14:textId="77777777" w:rsidTr="00F44848">
        <w:trPr>
          <w:trHeight w:val="300"/>
          <w:jc w:val="center"/>
        </w:trPr>
        <w:tc>
          <w:tcPr>
            <w:tcW w:w="851" w:type="dxa"/>
            <w:shd w:val="clear" w:color="000000" w:fill="FFFFFF"/>
            <w:noWrap/>
            <w:vAlign w:val="center"/>
          </w:tcPr>
          <w:p w14:paraId="3267393D" w14:textId="4C6B586F" w:rsidR="00822526" w:rsidRPr="00822526"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3D0BAE0E" w14:textId="47047300"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MCC ROOM (Cement Mill)</w:t>
            </w:r>
          </w:p>
        </w:tc>
        <w:tc>
          <w:tcPr>
            <w:tcW w:w="1134" w:type="dxa"/>
            <w:shd w:val="clear" w:color="auto" w:fill="auto"/>
            <w:vAlign w:val="center"/>
          </w:tcPr>
          <w:p w14:paraId="0603CB18" w14:textId="21F1E110"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RCC</w:t>
            </w:r>
          </w:p>
        </w:tc>
        <w:tc>
          <w:tcPr>
            <w:tcW w:w="992" w:type="dxa"/>
            <w:vAlign w:val="center"/>
          </w:tcPr>
          <w:p w14:paraId="4C7DC60E" w14:textId="3506FD6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15</w:t>
            </w:r>
          </w:p>
        </w:tc>
        <w:tc>
          <w:tcPr>
            <w:tcW w:w="1418" w:type="dxa"/>
            <w:shd w:val="clear" w:color="auto" w:fill="auto"/>
            <w:noWrap/>
            <w:vAlign w:val="center"/>
          </w:tcPr>
          <w:p w14:paraId="5A930D37" w14:textId="06985874"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16,275</w:t>
            </w:r>
          </w:p>
        </w:tc>
      </w:tr>
      <w:tr w:rsidR="00822526" w:rsidRPr="00562062" w14:paraId="0B55E15A" w14:textId="77777777" w:rsidTr="00F44848">
        <w:trPr>
          <w:trHeight w:val="300"/>
          <w:jc w:val="center"/>
        </w:trPr>
        <w:tc>
          <w:tcPr>
            <w:tcW w:w="851" w:type="dxa"/>
            <w:shd w:val="clear" w:color="000000" w:fill="FFFFFF"/>
            <w:noWrap/>
            <w:vAlign w:val="center"/>
          </w:tcPr>
          <w:p w14:paraId="38D3876E"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25FF6AC4" w14:textId="10BCA2F1"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MCC ROOM (Packing plant)</w:t>
            </w:r>
          </w:p>
        </w:tc>
        <w:tc>
          <w:tcPr>
            <w:tcW w:w="1134" w:type="dxa"/>
            <w:shd w:val="clear" w:color="auto" w:fill="auto"/>
            <w:vAlign w:val="center"/>
          </w:tcPr>
          <w:p w14:paraId="3A56EA4A" w14:textId="296470D1"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3366F293" w14:textId="6833831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15</w:t>
            </w:r>
          </w:p>
        </w:tc>
        <w:tc>
          <w:tcPr>
            <w:tcW w:w="1418" w:type="dxa"/>
            <w:shd w:val="clear" w:color="auto" w:fill="auto"/>
            <w:noWrap/>
            <w:vAlign w:val="center"/>
          </w:tcPr>
          <w:p w14:paraId="0F74B524" w14:textId="1D8612A4"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3,806</w:t>
            </w:r>
          </w:p>
        </w:tc>
      </w:tr>
      <w:tr w:rsidR="00822526" w:rsidRPr="00562062" w14:paraId="47E6BB05" w14:textId="77777777" w:rsidTr="00F44848">
        <w:trPr>
          <w:trHeight w:val="300"/>
          <w:jc w:val="center"/>
        </w:trPr>
        <w:tc>
          <w:tcPr>
            <w:tcW w:w="851" w:type="dxa"/>
            <w:shd w:val="clear" w:color="000000" w:fill="FFFFFF"/>
            <w:noWrap/>
            <w:vAlign w:val="center"/>
          </w:tcPr>
          <w:p w14:paraId="12A199E3"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5C994F7D" w14:textId="76209E8B" w:rsidR="00822526" w:rsidRPr="007B0EB4" w:rsidRDefault="007B0EB4"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COOLING TOWER &amp; P</w:t>
            </w:r>
            <w:r w:rsidR="00822526" w:rsidRPr="007B0EB4">
              <w:rPr>
                <w:rFonts w:ascii="Calibri" w:hAnsi="Calibri" w:cs="Calibri"/>
                <w:color w:val="000000"/>
              </w:rPr>
              <w:t>ump house (Cement mill)</w:t>
            </w:r>
          </w:p>
        </w:tc>
        <w:tc>
          <w:tcPr>
            <w:tcW w:w="1134" w:type="dxa"/>
            <w:shd w:val="clear" w:color="auto" w:fill="auto"/>
            <w:vAlign w:val="center"/>
          </w:tcPr>
          <w:p w14:paraId="7A28F360" w14:textId="0D48BEFF"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100DAB35" w14:textId="1B384E04"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10</w:t>
            </w:r>
          </w:p>
        </w:tc>
        <w:tc>
          <w:tcPr>
            <w:tcW w:w="1418" w:type="dxa"/>
            <w:shd w:val="clear" w:color="auto" w:fill="auto"/>
            <w:noWrap/>
            <w:vAlign w:val="center"/>
          </w:tcPr>
          <w:p w14:paraId="776DBC89" w14:textId="3B85CF68"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3,554</w:t>
            </w:r>
          </w:p>
        </w:tc>
      </w:tr>
      <w:tr w:rsidR="00822526" w:rsidRPr="00562062" w14:paraId="731E980B" w14:textId="77777777" w:rsidTr="00F44848">
        <w:trPr>
          <w:trHeight w:val="300"/>
          <w:jc w:val="center"/>
        </w:trPr>
        <w:tc>
          <w:tcPr>
            <w:tcW w:w="851" w:type="dxa"/>
            <w:shd w:val="clear" w:color="000000" w:fill="FFFFFF"/>
            <w:noWrap/>
            <w:vAlign w:val="center"/>
          </w:tcPr>
          <w:p w14:paraId="2678A297"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7D0243D5" w14:textId="7FCA259E"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CEMENT MILL HOPPER</w:t>
            </w:r>
          </w:p>
        </w:tc>
        <w:tc>
          <w:tcPr>
            <w:tcW w:w="1134" w:type="dxa"/>
            <w:shd w:val="clear" w:color="auto" w:fill="auto"/>
            <w:vAlign w:val="center"/>
          </w:tcPr>
          <w:p w14:paraId="741B654E" w14:textId="3AD3F189"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5A0A5553" w14:textId="5A15A85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40</w:t>
            </w:r>
          </w:p>
        </w:tc>
        <w:tc>
          <w:tcPr>
            <w:tcW w:w="1418" w:type="dxa"/>
            <w:shd w:val="clear" w:color="auto" w:fill="auto"/>
            <w:noWrap/>
            <w:vAlign w:val="center"/>
          </w:tcPr>
          <w:p w14:paraId="597831E2" w14:textId="17729A9B"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13,711</w:t>
            </w:r>
          </w:p>
        </w:tc>
      </w:tr>
      <w:tr w:rsidR="00822526" w:rsidRPr="00562062" w14:paraId="5EE81E1E" w14:textId="77777777" w:rsidTr="00F44848">
        <w:trPr>
          <w:trHeight w:val="300"/>
          <w:jc w:val="center"/>
        </w:trPr>
        <w:tc>
          <w:tcPr>
            <w:tcW w:w="851" w:type="dxa"/>
            <w:shd w:val="clear" w:color="000000" w:fill="FFFFFF"/>
            <w:noWrap/>
            <w:vAlign w:val="center"/>
          </w:tcPr>
          <w:p w14:paraId="77BBE23E"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7DE35549" w14:textId="09121D7B"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CEMENT MILL &amp; ROLLER PRESS</w:t>
            </w:r>
          </w:p>
        </w:tc>
        <w:tc>
          <w:tcPr>
            <w:tcW w:w="1134" w:type="dxa"/>
            <w:shd w:val="clear" w:color="auto" w:fill="auto"/>
            <w:vAlign w:val="center"/>
          </w:tcPr>
          <w:p w14:paraId="1ADB9F62" w14:textId="6FE5F7BF"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767E4339" w14:textId="0BE74CD3"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40</w:t>
            </w:r>
          </w:p>
        </w:tc>
        <w:tc>
          <w:tcPr>
            <w:tcW w:w="1418" w:type="dxa"/>
            <w:shd w:val="clear" w:color="auto" w:fill="auto"/>
            <w:noWrap/>
            <w:vAlign w:val="center"/>
          </w:tcPr>
          <w:p w14:paraId="64E5CCA1" w14:textId="22A1ED46"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55,441</w:t>
            </w:r>
          </w:p>
        </w:tc>
      </w:tr>
      <w:tr w:rsidR="00822526" w:rsidRPr="00562062" w14:paraId="5E3C454D" w14:textId="77777777" w:rsidTr="00F44848">
        <w:trPr>
          <w:trHeight w:val="300"/>
          <w:jc w:val="center"/>
        </w:trPr>
        <w:tc>
          <w:tcPr>
            <w:tcW w:w="851" w:type="dxa"/>
            <w:shd w:val="clear" w:color="000000" w:fill="FFFFFF"/>
            <w:noWrap/>
            <w:vAlign w:val="center"/>
          </w:tcPr>
          <w:p w14:paraId="09D858BE" w14:textId="77777777" w:rsidR="00822526" w:rsidRPr="00562062" w:rsidRDefault="00822526" w:rsidP="002D210C">
            <w:pPr>
              <w:pStyle w:val="ListParagraph"/>
              <w:numPr>
                <w:ilvl w:val="0"/>
                <w:numId w:val="23"/>
              </w:numPr>
              <w:jc w:val="center"/>
              <w:rPr>
                <w:rFonts w:cstheme="minorHAnsi"/>
                <w:lang w:eastAsia="en-IN"/>
              </w:rPr>
            </w:pPr>
          </w:p>
        </w:tc>
        <w:tc>
          <w:tcPr>
            <w:tcW w:w="4394" w:type="dxa"/>
            <w:shd w:val="clear" w:color="auto" w:fill="auto"/>
            <w:vAlign w:val="center"/>
          </w:tcPr>
          <w:p w14:paraId="4BD11D75" w14:textId="1701AD8F" w:rsidR="00822526" w:rsidRPr="007B0EB4" w:rsidRDefault="00822526" w:rsidP="00F44848">
            <w:pPr>
              <w:spacing w:after="0" w:line="240" w:lineRule="auto"/>
              <w:rPr>
                <w:rFonts w:eastAsia="Times New Roman" w:cstheme="minorHAnsi"/>
                <w:color w:val="000000"/>
                <w:kern w:val="0"/>
                <w:lang w:eastAsia="en-IN"/>
                <w14:ligatures w14:val="none"/>
              </w:rPr>
            </w:pPr>
            <w:r w:rsidRPr="007B0EB4">
              <w:rPr>
                <w:rFonts w:ascii="Calibri" w:hAnsi="Calibri" w:cs="Calibri"/>
                <w:color w:val="000000"/>
              </w:rPr>
              <w:t>CEMENT BULK LOADING</w:t>
            </w:r>
          </w:p>
        </w:tc>
        <w:tc>
          <w:tcPr>
            <w:tcW w:w="1134" w:type="dxa"/>
            <w:shd w:val="clear" w:color="auto" w:fill="auto"/>
            <w:vAlign w:val="center"/>
          </w:tcPr>
          <w:p w14:paraId="02A1D3A8" w14:textId="645E5890" w:rsidR="00822526" w:rsidRPr="00562062" w:rsidRDefault="00822526" w:rsidP="00822526">
            <w:pPr>
              <w:spacing w:after="0" w:line="240" w:lineRule="auto"/>
              <w:jc w:val="center"/>
              <w:rPr>
                <w:rFonts w:eastAsia="Times New Roman" w:cstheme="minorHAnsi"/>
                <w:color w:val="000000"/>
                <w:kern w:val="0"/>
                <w:lang w:eastAsia="en-IN"/>
                <w14:ligatures w14:val="none"/>
              </w:rPr>
            </w:pPr>
            <w:r w:rsidRPr="009F2953">
              <w:rPr>
                <w:rFonts w:eastAsia="Times New Roman" w:cstheme="minorHAnsi"/>
                <w:color w:val="000000"/>
                <w:kern w:val="0"/>
                <w:lang w:eastAsia="en-IN"/>
                <w14:ligatures w14:val="none"/>
              </w:rPr>
              <w:t>RCC</w:t>
            </w:r>
          </w:p>
        </w:tc>
        <w:tc>
          <w:tcPr>
            <w:tcW w:w="992" w:type="dxa"/>
            <w:vAlign w:val="center"/>
          </w:tcPr>
          <w:p w14:paraId="15417F0B" w14:textId="437AF7DE"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40</w:t>
            </w:r>
          </w:p>
        </w:tc>
        <w:tc>
          <w:tcPr>
            <w:tcW w:w="1418" w:type="dxa"/>
            <w:shd w:val="clear" w:color="auto" w:fill="auto"/>
            <w:noWrap/>
            <w:vAlign w:val="center"/>
          </w:tcPr>
          <w:p w14:paraId="0CB38685" w14:textId="39185C6A" w:rsidR="00822526" w:rsidRPr="00562062" w:rsidRDefault="00822526" w:rsidP="00822526">
            <w:pPr>
              <w:spacing w:after="0" w:line="240" w:lineRule="auto"/>
              <w:jc w:val="center"/>
              <w:rPr>
                <w:rFonts w:eastAsia="Times New Roman" w:cstheme="minorHAnsi"/>
                <w:color w:val="000000"/>
                <w:kern w:val="0"/>
                <w:lang w:eastAsia="en-IN"/>
                <w14:ligatures w14:val="none"/>
              </w:rPr>
            </w:pPr>
            <w:r>
              <w:rPr>
                <w:rFonts w:ascii="Calibri" w:hAnsi="Calibri" w:cs="Calibri"/>
                <w:color w:val="000000"/>
              </w:rPr>
              <w:t>4,053.4</w:t>
            </w:r>
          </w:p>
        </w:tc>
      </w:tr>
    </w:tbl>
    <w:p w14:paraId="4595CB4F" w14:textId="0DD6D8C2" w:rsidR="007B0EB4" w:rsidRPr="00D94BC3" w:rsidRDefault="007B0EB4" w:rsidP="00D94BC3">
      <w:pPr>
        <w:tabs>
          <w:tab w:val="left" w:pos="6750"/>
        </w:tabs>
        <w:rPr>
          <w:rFonts w:ascii="Arial" w:hAnsi="Arial" w:cs="Arial"/>
          <w:i/>
          <w:sz w:val="20"/>
          <w:lang w:val="en-GB"/>
        </w:rPr>
      </w:pPr>
      <w:r w:rsidRPr="007B0EB4">
        <w:rPr>
          <w:rFonts w:ascii="Arial" w:hAnsi="Arial" w:cs="Arial"/>
          <w:i/>
          <w:sz w:val="20"/>
          <w:lang w:val="en-GB"/>
        </w:rPr>
        <w:tab/>
      </w:r>
    </w:p>
    <w:p w14:paraId="071A8035" w14:textId="0478E964" w:rsidR="00A172D9" w:rsidRDefault="00A540B6" w:rsidP="002D210C">
      <w:pPr>
        <w:pStyle w:val="ListParagraph"/>
        <w:numPr>
          <w:ilvl w:val="0"/>
          <w:numId w:val="20"/>
        </w:numPr>
        <w:spacing w:line="360" w:lineRule="auto"/>
        <w:jc w:val="both"/>
        <w:rPr>
          <w:rFonts w:ascii="Arial" w:hAnsi="Arial" w:cs="Arial"/>
          <w:iCs/>
          <w:sz w:val="22"/>
          <w:szCs w:val="22"/>
          <w:lang w:val="en-GB"/>
        </w:rPr>
      </w:pPr>
      <w:r w:rsidRPr="00A172D9">
        <w:rPr>
          <w:rFonts w:ascii="Arial" w:hAnsi="Arial" w:cs="Arial"/>
          <w:b/>
          <w:iCs/>
          <w:sz w:val="22"/>
          <w:szCs w:val="22"/>
          <w:lang w:val="en-GB"/>
        </w:rPr>
        <w:t>PLANT MACHINERY &amp; EQUIPMENT:</w:t>
      </w:r>
      <w:r w:rsidR="006724BC" w:rsidRPr="00A172D9">
        <w:rPr>
          <w:rFonts w:ascii="Arial" w:hAnsi="Arial" w:cs="Arial"/>
          <w:iCs/>
          <w:sz w:val="22"/>
          <w:szCs w:val="22"/>
          <w:lang w:val="en-GB"/>
        </w:rPr>
        <w:t xml:space="preserve"> </w:t>
      </w:r>
      <w:r w:rsidR="00A172D9" w:rsidRPr="00A172D9">
        <w:rPr>
          <w:rFonts w:ascii="Arial" w:hAnsi="Arial" w:cs="Arial"/>
          <w:iCs/>
          <w:sz w:val="22"/>
          <w:szCs w:val="22"/>
          <w:lang w:val="en-GB"/>
        </w:rPr>
        <w:t>M/s. UltraTech Cement Limited has strategically expanded its operations to enhance production efficiency whi</w:t>
      </w:r>
      <w:r w:rsidR="0002169E">
        <w:rPr>
          <w:rFonts w:ascii="Arial" w:hAnsi="Arial" w:cs="Arial"/>
          <w:iCs/>
          <w:sz w:val="22"/>
          <w:szCs w:val="22"/>
          <w:lang w:val="en-GB"/>
        </w:rPr>
        <w:t xml:space="preserve">le prioritizing sustainability. </w:t>
      </w:r>
      <w:r w:rsidR="00A172D9" w:rsidRPr="0002169E">
        <w:rPr>
          <w:rFonts w:ascii="Arial" w:hAnsi="Arial" w:cs="Arial"/>
          <w:iCs/>
          <w:sz w:val="22"/>
          <w:szCs w:val="22"/>
          <w:lang w:val="en-GB"/>
        </w:rPr>
        <w:t xml:space="preserve">This expansion includes the adoption of green technologies like the Waste Heat Recovery System (WHRS), which captures excess heat from the cement manufacturing process and converts it into electricity. Additionally, UltraTech has implemented Alternative Fuels and Raw Materials (AFR), further cutting down greenhouse gas emissions. </w:t>
      </w:r>
      <w:r w:rsidR="00A172D9" w:rsidRPr="001A58CC">
        <w:rPr>
          <w:rFonts w:ascii="Arial" w:hAnsi="Arial" w:cs="Arial"/>
          <w:iCs/>
          <w:sz w:val="22"/>
          <w:szCs w:val="22"/>
          <w:lang w:val="en-GB"/>
        </w:rPr>
        <w:t xml:space="preserve">Details of the same </w:t>
      </w:r>
      <w:r w:rsidR="000C585C">
        <w:rPr>
          <w:rFonts w:ascii="Arial" w:hAnsi="Arial" w:cs="Arial"/>
          <w:iCs/>
          <w:sz w:val="22"/>
          <w:szCs w:val="22"/>
          <w:lang w:val="en-GB"/>
        </w:rPr>
        <w:t>is</w:t>
      </w:r>
      <w:r w:rsidR="00A172D9" w:rsidRPr="001A58CC">
        <w:rPr>
          <w:rFonts w:ascii="Arial" w:hAnsi="Arial" w:cs="Arial"/>
          <w:iCs/>
          <w:sz w:val="22"/>
          <w:szCs w:val="22"/>
          <w:lang w:val="en-GB"/>
        </w:rPr>
        <w:t xml:space="preserve"> captured in </w:t>
      </w:r>
      <w:r w:rsidR="000C585C">
        <w:rPr>
          <w:rFonts w:ascii="Arial" w:hAnsi="Arial" w:cs="Arial"/>
          <w:iCs/>
          <w:sz w:val="22"/>
          <w:szCs w:val="22"/>
          <w:lang w:val="en-GB"/>
        </w:rPr>
        <w:t xml:space="preserve">the </w:t>
      </w:r>
      <w:r w:rsidR="00A172D9" w:rsidRPr="001A58CC">
        <w:rPr>
          <w:rFonts w:ascii="Arial" w:hAnsi="Arial" w:cs="Arial"/>
          <w:iCs/>
          <w:sz w:val="22"/>
          <w:szCs w:val="22"/>
          <w:lang w:val="en-GB"/>
        </w:rPr>
        <w:t>table below:</w:t>
      </w:r>
    </w:p>
    <w:p w14:paraId="45BEEEDC" w14:textId="77777777" w:rsidR="0018436C" w:rsidRDefault="0018436C" w:rsidP="0018436C">
      <w:pPr>
        <w:pStyle w:val="ListParagraph"/>
        <w:spacing w:line="360" w:lineRule="auto"/>
        <w:ind w:left="360"/>
        <w:jc w:val="both"/>
        <w:rPr>
          <w:rFonts w:ascii="Arial" w:hAnsi="Arial" w:cs="Arial"/>
          <w:b/>
          <w:iCs/>
          <w:sz w:val="22"/>
          <w:szCs w:val="22"/>
          <w:lang w:val="en-GB"/>
        </w:rPr>
      </w:pPr>
    </w:p>
    <w:p w14:paraId="28C913EC" w14:textId="77777777" w:rsidR="0018436C" w:rsidRDefault="0018436C">
      <w:pPr>
        <w:rPr>
          <w:rFonts w:ascii="Arial" w:hAnsi="Arial" w:cs="Arial"/>
          <w:b/>
          <w:u w:val="single"/>
        </w:rPr>
      </w:pPr>
      <w:r>
        <w:rPr>
          <w:rFonts w:ascii="Arial" w:hAnsi="Arial" w:cs="Arial"/>
          <w:b/>
          <w:u w:val="single"/>
        </w:rPr>
        <w:br w:type="page"/>
      </w:r>
    </w:p>
    <w:p w14:paraId="143CEC6A" w14:textId="2633CA58" w:rsidR="0018436C" w:rsidRPr="00191806" w:rsidRDefault="0018436C" w:rsidP="0018436C">
      <w:pPr>
        <w:spacing w:line="240" w:lineRule="auto"/>
        <w:ind w:left="284" w:right="29"/>
        <w:jc w:val="center"/>
        <w:rPr>
          <w:rFonts w:ascii="Arial" w:hAnsi="Arial" w:cs="Arial"/>
          <w:b/>
          <w:u w:val="single"/>
        </w:rPr>
      </w:pPr>
      <w:r w:rsidRPr="00191806">
        <w:rPr>
          <w:rFonts w:ascii="Arial" w:hAnsi="Arial" w:cs="Arial"/>
          <w:b/>
          <w:u w:val="single"/>
        </w:rPr>
        <w:lastRenderedPageBreak/>
        <w:t>Table: 0</w:t>
      </w:r>
      <w:r w:rsidR="0058232C">
        <w:rPr>
          <w:rFonts w:ascii="Arial" w:hAnsi="Arial" w:cs="Arial"/>
          <w:b/>
          <w:u w:val="single"/>
        </w:rPr>
        <w:t>8</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5"/>
        <w:gridCol w:w="992"/>
        <w:gridCol w:w="2270"/>
        <w:gridCol w:w="1417"/>
      </w:tblGrid>
      <w:tr w:rsidR="003A42F0" w:rsidRPr="0057357D" w14:paraId="1406621E" w14:textId="7035D774" w:rsidTr="0018436C">
        <w:trPr>
          <w:trHeight w:val="20"/>
          <w:jc w:val="center"/>
        </w:trPr>
        <w:tc>
          <w:tcPr>
            <w:tcW w:w="4955" w:type="dxa"/>
            <w:shd w:val="clear" w:color="auto" w:fill="002060"/>
            <w:vAlign w:val="center"/>
          </w:tcPr>
          <w:p w14:paraId="350C0468" w14:textId="77777777" w:rsidR="003A42F0" w:rsidRPr="0057357D" w:rsidRDefault="003A42F0" w:rsidP="00191806">
            <w:pPr>
              <w:spacing w:after="0" w:line="240" w:lineRule="auto"/>
              <w:jc w:val="center"/>
              <w:rPr>
                <w:rFonts w:eastAsia="Times New Roman" w:cstheme="minorHAnsi"/>
                <w:b/>
                <w:bCs/>
                <w:kern w:val="0"/>
                <w:lang w:val="en-US" w:eastAsia="en-IN"/>
                <w14:ligatures w14:val="none"/>
              </w:rPr>
            </w:pPr>
            <w:r w:rsidRPr="0057357D">
              <w:rPr>
                <w:rFonts w:eastAsia="Times New Roman" w:cstheme="minorHAnsi"/>
                <w:b/>
                <w:bCs/>
                <w:kern w:val="0"/>
                <w:lang w:val="en-US" w:eastAsia="en-IN"/>
                <w14:ligatures w14:val="none"/>
              </w:rPr>
              <w:t>Products</w:t>
            </w:r>
          </w:p>
        </w:tc>
        <w:tc>
          <w:tcPr>
            <w:tcW w:w="992" w:type="dxa"/>
            <w:shd w:val="clear" w:color="auto" w:fill="002060"/>
            <w:vAlign w:val="center"/>
          </w:tcPr>
          <w:p w14:paraId="2911D948" w14:textId="77777777" w:rsidR="003A42F0" w:rsidRPr="0057357D" w:rsidRDefault="003A42F0" w:rsidP="00191806">
            <w:pPr>
              <w:spacing w:after="0" w:line="240" w:lineRule="auto"/>
              <w:jc w:val="center"/>
              <w:rPr>
                <w:rFonts w:eastAsia="Times New Roman" w:cstheme="minorHAnsi"/>
                <w:b/>
                <w:kern w:val="0"/>
                <w:lang w:val="en-US" w:eastAsia="en-IN"/>
                <w14:ligatures w14:val="none"/>
              </w:rPr>
            </w:pPr>
            <w:r w:rsidRPr="0057357D">
              <w:rPr>
                <w:rFonts w:eastAsia="Times New Roman" w:cstheme="minorHAnsi"/>
                <w:b/>
                <w:kern w:val="0"/>
                <w:lang w:val="en-US" w:eastAsia="en-IN"/>
                <w14:ligatures w14:val="none"/>
              </w:rPr>
              <w:t>Existing</w:t>
            </w:r>
          </w:p>
        </w:tc>
        <w:tc>
          <w:tcPr>
            <w:tcW w:w="2270" w:type="dxa"/>
            <w:shd w:val="clear" w:color="auto" w:fill="002060"/>
            <w:vAlign w:val="center"/>
          </w:tcPr>
          <w:p w14:paraId="73300395" w14:textId="67F61699" w:rsidR="003A42F0" w:rsidRPr="0057357D" w:rsidRDefault="00D155C6" w:rsidP="00191806">
            <w:pPr>
              <w:spacing w:after="0" w:line="240" w:lineRule="auto"/>
              <w:jc w:val="center"/>
              <w:rPr>
                <w:rFonts w:eastAsia="Times New Roman" w:cstheme="minorHAnsi"/>
                <w:bCs/>
                <w:kern w:val="0"/>
                <w:lang w:val="en-US"/>
                <w14:ligatures w14:val="none"/>
              </w:rPr>
            </w:pPr>
            <w:r w:rsidRPr="0057357D">
              <w:rPr>
                <w:rFonts w:eastAsia="Times New Roman" w:cstheme="minorHAnsi"/>
                <w:b/>
                <w:kern w:val="0"/>
                <w:lang w:val="en-US" w:eastAsia="en-IN"/>
                <w14:ligatures w14:val="none"/>
              </w:rPr>
              <w:t xml:space="preserve">After </w:t>
            </w:r>
            <w:r w:rsidR="003A42F0" w:rsidRPr="0057357D">
              <w:rPr>
                <w:rFonts w:eastAsia="Times New Roman" w:cstheme="minorHAnsi"/>
                <w:b/>
                <w:kern w:val="0"/>
                <w:lang w:val="en-US" w:eastAsia="en-IN"/>
                <w14:ligatures w14:val="none"/>
              </w:rPr>
              <w:t>Expansion (TPA)</w:t>
            </w:r>
          </w:p>
        </w:tc>
        <w:tc>
          <w:tcPr>
            <w:tcW w:w="1417" w:type="dxa"/>
            <w:shd w:val="clear" w:color="auto" w:fill="002060"/>
            <w:vAlign w:val="center"/>
          </w:tcPr>
          <w:p w14:paraId="5C9761FE" w14:textId="1A650CB9" w:rsidR="003A42F0" w:rsidRPr="0057357D" w:rsidRDefault="003A42F0" w:rsidP="00191806">
            <w:pPr>
              <w:spacing w:after="0" w:line="240" w:lineRule="auto"/>
              <w:jc w:val="center"/>
              <w:rPr>
                <w:rFonts w:eastAsia="Times New Roman" w:cstheme="minorHAnsi"/>
                <w:b/>
                <w:kern w:val="0"/>
                <w:lang w:val="en-US" w:eastAsia="en-IN"/>
                <w14:ligatures w14:val="none"/>
              </w:rPr>
            </w:pPr>
            <w:r w:rsidRPr="0057357D">
              <w:rPr>
                <w:rFonts w:eastAsia="Times New Roman" w:cstheme="minorHAnsi"/>
                <w:b/>
                <w:kern w:val="0"/>
                <w:lang w:val="en-US" w:eastAsia="en-IN"/>
                <w14:ligatures w14:val="none"/>
              </w:rPr>
              <w:t>Cost (In Cr.)</w:t>
            </w:r>
          </w:p>
        </w:tc>
      </w:tr>
      <w:tr w:rsidR="00653EA1" w:rsidRPr="0057357D" w14:paraId="33D940A0" w14:textId="369739FF" w:rsidTr="0018436C">
        <w:trPr>
          <w:trHeight w:val="20"/>
          <w:jc w:val="center"/>
        </w:trPr>
        <w:tc>
          <w:tcPr>
            <w:tcW w:w="4955" w:type="dxa"/>
            <w:vAlign w:val="center"/>
          </w:tcPr>
          <w:p w14:paraId="53EEDD75" w14:textId="527A0018" w:rsidR="00653EA1" w:rsidRPr="00191806" w:rsidRDefault="00653EA1" w:rsidP="00653EA1">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Cement</w:t>
            </w:r>
          </w:p>
        </w:tc>
        <w:tc>
          <w:tcPr>
            <w:tcW w:w="992" w:type="dxa"/>
            <w:vAlign w:val="center"/>
          </w:tcPr>
          <w:p w14:paraId="0DB2B310" w14:textId="77777777" w:rsidR="00653EA1" w:rsidRPr="0057357D" w:rsidRDefault="00653EA1"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0.50</w:t>
            </w:r>
          </w:p>
        </w:tc>
        <w:tc>
          <w:tcPr>
            <w:tcW w:w="2270" w:type="dxa"/>
            <w:vAlign w:val="center"/>
          </w:tcPr>
          <w:p w14:paraId="5DC39934" w14:textId="77777777" w:rsidR="00653EA1" w:rsidRPr="0057357D" w:rsidRDefault="00653EA1"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1.80</w:t>
            </w:r>
          </w:p>
        </w:tc>
        <w:tc>
          <w:tcPr>
            <w:tcW w:w="1417" w:type="dxa"/>
            <w:vAlign w:val="center"/>
          </w:tcPr>
          <w:p w14:paraId="6298B49D" w14:textId="55F71399" w:rsidR="00653EA1" w:rsidRPr="0057357D" w:rsidRDefault="00653EA1"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135 Cr.</w:t>
            </w:r>
          </w:p>
        </w:tc>
      </w:tr>
      <w:tr w:rsidR="003A42F0" w:rsidRPr="0057357D" w14:paraId="4C4A08B7" w14:textId="32EBE95D" w:rsidTr="0018436C">
        <w:trPr>
          <w:trHeight w:val="20"/>
          <w:jc w:val="center"/>
        </w:trPr>
        <w:tc>
          <w:tcPr>
            <w:tcW w:w="4955" w:type="dxa"/>
            <w:vAlign w:val="center"/>
          </w:tcPr>
          <w:p w14:paraId="6DB4C3AB" w14:textId="1B671281" w:rsidR="003A42F0" w:rsidRPr="00191806" w:rsidRDefault="003A42F0" w:rsidP="00191806">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Waste Heat Recovery System</w:t>
            </w:r>
          </w:p>
        </w:tc>
        <w:tc>
          <w:tcPr>
            <w:tcW w:w="992" w:type="dxa"/>
            <w:vAlign w:val="center"/>
          </w:tcPr>
          <w:p w14:paraId="4AC3706E" w14:textId="77777777"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7D79FF74" w14:textId="77777777"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13 MW</w:t>
            </w:r>
          </w:p>
        </w:tc>
        <w:tc>
          <w:tcPr>
            <w:tcW w:w="1417" w:type="dxa"/>
            <w:vAlign w:val="center"/>
          </w:tcPr>
          <w:p w14:paraId="1F645347" w14:textId="432EFD43"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126.3 Cr.</w:t>
            </w:r>
          </w:p>
        </w:tc>
      </w:tr>
      <w:tr w:rsidR="003A42F0" w:rsidRPr="0057357D" w14:paraId="51853A7D" w14:textId="77777777" w:rsidTr="0018436C">
        <w:trPr>
          <w:trHeight w:val="20"/>
          <w:jc w:val="center"/>
        </w:trPr>
        <w:tc>
          <w:tcPr>
            <w:tcW w:w="4955" w:type="dxa"/>
            <w:vAlign w:val="center"/>
          </w:tcPr>
          <w:p w14:paraId="2DE6281A" w14:textId="7F21ABD1" w:rsidR="003A42F0" w:rsidRPr="00191806" w:rsidRDefault="003A42F0" w:rsidP="00191806">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Crusher and OLBC</w:t>
            </w:r>
          </w:p>
        </w:tc>
        <w:tc>
          <w:tcPr>
            <w:tcW w:w="992" w:type="dxa"/>
            <w:vAlign w:val="center"/>
          </w:tcPr>
          <w:p w14:paraId="719D3AC5" w14:textId="0F86D3B8"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74563608" w14:textId="7F3EA54C"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kern w:val="0"/>
                <w:lang w:val="en-US"/>
                <w14:ligatures w14:val="none"/>
              </w:rPr>
              <w:t>---</w:t>
            </w:r>
          </w:p>
        </w:tc>
        <w:tc>
          <w:tcPr>
            <w:tcW w:w="1417" w:type="dxa"/>
            <w:vAlign w:val="center"/>
          </w:tcPr>
          <w:p w14:paraId="2A63CB91" w14:textId="6C495269"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107.3 Cr.</w:t>
            </w:r>
          </w:p>
        </w:tc>
      </w:tr>
      <w:tr w:rsidR="003A42F0" w:rsidRPr="0057357D" w14:paraId="146D7F4B" w14:textId="77777777" w:rsidTr="0018436C">
        <w:trPr>
          <w:trHeight w:val="20"/>
          <w:jc w:val="center"/>
        </w:trPr>
        <w:tc>
          <w:tcPr>
            <w:tcW w:w="4955" w:type="dxa"/>
            <w:vAlign w:val="center"/>
          </w:tcPr>
          <w:p w14:paraId="26601A01" w14:textId="2832C7CD" w:rsidR="003A42F0" w:rsidRPr="00191806" w:rsidRDefault="003A42F0" w:rsidP="00191806">
            <w:pPr>
              <w:spacing w:before="100" w:beforeAutospacing="1"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AFR</w:t>
            </w:r>
          </w:p>
        </w:tc>
        <w:tc>
          <w:tcPr>
            <w:tcW w:w="992" w:type="dxa"/>
            <w:vAlign w:val="center"/>
          </w:tcPr>
          <w:p w14:paraId="4FD26E15" w14:textId="055C9D31"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29F8DB77" w14:textId="063CDEF1"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1417" w:type="dxa"/>
            <w:vAlign w:val="center"/>
          </w:tcPr>
          <w:p w14:paraId="4B0831DB" w14:textId="53EB6EE5"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36.4 Cr.</w:t>
            </w:r>
          </w:p>
        </w:tc>
      </w:tr>
      <w:tr w:rsidR="003A42F0" w:rsidRPr="0057357D" w14:paraId="2D1C0D30" w14:textId="77777777" w:rsidTr="0018436C">
        <w:trPr>
          <w:trHeight w:val="20"/>
          <w:jc w:val="center"/>
        </w:trPr>
        <w:tc>
          <w:tcPr>
            <w:tcW w:w="4955" w:type="dxa"/>
            <w:vAlign w:val="center"/>
          </w:tcPr>
          <w:p w14:paraId="3FFB16BD" w14:textId="4262D12B" w:rsidR="003A42F0" w:rsidRPr="00191806" w:rsidRDefault="003A42F0" w:rsidP="00191806">
            <w:pPr>
              <w:spacing w:after="0" w:line="240" w:lineRule="auto"/>
              <w:jc w:val="center"/>
              <w:rPr>
                <w:rFonts w:eastAsia="Times New Roman" w:cstheme="minorHAnsi"/>
                <w:kern w:val="0"/>
                <w:lang w:val="en-US"/>
                <w14:ligatures w14:val="none"/>
              </w:rPr>
            </w:pPr>
            <w:r w:rsidRPr="00191806">
              <w:rPr>
                <w:rFonts w:eastAsia="Times New Roman" w:cstheme="minorHAnsi"/>
                <w:kern w:val="0"/>
                <w:lang w:val="en-US"/>
                <w14:ligatures w14:val="none"/>
              </w:rPr>
              <w:t>Miscellaneous</w:t>
            </w:r>
            <w:r w:rsidR="000C585C">
              <w:rPr>
                <w:rFonts w:eastAsia="Times New Roman" w:cstheme="minorHAnsi"/>
                <w:kern w:val="0"/>
                <w:lang w:val="en-US"/>
                <w14:ligatures w14:val="none"/>
              </w:rPr>
              <w:t xml:space="preserve"> </w:t>
            </w:r>
            <w:r w:rsidRPr="00191806">
              <w:rPr>
                <w:rFonts w:eastAsia="Times New Roman" w:cstheme="minorHAnsi"/>
                <w:kern w:val="0"/>
                <w:lang w:val="en-US"/>
                <w14:ligatures w14:val="none"/>
              </w:rPr>
              <w:t>(</w:t>
            </w:r>
            <w:r w:rsidRPr="00B10721">
              <w:rPr>
                <w:rFonts w:eastAsia="Times New Roman" w:cstheme="minorHAnsi"/>
                <w:kern w:val="0"/>
                <w:lang w:val="en-US"/>
                <w14:ligatures w14:val="none"/>
              </w:rPr>
              <w:t>Cooler Up gradation, Raw Mill</w:t>
            </w:r>
            <w:r w:rsidR="0057357D" w:rsidRPr="00B10721">
              <w:rPr>
                <w:rFonts w:eastAsia="Times New Roman" w:cstheme="minorHAnsi"/>
                <w:kern w:val="0"/>
                <w:lang w:val="en-US"/>
                <w14:ligatures w14:val="none"/>
              </w:rPr>
              <w:t>, ESP TPP, Mining Equipment’s, Air Blast Control</w:t>
            </w:r>
            <w:r w:rsidRPr="00B10721">
              <w:rPr>
                <w:rFonts w:eastAsia="Times New Roman" w:cstheme="minorHAnsi"/>
                <w:kern w:val="0"/>
                <w:lang w:val="en-US"/>
                <w14:ligatures w14:val="none"/>
              </w:rPr>
              <w:t xml:space="preserve"> etc.)</w:t>
            </w:r>
          </w:p>
        </w:tc>
        <w:tc>
          <w:tcPr>
            <w:tcW w:w="992" w:type="dxa"/>
            <w:vAlign w:val="center"/>
          </w:tcPr>
          <w:p w14:paraId="1EA431EB" w14:textId="60D3D3BA"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2270" w:type="dxa"/>
            <w:vAlign w:val="center"/>
          </w:tcPr>
          <w:p w14:paraId="7E99142C" w14:textId="57B99F03" w:rsidR="003A42F0" w:rsidRPr="0057357D" w:rsidRDefault="003A42F0" w:rsidP="00191806">
            <w:pPr>
              <w:spacing w:before="100" w:beforeAutospacing="1" w:after="0" w:line="240" w:lineRule="auto"/>
              <w:jc w:val="center"/>
              <w:rPr>
                <w:rFonts w:eastAsia="Times New Roman" w:cstheme="minorHAnsi"/>
                <w:kern w:val="0"/>
                <w:lang w:val="en-US"/>
                <w14:ligatures w14:val="none"/>
              </w:rPr>
            </w:pPr>
            <w:r w:rsidRPr="0057357D">
              <w:rPr>
                <w:rFonts w:eastAsia="Times New Roman" w:cstheme="minorHAnsi"/>
                <w:kern w:val="0"/>
                <w:lang w:val="en-US"/>
                <w14:ligatures w14:val="none"/>
              </w:rPr>
              <w:t>---</w:t>
            </w:r>
          </w:p>
        </w:tc>
        <w:tc>
          <w:tcPr>
            <w:tcW w:w="1417" w:type="dxa"/>
            <w:vAlign w:val="center"/>
          </w:tcPr>
          <w:p w14:paraId="51A7CACD" w14:textId="07161BFF" w:rsidR="003A42F0" w:rsidRPr="0057357D" w:rsidRDefault="003A42F0" w:rsidP="00191806">
            <w:pPr>
              <w:spacing w:before="100" w:beforeAutospacing="1" w:after="0" w:line="240" w:lineRule="auto"/>
              <w:jc w:val="center"/>
              <w:rPr>
                <w:rFonts w:eastAsia="Times New Roman" w:cstheme="minorHAnsi"/>
                <w:bCs/>
                <w:kern w:val="0"/>
                <w:lang w:val="en-US"/>
                <w14:ligatures w14:val="none"/>
              </w:rPr>
            </w:pPr>
            <w:r w:rsidRPr="0057357D">
              <w:rPr>
                <w:rFonts w:eastAsia="Times New Roman" w:cstheme="minorHAnsi"/>
                <w:bCs/>
                <w:kern w:val="0"/>
                <w:lang w:val="en-US"/>
                <w14:ligatures w14:val="none"/>
              </w:rPr>
              <w:t>49 Cr.</w:t>
            </w:r>
          </w:p>
        </w:tc>
      </w:tr>
      <w:tr w:rsidR="00955DFB" w:rsidRPr="0002169E" w14:paraId="583B44F0" w14:textId="77777777" w:rsidTr="0018436C">
        <w:trPr>
          <w:trHeight w:val="20"/>
          <w:jc w:val="center"/>
        </w:trPr>
        <w:tc>
          <w:tcPr>
            <w:tcW w:w="8217" w:type="dxa"/>
            <w:gridSpan w:val="3"/>
            <w:shd w:val="clear" w:color="auto" w:fill="BDD6EE" w:themeFill="accent5" w:themeFillTint="66"/>
            <w:vAlign w:val="center"/>
          </w:tcPr>
          <w:p w14:paraId="47691A6D" w14:textId="237B30B3" w:rsidR="00955DFB" w:rsidRPr="0057357D" w:rsidRDefault="00955DFB" w:rsidP="00191806">
            <w:pPr>
              <w:spacing w:before="100" w:beforeAutospacing="1" w:after="0" w:line="240" w:lineRule="auto"/>
              <w:jc w:val="center"/>
              <w:rPr>
                <w:rFonts w:eastAsia="Times New Roman" w:cstheme="minorHAnsi"/>
                <w:b/>
                <w:kern w:val="0"/>
                <w:lang w:val="en-US"/>
                <w14:ligatures w14:val="none"/>
              </w:rPr>
            </w:pPr>
            <w:r w:rsidRPr="0057357D">
              <w:rPr>
                <w:rFonts w:eastAsia="Times New Roman" w:cstheme="minorHAnsi"/>
                <w:b/>
                <w:kern w:val="0"/>
                <w:lang w:val="en-US"/>
                <w14:ligatures w14:val="none"/>
              </w:rPr>
              <w:t>TOTAL</w:t>
            </w:r>
          </w:p>
        </w:tc>
        <w:tc>
          <w:tcPr>
            <w:tcW w:w="1417" w:type="dxa"/>
            <w:shd w:val="clear" w:color="auto" w:fill="BDD6EE" w:themeFill="accent5" w:themeFillTint="66"/>
            <w:vAlign w:val="center"/>
          </w:tcPr>
          <w:p w14:paraId="26279992" w14:textId="365627A8" w:rsidR="00955DFB" w:rsidRPr="0057357D" w:rsidRDefault="00955DFB" w:rsidP="00191806">
            <w:pPr>
              <w:spacing w:before="100" w:beforeAutospacing="1" w:after="0" w:line="240" w:lineRule="auto"/>
              <w:jc w:val="center"/>
              <w:rPr>
                <w:rFonts w:eastAsia="Times New Roman" w:cstheme="minorHAnsi"/>
                <w:b/>
                <w:bCs/>
                <w:kern w:val="0"/>
                <w:lang w:val="en-US"/>
                <w14:ligatures w14:val="none"/>
              </w:rPr>
            </w:pPr>
            <w:r w:rsidRPr="0057357D">
              <w:rPr>
                <w:rFonts w:eastAsia="Times New Roman" w:cstheme="minorHAnsi"/>
                <w:b/>
                <w:bCs/>
                <w:kern w:val="0"/>
                <w:lang w:val="en-US"/>
                <w14:ligatures w14:val="none"/>
              </w:rPr>
              <w:t>~454 Cr.</w:t>
            </w:r>
          </w:p>
        </w:tc>
      </w:tr>
    </w:tbl>
    <w:p w14:paraId="450E0C98" w14:textId="77777777" w:rsidR="0018436C" w:rsidRDefault="0018436C"/>
    <w:p w14:paraId="4705EC80" w14:textId="3F0B152B" w:rsidR="0018436C" w:rsidRPr="0018436C" w:rsidRDefault="0018436C" w:rsidP="0018436C">
      <w:pPr>
        <w:spacing w:line="240" w:lineRule="auto"/>
        <w:ind w:left="284" w:right="29"/>
        <w:jc w:val="center"/>
        <w:rPr>
          <w:rFonts w:ascii="Arial" w:hAnsi="Arial" w:cs="Arial"/>
          <w:b/>
          <w:u w:val="single"/>
        </w:rPr>
      </w:pPr>
      <w:r w:rsidRPr="00191806">
        <w:rPr>
          <w:rFonts w:ascii="Arial" w:hAnsi="Arial" w:cs="Arial"/>
          <w:b/>
          <w:u w:val="single"/>
        </w:rPr>
        <w:t>Table: 0</w:t>
      </w:r>
      <w:r w:rsidR="0058232C">
        <w:rPr>
          <w:rFonts w:ascii="Arial" w:hAnsi="Arial" w:cs="Arial"/>
          <w:b/>
          <w:u w:val="single"/>
        </w:rPr>
        <w:t>9</w:t>
      </w:r>
    </w:p>
    <w:tbl>
      <w:tblPr>
        <w:tblW w:w="10206" w:type="dxa"/>
        <w:jc w:val="center"/>
        <w:tblLayout w:type="fixed"/>
        <w:tblLook w:val="04A0" w:firstRow="1" w:lastRow="0" w:firstColumn="1" w:lastColumn="0" w:noHBand="0" w:noVBand="1"/>
      </w:tblPr>
      <w:tblGrid>
        <w:gridCol w:w="846"/>
        <w:gridCol w:w="2410"/>
        <w:gridCol w:w="4281"/>
        <w:gridCol w:w="2669"/>
      </w:tblGrid>
      <w:tr w:rsidR="00191806" w:rsidRPr="00191806" w14:paraId="1F8D8C72" w14:textId="77777777" w:rsidTr="00191806">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59A8EE3" w14:textId="3329E89C"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S. No.</w:t>
            </w:r>
          </w:p>
        </w:tc>
        <w:tc>
          <w:tcPr>
            <w:tcW w:w="2410" w:type="dxa"/>
            <w:tcBorders>
              <w:top w:val="single" w:sz="4" w:space="0" w:color="auto"/>
              <w:left w:val="nil"/>
              <w:bottom w:val="single" w:sz="4" w:space="0" w:color="auto"/>
              <w:right w:val="single" w:sz="4" w:space="0" w:color="auto"/>
            </w:tcBorders>
            <w:shd w:val="clear" w:color="auto" w:fill="002060"/>
            <w:noWrap/>
            <w:vAlign w:val="center"/>
            <w:hideMark/>
          </w:tcPr>
          <w:p w14:paraId="25686B50" w14:textId="77777777"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Project name</w:t>
            </w:r>
          </w:p>
        </w:tc>
        <w:tc>
          <w:tcPr>
            <w:tcW w:w="4281" w:type="dxa"/>
            <w:tcBorders>
              <w:top w:val="single" w:sz="4" w:space="0" w:color="auto"/>
              <w:left w:val="nil"/>
              <w:bottom w:val="single" w:sz="4" w:space="0" w:color="auto"/>
              <w:right w:val="single" w:sz="4" w:space="0" w:color="auto"/>
            </w:tcBorders>
            <w:shd w:val="clear" w:color="auto" w:fill="002060"/>
            <w:noWrap/>
            <w:vAlign w:val="center"/>
            <w:hideMark/>
          </w:tcPr>
          <w:p w14:paraId="31E9B587" w14:textId="77777777"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Name</w:t>
            </w:r>
          </w:p>
        </w:tc>
        <w:tc>
          <w:tcPr>
            <w:tcW w:w="2669" w:type="dxa"/>
            <w:tcBorders>
              <w:top w:val="single" w:sz="4" w:space="0" w:color="auto"/>
              <w:left w:val="nil"/>
              <w:bottom w:val="single" w:sz="4" w:space="0" w:color="auto"/>
              <w:right w:val="single" w:sz="4" w:space="0" w:color="auto"/>
            </w:tcBorders>
            <w:shd w:val="clear" w:color="auto" w:fill="002060"/>
            <w:noWrap/>
            <w:vAlign w:val="center"/>
            <w:hideMark/>
          </w:tcPr>
          <w:p w14:paraId="6DE5D13C" w14:textId="77777777" w:rsidR="00191806" w:rsidRPr="00191806" w:rsidRDefault="00191806" w:rsidP="00191806">
            <w:pPr>
              <w:spacing w:after="0" w:line="240" w:lineRule="auto"/>
              <w:jc w:val="center"/>
              <w:rPr>
                <w:rFonts w:ascii="Calibri" w:eastAsia="Times New Roman" w:hAnsi="Calibri" w:cs="Calibri"/>
                <w:b/>
                <w:color w:val="FFFFFF" w:themeColor="background1"/>
                <w:kern w:val="0"/>
                <w:lang w:eastAsia="en-IN"/>
                <w14:ligatures w14:val="none"/>
              </w:rPr>
            </w:pPr>
            <w:r w:rsidRPr="00191806">
              <w:rPr>
                <w:rFonts w:ascii="Calibri" w:eastAsia="Times New Roman" w:hAnsi="Calibri" w:cs="Calibri"/>
                <w:b/>
                <w:color w:val="FFFFFF" w:themeColor="background1"/>
                <w:kern w:val="0"/>
                <w:lang w:eastAsia="en-IN"/>
                <w14:ligatures w14:val="none"/>
              </w:rPr>
              <w:t>Tech Specification</w:t>
            </w:r>
          </w:p>
        </w:tc>
      </w:tr>
      <w:tr w:rsidR="00191806" w:rsidRPr="00191806" w14:paraId="27ADFC27"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451B155" w14:textId="3B8E6889"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1D0CBB09"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WHRS</w:t>
            </w:r>
          </w:p>
        </w:tc>
        <w:tc>
          <w:tcPr>
            <w:tcW w:w="4281" w:type="dxa"/>
            <w:tcBorders>
              <w:top w:val="nil"/>
              <w:left w:val="nil"/>
              <w:bottom w:val="single" w:sz="4" w:space="0" w:color="auto"/>
              <w:right w:val="single" w:sz="4" w:space="0" w:color="auto"/>
            </w:tcBorders>
            <w:shd w:val="clear" w:color="auto" w:fill="auto"/>
            <w:noWrap/>
            <w:vAlign w:val="center"/>
            <w:hideMark/>
          </w:tcPr>
          <w:p w14:paraId="0C7001BE"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Turbo Generator 12 MW</w:t>
            </w:r>
          </w:p>
        </w:tc>
        <w:tc>
          <w:tcPr>
            <w:tcW w:w="2669" w:type="dxa"/>
            <w:tcBorders>
              <w:top w:val="nil"/>
              <w:left w:val="nil"/>
              <w:bottom w:val="single" w:sz="4" w:space="0" w:color="auto"/>
              <w:right w:val="single" w:sz="4" w:space="0" w:color="auto"/>
            </w:tcBorders>
            <w:shd w:val="clear" w:color="auto" w:fill="auto"/>
            <w:noWrap/>
            <w:vAlign w:val="center"/>
            <w:hideMark/>
          </w:tcPr>
          <w:p w14:paraId="3FFF95B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13 MW</w:t>
            </w:r>
          </w:p>
        </w:tc>
      </w:tr>
      <w:tr w:rsidR="00191806" w:rsidRPr="00191806" w14:paraId="45A8EAB5"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AF3158" w14:textId="614D233D"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404DA41" w14:textId="279C928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935CEEC"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Boiler</w:t>
            </w:r>
          </w:p>
        </w:tc>
        <w:tc>
          <w:tcPr>
            <w:tcW w:w="2669" w:type="dxa"/>
            <w:tcBorders>
              <w:top w:val="nil"/>
              <w:left w:val="nil"/>
              <w:bottom w:val="single" w:sz="4" w:space="0" w:color="auto"/>
              <w:right w:val="single" w:sz="4" w:space="0" w:color="auto"/>
            </w:tcBorders>
            <w:shd w:val="clear" w:color="auto" w:fill="auto"/>
            <w:noWrap/>
            <w:vAlign w:val="center"/>
            <w:hideMark/>
          </w:tcPr>
          <w:p w14:paraId="00500F60" w14:textId="5FD1838D"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768B1401"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C40E8C4" w14:textId="674DC256"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612E9067" w14:textId="68CA9449"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2669A28"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WHRS plant and machinery - other</w:t>
            </w:r>
          </w:p>
        </w:tc>
        <w:tc>
          <w:tcPr>
            <w:tcW w:w="2669" w:type="dxa"/>
            <w:tcBorders>
              <w:top w:val="nil"/>
              <w:left w:val="nil"/>
              <w:bottom w:val="single" w:sz="4" w:space="0" w:color="auto"/>
              <w:right w:val="single" w:sz="4" w:space="0" w:color="auto"/>
            </w:tcBorders>
            <w:shd w:val="clear" w:color="auto" w:fill="auto"/>
            <w:noWrap/>
            <w:vAlign w:val="center"/>
            <w:hideMark/>
          </w:tcPr>
          <w:p w14:paraId="4534C919" w14:textId="2C584E0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51747F66"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08B71FC" w14:textId="2D253BA7"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10A0A1B3"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Mill</w:t>
            </w:r>
          </w:p>
        </w:tc>
        <w:tc>
          <w:tcPr>
            <w:tcW w:w="4281" w:type="dxa"/>
            <w:tcBorders>
              <w:top w:val="nil"/>
              <w:left w:val="nil"/>
              <w:bottom w:val="single" w:sz="4" w:space="0" w:color="auto"/>
              <w:right w:val="single" w:sz="4" w:space="0" w:color="auto"/>
            </w:tcBorders>
            <w:shd w:val="clear" w:color="auto" w:fill="auto"/>
            <w:vAlign w:val="center"/>
            <w:hideMark/>
          </w:tcPr>
          <w:p w14:paraId="7D67F8A3"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Mill Roller Press with Ball 185 TPH and other</w:t>
            </w:r>
          </w:p>
        </w:tc>
        <w:tc>
          <w:tcPr>
            <w:tcW w:w="2669" w:type="dxa"/>
            <w:tcBorders>
              <w:top w:val="nil"/>
              <w:left w:val="nil"/>
              <w:bottom w:val="single" w:sz="4" w:space="0" w:color="auto"/>
              <w:right w:val="single" w:sz="4" w:space="0" w:color="auto"/>
            </w:tcBorders>
            <w:shd w:val="clear" w:color="auto" w:fill="auto"/>
            <w:noWrap/>
            <w:vAlign w:val="center"/>
            <w:hideMark/>
          </w:tcPr>
          <w:p w14:paraId="18BA704A"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185 TPH</w:t>
            </w:r>
          </w:p>
        </w:tc>
      </w:tr>
      <w:tr w:rsidR="00191806" w:rsidRPr="00191806" w14:paraId="3E3D2CD6"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D485A32" w14:textId="086E4A6A"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BB930D1" w14:textId="41B0CD06"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A92971E"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Packer Machine</w:t>
            </w:r>
          </w:p>
        </w:tc>
        <w:tc>
          <w:tcPr>
            <w:tcW w:w="2669" w:type="dxa"/>
            <w:tcBorders>
              <w:top w:val="nil"/>
              <w:left w:val="nil"/>
              <w:bottom w:val="single" w:sz="4" w:space="0" w:color="auto"/>
              <w:right w:val="single" w:sz="4" w:space="0" w:color="auto"/>
            </w:tcBorders>
            <w:shd w:val="clear" w:color="auto" w:fill="auto"/>
            <w:vAlign w:val="center"/>
            <w:hideMark/>
          </w:tcPr>
          <w:p w14:paraId="14BC47E5" w14:textId="77AE9237" w:rsidR="00191806" w:rsidRPr="00191806" w:rsidRDefault="00191806" w:rsidP="000B0A03">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 xml:space="preserve">Packer system model 1 X 240 </w:t>
            </w:r>
            <w:r w:rsidR="000B0A03">
              <w:rPr>
                <w:rFonts w:ascii="Calibri" w:eastAsia="Times New Roman" w:hAnsi="Calibri" w:cs="Calibri"/>
                <w:color w:val="000000"/>
                <w:kern w:val="0"/>
                <w:lang w:eastAsia="en-IN"/>
                <w14:ligatures w14:val="none"/>
              </w:rPr>
              <w:t>TPH</w:t>
            </w:r>
            <w:r w:rsidRPr="00191806">
              <w:rPr>
                <w:rFonts w:ascii="Calibri" w:eastAsia="Times New Roman" w:hAnsi="Calibri" w:cs="Calibri"/>
                <w:color w:val="000000"/>
                <w:kern w:val="0"/>
                <w:lang w:eastAsia="en-IN"/>
                <w14:ligatures w14:val="none"/>
              </w:rPr>
              <w:t xml:space="preserve"> - 16 </w:t>
            </w:r>
            <w:r w:rsidR="000B0A03">
              <w:rPr>
                <w:rFonts w:ascii="Calibri" w:eastAsia="Times New Roman" w:hAnsi="Calibri" w:cs="Calibri"/>
                <w:color w:val="000000"/>
                <w:kern w:val="0"/>
                <w:lang w:eastAsia="en-IN"/>
                <w14:ligatures w14:val="none"/>
              </w:rPr>
              <w:t>SPOU</w:t>
            </w:r>
          </w:p>
        </w:tc>
      </w:tr>
      <w:tr w:rsidR="00191806" w:rsidRPr="00191806" w14:paraId="4BBF8E10"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BEDE542" w14:textId="0A2988B2"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0080F4D0" w14:textId="36B62C5B"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E3C8F40"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3 Truck Loader</w:t>
            </w:r>
          </w:p>
        </w:tc>
        <w:tc>
          <w:tcPr>
            <w:tcW w:w="2669" w:type="dxa"/>
            <w:tcBorders>
              <w:top w:val="nil"/>
              <w:left w:val="nil"/>
              <w:bottom w:val="single" w:sz="4" w:space="0" w:color="auto"/>
              <w:right w:val="single" w:sz="4" w:space="0" w:color="auto"/>
            </w:tcBorders>
            <w:shd w:val="clear" w:color="auto" w:fill="auto"/>
            <w:vAlign w:val="center"/>
            <w:hideMark/>
          </w:tcPr>
          <w:p w14:paraId="2450733A"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3 X120 TPH Floor Mounted</w:t>
            </w:r>
          </w:p>
        </w:tc>
      </w:tr>
      <w:tr w:rsidR="00191806" w:rsidRPr="00191806" w14:paraId="13DF3634"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EB9C672" w14:textId="766DD360"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07FEB399" w14:textId="05D07C59"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13CA031" w14:textId="788D0AD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Belt Conveyor</w:t>
            </w:r>
          </w:p>
        </w:tc>
        <w:tc>
          <w:tcPr>
            <w:tcW w:w="2669" w:type="dxa"/>
            <w:tcBorders>
              <w:top w:val="nil"/>
              <w:left w:val="nil"/>
              <w:bottom w:val="single" w:sz="4" w:space="0" w:color="auto"/>
              <w:right w:val="single" w:sz="4" w:space="0" w:color="auto"/>
            </w:tcBorders>
            <w:shd w:val="clear" w:color="auto" w:fill="auto"/>
            <w:noWrap/>
            <w:vAlign w:val="center"/>
            <w:hideMark/>
          </w:tcPr>
          <w:p w14:paraId="1DDA46B4" w14:textId="52B5ABEB"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30C79014"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52F1DB6" w14:textId="6E530B59"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2B93D17E" w14:textId="56FBB16B"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0D8AAB5"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Bucket Elevators</w:t>
            </w:r>
          </w:p>
        </w:tc>
        <w:tc>
          <w:tcPr>
            <w:tcW w:w="2669" w:type="dxa"/>
            <w:tcBorders>
              <w:top w:val="nil"/>
              <w:left w:val="nil"/>
              <w:bottom w:val="single" w:sz="4" w:space="0" w:color="auto"/>
              <w:right w:val="single" w:sz="4" w:space="0" w:color="auto"/>
            </w:tcBorders>
            <w:shd w:val="clear" w:color="auto" w:fill="auto"/>
            <w:noWrap/>
            <w:vAlign w:val="center"/>
            <w:hideMark/>
          </w:tcPr>
          <w:p w14:paraId="7319DD15" w14:textId="1E91469E"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21C98277"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2EF159F" w14:textId="02E750BE"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91D641B" w14:textId="54A23DD0"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79636A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Compressor</w:t>
            </w:r>
          </w:p>
        </w:tc>
        <w:tc>
          <w:tcPr>
            <w:tcW w:w="2669" w:type="dxa"/>
            <w:tcBorders>
              <w:top w:val="nil"/>
              <w:left w:val="nil"/>
              <w:bottom w:val="single" w:sz="4" w:space="0" w:color="auto"/>
              <w:right w:val="single" w:sz="4" w:space="0" w:color="auto"/>
            </w:tcBorders>
            <w:shd w:val="clear" w:color="auto" w:fill="auto"/>
            <w:vAlign w:val="center"/>
            <w:hideMark/>
          </w:tcPr>
          <w:p w14:paraId="38BB6C2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Blower, 415V, 1020RPM, 0.70KG/CM2, 6MK</w:t>
            </w:r>
          </w:p>
        </w:tc>
      </w:tr>
      <w:tr w:rsidR="00191806" w:rsidRPr="00191806" w14:paraId="21AB65A8"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A9EC76D" w14:textId="7F1142CA"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48558347" w14:textId="3ED307A5"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139A1D1A" w14:textId="65BEB278"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Process &amp; Bag Filter</w:t>
            </w:r>
          </w:p>
        </w:tc>
        <w:tc>
          <w:tcPr>
            <w:tcW w:w="2669" w:type="dxa"/>
            <w:tcBorders>
              <w:top w:val="nil"/>
              <w:left w:val="nil"/>
              <w:bottom w:val="single" w:sz="4" w:space="0" w:color="auto"/>
              <w:right w:val="single" w:sz="4" w:space="0" w:color="auto"/>
            </w:tcBorders>
            <w:shd w:val="clear" w:color="auto" w:fill="auto"/>
            <w:noWrap/>
            <w:vAlign w:val="center"/>
            <w:hideMark/>
          </w:tcPr>
          <w:p w14:paraId="1A5B2DEA" w14:textId="464ED29F"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w:t>
            </w:r>
          </w:p>
        </w:tc>
      </w:tr>
      <w:tr w:rsidR="00191806" w:rsidRPr="00191806" w14:paraId="08BB29E6" w14:textId="77777777" w:rsidTr="00191806">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7678F69" w14:textId="543C414F"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6AF57D84" w14:textId="0EF0C65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6DD3101"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Bulk Reception Unit (BRU)</w:t>
            </w:r>
          </w:p>
        </w:tc>
        <w:tc>
          <w:tcPr>
            <w:tcW w:w="2669" w:type="dxa"/>
            <w:tcBorders>
              <w:top w:val="nil"/>
              <w:left w:val="nil"/>
              <w:bottom w:val="single" w:sz="4" w:space="0" w:color="auto"/>
              <w:right w:val="single" w:sz="4" w:space="0" w:color="auto"/>
            </w:tcBorders>
            <w:shd w:val="clear" w:color="auto" w:fill="auto"/>
            <w:vAlign w:val="center"/>
            <w:hideMark/>
          </w:tcPr>
          <w:p w14:paraId="4EADDD89"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Bulk Reception Unit Capacity 200 TPH</w:t>
            </w:r>
          </w:p>
        </w:tc>
      </w:tr>
      <w:tr w:rsidR="00191806" w:rsidRPr="00191806" w14:paraId="46730995"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43088A" w14:textId="26A26345"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19AB6183" w14:textId="7F09DB45"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5EC8AE16"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Silo feeding &amp; Extraction</w:t>
            </w:r>
          </w:p>
        </w:tc>
        <w:tc>
          <w:tcPr>
            <w:tcW w:w="2669" w:type="dxa"/>
            <w:tcBorders>
              <w:top w:val="nil"/>
              <w:left w:val="nil"/>
              <w:bottom w:val="single" w:sz="4" w:space="0" w:color="auto"/>
              <w:right w:val="single" w:sz="4" w:space="0" w:color="auto"/>
            </w:tcBorders>
            <w:shd w:val="clear" w:color="auto" w:fill="auto"/>
            <w:noWrap/>
            <w:hideMark/>
          </w:tcPr>
          <w:p w14:paraId="53CB777B" w14:textId="7A2BAB5F"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7BF8D95A"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64369C0" w14:textId="3EC7134D"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233CD5AD" w14:textId="643001B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6FDE090A" w14:textId="2396A82E"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Fly ash Silo Feeding</w:t>
            </w:r>
          </w:p>
        </w:tc>
        <w:tc>
          <w:tcPr>
            <w:tcW w:w="2669" w:type="dxa"/>
            <w:tcBorders>
              <w:top w:val="nil"/>
              <w:left w:val="nil"/>
              <w:bottom w:val="single" w:sz="4" w:space="0" w:color="auto"/>
              <w:right w:val="single" w:sz="4" w:space="0" w:color="auto"/>
            </w:tcBorders>
            <w:shd w:val="clear" w:color="auto" w:fill="auto"/>
            <w:noWrap/>
            <w:hideMark/>
          </w:tcPr>
          <w:p w14:paraId="340DB181" w14:textId="785A5EA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425F3134"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4B75E6A" w14:textId="763C4484"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59ADC0C7" w14:textId="23708CC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79C97BF0"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E&amp;I</w:t>
            </w:r>
          </w:p>
        </w:tc>
        <w:tc>
          <w:tcPr>
            <w:tcW w:w="2669" w:type="dxa"/>
            <w:tcBorders>
              <w:top w:val="nil"/>
              <w:left w:val="nil"/>
              <w:bottom w:val="single" w:sz="4" w:space="0" w:color="auto"/>
              <w:right w:val="single" w:sz="4" w:space="0" w:color="auto"/>
            </w:tcBorders>
            <w:shd w:val="clear" w:color="auto" w:fill="auto"/>
            <w:noWrap/>
            <w:hideMark/>
          </w:tcPr>
          <w:p w14:paraId="41A4AABC" w14:textId="3DED684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FFA6CAF"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EF7DF1" w14:textId="011D6A1A"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76BF6F86" w14:textId="6E4E6994"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292653E1"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Cement Mill Plant &amp; Machinery</w:t>
            </w:r>
          </w:p>
        </w:tc>
        <w:tc>
          <w:tcPr>
            <w:tcW w:w="2669" w:type="dxa"/>
            <w:tcBorders>
              <w:top w:val="nil"/>
              <w:left w:val="nil"/>
              <w:bottom w:val="single" w:sz="4" w:space="0" w:color="auto"/>
              <w:right w:val="single" w:sz="4" w:space="0" w:color="auto"/>
            </w:tcBorders>
            <w:shd w:val="clear" w:color="auto" w:fill="auto"/>
            <w:noWrap/>
            <w:hideMark/>
          </w:tcPr>
          <w:p w14:paraId="3E6C9D4E" w14:textId="57C58C1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14CED4E"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5285137" w14:textId="607C1B85"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16C06414"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OLBC</w:t>
            </w:r>
          </w:p>
        </w:tc>
        <w:tc>
          <w:tcPr>
            <w:tcW w:w="4281" w:type="dxa"/>
            <w:tcBorders>
              <w:top w:val="nil"/>
              <w:left w:val="nil"/>
              <w:bottom w:val="single" w:sz="4" w:space="0" w:color="auto"/>
              <w:right w:val="single" w:sz="4" w:space="0" w:color="auto"/>
            </w:tcBorders>
            <w:shd w:val="clear" w:color="auto" w:fill="auto"/>
            <w:noWrap/>
            <w:vAlign w:val="center"/>
            <w:hideMark/>
          </w:tcPr>
          <w:p w14:paraId="6DCC1679"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OLBC Machinery</w:t>
            </w:r>
          </w:p>
        </w:tc>
        <w:tc>
          <w:tcPr>
            <w:tcW w:w="2669" w:type="dxa"/>
            <w:tcBorders>
              <w:top w:val="nil"/>
              <w:left w:val="nil"/>
              <w:bottom w:val="single" w:sz="4" w:space="0" w:color="auto"/>
              <w:right w:val="single" w:sz="4" w:space="0" w:color="auto"/>
            </w:tcBorders>
            <w:shd w:val="clear" w:color="auto" w:fill="auto"/>
            <w:noWrap/>
            <w:hideMark/>
          </w:tcPr>
          <w:p w14:paraId="49871D89" w14:textId="509CE9B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3E93B83"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389D42" w14:textId="1438A060"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09F5B13D" w14:textId="510161C5"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319D36D8"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OLBC Plant and Machinery - Other</w:t>
            </w:r>
          </w:p>
        </w:tc>
        <w:tc>
          <w:tcPr>
            <w:tcW w:w="2669" w:type="dxa"/>
            <w:tcBorders>
              <w:top w:val="nil"/>
              <w:left w:val="nil"/>
              <w:bottom w:val="single" w:sz="4" w:space="0" w:color="auto"/>
              <w:right w:val="single" w:sz="4" w:space="0" w:color="auto"/>
            </w:tcBorders>
            <w:shd w:val="clear" w:color="auto" w:fill="auto"/>
            <w:noWrap/>
            <w:hideMark/>
          </w:tcPr>
          <w:p w14:paraId="774DD375" w14:textId="2EBFA9CA"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F55A4ED"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59CF60B" w14:textId="5B6D46C2"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tcBorders>
              <w:top w:val="nil"/>
              <w:left w:val="nil"/>
              <w:bottom w:val="single" w:sz="4" w:space="0" w:color="auto"/>
              <w:right w:val="single" w:sz="4" w:space="0" w:color="auto"/>
            </w:tcBorders>
            <w:shd w:val="clear" w:color="auto" w:fill="auto"/>
            <w:vAlign w:val="center"/>
            <w:hideMark/>
          </w:tcPr>
          <w:p w14:paraId="6197DB96" w14:textId="6270685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Ventury &amp; Firing point modification</w:t>
            </w:r>
          </w:p>
        </w:tc>
        <w:tc>
          <w:tcPr>
            <w:tcW w:w="4281" w:type="dxa"/>
            <w:tcBorders>
              <w:top w:val="nil"/>
              <w:left w:val="nil"/>
              <w:bottom w:val="single" w:sz="4" w:space="0" w:color="auto"/>
              <w:right w:val="single" w:sz="4" w:space="0" w:color="auto"/>
            </w:tcBorders>
            <w:shd w:val="clear" w:color="auto" w:fill="auto"/>
            <w:vAlign w:val="center"/>
            <w:hideMark/>
          </w:tcPr>
          <w:p w14:paraId="19CFF04C"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LS circular Coal Dome shed at Julgul Stacker</w:t>
            </w:r>
          </w:p>
        </w:tc>
        <w:tc>
          <w:tcPr>
            <w:tcW w:w="2669" w:type="dxa"/>
            <w:tcBorders>
              <w:top w:val="nil"/>
              <w:left w:val="nil"/>
              <w:bottom w:val="single" w:sz="4" w:space="0" w:color="auto"/>
              <w:right w:val="single" w:sz="4" w:space="0" w:color="auto"/>
            </w:tcBorders>
            <w:shd w:val="clear" w:color="auto" w:fill="auto"/>
            <w:noWrap/>
            <w:hideMark/>
          </w:tcPr>
          <w:p w14:paraId="59424F2D" w14:textId="09E171B8"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68479043"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3A50D82" w14:textId="0A40700C"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tcBorders>
              <w:top w:val="nil"/>
              <w:left w:val="nil"/>
              <w:bottom w:val="single" w:sz="4" w:space="0" w:color="auto"/>
              <w:right w:val="single" w:sz="4" w:space="0" w:color="auto"/>
            </w:tcBorders>
            <w:shd w:val="clear" w:color="auto" w:fill="auto"/>
            <w:noWrap/>
            <w:vAlign w:val="center"/>
            <w:hideMark/>
          </w:tcPr>
          <w:p w14:paraId="1E042645" w14:textId="1A329FB1"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Cooler Up gradation</w:t>
            </w:r>
          </w:p>
        </w:tc>
        <w:tc>
          <w:tcPr>
            <w:tcW w:w="4281" w:type="dxa"/>
            <w:tcBorders>
              <w:top w:val="nil"/>
              <w:left w:val="nil"/>
              <w:bottom w:val="single" w:sz="4" w:space="0" w:color="auto"/>
              <w:right w:val="single" w:sz="4" w:space="0" w:color="auto"/>
            </w:tcBorders>
            <w:shd w:val="clear" w:color="auto" w:fill="auto"/>
            <w:vAlign w:val="center"/>
            <w:hideMark/>
          </w:tcPr>
          <w:p w14:paraId="203CEA3A"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AFR feeding system for K5 unit to achieve 10% TSR</w:t>
            </w:r>
          </w:p>
        </w:tc>
        <w:tc>
          <w:tcPr>
            <w:tcW w:w="2669" w:type="dxa"/>
            <w:tcBorders>
              <w:top w:val="nil"/>
              <w:left w:val="nil"/>
              <w:bottom w:val="single" w:sz="4" w:space="0" w:color="auto"/>
              <w:right w:val="single" w:sz="4" w:space="0" w:color="auto"/>
            </w:tcBorders>
            <w:shd w:val="clear" w:color="auto" w:fill="auto"/>
            <w:noWrap/>
            <w:hideMark/>
          </w:tcPr>
          <w:p w14:paraId="5BF27FA5" w14:textId="28D45053"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19C21DDA"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C763B1D" w14:textId="65174197"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val="restart"/>
            <w:tcBorders>
              <w:top w:val="nil"/>
              <w:left w:val="nil"/>
              <w:right w:val="single" w:sz="4" w:space="0" w:color="auto"/>
            </w:tcBorders>
            <w:shd w:val="clear" w:color="auto" w:fill="auto"/>
            <w:noWrap/>
            <w:vAlign w:val="center"/>
            <w:hideMark/>
          </w:tcPr>
          <w:p w14:paraId="7EC67E61" w14:textId="75C08988"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Process Optimization</w:t>
            </w:r>
          </w:p>
        </w:tc>
        <w:tc>
          <w:tcPr>
            <w:tcW w:w="4281" w:type="dxa"/>
            <w:tcBorders>
              <w:top w:val="nil"/>
              <w:left w:val="nil"/>
              <w:bottom w:val="single" w:sz="4" w:space="0" w:color="auto"/>
              <w:right w:val="single" w:sz="4" w:space="0" w:color="auto"/>
            </w:tcBorders>
            <w:shd w:val="clear" w:color="auto" w:fill="auto"/>
            <w:noWrap/>
            <w:vAlign w:val="center"/>
            <w:hideMark/>
          </w:tcPr>
          <w:p w14:paraId="1FEB4DF2" w14:textId="618F1CBF" w:rsidR="00191806" w:rsidRPr="00191806" w:rsidRDefault="000B0A03" w:rsidP="00191806">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ROBO</w:t>
            </w:r>
            <w:r w:rsidR="00191806" w:rsidRPr="00191806">
              <w:rPr>
                <w:rFonts w:ascii="Calibri" w:eastAsia="Times New Roman" w:hAnsi="Calibri" w:cs="Calibri"/>
                <w:color w:val="000000"/>
                <w:kern w:val="0"/>
                <w:lang w:eastAsia="en-IN"/>
                <w14:ligatures w14:val="none"/>
              </w:rPr>
              <w:t xml:space="preserve"> Lab</w:t>
            </w:r>
          </w:p>
        </w:tc>
        <w:tc>
          <w:tcPr>
            <w:tcW w:w="2669" w:type="dxa"/>
            <w:tcBorders>
              <w:top w:val="nil"/>
              <w:left w:val="nil"/>
              <w:bottom w:val="single" w:sz="4" w:space="0" w:color="auto"/>
              <w:right w:val="single" w:sz="4" w:space="0" w:color="auto"/>
            </w:tcBorders>
            <w:shd w:val="clear" w:color="auto" w:fill="auto"/>
            <w:noWrap/>
            <w:hideMark/>
          </w:tcPr>
          <w:p w14:paraId="2119F663" w14:textId="741A47A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51F14D44"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6FFF9BB" w14:textId="483C37C3"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right w:val="single" w:sz="4" w:space="0" w:color="auto"/>
            </w:tcBorders>
            <w:shd w:val="clear" w:color="auto" w:fill="auto"/>
            <w:noWrap/>
            <w:vAlign w:val="center"/>
            <w:hideMark/>
          </w:tcPr>
          <w:p w14:paraId="651C43FD" w14:textId="2D2EC176"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08691E93"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Retrofitting of Turbine</w:t>
            </w:r>
          </w:p>
        </w:tc>
        <w:tc>
          <w:tcPr>
            <w:tcW w:w="2669" w:type="dxa"/>
            <w:tcBorders>
              <w:top w:val="nil"/>
              <w:left w:val="nil"/>
              <w:bottom w:val="single" w:sz="4" w:space="0" w:color="auto"/>
              <w:right w:val="single" w:sz="4" w:space="0" w:color="auto"/>
            </w:tcBorders>
            <w:shd w:val="clear" w:color="auto" w:fill="auto"/>
            <w:noWrap/>
            <w:hideMark/>
          </w:tcPr>
          <w:p w14:paraId="43C6A2D4" w14:textId="2F3AF6A2"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r w:rsidR="00191806" w:rsidRPr="00191806" w14:paraId="0B9FE449" w14:textId="77777777" w:rsidTr="000B0A03">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12E0CFC" w14:textId="493421FC" w:rsidR="00191806" w:rsidRPr="00191806" w:rsidRDefault="00191806" w:rsidP="002D210C">
            <w:pPr>
              <w:pStyle w:val="ListParagraph"/>
              <w:numPr>
                <w:ilvl w:val="0"/>
                <w:numId w:val="24"/>
              </w:numPr>
              <w:jc w:val="center"/>
              <w:rPr>
                <w:rFonts w:ascii="Calibri" w:hAnsi="Calibri" w:cs="Calibri"/>
                <w:color w:val="000000"/>
                <w:lang w:eastAsia="en-IN"/>
              </w:rPr>
            </w:pPr>
          </w:p>
        </w:tc>
        <w:tc>
          <w:tcPr>
            <w:tcW w:w="2410" w:type="dxa"/>
            <w:vMerge/>
            <w:tcBorders>
              <w:left w:val="nil"/>
              <w:bottom w:val="single" w:sz="4" w:space="0" w:color="auto"/>
              <w:right w:val="single" w:sz="4" w:space="0" w:color="auto"/>
            </w:tcBorders>
            <w:shd w:val="clear" w:color="auto" w:fill="auto"/>
            <w:noWrap/>
            <w:vAlign w:val="center"/>
            <w:hideMark/>
          </w:tcPr>
          <w:p w14:paraId="4EB4ECDF" w14:textId="24CD0396"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p>
        </w:tc>
        <w:tc>
          <w:tcPr>
            <w:tcW w:w="4281" w:type="dxa"/>
            <w:tcBorders>
              <w:top w:val="nil"/>
              <w:left w:val="nil"/>
              <w:bottom w:val="single" w:sz="4" w:space="0" w:color="auto"/>
              <w:right w:val="single" w:sz="4" w:space="0" w:color="auto"/>
            </w:tcBorders>
            <w:shd w:val="clear" w:color="auto" w:fill="auto"/>
            <w:noWrap/>
            <w:vAlign w:val="center"/>
            <w:hideMark/>
          </w:tcPr>
          <w:p w14:paraId="0DF0123D" w14:textId="77777777"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191806">
              <w:rPr>
                <w:rFonts w:ascii="Calibri" w:eastAsia="Times New Roman" w:hAnsi="Calibri" w:cs="Calibri"/>
                <w:color w:val="000000"/>
                <w:kern w:val="0"/>
                <w:lang w:eastAsia="en-IN"/>
                <w14:ligatures w14:val="none"/>
              </w:rPr>
              <w:t>Other plant and machinery</w:t>
            </w:r>
          </w:p>
        </w:tc>
        <w:tc>
          <w:tcPr>
            <w:tcW w:w="2669" w:type="dxa"/>
            <w:tcBorders>
              <w:top w:val="nil"/>
              <w:left w:val="nil"/>
              <w:bottom w:val="single" w:sz="4" w:space="0" w:color="auto"/>
              <w:right w:val="single" w:sz="4" w:space="0" w:color="auto"/>
            </w:tcBorders>
            <w:shd w:val="clear" w:color="auto" w:fill="auto"/>
            <w:noWrap/>
            <w:hideMark/>
          </w:tcPr>
          <w:p w14:paraId="4DF85EDD" w14:textId="0414642C" w:rsidR="00191806" w:rsidRPr="00191806" w:rsidRDefault="00191806" w:rsidP="00191806">
            <w:pPr>
              <w:spacing w:after="0" w:line="240" w:lineRule="auto"/>
              <w:jc w:val="center"/>
              <w:rPr>
                <w:rFonts w:ascii="Calibri" w:eastAsia="Times New Roman" w:hAnsi="Calibri" w:cs="Calibri"/>
                <w:color w:val="000000"/>
                <w:kern w:val="0"/>
                <w:lang w:eastAsia="en-IN"/>
                <w14:ligatures w14:val="none"/>
              </w:rPr>
            </w:pPr>
            <w:r w:rsidRPr="00DD5350">
              <w:rPr>
                <w:rFonts w:ascii="Calibri" w:eastAsia="Times New Roman" w:hAnsi="Calibri" w:cs="Calibri"/>
                <w:color w:val="000000"/>
                <w:kern w:val="0"/>
                <w:lang w:eastAsia="en-IN"/>
                <w14:ligatures w14:val="none"/>
              </w:rPr>
              <w:t>---</w:t>
            </w:r>
          </w:p>
        </w:tc>
      </w:tr>
    </w:tbl>
    <w:p w14:paraId="7B8FEFD1" w14:textId="5C84D3B6" w:rsidR="00FD2410" w:rsidRPr="00191806" w:rsidRDefault="00191806" w:rsidP="00191806">
      <w:pPr>
        <w:ind w:right="-567"/>
        <w:jc w:val="right"/>
        <w:rPr>
          <w:b/>
        </w:rPr>
      </w:pPr>
      <w:r w:rsidRPr="00191806">
        <w:rPr>
          <w:b/>
        </w:rPr>
        <w:t>Source: DPR</w:t>
      </w:r>
    </w:p>
    <w:p w14:paraId="2D53A42A" w14:textId="77777777" w:rsidR="00DB42E5" w:rsidRDefault="00DB42E5">
      <w:pPr>
        <w:rPr>
          <w:rFonts w:ascii="Arial" w:hAnsi="Arial" w:cs="Arial"/>
          <w:b/>
          <w:i/>
          <w:iCs/>
          <w:lang w:eastAsia="en-IN"/>
        </w:rPr>
      </w:pPr>
      <w:r>
        <w:rPr>
          <w:rFonts w:ascii="Arial" w:hAnsi="Arial" w:cs="Arial"/>
          <w:b/>
          <w:i/>
          <w:iCs/>
          <w:lang w:eastAsia="en-IN"/>
        </w:rPr>
        <w:br w:type="page"/>
      </w:r>
    </w:p>
    <w:p w14:paraId="4DDADD96" w14:textId="27FCEE6D" w:rsidR="00FD2410" w:rsidRDefault="00FD2410" w:rsidP="00FD2410">
      <w:pPr>
        <w:autoSpaceDE w:val="0"/>
        <w:autoSpaceDN w:val="0"/>
        <w:adjustRightInd w:val="0"/>
        <w:spacing w:line="360" w:lineRule="auto"/>
        <w:ind w:left="7"/>
        <w:jc w:val="both"/>
        <w:rPr>
          <w:rFonts w:ascii="Arial" w:hAnsi="Arial" w:cs="Arial"/>
          <w:b/>
          <w:i/>
          <w:iCs/>
          <w:lang w:eastAsia="en-IN"/>
        </w:rPr>
      </w:pPr>
      <w:r w:rsidRPr="006103C9">
        <w:rPr>
          <w:rFonts w:ascii="Arial" w:hAnsi="Arial" w:cs="Arial"/>
          <w:b/>
          <w:i/>
          <w:iCs/>
          <w:lang w:eastAsia="en-IN"/>
        </w:rPr>
        <w:lastRenderedPageBreak/>
        <w:t>Observation &amp; Comments:</w:t>
      </w:r>
    </w:p>
    <w:p w14:paraId="6073B049" w14:textId="06D3401A" w:rsidR="00FD2410" w:rsidRPr="00F44848" w:rsidRDefault="00B61187" w:rsidP="002D210C">
      <w:pPr>
        <w:numPr>
          <w:ilvl w:val="0"/>
          <w:numId w:val="7"/>
        </w:numPr>
        <w:autoSpaceDE w:val="0"/>
        <w:autoSpaceDN w:val="0"/>
        <w:adjustRightInd w:val="0"/>
        <w:spacing w:after="0" w:line="360" w:lineRule="auto"/>
        <w:ind w:left="454"/>
        <w:jc w:val="both"/>
        <w:rPr>
          <w:rFonts w:ascii="Arial" w:hAnsi="Arial" w:cs="Arial"/>
          <w:i/>
          <w:iCs/>
          <w:lang w:eastAsia="en-IN"/>
        </w:rPr>
      </w:pPr>
      <w:r>
        <w:rPr>
          <w:rFonts w:ascii="Arial" w:hAnsi="Arial" w:cs="Arial"/>
          <w:i/>
          <w:iCs/>
          <w:lang w:eastAsia="en-IN"/>
        </w:rPr>
        <w:t>Invoices wise l</w:t>
      </w:r>
      <w:r w:rsidR="00FD2410" w:rsidRPr="00F44848">
        <w:rPr>
          <w:rFonts w:ascii="Arial" w:hAnsi="Arial" w:cs="Arial"/>
          <w:i/>
          <w:iCs/>
          <w:lang w:eastAsia="en-IN"/>
        </w:rPr>
        <w:t xml:space="preserve">ist of the </w:t>
      </w:r>
      <w:r>
        <w:rPr>
          <w:rFonts w:ascii="Arial" w:hAnsi="Arial" w:cs="Arial"/>
          <w:i/>
          <w:iCs/>
          <w:lang w:eastAsia="en-IN"/>
        </w:rPr>
        <w:t xml:space="preserve">capital investment made in </w:t>
      </w:r>
      <w:r w:rsidR="00FD2410" w:rsidRPr="00F44848">
        <w:rPr>
          <w:rFonts w:ascii="Arial" w:hAnsi="Arial" w:cs="Arial"/>
          <w:i/>
          <w:iCs/>
          <w:lang w:eastAsia="en-IN"/>
        </w:rPr>
        <w:t xml:space="preserve">machines </w:t>
      </w:r>
      <w:r>
        <w:rPr>
          <w:rFonts w:ascii="Arial" w:hAnsi="Arial" w:cs="Arial"/>
          <w:i/>
          <w:iCs/>
          <w:lang w:eastAsia="en-IN"/>
        </w:rPr>
        <w:t xml:space="preserve">&amp; components </w:t>
      </w:r>
      <w:r w:rsidR="00FD2410" w:rsidRPr="00F44848">
        <w:rPr>
          <w:rFonts w:ascii="Arial" w:hAnsi="Arial" w:cs="Arial"/>
          <w:i/>
          <w:iCs/>
          <w:lang w:eastAsia="en-IN"/>
        </w:rPr>
        <w:t>have been shared by the company. Major machines have been v</w:t>
      </w:r>
      <w:r w:rsidR="00F44848">
        <w:rPr>
          <w:rFonts w:ascii="Arial" w:hAnsi="Arial" w:cs="Arial"/>
          <w:i/>
          <w:iCs/>
          <w:lang w:eastAsia="en-IN"/>
        </w:rPr>
        <w:t>erified during site inspection.</w:t>
      </w:r>
    </w:p>
    <w:p w14:paraId="513ED6D5" w14:textId="77777777" w:rsidR="00FD2410" w:rsidRPr="00F44848" w:rsidRDefault="00FD2410" w:rsidP="002D210C">
      <w:pPr>
        <w:numPr>
          <w:ilvl w:val="0"/>
          <w:numId w:val="7"/>
        </w:numPr>
        <w:autoSpaceDE w:val="0"/>
        <w:autoSpaceDN w:val="0"/>
        <w:adjustRightInd w:val="0"/>
        <w:spacing w:after="0" w:line="360" w:lineRule="auto"/>
        <w:ind w:left="454"/>
        <w:jc w:val="both"/>
        <w:rPr>
          <w:rFonts w:ascii="Arial" w:hAnsi="Arial" w:cs="Arial"/>
          <w:b/>
          <w:bCs/>
          <w:i/>
          <w:lang w:val="en-GB"/>
        </w:rPr>
      </w:pPr>
      <w:r w:rsidRPr="00F44848">
        <w:rPr>
          <w:rFonts w:ascii="Arial" w:hAnsi="Arial" w:cs="Arial"/>
          <w:i/>
          <w:iCs/>
          <w:lang w:eastAsia="en-IN"/>
        </w:rPr>
        <w:t>The plant was operational at the time of survey.</w:t>
      </w:r>
    </w:p>
    <w:p w14:paraId="22726DC0" w14:textId="77777777" w:rsidR="00B61187" w:rsidRPr="000C585C" w:rsidRDefault="00FD2410" w:rsidP="002D210C">
      <w:pPr>
        <w:numPr>
          <w:ilvl w:val="0"/>
          <w:numId w:val="7"/>
        </w:numPr>
        <w:autoSpaceDE w:val="0"/>
        <w:autoSpaceDN w:val="0"/>
        <w:adjustRightInd w:val="0"/>
        <w:spacing w:after="0" w:line="360" w:lineRule="auto"/>
        <w:ind w:left="454"/>
        <w:jc w:val="both"/>
        <w:rPr>
          <w:rFonts w:ascii="Arial" w:hAnsi="Arial" w:cs="Arial"/>
          <w:b/>
          <w:bCs/>
          <w:i/>
          <w:lang w:val="en-GB"/>
        </w:rPr>
      </w:pPr>
      <w:r w:rsidRPr="00F44848">
        <w:rPr>
          <w:rFonts w:ascii="Arial" w:hAnsi="Arial" w:cs="Arial"/>
          <w:i/>
          <w:iCs/>
          <w:lang w:eastAsia="en-IN"/>
        </w:rPr>
        <w:t>Auxiliary machines or machines which are a part of other bigger machines c</w:t>
      </w:r>
      <w:r w:rsidR="00B61187">
        <w:rPr>
          <w:rFonts w:ascii="Arial" w:hAnsi="Arial" w:cs="Arial"/>
          <w:i/>
          <w:iCs/>
          <w:lang w:eastAsia="en-IN"/>
        </w:rPr>
        <w:t>ould not be verified separately.</w:t>
      </w:r>
    </w:p>
    <w:p w14:paraId="49FD3FF1" w14:textId="6249897F" w:rsidR="0074470B" w:rsidRPr="00B10721" w:rsidRDefault="00C252BB" w:rsidP="002D210C">
      <w:pPr>
        <w:numPr>
          <w:ilvl w:val="0"/>
          <w:numId w:val="7"/>
        </w:numPr>
        <w:autoSpaceDE w:val="0"/>
        <w:autoSpaceDN w:val="0"/>
        <w:adjustRightInd w:val="0"/>
        <w:spacing w:after="0" w:line="360" w:lineRule="auto"/>
        <w:ind w:left="454"/>
        <w:jc w:val="both"/>
        <w:rPr>
          <w:rFonts w:ascii="Arial" w:hAnsi="Arial" w:cs="Arial"/>
          <w:i/>
          <w:iCs/>
          <w:lang w:eastAsia="en-IN"/>
        </w:rPr>
      </w:pPr>
      <w:r>
        <w:rPr>
          <w:rFonts w:ascii="Arial" w:hAnsi="Arial" w:cs="Arial"/>
        </w:rPr>
        <w:t>A</w:t>
      </w:r>
      <w:r w:rsidRPr="004E780A">
        <w:rPr>
          <w:rFonts w:ascii="Arial" w:hAnsi="Arial" w:cs="Arial"/>
        </w:rPr>
        <w:t>s per the LOC dated 07/02/2024 provided by PICUP</w:t>
      </w:r>
      <w:r w:rsidR="00B10721" w:rsidRPr="00B10721">
        <w:rPr>
          <w:rFonts w:ascii="Arial" w:hAnsi="Arial" w:cs="Arial"/>
          <w:i/>
          <w:iCs/>
          <w:lang w:eastAsia="en-IN"/>
        </w:rPr>
        <w:t xml:space="preserve">, costs incurred in upgradation to existing facility like ESP TPP, L1-Cooler ESP, L1-Cooler ESP upgradation, L1 DC to AC conversion, L1 </w:t>
      </w:r>
      <w:r w:rsidR="0098781B">
        <w:rPr>
          <w:rFonts w:ascii="Arial" w:hAnsi="Arial" w:cs="Arial"/>
          <w:i/>
          <w:iCs/>
          <w:lang w:eastAsia="en-IN"/>
        </w:rPr>
        <w:t>Kiln</w:t>
      </w:r>
      <w:r w:rsidR="00B10721" w:rsidRPr="00B10721">
        <w:rPr>
          <w:rFonts w:ascii="Arial" w:hAnsi="Arial" w:cs="Arial"/>
          <w:i/>
          <w:iCs/>
          <w:lang w:eastAsia="en-IN"/>
        </w:rPr>
        <w:t xml:space="preserve"> upgradation, are not considered in this assessment.</w:t>
      </w:r>
      <w:r w:rsidR="0074470B">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2FC825D4" w14:textId="77777777" w:rsidTr="0038733B">
        <w:trPr>
          <w:trHeight w:val="466"/>
          <w:jc w:val="center"/>
        </w:trPr>
        <w:tc>
          <w:tcPr>
            <w:tcW w:w="1533" w:type="dxa"/>
            <w:shd w:val="clear" w:color="auto" w:fill="002060"/>
            <w:vAlign w:val="center"/>
          </w:tcPr>
          <w:p w14:paraId="6B0A314C" w14:textId="058057ED" w:rsidR="00A540B6" w:rsidRPr="00A540B6" w:rsidRDefault="00A540B6" w:rsidP="00827EA1">
            <w:pPr>
              <w:spacing w:after="0" w:line="276"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E</w:t>
            </w:r>
          </w:p>
        </w:tc>
        <w:tc>
          <w:tcPr>
            <w:tcW w:w="7761" w:type="dxa"/>
            <w:shd w:val="clear" w:color="auto" w:fill="DBE5F1"/>
            <w:vAlign w:val="center"/>
          </w:tcPr>
          <w:p w14:paraId="011222A8" w14:textId="77777777" w:rsidR="00A540B6" w:rsidRPr="00A540B6" w:rsidRDefault="00A540B6" w:rsidP="00827EA1">
            <w:pPr>
              <w:spacing w:after="0" w:line="276"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PROJECT CONSULTANTS, CONTRACTORS &amp; SUPPLIERS</w:t>
            </w:r>
          </w:p>
        </w:tc>
      </w:tr>
    </w:tbl>
    <w:p w14:paraId="2C600298" w14:textId="77777777" w:rsidR="00A540B6" w:rsidRPr="00A540B6" w:rsidRDefault="00A540B6" w:rsidP="00BF58C6">
      <w:pPr>
        <w:spacing w:after="120" w:line="360" w:lineRule="auto"/>
        <w:jc w:val="both"/>
        <w:rPr>
          <w:rFonts w:ascii="Arial" w:eastAsia="Times New Roman" w:hAnsi="Arial" w:cs="Arial"/>
          <w:iCs/>
          <w:kern w:val="0"/>
          <w:szCs w:val="24"/>
          <w:lang w:val="en-GB"/>
          <w14:ligatures w14:val="none"/>
        </w:rPr>
      </w:pPr>
    </w:p>
    <w:p w14:paraId="7764B452" w14:textId="03C70CA9" w:rsidR="00A540B6" w:rsidRDefault="00B3544D" w:rsidP="00A24FF8">
      <w:pPr>
        <w:pStyle w:val="ListParagraph"/>
        <w:spacing w:after="240" w:line="360" w:lineRule="auto"/>
        <w:ind w:left="-142"/>
        <w:jc w:val="both"/>
        <w:rPr>
          <w:rFonts w:ascii="Arial" w:hAnsi="Arial" w:cs="Arial"/>
          <w:iCs/>
          <w:sz w:val="22"/>
          <w:szCs w:val="22"/>
          <w:lang w:val="en-GB"/>
        </w:rPr>
      </w:pPr>
      <w:r w:rsidRPr="00A24FF8">
        <w:rPr>
          <w:rFonts w:ascii="Arial" w:hAnsi="Arial" w:cs="Arial"/>
          <w:iCs/>
          <w:sz w:val="22"/>
          <w:szCs w:val="22"/>
          <w:lang w:val="en-GB"/>
        </w:rPr>
        <w:t>As per the information received by the client for const</w:t>
      </w:r>
      <w:r w:rsidR="00B01166" w:rsidRPr="00A24FF8">
        <w:rPr>
          <w:rFonts w:ascii="Arial" w:hAnsi="Arial" w:cs="Arial"/>
          <w:iCs/>
          <w:sz w:val="22"/>
          <w:szCs w:val="22"/>
          <w:lang w:val="en-GB"/>
        </w:rPr>
        <w:t>ruction</w:t>
      </w:r>
      <w:r w:rsidRPr="00A24FF8">
        <w:rPr>
          <w:rFonts w:ascii="Arial" w:hAnsi="Arial" w:cs="Arial"/>
          <w:iCs/>
          <w:sz w:val="22"/>
          <w:szCs w:val="22"/>
          <w:lang w:val="en-GB"/>
        </w:rPr>
        <w:t xml:space="preserve"> of building and civ</w:t>
      </w:r>
      <w:r w:rsidR="00DF64B5" w:rsidRPr="00A24FF8">
        <w:rPr>
          <w:rFonts w:ascii="Arial" w:hAnsi="Arial" w:cs="Arial"/>
          <w:iCs/>
          <w:sz w:val="22"/>
          <w:szCs w:val="22"/>
          <w:lang w:val="en-GB"/>
        </w:rPr>
        <w:t>il works company has hired</w:t>
      </w:r>
      <w:r w:rsidRPr="00A24FF8">
        <w:rPr>
          <w:rFonts w:ascii="Arial" w:hAnsi="Arial" w:cs="Arial"/>
          <w:iCs/>
          <w:sz w:val="22"/>
          <w:szCs w:val="22"/>
          <w:lang w:val="en-GB"/>
        </w:rPr>
        <w:t xml:space="preserve"> contractors and </w:t>
      </w:r>
      <w:r w:rsidR="00A12AF6" w:rsidRPr="00A24FF8">
        <w:rPr>
          <w:rFonts w:ascii="Arial" w:hAnsi="Arial" w:cs="Arial"/>
          <w:iCs/>
          <w:sz w:val="22"/>
          <w:szCs w:val="22"/>
          <w:lang w:val="en-GB"/>
        </w:rPr>
        <w:t>suppliers. For Plant and machineries major</w:t>
      </w:r>
      <w:r w:rsidR="00A540B6" w:rsidRPr="00A24FF8">
        <w:rPr>
          <w:rFonts w:ascii="Arial" w:hAnsi="Arial" w:cs="Arial"/>
          <w:iCs/>
          <w:sz w:val="22"/>
          <w:szCs w:val="22"/>
          <w:lang w:val="en-GB"/>
        </w:rPr>
        <w:t xml:space="preserve"> Contractors &amp; Suppliers during the inception of the project which includes Supply, Erection, Construction, Testing &amp; Commissioning. Supplier’s details with their scope of work are given below:</w:t>
      </w:r>
    </w:p>
    <w:p w14:paraId="5D8F0478" w14:textId="27603D93" w:rsidR="0018436C" w:rsidRPr="00191806" w:rsidRDefault="0018436C" w:rsidP="0018436C">
      <w:pPr>
        <w:spacing w:line="240" w:lineRule="auto"/>
        <w:ind w:left="284" w:right="29"/>
        <w:jc w:val="center"/>
        <w:rPr>
          <w:rFonts w:ascii="Arial" w:hAnsi="Arial" w:cs="Arial"/>
          <w:b/>
          <w:u w:val="single"/>
        </w:rPr>
      </w:pPr>
      <w:r w:rsidRPr="00191806">
        <w:rPr>
          <w:rFonts w:ascii="Arial" w:hAnsi="Arial" w:cs="Arial"/>
          <w:b/>
          <w:u w:val="single"/>
        </w:rPr>
        <w:t xml:space="preserve">Table: </w:t>
      </w:r>
      <w:r w:rsidR="0058232C">
        <w:rPr>
          <w:rFonts w:ascii="Arial" w:hAnsi="Arial" w:cs="Arial"/>
          <w:b/>
          <w:u w:val="single"/>
        </w:rPr>
        <w:t>1</w:t>
      </w:r>
      <w:r w:rsidRPr="00191806">
        <w:rPr>
          <w:rFonts w:ascii="Arial" w:hAnsi="Arial" w:cs="Arial"/>
          <w:b/>
          <w:u w:val="single"/>
        </w:rPr>
        <w:t>0</w:t>
      </w:r>
    </w:p>
    <w:tbl>
      <w:tblPr>
        <w:tblW w:w="6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815"/>
      </w:tblGrid>
      <w:tr w:rsidR="00FD2410" w:rsidRPr="00FC73FA" w14:paraId="3B13EA10" w14:textId="77777777" w:rsidTr="00FC73FA">
        <w:trPr>
          <w:trHeight w:val="363"/>
          <w:jc w:val="center"/>
        </w:trPr>
        <w:tc>
          <w:tcPr>
            <w:tcW w:w="4106" w:type="dxa"/>
            <w:shd w:val="clear" w:color="auto" w:fill="002060"/>
            <w:noWrap/>
            <w:vAlign w:val="center"/>
            <w:hideMark/>
          </w:tcPr>
          <w:p w14:paraId="57E26A8F" w14:textId="4EEF8B2D" w:rsidR="00FD2410" w:rsidRPr="00FC73FA" w:rsidRDefault="00A67840" w:rsidP="00A67840">
            <w:pPr>
              <w:spacing w:after="0" w:line="240" w:lineRule="auto"/>
              <w:jc w:val="center"/>
              <w:rPr>
                <w:rFonts w:eastAsia="Times New Roman" w:cstheme="minorHAnsi"/>
                <w:b/>
                <w:bCs/>
                <w:kern w:val="0"/>
                <w:lang w:eastAsia="en-IN"/>
                <w14:ligatures w14:val="none"/>
              </w:rPr>
            </w:pPr>
            <w:r w:rsidRPr="00FC73FA">
              <w:rPr>
                <w:rFonts w:eastAsia="Times New Roman" w:cstheme="minorHAnsi"/>
                <w:b/>
                <w:bCs/>
                <w:kern w:val="0"/>
                <w:lang w:eastAsia="en-IN"/>
                <w14:ligatures w14:val="none"/>
              </w:rPr>
              <w:t>VENDOR NAME</w:t>
            </w:r>
          </w:p>
        </w:tc>
        <w:tc>
          <w:tcPr>
            <w:tcW w:w="2815" w:type="dxa"/>
            <w:shd w:val="clear" w:color="auto" w:fill="002060"/>
            <w:noWrap/>
            <w:vAlign w:val="center"/>
            <w:hideMark/>
          </w:tcPr>
          <w:p w14:paraId="241ED927" w14:textId="639A90EB" w:rsidR="00FD2410" w:rsidRPr="00FC73FA" w:rsidRDefault="00A67840" w:rsidP="00A67840">
            <w:pPr>
              <w:spacing w:after="0" w:line="240" w:lineRule="auto"/>
              <w:jc w:val="center"/>
              <w:rPr>
                <w:rFonts w:eastAsia="Times New Roman" w:cstheme="minorHAnsi"/>
                <w:b/>
                <w:bCs/>
                <w:kern w:val="0"/>
                <w:lang w:eastAsia="en-IN"/>
                <w14:ligatures w14:val="none"/>
              </w:rPr>
            </w:pPr>
            <w:r w:rsidRPr="00FC73FA">
              <w:rPr>
                <w:rFonts w:eastAsia="Times New Roman" w:cstheme="minorHAnsi"/>
                <w:b/>
                <w:bCs/>
                <w:kern w:val="0"/>
                <w:lang w:eastAsia="en-IN"/>
                <w14:ligatures w14:val="none"/>
              </w:rPr>
              <w:t>LOCATION</w:t>
            </w:r>
          </w:p>
        </w:tc>
      </w:tr>
      <w:tr w:rsidR="00FD2410" w:rsidRPr="00FC73FA" w14:paraId="1458BCA4" w14:textId="77777777" w:rsidTr="00FC73FA">
        <w:trPr>
          <w:trHeight w:val="300"/>
          <w:jc w:val="center"/>
        </w:trPr>
        <w:tc>
          <w:tcPr>
            <w:tcW w:w="4106" w:type="dxa"/>
            <w:shd w:val="clear" w:color="auto" w:fill="auto"/>
            <w:noWrap/>
            <w:vAlign w:val="bottom"/>
            <w:hideMark/>
          </w:tcPr>
          <w:p w14:paraId="0607361E"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WEIMA MASCHINENBAU GMBH</w:t>
            </w:r>
          </w:p>
        </w:tc>
        <w:tc>
          <w:tcPr>
            <w:tcW w:w="2815" w:type="dxa"/>
            <w:shd w:val="clear" w:color="auto" w:fill="auto"/>
            <w:noWrap/>
            <w:vAlign w:val="bottom"/>
            <w:hideMark/>
          </w:tcPr>
          <w:p w14:paraId="5DB3C941"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AFR</w:t>
            </w:r>
          </w:p>
        </w:tc>
      </w:tr>
      <w:tr w:rsidR="00FC73FA" w:rsidRPr="00FC73FA" w14:paraId="5EC24499"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1BBFC"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ATS CONVEYORS INDIA PVT LTD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5B0F4"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AFR</w:t>
            </w:r>
          </w:p>
        </w:tc>
      </w:tr>
      <w:tr w:rsidR="00FD2410" w:rsidRPr="00FC73FA" w14:paraId="00DD12F4" w14:textId="77777777" w:rsidTr="00FC73FA">
        <w:trPr>
          <w:trHeight w:val="300"/>
          <w:jc w:val="center"/>
        </w:trPr>
        <w:tc>
          <w:tcPr>
            <w:tcW w:w="4106" w:type="dxa"/>
            <w:shd w:val="clear" w:color="auto" w:fill="auto"/>
            <w:noWrap/>
            <w:vAlign w:val="bottom"/>
            <w:hideMark/>
          </w:tcPr>
          <w:p w14:paraId="2B498A37"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FLSMIDTH A/S</w:t>
            </w:r>
          </w:p>
        </w:tc>
        <w:tc>
          <w:tcPr>
            <w:tcW w:w="2815" w:type="dxa"/>
            <w:shd w:val="clear" w:color="auto" w:fill="auto"/>
            <w:noWrap/>
            <w:hideMark/>
          </w:tcPr>
          <w:p w14:paraId="3F482105" w14:textId="1CF1A6F9"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Line-1 Cooler Updragation</w:t>
            </w:r>
          </w:p>
        </w:tc>
      </w:tr>
      <w:tr w:rsidR="00FC73FA" w:rsidRPr="00FC73FA" w14:paraId="4C1D7872"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03896"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HUMBOLDT WEDAG INDIA PVT LTD</w:t>
            </w:r>
          </w:p>
        </w:tc>
        <w:tc>
          <w:tcPr>
            <w:tcW w:w="2815" w:type="dxa"/>
            <w:tcBorders>
              <w:top w:val="single" w:sz="4" w:space="0" w:color="auto"/>
              <w:left w:val="single" w:sz="4" w:space="0" w:color="auto"/>
              <w:bottom w:val="single" w:sz="4" w:space="0" w:color="auto"/>
              <w:right w:val="single" w:sz="4" w:space="0" w:color="auto"/>
            </w:tcBorders>
            <w:shd w:val="clear" w:color="auto" w:fill="auto"/>
            <w:noWrap/>
            <w:hideMark/>
          </w:tcPr>
          <w:p w14:paraId="5BA7B6D2" w14:textId="7D9F601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Line-1 Cooler Updragation</w:t>
            </w:r>
          </w:p>
        </w:tc>
      </w:tr>
      <w:tr w:rsidR="00FD2410" w:rsidRPr="00FC73FA" w14:paraId="48D8A6D7" w14:textId="77777777" w:rsidTr="00FC73FA">
        <w:trPr>
          <w:trHeight w:val="300"/>
          <w:jc w:val="center"/>
        </w:trPr>
        <w:tc>
          <w:tcPr>
            <w:tcW w:w="4106" w:type="dxa"/>
            <w:shd w:val="clear" w:color="auto" w:fill="auto"/>
            <w:noWrap/>
            <w:vAlign w:val="bottom"/>
            <w:hideMark/>
          </w:tcPr>
          <w:p w14:paraId="3C2CB996"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TRIVENI TURBINE LIMITED</w:t>
            </w:r>
          </w:p>
        </w:tc>
        <w:tc>
          <w:tcPr>
            <w:tcW w:w="2815" w:type="dxa"/>
            <w:shd w:val="clear" w:color="auto" w:fill="auto"/>
            <w:noWrap/>
            <w:vAlign w:val="bottom"/>
            <w:hideMark/>
          </w:tcPr>
          <w:p w14:paraId="1AD88A02"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WHRS</w:t>
            </w:r>
          </w:p>
        </w:tc>
      </w:tr>
      <w:tr w:rsidR="00FC73FA" w:rsidRPr="00FC73FA" w14:paraId="0066539F"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2FB90"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SIMAR INFRASTRUCTURE LIMITED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19AF48"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WHRS</w:t>
            </w:r>
          </w:p>
        </w:tc>
      </w:tr>
      <w:tr w:rsidR="00FC73FA" w:rsidRPr="00FC73FA" w14:paraId="4956327C"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D841B3"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SIMAR INFRASTRUCTURE LIMITED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D175D"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WHRS</w:t>
            </w:r>
          </w:p>
        </w:tc>
      </w:tr>
      <w:tr w:rsidR="00FD2410" w:rsidRPr="00FC73FA" w14:paraId="5602C126" w14:textId="77777777" w:rsidTr="00FC73FA">
        <w:trPr>
          <w:trHeight w:val="300"/>
          <w:jc w:val="center"/>
        </w:trPr>
        <w:tc>
          <w:tcPr>
            <w:tcW w:w="4106" w:type="dxa"/>
            <w:shd w:val="clear" w:color="auto" w:fill="auto"/>
            <w:noWrap/>
            <w:vAlign w:val="bottom"/>
            <w:hideMark/>
          </w:tcPr>
          <w:p w14:paraId="53C4BF40"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THYSSENKRUPP INDUSTRIES INDIA</w:t>
            </w:r>
          </w:p>
        </w:tc>
        <w:tc>
          <w:tcPr>
            <w:tcW w:w="2815" w:type="dxa"/>
            <w:shd w:val="clear" w:color="auto" w:fill="auto"/>
            <w:noWrap/>
            <w:vAlign w:val="bottom"/>
            <w:hideMark/>
          </w:tcPr>
          <w:p w14:paraId="3DE9CF25"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D2410" w:rsidRPr="00FC73FA" w14:paraId="7C94E44B" w14:textId="77777777" w:rsidTr="00FC73FA">
        <w:trPr>
          <w:trHeight w:val="300"/>
          <w:jc w:val="center"/>
        </w:trPr>
        <w:tc>
          <w:tcPr>
            <w:tcW w:w="4106" w:type="dxa"/>
            <w:shd w:val="clear" w:color="auto" w:fill="auto"/>
            <w:noWrap/>
            <w:vAlign w:val="bottom"/>
            <w:hideMark/>
          </w:tcPr>
          <w:p w14:paraId="42B8AAAB"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SHREEVIM INFRA PROJECTS PVT. LTD, Dalla</w:t>
            </w:r>
          </w:p>
        </w:tc>
        <w:tc>
          <w:tcPr>
            <w:tcW w:w="2815" w:type="dxa"/>
            <w:shd w:val="clear" w:color="auto" w:fill="auto"/>
            <w:noWrap/>
            <w:vAlign w:val="bottom"/>
            <w:hideMark/>
          </w:tcPr>
          <w:p w14:paraId="4178301F"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C73FA" w:rsidRPr="00FC73FA" w14:paraId="49D79EFC"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359262"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COMTECH</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3DAB0C"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C73FA" w:rsidRPr="00FC73FA" w14:paraId="19933BA9"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49A405"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AUMUND FORDERTECHNIK GMBH &amp; CO</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2618D3"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Cement Mill</w:t>
            </w:r>
          </w:p>
        </w:tc>
      </w:tr>
      <w:tr w:rsidR="00FD2410" w:rsidRPr="00FC73FA" w14:paraId="5EDE23CB" w14:textId="77777777" w:rsidTr="00FC73FA">
        <w:trPr>
          <w:trHeight w:val="300"/>
          <w:jc w:val="center"/>
        </w:trPr>
        <w:tc>
          <w:tcPr>
            <w:tcW w:w="4106" w:type="dxa"/>
            <w:shd w:val="clear" w:color="auto" w:fill="auto"/>
            <w:noWrap/>
            <w:vAlign w:val="bottom"/>
            <w:hideMark/>
          </w:tcPr>
          <w:p w14:paraId="60396990" w14:textId="77777777" w:rsidR="00FD2410" w:rsidRPr="00FC73FA" w:rsidRDefault="00FD2410" w:rsidP="00FD2410">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SABIA,INC.</w:t>
            </w:r>
          </w:p>
        </w:tc>
        <w:tc>
          <w:tcPr>
            <w:tcW w:w="2815" w:type="dxa"/>
            <w:shd w:val="clear" w:color="auto" w:fill="auto"/>
            <w:noWrap/>
            <w:vAlign w:val="bottom"/>
            <w:hideMark/>
          </w:tcPr>
          <w:p w14:paraId="15939B2C" w14:textId="77777777" w:rsidR="00FD2410" w:rsidRPr="0098781B" w:rsidRDefault="00FD2410"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OLBC</w:t>
            </w:r>
          </w:p>
        </w:tc>
      </w:tr>
      <w:tr w:rsidR="00FC73FA" w:rsidRPr="00FC73FA" w14:paraId="02DA99C1"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C5106"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MACMET ENGINEERING LIMITED</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6D36C3"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OLBC</w:t>
            </w:r>
          </w:p>
        </w:tc>
      </w:tr>
      <w:tr w:rsidR="00FC73FA" w:rsidRPr="00FC73FA" w14:paraId="14ACD7F5" w14:textId="77777777" w:rsidTr="00FC73FA">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93C76" w14:textId="77777777" w:rsidR="00FC73FA" w:rsidRPr="00FC73FA" w:rsidRDefault="00FC73FA" w:rsidP="000B0A03">
            <w:pPr>
              <w:spacing w:after="0" w:line="240" w:lineRule="auto"/>
              <w:rPr>
                <w:rFonts w:eastAsia="Times New Roman" w:cstheme="minorHAnsi"/>
                <w:kern w:val="0"/>
                <w:lang w:eastAsia="en-IN"/>
                <w14:ligatures w14:val="none"/>
              </w:rPr>
            </w:pPr>
            <w:r w:rsidRPr="00FC73FA">
              <w:rPr>
                <w:rFonts w:eastAsia="Times New Roman" w:cstheme="minorHAnsi"/>
                <w:kern w:val="0"/>
                <w:lang w:eastAsia="en-IN"/>
                <w14:ligatures w14:val="none"/>
              </w:rPr>
              <w:t>TATA HITACHI CONSTRUCTION MACH</w:t>
            </w:r>
          </w:p>
        </w:tc>
        <w:tc>
          <w:tcPr>
            <w:tcW w:w="2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A128F3" w14:textId="77777777" w:rsidR="00FC73FA" w:rsidRPr="0098781B" w:rsidRDefault="00FC73FA" w:rsidP="00191806">
            <w:pPr>
              <w:spacing w:after="0" w:line="240" w:lineRule="auto"/>
              <w:jc w:val="center"/>
              <w:rPr>
                <w:rFonts w:eastAsia="Times New Roman" w:cstheme="minorHAnsi"/>
                <w:kern w:val="0"/>
                <w:lang w:eastAsia="en-IN"/>
                <w14:ligatures w14:val="none"/>
              </w:rPr>
            </w:pPr>
            <w:r w:rsidRPr="0098781B">
              <w:rPr>
                <w:rFonts w:eastAsia="Times New Roman" w:cstheme="minorHAnsi"/>
                <w:kern w:val="0"/>
                <w:lang w:eastAsia="en-IN"/>
                <w14:ligatures w14:val="none"/>
              </w:rPr>
              <w:t>Mining Equipment’s</w:t>
            </w:r>
          </w:p>
        </w:tc>
      </w:tr>
    </w:tbl>
    <w:p w14:paraId="24AA7433" w14:textId="39F0C15F" w:rsidR="003C3841" w:rsidRPr="00A67840" w:rsidRDefault="00A336AE" w:rsidP="00FC73FA">
      <w:pPr>
        <w:ind w:left="1843" w:right="850" w:hanging="283"/>
        <w:rPr>
          <w:rFonts w:ascii="Arial" w:hAnsi="Arial" w:cs="Arial"/>
          <w:b/>
          <w:i/>
        </w:rPr>
      </w:pPr>
      <w:r w:rsidRPr="00FC73FA">
        <w:rPr>
          <w:rFonts w:ascii="Arial" w:hAnsi="Arial" w:cs="Arial"/>
          <w:b/>
          <w:i/>
          <w:sz w:val="20"/>
        </w:rPr>
        <w:t>Source: Compiled from the Invoices/ Bills provided by the company</w:t>
      </w:r>
    </w:p>
    <w:p w14:paraId="3A3896E7" w14:textId="77777777" w:rsidR="003C3841" w:rsidRDefault="003C3841" w:rsidP="003C3841">
      <w:pPr>
        <w:rPr>
          <w:rFonts w:ascii="Arial" w:hAnsi="Arial" w:cs="Arial"/>
          <w:b/>
        </w:rPr>
      </w:pPr>
    </w:p>
    <w:p w14:paraId="2801F59C" w14:textId="77777777" w:rsidR="003C3841" w:rsidRDefault="003C3841" w:rsidP="003C3841">
      <w:pPr>
        <w:rPr>
          <w:rFonts w:ascii="Arial" w:hAnsi="Arial" w:cs="Arial"/>
          <w:b/>
        </w:rPr>
      </w:pPr>
    </w:p>
    <w:p w14:paraId="6E382568" w14:textId="77777777" w:rsidR="003C3841" w:rsidRDefault="003C3841" w:rsidP="003C3841">
      <w:pPr>
        <w:rPr>
          <w:rFonts w:ascii="Arial" w:hAnsi="Arial" w:cs="Arial"/>
          <w:b/>
        </w:rPr>
      </w:pPr>
    </w:p>
    <w:p w14:paraId="75BD8ECA" w14:textId="49347C67" w:rsidR="00612300" w:rsidRDefault="00737515">
      <w:r>
        <w:br w:type="page"/>
      </w:r>
    </w:p>
    <w:tbl>
      <w:tblPr>
        <w:tblW w:w="92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7761"/>
      </w:tblGrid>
      <w:tr w:rsidR="00A540B6" w:rsidRPr="00A540B6" w14:paraId="1FDE5B57" w14:textId="77777777" w:rsidTr="00A24FF8">
        <w:trPr>
          <w:trHeight w:val="466"/>
          <w:jc w:val="center"/>
        </w:trPr>
        <w:tc>
          <w:tcPr>
            <w:tcW w:w="1531" w:type="dxa"/>
            <w:shd w:val="clear" w:color="auto" w:fill="002060"/>
            <w:vAlign w:val="center"/>
          </w:tcPr>
          <w:p w14:paraId="7A6D5D01" w14:textId="3DC43EBF" w:rsidR="00A24FF8" w:rsidRPr="00A24FF8" w:rsidRDefault="00A540B6" w:rsidP="00A24FF8">
            <w:pPr>
              <w:spacing w:after="0" w:line="276" w:lineRule="auto"/>
              <w:ind w:right="-43"/>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lastRenderedPageBreak/>
              <w:t>PART F</w:t>
            </w:r>
          </w:p>
        </w:tc>
        <w:tc>
          <w:tcPr>
            <w:tcW w:w="7761" w:type="dxa"/>
            <w:shd w:val="clear" w:color="auto" w:fill="DBE5F1"/>
            <w:vAlign w:val="center"/>
          </w:tcPr>
          <w:p w14:paraId="5095DA23" w14:textId="3A0586DA" w:rsidR="00A540B6" w:rsidRPr="00A540B6" w:rsidRDefault="00A540B6" w:rsidP="00A24FF8">
            <w:pPr>
              <w:spacing w:after="0" w:line="276" w:lineRule="auto"/>
              <w:ind w:right="-331"/>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PROJECT COST &amp; </w:t>
            </w:r>
            <w:r w:rsidR="00BE25F8">
              <w:rPr>
                <w:rFonts w:ascii="Arial" w:eastAsia="Times New Roman" w:hAnsi="Arial" w:cs="Arial"/>
                <w:b/>
                <w:kern w:val="0"/>
                <w:sz w:val="24"/>
                <w:szCs w:val="24"/>
                <w:lang w:val="en-US"/>
                <w14:ligatures w14:val="none"/>
              </w:rPr>
              <w:t>EXPENDITURE</w:t>
            </w:r>
          </w:p>
        </w:tc>
      </w:tr>
    </w:tbl>
    <w:p w14:paraId="3062DE4A" w14:textId="77777777" w:rsidR="00A540B6" w:rsidRPr="00A540B6" w:rsidRDefault="00A540B6" w:rsidP="00A540B6">
      <w:pPr>
        <w:tabs>
          <w:tab w:val="left" w:pos="360"/>
        </w:tabs>
        <w:spacing w:after="0" w:line="360" w:lineRule="auto"/>
        <w:jc w:val="center"/>
        <w:rPr>
          <w:rFonts w:ascii="Arial" w:eastAsia="Times New Roman" w:hAnsi="Arial" w:cs="Arial"/>
          <w:b/>
          <w:kern w:val="0"/>
          <w:sz w:val="24"/>
          <w:szCs w:val="24"/>
          <w:u w:val="single"/>
          <w:lang w:val="en-US"/>
          <w14:ligatures w14:val="none"/>
        </w:rPr>
      </w:pPr>
    </w:p>
    <w:p w14:paraId="30E5CD82" w14:textId="4BA3F0F6" w:rsidR="00A540B6" w:rsidRPr="0018436C" w:rsidRDefault="00A540B6" w:rsidP="002D210C">
      <w:pPr>
        <w:pStyle w:val="ListParagraph"/>
        <w:numPr>
          <w:ilvl w:val="0"/>
          <w:numId w:val="21"/>
        </w:numPr>
        <w:spacing w:after="240" w:line="360" w:lineRule="auto"/>
        <w:jc w:val="both"/>
        <w:rPr>
          <w:rFonts w:ascii="Arial" w:hAnsi="Arial" w:cs="Arial"/>
          <w:b/>
        </w:rPr>
      </w:pPr>
      <w:r w:rsidRPr="00A24FF8">
        <w:rPr>
          <w:rFonts w:ascii="Arial" w:hAnsi="Arial" w:cs="Arial"/>
          <w:b/>
          <w:sz w:val="22"/>
        </w:rPr>
        <w:t>TOTAL PROJECT COST</w:t>
      </w:r>
      <w:r w:rsidRPr="004120F3">
        <w:rPr>
          <w:rFonts w:ascii="Arial" w:hAnsi="Arial" w:cs="Arial"/>
          <w:b/>
        </w:rPr>
        <w:t xml:space="preserve">: </w:t>
      </w:r>
      <w:r w:rsidR="00A24FF8">
        <w:rPr>
          <w:rFonts w:ascii="Arial" w:hAnsi="Arial" w:cs="Arial"/>
          <w:iCs/>
          <w:sz w:val="22"/>
          <w:szCs w:val="22"/>
          <w:lang w:val="en-GB"/>
        </w:rPr>
        <w:t xml:space="preserve">The cost as per DPR </w:t>
      </w:r>
      <w:r w:rsidR="00906222" w:rsidRPr="00A24FF8">
        <w:rPr>
          <w:rFonts w:ascii="Arial" w:hAnsi="Arial" w:cs="Arial"/>
          <w:iCs/>
          <w:sz w:val="22"/>
          <w:szCs w:val="22"/>
          <w:lang w:val="en-GB"/>
        </w:rPr>
        <w:t xml:space="preserve">and CA Certificate </w:t>
      </w:r>
      <w:r w:rsidR="00A24FF8">
        <w:rPr>
          <w:rFonts w:ascii="Arial" w:hAnsi="Arial" w:cs="Arial"/>
          <w:iCs/>
          <w:sz w:val="22"/>
          <w:szCs w:val="22"/>
          <w:lang w:val="en-GB"/>
        </w:rPr>
        <w:t xml:space="preserve">as per mentioned </w:t>
      </w:r>
      <w:r w:rsidRPr="00A24FF8">
        <w:rPr>
          <w:rFonts w:ascii="Arial" w:hAnsi="Arial" w:cs="Arial"/>
          <w:iCs/>
          <w:sz w:val="22"/>
          <w:szCs w:val="22"/>
          <w:lang w:val="en-GB"/>
        </w:rPr>
        <w:t>heads</w:t>
      </w:r>
      <w:r w:rsidR="00A24FF8">
        <w:rPr>
          <w:rFonts w:ascii="Arial" w:hAnsi="Arial" w:cs="Arial"/>
          <w:iCs/>
          <w:sz w:val="22"/>
          <w:szCs w:val="22"/>
          <w:lang w:val="en-GB"/>
        </w:rPr>
        <w:t xml:space="preserve"> is as follows</w:t>
      </w:r>
      <w:r w:rsidRPr="004120F3">
        <w:rPr>
          <w:rFonts w:ascii="Arial" w:hAnsi="Arial" w:cs="Arial"/>
        </w:rPr>
        <w:t>:</w:t>
      </w:r>
      <w:r w:rsidR="000169D2" w:rsidRPr="000169D2">
        <w:rPr>
          <w:rFonts w:ascii="Arial" w:hAnsi="Arial" w:cs="Arial"/>
          <w:b/>
          <w:i/>
          <w:color w:val="000000" w:themeColor="text1"/>
          <w:sz w:val="20"/>
          <w:lang w:eastAsia="en-IN"/>
        </w:rPr>
        <w:tab/>
      </w:r>
      <w:r w:rsidR="00BB6B1E" w:rsidRPr="000169D2">
        <w:rPr>
          <w:rFonts w:ascii="Arial" w:hAnsi="Arial" w:cs="Arial"/>
          <w:b/>
          <w:i/>
          <w:color w:val="000000" w:themeColor="text1"/>
          <w:sz w:val="20"/>
          <w:lang w:eastAsia="en-IN"/>
        </w:rPr>
        <w:t xml:space="preserve">    </w:t>
      </w:r>
    </w:p>
    <w:p w14:paraId="132C7678" w14:textId="49D91A15" w:rsidR="0018436C" w:rsidRPr="0018436C" w:rsidRDefault="0058232C" w:rsidP="0018436C">
      <w:pPr>
        <w:pStyle w:val="ListParagraph"/>
        <w:spacing w:after="240"/>
        <w:ind w:left="360" w:right="29"/>
        <w:jc w:val="center"/>
        <w:rPr>
          <w:rFonts w:ascii="Arial" w:hAnsi="Arial" w:cs="Arial"/>
          <w:b/>
          <w:u w:val="single"/>
        </w:rPr>
      </w:pPr>
      <w:r>
        <w:rPr>
          <w:rFonts w:ascii="Arial" w:hAnsi="Arial" w:cs="Arial"/>
          <w:b/>
          <w:u w:val="single"/>
        </w:rPr>
        <w:t>Table: 11</w:t>
      </w:r>
    </w:p>
    <w:tbl>
      <w:tblPr>
        <w:tblW w:w="6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552"/>
        <w:gridCol w:w="1701"/>
        <w:gridCol w:w="1701"/>
      </w:tblGrid>
      <w:tr w:rsidR="00A24FF8" w:rsidRPr="00175784" w14:paraId="7F15AD81" w14:textId="77777777" w:rsidTr="00E512FA">
        <w:trPr>
          <w:trHeight w:val="19"/>
          <w:jc w:val="center"/>
        </w:trPr>
        <w:tc>
          <w:tcPr>
            <w:tcW w:w="708" w:type="dxa"/>
            <w:shd w:val="clear" w:color="000000" w:fill="002060"/>
            <w:noWrap/>
            <w:vAlign w:val="center"/>
            <w:hideMark/>
          </w:tcPr>
          <w:p w14:paraId="5048D504" w14:textId="462AABD5" w:rsidR="00A24FF8" w:rsidRPr="00175784"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Sl. No.</w:t>
            </w:r>
          </w:p>
        </w:tc>
        <w:tc>
          <w:tcPr>
            <w:tcW w:w="2552" w:type="dxa"/>
            <w:shd w:val="clear" w:color="000000" w:fill="002060"/>
            <w:noWrap/>
            <w:vAlign w:val="center"/>
            <w:hideMark/>
          </w:tcPr>
          <w:p w14:paraId="1520E920" w14:textId="77777777" w:rsidR="00A24FF8" w:rsidRPr="00175784"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Particulars</w:t>
            </w:r>
          </w:p>
        </w:tc>
        <w:tc>
          <w:tcPr>
            <w:tcW w:w="1701" w:type="dxa"/>
            <w:shd w:val="clear" w:color="000000" w:fill="002060"/>
            <w:vAlign w:val="center"/>
            <w:hideMark/>
          </w:tcPr>
          <w:p w14:paraId="7C5FFF85" w14:textId="77777777" w:rsidR="00A24FF8"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 xml:space="preserve">Amount </w:t>
            </w:r>
          </w:p>
          <w:p w14:paraId="552BB9A1" w14:textId="77777777" w:rsidR="00A24FF8" w:rsidRDefault="00A24FF8" w:rsidP="002024FB">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(As per DPR)</w:t>
            </w:r>
          </w:p>
          <w:p w14:paraId="2A9C2EF8" w14:textId="097D279D" w:rsidR="00A24FF8" w:rsidRPr="00175784" w:rsidRDefault="00A24FF8" w:rsidP="002024FB">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(In Rs. In Cr.)</w:t>
            </w:r>
          </w:p>
        </w:tc>
        <w:tc>
          <w:tcPr>
            <w:tcW w:w="1701" w:type="dxa"/>
            <w:shd w:val="clear" w:color="000000" w:fill="002060"/>
            <w:vAlign w:val="center"/>
            <w:hideMark/>
          </w:tcPr>
          <w:p w14:paraId="2BE1E1B4" w14:textId="77777777" w:rsidR="00A24FF8" w:rsidRDefault="00A24FF8" w:rsidP="00CB6BAD">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 xml:space="preserve">Amount </w:t>
            </w:r>
          </w:p>
          <w:p w14:paraId="4A671F17" w14:textId="639F16C9" w:rsidR="00A24FF8" w:rsidRDefault="00A24FF8" w:rsidP="00CB6BAD">
            <w:pPr>
              <w:spacing w:after="0" w:line="240" w:lineRule="auto"/>
              <w:jc w:val="center"/>
              <w:rPr>
                <w:rFonts w:eastAsia="Times New Roman" w:cstheme="minorHAnsi"/>
                <w:b/>
                <w:bCs/>
                <w:color w:val="FFFFFF"/>
                <w:kern w:val="0"/>
                <w:lang w:eastAsia="en-IN"/>
                <w14:ligatures w14:val="none"/>
              </w:rPr>
            </w:pPr>
            <w:r w:rsidRPr="00175784">
              <w:rPr>
                <w:rFonts w:eastAsia="Times New Roman" w:cstheme="minorHAnsi"/>
                <w:b/>
                <w:bCs/>
                <w:color w:val="FFFFFF"/>
                <w:kern w:val="0"/>
                <w:lang w:eastAsia="en-IN"/>
                <w14:ligatures w14:val="none"/>
              </w:rPr>
              <w:t xml:space="preserve">(As per </w:t>
            </w:r>
            <w:r>
              <w:rPr>
                <w:rFonts w:eastAsia="Times New Roman" w:cstheme="minorHAnsi"/>
                <w:b/>
                <w:bCs/>
                <w:color w:val="FFFFFF"/>
                <w:kern w:val="0"/>
                <w:lang w:eastAsia="en-IN"/>
                <w14:ligatures w14:val="none"/>
              </w:rPr>
              <w:t>CA cert)</w:t>
            </w:r>
          </w:p>
          <w:p w14:paraId="785C116E" w14:textId="7120835A" w:rsidR="00A24FF8" w:rsidRPr="00175784" w:rsidRDefault="00A24FF8" w:rsidP="00CB6BAD">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(In Rs. In Cr.)</w:t>
            </w:r>
          </w:p>
        </w:tc>
      </w:tr>
      <w:tr w:rsidR="00A24FF8" w:rsidRPr="00175784" w14:paraId="3E3BA0C9" w14:textId="77777777" w:rsidTr="00E512FA">
        <w:trPr>
          <w:trHeight w:val="19"/>
          <w:jc w:val="center"/>
        </w:trPr>
        <w:tc>
          <w:tcPr>
            <w:tcW w:w="708" w:type="dxa"/>
            <w:shd w:val="clear" w:color="auto" w:fill="auto"/>
            <w:noWrap/>
            <w:vAlign w:val="center"/>
            <w:hideMark/>
          </w:tcPr>
          <w:p w14:paraId="7DAE3A80" w14:textId="5F18F192" w:rsidR="00A24FF8" w:rsidRPr="00A24FF8" w:rsidRDefault="00A24FF8" w:rsidP="002D210C">
            <w:pPr>
              <w:pStyle w:val="ListParagraph"/>
              <w:numPr>
                <w:ilvl w:val="0"/>
                <w:numId w:val="22"/>
              </w:numPr>
              <w:ind w:hanging="218"/>
              <w:rPr>
                <w:rFonts w:cstheme="minorHAnsi"/>
                <w:color w:val="000000"/>
                <w:lang w:eastAsia="en-IN"/>
              </w:rPr>
            </w:pPr>
          </w:p>
        </w:tc>
        <w:tc>
          <w:tcPr>
            <w:tcW w:w="2552" w:type="dxa"/>
            <w:shd w:val="clear" w:color="auto" w:fill="auto"/>
            <w:noWrap/>
            <w:vAlign w:val="center"/>
            <w:hideMark/>
          </w:tcPr>
          <w:p w14:paraId="20073E75" w14:textId="77777777" w:rsidR="00A24FF8" w:rsidRPr="00175784" w:rsidRDefault="00A24FF8" w:rsidP="002024FB">
            <w:pPr>
              <w:spacing w:after="0" w:line="240" w:lineRule="auto"/>
              <w:rPr>
                <w:rFonts w:eastAsia="Times New Roman" w:cstheme="minorHAnsi"/>
                <w:color w:val="000000"/>
                <w:kern w:val="0"/>
                <w:lang w:eastAsia="en-IN"/>
                <w14:ligatures w14:val="none"/>
              </w:rPr>
            </w:pPr>
            <w:r w:rsidRPr="00175784">
              <w:rPr>
                <w:rFonts w:eastAsia="Times New Roman" w:cstheme="minorHAnsi"/>
                <w:color w:val="000000"/>
                <w:kern w:val="0"/>
                <w:lang w:eastAsia="en-IN"/>
                <w14:ligatures w14:val="none"/>
              </w:rPr>
              <w:t>Land</w:t>
            </w:r>
          </w:p>
        </w:tc>
        <w:tc>
          <w:tcPr>
            <w:tcW w:w="1701" w:type="dxa"/>
            <w:shd w:val="clear" w:color="auto" w:fill="auto"/>
            <w:vAlign w:val="center"/>
            <w:hideMark/>
          </w:tcPr>
          <w:p w14:paraId="50F3CF04" w14:textId="4CE031EB"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c>
          <w:tcPr>
            <w:tcW w:w="1701" w:type="dxa"/>
            <w:shd w:val="clear" w:color="auto" w:fill="auto"/>
            <w:noWrap/>
            <w:vAlign w:val="center"/>
          </w:tcPr>
          <w:p w14:paraId="708F22EC" w14:textId="3C5ABF23" w:rsidR="00A24FF8" w:rsidRPr="00175784" w:rsidRDefault="00A24FF8" w:rsidP="00DF0B18">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r>
      <w:tr w:rsidR="00A24FF8" w:rsidRPr="00175784" w14:paraId="158B94D9" w14:textId="77777777" w:rsidTr="00E512FA">
        <w:trPr>
          <w:trHeight w:val="19"/>
          <w:jc w:val="center"/>
        </w:trPr>
        <w:tc>
          <w:tcPr>
            <w:tcW w:w="708" w:type="dxa"/>
            <w:shd w:val="clear" w:color="auto" w:fill="auto"/>
            <w:noWrap/>
            <w:vAlign w:val="center"/>
          </w:tcPr>
          <w:p w14:paraId="10940BF9" w14:textId="3F5E4D09" w:rsidR="00A24FF8" w:rsidRPr="00175784" w:rsidRDefault="00A24FF8" w:rsidP="002D210C">
            <w:pPr>
              <w:pStyle w:val="ListParagraph"/>
              <w:numPr>
                <w:ilvl w:val="0"/>
                <w:numId w:val="22"/>
              </w:numPr>
              <w:ind w:hanging="218"/>
              <w:rPr>
                <w:rFonts w:cstheme="minorHAnsi"/>
                <w:color w:val="000000"/>
                <w:lang w:eastAsia="en-IN"/>
              </w:rPr>
            </w:pPr>
          </w:p>
        </w:tc>
        <w:tc>
          <w:tcPr>
            <w:tcW w:w="2552" w:type="dxa"/>
            <w:shd w:val="clear" w:color="auto" w:fill="auto"/>
            <w:noWrap/>
            <w:vAlign w:val="center"/>
            <w:hideMark/>
          </w:tcPr>
          <w:p w14:paraId="1A9C17D7" w14:textId="77777777" w:rsidR="00A24FF8" w:rsidRPr="00175784" w:rsidRDefault="00A24FF8" w:rsidP="002024FB">
            <w:pPr>
              <w:spacing w:after="0" w:line="240" w:lineRule="auto"/>
              <w:rPr>
                <w:rFonts w:eastAsia="Times New Roman" w:cstheme="minorHAnsi"/>
                <w:color w:val="000000"/>
                <w:kern w:val="0"/>
                <w:lang w:eastAsia="en-IN"/>
                <w14:ligatures w14:val="none"/>
              </w:rPr>
            </w:pPr>
            <w:r w:rsidRPr="00175784">
              <w:rPr>
                <w:rFonts w:eastAsia="Times New Roman" w:cstheme="minorHAnsi"/>
                <w:color w:val="000000"/>
                <w:kern w:val="0"/>
                <w:lang w:eastAsia="en-IN"/>
                <w14:ligatures w14:val="none"/>
              </w:rPr>
              <w:t>Buildings and Civil works</w:t>
            </w:r>
          </w:p>
        </w:tc>
        <w:tc>
          <w:tcPr>
            <w:tcW w:w="1701" w:type="dxa"/>
            <w:shd w:val="clear" w:color="auto" w:fill="auto"/>
            <w:vAlign w:val="center"/>
            <w:hideMark/>
          </w:tcPr>
          <w:p w14:paraId="714B5869" w14:textId="24EA0CAC"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29.63</w:t>
            </w:r>
          </w:p>
        </w:tc>
        <w:tc>
          <w:tcPr>
            <w:tcW w:w="1701" w:type="dxa"/>
            <w:shd w:val="clear" w:color="auto" w:fill="auto"/>
            <w:noWrap/>
            <w:vAlign w:val="center"/>
          </w:tcPr>
          <w:p w14:paraId="74AC6AD6" w14:textId="115A451A" w:rsidR="00A24FF8" w:rsidRPr="00175784" w:rsidRDefault="006F4219"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29.63</w:t>
            </w:r>
          </w:p>
        </w:tc>
      </w:tr>
      <w:tr w:rsidR="00A24FF8" w:rsidRPr="00175784" w14:paraId="70C25FA3" w14:textId="77777777" w:rsidTr="00E512FA">
        <w:trPr>
          <w:trHeight w:val="19"/>
          <w:jc w:val="center"/>
        </w:trPr>
        <w:tc>
          <w:tcPr>
            <w:tcW w:w="708" w:type="dxa"/>
            <w:shd w:val="clear" w:color="auto" w:fill="auto"/>
            <w:noWrap/>
            <w:vAlign w:val="center"/>
          </w:tcPr>
          <w:p w14:paraId="26D9FB1C" w14:textId="1FBE2165" w:rsidR="00A24FF8" w:rsidRPr="00175784" w:rsidRDefault="00A24FF8" w:rsidP="002D210C">
            <w:pPr>
              <w:pStyle w:val="ListParagraph"/>
              <w:numPr>
                <w:ilvl w:val="0"/>
                <w:numId w:val="22"/>
              </w:numPr>
              <w:ind w:hanging="218"/>
              <w:rPr>
                <w:rFonts w:cstheme="minorHAnsi"/>
                <w:color w:val="000000"/>
                <w:lang w:eastAsia="en-IN"/>
              </w:rPr>
            </w:pPr>
          </w:p>
        </w:tc>
        <w:tc>
          <w:tcPr>
            <w:tcW w:w="2552" w:type="dxa"/>
            <w:shd w:val="clear" w:color="auto" w:fill="auto"/>
            <w:noWrap/>
            <w:vAlign w:val="center"/>
            <w:hideMark/>
          </w:tcPr>
          <w:p w14:paraId="13833671" w14:textId="77777777" w:rsidR="00A24FF8" w:rsidRPr="00175784" w:rsidRDefault="00A24FF8" w:rsidP="002024FB">
            <w:pPr>
              <w:spacing w:after="0" w:line="240" w:lineRule="auto"/>
              <w:rPr>
                <w:rFonts w:eastAsia="Times New Roman" w:cstheme="minorHAnsi"/>
                <w:color w:val="000000"/>
                <w:kern w:val="0"/>
                <w:lang w:eastAsia="en-IN"/>
                <w14:ligatures w14:val="none"/>
              </w:rPr>
            </w:pPr>
            <w:r w:rsidRPr="00175784">
              <w:rPr>
                <w:rFonts w:eastAsia="Times New Roman" w:cstheme="minorHAnsi"/>
                <w:color w:val="000000"/>
                <w:kern w:val="0"/>
                <w:lang w:eastAsia="en-IN"/>
                <w14:ligatures w14:val="none"/>
              </w:rPr>
              <w:t>Plant and Machinery</w:t>
            </w:r>
          </w:p>
        </w:tc>
        <w:tc>
          <w:tcPr>
            <w:tcW w:w="1701" w:type="dxa"/>
            <w:shd w:val="clear" w:color="auto" w:fill="auto"/>
            <w:vAlign w:val="center"/>
            <w:hideMark/>
          </w:tcPr>
          <w:p w14:paraId="2BCC5BA7" w14:textId="69568950"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498.63</w:t>
            </w:r>
          </w:p>
        </w:tc>
        <w:tc>
          <w:tcPr>
            <w:tcW w:w="1701" w:type="dxa"/>
            <w:shd w:val="clear" w:color="auto" w:fill="auto"/>
            <w:noWrap/>
            <w:vAlign w:val="center"/>
          </w:tcPr>
          <w:p w14:paraId="3C219E4A" w14:textId="203DE1D4" w:rsidR="00A24FF8" w:rsidRPr="00175784" w:rsidRDefault="00A24FF8" w:rsidP="002024FB">
            <w:pPr>
              <w:spacing w:after="0" w:line="240" w:lineRule="auto"/>
              <w:jc w:val="right"/>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429.02</w:t>
            </w:r>
          </w:p>
        </w:tc>
      </w:tr>
      <w:tr w:rsidR="00A24FF8" w:rsidRPr="00175784" w14:paraId="01CCC681" w14:textId="77777777" w:rsidTr="00E512FA">
        <w:trPr>
          <w:trHeight w:val="19"/>
          <w:jc w:val="center"/>
        </w:trPr>
        <w:tc>
          <w:tcPr>
            <w:tcW w:w="3260" w:type="dxa"/>
            <w:gridSpan w:val="2"/>
            <w:shd w:val="clear" w:color="000000" w:fill="002060"/>
            <w:noWrap/>
            <w:vAlign w:val="center"/>
            <w:hideMark/>
          </w:tcPr>
          <w:p w14:paraId="27D44F59" w14:textId="50CB978A" w:rsidR="00A24FF8" w:rsidRPr="00175784" w:rsidRDefault="00A24FF8" w:rsidP="00A24FF8">
            <w:pPr>
              <w:spacing w:after="0" w:line="240" w:lineRule="auto"/>
              <w:jc w:val="right"/>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Total Cost</w:t>
            </w:r>
          </w:p>
        </w:tc>
        <w:tc>
          <w:tcPr>
            <w:tcW w:w="1701" w:type="dxa"/>
            <w:shd w:val="clear" w:color="000000" w:fill="002060"/>
            <w:vAlign w:val="center"/>
            <w:hideMark/>
          </w:tcPr>
          <w:p w14:paraId="16F4C3C7" w14:textId="3B9BB52C" w:rsidR="00A24FF8" w:rsidRPr="00175784" w:rsidRDefault="00A24FF8" w:rsidP="002024FB">
            <w:pPr>
              <w:spacing w:after="0" w:line="240" w:lineRule="auto"/>
              <w:jc w:val="right"/>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528.26</w:t>
            </w:r>
          </w:p>
        </w:tc>
        <w:tc>
          <w:tcPr>
            <w:tcW w:w="1701" w:type="dxa"/>
            <w:shd w:val="clear" w:color="000000" w:fill="002060"/>
            <w:vAlign w:val="center"/>
          </w:tcPr>
          <w:p w14:paraId="0467163D" w14:textId="740BE5F5" w:rsidR="00A24FF8" w:rsidRPr="00175784" w:rsidRDefault="00A24FF8" w:rsidP="002024FB">
            <w:pPr>
              <w:spacing w:after="0" w:line="240" w:lineRule="auto"/>
              <w:jc w:val="right"/>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454.65</w:t>
            </w:r>
          </w:p>
        </w:tc>
      </w:tr>
    </w:tbl>
    <w:p w14:paraId="535EFE67" w14:textId="36FBE4F9" w:rsidR="004E2F30" w:rsidRPr="00B372F1" w:rsidRDefault="00D22636" w:rsidP="00B372F1">
      <w:pPr>
        <w:spacing w:after="0" w:line="240" w:lineRule="auto"/>
        <w:ind w:left="-142" w:right="1275"/>
        <w:jc w:val="right"/>
        <w:rPr>
          <w:rFonts w:ascii="Arial" w:eastAsia="Times New Roman" w:hAnsi="Arial" w:cs="Arial"/>
          <w:b/>
          <w:i/>
          <w:kern w:val="0"/>
          <w:sz w:val="20"/>
          <w:szCs w:val="24"/>
          <w:lang w:val="en-US"/>
          <w14:ligatures w14:val="none"/>
        </w:rPr>
      </w:pPr>
      <w:r>
        <w:rPr>
          <w:rFonts w:ascii="Arial" w:eastAsia="Times New Roman" w:hAnsi="Arial" w:cs="Arial"/>
          <w:b/>
          <w:i/>
          <w:kern w:val="0"/>
          <w:sz w:val="20"/>
          <w:szCs w:val="24"/>
          <w:lang w:val="en-US"/>
          <w14:ligatures w14:val="none"/>
        </w:rPr>
        <w:t xml:space="preserve">   </w:t>
      </w:r>
      <w:r w:rsidR="00E512FA">
        <w:rPr>
          <w:rFonts w:ascii="Arial" w:eastAsia="Times New Roman" w:hAnsi="Arial" w:cs="Arial"/>
          <w:b/>
          <w:i/>
          <w:kern w:val="0"/>
          <w:sz w:val="20"/>
          <w:szCs w:val="24"/>
          <w:lang w:val="en-US"/>
          <w14:ligatures w14:val="none"/>
        </w:rPr>
        <w:t xml:space="preserve"> </w:t>
      </w:r>
      <w:r w:rsidR="00D85D82">
        <w:rPr>
          <w:rFonts w:ascii="Arial" w:eastAsia="Times New Roman" w:hAnsi="Arial" w:cs="Arial"/>
          <w:b/>
          <w:i/>
          <w:kern w:val="0"/>
          <w:sz w:val="20"/>
          <w:szCs w:val="24"/>
          <w:lang w:val="en-US"/>
          <w14:ligatures w14:val="none"/>
        </w:rPr>
        <w:t xml:space="preserve"> </w:t>
      </w:r>
      <w:r w:rsidR="00D85D82" w:rsidRPr="00A24FF8">
        <w:rPr>
          <w:rFonts w:ascii="Arial" w:eastAsia="Times New Roman" w:hAnsi="Arial" w:cs="Arial"/>
          <w:b/>
          <w:i/>
          <w:kern w:val="0"/>
          <w:sz w:val="20"/>
          <w:szCs w:val="24"/>
          <w:lang w:val="en-US"/>
          <w14:ligatures w14:val="none"/>
        </w:rPr>
        <w:t xml:space="preserve">Source: DPR &amp; </w:t>
      </w:r>
      <w:r w:rsidR="00A24FF8" w:rsidRPr="00A24FF8">
        <w:rPr>
          <w:rFonts w:ascii="Arial" w:eastAsia="Times New Roman" w:hAnsi="Arial" w:cs="Arial"/>
          <w:b/>
          <w:i/>
          <w:kern w:val="0"/>
          <w:sz w:val="20"/>
          <w:szCs w:val="24"/>
          <w:lang w:val="en-US"/>
          <w14:ligatures w14:val="none"/>
        </w:rPr>
        <w:t>CA Certificate</w:t>
      </w:r>
    </w:p>
    <w:p w14:paraId="3A1C247C" w14:textId="77777777" w:rsidR="00441CF5" w:rsidRPr="001136FD" w:rsidRDefault="00441CF5" w:rsidP="000169D2">
      <w:pPr>
        <w:ind w:left="284" w:right="850"/>
        <w:rPr>
          <w:rFonts w:ascii="Arial" w:hAnsi="Arial" w:cs="Arial"/>
          <w:b/>
          <w:i/>
          <w:iCs/>
          <w:sz w:val="20"/>
          <w:szCs w:val="20"/>
          <w:highlight w:val="yellow"/>
          <w:lang w:val="en-GB"/>
        </w:rPr>
      </w:pPr>
    </w:p>
    <w:p w14:paraId="4BC7AE6F" w14:textId="77777777" w:rsidR="000169D2" w:rsidRDefault="000169D2" w:rsidP="001136FD">
      <w:pPr>
        <w:spacing w:after="0" w:line="240" w:lineRule="auto"/>
        <w:ind w:left="709" w:right="850"/>
        <w:jc w:val="center"/>
        <w:rPr>
          <w:rFonts w:ascii="Arial" w:eastAsia="Times New Roman" w:hAnsi="Arial" w:cs="Arial"/>
          <w:b/>
          <w:i/>
          <w:iCs/>
          <w:kern w:val="0"/>
          <w:sz w:val="20"/>
          <w:szCs w:val="20"/>
          <w:lang w:val="en-GB"/>
          <w14:ligatures w14:val="none"/>
        </w:rPr>
      </w:pPr>
      <w:r>
        <w:rPr>
          <w:noProof/>
          <w:lang w:eastAsia="en-IN"/>
        </w:rPr>
        <w:drawing>
          <wp:inline distT="0" distB="0" distL="0" distR="0" wp14:anchorId="48738874" wp14:editId="6814AFFB">
            <wp:extent cx="4819650" cy="319087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27A466A" w14:textId="77777777" w:rsidR="000169D2" w:rsidRDefault="000169D2" w:rsidP="001136FD">
      <w:pPr>
        <w:spacing w:after="0" w:line="240" w:lineRule="auto"/>
        <w:ind w:left="709" w:right="850"/>
        <w:jc w:val="center"/>
        <w:rPr>
          <w:rFonts w:ascii="Arial" w:eastAsia="Times New Roman" w:hAnsi="Arial" w:cs="Arial"/>
          <w:b/>
          <w:i/>
          <w:iCs/>
          <w:kern w:val="0"/>
          <w:sz w:val="20"/>
          <w:szCs w:val="20"/>
          <w:lang w:val="en-GB"/>
          <w14:ligatures w14:val="none"/>
        </w:rPr>
      </w:pPr>
    </w:p>
    <w:p w14:paraId="200C2D45" w14:textId="60D1F19A" w:rsidR="001136FD" w:rsidRPr="003F432D" w:rsidRDefault="001136FD" w:rsidP="001136FD">
      <w:pPr>
        <w:spacing w:after="0" w:line="240" w:lineRule="auto"/>
        <w:ind w:left="709" w:right="850"/>
        <w:jc w:val="center"/>
        <w:rPr>
          <w:rFonts w:ascii="Arial" w:eastAsia="Times New Roman" w:hAnsi="Arial" w:cs="Arial"/>
          <w:b/>
          <w:i/>
          <w:iCs/>
          <w:kern w:val="0"/>
          <w:sz w:val="20"/>
          <w:szCs w:val="20"/>
          <w:lang w:val="en-GB"/>
          <w14:ligatures w14:val="none"/>
        </w:rPr>
      </w:pPr>
    </w:p>
    <w:p w14:paraId="7D976BDA" w14:textId="77777777" w:rsidR="001136FD" w:rsidRPr="001136FD" w:rsidRDefault="001136FD" w:rsidP="001136FD">
      <w:pPr>
        <w:pStyle w:val="ListParagraph"/>
        <w:spacing w:line="360" w:lineRule="auto"/>
        <w:ind w:left="360"/>
        <w:jc w:val="both"/>
        <w:rPr>
          <w:rFonts w:ascii="Arial" w:hAnsi="Arial" w:cs="Arial"/>
          <w:sz w:val="22"/>
          <w:szCs w:val="22"/>
        </w:rPr>
      </w:pPr>
    </w:p>
    <w:p w14:paraId="2231597C" w14:textId="77777777" w:rsidR="001136FD" w:rsidRDefault="001136FD">
      <w:pPr>
        <w:rPr>
          <w:rFonts w:ascii="Arial" w:eastAsia="Times New Roman" w:hAnsi="Arial" w:cs="Arial"/>
          <w:b/>
          <w:kern w:val="0"/>
          <w:szCs w:val="24"/>
          <w:lang w:val="en-US"/>
          <w14:ligatures w14:val="none"/>
        </w:rPr>
      </w:pPr>
      <w:r>
        <w:rPr>
          <w:rFonts w:ascii="Arial" w:hAnsi="Arial" w:cs="Arial"/>
          <w:b/>
        </w:rPr>
        <w:br w:type="page"/>
      </w:r>
    </w:p>
    <w:p w14:paraId="02722C39" w14:textId="4DC58CDE" w:rsidR="001136FD" w:rsidRDefault="00A540B6" w:rsidP="002D210C">
      <w:pPr>
        <w:pStyle w:val="ListParagraph"/>
        <w:numPr>
          <w:ilvl w:val="0"/>
          <w:numId w:val="21"/>
        </w:numPr>
        <w:spacing w:line="360" w:lineRule="auto"/>
        <w:jc w:val="both"/>
        <w:rPr>
          <w:rFonts w:ascii="Arial" w:hAnsi="Arial" w:cs="Arial"/>
          <w:iCs/>
          <w:sz w:val="22"/>
          <w:szCs w:val="22"/>
          <w:lang w:val="en-GB"/>
        </w:rPr>
      </w:pPr>
      <w:r w:rsidRPr="000B0380">
        <w:rPr>
          <w:rFonts w:ascii="Arial" w:hAnsi="Arial" w:cs="Arial"/>
          <w:b/>
          <w:sz w:val="22"/>
        </w:rPr>
        <w:lastRenderedPageBreak/>
        <w:t>CURRENT STATUS &amp; TOTAL EXPENDITURE INCURRED TILL DATE</w:t>
      </w:r>
      <w:r w:rsidRPr="000B0380">
        <w:rPr>
          <w:rFonts w:ascii="Arial" w:hAnsi="Arial" w:cs="Arial"/>
          <w:b/>
        </w:rPr>
        <w:t>:</w:t>
      </w:r>
      <w:r w:rsidRPr="000B0380">
        <w:rPr>
          <w:rFonts w:ascii="Arial" w:hAnsi="Arial" w:cs="Arial"/>
        </w:rPr>
        <w:t xml:space="preserve"> </w:t>
      </w:r>
      <w:r w:rsidR="00441CF5" w:rsidRPr="000B0380">
        <w:rPr>
          <w:rFonts w:ascii="Arial" w:hAnsi="Arial" w:cs="Arial"/>
          <w:iCs/>
          <w:sz w:val="22"/>
          <w:szCs w:val="22"/>
          <w:lang w:val="en-GB"/>
        </w:rPr>
        <w:t>KKC &amp; Associates LLP</w:t>
      </w:r>
      <w:r w:rsidR="006D4152" w:rsidRPr="000B0380">
        <w:rPr>
          <w:rFonts w:ascii="Arial" w:hAnsi="Arial" w:cs="Arial"/>
          <w:iCs/>
          <w:sz w:val="22"/>
          <w:szCs w:val="22"/>
          <w:lang w:val="en-GB"/>
        </w:rPr>
        <w:t xml:space="preserve">, having registered office at </w:t>
      </w:r>
      <w:r w:rsidR="00441CF5" w:rsidRPr="000B0380">
        <w:rPr>
          <w:rFonts w:ascii="Arial" w:hAnsi="Arial" w:cs="Arial"/>
          <w:iCs/>
          <w:sz w:val="22"/>
          <w:szCs w:val="22"/>
          <w:lang w:val="en-GB"/>
        </w:rPr>
        <w:t>Sunshine Tower, Level 19, Senapati</w:t>
      </w:r>
      <w:r w:rsidR="00441CF5">
        <w:rPr>
          <w:rFonts w:ascii="Arial" w:hAnsi="Arial" w:cs="Arial"/>
          <w:iCs/>
          <w:sz w:val="22"/>
          <w:szCs w:val="22"/>
          <w:lang w:val="en-GB"/>
        </w:rPr>
        <w:t xml:space="preserve"> Bapat Marg, Elphinstone Road, Mumbai-400013 </w:t>
      </w:r>
      <w:r w:rsidR="006D4152" w:rsidRPr="001136FD">
        <w:rPr>
          <w:rFonts w:ascii="Arial" w:hAnsi="Arial" w:cs="Arial"/>
          <w:iCs/>
          <w:sz w:val="22"/>
          <w:szCs w:val="22"/>
          <w:lang w:val="en-GB"/>
        </w:rPr>
        <w:t xml:space="preserve">has issued a </w:t>
      </w:r>
      <w:r w:rsidR="000B0380" w:rsidRPr="00DF2580">
        <w:rPr>
          <w:rFonts w:ascii="Arial" w:hAnsi="Arial" w:cs="Arial"/>
          <w:iCs/>
          <w:sz w:val="22"/>
          <w:szCs w:val="22"/>
          <w:lang w:val="en-GB"/>
        </w:rPr>
        <w:t xml:space="preserve">statutory auditors </w:t>
      </w:r>
      <w:r w:rsidR="006D4152" w:rsidRPr="00DF2580">
        <w:rPr>
          <w:rFonts w:ascii="Arial" w:hAnsi="Arial" w:cs="Arial"/>
          <w:iCs/>
          <w:sz w:val="22"/>
          <w:szCs w:val="22"/>
          <w:lang w:val="en-GB"/>
        </w:rPr>
        <w:t>certificate</w:t>
      </w:r>
      <w:r w:rsidR="006D4152" w:rsidRPr="001136FD">
        <w:rPr>
          <w:rFonts w:ascii="Arial" w:hAnsi="Arial" w:cs="Arial"/>
          <w:iCs/>
          <w:sz w:val="22"/>
          <w:szCs w:val="22"/>
          <w:lang w:val="en-GB"/>
        </w:rPr>
        <w:t xml:space="preserve"> (UDIN: </w:t>
      </w:r>
      <w:r w:rsidR="00441CF5">
        <w:rPr>
          <w:rFonts w:ascii="Arial" w:hAnsi="Arial" w:cs="Arial"/>
          <w:iCs/>
          <w:sz w:val="22"/>
          <w:szCs w:val="22"/>
          <w:lang w:val="en-GB"/>
        </w:rPr>
        <w:t>24168237BKBHQC4346</w:t>
      </w:r>
      <w:r w:rsidR="006D4152" w:rsidRPr="001136FD">
        <w:rPr>
          <w:rFonts w:ascii="Arial" w:hAnsi="Arial" w:cs="Arial"/>
          <w:iCs/>
          <w:sz w:val="22"/>
          <w:szCs w:val="22"/>
          <w:lang w:val="en-GB"/>
        </w:rPr>
        <w:t xml:space="preserve">) dated </w:t>
      </w:r>
      <w:r w:rsidR="00441CF5">
        <w:rPr>
          <w:rFonts w:ascii="Arial" w:hAnsi="Arial" w:cs="Arial"/>
          <w:iCs/>
          <w:sz w:val="22"/>
          <w:szCs w:val="22"/>
          <w:lang w:val="en-GB"/>
        </w:rPr>
        <w:t>29</w:t>
      </w:r>
      <w:r w:rsidR="006D4152" w:rsidRPr="001136FD">
        <w:rPr>
          <w:rFonts w:ascii="Arial" w:hAnsi="Arial" w:cs="Arial"/>
          <w:iCs/>
          <w:sz w:val="22"/>
          <w:szCs w:val="22"/>
          <w:lang w:val="en-GB"/>
        </w:rPr>
        <w:t>.</w:t>
      </w:r>
      <w:r w:rsidR="00441CF5">
        <w:rPr>
          <w:rFonts w:ascii="Arial" w:hAnsi="Arial" w:cs="Arial"/>
          <w:iCs/>
          <w:sz w:val="22"/>
          <w:szCs w:val="22"/>
          <w:lang w:val="en-GB"/>
        </w:rPr>
        <w:t>06</w:t>
      </w:r>
      <w:r w:rsidR="006D4152" w:rsidRPr="001136FD">
        <w:rPr>
          <w:rFonts w:ascii="Arial" w:hAnsi="Arial" w:cs="Arial"/>
          <w:iCs/>
          <w:sz w:val="22"/>
          <w:szCs w:val="22"/>
          <w:lang w:val="en-GB"/>
        </w:rPr>
        <w:t>.202</w:t>
      </w:r>
      <w:r w:rsidR="00441CF5">
        <w:rPr>
          <w:rFonts w:ascii="Arial" w:hAnsi="Arial" w:cs="Arial"/>
          <w:iCs/>
          <w:sz w:val="22"/>
          <w:szCs w:val="22"/>
          <w:lang w:val="en-GB"/>
        </w:rPr>
        <w:t>4</w:t>
      </w:r>
      <w:r w:rsidR="006D4152" w:rsidRPr="001136FD">
        <w:rPr>
          <w:rFonts w:ascii="Arial" w:hAnsi="Arial" w:cs="Arial"/>
          <w:iCs/>
          <w:sz w:val="22"/>
          <w:szCs w:val="22"/>
          <w:lang w:val="en-GB"/>
        </w:rPr>
        <w:t xml:space="preserve"> in respect of the Investment in Building, Plant and machinery Equipment</w:t>
      </w:r>
      <w:r w:rsidR="006D4152" w:rsidRPr="00B10721">
        <w:rPr>
          <w:rFonts w:ascii="Arial" w:hAnsi="Arial" w:cs="Arial"/>
          <w:iCs/>
          <w:sz w:val="22"/>
          <w:szCs w:val="22"/>
          <w:lang w:val="en-GB"/>
        </w:rPr>
        <w:t xml:space="preserve">. </w:t>
      </w:r>
      <w:r w:rsidR="00150D04" w:rsidRPr="00B10721">
        <w:rPr>
          <w:rFonts w:ascii="Arial" w:hAnsi="Arial" w:cs="Arial"/>
          <w:iCs/>
          <w:sz w:val="22"/>
          <w:szCs w:val="22"/>
          <w:lang w:val="en-GB"/>
        </w:rPr>
        <w:t>Details of the expenditure in the table below is recorded for the expenditure incurred in the period (</w:t>
      </w:r>
      <w:r w:rsidR="00B10721" w:rsidRPr="00B10721">
        <w:rPr>
          <w:rFonts w:ascii="Arial" w:hAnsi="Arial" w:cs="Arial"/>
          <w:iCs/>
          <w:sz w:val="22"/>
          <w:szCs w:val="22"/>
          <w:lang w:val="en-GB"/>
        </w:rPr>
        <w:t>1.11.2020 – 26.06.2024</w:t>
      </w:r>
      <w:r w:rsidR="00441CF5" w:rsidRPr="00B10721">
        <w:rPr>
          <w:rFonts w:ascii="Arial" w:hAnsi="Arial" w:cs="Arial"/>
          <w:iCs/>
          <w:sz w:val="22"/>
          <w:szCs w:val="22"/>
          <w:lang w:val="en-GB"/>
        </w:rPr>
        <w:t>):</w:t>
      </w:r>
    </w:p>
    <w:p w14:paraId="64832D07" w14:textId="77777777" w:rsidR="0018436C" w:rsidRDefault="0018436C" w:rsidP="0018436C">
      <w:pPr>
        <w:pStyle w:val="ListParagraph"/>
        <w:ind w:left="360"/>
        <w:jc w:val="both"/>
        <w:rPr>
          <w:rFonts w:ascii="Arial" w:hAnsi="Arial" w:cs="Arial"/>
          <w:b/>
          <w:sz w:val="22"/>
        </w:rPr>
      </w:pPr>
    </w:p>
    <w:p w14:paraId="70E4BA6E" w14:textId="7910FE88" w:rsidR="00F25BF9" w:rsidRPr="002D5BCF" w:rsidRDefault="0018436C" w:rsidP="002D5BCF">
      <w:pPr>
        <w:spacing w:line="240" w:lineRule="auto"/>
        <w:ind w:left="284" w:right="29"/>
        <w:jc w:val="center"/>
        <w:rPr>
          <w:rFonts w:ascii="Arial" w:hAnsi="Arial" w:cs="Arial"/>
          <w:b/>
          <w:u w:val="single"/>
        </w:rPr>
      </w:pPr>
      <w:r w:rsidRPr="00191806">
        <w:rPr>
          <w:rFonts w:ascii="Arial" w:hAnsi="Arial" w:cs="Arial"/>
          <w:b/>
          <w:u w:val="single"/>
        </w:rPr>
        <w:t xml:space="preserve">Table: </w:t>
      </w:r>
      <w:r w:rsidR="000B0A03">
        <w:rPr>
          <w:rFonts w:ascii="Arial" w:hAnsi="Arial" w:cs="Arial"/>
          <w:b/>
          <w:u w:val="single"/>
        </w:rPr>
        <w:t>1</w:t>
      </w:r>
      <w:r w:rsidR="0058232C">
        <w:rPr>
          <w:rFonts w:ascii="Arial" w:hAnsi="Arial" w:cs="Arial"/>
          <w:b/>
          <w:u w:val="single"/>
        </w:rPr>
        <w:t>2</w:t>
      </w:r>
    </w:p>
    <w:tbl>
      <w:tblPr>
        <w:tblStyle w:val="LightGrid-Accent51"/>
        <w:tblpPr w:leftFromText="180" w:rightFromText="180" w:vertAnchor="text" w:horzAnchor="page" w:tblpXSpec="center" w:tblpY="46"/>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0"/>
        <w:gridCol w:w="1563"/>
        <w:gridCol w:w="1276"/>
        <w:gridCol w:w="1276"/>
        <w:gridCol w:w="5943"/>
        <w:gridCol w:w="15"/>
      </w:tblGrid>
      <w:tr w:rsidR="00C03EEE" w:rsidRPr="00F37FF0" w14:paraId="7090B472" w14:textId="77777777" w:rsidTr="0098781B">
        <w:trPr>
          <w:gridAfter w:val="1"/>
          <w:cnfStyle w:val="100000000000" w:firstRow="1" w:lastRow="0" w:firstColumn="0" w:lastColumn="0" w:oddVBand="0" w:evenVBand="0" w:oddHBand="0" w:evenHBand="0" w:firstRowFirstColumn="0" w:firstRowLastColumn="0" w:lastRowFirstColumn="0" w:lastRowLastColumn="0"/>
          <w:wAfter w:w="15" w:type="dxa"/>
          <w:trHeight w:val="20"/>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002060"/>
            <w:vAlign w:val="center"/>
          </w:tcPr>
          <w:p w14:paraId="05EEB7F2" w14:textId="27228A56" w:rsidR="00C03EEE" w:rsidRPr="00F37FF0" w:rsidRDefault="00C03EEE" w:rsidP="00F25BF9">
            <w:pPr>
              <w:autoSpaceDE w:val="0"/>
              <w:autoSpaceDN w:val="0"/>
              <w:adjustRightInd w:val="0"/>
              <w:jc w:val="center"/>
              <w:rPr>
                <w:rFonts w:asciiTheme="minorHAnsi" w:hAnsiTheme="minorHAnsi" w:cstheme="minorHAnsi"/>
                <w:sz w:val="22"/>
                <w:szCs w:val="22"/>
                <w:lang w:eastAsia="en-IN"/>
              </w:rPr>
            </w:pPr>
            <w:r w:rsidRPr="00F37FF0">
              <w:rPr>
                <w:rFonts w:asciiTheme="minorHAnsi" w:hAnsiTheme="minorHAnsi" w:cstheme="minorHAnsi"/>
                <w:sz w:val="22"/>
                <w:szCs w:val="22"/>
                <w:lang w:eastAsia="en-IN"/>
              </w:rPr>
              <w:t>Sl. NO.</w:t>
            </w:r>
          </w:p>
        </w:tc>
        <w:tc>
          <w:tcPr>
            <w:tcW w:w="1563" w:type="dxa"/>
            <w:tcBorders>
              <w:top w:val="none" w:sz="0" w:space="0" w:color="auto"/>
              <w:left w:val="none" w:sz="0" w:space="0" w:color="auto"/>
              <w:bottom w:val="none" w:sz="0" w:space="0" w:color="auto"/>
              <w:right w:val="none" w:sz="0" w:space="0" w:color="auto"/>
            </w:tcBorders>
            <w:shd w:val="clear" w:color="auto" w:fill="002060"/>
            <w:vAlign w:val="center"/>
          </w:tcPr>
          <w:p w14:paraId="32136E7F" w14:textId="77777777" w:rsidR="00C03EEE" w:rsidRPr="00F37FF0"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PARTICULARS</w:t>
            </w:r>
          </w:p>
        </w:tc>
        <w:tc>
          <w:tcPr>
            <w:tcW w:w="1276" w:type="dxa"/>
            <w:tcBorders>
              <w:top w:val="none" w:sz="0" w:space="0" w:color="auto"/>
              <w:left w:val="none" w:sz="0" w:space="0" w:color="auto"/>
              <w:bottom w:val="none" w:sz="0" w:space="0" w:color="auto"/>
              <w:right w:val="none" w:sz="0" w:space="0" w:color="auto"/>
            </w:tcBorders>
            <w:shd w:val="clear" w:color="auto" w:fill="002060"/>
            <w:vAlign w:val="center"/>
          </w:tcPr>
          <w:p w14:paraId="6DCE5C5C" w14:textId="7C17B9D3"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AMOUNT INCURRED</w:t>
            </w:r>
          </w:p>
          <w:p w14:paraId="5B0B2F0F"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 xml:space="preserve">As Per </w:t>
            </w:r>
          </w:p>
          <w:p w14:paraId="293EA4D7"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CA Cert.</w:t>
            </w:r>
          </w:p>
          <w:p w14:paraId="68DBAF13" w14:textId="241D5758" w:rsidR="00A02026" w:rsidRPr="00F25BF9" w:rsidRDefault="00A02026"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Pr>
                <w:rFonts w:asciiTheme="minorHAnsi" w:hAnsiTheme="minorHAnsi" w:cstheme="minorHAnsi"/>
                <w:sz w:val="22"/>
                <w:szCs w:val="22"/>
                <w:lang w:eastAsia="en-IN"/>
              </w:rPr>
              <w:t>(In Rs. In Cr.)</w:t>
            </w:r>
          </w:p>
        </w:tc>
        <w:tc>
          <w:tcPr>
            <w:tcW w:w="1276" w:type="dxa"/>
            <w:tcBorders>
              <w:top w:val="none" w:sz="0" w:space="0" w:color="auto"/>
              <w:left w:val="none" w:sz="0" w:space="0" w:color="auto"/>
              <w:bottom w:val="none" w:sz="0" w:space="0" w:color="auto"/>
              <w:right w:val="none" w:sz="0" w:space="0" w:color="auto"/>
            </w:tcBorders>
            <w:shd w:val="clear" w:color="auto" w:fill="002060"/>
            <w:vAlign w:val="center"/>
          </w:tcPr>
          <w:p w14:paraId="11B8E2A7" w14:textId="77777777" w:rsidR="00A02026"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 xml:space="preserve">AMOUNT INCURRED </w:t>
            </w:r>
            <w:r>
              <w:rPr>
                <w:rFonts w:asciiTheme="minorHAnsi" w:hAnsiTheme="minorHAnsi" w:cstheme="minorHAnsi"/>
                <w:sz w:val="22"/>
                <w:szCs w:val="22"/>
                <w:lang w:eastAsia="en-IN"/>
              </w:rPr>
              <w:t>As per IE</w:t>
            </w:r>
          </w:p>
          <w:p w14:paraId="527803C5" w14:textId="7CDBD03E" w:rsidR="00C03EEE" w:rsidRPr="00F25BF9" w:rsidRDefault="00A02026"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Pr>
                <w:rFonts w:asciiTheme="minorHAnsi" w:hAnsiTheme="minorHAnsi" w:cstheme="minorHAnsi"/>
                <w:sz w:val="22"/>
                <w:szCs w:val="22"/>
                <w:lang w:eastAsia="en-IN"/>
              </w:rPr>
              <w:t>(In Rs. In Cr.)</w:t>
            </w:r>
          </w:p>
        </w:tc>
        <w:tc>
          <w:tcPr>
            <w:tcW w:w="5943" w:type="dxa"/>
            <w:tcBorders>
              <w:top w:val="none" w:sz="0" w:space="0" w:color="auto"/>
              <w:left w:val="none" w:sz="0" w:space="0" w:color="auto"/>
              <w:bottom w:val="none" w:sz="0" w:space="0" w:color="auto"/>
              <w:right w:val="none" w:sz="0" w:space="0" w:color="auto"/>
            </w:tcBorders>
            <w:shd w:val="clear" w:color="auto" w:fill="002060"/>
            <w:vAlign w:val="center"/>
          </w:tcPr>
          <w:p w14:paraId="3540D474"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 xml:space="preserve">CURRENT STATUS OF WORK </w:t>
            </w:r>
          </w:p>
          <w:p w14:paraId="4BBEC1D2" w14:textId="77777777" w:rsidR="00C03EEE"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 xml:space="preserve">AND </w:t>
            </w:r>
          </w:p>
          <w:p w14:paraId="5B0F2F26" w14:textId="701E6263" w:rsidR="00C03EEE" w:rsidRPr="00F37FF0" w:rsidRDefault="00C03EEE" w:rsidP="00F25BF9">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F37FF0">
              <w:rPr>
                <w:rFonts w:asciiTheme="minorHAnsi" w:hAnsiTheme="minorHAnsi" w:cstheme="minorHAnsi"/>
                <w:sz w:val="22"/>
                <w:szCs w:val="22"/>
                <w:lang w:eastAsia="en-IN"/>
              </w:rPr>
              <w:t>REMARKS</w:t>
            </w:r>
          </w:p>
        </w:tc>
      </w:tr>
      <w:tr w:rsidR="00C03EEE" w:rsidRPr="00F37FF0" w14:paraId="61EBC381" w14:textId="77777777" w:rsidTr="0098781B">
        <w:trPr>
          <w:gridAfter w:val="1"/>
          <w:cnfStyle w:val="000000100000" w:firstRow="0" w:lastRow="0" w:firstColumn="0" w:lastColumn="0" w:oddVBand="0" w:evenVBand="0" w:oddHBand="1" w:evenHBand="0" w:firstRowFirstColumn="0" w:firstRowLastColumn="0" w:lastRowFirstColumn="0" w:lastRowLastColumn="0"/>
          <w:wAfter w:w="15" w:type="dxa"/>
          <w:trHeight w:val="20"/>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auto"/>
            <w:vAlign w:val="center"/>
          </w:tcPr>
          <w:p w14:paraId="735B94C4" w14:textId="037D9EE6" w:rsidR="00C03EEE" w:rsidRPr="00F37FF0" w:rsidRDefault="00C03EEE" w:rsidP="002D210C">
            <w:pPr>
              <w:pStyle w:val="ListParagraph"/>
              <w:numPr>
                <w:ilvl w:val="0"/>
                <w:numId w:val="14"/>
              </w:numPr>
              <w:outlineLvl w:val="1"/>
              <w:rPr>
                <w:rFonts w:asciiTheme="minorHAnsi" w:hAnsiTheme="minorHAnsi" w:cstheme="minorHAnsi"/>
                <w:color w:val="000000"/>
                <w:sz w:val="22"/>
                <w:szCs w:val="22"/>
              </w:rPr>
            </w:pPr>
          </w:p>
        </w:tc>
        <w:tc>
          <w:tcPr>
            <w:tcW w:w="1563" w:type="dxa"/>
            <w:tcBorders>
              <w:top w:val="none" w:sz="0" w:space="0" w:color="auto"/>
              <w:left w:val="none" w:sz="0" w:space="0" w:color="auto"/>
              <w:bottom w:val="none" w:sz="0" w:space="0" w:color="auto"/>
              <w:right w:val="none" w:sz="0" w:space="0" w:color="auto"/>
            </w:tcBorders>
            <w:shd w:val="clear" w:color="auto" w:fill="auto"/>
            <w:vAlign w:val="center"/>
          </w:tcPr>
          <w:p w14:paraId="1B67170B" w14:textId="77777777" w:rsidR="00C03EEE" w:rsidRPr="00F37FF0" w:rsidRDefault="00C03EEE" w:rsidP="00F25BF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F37FF0">
              <w:rPr>
                <w:rFonts w:asciiTheme="minorHAnsi" w:hAnsiTheme="minorHAnsi" w:cstheme="minorHAnsi"/>
                <w:b/>
                <w:bCs/>
                <w:color w:val="000000"/>
                <w:sz w:val="22"/>
                <w:szCs w:val="22"/>
                <w:lang w:eastAsia="en-IN"/>
              </w:rPr>
              <w:t>Land &amp;</w:t>
            </w:r>
            <w:r w:rsidRPr="00F37FF0">
              <w:rPr>
                <w:rFonts w:asciiTheme="minorHAnsi" w:hAnsiTheme="minorHAnsi" w:cstheme="minorHAnsi"/>
                <w:b/>
                <w:bCs/>
                <w:sz w:val="22"/>
                <w:szCs w:val="22"/>
                <w:lang w:eastAsia="en-IN"/>
              </w:rPr>
              <w:t xml:space="preserve"> Site Development </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271EA9BB" w14:textId="6FE39C10" w:rsidR="00C03EEE" w:rsidRPr="00F37FF0" w:rsidRDefault="00C03EEE" w:rsidP="00F25BF9">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A92573">
              <w:rPr>
                <w:rFonts w:asciiTheme="minorHAnsi" w:hAnsiTheme="minorHAnsi" w:cstheme="minorHAnsi"/>
                <w:bCs/>
                <w:sz w:val="22"/>
                <w:szCs w:val="22"/>
                <w:lang w:eastAsia="en-IN"/>
              </w:rPr>
              <w:t>---</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5B3D2341" w14:textId="09E70009" w:rsidR="00C03EEE" w:rsidRPr="00F25BF9" w:rsidRDefault="00C03EEE" w:rsidP="00F25BF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F25BF9">
              <w:rPr>
                <w:rFonts w:asciiTheme="minorHAnsi" w:hAnsiTheme="minorHAnsi" w:cstheme="minorHAnsi"/>
                <w:bCs/>
                <w:sz w:val="22"/>
                <w:szCs w:val="22"/>
                <w:lang w:eastAsia="en-IN"/>
              </w:rPr>
              <w:t>---</w:t>
            </w:r>
          </w:p>
        </w:tc>
        <w:tc>
          <w:tcPr>
            <w:tcW w:w="5943" w:type="dxa"/>
            <w:tcBorders>
              <w:top w:val="none" w:sz="0" w:space="0" w:color="auto"/>
              <w:left w:val="none" w:sz="0" w:space="0" w:color="auto"/>
              <w:bottom w:val="none" w:sz="0" w:space="0" w:color="auto"/>
              <w:right w:val="none" w:sz="0" w:space="0" w:color="auto"/>
            </w:tcBorders>
            <w:shd w:val="clear" w:color="auto" w:fill="auto"/>
            <w:vAlign w:val="center"/>
          </w:tcPr>
          <w:p w14:paraId="1C075F9D" w14:textId="7FC1F910" w:rsidR="00C03EEE" w:rsidRPr="00B372F1" w:rsidRDefault="00B372F1" w:rsidP="00B372F1">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B372F1">
              <w:rPr>
                <w:rFonts w:asciiTheme="minorHAnsi" w:hAnsiTheme="minorHAnsi" w:cstheme="minorHAnsi"/>
                <w:sz w:val="22"/>
                <w:szCs w:val="22"/>
                <w:shd w:val="clear" w:color="auto" w:fill="FFFFFF"/>
              </w:rPr>
              <w:t>Since this is an expansion project on existing land, therefore no expenses incurred in the purchase of the land.</w:t>
            </w:r>
          </w:p>
        </w:tc>
      </w:tr>
      <w:tr w:rsidR="00C03EEE" w:rsidRPr="0098781B" w14:paraId="0A318701" w14:textId="77777777" w:rsidTr="0098781B">
        <w:trPr>
          <w:gridAfter w:val="1"/>
          <w:cnfStyle w:val="000000010000" w:firstRow="0" w:lastRow="0" w:firstColumn="0" w:lastColumn="0" w:oddVBand="0" w:evenVBand="0" w:oddHBand="0" w:evenHBand="1" w:firstRowFirstColumn="0" w:firstRowLastColumn="0" w:lastRowFirstColumn="0" w:lastRowLastColumn="0"/>
          <w:wAfter w:w="15" w:type="dxa"/>
          <w:trHeight w:val="20"/>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auto"/>
            <w:vAlign w:val="center"/>
          </w:tcPr>
          <w:p w14:paraId="6E6E6DF6" w14:textId="77777777" w:rsidR="00C03EEE" w:rsidRPr="00F37FF0" w:rsidRDefault="00C03EEE" w:rsidP="002D210C">
            <w:pPr>
              <w:pStyle w:val="ListParagraph"/>
              <w:numPr>
                <w:ilvl w:val="0"/>
                <w:numId w:val="14"/>
              </w:numPr>
              <w:outlineLvl w:val="1"/>
              <w:rPr>
                <w:rFonts w:asciiTheme="minorHAnsi" w:hAnsiTheme="minorHAnsi" w:cstheme="minorHAnsi"/>
                <w:color w:val="000000"/>
                <w:sz w:val="22"/>
                <w:szCs w:val="22"/>
              </w:rPr>
            </w:pPr>
          </w:p>
        </w:tc>
        <w:tc>
          <w:tcPr>
            <w:tcW w:w="1563" w:type="dxa"/>
            <w:tcBorders>
              <w:top w:val="none" w:sz="0" w:space="0" w:color="auto"/>
              <w:left w:val="none" w:sz="0" w:space="0" w:color="auto"/>
              <w:bottom w:val="none" w:sz="0" w:space="0" w:color="auto"/>
              <w:right w:val="none" w:sz="0" w:space="0" w:color="auto"/>
            </w:tcBorders>
            <w:shd w:val="clear" w:color="auto" w:fill="auto"/>
            <w:vAlign w:val="center"/>
          </w:tcPr>
          <w:p w14:paraId="1D7D5B99" w14:textId="3585B805" w:rsidR="00C03EEE" w:rsidRPr="00F37FF0" w:rsidRDefault="00C03EEE" w:rsidP="00E512FA">
            <w:pPr>
              <w:cnfStyle w:val="000000010000" w:firstRow="0" w:lastRow="0" w:firstColumn="0" w:lastColumn="0" w:oddVBand="0" w:evenVBand="0" w:oddHBand="0" w:evenHBand="1" w:firstRowFirstColumn="0" w:firstRowLastColumn="0" w:lastRowFirstColumn="0" w:lastRowLastColumn="0"/>
              <w:rPr>
                <w:rFonts w:cstheme="minorHAnsi"/>
                <w:b/>
                <w:bCs/>
                <w:color w:val="000000"/>
                <w:lang w:eastAsia="en-IN"/>
              </w:rPr>
            </w:pPr>
            <w:r w:rsidRPr="00F37FF0">
              <w:rPr>
                <w:rFonts w:asciiTheme="minorHAnsi" w:hAnsiTheme="minorHAnsi" w:cstheme="minorHAnsi"/>
                <w:b/>
                <w:bCs/>
                <w:color w:val="000000"/>
                <w:sz w:val="22"/>
                <w:szCs w:val="22"/>
                <w:lang w:eastAsia="en-IN"/>
              </w:rPr>
              <w:t>Civil &amp; Structure Works</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5BCC66BD" w14:textId="58D133C4" w:rsidR="00C03EEE" w:rsidRPr="00A92573" w:rsidRDefault="00C03EEE" w:rsidP="00E512FA">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cstheme="minorHAnsi"/>
                <w:bCs/>
                <w:lang w:eastAsia="en-IN"/>
              </w:rPr>
            </w:pPr>
            <w:r>
              <w:rPr>
                <w:rFonts w:asciiTheme="minorHAnsi" w:hAnsiTheme="minorHAnsi" w:cstheme="minorHAnsi"/>
                <w:bCs/>
                <w:sz w:val="22"/>
                <w:szCs w:val="22"/>
                <w:lang w:eastAsia="en-IN"/>
              </w:rPr>
              <w:t>29.63</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4B8E3D7F" w14:textId="1A6B0BB9" w:rsidR="00C03EEE" w:rsidRPr="00B372F1" w:rsidRDefault="00C252BB" w:rsidP="00E512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highlight w:val="yellow"/>
                <w:lang w:eastAsia="en-IN"/>
              </w:rPr>
            </w:pPr>
            <w:r>
              <w:rPr>
                <w:rFonts w:asciiTheme="minorHAnsi" w:hAnsiTheme="minorHAnsi" w:cstheme="minorHAnsi"/>
                <w:bCs/>
                <w:sz w:val="22"/>
                <w:szCs w:val="22"/>
                <w:lang w:eastAsia="en-IN"/>
              </w:rPr>
              <w:t>~</w:t>
            </w:r>
            <w:r w:rsidR="00782894" w:rsidRPr="00782894">
              <w:rPr>
                <w:rFonts w:asciiTheme="minorHAnsi" w:hAnsiTheme="minorHAnsi" w:cstheme="minorHAnsi"/>
                <w:bCs/>
                <w:sz w:val="22"/>
                <w:szCs w:val="22"/>
                <w:lang w:eastAsia="en-IN"/>
              </w:rPr>
              <w:t>20.67</w:t>
            </w:r>
          </w:p>
        </w:tc>
        <w:tc>
          <w:tcPr>
            <w:tcW w:w="5943" w:type="dxa"/>
            <w:tcBorders>
              <w:top w:val="none" w:sz="0" w:space="0" w:color="auto"/>
              <w:left w:val="none" w:sz="0" w:space="0" w:color="auto"/>
              <w:bottom w:val="none" w:sz="0" w:space="0" w:color="auto"/>
              <w:right w:val="none" w:sz="0" w:space="0" w:color="auto"/>
            </w:tcBorders>
            <w:shd w:val="clear" w:color="auto" w:fill="auto"/>
            <w:vAlign w:val="center"/>
          </w:tcPr>
          <w:p w14:paraId="69243454" w14:textId="2295689A" w:rsidR="00B372F1" w:rsidRPr="0098781B" w:rsidRDefault="00C03EEE" w:rsidP="00C252BB">
            <w:pPr>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lang w:eastAsia="en-IN"/>
              </w:rPr>
            </w:pPr>
            <w:r w:rsidRPr="0098781B">
              <w:rPr>
                <w:rFonts w:asciiTheme="minorHAnsi" w:hAnsiTheme="minorHAnsi" w:cstheme="minorHAnsi"/>
                <w:b/>
                <w:sz w:val="22"/>
                <w:szCs w:val="22"/>
                <w:lang w:eastAsia="en-IN"/>
              </w:rPr>
              <w:t xml:space="preserve">Cost is approved based on </w:t>
            </w:r>
            <w:r w:rsidR="00B10721" w:rsidRPr="0098781B">
              <w:rPr>
                <w:rFonts w:asciiTheme="minorHAnsi" w:hAnsiTheme="minorHAnsi" w:cstheme="minorHAnsi"/>
                <w:b/>
                <w:sz w:val="22"/>
                <w:szCs w:val="22"/>
                <w:lang w:eastAsia="en-IN"/>
              </w:rPr>
              <w:t xml:space="preserve">the </w:t>
            </w:r>
            <w:r w:rsidR="00C252BB">
              <w:rPr>
                <w:rFonts w:asciiTheme="minorHAnsi" w:hAnsiTheme="minorHAnsi" w:cstheme="minorHAnsi"/>
                <w:b/>
                <w:sz w:val="22"/>
                <w:szCs w:val="22"/>
                <w:lang w:eastAsia="en-IN"/>
              </w:rPr>
              <w:t>below analysis:</w:t>
            </w:r>
          </w:p>
          <w:p w14:paraId="261ED0B4" w14:textId="549A2825" w:rsidR="00B372F1" w:rsidRPr="00DF2580" w:rsidRDefault="00B372F1" w:rsidP="002D210C">
            <w:pPr>
              <w:pStyle w:val="ListParagraph"/>
              <w:numPr>
                <w:ilvl w:val="0"/>
                <w:numId w:val="13"/>
              </w:numPr>
              <w:ind w:left="317"/>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r w:rsidRPr="00DF2580">
              <w:rPr>
                <w:rFonts w:asciiTheme="minorHAnsi" w:hAnsiTheme="minorHAnsi" w:cstheme="minorHAnsi"/>
                <w:bCs/>
                <w:iCs/>
                <w:sz w:val="22"/>
                <w:szCs w:val="22"/>
                <w:lang w:val="en-GB"/>
              </w:rPr>
              <w:t xml:space="preserve">Cost Assessment of </w:t>
            </w:r>
            <w:r w:rsidRPr="00DF2580">
              <w:rPr>
                <w:rFonts w:asciiTheme="minorHAnsi" w:hAnsiTheme="minorHAnsi" w:cstheme="minorHAnsi"/>
                <w:bCs/>
                <w:color w:val="000000"/>
                <w:sz w:val="22"/>
                <w:szCs w:val="22"/>
                <w:lang w:eastAsia="en-IN"/>
              </w:rPr>
              <w:t xml:space="preserve">Civil &amp; Structure Works is done independently based on </w:t>
            </w:r>
            <w:r w:rsidRPr="00DF2580">
              <w:rPr>
                <w:rFonts w:asciiTheme="minorHAnsi" w:hAnsiTheme="minorHAnsi" w:cstheme="minorHAnsi"/>
                <w:sz w:val="22"/>
                <w:szCs w:val="22"/>
                <w:lang w:eastAsia="en-IN"/>
              </w:rPr>
              <w:t>Plinth Area rates as per market standards for each building based on its specification &amp; height.</w:t>
            </w:r>
            <w:r w:rsidR="009C5780" w:rsidRPr="00DF2580">
              <w:rPr>
                <w:rFonts w:asciiTheme="minorHAnsi" w:hAnsiTheme="minorHAnsi" w:cstheme="minorHAnsi"/>
                <w:sz w:val="22"/>
                <w:szCs w:val="22"/>
                <w:lang w:eastAsia="en-IN"/>
              </w:rPr>
              <w:t xml:space="preserve"> The cost shown by company seems to be on a higher side</w:t>
            </w:r>
            <w:r w:rsidR="00DF2580" w:rsidRPr="00DF2580">
              <w:rPr>
                <w:rFonts w:asciiTheme="minorHAnsi" w:hAnsiTheme="minorHAnsi" w:cstheme="minorHAnsi"/>
                <w:sz w:val="22"/>
                <w:szCs w:val="22"/>
                <w:lang w:eastAsia="en-IN"/>
              </w:rPr>
              <w:t>.</w:t>
            </w:r>
          </w:p>
          <w:p w14:paraId="073189DC" w14:textId="2939F174" w:rsidR="00B372F1" w:rsidRPr="00DF2580" w:rsidRDefault="00C03EEE" w:rsidP="002D210C">
            <w:pPr>
              <w:pStyle w:val="ListParagraph"/>
              <w:numPr>
                <w:ilvl w:val="0"/>
                <w:numId w:val="13"/>
              </w:numPr>
              <w:ind w:left="317"/>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sidRPr="00DF2580">
              <w:rPr>
                <w:rFonts w:asciiTheme="minorHAnsi" w:hAnsiTheme="minorHAnsi" w:cstheme="minorHAnsi"/>
                <w:sz w:val="22"/>
                <w:szCs w:val="22"/>
                <w:lang w:eastAsia="en-IN"/>
              </w:rPr>
              <w:t xml:space="preserve">Area measurement is taken as per area sheet provided by the company. Area of some of the buildings are </w:t>
            </w:r>
            <w:r w:rsidRPr="00DF2580">
              <w:rPr>
                <w:rFonts w:asciiTheme="minorHAnsi" w:hAnsiTheme="minorHAnsi" w:cstheme="minorHAnsi"/>
                <w:bCs/>
                <w:color w:val="000000"/>
                <w:sz w:val="22"/>
                <w:szCs w:val="22"/>
                <w:lang w:eastAsia="en-IN"/>
              </w:rPr>
              <w:t>cross verified at the site</w:t>
            </w:r>
            <w:r w:rsidR="00B372F1" w:rsidRPr="00DF2580">
              <w:rPr>
                <w:rFonts w:asciiTheme="minorHAnsi" w:hAnsiTheme="minorHAnsi" w:cstheme="minorHAnsi"/>
                <w:bCs/>
                <w:color w:val="000000"/>
                <w:sz w:val="22"/>
                <w:szCs w:val="22"/>
                <w:lang w:eastAsia="en-IN"/>
              </w:rPr>
              <w:t>.</w:t>
            </w:r>
            <w:r w:rsidR="00C252BB">
              <w:rPr>
                <w:rFonts w:asciiTheme="minorHAnsi" w:hAnsiTheme="minorHAnsi" w:cstheme="minorHAnsi"/>
                <w:bCs/>
                <w:color w:val="000000"/>
                <w:sz w:val="22"/>
                <w:szCs w:val="22"/>
                <w:lang w:eastAsia="en-IN"/>
              </w:rPr>
              <w:t xml:space="preserve"> As this is an independent assessment of IE, therefore phase wise bifurcation is not done.</w:t>
            </w:r>
          </w:p>
          <w:p w14:paraId="2ADA0D00" w14:textId="04082F6F" w:rsidR="00B372F1" w:rsidRPr="0098781B" w:rsidRDefault="00B372F1" w:rsidP="002D210C">
            <w:pPr>
              <w:pStyle w:val="ListParagraph"/>
              <w:numPr>
                <w:ilvl w:val="0"/>
                <w:numId w:val="13"/>
              </w:numPr>
              <w:ind w:left="317"/>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r w:rsidRPr="00DF2580">
              <w:rPr>
                <w:rFonts w:asciiTheme="minorHAnsi" w:hAnsiTheme="minorHAnsi" w:cstheme="minorHAnsi"/>
                <w:bCs/>
                <w:color w:val="000000"/>
                <w:sz w:val="22"/>
                <w:szCs w:val="22"/>
                <w:lang w:eastAsia="en-IN"/>
              </w:rPr>
              <w:t xml:space="preserve">Please refer Table </w:t>
            </w:r>
            <w:r w:rsidR="00BA270F" w:rsidRPr="00DF2580">
              <w:rPr>
                <w:rFonts w:asciiTheme="minorHAnsi" w:hAnsiTheme="minorHAnsi" w:cstheme="minorHAnsi"/>
                <w:bCs/>
                <w:color w:val="000000"/>
                <w:sz w:val="22"/>
                <w:szCs w:val="22"/>
                <w:lang w:eastAsia="en-IN"/>
              </w:rPr>
              <w:t>12</w:t>
            </w:r>
            <w:r w:rsidRPr="00DF2580">
              <w:rPr>
                <w:rFonts w:asciiTheme="minorHAnsi" w:hAnsiTheme="minorHAnsi" w:cstheme="minorHAnsi"/>
                <w:bCs/>
                <w:color w:val="000000"/>
                <w:sz w:val="22"/>
                <w:szCs w:val="22"/>
                <w:lang w:eastAsia="en-IN"/>
              </w:rPr>
              <w:t xml:space="preserve"> for detailed assessment.</w:t>
            </w:r>
          </w:p>
        </w:tc>
      </w:tr>
      <w:tr w:rsidR="00C03EEE" w:rsidRPr="0098781B" w14:paraId="05041453" w14:textId="77777777" w:rsidTr="0098781B">
        <w:trPr>
          <w:gridAfter w:val="1"/>
          <w:cnfStyle w:val="000000100000" w:firstRow="0" w:lastRow="0" w:firstColumn="0" w:lastColumn="0" w:oddVBand="0" w:evenVBand="0" w:oddHBand="1" w:evenHBand="0" w:firstRowFirstColumn="0" w:firstRowLastColumn="0" w:lastRowFirstColumn="0" w:lastRowLastColumn="0"/>
          <w:wAfter w:w="15" w:type="dxa"/>
          <w:trHeight w:val="1261"/>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left w:val="none" w:sz="0" w:space="0" w:color="auto"/>
              <w:bottom w:val="none" w:sz="0" w:space="0" w:color="auto"/>
              <w:right w:val="none" w:sz="0" w:space="0" w:color="auto"/>
            </w:tcBorders>
            <w:shd w:val="clear" w:color="auto" w:fill="auto"/>
            <w:vAlign w:val="center"/>
          </w:tcPr>
          <w:p w14:paraId="0324D845" w14:textId="6DA48C81" w:rsidR="00C03EEE" w:rsidRPr="00F37FF0" w:rsidRDefault="00C03EEE" w:rsidP="002D210C">
            <w:pPr>
              <w:pStyle w:val="ListParagraph"/>
              <w:numPr>
                <w:ilvl w:val="0"/>
                <w:numId w:val="14"/>
              </w:numPr>
              <w:outlineLvl w:val="1"/>
              <w:rPr>
                <w:rFonts w:asciiTheme="minorHAnsi" w:hAnsiTheme="minorHAnsi" w:cstheme="minorHAnsi"/>
                <w:color w:val="000000"/>
                <w:sz w:val="22"/>
                <w:szCs w:val="22"/>
              </w:rPr>
            </w:pPr>
          </w:p>
        </w:tc>
        <w:tc>
          <w:tcPr>
            <w:tcW w:w="1563" w:type="dxa"/>
            <w:tcBorders>
              <w:top w:val="none" w:sz="0" w:space="0" w:color="auto"/>
              <w:left w:val="none" w:sz="0" w:space="0" w:color="auto"/>
              <w:bottom w:val="none" w:sz="0" w:space="0" w:color="auto"/>
              <w:right w:val="none" w:sz="0" w:space="0" w:color="auto"/>
            </w:tcBorders>
            <w:shd w:val="clear" w:color="auto" w:fill="auto"/>
            <w:vAlign w:val="center"/>
          </w:tcPr>
          <w:p w14:paraId="37899174" w14:textId="1AC9F141" w:rsidR="00C03EEE" w:rsidRPr="00F37FF0" w:rsidRDefault="00C03EEE" w:rsidP="00E512FA">
            <w:pPr>
              <w:cnfStyle w:val="000000100000" w:firstRow="0" w:lastRow="0" w:firstColumn="0" w:lastColumn="0" w:oddVBand="0" w:evenVBand="0" w:oddHBand="1" w:evenHBand="0" w:firstRowFirstColumn="0" w:firstRowLastColumn="0" w:lastRowFirstColumn="0" w:lastRowLastColumn="0"/>
              <w:rPr>
                <w:rFonts w:cstheme="minorHAnsi"/>
                <w:b/>
                <w:bCs/>
                <w:color w:val="000000"/>
                <w:lang w:eastAsia="en-IN"/>
              </w:rPr>
            </w:pPr>
            <w:r w:rsidRPr="00F37FF0">
              <w:rPr>
                <w:rFonts w:asciiTheme="minorHAnsi" w:hAnsiTheme="minorHAnsi" w:cstheme="minorHAnsi"/>
                <w:b/>
                <w:bCs/>
                <w:sz w:val="22"/>
                <w:szCs w:val="22"/>
                <w:lang w:eastAsia="en-IN"/>
              </w:rPr>
              <w:t>Plant &amp; Machinery</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4B9E1241" w14:textId="79CBD747" w:rsidR="00C03EEE" w:rsidRPr="00A92573" w:rsidRDefault="00C03EEE" w:rsidP="00E512FA">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heme="minorHAnsi"/>
                <w:bCs/>
                <w:lang w:eastAsia="en-IN"/>
              </w:rPr>
            </w:pPr>
            <w:r>
              <w:rPr>
                <w:rFonts w:asciiTheme="minorHAnsi" w:hAnsiTheme="minorHAnsi" w:cstheme="minorHAnsi"/>
                <w:bCs/>
                <w:sz w:val="22"/>
                <w:szCs w:val="22"/>
                <w:lang w:eastAsia="en-IN"/>
              </w:rPr>
              <w:t>454.64</w:t>
            </w:r>
          </w:p>
        </w:tc>
        <w:tc>
          <w:tcPr>
            <w:tcW w:w="1276" w:type="dxa"/>
            <w:tcBorders>
              <w:top w:val="none" w:sz="0" w:space="0" w:color="auto"/>
              <w:left w:val="none" w:sz="0" w:space="0" w:color="auto"/>
              <w:bottom w:val="none" w:sz="0" w:space="0" w:color="auto"/>
              <w:right w:val="none" w:sz="0" w:space="0" w:color="auto"/>
            </w:tcBorders>
            <w:shd w:val="clear" w:color="auto" w:fill="auto"/>
            <w:vAlign w:val="center"/>
          </w:tcPr>
          <w:p w14:paraId="0A2F30F7" w14:textId="17AD86F6" w:rsidR="00C03EEE" w:rsidRPr="00B372F1" w:rsidRDefault="00C252BB" w:rsidP="00BA27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highlight w:val="yellow"/>
                <w:lang w:eastAsia="en-IN"/>
              </w:rPr>
            </w:pPr>
            <w:r>
              <w:rPr>
                <w:rFonts w:asciiTheme="minorHAnsi" w:hAnsiTheme="minorHAnsi" w:cstheme="minorHAnsi"/>
                <w:bCs/>
                <w:sz w:val="22"/>
                <w:szCs w:val="22"/>
                <w:lang w:eastAsia="en-IN"/>
              </w:rPr>
              <w:t>~</w:t>
            </w:r>
            <w:r w:rsidR="009C5780">
              <w:rPr>
                <w:rFonts w:asciiTheme="minorHAnsi" w:hAnsiTheme="minorHAnsi" w:cstheme="minorHAnsi"/>
                <w:bCs/>
                <w:sz w:val="22"/>
                <w:szCs w:val="22"/>
                <w:lang w:eastAsia="en-IN"/>
              </w:rPr>
              <w:t>405.65</w:t>
            </w:r>
          </w:p>
        </w:tc>
        <w:tc>
          <w:tcPr>
            <w:tcW w:w="5943" w:type="dxa"/>
            <w:tcBorders>
              <w:top w:val="none" w:sz="0" w:space="0" w:color="auto"/>
              <w:left w:val="none" w:sz="0" w:space="0" w:color="auto"/>
              <w:bottom w:val="none" w:sz="0" w:space="0" w:color="auto"/>
              <w:right w:val="none" w:sz="0" w:space="0" w:color="auto"/>
            </w:tcBorders>
            <w:shd w:val="clear" w:color="auto" w:fill="auto"/>
            <w:vAlign w:val="center"/>
          </w:tcPr>
          <w:p w14:paraId="03DD5362" w14:textId="42F78F3E" w:rsidR="00C03EEE" w:rsidRPr="0098781B" w:rsidRDefault="00C03EEE"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Cost of Plant &amp; Machines is verified from the detailed inventory sheet provided to us related to plant &amp; machinery having description of assets, supplier name, invoice number, date of invoice etc.</w:t>
            </w:r>
          </w:p>
          <w:p w14:paraId="2202C352" w14:textId="404F90F0" w:rsidR="00C03EEE" w:rsidRPr="0098781B" w:rsidRDefault="00C03EEE"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Status of only major machines have been cross checked during site survey</w:t>
            </w:r>
            <w:r w:rsidR="00B372F1" w:rsidRPr="0098781B">
              <w:rPr>
                <w:rFonts w:asciiTheme="minorHAnsi" w:hAnsiTheme="minorHAnsi" w:cstheme="minorHAnsi"/>
                <w:sz w:val="22"/>
                <w:szCs w:val="22"/>
                <w:lang w:eastAsia="en-IN"/>
              </w:rPr>
              <w:t>.</w:t>
            </w:r>
          </w:p>
          <w:p w14:paraId="73BBDD8D" w14:textId="4037F4A7" w:rsidR="007C0B80" w:rsidRPr="0098781B" w:rsidRDefault="00C03EEE"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 xml:space="preserve">Against the list above, </w:t>
            </w:r>
            <w:r w:rsidR="00BA270F" w:rsidRPr="0098781B">
              <w:rPr>
                <w:rFonts w:asciiTheme="minorHAnsi" w:hAnsiTheme="minorHAnsi" w:cstheme="minorHAnsi"/>
                <w:sz w:val="22"/>
                <w:szCs w:val="22"/>
                <w:lang w:eastAsia="en-IN"/>
              </w:rPr>
              <w:t>major and</w:t>
            </w:r>
            <w:r w:rsidR="000B0A03" w:rsidRPr="0098781B">
              <w:rPr>
                <w:rFonts w:asciiTheme="minorHAnsi" w:hAnsiTheme="minorHAnsi" w:cstheme="minorHAnsi"/>
                <w:sz w:val="22"/>
                <w:szCs w:val="22"/>
                <w:lang w:eastAsia="en-IN"/>
              </w:rPr>
              <w:t xml:space="preserve"> significant invoices </w:t>
            </w:r>
            <w:r w:rsidRPr="0098781B">
              <w:rPr>
                <w:rFonts w:asciiTheme="minorHAnsi" w:hAnsiTheme="minorHAnsi" w:cstheme="minorHAnsi"/>
                <w:sz w:val="22"/>
                <w:szCs w:val="22"/>
                <w:lang w:eastAsia="en-IN"/>
              </w:rPr>
              <w:t xml:space="preserve">from </w:t>
            </w:r>
            <w:r w:rsidR="000B0A03" w:rsidRPr="0098781B">
              <w:rPr>
                <w:rFonts w:asciiTheme="minorHAnsi" w:hAnsiTheme="minorHAnsi" w:cstheme="minorHAnsi"/>
                <w:sz w:val="22"/>
                <w:szCs w:val="22"/>
                <w:lang w:eastAsia="en-IN"/>
              </w:rPr>
              <w:t xml:space="preserve">all the sections of plant &amp; machinery through </w:t>
            </w:r>
            <w:r w:rsidRPr="0098781B">
              <w:rPr>
                <w:rFonts w:asciiTheme="minorHAnsi" w:hAnsiTheme="minorHAnsi" w:cstheme="minorHAnsi"/>
                <w:sz w:val="22"/>
                <w:szCs w:val="22"/>
                <w:lang w:eastAsia="en-IN"/>
              </w:rPr>
              <w:t>the copy of Invoices is done to check the veracity of list</w:t>
            </w:r>
            <w:r w:rsidR="00B372F1" w:rsidRPr="0098781B">
              <w:rPr>
                <w:rFonts w:asciiTheme="minorHAnsi" w:hAnsiTheme="minorHAnsi" w:cstheme="minorHAnsi"/>
                <w:sz w:val="22"/>
                <w:szCs w:val="22"/>
                <w:lang w:eastAsia="en-IN"/>
              </w:rPr>
              <w:t>.</w:t>
            </w:r>
          </w:p>
          <w:p w14:paraId="2DD3CF25" w14:textId="59CE2A54" w:rsidR="00A02026" w:rsidRPr="0098781B" w:rsidRDefault="007C0B80"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Cost of machinery foundation has been also included in plant &amp; machinery head.</w:t>
            </w:r>
          </w:p>
          <w:p w14:paraId="486E2361" w14:textId="59ED6A79" w:rsidR="00B372F1" w:rsidRPr="0098781B" w:rsidRDefault="00B372F1"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Contractor wise expenses made are attached with the report in Annexure-</w:t>
            </w:r>
            <w:r w:rsidR="00DB42E5" w:rsidRPr="0098781B">
              <w:rPr>
                <w:rFonts w:asciiTheme="minorHAnsi" w:hAnsiTheme="minorHAnsi" w:cstheme="minorHAnsi"/>
                <w:sz w:val="22"/>
                <w:szCs w:val="22"/>
                <w:lang w:eastAsia="en-IN"/>
              </w:rPr>
              <w:t>H</w:t>
            </w:r>
            <w:r w:rsidRPr="0098781B">
              <w:rPr>
                <w:rFonts w:asciiTheme="minorHAnsi" w:hAnsiTheme="minorHAnsi" w:cstheme="minorHAnsi"/>
                <w:sz w:val="22"/>
                <w:szCs w:val="22"/>
                <w:lang w:eastAsia="en-IN"/>
              </w:rPr>
              <w:t>.</w:t>
            </w:r>
          </w:p>
          <w:p w14:paraId="5999F1F0" w14:textId="4832AA8F" w:rsidR="00B10721" w:rsidRPr="0098781B" w:rsidRDefault="00B10721"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 xml:space="preserve">Costs incurred in upgradation to existing facility like ESP TPP, L1-Cooler ESP, L1-Cooler ESP </w:t>
            </w:r>
            <w:r w:rsidR="0098781B" w:rsidRPr="0098781B">
              <w:rPr>
                <w:rFonts w:asciiTheme="minorHAnsi" w:hAnsiTheme="minorHAnsi" w:cstheme="minorHAnsi"/>
                <w:sz w:val="22"/>
                <w:szCs w:val="22"/>
                <w:lang w:eastAsia="en-IN"/>
              </w:rPr>
              <w:t>up gradation</w:t>
            </w:r>
            <w:r w:rsidRPr="0098781B">
              <w:rPr>
                <w:rFonts w:asciiTheme="minorHAnsi" w:hAnsiTheme="minorHAnsi" w:cstheme="minorHAnsi"/>
                <w:sz w:val="22"/>
                <w:szCs w:val="22"/>
                <w:lang w:eastAsia="en-IN"/>
              </w:rPr>
              <w:t xml:space="preserve">, L1 DC to AC conversion, </w:t>
            </w:r>
            <w:r w:rsidR="0098781B">
              <w:rPr>
                <w:rFonts w:asciiTheme="minorHAnsi" w:hAnsiTheme="minorHAnsi" w:cstheme="minorHAnsi"/>
                <w:sz w:val="22"/>
                <w:szCs w:val="22"/>
                <w:lang w:eastAsia="en-IN"/>
              </w:rPr>
              <w:t>L1 Kil</w:t>
            </w:r>
            <w:r w:rsidRPr="0098781B">
              <w:rPr>
                <w:rFonts w:asciiTheme="minorHAnsi" w:hAnsiTheme="minorHAnsi" w:cstheme="minorHAnsi"/>
                <w:sz w:val="22"/>
                <w:szCs w:val="22"/>
                <w:lang w:eastAsia="en-IN"/>
              </w:rPr>
              <w:t>n upgradation, are not considered in this assessment as per internal committee meeting of PICUP.</w:t>
            </w:r>
          </w:p>
          <w:p w14:paraId="18F4D6A0" w14:textId="03184090" w:rsidR="00B10721" w:rsidRPr="0098781B" w:rsidRDefault="00B10721" w:rsidP="002D210C">
            <w:pPr>
              <w:pStyle w:val="ListParagraph"/>
              <w:numPr>
                <w:ilvl w:val="0"/>
                <w:numId w:val="13"/>
              </w:numPr>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Expenses made for services or consultancy has been excluded from the assessment as per IIEPP-2017.</w:t>
            </w:r>
          </w:p>
          <w:p w14:paraId="43A799EF" w14:textId="77777777" w:rsidR="001A58CC" w:rsidRPr="0098781B" w:rsidRDefault="001A58CC"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lastRenderedPageBreak/>
              <w:t>Custom duty and ITC reversible has been considered in the assessment.</w:t>
            </w:r>
          </w:p>
          <w:p w14:paraId="104B674C" w14:textId="7ED04CF2" w:rsidR="00B10721" w:rsidRPr="0098781B" w:rsidRDefault="00B10721"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sz w:val="22"/>
                <w:szCs w:val="22"/>
                <w:lang w:eastAsia="en-IN"/>
              </w:rPr>
              <w:t>However GST has not been considered which is applicable for ITC.</w:t>
            </w:r>
          </w:p>
          <w:p w14:paraId="4F76360B" w14:textId="062E75EF" w:rsidR="00BA270F" w:rsidRPr="0098781B" w:rsidRDefault="00BA270F" w:rsidP="002D210C">
            <w:pPr>
              <w:numPr>
                <w:ilvl w:val="0"/>
                <w:numId w:val="13"/>
              </w:numPr>
              <w:autoSpaceDE w:val="0"/>
              <w:autoSpaceDN w:val="0"/>
              <w:adjustRightInd w:val="0"/>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98781B">
              <w:rPr>
                <w:rFonts w:asciiTheme="minorHAnsi" w:hAnsiTheme="minorHAnsi" w:cstheme="minorHAnsi"/>
                <w:bCs/>
                <w:color w:val="000000"/>
                <w:sz w:val="22"/>
                <w:szCs w:val="22"/>
                <w:lang w:eastAsia="en-IN"/>
              </w:rPr>
              <w:t>Please refer Table 13 for detailed assessment.</w:t>
            </w:r>
          </w:p>
        </w:tc>
      </w:tr>
      <w:tr w:rsidR="00C03EEE" w:rsidRPr="00F37FF0" w14:paraId="495FCD97" w14:textId="77777777" w:rsidTr="0098781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gridSpan w:val="2"/>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6CF4CFA2" w14:textId="28A0F57F" w:rsidR="00C03EEE" w:rsidRPr="0098781B" w:rsidRDefault="00C03EEE" w:rsidP="00822526">
            <w:pPr>
              <w:pStyle w:val="ListParagraph"/>
              <w:ind w:left="176"/>
              <w:jc w:val="right"/>
              <w:rPr>
                <w:rFonts w:asciiTheme="minorHAnsi" w:hAnsiTheme="minorHAnsi" w:cstheme="minorHAnsi"/>
                <w:bCs w:val="0"/>
                <w:sz w:val="22"/>
                <w:szCs w:val="22"/>
                <w:lang w:eastAsia="en-IN"/>
              </w:rPr>
            </w:pPr>
            <w:r w:rsidRPr="0098781B">
              <w:rPr>
                <w:rFonts w:asciiTheme="minorHAnsi" w:hAnsiTheme="minorHAnsi" w:cstheme="minorHAnsi"/>
                <w:bCs w:val="0"/>
                <w:sz w:val="22"/>
                <w:szCs w:val="22"/>
                <w:lang w:eastAsia="en-IN"/>
              </w:rPr>
              <w:lastRenderedPageBreak/>
              <w:t>TOTAL</w:t>
            </w:r>
          </w:p>
        </w:tc>
        <w:tc>
          <w:tcPr>
            <w:tcW w:w="1276" w:type="dxa"/>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7D0AA8CB" w14:textId="072AA92B" w:rsidR="00C03EEE" w:rsidRPr="0098781B" w:rsidRDefault="00C03EEE" w:rsidP="00C03EEE">
            <w:pPr>
              <w:pStyle w:val="ListParagraph"/>
              <w:ind w:left="176"/>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lang w:eastAsia="en-IN"/>
              </w:rPr>
            </w:pPr>
            <w:r w:rsidRPr="0098781B">
              <w:rPr>
                <w:rFonts w:asciiTheme="minorHAnsi" w:hAnsiTheme="minorHAnsi" w:cstheme="minorHAnsi"/>
                <w:b/>
                <w:sz w:val="22"/>
                <w:szCs w:val="22"/>
                <w:lang w:eastAsia="en-IN"/>
              </w:rPr>
              <w:t>484.27</w:t>
            </w:r>
          </w:p>
        </w:tc>
        <w:tc>
          <w:tcPr>
            <w:tcW w:w="1276" w:type="dxa"/>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06CE6A79" w14:textId="771F3B2B" w:rsidR="00C03EEE" w:rsidRPr="0098781B" w:rsidRDefault="00C252BB" w:rsidP="009C5780">
            <w:pPr>
              <w:pStyle w:val="ListParagraph"/>
              <w:ind w:left="176"/>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lang w:eastAsia="en-IN"/>
              </w:rPr>
            </w:pPr>
            <w:r>
              <w:rPr>
                <w:rFonts w:asciiTheme="minorHAnsi" w:hAnsiTheme="minorHAnsi" w:cstheme="minorHAnsi"/>
                <w:b/>
                <w:sz w:val="22"/>
                <w:szCs w:val="22"/>
                <w:lang w:eastAsia="en-IN"/>
              </w:rPr>
              <w:t>~</w:t>
            </w:r>
            <w:r w:rsidR="00BA270F" w:rsidRPr="0098781B">
              <w:rPr>
                <w:rFonts w:asciiTheme="minorHAnsi" w:hAnsiTheme="minorHAnsi" w:cstheme="minorHAnsi"/>
                <w:b/>
                <w:sz w:val="22"/>
                <w:szCs w:val="22"/>
                <w:lang w:eastAsia="en-IN"/>
              </w:rPr>
              <w:t>4</w:t>
            </w:r>
            <w:r w:rsidR="0098781B" w:rsidRPr="0098781B">
              <w:rPr>
                <w:rFonts w:asciiTheme="minorHAnsi" w:hAnsiTheme="minorHAnsi" w:cstheme="minorHAnsi"/>
                <w:b/>
                <w:sz w:val="22"/>
                <w:szCs w:val="22"/>
                <w:lang w:eastAsia="en-IN"/>
              </w:rPr>
              <w:t>2</w:t>
            </w:r>
            <w:r w:rsidR="009C5780">
              <w:rPr>
                <w:rFonts w:asciiTheme="minorHAnsi" w:hAnsiTheme="minorHAnsi" w:cstheme="minorHAnsi"/>
                <w:b/>
                <w:sz w:val="22"/>
                <w:szCs w:val="22"/>
                <w:lang w:eastAsia="en-IN"/>
              </w:rPr>
              <w:t>6</w:t>
            </w:r>
            <w:r w:rsidR="00BA270F" w:rsidRPr="0098781B">
              <w:rPr>
                <w:rFonts w:asciiTheme="minorHAnsi" w:hAnsiTheme="minorHAnsi" w:cstheme="minorHAnsi"/>
                <w:b/>
                <w:sz w:val="22"/>
                <w:szCs w:val="22"/>
                <w:lang w:eastAsia="en-IN"/>
              </w:rPr>
              <w:t>.</w:t>
            </w:r>
            <w:r w:rsidR="009C5780">
              <w:rPr>
                <w:rFonts w:asciiTheme="minorHAnsi" w:hAnsiTheme="minorHAnsi" w:cstheme="minorHAnsi"/>
                <w:b/>
                <w:sz w:val="22"/>
                <w:szCs w:val="22"/>
                <w:lang w:eastAsia="en-IN"/>
              </w:rPr>
              <w:t>32</w:t>
            </w:r>
          </w:p>
        </w:tc>
        <w:tc>
          <w:tcPr>
            <w:tcW w:w="5958" w:type="dxa"/>
            <w:gridSpan w:val="2"/>
            <w:tcBorders>
              <w:top w:val="none" w:sz="0" w:space="0" w:color="auto"/>
              <w:left w:val="none" w:sz="0" w:space="0" w:color="auto"/>
              <w:bottom w:val="none" w:sz="0" w:space="0" w:color="auto"/>
              <w:right w:val="none" w:sz="0" w:space="0" w:color="auto"/>
            </w:tcBorders>
            <w:shd w:val="clear" w:color="auto" w:fill="BDD6EE" w:themeFill="accent5" w:themeFillTint="66"/>
            <w:vAlign w:val="center"/>
          </w:tcPr>
          <w:p w14:paraId="5B4D8E7A" w14:textId="1522D0D3" w:rsidR="00C03EEE" w:rsidRPr="00F37FF0" w:rsidRDefault="00C03EEE" w:rsidP="00822526">
            <w:pPr>
              <w:pStyle w:val="ListParagraph"/>
              <w:ind w:left="176"/>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val="en-GB"/>
              </w:rPr>
            </w:pPr>
          </w:p>
        </w:tc>
      </w:tr>
    </w:tbl>
    <w:p w14:paraId="0120F2A4" w14:textId="77777777" w:rsidR="0058232C" w:rsidRDefault="0058232C" w:rsidP="0058232C">
      <w:pPr>
        <w:spacing w:before="240" w:after="0"/>
        <w:jc w:val="center"/>
        <w:rPr>
          <w:rFonts w:ascii="Arial" w:hAnsi="Arial" w:cs="Arial"/>
          <w:b/>
          <w:u w:val="single"/>
        </w:rPr>
      </w:pPr>
    </w:p>
    <w:p w14:paraId="5D7EBA01" w14:textId="7759E30E" w:rsidR="0058232C" w:rsidRDefault="00B40A4F" w:rsidP="0058232C">
      <w:pPr>
        <w:spacing w:before="240" w:after="0"/>
        <w:jc w:val="center"/>
        <w:rPr>
          <w:rFonts w:ascii="Arial" w:hAnsi="Arial" w:cs="Arial"/>
          <w:b/>
        </w:rPr>
      </w:pPr>
      <w:r w:rsidRPr="00191806">
        <w:rPr>
          <w:rFonts w:ascii="Arial" w:hAnsi="Arial" w:cs="Arial"/>
          <w:b/>
          <w:u w:val="single"/>
        </w:rPr>
        <w:t>Table: 1</w:t>
      </w:r>
      <w:r w:rsidR="0058232C">
        <w:rPr>
          <w:rFonts w:ascii="Arial" w:hAnsi="Arial" w:cs="Arial"/>
          <w:b/>
          <w:u w:val="single"/>
        </w:rPr>
        <w:t>3</w:t>
      </w:r>
    </w:p>
    <w:p w14:paraId="4E687A8F" w14:textId="36DDB818" w:rsidR="00BF3C3F" w:rsidRDefault="00BF3C3F" w:rsidP="0058232C">
      <w:pPr>
        <w:spacing w:before="240" w:after="0"/>
        <w:jc w:val="center"/>
        <w:rPr>
          <w:rFonts w:ascii="Arial" w:hAnsi="Arial" w:cs="Arial"/>
          <w:b/>
        </w:rPr>
      </w:pPr>
      <w:r w:rsidRPr="0018397A">
        <w:rPr>
          <w:rFonts w:ascii="Arial" w:hAnsi="Arial" w:cs="Arial"/>
          <w:b/>
          <w:u w:val="single"/>
        </w:rPr>
        <w:t>(RCC STRUCTURE)</w:t>
      </w:r>
    </w:p>
    <w:p w14:paraId="63D79A12" w14:textId="2E7E1AFA" w:rsidR="00166688" w:rsidRDefault="00267E0A" w:rsidP="002D5BCF">
      <w:pPr>
        <w:spacing w:before="240"/>
        <w:jc w:val="center"/>
        <w:rPr>
          <w:rFonts w:ascii="Arial" w:eastAsia="Times New Roman" w:hAnsi="Arial" w:cs="Arial"/>
          <w:b/>
          <w:iCs/>
          <w:kern w:val="0"/>
          <w:szCs w:val="18"/>
          <w:u w:val="single"/>
          <w:lang w:val="en-US" w:eastAsia="en-IN"/>
          <w14:ligatures w14:val="none"/>
        </w:rPr>
      </w:pPr>
      <w:r w:rsidRPr="004F5197">
        <w:rPr>
          <w:rFonts w:ascii="Arial" w:eastAsia="Times New Roman" w:hAnsi="Arial" w:cs="Arial"/>
          <w:b/>
          <w:iCs/>
          <w:kern w:val="0"/>
          <w:szCs w:val="18"/>
          <w:u w:val="single"/>
          <w:lang w:val="en-US" w:eastAsia="en-IN"/>
          <w14:ligatures w14:val="none"/>
        </w:rPr>
        <w:t xml:space="preserve">ASSESSMENT OF BUILDING &amp; CIVIL </w:t>
      </w:r>
      <w:r w:rsidR="0098781B" w:rsidRPr="004F5197">
        <w:rPr>
          <w:rFonts w:ascii="Arial" w:eastAsia="Times New Roman" w:hAnsi="Arial" w:cs="Arial"/>
          <w:b/>
          <w:iCs/>
          <w:kern w:val="0"/>
          <w:szCs w:val="18"/>
          <w:u w:val="single"/>
          <w:lang w:val="en-US" w:eastAsia="en-IN"/>
          <w14:ligatures w14:val="none"/>
        </w:rPr>
        <w:t>WORK</w:t>
      </w:r>
      <w:r w:rsidR="0098781B">
        <w:rPr>
          <w:rFonts w:ascii="Arial" w:hAnsi="Arial" w:cs="Arial"/>
          <w:b/>
        </w:rPr>
        <w:t xml:space="preserve"> </w:t>
      </w:r>
    </w:p>
    <w:tbl>
      <w:tblPr>
        <w:tblW w:w="11194" w:type="dxa"/>
        <w:jc w:val="center"/>
        <w:tblLayout w:type="fixed"/>
        <w:tblLook w:val="04A0" w:firstRow="1" w:lastRow="0" w:firstColumn="1" w:lastColumn="0" w:noHBand="0" w:noVBand="1"/>
      </w:tblPr>
      <w:tblGrid>
        <w:gridCol w:w="2547"/>
        <w:gridCol w:w="997"/>
        <w:gridCol w:w="851"/>
        <w:gridCol w:w="1417"/>
        <w:gridCol w:w="1134"/>
        <w:gridCol w:w="1418"/>
        <w:gridCol w:w="1412"/>
        <w:gridCol w:w="1418"/>
      </w:tblGrid>
      <w:tr w:rsidR="0018397A" w:rsidRPr="0018397A" w14:paraId="1734DB09" w14:textId="252FD1BC" w:rsidTr="00F416E0">
        <w:trPr>
          <w:trHeight w:val="20"/>
          <w:jc w:val="center"/>
        </w:trPr>
        <w:tc>
          <w:tcPr>
            <w:tcW w:w="254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093174A"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Building / Structure Name</w:t>
            </w:r>
          </w:p>
        </w:tc>
        <w:tc>
          <w:tcPr>
            <w:tcW w:w="997" w:type="dxa"/>
            <w:tcBorders>
              <w:top w:val="single" w:sz="4" w:space="0" w:color="auto"/>
              <w:left w:val="nil"/>
              <w:bottom w:val="single" w:sz="4" w:space="0" w:color="auto"/>
              <w:right w:val="single" w:sz="4" w:space="0" w:color="auto"/>
            </w:tcBorders>
            <w:shd w:val="clear" w:color="auto" w:fill="002060"/>
            <w:vAlign w:val="center"/>
            <w:hideMark/>
          </w:tcPr>
          <w:p w14:paraId="4104B725" w14:textId="288730B5"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Area (sq. ft.)</w:t>
            </w:r>
          </w:p>
        </w:tc>
        <w:tc>
          <w:tcPr>
            <w:tcW w:w="851" w:type="dxa"/>
            <w:tcBorders>
              <w:top w:val="single" w:sz="4" w:space="0" w:color="auto"/>
              <w:left w:val="nil"/>
              <w:bottom w:val="single" w:sz="4" w:space="0" w:color="auto"/>
              <w:right w:val="single" w:sz="4" w:space="0" w:color="auto"/>
            </w:tcBorders>
            <w:shd w:val="clear" w:color="auto" w:fill="002060"/>
            <w:vAlign w:val="center"/>
            <w:hideMark/>
          </w:tcPr>
          <w:p w14:paraId="6CF2D065" w14:textId="567B3BE0"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Height (ft.)</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3A31973F"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Year of Construction</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1B841CBD"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Construction Cost</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364F31C3" w14:textId="77777777" w:rsidR="0018397A" w:rsidRPr="0018397A" w:rsidRDefault="0018397A" w:rsidP="00166688">
            <w:pPr>
              <w:spacing w:after="0" w:line="240" w:lineRule="auto"/>
              <w:jc w:val="center"/>
              <w:rPr>
                <w:rFonts w:ascii="Calibri" w:eastAsia="Times New Roman" w:hAnsi="Calibri" w:cs="Calibri"/>
                <w:b/>
                <w:bCs/>
                <w:color w:val="FFFFFF"/>
                <w:kern w:val="0"/>
                <w:lang w:eastAsia="en-IN"/>
                <w14:ligatures w14:val="none"/>
              </w:rPr>
            </w:pPr>
            <w:r w:rsidRPr="0018397A">
              <w:rPr>
                <w:rFonts w:ascii="Calibri" w:eastAsia="Times New Roman" w:hAnsi="Calibri" w:cs="Calibri"/>
                <w:b/>
                <w:bCs/>
                <w:color w:val="FFFFFF"/>
                <w:kern w:val="0"/>
                <w:lang w:eastAsia="en-IN"/>
                <w14:ligatures w14:val="none"/>
              </w:rPr>
              <w:t>Amount</w:t>
            </w:r>
          </w:p>
        </w:tc>
        <w:tc>
          <w:tcPr>
            <w:tcW w:w="1412" w:type="dxa"/>
            <w:tcBorders>
              <w:top w:val="single" w:sz="4" w:space="0" w:color="auto"/>
              <w:left w:val="nil"/>
              <w:bottom w:val="single" w:sz="4" w:space="0" w:color="auto"/>
              <w:right w:val="single" w:sz="4" w:space="0" w:color="auto"/>
            </w:tcBorders>
            <w:shd w:val="clear" w:color="auto" w:fill="002060"/>
            <w:vAlign w:val="center"/>
          </w:tcPr>
          <w:p w14:paraId="712ACDFA" w14:textId="6602D851" w:rsidR="0018397A" w:rsidRPr="0018397A" w:rsidRDefault="0018397A" w:rsidP="0018397A">
            <w:pPr>
              <w:spacing w:after="0" w:line="240" w:lineRule="auto"/>
              <w:jc w:val="center"/>
              <w:rPr>
                <w:rFonts w:ascii="Calibri" w:eastAsia="Times New Roman" w:hAnsi="Calibri" w:cs="Calibri"/>
                <w:b/>
                <w:bCs/>
                <w:color w:val="FFFFFF"/>
                <w:kern w:val="0"/>
                <w:lang w:eastAsia="en-IN"/>
                <w14:ligatures w14:val="none"/>
              </w:rPr>
            </w:pPr>
            <w:r>
              <w:rPr>
                <w:rFonts w:ascii="Calibri" w:eastAsia="Times New Roman" w:hAnsi="Calibri" w:cs="Calibri"/>
                <w:b/>
                <w:bCs/>
                <w:color w:val="FFFFFF"/>
                <w:kern w:val="0"/>
                <w:lang w:eastAsia="en-IN"/>
                <w14:ligatures w14:val="none"/>
              </w:rPr>
              <w:t>Phase 1</w:t>
            </w:r>
          </w:p>
        </w:tc>
        <w:tc>
          <w:tcPr>
            <w:tcW w:w="1418" w:type="dxa"/>
            <w:tcBorders>
              <w:top w:val="single" w:sz="4" w:space="0" w:color="auto"/>
              <w:left w:val="nil"/>
              <w:bottom w:val="single" w:sz="4" w:space="0" w:color="auto"/>
              <w:right w:val="single" w:sz="4" w:space="0" w:color="auto"/>
            </w:tcBorders>
            <w:shd w:val="clear" w:color="auto" w:fill="002060"/>
            <w:vAlign w:val="center"/>
          </w:tcPr>
          <w:p w14:paraId="368DD8E9" w14:textId="163191F7" w:rsidR="0018397A" w:rsidRPr="0018397A" w:rsidRDefault="0018397A" w:rsidP="0018397A">
            <w:pPr>
              <w:spacing w:after="0" w:line="240" w:lineRule="auto"/>
              <w:jc w:val="center"/>
              <w:rPr>
                <w:rFonts w:ascii="Calibri" w:eastAsia="Times New Roman" w:hAnsi="Calibri" w:cs="Calibri"/>
                <w:b/>
                <w:bCs/>
                <w:color w:val="FFFFFF"/>
                <w:kern w:val="0"/>
                <w:lang w:eastAsia="en-IN"/>
                <w14:ligatures w14:val="none"/>
              </w:rPr>
            </w:pPr>
            <w:r>
              <w:rPr>
                <w:rFonts w:ascii="Calibri" w:eastAsia="Times New Roman" w:hAnsi="Calibri" w:cs="Calibri"/>
                <w:b/>
                <w:bCs/>
                <w:color w:val="FFFFFF"/>
                <w:kern w:val="0"/>
                <w:lang w:eastAsia="en-IN"/>
                <w14:ligatures w14:val="none"/>
              </w:rPr>
              <w:t>Phase 2</w:t>
            </w:r>
          </w:p>
        </w:tc>
      </w:tr>
      <w:tr w:rsidR="0018397A" w:rsidRPr="0018397A" w14:paraId="1204998B" w14:textId="7AC744A6"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1C3AFE6" w14:textId="279F117A" w:rsidR="0018397A" w:rsidRPr="0018397A" w:rsidRDefault="0018397A" w:rsidP="00E815E1">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MCC Room (Cement Mill)</w:t>
            </w:r>
          </w:p>
        </w:tc>
        <w:tc>
          <w:tcPr>
            <w:tcW w:w="997" w:type="dxa"/>
            <w:tcBorders>
              <w:top w:val="nil"/>
              <w:left w:val="nil"/>
              <w:bottom w:val="single" w:sz="4" w:space="0" w:color="auto"/>
              <w:right w:val="single" w:sz="4" w:space="0" w:color="auto"/>
            </w:tcBorders>
            <w:shd w:val="clear" w:color="auto" w:fill="auto"/>
            <w:vAlign w:val="center"/>
            <w:hideMark/>
          </w:tcPr>
          <w:p w14:paraId="50E41D6D" w14:textId="0472571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16,275</w:t>
            </w:r>
          </w:p>
        </w:tc>
        <w:tc>
          <w:tcPr>
            <w:tcW w:w="851" w:type="dxa"/>
            <w:tcBorders>
              <w:top w:val="nil"/>
              <w:left w:val="nil"/>
              <w:bottom w:val="single" w:sz="4" w:space="0" w:color="auto"/>
              <w:right w:val="single" w:sz="4" w:space="0" w:color="auto"/>
            </w:tcBorders>
            <w:shd w:val="clear" w:color="auto" w:fill="auto"/>
            <w:vAlign w:val="center"/>
            <w:hideMark/>
          </w:tcPr>
          <w:p w14:paraId="5A49C4E0" w14:textId="7777777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15</w:t>
            </w:r>
          </w:p>
        </w:tc>
        <w:tc>
          <w:tcPr>
            <w:tcW w:w="1417" w:type="dxa"/>
            <w:tcBorders>
              <w:top w:val="nil"/>
              <w:left w:val="nil"/>
              <w:bottom w:val="single" w:sz="4" w:space="0" w:color="auto"/>
              <w:right w:val="single" w:sz="4" w:space="0" w:color="auto"/>
            </w:tcBorders>
            <w:shd w:val="clear" w:color="auto" w:fill="auto"/>
            <w:vAlign w:val="center"/>
            <w:hideMark/>
          </w:tcPr>
          <w:p w14:paraId="5B129CE4" w14:textId="0A5147D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7419B6A9" w14:textId="25250E4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19815773" w14:textId="53B3BB16" w:rsidR="0018397A" w:rsidRPr="0018397A" w:rsidRDefault="0018397A" w:rsidP="00454B72">
            <w:pPr>
              <w:spacing w:after="0" w:line="240" w:lineRule="auto"/>
              <w:rPr>
                <w:rFonts w:ascii="Calibri" w:eastAsia="Times New Roman" w:hAnsi="Calibri" w:cs="Calibri"/>
                <w:color w:val="000000"/>
                <w:kern w:val="0"/>
                <w:lang w:eastAsia="en-IN"/>
                <w14:ligatures w14:val="none"/>
              </w:rPr>
            </w:pPr>
            <w:r w:rsidRPr="0018397A">
              <w:rPr>
                <w:rFonts w:ascii="Calibri" w:hAnsi="Calibri" w:cs="Calibri"/>
                <w:color w:val="000000"/>
              </w:rPr>
              <w:t xml:space="preserve">  2,27,85,000</w:t>
            </w:r>
          </w:p>
        </w:tc>
        <w:tc>
          <w:tcPr>
            <w:tcW w:w="1412" w:type="dxa"/>
            <w:vMerge w:val="restart"/>
            <w:tcBorders>
              <w:top w:val="nil"/>
              <w:left w:val="nil"/>
              <w:right w:val="single" w:sz="4" w:space="0" w:color="auto"/>
            </w:tcBorders>
            <w:vAlign w:val="center"/>
          </w:tcPr>
          <w:p w14:paraId="5DDEEBEF" w14:textId="5857C59A" w:rsidR="0018397A" w:rsidRPr="0018397A" w:rsidRDefault="0018397A" w:rsidP="0018397A">
            <w:pPr>
              <w:spacing w:after="0" w:line="240" w:lineRule="auto"/>
              <w:jc w:val="center"/>
              <w:rPr>
                <w:rFonts w:ascii="Calibri" w:hAnsi="Calibri" w:cs="Calibri"/>
                <w:b/>
                <w:color w:val="000000"/>
              </w:rPr>
            </w:pPr>
            <w:r w:rsidRPr="0018397A">
              <w:rPr>
                <w:rFonts w:ascii="Calibri" w:hAnsi="Calibri" w:cs="Calibri"/>
                <w:b/>
                <w:color w:val="000000"/>
              </w:rPr>
              <w:t>93%</w:t>
            </w:r>
          </w:p>
        </w:tc>
        <w:tc>
          <w:tcPr>
            <w:tcW w:w="1418" w:type="dxa"/>
            <w:vMerge w:val="restart"/>
            <w:tcBorders>
              <w:top w:val="nil"/>
              <w:left w:val="nil"/>
              <w:right w:val="single" w:sz="4" w:space="0" w:color="auto"/>
            </w:tcBorders>
            <w:vAlign w:val="center"/>
          </w:tcPr>
          <w:p w14:paraId="49A1849F" w14:textId="3A448A2D" w:rsidR="0018397A" w:rsidRPr="0018397A" w:rsidRDefault="0018397A" w:rsidP="0018397A">
            <w:pPr>
              <w:spacing w:after="0" w:line="240" w:lineRule="auto"/>
              <w:jc w:val="center"/>
              <w:rPr>
                <w:rFonts w:ascii="Calibri" w:hAnsi="Calibri" w:cs="Calibri"/>
                <w:b/>
                <w:color w:val="000000"/>
              </w:rPr>
            </w:pPr>
            <w:r w:rsidRPr="0018397A">
              <w:rPr>
                <w:rFonts w:ascii="Calibri" w:hAnsi="Calibri" w:cs="Calibri"/>
                <w:b/>
                <w:color w:val="000000"/>
              </w:rPr>
              <w:t>7%</w:t>
            </w:r>
          </w:p>
        </w:tc>
      </w:tr>
      <w:tr w:rsidR="0018397A" w:rsidRPr="0018397A" w14:paraId="4DB981D7" w14:textId="5469AC64"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58316E7" w14:textId="1C6E4DD0" w:rsidR="0018397A" w:rsidRPr="0018397A" w:rsidRDefault="0018397A" w:rsidP="00E815E1">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MCC Room(Packing Plant)</w:t>
            </w:r>
          </w:p>
        </w:tc>
        <w:tc>
          <w:tcPr>
            <w:tcW w:w="997" w:type="dxa"/>
            <w:tcBorders>
              <w:top w:val="nil"/>
              <w:left w:val="nil"/>
              <w:bottom w:val="single" w:sz="4" w:space="0" w:color="auto"/>
              <w:right w:val="single" w:sz="4" w:space="0" w:color="auto"/>
            </w:tcBorders>
            <w:shd w:val="clear" w:color="auto" w:fill="auto"/>
            <w:vAlign w:val="center"/>
            <w:hideMark/>
          </w:tcPr>
          <w:p w14:paraId="5CA9A03C" w14:textId="3184E73A"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3,806</w:t>
            </w:r>
          </w:p>
        </w:tc>
        <w:tc>
          <w:tcPr>
            <w:tcW w:w="851" w:type="dxa"/>
            <w:tcBorders>
              <w:top w:val="nil"/>
              <w:left w:val="nil"/>
              <w:bottom w:val="single" w:sz="4" w:space="0" w:color="auto"/>
              <w:right w:val="single" w:sz="4" w:space="0" w:color="auto"/>
            </w:tcBorders>
            <w:shd w:val="clear" w:color="auto" w:fill="auto"/>
            <w:vAlign w:val="center"/>
            <w:hideMark/>
          </w:tcPr>
          <w:p w14:paraId="7274F409" w14:textId="7777777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15</w:t>
            </w:r>
          </w:p>
        </w:tc>
        <w:tc>
          <w:tcPr>
            <w:tcW w:w="1417" w:type="dxa"/>
            <w:tcBorders>
              <w:top w:val="nil"/>
              <w:left w:val="nil"/>
              <w:bottom w:val="single" w:sz="4" w:space="0" w:color="auto"/>
              <w:right w:val="single" w:sz="4" w:space="0" w:color="auto"/>
            </w:tcBorders>
            <w:shd w:val="clear" w:color="auto" w:fill="auto"/>
            <w:vAlign w:val="center"/>
            <w:hideMark/>
          </w:tcPr>
          <w:p w14:paraId="0BC30019" w14:textId="68033A90"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vAlign w:val="center"/>
            <w:hideMark/>
          </w:tcPr>
          <w:p w14:paraId="52E77840" w14:textId="60E9C1BD"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1,500</w:t>
            </w:r>
          </w:p>
        </w:tc>
        <w:tc>
          <w:tcPr>
            <w:tcW w:w="1418" w:type="dxa"/>
            <w:tcBorders>
              <w:top w:val="nil"/>
              <w:left w:val="nil"/>
              <w:bottom w:val="single" w:sz="4" w:space="0" w:color="auto"/>
              <w:right w:val="single" w:sz="4" w:space="0" w:color="auto"/>
            </w:tcBorders>
            <w:shd w:val="clear" w:color="auto" w:fill="auto"/>
            <w:noWrap/>
            <w:vAlign w:val="center"/>
            <w:hideMark/>
          </w:tcPr>
          <w:p w14:paraId="14FD1FCC" w14:textId="46A34DA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57,09,000 </w:t>
            </w:r>
          </w:p>
        </w:tc>
        <w:tc>
          <w:tcPr>
            <w:tcW w:w="1412" w:type="dxa"/>
            <w:vMerge/>
            <w:tcBorders>
              <w:left w:val="nil"/>
              <w:right w:val="single" w:sz="4" w:space="0" w:color="auto"/>
            </w:tcBorders>
          </w:tcPr>
          <w:p w14:paraId="51593325"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75074FFE"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07570F4" w14:textId="3494B10B"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0B6FFCD" w14:textId="2A242288" w:rsidR="0018397A" w:rsidRPr="0018397A" w:rsidRDefault="0018397A" w:rsidP="0018397A">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Cooling Tower &amp; Pump House</w:t>
            </w:r>
          </w:p>
        </w:tc>
        <w:tc>
          <w:tcPr>
            <w:tcW w:w="997" w:type="dxa"/>
            <w:tcBorders>
              <w:top w:val="nil"/>
              <w:left w:val="nil"/>
              <w:bottom w:val="single" w:sz="4" w:space="0" w:color="auto"/>
              <w:right w:val="single" w:sz="4" w:space="0" w:color="auto"/>
            </w:tcBorders>
            <w:shd w:val="clear" w:color="auto" w:fill="auto"/>
            <w:vAlign w:val="center"/>
            <w:hideMark/>
          </w:tcPr>
          <w:p w14:paraId="404FE448" w14:textId="52A760EE"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3,554</w:t>
            </w:r>
          </w:p>
        </w:tc>
        <w:tc>
          <w:tcPr>
            <w:tcW w:w="851" w:type="dxa"/>
            <w:tcBorders>
              <w:top w:val="nil"/>
              <w:left w:val="nil"/>
              <w:bottom w:val="single" w:sz="4" w:space="0" w:color="auto"/>
              <w:right w:val="single" w:sz="4" w:space="0" w:color="auto"/>
            </w:tcBorders>
            <w:shd w:val="clear" w:color="auto" w:fill="auto"/>
            <w:vAlign w:val="center"/>
            <w:hideMark/>
          </w:tcPr>
          <w:p w14:paraId="53F573F3" w14:textId="39B49066"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5</w:t>
            </w:r>
          </w:p>
        </w:tc>
        <w:tc>
          <w:tcPr>
            <w:tcW w:w="1417" w:type="dxa"/>
            <w:tcBorders>
              <w:top w:val="nil"/>
              <w:left w:val="nil"/>
              <w:bottom w:val="single" w:sz="4" w:space="0" w:color="auto"/>
              <w:right w:val="single" w:sz="4" w:space="0" w:color="auto"/>
            </w:tcBorders>
            <w:shd w:val="clear" w:color="auto" w:fill="auto"/>
            <w:vAlign w:val="center"/>
            <w:hideMark/>
          </w:tcPr>
          <w:p w14:paraId="0A6E0A4C" w14:textId="686805A0"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3A8DB0FE" w14:textId="3F9145F3"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68CBE0A1" w14:textId="3D313BB1"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49,75,600 </w:t>
            </w:r>
          </w:p>
        </w:tc>
        <w:tc>
          <w:tcPr>
            <w:tcW w:w="1412" w:type="dxa"/>
            <w:vMerge/>
            <w:tcBorders>
              <w:left w:val="nil"/>
              <w:right w:val="single" w:sz="4" w:space="0" w:color="auto"/>
            </w:tcBorders>
          </w:tcPr>
          <w:p w14:paraId="73DBA7A9"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4758D0E2"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0026DA67" w14:textId="3552386E"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47B3321" w14:textId="692A7DC5"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Cement Mill Hopper</w:t>
            </w:r>
          </w:p>
        </w:tc>
        <w:tc>
          <w:tcPr>
            <w:tcW w:w="997" w:type="dxa"/>
            <w:tcBorders>
              <w:top w:val="nil"/>
              <w:left w:val="nil"/>
              <w:bottom w:val="single" w:sz="4" w:space="0" w:color="auto"/>
              <w:right w:val="single" w:sz="4" w:space="0" w:color="auto"/>
            </w:tcBorders>
            <w:shd w:val="clear" w:color="auto" w:fill="auto"/>
            <w:noWrap/>
            <w:vAlign w:val="center"/>
            <w:hideMark/>
          </w:tcPr>
          <w:p w14:paraId="7E4C3C79" w14:textId="7A3E6186"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13,711</w:t>
            </w:r>
          </w:p>
        </w:tc>
        <w:tc>
          <w:tcPr>
            <w:tcW w:w="851" w:type="dxa"/>
            <w:tcBorders>
              <w:top w:val="nil"/>
              <w:left w:val="nil"/>
              <w:bottom w:val="single" w:sz="4" w:space="0" w:color="auto"/>
              <w:right w:val="single" w:sz="4" w:space="0" w:color="auto"/>
            </w:tcBorders>
            <w:shd w:val="clear" w:color="auto" w:fill="auto"/>
            <w:noWrap/>
            <w:vAlign w:val="center"/>
            <w:hideMark/>
          </w:tcPr>
          <w:p w14:paraId="4DB8EAB6" w14:textId="4BB97104"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30</w:t>
            </w:r>
          </w:p>
        </w:tc>
        <w:tc>
          <w:tcPr>
            <w:tcW w:w="1417" w:type="dxa"/>
            <w:tcBorders>
              <w:top w:val="nil"/>
              <w:left w:val="nil"/>
              <w:bottom w:val="single" w:sz="4" w:space="0" w:color="auto"/>
              <w:right w:val="single" w:sz="4" w:space="0" w:color="auto"/>
            </w:tcBorders>
            <w:shd w:val="clear" w:color="auto" w:fill="auto"/>
            <w:vAlign w:val="center"/>
            <w:hideMark/>
          </w:tcPr>
          <w:p w14:paraId="4A113297" w14:textId="0EA607F9"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noWrap/>
            <w:vAlign w:val="center"/>
            <w:hideMark/>
          </w:tcPr>
          <w:p w14:paraId="10CEA8F8" w14:textId="32D76B80"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2,400</w:t>
            </w:r>
          </w:p>
        </w:tc>
        <w:tc>
          <w:tcPr>
            <w:tcW w:w="1418" w:type="dxa"/>
            <w:tcBorders>
              <w:top w:val="nil"/>
              <w:left w:val="nil"/>
              <w:bottom w:val="single" w:sz="4" w:space="0" w:color="auto"/>
              <w:right w:val="single" w:sz="4" w:space="0" w:color="auto"/>
            </w:tcBorders>
            <w:shd w:val="clear" w:color="auto" w:fill="auto"/>
            <w:noWrap/>
            <w:vAlign w:val="center"/>
            <w:hideMark/>
          </w:tcPr>
          <w:p w14:paraId="6334EAF6" w14:textId="373E7EA1"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3,29,06,400 </w:t>
            </w:r>
          </w:p>
        </w:tc>
        <w:tc>
          <w:tcPr>
            <w:tcW w:w="1412" w:type="dxa"/>
            <w:vMerge/>
            <w:tcBorders>
              <w:left w:val="nil"/>
              <w:right w:val="single" w:sz="4" w:space="0" w:color="auto"/>
            </w:tcBorders>
          </w:tcPr>
          <w:p w14:paraId="609C4280"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2E4BB4FF"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D236DA2" w14:textId="296B56BB"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D955EA2" w14:textId="77F8072C"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Cement Mill &amp; Roller Press</w:t>
            </w:r>
          </w:p>
        </w:tc>
        <w:tc>
          <w:tcPr>
            <w:tcW w:w="997" w:type="dxa"/>
            <w:tcBorders>
              <w:top w:val="nil"/>
              <w:left w:val="nil"/>
              <w:bottom w:val="single" w:sz="4" w:space="0" w:color="auto"/>
              <w:right w:val="single" w:sz="4" w:space="0" w:color="auto"/>
            </w:tcBorders>
            <w:shd w:val="clear" w:color="auto" w:fill="auto"/>
            <w:vAlign w:val="center"/>
            <w:hideMark/>
          </w:tcPr>
          <w:p w14:paraId="6F5E19D8" w14:textId="4630546E"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55,441</w:t>
            </w:r>
          </w:p>
        </w:tc>
        <w:tc>
          <w:tcPr>
            <w:tcW w:w="851" w:type="dxa"/>
            <w:tcBorders>
              <w:top w:val="nil"/>
              <w:left w:val="nil"/>
              <w:bottom w:val="single" w:sz="4" w:space="0" w:color="auto"/>
              <w:right w:val="single" w:sz="4" w:space="0" w:color="auto"/>
            </w:tcBorders>
            <w:shd w:val="clear" w:color="auto" w:fill="auto"/>
            <w:vAlign w:val="center"/>
            <w:hideMark/>
          </w:tcPr>
          <w:p w14:paraId="08126D9B" w14:textId="19CBB227"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30</w:t>
            </w:r>
          </w:p>
        </w:tc>
        <w:tc>
          <w:tcPr>
            <w:tcW w:w="1417" w:type="dxa"/>
            <w:tcBorders>
              <w:top w:val="nil"/>
              <w:left w:val="nil"/>
              <w:bottom w:val="single" w:sz="4" w:space="0" w:color="auto"/>
              <w:right w:val="single" w:sz="4" w:space="0" w:color="auto"/>
            </w:tcBorders>
            <w:shd w:val="clear" w:color="auto" w:fill="auto"/>
            <w:vAlign w:val="center"/>
            <w:hideMark/>
          </w:tcPr>
          <w:p w14:paraId="460389C8" w14:textId="3700853A"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vAlign w:val="center"/>
            <w:hideMark/>
          </w:tcPr>
          <w:p w14:paraId="10C99986" w14:textId="29F3DCB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2,400</w:t>
            </w:r>
          </w:p>
        </w:tc>
        <w:tc>
          <w:tcPr>
            <w:tcW w:w="1418" w:type="dxa"/>
            <w:tcBorders>
              <w:top w:val="nil"/>
              <w:left w:val="nil"/>
              <w:bottom w:val="single" w:sz="4" w:space="0" w:color="auto"/>
              <w:right w:val="single" w:sz="4" w:space="0" w:color="auto"/>
            </w:tcBorders>
            <w:shd w:val="clear" w:color="auto" w:fill="auto"/>
            <w:noWrap/>
            <w:vAlign w:val="center"/>
            <w:hideMark/>
          </w:tcPr>
          <w:p w14:paraId="21135152" w14:textId="738CAFB1"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13,30,58,400</w:t>
            </w:r>
          </w:p>
        </w:tc>
        <w:tc>
          <w:tcPr>
            <w:tcW w:w="1412" w:type="dxa"/>
            <w:vMerge/>
            <w:tcBorders>
              <w:left w:val="nil"/>
              <w:right w:val="single" w:sz="4" w:space="0" w:color="auto"/>
            </w:tcBorders>
          </w:tcPr>
          <w:p w14:paraId="2F5612C0"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right w:val="single" w:sz="4" w:space="0" w:color="auto"/>
            </w:tcBorders>
          </w:tcPr>
          <w:p w14:paraId="15EB1156"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409FE1D" w14:textId="7604DC11" w:rsidTr="00F416E0">
        <w:trPr>
          <w:trHeight w:val="20"/>
          <w:jc w:val="center"/>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331DE8E" w14:textId="625172AE"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Cement Bulk Loading</w:t>
            </w:r>
          </w:p>
        </w:tc>
        <w:tc>
          <w:tcPr>
            <w:tcW w:w="997" w:type="dxa"/>
            <w:tcBorders>
              <w:top w:val="nil"/>
              <w:left w:val="nil"/>
              <w:bottom w:val="single" w:sz="4" w:space="0" w:color="auto"/>
              <w:right w:val="single" w:sz="4" w:space="0" w:color="auto"/>
            </w:tcBorders>
            <w:shd w:val="clear" w:color="auto" w:fill="auto"/>
            <w:vAlign w:val="center"/>
            <w:hideMark/>
          </w:tcPr>
          <w:p w14:paraId="4D5C67EC" w14:textId="4533A179"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4,053</w:t>
            </w:r>
          </w:p>
        </w:tc>
        <w:tc>
          <w:tcPr>
            <w:tcW w:w="851" w:type="dxa"/>
            <w:tcBorders>
              <w:top w:val="nil"/>
              <w:left w:val="nil"/>
              <w:bottom w:val="single" w:sz="4" w:space="0" w:color="auto"/>
              <w:right w:val="single" w:sz="4" w:space="0" w:color="auto"/>
            </w:tcBorders>
            <w:shd w:val="clear" w:color="auto" w:fill="auto"/>
            <w:vAlign w:val="center"/>
            <w:hideMark/>
          </w:tcPr>
          <w:p w14:paraId="6D0BB1B5" w14:textId="26BC7FFF"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30</w:t>
            </w:r>
          </w:p>
        </w:tc>
        <w:tc>
          <w:tcPr>
            <w:tcW w:w="1417" w:type="dxa"/>
            <w:tcBorders>
              <w:top w:val="nil"/>
              <w:left w:val="nil"/>
              <w:bottom w:val="single" w:sz="4" w:space="0" w:color="auto"/>
              <w:right w:val="single" w:sz="4" w:space="0" w:color="auto"/>
            </w:tcBorders>
            <w:shd w:val="clear" w:color="auto" w:fill="auto"/>
            <w:vAlign w:val="center"/>
            <w:hideMark/>
          </w:tcPr>
          <w:p w14:paraId="74AD58F3" w14:textId="70FE6C7A"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2022</w:t>
            </w:r>
          </w:p>
        </w:tc>
        <w:tc>
          <w:tcPr>
            <w:tcW w:w="1134" w:type="dxa"/>
            <w:tcBorders>
              <w:top w:val="nil"/>
              <w:left w:val="nil"/>
              <w:bottom w:val="single" w:sz="4" w:space="0" w:color="auto"/>
              <w:right w:val="single" w:sz="4" w:space="0" w:color="auto"/>
            </w:tcBorders>
            <w:shd w:val="clear" w:color="auto" w:fill="auto"/>
            <w:vAlign w:val="center"/>
            <w:hideMark/>
          </w:tcPr>
          <w:p w14:paraId="393A4735" w14:textId="29C28B65"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eastAsia="Times New Roman" w:hAnsi="Calibri" w:cs="Calibri"/>
                <w:color w:val="000000"/>
                <w:kern w:val="0"/>
                <w:lang w:eastAsia="en-IN"/>
                <w14:ligatures w14:val="none"/>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0BCA8982" w14:textId="7AF1BF19" w:rsidR="0018397A" w:rsidRPr="0018397A" w:rsidRDefault="0018397A" w:rsidP="00782894">
            <w:pPr>
              <w:spacing w:after="0" w:line="240" w:lineRule="auto"/>
              <w:jc w:val="center"/>
              <w:rPr>
                <w:rFonts w:ascii="Calibri" w:eastAsia="Times New Roman" w:hAnsi="Calibri" w:cs="Calibri"/>
                <w:color w:val="000000"/>
                <w:kern w:val="0"/>
                <w:lang w:eastAsia="en-IN"/>
                <w14:ligatures w14:val="none"/>
              </w:rPr>
            </w:pPr>
            <w:r w:rsidRPr="0018397A">
              <w:rPr>
                <w:rFonts w:ascii="Calibri" w:hAnsi="Calibri" w:cs="Calibri"/>
                <w:color w:val="000000"/>
              </w:rPr>
              <w:t xml:space="preserve">      72,96,120 </w:t>
            </w:r>
          </w:p>
        </w:tc>
        <w:tc>
          <w:tcPr>
            <w:tcW w:w="1412" w:type="dxa"/>
            <w:vMerge/>
            <w:tcBorders>
              <w:left w:val="nil"/>
              <w:bottom w:val="single" w:sz="4" w:space="0" w:color="auto"/>
              <w:right w:val="single" w:sz="4" w:space="0" w:color="auto"/>
            </w:tcBorders>
          </w:tcPr>
          <w:p w14:paraId="46BDE570" w14:textId="77777777" w:rsidR="0018397A" w:rsidRPr="0018397A" w:rsidRDefault="0018397A" w:rsidP="00782894">
            <w:pPr>
              <w:spacing w:after="0" w:line="240" w:lineRule="auto"/>
              <w:jc w:val="center"/>
              <w:rPr>
                <w:rFonts w:ascii="Calibri" w:hAnsi="Calibri" w:cs="Calibri"/>
                <w:color w:val="000000"/>
              </w:rPr>
            </w:pPr>
          </w:p>
        </w:tc>
        <w:tc>
          <w:tcPr>
            <w:tcW w:w="1418" w:type="dxa"/>
            <w:vMerge/>
            <w:tcBorders>
              <w:left w:val="nil"/>
              <w:bottom w:val="single" w:sz="4" w:space="0" w:color="auto"/>
              <w:right w:val="single" w:sz="4" w:space="0" w:color="auto"/>
            </w:tcBorders>
          </w:tcPr>
          <w:p w14:paraId="337B717C" w14:textId="77777777" w:rsidR="0018397A" w:rsidRPr="0018397A" w:rsidRDefault="0018397A" w:rsidP="00782894">
            <w:pPr>
              <w:spacing w:after="0" w:line="240" w:lineRule="auto"/>
              <w:jc w:val="center"/>
              <w:rPr>
                <w:rFonts w:ascii="Calibri" w:hAnsi="Calibri" w:cs="Calibri"/>
                <w:color w:val="000000"/>
              </w:rPr>
            </w:pPr>
          </w:p>
        </w:tc>
      </w:tr>
      <w:tr w:rsidR="0018397A" w:rsidRPr="0018397A" w14:paraId="7D8A9CED" w14:textId="21BD7EE3" w:rsidTr="00F416E0">
        <w:trPr>
          <w:trHeight w:val="20"/>
          <w:jc w:val="center"/>
        </w:trPr>
        <w:tc>
          <w:tcPr>
            <w:tcW w:w="6946" w:type="dxa"/>
            <w:gridSpan w:val="5"/>
            <w:tcBorders>
              <w:top w:val="nil"/>
              <w:left w:val="single" w:sz="4" w:space="0" w:color="auto"/>
              <w:bottom w:val="single" w:sz="4" w:space="0" w:color="auto"/>
              <w:right w:val="single" w:sz="4" w:space="0" w:color="auto"/>
            </w:tcBorders>
            <w:shd w:val="clear" w:color="auto" w:fill="B4C6E7" w:themeFill="accent1" w:themeFillTint="66"/>
            <w:vAlign w:val="center"/>
            <w:hideMark/>
          </w:tcPr>
          <w:p w14:paraId="01A9B9F7" w14:textId="77777777" w:rsidR="0018397A" w:rsidRPr="0018397A" w:rsidRDefault="0018397A" w:rsidP="00782894">
            <w:pPr>
              <w:spacing w:after="0" w:line="240" w:lineRule="auto"/>
              <w:jc w:val="right"/>
              <w:rPr>
                <w:rFonts w:ascii="Calibri" w:eastAsia="Times New Roman" w:hAnsi="Calibri" w:cs="Calibri"/>
                <w:b/>
                <w:bCs/>
                <w:color w:val="000000"/>
                <w:kern w:val="0"/>
                <w:lang w:eastAsia="en-IN"/>
                <w14:ligatures w14:val="none"/>
              </w:rPr>
            </w:pPr>
            <w:r w:rsidRPr="0018397A">
              <w:rPr>
                <w:rFonts w:ascii="Calibri" w:eastAsia="Times New Roman" w:hAnsi="Calibri" w:cs="Calibri"/>
                <w:b/>
                <w:bCs/>
                <w:color w:val="000000"/>
                <w:kern w:val="0"/>
                <w:lang w:eastAsia="en-IN"/>
                <w14:ligatures w14:val="none"/>
              </w:rPr>
              <w:t>Total</w:t>
            </w:r>
          </w:p>
        </w:tc>
        <w:tc>
          <w:tcPr>
            <w:tcW w:w="1418" w:type="dxa"/>
            <w:tcBorders>
              <w:top w:val="nil"/>
              <w:left w:val="nil"/>
              <w:bottom w:val="single" w:sz="4" w:space="0" w:color="auto"/>
              <w:right w:val="single" w:sz="4" w:space="0" w:color="auto"/>
            </w:tcBorders>
            <w:shd w:val="clear" w:color="auto" w:fill="B4C6E7" w:themeFill="accent1" w:themeFillTint="66"/>
            <w:noWrap/>
            <w:vAlign w:val="center"/>
            <w:hideMark/>
          </w:tcPr>
          <w:p w14:paraId="674FDAD2" w14:textId="000992CC" w:rsidR="0018397A" w:rsidRPr="0018397A" w:rsidRDefault="0018397A" w:rsidP="00782894">
            <w:pPr>
              <w:spacing w:after="0" w:line="240" w:lineRule="auto"/>
              <w:jc w:val="center"/>
              <w:rPr>
                <w:rFonts w:ascii="Calibri" w:eastAsia="Times New Roman" w:hAnsi="Calibri" w:cs="Calibri"/>
                <w:b/>
                <w:bCs/>
                <w:color w:val="000000"/>
                <w:kern w:val="0"/>
                <w:lang w:eastAsia="en-IN"/>
                <w14:ligatures w14:val="none"/>
              </w:rPr>
            </w:pPr>
            <w:r w:rsidRPr="0018397A">
              <w:rPr>
                <w:rFonts w:ascii="Calibri" w:eastAsia="Times New Roman" w:hAnsi="Calibri" w:cs="Calibri"/>
                <w:b/>
                <w:bCs/>
                <w:color w:val="000000"/>
                <w:kern w:val="0"/>
                <w:lang w:eastAsia="en-IN"/>
                <w14:ligatures w14:val="none"/>
              </w:rPr>
              <w:t>20,67,30,520</w:t>
            </w:r>
          </w:p>
        </w:tc>
        <w:tc>
          <w:tcPr>
            <w:tcW w:w="1412" w:type="dxa"/>
            <w:tcBorders>
              <w:top w:val="nil"/>
              <w:left w:val="nil"/>
              <w:bottom w:val="single" w:sz="4" w:space="0" w:color="auto"/>
              <w:right w:val="single" w:sz="4" w:space="0" w:color="auto"/>
            </w:tcBorders>
            <w:shd w:val="clear" w:color="auto" w:fill="B4C6E7" w:themeFill="accent1" w:themeFillTint="66"/>
          </w:tcPr>
          <w:p w14:paraId="73CFCB90" w14:textId="57C27D08" w:rsidR="0018397A" w:rsidRPr="0018397A" w:rsidRDefault="0018397A" w:rsidP="0018397A">
            <w:pPr>
              <w:spacing w:after="0" w:line="240" w:lineRule="auto"/>
              <w:jc w:val="center"/>
              <w:rPr>
                <w:rFonts w:ascii="Calibri" w:eastAsia="Times New Roman" w:hAnsi="Calibri" w:cs="Calibri"/>
                <w:b/>
                <w:bCs/>
                <w:color w:val="000000"/>
                <w:kern w:val="0"/>
                <w:lang w:eastAsia="en-IN"/>
                <w14:ligatures w14:val="none"/>
              </w:rPr>
            </w:pPr>
            <w:r w:rsidRPr="0018397A">
              <w:rPr>
                <w:rFonts w:ascii="Calibri" w:eastAsia="Times New Roman" w:hAnsi="Calibri" w:cs="Calibri"/>
                <w:b/>
                <w:bCs/>
                <w:color w:val="000000"/>
                <w:kern w:val="0"/>
                <w:lang w:eastAsia="en-IN"/>
                <w14:ligatures w14:val="none"/>
              </w:rPr>
              <w:t>19,22,59,383</w:t>
            </w:r>
          </w:p>
        </w:tc>
        <w:tc>
          <w:tcPr>
            <w:tcW w:w="1418" w:type="dxa"/>
            <w:tcBorders>
              <w:top w:val="nil"/>
              <w:left w:val="nil"/>
              <w:bottom w:val="single" w:sz="4" w:space="0" w:color="auto"/>
              <w:right w:val="single" w:sz="4" w:space="0" w:color="auto"/>
            </w:tcBorders>
            <w:shd w:val="clear" w:color="auto" w:fill="B4C6E7" w:themeFill="accent1" w:themeFillTint="66"/>
          </w:tcPr>
          <w:p w14:paraId="7DB97FF6" w14:textId="002448B5" w:rsidR="0018397A" w:rsidRPr="0018397A" w:rsidRDefault="0018397A" w:rsidP="00782894">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1,44,71,136</w:t>
            </w:r>
          </w:p>
        </w:tc>
      </w:tr>
    </w:tbl>
    <w:p w14:paraId="72EC514C" w14:textId="77777777" w:rsidR="00BF3C3F" w:rsidRDefault="00BF3C3F" w:rsidP="00004C72">
      <w:pPr>
        <w:spacing w:before="240" w:line="240" w:lineRule="auto"/>
        <w:ind w:right="29"/>
        <w:rPr>
          <w:rFonts w:ascii="Arial" w:hAnsi="Arial" w:cs="Arial"/>
          <w:b/>
          <w:u w:val="single"/>
        </w:rPr>
      </w:pPr>
    </w:p>
    <w:p w14:paraId="10160F6A" w14:textId="77777777" w:rsidR="0058232C" w:rsidRDefault="00B40A4F" w:rsidP="0058232C">
      <w:pPr>
        <w:spacing w:before="240" w:line="240" w:lineRule="auto"/>
        <w:ind w:left="284" w:right="29"/>
        <w:jc w:val="center"/>
        <w:rPr>
          <w:rFonts w:ascii="Arial" w:hAnsi="Arial" w:cs="Arial"/>
          <w:b/>
          <w:u w:val="single"/>
        </w:rPr>
      </w:pPr>
      <w:r w:rsidRPr="00191806">
        <w:rPr>
          <w:rFonts w:ascii="Arial" w:hAnsi="Arial" w:cs="Arial"/>
          <w:b/>
          <w:u w:val="single"/>
        </w:rPr>
        <w:t>Table: 1</w:t>
      </w:r>
      <w:r w:rsidR="0058232C">
        <w:rPr>
          <w:rFonts w:ascii="Arial" w:hAnsi="Arial" w:cs="Arial"/>
          <w:b/>
          <w:u w:val="single"/>
        </w:rPr>
        <w:t>4</w:t>
      </w:r>
    </w:p>
    <w:p w14:paraId="7AADC9FC" w14:textId="395A0636" w:rsidR="00BA270F" w:rsidRPr="00191806" w:rsidRDefault="00B40A4F" w:rsidP="0058232C">
      <w:pPr>
        <w:spacing w:before="240" w:line="240" w:lineRule="auto"/>
        <w:ind w:left="284" w:right="29"/>
        <w:jc w:val="center"/>
        <w:rPr>
          <w:rFonts w:ascii="Arial" w:hAnsi="Arial" w:cs="Arial"/>
          <w:b/>
          <w:u w:val="single"/>
        </w:rPr>
      </w:pPr>
      <w:r w:rsidRPr="00B40A4F">
        <w:rPr>
          <w:rFonts w:ascii="Arial" w:hAnsi="Arial" w:cs="Arial"/>
          <w:b/>
        </w:rPr>
        <w:t xml:space="preserve"> </w:t>
      </w:r>
      <w:r w:rsidR="0098781B" w:rsidRPr="004F5197">
        <w:rPr>
          <w:rFonts w:ascii="Arial" w:eastAsia="Times New Roman" w:hAnsi="Arial" w:cs="Arial"/>
          <w:b/>
          <w:iCs/>
          <w:kern w:val="0"/>
          <w:szCs w:val="18"/>
          <w:u w:val="single"/>
          <w:lang w:val="en-US" w:eastAsia="en-IN"/>
          <w14:ligatures w14:val="none"/>
        </w:rPr>
        <w:t xml:space="preserve">ASSESSMENT OF </w:t>
      </w:r>
      <w:r w:rsidR="0098781B">
        <w:rPr>
          <w:rFonts w:ascii="Arial" w:eastAsia="Times New Roman" w:hAnsi="Arial" w:cs="Arial"/>
          <w:b/>
          <w:iCs/>
          <w:kern w:val="0"/>
          <w:szCs w:val="18"/>
          <w:u w:val="single"/>
          <w:lang w:val="en-US" w:eastAsia="en-IN"/>
          <w14:ligatures w14:val="none"/>
        </w:rPr>
        <w:t>PLANT</w:t>
      </w:r>
      <w:r w:rsidR="0098781B" w:rsidRPr="004F5197">
        <w:rPr>
          <w:rFonts w:ascii="Arial" w:eastAsia="Times New Roman" w:hAnsi="Arial" w:cs="Arial"/>
          <w:b/>
          <w:iCs/>
          <w:kern w:val="0"/>
          <w:szCs w:val="18"/>
          <w:u w:val="single"/>
          <w:lang w:val="en-US" w:eastAsia="en-IN"/>
          <w14:ligatures w14:val="none"/>
        </w:rPr>
        <w:t xml:space="preserve"> &amp; </w:t>
      </w:r>
      <w:r w:rsidR="0098781B">
        <w:rPr>
          <w:rFonts w:ascii="Arial" w:eastAsia="Times New Roman" w:hAnsi="Arial" w:cs="Arial"/>
          <w:b/>
          <w:iCs/>
          <w:kern w:val="0"/>
          <w:szCs w:val="18"/>
          <w:u w:val="single"/>
          <w:lang w:val="en-US" w:eastAsia="en-IN"/>
          <w14:ligatures w14:val="none"/>
        </w:rPr>
        <w:t>MACHINERY</w:t>
      </w:r>
      <w:r w:rsidR="0098781B" w:rsidRPr="0098781B">
        <w:rPr>
          <w:rFonts w:ascii="Arial" w:hAnsi="Arial" w:cs="Arial"/>
          <w:b/>
        </w:rPr>
        <w:t xml:space="preserve"> </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3"/>
        <w:gridCol w:w="1701"/>
        <w:gridCol w:w="1985"/>
        <w:gridCol w:w="1985"/>
        <w:gridCol w:w="2116"/>
      </w:tblGrid>
      <w:tr w:rsidR="004E780A" w:rsidRPr="0018397A" w14:paraId="458E8EA6" w14:textId="77777777" w:rsidTr="0018397A">
        <w:trPr>
          <w:trHeight w:val="20"/>
          <w:jc w:val="center"/>
        </w:trPr>
        <w:tc>
          <w:tcPr>
            <w:tcW w:w="3123" w:type="dxa"/>
            <w:shd w:val="clear" w:color="auto" w:fill="002060"/>
            <w:vAlign w:val="center"/>
          </w:tcPr>
          <w:p w14:paraId="38523643" w14:textId="0703D610" w:rsidR="004E780A" w:rsidRPr="0018397A" w:rsidRDefault="004E780A" w:rsidP="00C71C6D">
            <w:pPr>
              <w:spacing w:after="0" w:line="240" w:lineRule="auto"/>
              <w:jc w:val="center"/>
              <w:rPr>
                <w:rFonts w:eastAsia="Times New Roman" w:cstheme="minorHAnsi"/>
                <w:b/>
                <w:bCs/>
                <w:kern w:val="0"/>
                <w:lang w:val="en-US" w:eastAsia="en-IN"/>
                <w14:ligatures w14:val="none"/>
              </w:rPr>
            </w:pPr>
            <w:r w:rsidRPr="0018397A">
              <w:rPr>
                <w:rFonts w:eastAsia="Times New Roman" w:cstheme="minorHAnsi"/>
                <w:b/>
                <w:bCs/>
                <w:kern w:val="0"/>
                <w:lang w:val="en-US" w:eastAsia="en-IN"/>
                <w14:ligatures w14:val="none"/>
              </w:rPr>
              <w:t>Products</w:t>
            </w:r>
          </w:p>
        </w:tc>
        <w:tc>
          <w:tcPr>
            <w:tcW w:w="1701" w:type="dxa"/>
            <w:shd w:val="clear" w:color="auto" w:fill="002060"/>
          </w:tcPr>
          <w:p w14:paraId="44F88CD2" w14:textId="6DA5BFC9" w:rsidR="004E780A" w:rsidRPr="0018397A" w:rsidRDefault="004E780A" w:rsidP="004E780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Amount Shown by Company</w:t>
            </w:r>
          </w:p>
        </w:tc>
        <w:tc>
          <w:tcPr>
            <w:tcW w:w="6086" w:type="dxa"/>
            <w:gridSpan w:val="3"/>
            <w:shd w:val="clear" w:color="auto" w:fill="002060"/>
            <w:vAlign w:val="center"/>
          </w:tcPr>
          <w:p w14:paraId="1CFA334B" w14:textId="55EB8300" w:rsidR="004E780A" w:rsidRPr="0018397A" w:rsidRDefault="004E780A" w:rsidP="004E780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Cost approved by IE</w:t>
            </w:r>
          </w:p>
        </w:tc>
      </w:tr>
      <w:tr w:rsidR="0018397A" w:rsidRPr="0018397A" w14:paraId="0BF8300D" w14:textId="77777777" w:rsidTr="0018397A">
        <w:trPr>
          <w:trHeight w:val="20"/>
          <w:jc w:val="center"/>
        </w:trPr>
        <w:tc>
          <w:tcPr>
            <w:tcW w:w="3123" w:type="dxa"/>
            <w:shd w:val="clear" w:color="auto" w:fill="002060"/>
            <w:vAlign w:val="center"/>
          </w:tcPr>
          <w:p w14:paraId="781DB732" w14:textId="3BCEC90D" w:rsidR="0018397A" w:rsidRPr="0018397A" w:rsidRDefault="0018397A" w:rsidP="0018397A">
            <w:pPr>
              <w:spacing w:after="0" w:line="240" w:lineRule="auto"/>
              <w:jc w:val="center"/>
              <w:rPr>
                <w:rFonts w:eastAsia="Times New Roman" w:cstheme="minorHAnsi"/>
                <w:b/>
                <w:bCs/>
                <w:kern w:val="0"/>
                <w:lang w:val="en-US" w:eastAsia="en-IN"/>
                <w14:ligatures w14:val="none"/>
              </w:rPr>
            </w:pPr>
          </w:p>
        </w:tc>
        <w:tc>
          <w:tcPr>
            <w:tcW w:w="1701" w:type="dxa"/>
            <w:shd w:val="clear" w:color="auto" w:fill="002060"/>
          </w:tcPr>
          <w:p w14:paraId="035561DA" w14:textId="0A9E1559" w:rsidR="0018397A" w:rsidRPr="0018397A" w:rsidRDefault="0018397A" w:rsidP="0018397A">
            <w:pPr>
              <w:spacing w:after="0" w:line="240" w:lineRule="auto"/>
              <w:jc w:val="center"/>
              <w:rPr>
                <w:rFonts w:eastAsia="Times New Roman" w:cstheme="minorHAnsi"/>
                <w:b/>
                <w:kern w:val="0"/>
                <w:lang w:val="en-US" w:eastAsia="en-IN"/>
                <w14:ligatures w14:val="none"/>
              </w:rPr>
            </w:pPr>
          </w:p>
        </w:tc>
        <w:tc>
          <w:tcPr>
            <w:tcW w:w="1985" w:type="dxa"/>
            <w:shd w:val="clear" w:color="auto" w:fill="002060"/>
            <w:vAlign w:val="center"/>
          </w:tcPr>
          <w:p w14:paraId="5C808412" w14:textId="47B0C2FE" w:rsidR="0018397A" w:rsidRPr="0018397A" w:rsidRDefault="0018397A" w:rsidP="0018397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 xml:space="preserve">Total </w:t>
            </w:r>
          </w:p>
        </w:tc>
        <w:tc>
          <w:tcPr>
            <w:tcW w:w="1985" w:type="dxa"/>
            <w:shd w:val="clear" w:color="auto" w:fill="002060"/>
            <w:vAlign w:val="center"/>
          </w:tcPr>
          <w:p w14:paraId="462BCBD3" w14:textId="476F5138" w:rsidR="0018397A" w:rsidRPr="0018397A" w:rsidRDefault="0018397A" w:rsidP="0018397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PHASE-I</w:t>
            </w:r>
          </w:p>
        </w:tc>
        <w:tc>
          <w:tcPr>
            <w:tcW w:w="2116" w:type="dxa"/>
            <w:shd w:val="clear" w:color="auto" w:fill="002060"/>
            <w:vAlign w:val="center"/>
          </w:tcPr>
          <w:p w14:paraId="764A4F17" w14:textId="6A654D98" w:rsidR="0018397A" w:rsidRPr="0018397A" w:rsidRDefault="0018397A" w:rsidP="0018397A">
            <w:pPr>
              <w:spacing w:after="0" w:line="240" w:lineRule="auto"/>
              <w:jc w:val="center"/>
              <w:rPr>
                <w:rFonts w:eastAsia="Times New Roman" w:cstheme="minorHAnsi"/>
                <w:b/>
                <w:kern w:val="0"/>
                <w:lang w:val="en-US" w:eastAsia="en-IN"/>
                <w14:ligatures w14:val="none"/>
              </w:rPr>
            </w:pPr>
            <w:r w:rsidRPr="0018397A">
              <w:rPr>
                <w:rFonts w:eastAsia="Times New Roman" w:cstheme="minorHAnsi"/>
                <w:b/>
                <w:kern w:val="0"/>
                <w:lang w:val="en-US" w:eastAsia="en-IN"/>
                <w14:ligatures w14:val="none"/>
              </w:rPr>
              <w:t>PHASE-II</w:t>
            </w:r>
          </w:p>
        </w:tc>
      </w:tr>
      <w:tr w:rsidR="0018397A" w:rsidRPr="0018397A" w14:paraId="5704C124" w14:textId="105D3029" w:rsidTr="00476A73">
        <w:trPr>
          <w:trHeight w:val="20"/>
          <w:jc w:val="center"/>
        </w:trPr>
        <w:tc>
          <w:tcPr>
            <w:tcW w:w="3123" w:type="dxa"/>
            <w:vAlign w:val="center"/>
          </w:tcPr>
          <w:p w14:paraId="40343D07" w14:textId="3BBF58DA" w:rsidR="0018397A" w:rsidRPr="0018397A" w:rsidRDefault="0018397A" w:rsidP="0018397A">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Cement Mill</w:t>
            </w:r>
          </w:p>
        </w:tc>
        <w:tc>
          <w:tcPr>
            <w:tcW w:w="1701" w:type="dxa"/>
            <w:vAlign w:val="center"/>
          </w:tcPr>
          <w:p w14:paraId="13D9443C" w14:textId="470D681C"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135 Cr.</w:t>
            </w:r>
          </w:p>
        </w:tc>
        <w:tc>
          <w:tcPr>
            <w:tcW w:w="1985" w:type="dxa"/>
            <w:vAlign w:val="center"/>
          </w:tcPr>
          <w:p w14:paraId="3D1E5853" w14:textId="63356A08"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135,74,21,952</w:t>
            </w:r>
          </w:p>
        </w:tc>
        <w:tc>
          <w:tcPr>
            <w:tcW w:w="1985" w:type="dxa"/>
            <w:vAlign w:val="center"/>
          </w:tcPr>
          <w:p w14:paraId="22A2B4F4" w14:textId="4C1C33C1" w:rsidR="0018397A" w:rsidRPr="0018397A" w:rsidRDefault="0018397A" w:rsidP="00476A73">
            <w:pPr>
              <w:spacing w:before="100" w:beforeAutospacing="1" w:after="0" w:line="240" w:lineRule="auto"/>
              <w:jc w:val="center"/>
              <w:rPr>
                <w:rFonts w:eastAsia="Times New Roman" w:cstheme="minorHAnsi"/>
                <w:bCs/>
                <w:strike/>
                <w:kern w:val="0"/>
                <w:lang w:val="en-US"/>
                <w14:ligatures w14:val="none"/>
              </w:rPr>
            </w:pPr>
            <w:r w:rsidRPr="0018397A">
              <w:rPr>
                <w:rFonts w:eastAsia="Times New Roman" w:cstheme="minorHAnsi"/>
                <w:bCs/>
                <w:kern w:val="0"/>
                <w:lang w:val="en-US"/>
                <w14:ligatures w14:val="none"/>
              </w:rPr>
              <w:t>127,59,76,635</w:t>
            </w:r>
          </w:p>
        </w:tc>
        <w:tc>
          <w:tcPr>
            <w:tcW w:w="2116" w:type="dxa"/>
            <w:vAlign w:val="center"/>
          </w:tcPr>
          <w:p w14:paraId="16A93265" w14:textId="3E3AC315" w:rsidR="0018397A" w:rsidRPr="0018397A" w:rsidRDefault="0018397A" w:rsidP="00476A73">
            <w:pPr>
              <w:tabs>
                <w:tab w:val="left" w:pos="750"/>
                <w:tab w:val="center" w:pos="884"/>
              </w:tabs>
              <w:jc w:val="center"/>
              <w:rPr>
                <w:rFonts w:eastAsia="Times New Roman" w:cstheme="minorHAnsi"/>
                <w:bCs/>
                <w:kern w:val="0"/>
                <w:lang w:val="en-US"/>
                <w14:ligatures w14:val="none"/>
              </w:rPr>
            </w:pPr>
            <w:r w:rsidRPr="0018397A">
              <w:rPr>
                <w:rFonts w:eastAsia="Times New Roman" w:cstheme="minorHAnsi"/>
                <w:bCs/>
                <w:kern w:val="0"/>
                <w:lang w:val="en-US"/>
                <w14:ligatures w14:val="none"/>
              </w:rPr>
              <w:t>8,14,45,317</w:t>
            </w:r>
          </w:p>
        </w:tc>
      </w:tr>
      <w:tr w:rsidR="0018397A" w:rsidRPr="0018397A" w14:paraId="7079892D" w14:textId="4FDC2F3E" w:rsidTr="00476A73">
        <w:trPr>
          <w:trHeight w:val="20"/>
          <w:jc w:val="center"/>
        </w:trPr>
        <w:tc>
          <w:tcPr>
            <w:tcW w:w="3123" w:type="dxa"/>
            <w:vAlign w:val="center"/>
          </w:tcPr>
          <w:p w14:paraId="3A1E20BB" w14:textId="27C2D2FA" w:rsidR="0018397A" w:rsidRPr="0018397A" w:rsidRDefault="0018397A" w:rsidP="0018397A">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Waste Heat Recovery System</w:t>
            </w:r>
          </w:p>
        </w:tc>
        <w:tc>
          <w:tcPr>
            <w:tcW w:w="1701" w:type="dxa"/>
            <w:vAlign w:val="center"/>
          </w:tcPr>
          <w:p w14:paraId="63CC774E" w14:textId="685FD8E1"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126.3 Cr.</w:t>
            </w:r>
          </w:p>
        </w:tc>
        <w:tc>
          <w:tcPr>
            <w:tcW w:w="1985" w:type="dxa"/>
            <w:vAlign w:val="center"/>
          </w:tcPr>
          <w:p w14:paraId="3F17C98D" w14:textId="133193FE"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123,24,80,385</w:t>
            </w:r>
          </w:p>
        </w:tc>
        <w:tc>
          <w:tcPr>
            <w:tcW w:w="1985" w:type="dxa"/>
            <w:vAlign w:val="center"/>
          </w:tcPr>
          <w:p w14:paraId="7FE0DC8A" w14:textId="2507849D" w:rsidR="0018397A" w:rsidRPr="0018397A" w:rsidRDefault="0018397A" w:rsidP="00476A73">
            <w:pPr>
              <w:spacing w:before="100" w:beforeAutospacing="1" w:after="0" w:line="240" w:lineRule="auto"/>
              <w:jc w:val="center"/>
              <w:rPr>
                <w:rFonts w:eastAsia="Times New Roman" w:cstheme="minorHAnsi"/>
                <w:bCs/>
                <w:strike/>
                <w:kern w:val="0"/>
                <w:lang w:val="en-US"/>
                <w14:ligatures w14:val="none"/>
              </w:rPr>
            </w:pPr>
            <w:r w:rsidRPr="0018397A">
              <w:rPr>
                <w:rFonts w:eastAsia="Times New Roman" w:cstheme="minorHAnsi"/>
                <w:bCs/>
                <w:kern w:val="0"/>
                <w:lang w:val="en-US"/>
                <w14:ligatures w14:val="none"/>
              </w:rPr>
              <w:t>118,</w:t>
            </w:r>
            <w:r w:rsidR="00BD12E0">
              <w:rPr>
                <w:rFonts w:eastAsia="Times New Roman" w:cstheme="minorHAnsi"/>
                <w:bCs/>
                <w:kern w:val="0"/>
                <w:lang w:val="en-US"/>
                <w14:ligatures w14:val="none"/>
              </w:rPr>
              <w:t>63</w:t>
            </w:r>
            <w:r w:rsidRPr="0018397A">
              <w:rPr>
                <w:rFonts w:eastAsia="Times New Roman" w:cstheme="minorHAnsi"/>
                <w:bCs/>
                <w:kern w:val="0"/>
                <w:lang w:val="en-US"/>
                <w14:ligatures w14:val="none"/>
              </w:rPr>
              <w:t>,</w:t>
            </w:r>
            <w:r w:rsidR="00BD12E0">
              <w:rPr>
                <w:rFonts w:eastAsia="Times New Roman" w:cstheme="minorHAnsi"/>
                <w:bCs/>
                <w:kern w:val="0"/>
                <w:lang w:val="en-US"/>
                <w14:ligatures w14:val="none"/>
              </w:rPr>
              <w:t>90</w:t>
            </w:r>
            <w:r w:rsidRPr="0018397A">
              <w:rPr>
                <w:rFonts w:eastAsia="Times New Roman" w:cstheme="minorHAnsi"/>
                <w:bCs/>
                <w:kern w:val="0"/>
                <w:lang w:val="en-US"/>
                <w14:ligatures w14:val="none"/>
              </w:rPr>
              <w:t>,</w:t>
            </w:r>
            <w:r w:rsidR="00BD12E0">
              <w:rPr>
                <w:rFonts w:eastAsia="Times New Roman" w:cstheme="minorHAnsi"/>
                <w:bCs/>
                <w:kern w:val="0"/>
                <w:lang w:val="en-US"/>
                <w14:ligatures w14:val="none"/>
              </w:rPr>
              <w:t>718</w:t>
            </w:r>
          </w:p>
        </w:tc>
        <w:tc>
          <w:tcPr>
            <w:tcW w:w="2116" w:type="dxa"/>
            <w:vAlign w:val="center"/>
          </w:tcPr>
          <w:p w14:paraId="1AEC89D1" w14:textId="03FE5E3D" w:rsidR="0018397A" w:rsidRPr="0018397A" w:rsidRDefault="0018397A" w:rsidP="00476A73">
            <w:pPr>
              <w:jc w:val="center"/>
              <w:rPr>
                <w:rFonts w:eastAsia="Times New Roman" w:cstheme="minorHAnsi"/>
                <w:bCs/>
                <w:kern w:val="0"/>
                <w:lang w:val="en-US"/>
                <w14:ligatures w14:val="none"/>
              </w:rPr>
            </w:pPr>
            <w:r w:rsidRPr="0018397A">
              <w:rPr>
                <w:rFonts w:eastAsia="Times New Roman" w:cstheme="minorHAnsi"/>
                <w:bCs/>
                <w:kern w:val="0"/>
                <w:lang w:val="en-US"/>
                <w14:ligatures w14:val="none"/>
              </w:rPr>
              <w:t>4,9</w:t>
            </w:r>
            <w:r w:rsidR="00BD12E0">
              <w:rPr>
                <w:rFonts w:eastAsia="Times New Roman" w:cstheme="minorHAnsi"/>
                <w:bCs/>
                <w:kern w:val="0"/>
                <w:lang w:val="en-US"/>
                <w14:ligatures w14:val="none"/>
              </w:rPr>
              <w:t>4</w:t>
            </w:r>
            <w:r w:rsidRPr="0018397A">
              <w:rPr>
                <w:rFonts w:eastAsia="Times New Roman" w:cstheme="minorHAnsi"/>
                <w:bCs/>
                <w:kern w:val="0"/>
                <w:lang w:val="en-US"/>
                <w14:ligatures w14:val="none"/>
              </w:rPr>
              <w:t>,</w:t>
            </w:r>
            <w:r w:rsidR="00BD12E0">
              <w:rPr>
                <w:rFonts w:eastAsia="Times New Roman" w:cstheme="minorHAnsi"/>
                <w:bCs/>
                <w:kern w:val="0"/>
                <w:lang w:val="en-US"/>
                <w14:ligatures w14:val="none"/>
              </w:rPr>
              <w:t>32</w:t>
            </w:r>
            <w:r w:rsidRPr="0018397A">
              <w:rPr>
                <w:rFonts w:eastAsia="Times New Roman" w:cstheme="minorHAnsi"/>
                <w:bCs/>
                <w:kern w:val="0"/>
                <w:lang w:val="en-US"/>
                <w14:ligatures w14:val="none"/>
              </w:rPr>
              <w:t>,</w:t>
            </w:r>
            <w:r w:rsidR="00BD12E0">
              <w:rPr>
                <w:rFonts w:eastAsia="Times New Roman" w:cstheme="minorHAnsi"/>
                <w:bCs/>
                <w:kern w:val="0"/>
                <w:lang w:val="en-US"/>
                <w14:ligatures w14:val="none"/>
              </w:rPr>
              <w:t>946</w:t>
            </w:r>
          </w:p>
        </w:tc>
      </w:tr>
      <w:tr w:rsidR="0018397A" w:rsidRPr="0018397A" w14:paraId="56886023" w14:textId="10DAC7E6" w:rsidTr="00476A73">
        <w:trPr>
          <w:trHeight w:val="20"/>
          <w:jc w:val="center"/>
        </w:trPr>
        <w:tc>
          <w:tcPr>
            <w:tcW w:w="3123" w:type="dxa"/>
            <w:vAlign w:val="center"/>
          </w:tcPr>
          <w:p w14:paraId="019064AF" w14:textId="78248D65" w:rsidR="0018397A" w:rsidRPr="0018397A" w:rsidRDefault="0018397A" w:rsidP="0018397A">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Crusher and OLBC</w:t>
            </w:r>
          </w:p>
        </w:tc>
        <w:tc>
          <w:tcPr>
            <w:tcW w:w="1701" w:type="dxa"/>
            <w:vAlign w:val="center"/>
          </w:tcPr>
          <w:p w14:paraId="33CC33C2" w14:textId="4010205B"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107.3 Cr.</w:t>
            </w:r>
          </w:p>
        </w:tc>
        <w:tc>
          <w:tcPr>
            <w:tcW w:w="1985" w:type="dxa"/>
            <w:vAlign w:val="center"/>
          </w:tcPr>
          <w:p w14:paraId="109044F0" w14:textId="70073E01"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107,35,39,978</w:t>
            </w:r>
          </w:p>
        </w:tc>
        <w:tc>
          <w:tcPr>
            <w:tcW w:w="1985" w:type="dxa"/>
            <w:vAlign w:val="center"/>
          </w:tcPr>
          <w:p w14:paraId="6D725734" w14:textId="44B3510C"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63,33,88,587</w:t>
            </w:r>
          </w:p>
        </w:tc>
        <w:tc>
          <w:tcPr>
            <w:tcW w:w="2116" w:type="dxa"/>
            <w:vAlign w:val="center"/>
          </w:tcPr>
          <w:p w14:paraId="03776C42" w14:textId="7E86861D" w:rsidR="0018397A" w:rsidRPr="0018397A" w:rsidRDefault="0018397A" w:rsidP="00476A73">
            <w:pPr>
              <w:jc w:val="center"/>
              <w:rPr>
                <w:rFonts w:eastAsia="Times New Roman" w:cstheme="minorHAnsi"/>
                <w:bCs/>
                <w:kern w:val="0"/>
                <w:lang w:val="en-US"/>
                <w14:ligatures w14:val="none"/>
              </w:rPr>
            </w:pPr>
            <w:r w:rsidRPr="0018397A">
              <w:rPr>
                <w:rFonts w:eastAsia="Times New Roman" w:cstheme="minorHAnsi"/>
                <w:bCs/>
                <w:kern w:val="0"/>
                <w:lang w:val="en-US"/>
                <w14:ligatures w14:val="none"/>
              </w:rPr>
              <w:t>44,01,51,391</w:t>
            </w:r>
          </w:p>
        </w:tc>
      </w:tr>
      <w:tr w:rsidR="0018397A" w:rsidRPr="0018397A" w14:paraId="287ABDD9" w14:textId="34BCC8A8" w:rsidTr="00476A73">
        <w:trPr>
          <w:trHeight w:val="20"/>
          <w:jc w:val="center"/>
        </w:trPr>
        <w:tc>
          <w:tcPr>
            <w:tcW w:w="3123" w:type="dxa"/>
            <w:vAlign w:val="center"/>
          </w:tcPr>
          <w:p w14:paraId="48DCF2B6" w14:textId="2D514DF5" w:rsidR="0018397A" w:rsidRPr="0018397A" w:rsidRDefault="0018397A" w:rsidP="0018397A">
            <w:pPr>
              <w:spacing w:before="100" w:beforeAutospacing="1"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AFR</w:t>
            </w:r>
          </w:p>
        </w:tc>
        <w:tc>
          <w:tcPr>
            <w:tcW w:w="1701" w:type="dxa"/>
            <w:vAlign w:val="center"/>
          </w:tcPr>
          <w:p w14:paraId="28D5E473" w14:textId="45B61D1F"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35.92 Cr.</w:t>
            </w:r>
          </w:p>
        </w:tc>
        <w:tc>
          <w:tcPr>
            <w:tcW w:w="1985" w:type="dxa"/>
            <w:vAlign w:val="center"/>
          </w:tcPr>
          <w:p w14:paraId="757526D2" w14:textId="60E2982F"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35,92,87,607</w:t>
            </w:r>
          </w:p>
        </w:tc>
        <w:tc>
          <w:tcPr>
            <w:tcW w:w="1985" w:type="dxa"/>
            <w:vAlign w:val="center"/>
          </w:tcPr>
          <w:p w14:paraId="6876968E" w14:textId="6034CB18" w:rsidR="0018397A" w:rsidRPr="0018397A" w:rsidRDefault="0018397A" w:rsidP="00476A73">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3,95,21,636</w:t>
            </w:r>
          </w:p>
        </w:tc>
        <w:tc>
          <w:tcPr>
            <w:tcW w:w="2116" w:type="dxa"/>
            <w:vAlign w:val="center"/>
          </w:tcPr>
          <w:p w14:paraId="46CC3D53" w14:textId="2812FB64" w:rsidR="0018397A" w:rsidRPr="0018397A" w:rsidRDefault="0018397A" w:rsidP="00476A73">
            <w:pPr>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31,97,65,970</w:t>
            </w:r>
          </w:p>
        </w:tc>
      </w:tr>
      <w:tr w:rsidR="0018397A" w:rsidRPr="0018397A" w14:paraId="3F39B4EE" w14:textId="1CFA103B" w:rsidTr="00476A73">
        <w:trPr>
          <w:trHeight w:val="20"/>
          <w:jc w:val="center"/>
        </w:trPr>
        <w:tc>
          <w:tcPr>
            <w:tcW w:w="3123" w:type="dxa"/>
            <w:vAlign w:val="center"/>
          </w:tcPr>
          <w:p w14:paraId="18A57C76" w14:textId="77777777" w:rsidR="0018397A" w:rsidRPr="0018397A" w:rsidRDefault="0018397A" w:rsidP="0018397A">
            <w:pPr>
              <w:spacing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 xml:space="preserve">Miscellaneous </w:t>
            </w:r>
          </w:p>
          <w:p w14:paraId="07D1F5C4" w14:textId="1FA474B7" w:rsidR="0018397A" w:rsidRPr="0018397A" w:rsidRDefault="0018397A" w:rsidP="0018397A">
            <w:pPr>
              <w:spacing w:after="0" w:line="240" w:lineRule="auto"/>
              <w:jc w:val="both"/>
              <w:rPr>
                <w:rFonts w:eastAsia="Times New Roman" w:cstheme="minorHAnsi"/>
                <w:kern w:val="0"/>
                <w:lang w:val="en-US"/>
                <w14:ligatures w14:val="none"/>
              </w:rPr>
            </w:pPr>
            <w:r w:rsidRPr="0018397A">
              <w:rPr>
                <w:rFonts w:eastAsia="Times New Roman" w:cstheme="minorHAnsi"/>
                <w:kern w:val="0"/>
                <w:lang w:val="en-US"/>
                <w14:ligatures w14:val="none"/>
              </w:rPr>
              <w:t>(Mining Equipment’s, Air Blast Control etc.)</w:t>
            </w:r>
          </w:p>
        </w:tc>
        <w:tc>
          <w:tcPr>
            <w:tcW w:w="1701" w:type="dxa"/>
            <w:vAlign w:val="center"/>
          </w:tcPr>
          <w:p w14:paraId="7E9A04EA" w14:textId="768814D6" w:rsidR="0018397A" w:rsidRPr="0018397A" w:rsidRDefault="0018397A" w:rsidP="0018397A">
            <w:pPr>
              <w:spacing w:before="100" w:beforeAutospacing="1" w:after="0" w:line="240" w:lineRule="auto"/>
              <w:jc w:val="center"/>
              <w:rPr>
                <w:rFonts w:eastAsia="Times New Roman" w:cstheme="minorHAnsi"/>
                <w:bCs/>
                <w:kern w:val="0"/>
                <w:lang w:val="en-US"/>
                <w14:ligatures w14:val="none"/>
              </w:rPr>
            </w:pPr>
            <w:r w:rsidRPr="0018397A">
              <w:rPr>
                <w:rFonts w:eastAsia="Times New Roman" w:cstheme="minorHAnsi"/>
                <w:bCs/>
                <w:kern w:val="0"/>
                <w:lang w:val="en-US"/>
                <w14:ligatures w14:val="none"/>
              </w:rPr>
              <w:t>49 Cr.</w:t>
            </w:r>
          </w:p>
        </w:tc>
        <w:tc>
          <w:tcPr>
            <w:tcW w:w="1985" w:type="dxa"/>
            <w:vAlign w:val="center"/>
          </w:tcPr>
          <w:p w14:paraId="252895A0" w14:textId="6FF52B99" w:rsidR="0018397A" w:rsidRPr="0018397A" w:rsidRDefault="0018397A" w:rsidP="00476A73">
            <w:pPr>
              <w:spacing w:before="100" w:beforeAutospacing="1" w:after="0" w:line="240" w:lineRule="auto"/>
              <w:jc w:val="center"/>
              <w:rPr>
                <w:rFonts w:eastAsia="Times New Roman" w:cstheme="minorHAnsi"/>
                <w:bCs/>
                <w:strike/>
                <w:kern w:val="0"/>
                <w:lang w:val="en-US"/>
                <w14:ligatures w14:val="none"/>
              </w:rPr>
            </w:pPr>
            <w:r w:rsidRPr="0018397A">
              <w:rPr>
                <w:rFonts w:eastAsia="Times New Roman" w:cstheme="minorHAnsi"/>
                <w:bCs/>
                <w:kern w:val="0"/>
                <w:lang w:val="en-US"/>
                <w14:ligatures w14:val="none"/>
              </w:rPr>
              <w:t>3,38,14,568</w:t>
            </w:r>
          </w:p>
        </w:tc>
        <w:tc>
          <w:tcPr>
            <w:tcW w:w="1985" w:type="dxa"/>
            <w:vAlign w:val="center"/>
          </w:tcPr>
          <w:p w14:paraId="61CAE17F" w14:textId="590F4FFB" w:rsidR="0018397A" w:rsidRPr="0018397A" w:rsidRDefault="0018397A" w:rsidP="00476A73">
            <w:pPr>
              <w:spacing w:before="100" w:beforeAutospacing="1" w:after="0" w:line="240" w:lineRule="auto"/>
              <w:jc w:val="center"/>
              <w:rPr>
                <w:rFonts w:eastAsia="Times New Roman" w:cstheme="minorHAnsi"/>
                <w:bCs/>
                <w:strike/>
                <w:kern w:val="0"/>
                <w:lang w:val="en-US"/>
                <w14:ligatures w14:val="none"/>
              </w:rPr>
            </w:pPr>
            <w:r w:rsidRPr="0018397A">
              <w:rPr>
                <w:rFonts w:eastAsia="Times New Roman" w:cstheme="minorHAnsi"/>
                <w:bCs/>
                <w:strike/>
                <w:kern w:val="0"/>
                <w:lang w:val="en-US"/>
                <w14:ligatures w14:val="none"/>
              </w:rPr>
              <w:t>---</w:t>
            </w:r>
          </w:p>
        </w:tc>
        <w:tc>
          <w:tcPr>
            <w:tcW w:w="2116" w:type="dxa"/>
            <w:vAlign w:val="center"/>
          </w:tcPr>
          <w:p w14:paraId="19776B19" w14:textId="52AB8548" w:rsidR="0018397A" w:rsidRPr="0018397A" w:rsidRDefault="0018397A" w:rsidP="00476A73">
            <w:pPr>
              <w:jc w:val="center"/>
              <w:rPr>
                <w:rFonts w:eastAsia="Times New Roman" w:cstheme="minorHAnsi"/>
                <w:bCs/>
                <w:kern w:val="0"/>
                <w:lang w:val="en-US"/>
                <w14:ligatures w14:val="none"/>
              </w:rPr>
            </w:pPr>
            <w:r w:rsidRPr="0018397A">
              <w:rPr>
                <w:rFonts w:eastAsia="Times New Roman" w:cstheme="minorHAnsi"/>
                <w:bCs/>
                <w:kern w:val="0"/>
                <w:lang w:val="en-US"/>
                <w14:ligatures w14:val="none"/>
              </w:rPr>
              <w:t>3,38,14,568</w:t>
            </w:r>
          </w:p>
        </w:tc>
      </w:tr>
      <w:tr w:rsidR="0018397A" w:rsidRPr="0018397A" w14:paraId="1CE671E5" w14:textId="7257D1CE" w:rsidTr="0018397A">
        <w:trPr>
          <w:trHeight w:val="20"/>
          <w:jc w:val="center"/>
        </w:trPr>
        <w:tc>
          <w:tcPr>
            <w:tcW w:w="3123" w:type="dxa"/>
            <w:shd w:val="clear" w:color="auto" w:fill="BDD6EE" w:themeFill="accent5" w:themeFillTint="66"/>
            <w:vAlign w:val="center"/>
          </w:tcPr>
          <w:p w14:paraId="23DEE89A" w14:textId="77777777" w:rsidR="0018397A" w:rsidRPr="0018397A" w:rsidRDefault="0018397A" w:rsidP="00BD12E0">
            <w:pPr>
              <w:spacing w:before="100" w:beforeAutospacing="1" w:after="0" w:line="240" w:lineRule="auto"/>
              <w:jc w:val="right"/>
              <w:rPr>
                <w:rFonts w:eastAsia="Times New Roman" w:cstheme="minorHAnsi"/>
                <w:b/>
                <w:kern w:val="0"/>
                <w:lang w:val="en-US"/>
                <w14:ligatures w14:val="none"/>
              </w:rPr>
            </w:pPr>
            <w:r w:rsidRPr="0018397A">
              <w:rPr>
                <w:rFonts w:eastAsia="Times New Roman" w:cstheme="minorHAnsi"/>
                <w:b/>
                <w:kern w:val="0"/>
                <w:lang w:val="en-US"/>
                <w14:ligatures w14:val="none"/>
              </w:rPr>
              <w:t>TOTAL</w:t>
            </w:r>
          </w:p>
        </w:tc>
        <w:tc>
          <w:tcPr>
            <w:tcW w:w="1701" w:type="dxa"/>
            <w:shd w:val="clear" w:color="auto" w:fill="BDD6EE" w:themeFill="accent5" w:themeFillTint="66"/>
            <w:vAlign w:val="center"/>
          </w:tcPr>
          <w:p w14:paraId="3784A842" w14:textId="5D944921" w:rsidR="0018397A" w:rsidRPr="0018397A" w:rsidRDefault="0018397A" w:rsidP="0018397A">
            <w:pPr>
              <w:spacing w:before="100" w:beforeAutospacing="1" w:after="0" w:line="240" w:lineRule="auto"/>
              <w:jc w:val="center"/>
              <w:rPr>
                <w:rFonts w:eastAsia="Times New Roman" w:cstheme="minorHAnsi"/>
                <w:b/>
                <w:bCs/>
                <w:kern w:val="0"/>
                <w:lang w:val="en-US"/>
                <w14:ligatures w14:val="none"/>
              </w:rPr>
            </w:pPr>
            <w:r w:rsidRPr="0018397A">
              <w:rPr>
                <w:rFonts w:eastAsia="Times New Roman" w:cstheme="minorHAnsi"/>
                <w:b/>
                <w:bCs/>
                <w:kern w:val="0"/>
                <w:lang w:val="en-US"/>
                <w14:ligatures w14:val="none"/>
              </w:rPr>
              <w:t>~454 Cr.</w:t>
            </w:r>
          </w:p>
        </w:tc>
        <w:tc>
          <w:tcPr>
            <w:tcW w:w="1985" w:type="dxa"/>
            <w:shd w:val="clear" w:color="auto" w:fill="BDD6EE" w:themeFill="accent5" w:themeFillTint="66"/>
            <w:vAlign w:val="center"/>
          </w:tcPr>
          <w:p w14:paraId="38A9489B" w14:textId="1148B1CD" w:rsidR="0018397A" w:rsidRPr="0018397A" w:rsidRDefault="0018397A" w:rsidP="00BD12E0">
            <w:pPr>
              <w:spacing w:before="100" w:beforeAutospacing="1" w:after="0" w:line="240" w:lineRule="auto"/>
              <w:jc w:val="center"/>
              <w:rPr>
                <w:rFonts w:eastAsia="Times New Roman" w:cstheme="minorHAnsi"/>
                <w:b/>
                <w:bCs/>
                <w:kern w:val="0"/>
                <w:lang w:val="en-US"/>
                <w14:ligatures w14:val="none"/>
              </w:rPr>
            </w:pPr>
            <w:r w:rsidRPr="0018397A">
              <w:rPr>
                <w:rFonts w:eastAsia="Times New Roman" w:cstheme="minorHAnsi"/>
                <w:b/>
                <w:bCs/>
                <w:kern w:val="0"/>
                <w:lang w:val="en-US"/>
                <w14:ligatures w14:val="none"/>
              </w:rPr>
              <w:t>Rs.405,</w:t>
            </w:r>
            <w:r w:rsidR="00BD12E0">
              <w:rPr>
                <w:rFonts w:eastAsia="Times New Roman" w:cstheme="minorHAnsi"/>
                <w:b/>
                <w:bCs/>
                <w:kern w:val="0"/>
                <w:lang w:val="en-US"/>
                <w14:ligatures w14:val="none"/>
              </w:rPr>
              <w:t>98</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87</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770</w:t>
            </w:r>
            <w:r w:rsidRPr="0018397A">
              <w:rPr>
                <w:rFonts w:eastAsia="Times New Roman" w:cstheme="minorHAnsi"/>
                <w:b/>
                <w:bCs/>
                <w:kern w:val="0"/>
                <w:lang w:val="en-US"/>
                <w14:ligatures w14:val="none"/>
              </w:rPr>
              <w:t>/-</w:t>
            </w:r>
          </w:p>
        </w:tc>
        <w:tc>
          <w:tcPr>
            <w:tcW w:w="1985" w:type="dxa"/>
            <w:shd w:val="clear" w:color="auto" w:fill="BDD6EE" w:themeFill="accent5" w:themeFillTint="66"/>
            <w:vAlign w:val="center"/>
          </w:tcPr>
          <w:p w14:paraId="398E2321" w14:textId="1507A7E1" w:rsidR="0018397A" w:rsidRPr="0018397A" w:rsidRDefault="0018397A" w:rsidP="00BD12E0">
            <w:pPr>
              <w:spacing w:before="100" w:beforeAutospacing="1" w:after="0" w:line="240" w:lineRule="auto"/>
              <w:jc w:val="center"/>
              <w:rPr>
                <w:rFonts w:eastAsia="Times New Roman" w:cstheme="minorHAnsi"/>
                <w:b/>
                <w:bCs/>
                <w:kern w:val="0"/>
                <w:highlight w:val="yellow"/>
                <w:lang w:val="en-US"/>
                <w14:ligatures w14:val="none"/>
              </w:rPr>
            </w:pPr>
            <w:r w:rsidRPr="0018397A">
              <w:rPr>
                <w:rFonts w:eastAsia="Times New Roman" w:cstheme="minorHAnsi"/>
                <w:b/>
                <w:bCs/>
                <w:kern w:val="0"/>
                <w:lang w:val="en-US"/>
                <w14:ligatures w14:val="none"/>
              </w:rPr>
              <w:t>Rs.313,</w:t>
            </w:r>
            <w:r w:rsidR="00BD12E0">
              <w:rPr>
                <w:rFonts w:eastAsia="Times New Roman" w:cstheme="minorHAnsi"/>
                <w:b/>
                <w:bCs/>
                <w:kern w:val="0"/>
                <w:lang w:val="en-US"/>
                <w14:ligatures w14:val="none"/>
              </w:rPr>
              <w:t>52</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77</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577</w:t>
            </w:r>
            <w:r w:rsidRPr="0018397A">
              <w:rPr>
                <w:rFonts w:eastAsia="Times New Roman" w:cstheme="minorHAnsi"/>
                <w:b/>
                <w:bCs/>
                <w:kern w:val="0"/>
                <w:lang w:val="en-US"/>
                <w14:ligatures w14:val="none"/>
              </w:rPr>
              <w:t>/-</w:t>
            </w:r>
          </w:p>
        </w:tc>
        <w:tc>
          <w:tcPr>
            <w:tcW w:w="2116" w:type="dxa"/>
            <w:shd w:val="clear" w:color="auto" w:fill="BDD6EE" w:themeFill="accent5" w:themeFillTint="66"/>
            <w:vAlign w:val="center"/>
          </w:tcPr>
          <w:p w14:paraId="62D47E10" w14:textId="38C89226" w:rsidR="0018397A" w:rsidRPr="0018397A" w:rsidRDefault="0018397A" w:rsidP="00BD12E0">
            <w:pPr>
              <w:spacing w:before="100" w:beforeAutospacing="1" w:after="0" w:line="240" w:lineRule="auto"/>
              <w:jc w:val="center"/>
              <w:rPr>
                <w:rFonts w:eastAsia="Times New Roman" w:cstheme="minorHAnsi"/>
                <w:b/>
                <w:bCs/>
                <w:kern w:val="0"/>
                <w:lang w:val="en-US"/>
                <w14:ligatures w14:val="none"/>
              </w:rPr>
            </w:pPr>
            <w:r w:rsidRPr="0018397A">
              <w:rPr>
                <w:rFonts w:eastAsia="Times New Roman" w:cstheme="minorHAnsi"/>
                <w:b/>
                <w:bCs/>
                <w:kern w:val="0"/>
                <w:lang w:val="en-US"/>
                <w14:ligatures w14:val="none"/>
              </w:rPr>
              <w:t>Rs.92,4</w:t>
            </w:r>
            <w:r w:rsidR="00BD12E0">
              <w:rPr>
                <w:rFonts w:eastAsia="Times New Roman" w:cstheme="minorHAnsi"/>
                <w:b/>
                <w:bCs/>
                <w:kern w:val="0"/>
                <w:lang w:val="en-US"/>
                <w14:ligatures w14:val="none"/>
              </w:rPr>
              <w:t>6</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10</w:t>
            </w:r>
            <w:r w:rsidRPr="0018397A">
              <w:rPr>
                <w:rFonts w:eastAsia="Times New Roman" w:cstheme="minorHAnsi"/>
                <w:b/>
                <w:bCs/>
                <w:kern w:val="0"/>
                <w:lang w:val="en-US"/>
                <w14:ligatures w14:val="none"/>
              </w:rPr>
              <w:t>,</w:t>
            </w:r>
            <w:r w:rsidR="00BD12E0">
              <w:rPr>
                <w:rFonts w:eastAsia="Times New Roman" w:cstheme="minorHAnsi"/>
                <w:b/>
                <w:bCs/>
                <w:kern w:val="0"/>
                <w:lang w:val="en-US"/>
                <w14:ligatures w14:val="none"/>
              </w:rPr>
              <w:t>193</w:t>
            </w:r>
            <w:r w:rsidRPr="0018397A">
              <w:rPr>
                <w:rFonts w:eastAsia="Times New Roman" w:cstheme="minorHAnsi"/>
                <w:b/>
                <w:bCs/>
                <w:kern w:val="0"/>
                <w:lang w:val="en-US"/>
                <w14:ligatures w14:val="none"/>
              </w:rPr>
              <w:t>/-</w:t>
            </w:r>
          </w:p>
        </w:tc>
      </w:tr>
    </w:tbl>
    <w:p w14:paraId="34D8E450" w14:textId="77777777" w:rsidR="00BF3C3F" w:rsidRDefault="00BF3C3F" w:rsidP="00CB643B">
      <w:pPr>
        <w:spacing w:before="240"/>
        <w:ind w:left="-426" w:hanging="141"/>
        <w:rPr>
          <w:rFonts w:ascii="Arial" w:hAnsi="Arial" w:cs="Arial"/>
          <w:b/>
          <w:u w:val="single"/>
        </w:rPr>
      </w:pPr>
    </w:p>
    <w:p w14:paraId="73467EF2" w14:textId="77777777" w:rsidR="00004C72" w:rsidRDefault="00004C72" w:rsidP="00CB643B">
      <w:pPr>
        <w:spacing w:before="240"/>
        <w:ind w:left="-426" w:hanging="141"/>
        <w:rPr>
          <w:rFonts w:ascii="Arial" w:hAnsi="Arial" w:cs="Arial"/>
          <w:b/>
          <w:u w:val="single"/>
        </w:rPr>
      </w:pPr>
    </w:p>
    <w:p w14:paraId="5CB732F1" w14:textId="7FBB9AB7" w:rsidR="0046751F" w:rsidRPr="002D210C" w:rsidRDefault="0046751F" w:rsidP="00CB643B">
      <w:pPr>
        <w:spacing w:before="240"/>
        <w:ind w:left="-426" w:hanging="141"/>
        <w:rPr>
          <w:rFonts w:ascii="Arial" w:hAnsi="Arial" w:cs="Arial"/>
          <w:b/>
          <w:u w:val="single"/>
        </w:rPr>
      </w:pPr>
      <w:r w:rsidRPr="002D210C">
        <w:rPr>
          <w:rFonts w:ascii="Arial" w:hAnsi="Arial" w:cs="Arial"/>
          <w:b/>
          <w:u w:val="single"/>
        </w:rPr>
        <w:lastRenderedPageBreak/>
        <w:t>Note:</w:t>
      </w:r>
    </w:p>
    <w:p w14:paraId="3693C601" w14:textId="3D651C98" w:rsidR="0098781B" w:rsidRPr="00476A73" w:rsidRDefault="00B10721" w:rsidP="00004C72">
      <w:pPr>
        <w:pStyle w:val="ListParagraph"/>
        <w:numPr>
          <w:ilvl w:val="0"/>
          <w:numId w:val="25"/>
        </w:numPr>
        <w:spacing w:after="240" w:line="360" w:lineRule="auto"/>
        <w:ind w:left="-142" w:right="-284" w:hanging="284"/>
        <w:jc w:val="both"/>
        <w:rPr>
          <w:rFonts w:ascii="Arial" w:hAnsi="Arial" w:cs="Arial"/>
          <w:i/>
          <w:sz w:val="22"/>
          <w:szCs w:val="22"/>
        </w:rPr>
      </w:pPr>
      <w:r w:rsidRPr="002A6F6A">
        <w:rPr>
          <w:rFonts w:ascii="Arial" w:hAnsi="Arial" w:cs="Arial"/>
          <w:i/>
          <w:sz w:val="22"/>
          <w:szCs w:val="22"/>
        </w:rPr>
        <w:t xml:space="preserve">The expenditure incurred before the cut-off date i.e. 01/11/2020 </w:t>
      </w:r>
      <w:r w:rsidR="00B0746E" w:rsidRPr="002A6F6A">
        <w:rPr>
          <w:rFonts w:ascii="Arial" w:hAnsi="Arial" w:cs="Arial"/>
          <w:i/>
          <w:sz w:val="22"/>
          <w:szCs w:val="22"/>
        </w:rPr>
        <w:t xml:space="preserve">amounting to Rs.33.43 Lakhs, </w:t>
      </w:r>
      <w:r w:rsidR="00BD12E0" w:rsidRPr="002A6F6A">
        <w:rPr>
          <w:rFonts w:ascii="Arial" w:hAnsi="Arial" w:cs="Arial"/>
          <w:i/>
          <w:sz w:val="22"/>
          <w:szCs w:val="22"/>
        </w:rPr>
        <w:t xml:space="preserve">is found to be </w:t>
      </w:r>
      <w:r w:rsidR="00BD12E0" w:rsidRPr="00476A73">
        <w:rPr>
          <w:rFonts w:ascii="Arial" w:hAnsi="Arial" w:cs="Arial"/>
          <w:i/>
          <w:sz w:val="22"/>
          <w:szCs w:val="22"/>
        </w:rPr>
        <w:t xml:space="preserve">spent on WHRS, which is included in </w:t>
      </w:r>
      <w:r w:rsidR="002A6F6A" w:rsidRPr="00476A73">
        <w:rPr>
          <w:rFonts w:ascii="Arial" w:hAnsi="Arial" w:cs="Arial"/>
          <w:i/>
          <w:sz w:val="22"/>
          <w:szCs w:val="22"/>
        </w:rPr>
        <w:t>expansion</w:t>
      </w:r>
      <w:r w:rsidR="00BD12E0" w:rsidRPr="00476A73">
        <w:rPr>
          <w:rFonts w:ascii="Arial" w:hAnsi="Arial" w:cs="Arial"/>
          <w:i/>
          <w:sz w:val="22"/>
          <w:szCs w:val="22"/>
        </w:rPr>
        <w:t xml:space="preserve">, therefore </w:t>
      </w:r>
      <w:r w:rsidRPr="00476A73">
        <w:rPr>
          <w:rFonts w:ascii="Arial" w:hAnsi="Arial" w:cs="Arial"/>
          <w:i/>
          <w:sz w:val="22"/>
          <w:szCs w:val="22"/>
        </w:rPr>
        <w:t xml:space="preserve">has been considered </w:t>
      </w:r>
      <w:r w:rsidR="002A6F6A" w:rsidRPr="00476A73">
        <w:rPr>
          <w:rFonts w:ascii="Arial" w:hAnsi="Arial" w:cs="Arial"/>
          <w:i/>
          <w:sz w:val="22"/>
          <w:szCs w:val="22"/>
        </w:rPr>
        <w:t xml:space="preserve">in </w:t>
      </w:r>
      <w:r w:rsidRPr="00476A73">
        <w:rPr>
          <w:rFonts w:ascii="Arial" w:hAnsi="Arial" w:cs="Arial"/>
          <w:i/>
          <w:sz w:val="22"/>
          <w:szCs w:val="22"/>
        </w:rPr>
        <w:t>the assessment.</w:t>
      </w:r>
      <w:r w:rsidR="002A6F6A" w:rsidRPr="00476A73">
        <w:rPr>
          <w:rFonts w:ascii="Arial" w:hAnsi="Arial" w:cs="Arial"/>
          <w:i/>
          <w:sz w:val="22"/>
          <w:szCs w:val="22"/>
        </w:rPr>
        <w:t xml:space="preserve"> Date of Invoice for this expenditure is in between </w:t>
      </w:r>
      <w:r w:rsidR="0058232C" w:rsidRPr="00476A73">
        <w:rPr>
          <w:rFonts w:ascii="Arial" w:hAnsi="Arial" w:cs="Arial"/>
          <w:i/>
          <w:sz w:val="22"/>
          <w:szCs w:val="22"/>
        </w:rPr>
        <w:t>06/10/2020</w:t>
      </w:r>
      <w:r w:rsidR="002A6F6A" w:rsidRPr="00476A73">
        <w:rPr>
          <w:rFonts w:ascii="Arial" w:hAnsi="Arial" w:cs="Arial"/>
          <w:i/>
          <w:sz w:val="22"/>
          <w:szCs w:val="22"/>
        </w:rPr>
        <w:t xml:space="preserve"> to 31/10/202</w:t>
      </w:r>
      <w:r w:rsidR="0058232C" w:rsidRPr="00476A73">
        <w:rPr>
          <w:rFonts w:ascii="Arial" w:hAnsi="Arial" w:cs="Arial"/>
          <w:i/>
          <w:sz w:val="22"/>
          <w:szCs w:val="22"/>
        </w:rPr>
        <w:t>0</w:t>
      </w:r>
      <w:r w:rsidR="002A6F6A" w:rsidRPr="00476A73">
        <w:rPr>
          <w:rFonts w:ascii="Arial" w:hAnsi="Arial" w:cs="Arial"/>
          <w:i/>
          <w:sz w:val="22"/>
          <w:szCs w:val="22"/>
        </w:rPr>
        <w:t>.</w:t>
      </w:r>
      <w:r w:rsidR="00BF3C3F" w:rsidRPr="00476A73">
        <w:rPr>
          <w:rFonts w:ascii="Arial" w:hAnsi="Arial" w:cs="Arial"/>
          <w:i/>
          <w:sz w:val="22"/>
          <w:szCs w:val="22"/>
        </w:rPr>
        <w:t xml:space="preserve"> Details of the same is shown below:</w:t>
      </w:r>
    </w:p>
    <w:p w14:paraId="5A769255" w14:textId="7852F19C" w:rsidR="0088325A" w:rsidRPr="0088325A" w:rsidRDefault="0088325A" w:rsidP="00476A73">
      <w:pPr>
        <w:pStyle w:val="ListParagraph"/>
        <w:spacing w:before="240" w:line="360" w:lineRule="auto"/>
        <w:ind w:left="360" w:right="-567"/>
        <w:jc w:val="center"/>
        <w:rPr>
          <w:rFonts w:ascii="Arial" w:hAnsi="Arial" w:cs="Arial"/>
          <w:b/>
          <w:i/>
          <w:sz w:val="20"/>
          <w:szCs w:val="22"/>
          <w:u w:val="single"/>
        </w:rPr>
      </w:pPr>
      <w:r w:rsidRPr="00476A73">
        <w:rPr>
          <w:rFonts w:ascii="Arial" w:hAnsi="Arial" w:cs="Arial"/>
          <w:b/>
          <w:sz w:val="22"/>
          <w:u w:val="single"/>
        </w:rPr>
        <w:t>Table No. 15</w:t>
      </w:r>
    </w:p>
    <w:tbl>
      <w:tblPr>
        <w:tblW w:w="10505" w:type="dxa"/>
        <w:jc w:val="center"/>
        <w:tblLayout w:type="fixed"/>
        <w:tblLook w:val="04A0" w:firstRow="1" w:lastRow="0" w:firstColumn="1" w:lastColumn="0" w:noHBand="0" w:noVBand="1"/>
      </w:tblPr>
      <w:tblGrid>
        <w:gridCol w:w="1701"/>
        <w:gridCol w:w="1711"/>
        <w:gridCol w:w="3544"/>
        <w:gridCol w:w="1275"/>
        <w:gridCol w:w="1134"/>
        <w:gridCol w:w="1140"/>
      </w:tblGrid>
      <w:tr w:rsidR="00BF3C3F" w:rsidRPr="0088325A" w14:paraId="01C160C0" w14:textId="77777777" w:rsidTr="0088325A">
        <w:trPr>
          <w:trHeight w:val="20"/>
          <w:jc w:val="center"/>
        </w:trPr>
        <w:tc>
          <w:tcPr>
            <w:tcW w:w="1701" w:type="dxa"/>
            <w:tcBorders>
              <w:top w:val="single" w:sz="4" w:space="0" w:color="auto"/>
              <w:left w:val="single" w:sz="4" w:space="0" w:color="auto"/>
              <w:bottom w:val="nil"/>
              <w:right w:val="single" w:sz="4" w:space="0" w:color="auto"/>
            </w:tcBorders>
            <w:shd w:val="clear" w:color="auto" w:fill="002060"/>
            <w:noWrap/>
            <w:vAlign w:val="center"/>
          </w:tcPr>
          <w:p w14:paraId="66B3DAE2" w14:textId="67BF2590"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Inward id</w:t>
            </w:r>
          </w:p>
        </w:tc>
        <w:tc>
          <w:tcPr>
            <w:tcW w:w="1711" w:type="dxa"/>
            <w:tcBorders>
              <w:top w:val="single" w:sz="4" w:space="0" w:color="auto"/>
              <w:left w:val="nil"/>
              <w:bottom w:val="nil"/>
              <w:right w:val="single" w:sz="4" w:space="0" w:color="auto"/>
            </w:tcBorders>
            <w:shd w:val="clear" w:color="auto" w:fill="002060"/>
            <w:noWrap/>
            <w:vAlign w:val="center"/>
          </w:tcPr>
          <w:p w14:paraId="1CE102E5" w14:textId="22F276CC"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Barcode</w:t>
            </w:r>
          </w:p>
        </w:tc>
        <w:tc>
          <w:tcPr>
            <w:tcW w:w="3544" w:type="dxa"/>
            <w:tcBorders>
              <w:top w:val="single" w:sz="4" w:space="0" w:color="auto"/>
              <w:left w:val="nil"/>
              <w:bottom w:val="nil"/>
              <w:right w:val="single" w:sz="4" w:space="0" w:color="auto"/>
            </w:tcBorders>
            <w:shd w:val="clear" w:color="auto" w:fill="002060"/>
            <w:noWrap/>
            <w:vAlign w:val="center"/>
          </w:tcPr>
          <w:p w14:paraId="7F38C927" w14:textId="6F7B497D"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Vendor name</w:t>
            </w:r>
          </w:p>
        </w:tc>
        <w:tc>
          <w:tcPr>
            <w:tcW w:w="1275" w:type="dxa"/>
            <w:tcBorders>
              <w:top w:val="single" w:sz="4" w:space="0" w:color="auto"/>
              <w:left w:val="nil"/>
              <w:bottom w:val="nil"/>
              <w:right w:val="single" w:sz="4" w:space="0" w:color="auto"/>
            </w:tcBorders>
            <w:shd w:val="clear" w:color="auto" w:fill="002060"/>
            <w:noWrap/>
            <w:vAlign w:val="center"/>
          </w:tcPr>
          <w:p w14:paraId="4089E5B0" w14:textId="6CFBDCEB"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Invoice value</w:t>
            </w:r>
          </w:p>
        </w:tc>
        <w:tc>
          <w:tcPr>
            <w:tcW w:w="1134" w:type="dxa"/>
            <w:tcBorders>
              <w:top w:val="single" w:sz="4" w:space="0" w:color="auto"/>
              <w:left w:val="nil"/>
              <w:bottom w:val="nil"/>
              <w:right w:val="single" w:sz="4" w:space="0" w:color="auto"/>
            </w:tcBorders>
            <w:shd w:val="clear" w:color="auto" w:fill="002060"/>
            <w:noWrap/>
            <w:vAlign w:val="center"/>
          </w:tcPr>
          <w:p w14:paraId="053D68FB" w14:textId="1ABAE140"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Invoice date</w:t>
            </w:r>
          </w:p>
        </w:tc>
        <w:tc>
          <w:tcPr>
            <w:tcW w:w="1140" w:type="dxa"/>
            <w:tcBorders>
              <w:top w:val="single" w:sz="4" w:space="0" w:color="auto"/>
              <w:left w:val="nil"/>
              <w:bottom w:val="nil"/>
              <w:right w:val="single" w:sz="4" w:space="0" w:color="auto"/>
            </w:tcBorders>
            <w:shd w:val="clear" w:color="auto" w:fill="002060"/>
            <w:noWrap/>
            <w:vAlign w:val="center"/>
          </w:tcPr>
          <w:p w14:paraId="1FF12912" w14:textId="1ED817F3" w:rsidR="00BF3C3F" w:rsidRPr="0088325A" w:rsidRDefault="00BF3C3F" w:rsidP="00BF3C3F">
            <w:pPr>
              <w:spacing w:after="0" w:line="240" w:lineRule="auto"/>
              <w:jc w:val="center"/>
              <w:rPr>
                <w:rFonts w:eastAsia="Times New Roman" w:cstheme="minorHAnsi"/>
                <w:b/>
                <w:bCs/>
                <w:color w:val="FFFFFF" w:themeColor="background1"/>
                <w:kern w:val="0"/>
                <w:lang w:eastAsia="en-IN"/>
                <w14:ligatures w14:val="none"/>
              </w:rPr>
            </w:pPr>
            <w:r w:rsidRPr="0088325A">
              <w:rPr>
                <w:rFonts w:eastAsia="Times New Roman" w:cstheme="minorHAnsi"/>
                <w:b/>
                <w:bCs/>
                <w:color w:val="FFFFFF" w:themeColor="background1"/>
                <w:kern w:val="0"/>
                <w:lang w:eastAsia="en-IN"/>
                <w14:ligatures w14:val="none"/>
              </w:rPr>
              <w:t>Other Remark</w:t>
            </w:r>
          </w:p>
        </w:tc>
      </w:tr>
      <w:tr w:rsidR="00BF3C3F" w:rsidRPr="0088325A" w14:paraId="63459C34"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7A2CC49" w14:textId="32477017"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Dl01201100414</w:t>
            </w:r>
          </w:p>
        </w:tc>
        <w:tc>
          <w:tcPr>
            <w:tcW w:w="1711" w:type="dxa"/>
            <w:tcBorders>
              <w:top w:val="nil"/>
              <w:left w:val="nil"/>
              <w:bottom w:val="single" w:sz="4" w:space="0" w:color="auto"/>
              <w:right w:val="single" w:sz="4" w:space="0" w:color="auto"/>
            </w:tcBorders>
            <w:shd w:val="clear" w:color="auto" w:fill="auto"/>
            <w:noWrap/>
            <w:vAlign w:val="center"/>
            <w:hideMark/>
          </w:tcPr>
          <w:p w14:paraId="1B83F413" w14:textId="22D27E8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Dal2021006261</w:t>
            </w:r>
          </w:p>
        </w:tc>
        <w:tc>
          <w:tcPr>
            <w:tcW w:w="3544" w:type="dxa"/>
            <w:tcBorders>
              <w:top w:val="nil"/>
              <w:left w:val="nil"/>
              <w:bottom w:val="single" w:sz="4" w:space="0" w:color="auto"/>
              <w:right w:val="single" w:sz="4" w:space="0" w:color="auto"/>
            </w:tcBorders>
            <w:shd w:val="clear" w:color="auto" w:fill="auto"/>
            <w:noWrap/>
            <w:vAlign w:val="center"/>
            <w:hideMark/>
          </w:tcPr>
          <w:p w14:paraId="3037316E" w14:textId="435E8430"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Rashtriya Ispat Nigam Limited</w:t>
            </w:r>
          </w:p>
        </w:tc>
        <w:tc>
          <w:tcPr>
            <w:tcW w:w="1275" w:type="dxa"/>
            <w:tcBorders>
              <w:top w:val="nil"/>
              <w:left w:val="nil"/>
              <w:bottom w:val="single" w:sz="4" w:space="0" w:color="auto"/>
              <w:right w:val="single" w:sz="4" w:space="0" w:color="auto"/>
            </w:tcBorders>
            <w:shd w:val="clear" w:color="auto" w:fill="auto"/>
            <w:noWrap/>
            <w:vAlign w:val="center"/>
            <w:hideMark/>
          </w:tcPr>
          <w:p w14:paraId="50700919" w14:textId="020C0BB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9,89,380</w:t>
            </w:r>
          </w:p>
        </w:tc>
        <w:tc>
          <w:tcPr>
            <w:tcW w:w="1134" w:type="dxa"/>
            <w:tcBorders>
              <w:top w:val="nil"/>
              <w:left w:val="nil"/>
              <w:bottom w:val="single" w:sz="4" w:space="0" w:color="auto"/>
              <w:right w:val="single" w:sz="4" w:space="0" w:color="auto"/>
            </w:tcBorders>
            <w:shd w:val="clear" w:color="auto" w:fill="auto"/>
            <w:noWrap/>
            <w:vAlign w:val="center"/>
            <w:hideMark/>
          </w:tcPr>
          <w:p w14:paraId="7519F080" w14:textId="2AAA5AF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30-10-20</w:t>
            </w:r>
          </w:p>
        </w:tc>
        <w:tc>
          <w:tcPr>
            <w:tcW w:w="1140" w:type="dxa"/>
            <w:tcBorders>
              <w:top w:val="nil"/>
              <w:left w:val="nil"/>
              <w:bottom w:val="single" w:sz="4" w:space="0" w:color="auto"/>
              <w:right w:val="single" w:sz="4" w:space="0" w:color="auto"/>
            </w:tcBorders>
            <w:shd w:val="clear" w:color="auto" w:fill="auto"/>
            <w:noWrap/>
            <w:vAlign w:val="center"/>
            <w:hideMark/>
          </w:tcPr>
          <w:p w14:paraId="7F2C5854" w14:textId="19A167D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0465EFD8"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0866351" w14:textId="1C2B9AC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Dl01210100260</w:t>
            </w:r>
          </w:p>
        </w:tc>
        <w:tc>
          <w:tcPr>
            <w:tcW w:w="1711" w:type="dxa"/>
            <w:tcBorders>
              <w:top w:val="nil"/>
              <w:left w:val="nil"/>
              <w:bottom w:val="single" w:sz="4" w:space="0" w:color="auto"/>
              <w:right w:val="single" w:sz="4" w:space="0" w:color="auto"/>
            </w:tcBorders>
            <w:shd w:val="clear" w:color="auto" w:fill="auto"/>
            <w:noWrap/>
            <w:vAlign w:val="center"/>
            <w:hideMark/>
          </w:tcPr>
          <w:p w14:paraId="3E9CC788" w14:textId="126D6A3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Dal2021008092</w:t>
            </w:r>
          </w:p>
        </w:tc>
        <w:tc>
          <w:tcPr>
            <w:tcW w:w="3544" w:type="dxa"/>
            <w:tcBorders>
              <w:top w:val="nil"/>
              <w:left w:val="nil"/>
              <w:bottom w:val="single" w:sz="4" w:space="0" w:color="auto"/>
              <w:right w:val="single" w:sz="4" w:space="0" w:color="auto"/>
            </w:tcBorders>
            <w:shd w:val="clear" w:color="auto" w:fill="auto"/>
            <w:noWrap/>
            <w:vAlign w:val="center"/>
            <w:hideMark/>
          </w:tcPr>
          <w:p w14:paraId="1F9F9396" w14:textId="631B769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Paharpur Cooling Towers Limited</w:t>
            </w:r>
          </w:p>
        </w:tc>
        <w:tc>
          <w:tcPr>
            <w:tcW w:w="1275" w:type="dxa"/>
            <w:tcBorders>
              <w:top w:val="nil"/>
              <w:left w:val="nil"/>
              <w:bottom w:val="single" w:sz="4" w:space="0" w:color="auto"/>
              <w:right w:val="single" w:sz="4" w:space="0" w:color="auto"/>
            </w:tcBorders>
            <w:shd w:val="clear" w:color="auto" w:fill="auto"/>
            <w:noWrap/>
            <w:vAlign w:val="center"/>
            <w:hideMark/>
          </w:tcPr>
          <w:p w14:paraId="47EDA501" w14:textId="2329988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7,50,000</w:t>
            </w:r>
          </w:p>
        </w:tc>
        <w:tc>
          <w:tcPr>
            <w:tcW w:w="1134" w:type="dxa"/>
            <w:tcBorders>
              <w:top w:val="nil"/>
              <w:left w:val="nil"/>
              <w:bottom w:val="single" w:sz="4" w:space="0" w:color="auto"/>
              <w:right w:val="single" w:sz="4" w:space="0" w:color="auto"/>
            </w:tcBorders>
            <w:shd w:val="clear" w:color="auto" w:fill="auto"/>
            <w:noWrap/>
            <w:vAlign w:val="center"/>
            <w:hideMark/>
          </w:tcPr>
          <w:p w14:paraId="02DFE418" w14:textId="74BB5F00"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31-10-20</w:t>
            </w:r>
          </w:p>
        </w:tc>
        <w:tc>
          <w:tcPr>
            <w:tcW w:w="1140" w:type="dxa"/>
            <w:tcBorders>
              <w:top w:val="nil"/>
              <w:left w:val="nil"/>
              <w:bottom w:val="single" w:sz="4" w:space="0" w:color="auto"/>
              <w:right w:val="single" w:sz="4" w:space="0" w:color="auto"/>
            </w:tcBorders>
            <w:shd w:val="clear" w:color="auto" w:fill="auto"/>
            <w:noWrap/>
            <w:vAlign w:val="center"/>
            <w:hideMark/>
          </w:tcPr>
          <w:p w14:paraId="623E2031" w14:textId="1D51DA4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7B8BA349"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5AED522" w14:textId="2BA78D2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Dl01210100259</w:t>
            </w:r>
          </w:p>
        </w:tc>
        <w:tc>
          <w:tcPr>
            <w:tcW w:w="1711" w:type="dxa"/>
            <w:tcBorders>
              <w:top w:val="nil"/>
              <w:left w:val="nil"/>
              <w:bottom w:val="single" w:sz="4" w:space="0" w:color="auto"/>
              <w:right w:val="single" w:sz="4" w:space="0" w:color="auto"/>
            </w:tcBorders>
            <w:shd w:val="clear" w:color="auto" w:fill="auto"/>
            <w:noWrap/>
            <w:vAlign w:val="center"/>
            <w:hideMark/>
          </w:tcPr>
          <w:p w14:paraId="2F3364E0" w14:textId="6B22CA3D"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Dal2021008093</w:t>
            </w:r>
          </w:p>
        </w:tc>
        <w:tc>
          <w:tcPr>
            <w:tcW w:w="3544" w:type="dxa"/>
            <w:tcBorders>
              <w:top w:val="nil"/>
              <w:left w:val="nil"/>
              <w:bottom w:val="single" w:sz="4" w:space="0" w:color="auto"/>
              <w:right w:val="single" w:sz="4" w:space="0" w:color="auto"/>
            </w:tcBorders>
            <w:shd w:val="clear" w:color="auto" w:fill="auto"/>
            <w:noWrap/>
            <w:vAlign w:val="center"/>
            <w:hideMark/>
          </w:tcPr>
          <w:p w14:paraId="61B1B1F3" w14:textId="2FA0F98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Paharpur Cooling Towers Limited</w:t>
            </w:r>
          </w:p>
        </w:tc>
        <w:tc>
          <w:tcPr>
            <w:tcW w:w="1275" w:type="dxa"/>
            <w:tcBorders>
              <w:top w:val="nil"/>
              <w:left w:val="nil"/>
              <w:bottom w:val="single" w:sz="4" w:space="0" w:color="auto"/>
              <w:right w:val="single" w:sz="4" w:space="0" w:color="auto"/>
            </w:tcBorders>
            <w:shd w:val="clear" w:color="auto" w:fill="auto"/>
            <w:noWrap/>
            <w:vAlign w:val="center"/>
            <w:hideMark/>
          </w:tcPr>
          <w:p w14:paraId="7904A98A" w14:textId="0DCD96B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7,50,000</w:t>
            </w:r>
          </w:p>
        </w:tc>
        <w:tc>
          <w:tcPr>
            <w:tcW w:w="1134" w:type="dxa"/>
            <w:tcBorders>
              <w:top w:val="nil"/>
              <w:left w:val="nil"/>
              <w:bottom w:val="single" w:sz="4" w:space="0" w:color="auto"/>
              <w:right w:val="single" w:sz="4" w:space="0" w:color="auto"/>
            </w:tcBorders>
            <w:shd w:val="clear" w:color="auto" w:fill="auto"/>
            <w:noWrap/>
            <w:vAlign w:val="center"/>
            <w:hideMark/>
          </w:tcPr>
          <w:p w14:paraId="42E91369" w14:textId="35FDA27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31-10-20</w:t>
            </w:r>
          </w:p>
        </w:tc>
        <w:tc>
          <w:tcPr>
            <w:tcW w:w="1140" w:type="dxa"/>
            <w:tcBorders>
              <w:top w:val="nil"/>
              <w:left w:val="nil"/>
              <w:bottom w:val="single" w:sz="4" w:space="0" w:color="auto"/>
              <w:right w:val="single" w:sz="4" w:space="0" w:color="auto"/>
            </w:tcBorders>
            <w:shd w:val="clear" w:color="auto" w:fill="auto"/>
            <w:noWrap/>
            <w:vAlign w:val="center"/>
            <w:hideMark/>
          </w:tcPr>
          <w:p w14:paraId="029A7BCA" w14:textId="093242DD"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2F17DE7F"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7041C7C" w14:textId="2A045AC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Dl01201100699</w:t>
            </w:r>
          </w:p>
        </w:tc>
        <w:tc>
          <w:tcPr>
            <w:tcW w:w="1711" w:type="dxa"/>
            <w:tcBorders>
              <w:top w:val="nil"/>
              <w:left w:val="nil"/>
              <w:bottom w:val="single" w:sz="4" w:space="0" w:color="auto"/>
              <w:right w:val="single" w:sz="4" w:space="0" w:color="auto"/>
            </w:tcBorders>
            <w:shd w:val="clear" w:color="auto" w:fill="auto"/>
            <w:noWrap/>
            <w:vAlign w:val="center"/>
            <w:hideMark/>
          </w:tcPr>
          <w:p w14:paraId="33C5A048" w14:textId="37116D97"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Dal2021006552</w:t>
            </w:r>
          </w:p>
        </w:tc>
        <w:tc>
          <w:tcPr>
            <w:tcW w:w="3544" w:type="dxa"/>
            <w:tcBorders>
              <w:top w:val="nil"/>
              <w:left w:val="nil"/>
              <w:bottom w:val="single" w:sz="4" w:space="0" w:color="auto"/>
              <w:right w:val="single" w:sz="4" w:space="0" w:color="auto"/>
            </w:tcBorders>
            <w:shd w:val="clear" w:color="auto" w:fill="auto"/>
            <w:noWrap/>
            <w:vAlign w:val="center"/>
            <w:hideMark/>
          </w:tcPr>
          <w:p w14:paraId="3FA2BED3" w14:textId="28B020F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Ravin Cables Limited</w:t>
            </w:r>
          </w:p>
        </w:tc>
        <w:tc>
          <w:tcPr>
            <w:tcW w:w="1275" w:type="dxa"/>
            <w:tcBorders>
              <w:top w:val="nil"/>
              <w:left w:val="nil"/>
              <w:bottom w:val="single" w:sz="4" w:space="0" w:color="auto"/>
              <w:right w:val="single" w:sz="4" w:space="0" w:color="auto"/>
            </w:tcBorders>
            <w:shd w:val="clear" w:color="auto" w:fill="auto"/>
            <w:noWrap/>
            <w:vAlign w:val="center"/>
            <w:hideMark/>
          </w:tcPr>
          <w:p w14:paraId="617F883B" w14:textId="231AC36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6,51,820</w:t>
            </w:r>
          </w:p>
        </w:tc>
        <w:tc>
          <w:tcPr>
            <w:tcW w:w="1134" w:type="dxa"/>
            <w:tcBorders>
              <w:top w:val="nil"/>
              <w:left w:val="nil"/>
              <w:bottom w:val="single" w:sz="4" w:space="0" w:color="auto"/>
              <w:right w:val="single" w:sz="4" w:space="0" w:color="auto"/>
            </w:tcBorders>
            <w:shd w:val="clear" w:color="auto" w:fill="auto"/>
            <w:noWrap/>
            <w:vAlign w:val="center"/>
            <w:hideMark/>
          </w:tcPr>
          <w:p w14:paraId="749A28A1" w14:textId="75016C1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30-10-20</w:t>
            </w:r>
          </w:p>
        </w:tc>
        <w:tc>
          <w:tcPr>
            <w:tcW w:w="1140" w:type="dxa"/>
            <w:tcBorders>
              <w:top w:val="nil"/>
              <w:left w:val="nil"/>
              <w:bottom w:val="single" w:sz="4" w:space="0" w:color="auto"/>
              <w:right w:val="single" w:sz="4" w:space="0" w:color="auto"/>
            </w:tcBorders>
            <w:shd w:val="clear" w:color="auto" w:fill="auto"/>
            <w:noWrap/>
            <w:vAlign w:val="center"/>
            <w:hideMark/>
          </w:tcPr>
          <w:p w14:paraId="5915A997" w14:textId="57D1375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2D391021"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1BF8368" w14:textId="08448A80"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Dl01201000451</w:t>
            </w:r>
          </w:p>
        </w:tc>
        <w:tc>
          <w:tcPr>
            <w:tcW w:w="1711" w:type="dxa"/>
            <w:tcBorders>
              <w:top w:val="nil"/>
              <w:left w:val="nil"/>
              <w:bottom w:val="single" w:sz="4" w:space="0" w:color="auto"/>
              <w:right w:val="single" w:sz="4" w:space="0" w:color="auto"/>
            </w:tcBorders>
            <w:shd w:val="clear" w:color="auto" w:fill="auto"/>
            <w:noWrap/>
            <w:vAlign w:val="center"/>
            <w:hideMark/>
          </w:tcPr>
          <w:p w14:paraId="6B20FB61" w14:textId="3D80AF45"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Dal2021005244</w:t>
            </w:r>
          </w:p>
        </w:tc>
        <w:tc>
          <w:tcPr>
            <w:tcW w:w="3544" w:type="dxa"/>
            <w:tcBorders>
              <w:top w:val="nil"/>
              <w:left w:val="nil"/>
              <w:bottom w:val="single" w:sz="4" w:space="0" w:color="auto"/>
              <w:right w:val="single" w:sz="4" w:space="0" w:color="auto"/>
            </w:tcBorders>
            <w:shd w:val="clear" w:color="auto" w:fill="auto"/>
            <w:noWrap/>
            <w:vAlign w:val="center"/>
            <w:hideMark/>
          </w:tcPr>
          <w:p w14:paraId="6B58A6D5" w14:textId="25D558DE"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B K Construction Company</w:t>
            </w:r>
          </w:p>
        </w:tc>
        <w:tc>
          <w:tcPr>
            <w:tcW w:w="1275" w:type="dxa"/>
            <w:tcBorders>
              <w:top w:val="nil"/>
              <w:left w:val="nil"/>
              <w:bottom w:val="single" w:sz="4" w:space="0" w:color="auto"/>
              <w:right w:val="single" w:sz="4" w:space="0" w:color="auto"/>
            </w:tcBorders>
            <w:shd w:val="clear" w:color="auto" w:fill="auto"/>
            <w:noWrap/>
            <w:vAlign w:val="center"/>
            <w:hideMark/>
          </w:tcPr>
          <w:p w14:paraId="4305171D" w14:textId="54C6AAE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1,00,000</w:t>
            </w:r>
          </w:p>
        </w:tc>
        <w:tc>
          <w:tcPr>
            <w:tcW w:w="1134" w:type="dxa"/>
            <w:tcBorders>
              <w:top w:val="nil"/>
              <w:left w:val="nil"/>
              <w:bottom w:val="single" w:sz="4" w:space="0" w:color="auto"/>
              <w:right w:val="single" w:sz="4" w:space="0" w:color="auto"/>
            </w:tcBorders>
            <w:shd w:val="clear" w:color="auto" w:fill="auto"/>
            <w:noWrap/>
            <w:vAlign w:val="center"/>
            <w:hideMark/>
          </w:tcPr>
          <w:p w14:paraId="3554965E" w14:textId="7065D78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06-10-20</w:t>
            </w:r>
          </w:p>
        </w:tc>
        <w:tc>
          <w:tcPr>
            <w:tcW w:w="1140" w:type="dxa"/>
            <w:tcBorders>
              <w:top w:val="nil"/>
              <w:left w:val="nil"/>
              <w:bottom w:val="single" w:sz="4" w:space="0" w:color="auto"/>
              <w:right w:val="single" w:sz="4" w:space="0" w:color="auto"/>
            </w:tcBorders>
            <w:shd w:val="clear" w:color="auto" w:fill="auto"/>
            <w:noWrap/>
            <w:vAlign w:val="center"/>
            <w:hideMark/>
          </w:tcPr>
          <w:p w14:paraId="09195E08" w14:textId="4B5C08B6"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27E581AC"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12C96D0" w14:textId="6040936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Dl01210100257</w:t>
            </w:r>
          </w:p>
        </w:tc>
        <w:tc>
          <w:tcPr>
            <w:tcW w:w="1711" w:type="dxa"/>
            <w:tcBorders>
              <w:top w:val="nil"/>
              <w:left w:val="nil"/>
              <w:bottom w:val="single" w:sz="4" w:space="0" w:color="auto"/>
              <w:right w:val="single" w:sz="4" w:space="0" w:color="auto"/>
            </w:tcBorders>
            <w:shd w:val="clear" w:color="auto" w:fill="auto"/>
            <w:noWrap/>
            <w:vAlign w:val="center"/>
            <w:hideMark/>
          </w:tcPr>
          <w:p w14:paraId="26A24E5B" w14:textId="1B6969B3"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Dal2021008095</w:t>
            </w:r>
          </w:p>
        </w:tc>
        <w:tc>
          <w:tcPr>
            <w:tcW w:w="3544" w:type="dxa"/>
            <w:tcBorders>
              <w:top w:val="nil"/>
              <w:left w:val="nil"/>
              <w:bottom w:val="single" w:sz="4" w:space="0" w:color="auto"/>
              <w:right w:val="single" w:sz="4" w:space="0" w:color="auto"/>
            </w:tcBorders>
            <w:shd w:val="clear" w:color="auto" w:fill="auto"/>
            <w:noWrap/>
            <w:vAlign w:val="center"/>
            <w:hideMark/>
          </w:tcPr>
          <w:p w14:paraId="3BA4B3A7" w14:textId="4D91DA94"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Paharpur Cooling Towers Limited</w:t>
            </w:r>
          </w:p>
        </w:tc>
        <w:tc>
          <w:tcPr>
            <w:tcW w:w="1275" w:type="dxa"/>
            <w:tcBorders>
              <w:top w:val="nil"/>
              <w:left w:val="nil"/>
              <w:bottom w:val="single" w:sz="4" w:space="0" w:color="auto"/>
              <w:right w:val="single" w:sz="4" w:space="0" w:color="auto"/>
            </w:tcBorders>
            <w:shd w:val="clear" w:color="auto" w:fill="auto"/>
            <w:noWrap/>
            <w:vAlign w:val="center"/>
            <w:hideMark/>
          </w:tcPr>
          <w:p w14:paraId="388CF4A8" w14:textId="6497E02C"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89,600</w:t>
            </w:r>
          </w:p>
        </w:tc>
        <w:tc>
          <w:tcPr>
            <w:tcW w:w="1134" w:type="dxa"/>
            <w:tcBorders>
              <w:top w:val="nil"/>
              <w:left w:val="nil"/>
              <w:bottom w:val="single" w:sz="4" w:space="0" w:color="auto"/>
              <w:right w:val="single" w:sz="4" w:space="0" w:color="auto"/>
            </w:tcBorders>
            <w:shd w:val="clear" w:color="auto" w:fill="auto"/>
            <w:noWrap/>
            <w:vAlign w:val="center"/>
            <w:hideMark/>
          </w:tcPr>
          <w:p w14:paraId="1292B13E" w14:textId="3F870A9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31-10-20</w:t>
            </w:r>
          </w:p>
        </w:tc>
        <w:tc>
          <w:tcPr>
            <w:tcW w:w="1140" w:type="dxa"/>
            <w:tcBorders>
              <w:top w:val="nil"/>
              <w:left w:val="nil"/>
              <w:bottom w:val="single" w:sz="4" w:space="0" w:color="auto"/>
              <w:right w:val="single" w:sz="4" w:space="0" w:color="auto"/>
            </w:tcBorders>
            <w:shd w:val="clear" w:color="auto" w:fill="auto"/>
            <w:noWrap/>
            <w:vAlign w:val="center"/>
            <w:hideMark/>
          </w:tcPr>
          <w:p w14:paraId="20A653B1" w14:textId="0526D58C"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6302EFD7"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AAC6B31" w14:textId="0E9CEE6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Dl01201001003</w:t>
            </w:r>
          </w:p>
        </w:tc>
        <w:tc>
          <w:tcPr>
            <w:tcW w:w="1711" w:type="dxa"/>
            <w:tcBorders>
              <w:top w:val="nil"/>
              <w:left w:val="nil"/>
              <w:bottom w:val="single" w:sz="4" w:space="0" w:color="auto"/>
              <w:right w:val="single" w:sz="4" w:space="0" w:color="auto"/>
            </w:tcBorders>
            <w:shd w:val="clear" w:color="auto" w:fill="auto"/>
            <w:noWrap/>
            <w:vAlign w:val="center"/>
            <w:hideMark/>
          </w:tcPr>
          <w:p w14:paraId="33990A1F" w14:textId="6466793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Dal2021005806</w:t>
            </w:r>
          </w:p>
        </w:tc>
        <w:tc>
          <w:tcPr>
            <w:tcW w:w="3544" w:type="dxa"/>
            <w:tcBorders>
              <w:top w:val="nil"/>
              <w:left w:val="nil"/>
              <w:bottom w:val="single" w:sz="4" w:space="0" w:color="auto"/>
              <w:right w:val="single" w:sz="4" w:space="0" w:color="auto"/>
            </w:tcBorders>
            <w:shd w:val="clear" w:color="auto" w:fill="auto"/>
            <w:noWrap/>
            <w:vAlign w:val="center"/>
            <w:hideMark/>
          </w:tcPr>
          <w:p w14:paraId="11262081" w14:textId="62805668"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Central Zone Marketing</w:t>
            </w:r>
          </w:p>
        </w:tc>
        <w:tc>
          <w:tcPr>
            <w:tcW w:w="1275" w:type="dxa"/>
            <w:tcBorders>
              <w:top w:val="nil"/>
              <w:left w:val="nil"/>
              <w:bottom w:val="single" w:sz="4" w:space="0" w:color="auto"/>
              <w:right w:val="single" w:sz="4" w:space="0" w:color="auto"/>
            </w:tcBorders>
            <w:shd w:val="clear" w:color="auto" w:fill="auto"/>
            <w:noWrap/>
            <w:vAlign w:val="center"/>
            <w:hideMark/>
          </w:tcPr>
          <w:p w14:paraId="7EB9B526" w14:textId="317FD9E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8,580</w:t>
            </w:r>
          </w:p>
        </w:tc>
        <w:tc>
          <w:tcPr>
            <w:tcW w:w="1134" w:type="dxa"/>
            <w:tcBorders>
              <w:top w:val="nil"/>
              <w:left w:val="nil"/>
              <w:bottom w:val="single" w:sz="4" w:space="0" w:color="auto"/>
              <w:right w:val="single" w:sz="4" w:space="0" w:color="auto"/>
            </w:tcBorders>
            <w:shd w:val="clear" w:color="auto" w:fill="auto"/>
            <w:noWrap/>
            <w:vAlign w:val="center"/>
            <w:hideMark/>
          </w:tcPr>
          <w:p w14:paraId="35676D2A" w14:textId="4A358949"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29-10-20</w:t>
            </w:r>
          </w:p>
        </w:tc>
        <w:tc>
          <w:tcPr>
            <w:tcW w:w="1140" w:type="dxa"/>
            <w:tcBorders>
              <w:top w:val="nil"/>
              <w:left w:val="nil"/>
              <w:bottom w:val="single" w:sz="4" w:space="0" w:color="auto"/>
              <w:right w:val="single" w:sz="4" w:space="0" w:color="auto"/>
            </w:tcBorders>
            <w:shd w:val="clear" w:color="auto" w:fill="auto"/>
            <w:noWrap/>
            <w:vAlign w:val="center"/>
            <w:hideMark/>
          </w:tcPr>
          <w:p w14:paraId="5BD3AF8F" w14:textId="17ABCAA2"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60AFDD82" w14:textId="77777777" w:rsidTr="0088325A">
        <w:trPr>
          <w:trHeight w:val="2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2B804B8" w14:textId="73BA8C4D"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Dl01210100203</w:t>
            </w:r>
          </w:p>
        </w:tc>
        <w:tc>
          <w:tcPr>
            <w:tcW w:w="1711" w:type="dxa"/>
            <w:tcBorders>
              <w:top w:val="nil"/>
              <w:left w:val="nil"/>
              <w:bottom w:val="single" w:sz="4" w:space="0" w:color="auto"/>
              <w:right w:val="single" w:sz="4" w:space="0" w:color="auto"/>
            </w:tcBorders>
            <w:shd w:val="clear" w:color="auto" w:fill="auto"/>
            <w:noWrap/>
            <w:vAlign w:val="center"/>
            <w:hideMark/>
          </w:tcPr>
          <w:p w14:paraId="6899B2C0" w14:textId="22EE96DB"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Dal2021008124</w:t>
            </w:r>
          </w:p>
        </w:tc>
        <w:tc>
          <w:tcPr>
            <w:tcW w:w="3544" w:type="dxa"/>
            <w:tcBorders>
              <w:top w:val="nil"/>
              <w:left w:val="nil"/>
              <w:bottom w:val="single" w:sz="4" w:space="0" w:color="auto"/>
              <w:right w:val="single" w:sz="4" w:space="0" w:color="auto"/>
            </w:tcBorders>
            <w:shd w:val="clear" w:color="auto" w:fill="auto"/>
            <w:noWrap/>
            <w:vAlign w:val="center"/>
            <w:hideMark/>
          </w:tcPr>
          <w:p w14:paraId="6B6B5A86" w14:textId="394A57BA"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Patel Electrical Stores</w:t>
            </w:r>
          </w:p>
        </w:tc>
        <w:tc>
          <w:tcPr>
            <w:tcW w:w="1275" w:type="dxa"/>
            <w:tcBorders>
              <w:top w:val="nil"/>
              <w:left w:val="nil"/>
              <w:bottom w:val="single" w:sz="4" w:space="0" w:color="auto"/>
              <w:right w:val="single" w:sz="4" w:space="0" w:color="auto"/>
            </w:tcBorders>
            <w:shd w:val="clear" w:color="auto" w:fill="auto"/>
            <w:noWrap/>
            <w:vAlign w:val="center"/>
            <w:hideMark/>
          </w:tcPr>
          <w:p w14:paraId="107CB14E" w14:textId="10D7CF5C"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3,900</w:t>
            </w:r>
          </w:p>
        </w:tc>
        <w:tc>
          <w:tcPr>
            <w:tcW w:w="1134" w:type="dxa"/>
            <w:tcBorders>
              <w:top w:val="nil"/>
              <w:left w:val="nil"/>
              <w:bottom w:val="single" w:sz="4" w:space="0" w:color="auto"/>
              <w:right w:val="single" w:sz="4" w:space="0" w:color="auto"/>
            </w:tcBorders>
            <w:shd w:val="clear" w:color="auto" w:fill="auto"/>
            <w:noWrap/>
            <w:vAlign w:val="center"/>
            <w:hideMark/>
          </w:tcPr>
          <w:p w14:paraId="1AAAC319" w14:textId="7BA67111"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20-10-20</w:t>
            </w:r>
          </w:p>
        </w:tc>
        <w:tc>
          <w:tcPr>
            <w:tcW w:w="1140" w:type="dxa"/>
            <w:tcBorders>
              <w:top w:val="nil"/>
              <w:left w:val="nil"/>
              <w:bottom w:val="single" w:sz="4" w:space="0" w:color="auto"/>
              <w:right w:val="single" w:sz="4" w:space="0" w:color="auto"/>
            </w:tcBorders>
            <w:shd w:val="clear" w:color="auto" w:fill="auto"/>
            <w:noWrap/>
            <w:vAlign w:val="center"/>
            <w:hideMark/>
          </w:tcPr>
          <w:p w14:paraId="240B4DAE" w14:textId="160F2406" w:rsidR="00BF3C3F" w:rsidRPr="00BF3C3F"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kern w:val="0"/>
                <w:lang w:eastAsia="en-IN"/>
                <w14:ligatures w14:val="none"/>
              </w:rPr>
              <w:t>WHRS</w:t>
            </w:r>
          </w:p>
        </w:tc>
      </w:tr>
      <w:tr w:rsidR="00BF3C3F" w:rsidRPr="0088325A" w14:paraId="553FD5A6" w14:textId="77777777" w:rsidTr="0088325A">
        <w:trPr>
          <w:trHeight w:val="20"/>
          <w:jc w:val="center"/>
        </w:trPr>
        <w:tc>
          <w:tcPr>
            <w:tcW w:w="69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17E782F" w14:textId="1940C709" w:rsidR="00BF3C3F" w:rsidRPr="0088325A" w:rsidRDefault="00BF3C3F" w:rsidP="0088325A">
            <w:pPr>
              <w:spacing w:after="0" w:line="240" w:lineRule="auto"/>
              <w:jc w:val="right"/>
              <w:rPr>
                <w:rFonts w:eastAsia="Times New Roman" w:cstheme="minorHAnsi"/>
                <w:b/>
                <w:kern w:val="0"/>
                <w:lang w:eastAsia="en-IN"/>
                <w14:ligatures w14:val="none"/>
              </w:rPr>
            </w:pPr>
            <w:r w:rsidRPr="0088325A">
              <w:rPr>
                <w:rFonts w:eastAsia="Times New Roman" w:cstheme="minorHAnsi"/>
                <w:b/>
                <w:kern w:val="0"/>
                <w:lang w:eastAsia="en-IN"/>
                <w14:ligatures w14:val="none"/>
              </w:rPr>
              <w:t>TOTAL</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1BD584EF" w14:textId="02402C75" w:rsidR="00BF3C3F" w:rsidRPr="0088325A" w:rsidRDefault="00BF3C3F" w:rsidP="00BF3C3F">
            <w:pPr>
              <w:spacing w:after="0" w:line="240" w:lineRule="auto"/>
              <w:jc w:val="center"/>
              <w:rPr>
                <w:rFonts w:eastAsia="Times New Roman" w:cstheme="minorHAnsi"/>
                <w:kern w:val="0"/>
                <w:lang w:eastAsia="en-IN"/>
                <w14:ligatures w14:val="none"/>
              </w:rPr>
            </w:pPr>
            <w:r w:rsidRPr="0088325A">
              <w:rPr>
                <w:rFonts w:eastAsia="Times New Roman" w:cstheme="minorHAnsi"/>
                <w:b/>
                <w:bCs/>
                <w:kern w:val="0"/>
                <w:lang w:eastAsia="en-IN"/>
                <w14:ligatures w14:val="none"/>
              </w:rPr>
              <w:t>33,43,280</w:t>
            </w:r>
            <w:r w:rsidR="0088325A">
              <w:rPr>
                <w:rFonts w:eastAsia="Times New Roman" w:cstheme="minorHAnsi"/>
                <w:b/>
                <w:bCs/>
                <w:kern w:val="0"/>
                <w:lang w:eastAsia="en-IN"/>
                <w14:ligatures w14:val="none"/>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95980FD" w14:textId="77777777" w:rsidR="00BF3C3F" w:rsidRPr="0088325A" w:rsidRDefault="00BF3C3F" w:rsidP="00BF3C3F">
            <w:pPr>
              <w:spacing w:after="0" w:line="240" w:lineRule="auto"/>
              <w:jc w:val="center"/>
              <w:rPr>
                <w:rFonts w:eastAsia="Times New Roman" w:cstheme="minorHAnsi"/>
                <w:kern w:val="0"/>
                <w:lang w:eastAsia="en-IN"/>
                <w14:ligatures w14:val="none"/>
              </w:rPr>
            </w:pPr>
          </w:p>
        </w:tc>
        <w:tc>
          <w:tcPr>
            <w:tcW w:w="1140" w:type="dxa"/>
            <w:tcBorders>
              <w:top w:val="single" w:sz="4" w:space="0" w:color="auto"/>
              <w:left w:val="nil"/>
              <w:bottom w:val="single" w:sz="4" w:space="0" w:color="auto"/>
              <w:right w:val="single" w:sz="4" w:space="0" w:color="auto"/>
            </w:tcBorders>
            <w:shd w:val="clear" w:color="auto" w:fill="auto"/>
            <w:noWrap/>
            <w:vAlign w:val="center"/>
          </w:tcPr>
          <w:p w14:paraId="29B664A5" w14:textId="77777777" w:rsidR="00BF3C3F" w:rsidRPr="0088325A" w:rsidRDefault="00BF3C3F" w:rsidP="00BF3C3F">
            <w:pPr>
              <w:spacing w:after="0" w:line="240" w:lineRule="auto"/>
              <w:jc w:val="center"/>
              <w:rPr>
                <w:rFonts w:eastAsia="Times New Roman" w:cstheme="minorHAnsi"/>
                <w:kern w:val="0"/>
                <w:lang w:eastAsia="en-IN"/>
                <w14:ligatures w14:val="none"/>
              </w:rPr>
            </w:pPr>
          </w:p>
        </w:tc>
      </w:tr>
    </w:tbl>
    <w:p w14:paraId="0B811BDC" w14:textId="77777777" w:rsidR="00700C2E" w:rsidRDefault="00700C2E" w:rsidP="00700C2E">
      <w:pPr>
        <w:pStyle w:val="ListParagraph"/>
        <w:spacing w:after="240"/>
        <w:ind w:left="-142" w:right="-567"/>
        <w:jc w:val="both"/>
        <w:rPr>
          <w:rFonts w:ascii="Arial" w:hAnsi="Arial" w:cs="Arial"/>
          <w:i/>
          <w:sz w:val="22"/>
          <w:szCs w:val="22"/>
        </w:rPr>
      </w:pPr>
    </w:p>
    <w:p w14:paraId="14A4A8C1" w14:textId="5B080398" w:rsidR="0046751F" w:rsidRDefault="00C252BB" w:rsidP="00004C72">
      <w:pPr>
        <w:pStyle w:val="ListParagraph"/>
        <w:numPr>
          <w:ilvl w:val="0"/>
          <w:numId w:val="25"/>
        </w:numPr>
        <w:spacing w:after="240" w:line="360" w:lineRule="auto"/>
        <w:ind w:left="-142" w:right="-284" w:hanging="284"/>
        <w:jc w:val="both"/>
        <w:rPr>
          <w:rFonts w:ascii="Arial" w:hAnsi="Arial" w:cs="Arial"/>
          <w:i/>
          <w:sz w:val="22"/>
          <w:szCs w:val="22"/>
        </w:rPr>
      </w:pPr>
      <w:r w:rsidRPr="00BD12E0">
        <w:rPr>
          <w:rFonts w:ascii="Arial" w:hAnsi="Arial" w:cs="Arial"/>
          <w:i/>
          <w:sz w:val="22"/>
          <w:szCs w:val="22"/>
        </w:rPr>
        <w:t>As per the LOC dated 07/02/2024 provided by PICUP</w:t>
      </w:r>
      <w:r w:rsidR="000C585C" w:rsidRPr="00BD12E0">
        <w:rPr>
          <w:rFonts w:ascii="Arial" w:hAnsi="Arial" w:cs="Arial"/>
          <w:i/>
          <w:sz w:val="22"/>
          <w:szCs w:val="22"/>
        </w:rPr>
        <w:t>, c</w:t>
      </w:r>
      <w:r w:rsidR="0046751F" w:rsidRPr="00BD12E0">
        <w:rPr>
          <w:rFonts w:ascii="Arial" w:hAnsi="Arial" w:cs="Arial"/>
          <w:i/>
          <w:sz w:val="22"/>
          <w:szCs w:val="22"/>
        </w:rPr>
        <w:t xml:space="preserve">osts incurred in miscellaneous items like </w:t>
      </w:r>
      <w:r w:rsidR="000C585C" w:rsidRPr="00BD12E0">
        <w:rPr>
          <w:rFonts w:ascii="Arial" w:hAnsi="Arial" w:cs="Arial"/>
          <w:i/>
          <w:sz w:val="22"/>
          <w:szCs w:val="22"/>
        </w:rPr>
        <w:t>ESP TPP</w:t>
      </w:r>
      <w:r w:rsidR="00150481" w:rsidRPr="00BD12E0">
        <w:rPr>
          <w:rFonts w:ascii="Arial" w:hAnsi="Arial" w:cs="Arial"/>
          <w:i/>
          <w:sz w:val="22"/>
          <w:szCs w:val="22"/>
        </w:rPr>
        <w:t>- 1.87 Cr.</w:t>
      </w:r>
      <w:r w:rsidR="000C585C" w:rsidRPr="00BD12E0">
        <w:rPr>
          <w:rFonts w:ascii="Arial" w:hAnsi="Arial" w:cs="Arial"/>
          <w:i/>
          <w:sz w:val="22"/>
          <w:szCs w:val="22"/>
        </w:rPr>
        <w:t xml:space="preserve">, </w:t>
      </w:r>
      <w:r w:rsidR="0046751F" w:rsidRPr="00BD12E0">
        <w:rPr>
          <w:rFonts w:ascii="Arial" w:hAnsi="Arial" w:cs="Arial"/>
          <w:i/>
          <w:sz w:val="22"/>
          <w:szCs w:val="22"/>
        </w:rPr>
        <w:t xml:space="preserve">L1-Cooler </w:t>
      </w:r>
      <w:r w:rsidR="000C585C" w:rsidRPr="00BD12E0">
        <w:rPr>
          <w:rFonts w:ascii="Arial" w:hAnsi="Arial" w:cs="Arial"/>
          <w:i/>
          <w:sz w:val="22"/>
          <w:szCs w:val="22"/>
        </w:rPr>
        <w:t>ESP</w:t>
      </w:r>
      <w:r w:rsidR="00150481" w:rsidRPr="00BD12E0">
        <w:rPr>
          <w:rFonts w:ascii="Arial" w:hAnsi="Arial" w:cs="Arial"/>
          <w:i/>
          <w:sz w:val="22"/>
          <w:szCs w:val="22"/>
        </w:rPr>
        <w:t>-3.81 Cr.</w:t>
      </w:r>
      <w:r w:rsidR="0046751F" w:rsidRPr="00BD12E0">
        <w:rPr>
          <w:rFonts w:ascii="Arial" w:hAnsi="Arial" w:cs="Arial"/>
          <w:i/>
          <w:sz w:val="22"/>
          <w:szCs w:val="22"/>
        </w:rPr>
        <w:t xml:space="preserve">, </w:t>
      </w:r>
      <w:r w:rsidR="000C585C" w:rsidRPr="00BD12E0">
        <w:rPr>
          <w:rFonts w:ascii="Arial" w:hAnsi="Arial" w:cs="Arial"/>
          <w:i/>
          <w:sz w:val="22"/>
          <w:szCs w:val="22"/>
        </w:rPr>
        <w:t>L1-Cooler ESP upgradation</w:t>
      </w:r>
      <w:r w:rsidR="00150481" w:rsidRPr="00BD12E0">
        <w:rPr>
          <w:rFonts w:ascii="Arial" w:hAnsi="Arial" w:cs="Arial"/>
          <w:i/>
          <w:sz w:val="22"/>
          <w:szCs w:val="22"/>
        </w:rPr>
        <w:t>-27.94 Cr.</w:t>
      </w:r>
      <w:r w:rsidR="000C585C" w:rsidRPr="00BD12E0">
        <w:rPr>
          <w:rFonts w:ascii="Arial" w:hAnsi="Arial" w:cs="Arial"/>
          <w:i/>
          <w:sz w:val="22"/>
          <w:szCs w:val="22"/>
        </w:rPr>
        <w:t>, L1 DC to AC conversion</w:t>
      </w:r>
      <w:r w:rsidR="00150481" w:rsidRPr="00BD12E0">
        <w:rPr>
          <w:rFonts w:ascii="Arial" w:hAnsi="Arial" w:cs="Arial"/>
          <w:i/>
          <w:sz w:val="22"/>
          <w:szCs w:val="22"/>
        </w:rPr>
        <w:t>-1.18 Cr.</w:t>
      </w:r>
      <w:r w:rsidR="000C585C" w:rsidRPr="00BD12E0">
        <w:rPr>
          <w:rFonts w:ascii="Arial" w:hAnsi="Arial" w:cs="Arial"/>
          <w:i/>
          <w:sz w:val="22"/>
          <w:szCs w:val="22"/>
        </w:rPr>
        <w:t xml:space="preserve">, L1 </w:t>
      </w:r>
      <w:r w:rsidR="0098781B" w:rsidRPr="00BD12E0">
        <w:rPr>
          <w:rFonts w:ascii="Arial" w:hAnsi="Arial" w:cs="Arial"/>
          <w:i/>
          <w:sz w:val="22"/>
          <w:szCs w:val="22"/>
        </w:rPr>
        <w:t>Kiln</w:t>
      </w:r>
      <w:r w:rsidR="000C585C" w:rsidRPr="00BD12E0">
        <w:rPr>
          <w:rFonts w:ascii="Arial" w:hAnsi="Arial" w:cs="Arial"/>
          <w:i/>
          <w:sz w:val="22"/>
          <w:szCs w:val="22"/>
        </w:rPr>
        <w:t xml:space="preserve"> upgradation</w:t>
      </w:r>
      <w:r w:rsidR="00150481" w:rsidRPr="00BD12E0">
        <w:rPr>
          <w:rFonts w:ascii="Arial" w:hAnsi="Arial" w:cs="Arial"/>
          <w:i/>
          <w:sz w:val="22"/>
          <w:szCs w:val="22"/>
        </w:rPr>
        <w:t>-5.48 Cr.</w:t>
      </w:r>
      <w:r w:rsidR="000C585C" w:rsidRPr="00BD12E0">
        <w:rPr>
          <w:rFonts w:ascii="Arial" w:hAnsi="Arial" w:cs="Arial"/>
          <w:i/>
          <w:sz w:val="22"/>
          <w:szCs w:val="22"/>
        </w:rPr>
        <w:t xml:space="preserve">, </w:t>
      </w:r>
      <w:r w:rsidR="0046751F" w:rsidRPr="00BD12E0">
        <w:rPr>
          <w:rFonts w:ascii="Arial" w:hAnsi="Arial" w:cs="Arial"/>
          <w:i/>
          <w:sz w:val="22"/>
          <w:szCs w:val="22"/>
        </w:rPr>
        <w:t>are not included in the assessment.</w:t>
      </w:r>
      <w:r w:rsidR="0058232C">
        <w:rPr>
          <w:rFonts w:ascii="Arial" w:hAnsi="Arial" w:cs="Arial"/>
          <w:i/>
          <w:sz w:val="22"/>
          <w:szCs w:val="22"/>
        </w:rPr>
        <w:t xml:space="preserve"> The same can be found in tabular form below:</w:t>
      </w:r>
    </w:p>
    <w:p w14:paraId="64198645" w14:textId="31168E03" w:rsidR="00BF3C3F" w:rsidRPr="00BF3C3F" w:rsidRDefault="0088325A" w:rsidP="00476A73">
      <w:pPr>
        <w:spacing w:after="0" w:line="360" w:lineRule="auto"/>
        <w:ind w:right="-567"/>
        <w:jc w:val="center"/>
        <w:rPr>
          <w:rFonts w:ascii="Arial" w:hAnsi="Arial" w:cs="Arial"/>
          <w:b/>
          <w:i/>
          <w:u w:val="single"/>
        </w:rPr>
      </w:pPr>
      <w:r w:rsidRPr="00700C2E">
        <w:rPr>
          <w:rFonts w:ascii="Arial" w:hAnsi="Arial" w:cs="Arial"/>
          <w:b/>
          <w:u w:val="single"/>
        </w:rPr>
        <w:t>Table No. 16</w:t>
      </w:r>
    </w:p>
    <w:tbl>
      <w:tblPr>
        <w:tblW w:w="8644" w:type="dxa"/>
        <w:jc w:val="center"/>
        <w:tblLayout w:type="fixed"/>
        <w:tblLook w:val="04A0" w:firstRow="1" w:lastRow="0" w:firstColumn="1" w:lastColumn="0" w:noHBand="0" w:noVBand="1"/>
      </w:tblPr>
      <w:tblGrid>
        <w:gridCol w:w="2263"/>
        <w:gridCol w:w="2127"/>
        <w:gridCol w:w="2127"/>
        <w:gridCol w:w="2127"/>
      </w:tblGrid>
      <w:tr w:rsidR="00476A73" w:rsidRPr="0088325A" w14:paraId="3316E088" w14:textId="3510A7D9" w:rsidTr="00DF4B44">
        <w:trPr>
          <w:trHeight w:val="20"/>
          <w:jc w:val="center"/>
        </w:trPr>
        <w:tc>
          <w:tcPr>
            <w:tcW w:w="226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B99459A" w14:textId="3B3A21B7"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sidRPr="0088325A">
              <w:rPr>
                <w:rFonts w:eastAsia="Times New Roman" w:cstheme="minorHAnsi"/>
                <w:b/>
                <w:bCs/>
                <w:color w:val="FFFFFF"/>
                <w:kern w:val="0"/>
                <w:lang w:eastAsia="en-IN"/>
                <w14:ligatures w14:val="none"/>
              </w:rPr>
              <w:t>Particulars</w:t>
            </w:r>
          </w:p>
        </w:tc>
        <w:tc>
          <w:tcPr>
            <w:tcW w:w="2127" w:type="dxa"/>
            <w:tcBorders>
              <w:top w:val="single" w:sz="4" w:space="0" w:color="auto"/>
              <w:left w:val="nil"/>
              <w:bottom w:val="single" w:sz="4" w:space="0" w:color="auto"/>
              <w:right w:val="single" w:sz="4" w:space="0" w:color="auto"/>
            </w:tcBorders>
            <w:shd w:val="clear" w:color="auto" w:fill="002060"/>
            <w:vAlign w:val="center"/>
            <w:hideMark/>
          </w:tcPr>
          <w:p w14:paraId="78D4FEDA" w14:textId="133CF861"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Total Amount</w:t>
            </w:r>
          </w:p>
        </w:tc>
        <w:tc>
          <w:tcPr>
            <w:tcW w:w="2127" w:type="dxa"/>
            <w:tcBorders>
              <w:top w:val="single" w:sz="4" w:space="0" w:color="auto"/>
              <w:left w:val="nil"/>
              <w:bottom w:val="single" w:sz="4" w:space="0" w:color="auto"/>
              <w:right w:val="single" w:sz="4" w:space="0" w:color="auto"/>
            </w:tcBorders>
            <w:shd w:val="clear" w:color="auto" w:fill="002060"/>
            <w:vAlign w:val="center"/>
          </w:tcPr>
          <w:p w14:paraId="722415E4" w14:textId="6823F23C"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Phase 1</w:t>
            </w:r>
          </w:p>
        </w:tc>
        <w:tc>
          <w:tcPr>
            <w:tcW w:w="2127" w:type="dxa"/>
            <w:tcBorders>
              <w:top w:val="single" w:sz="4" w:space="0" w:color="auto"/>
              <w:left w:val="nil"/>
              <w:bottom w:val="single" w:sz="4" w:space="0" w:color="auto"/>
              <w:right w:val="single" w:sz="4" w:space="0" w:color="auto"/>
            </w:tcBorders>
            <w:shd w:val="clear" w:color="auto" w:fill="002060"/>
            <w:vAlign w:val="center"/>
          </w:tcPr>
          <w:p w14:paraId="5B03F6DD" w14:textId="4610CB74" w:rsidR="00476A73" w:rsidRPr="0088325A" w:rsidRDefault="00476A73" w:rsidP="00DF4B44">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Phase 2</w:t>
            </w:r>
          </w:p>
        </w:tc>
      </w:tr>
      <w:tr w:rsidR="00B117DA" w:rsidRPr="0088325A" w14:paraId="2C065116" w14:textId="42225D9E"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0FB08153" w14:textId="0406BF68"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ESP TPP</w:t>
            </w:r>
          </w:p>
        </w:tc>
        <w:tc>
          <w:tcPr>
            <w:tcW w:w="2127" w:type="dxa"/>
            <w:tcBorders>
              <w:top w:val="nil"/>
              <w:left w:val="nil"/>
              <w:bottom w:val="single" w:sz="4" w:space="0" w:color="auto"/>
              <w:right w:val="single" w:sz="4" w:space="0" w:color="auto"/>
            </w:tcBorders>
            <w:shd w:val="clear" w:color="auto" w:fill="auto"/>
            <w:noWrap/>
            <w:vAlign w:val="center"/>
          </w:tcPr>
          <w:p w14:paraId="4132C0D9" w14:textId="02CAB772" w:rsidR="00B117DA" w:rsidRPr="0088325A" w:rsidRDefault="00B117DA" w:rsidP="00B117DA">
            <w:pPr>
              <w:spacing w:line="240" w:lineRule="auto"/>
              <w:jc w:val="center"/>
              <w:rPr>
                <w:rFonts w:cstheme="minorHAnsi"/>
                <w:bCs/>
                <w:color w:val="000000"/>
              </w:rPr>
            </w:pPr>
            <w:r w:rsidRPr="0088325A">
              <w:rPr>
                <w:rFonts w:cstheme="minorHAnsi"/>
                <w:bCs/>
                <w:color w:val="000000"/>
              </w:rPr>
              <w:t>1,87,76,626.89</w:t>
            </w:r>
          </w:p>
        </w:tc>
        <w:tc>
          <w:tcPr>
            <w:tcW w:w="2127" w:type="dxa"/>
            <w:tcBorders>
              <w:top w:val="nil"/>
              <w:left w:val="nil"/>
              <w:bottom w:val="single" w:sz="4" w:space="0" w:color="auto"/>
              <w:right w:val="single" w:sz="4" w:space="0" w:color="auto"/>
            </w:tcBorders>
            <w:vAlign w:val="center"/>
          </w:tcPr>
          <w:p w14:paraId="662F05CC" w14:textId="30A82C08" w:rsidR="00B117DA" w:rsidRPr="0088325A" w:rsidRDefault="00B117DA" w:rsidP="00B117DA">
            <w:pPr>
              <w:spacing w:line="240" w:lineRule="auto"/>
              <w:jc w:val="center"/>
              <w:rPr>
                <w:rFonts w:cstheme="minorHAnsi"/>
                <w:bCs/>
                <w:color w:val="000000"/>
              </w:rPr>
            </w:pPr>
            <w:r w:rsidRPr="00B117DA">
              <w:rPr>
                <w:rFonts w:cstheme="minorHAnsi"/>
                <w:bCs/>
                <w:color w:val="000000"/>
              </w:rPr>
              <w:t>-</w:t>
            </w:r>
            <w:r>
              <w:rPr>
                <w:rFonts w:cstheme="minorHAnsi"/>
                <w:bCs/>
                <w:color w:val="000000"/>
              </w:rPr>
              <w:t>--</w:t>
            </w:r>
          </w:p>
        </w:tc>
        <w:tc>
          <w:tcPr>
            <w:tcW w:w="2127" w:type="dxa"/>
            <w:tcBorders>
              <w:top w:val="nil"/>
              <w:left w:val="nil"/>
              <w:bottom w:val="single" w:sz="4" w:space="0" w:color="auto"/>
              <w:right w:val="single" w:sz="4" w:space="0" w:color="auto"/>
            </w:tcBorders>
            <w:vAlign w:val="center"/>
          </w:tcPr>
          <w:p w14:paraId="3B6E4E5D" w14:textId="06C7B08A" w:rsidR="00B117DA" w:rsidRPr="0088325A" w:rsidRDefault="00B117DA" w:rsidP="00B117DA">
            <w:pPr>
              <w:spacing w:line="240" w:lineRule="auto"/>
              <w:jc w:val="center"/>
              <w:rPr>
                <w:rFonts w:cstheme="minorHAnsi"/>
                <w:bCs/>
                <w:color w:val="000000"/>
              </w:rPr>
            </w:pPr>
            <w:r w:rsidRPr="00B117DA">
              <w:rPr>
                <w:rFonts w:cstheme="minorHAnsi"/>
                <w:bCs/>
                <w:color w:val="000000"/>
              </w:rPr>
              <w:t>1,87,76,627</w:t>
            </w:r>
          </w:p>
        </w:tc>
      </w:tr>
      <w:tr w:rsidR="00B117DA" w:rsidRPr="0088325A" w14:paraId="198C1138" w14:textId="11C12911"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09617430" w14:textId="5C07C1FA"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L1-Cooler ESP</w:t>
            </w:r>
          </w:p>
        </w:tc>
        <w:tc>
          <w:tcPr>
            <w:tcW w:w="2127" w:type="dxa"/>
            <w:tcBorders>
              <w:top w:val="nil"/>
              <w:left w:val="nil"/>
              <w:bottom w:val="single" w:sz="4" w:space="0" w:color="auto"/>
              <w:right w:val="single" w:sz="4" w:space="0" w:color="auto"/>
            </w:tcBorders>
            <w:shd w:val="clear" w:color="auto" w:fill="auto"/>
            <w:noWrap/>
            <w:vAlign w:val="center"/>
          </w:tcPr>
          <w:p w14:paraId="6AEA6B9C" w14:textId="4587C166" w:rsidR="00B117DA" w:rsidRPr="0088325A" w:rsidRDefault="00B117DA" w:rsidP="00B117DA">
            <w:pPr>
              <w:spacing w:line="240" w:lineRule="auto"/>
              <w:jc w:val="center"/>
              <w:rPr>
                <w:rFonts w:cstheme="minorHAnsi"/>
                <w:bCs/>
                <w:color w:val="000000"/>
              </w:rPr>
            </w:pPr>
            <w:r w:rsidRPr="0088325A">
              <w:rPr>
                <w:rFonts w:cstheme="minorHAnsi"/>
                <w:bCs/>
                <w:color w:val="000000"/>
              </w:rPr>
              <w:t>3,81,69,478.01</w:t>
            </w:r>
          </w:p>
        </w:tc>
        <w:tc>
          <w:tcPr>
            <w:tcW w:w="2127" w:type="dxa"/>
            <w:tcBorders>
              <w:top w:val="nil"/>
              <w:left w:val="nil"/>
              <w:bottom w:val="single" w:sz="4" w:space="0" w:color="auto"/>
              <w:right w:val="single" w:sz="4" w:space="0" w:color="auto"/>
            </w:tcBorders>
            <w:vAlign w:val="center"/>
          </w:tcPr>
          <w:p w14:paraId="1AD66C89" w14:textId="3EAE018D" w:rsidR="00B117DA" w:rsidRPr="0088325A" w:rsidRDefault="00B117DA" w:rsidP="00B117DA">
            <w:pPr>
              <w:spacing w:line="240" w:lineRule="auto"/>
              <w:jc w:val="center"/>
              <w:rPr>
                <w:rFonts w:cstheme="minorHAnsi"/>
                <w:bCs/>
                <w:color w:val="000000"/>
              </w:rPr>
            </w:pPr>
            <w:r w:rsidRPr="00B117DA">
              <w:rPr>
                <w:rFonts w:cstheme="minorHAnsi"/>
                <w:bCs/>
                <w:color w:val="000000"/>
              </w:rPr>
              <w:t>-</w:t>
            </w:r>
            <w:r>
              <w:rPr>
                <w:rFonts w:cstheme="minorHAnsi"/>
                <w:bCs/>
                <w:color w:val="000000"/>
              </w:rPr>
              <w:t>--</w:t>
            </w:r>
          </w:p>
        </w:tc>
        <w:tc>
          <w:tcPr>
            <w:tcW w:w="2127" w:type="dxa"/>
            <w:tcBorders>
              <w:top w:val="nil"/>
              <w:left w:val="nil"/>
              <w:bottom w:val="single" w:sz="4" w:space="0" w:color="auto"/>
              <w:right w:val="single" w:sz="4" w:space="0" w:color="auto"/>
            </w:tcBorders>
            <w:vAlign w:val="center"/>
          </w:tcPr>
          <w:p w14:paraId="3A513E81" w14:textId="59B76798" w:rsidR="00B117DA" w:rsidRPr="0088325A" w:rsidRDefault="00B117DA" w:rsidP="00B117DA">
            <w:pPr>
              <w:spacing w:line="240" w:lineRule="auto"/>
              <w:jc w:val="center"/>
              <w:rPr>
                <w:rFonts w:cstheme="minorHAnsi"/>
                <w:bCs/>
                <w:color w:val="000000"/>
              </w:rPr>
            </w:pPr>
            <w:r w:rsidRPr="00B117DA">
              <w:rPr>
                <w:rFonts w:cstheme="minorHAnsi"/>
                <w:bCs/>
                <w:color w:val="000000"/>
              </w:rPr>
              <w:t>3,81,69,478</w:t>
            </w:r>
          </w:p>
        </w:tc>
      </w:tr>
      <w:tr w:rsidR="00B117DA" w:rsidRPr="0088325A" w14:paraId="4A65330A" w14:textId="59D79FB9"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2D7D52C2" w14:textId="087A11E2"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L1-Cooler upgradation</w:t>
            </w:r>
          </w:p>
        </w:tc>
        <w:tc>
          <w:tcPr>
            <w:tcW w:w="2127" w:type="dxa"/>
            <w:tcBorders>
              <w:top w:val="nil"/>
              <w:left w:val="nil"/>
              <w:bottom w:val="single" w:sz="4" w:space="0" w:color="auto"/>
              <w:right w:val="single" w:sz="4" w:space="0" w:color="auto"/>
            </w:tcBorders>
            <w:shd w:val="clear" w:color="auto" w:fill="auto"/>
            <w:noWrap/>
            <w:vAlign w:val="center"/>
          </w:tcPr>
          <w:p w14:paraId="2BE78005" w14:textId="6EEF03BC" w:rsidR="00B117DA" w:rsidRPr="0088325A" w:rsidRDefault="00B117DA" w:rsidP="00B117DA">
            <w:pPr>
              <w:spacing w:line="240" w:lineRule="auto"/>
              <w:jc w:val="center"/>
              <w:rPr>
                <w:rFonts w:cstheme="minorHAnsi"/>
                <w:bCs/>
                <w:color w:val="000000"/>
              </w:rPr>
            </w:pPr>
            <w:r w:rsidRPr="0088325A">
              <w:rPr>
                <w:rFonts w:cstheme="minorHAnsi"/>
                <w:bCs/>
                <w:color w:val="000000"/>
              </w:rPr>
              <w:t>27,94,05,201.23</w:t>
            </w:r>
          </w:p>
        </w:tc>
        <w:tc>
          <w:tcPr>
            <w:tcW w:w="2127" w:type="dxa"/>
            <w:tcBorders>
              <w:top w:val="nil"/>
              <w:left w:val="nil"/>
              <w:bottom w:val="single" w:sz="4" w:space="0" w:color="auto"/>
              <w:right w:val="single" w:sz="4" w:space="0" w:color="auto"/>
            </w:tcBorders>
            <w:vAlign w:val="center"/>
          </w:tcPr>
          <w:p w14:paraId="5A3DAF55" w14:textId="70E61925" w:rsidR="00B117DA" w:rsidRPr="0088325A" w:rsidRDefault="00B117DA" w:rsidP="00B117DA">
            <w:pPr>
              <w:spacing w:line="240" w:lineRule="auto"/>
              <w:jc w:val="center"/>
              <w:rPr>
                <w:rFonts w:cstheme="minorHAnsi"/>
                <w:bCs/>
                <w:color w:val="000000"/>
              </w:rPr>
            </w:pPr>
            <w:r w:rsidRPr="00B117DA">
              <w:rPr>
                <w:rFonts w:cstheme="minorHAnsi"/>
                <w:bCs/>
                <w:color w:val="000000"/>
              </w:rPr>
              <w:t>72,974</w:t>
            </w:r>
          </w:p>
        </w:tc>
        <w:tc>
          <w:tcPr>
            <w:tcW w:w="2127" w:type="dxa"/>
            <w:tcBorders>
              <w:top w:val="nil"/>
              <w:left w:val="nil"/>
              <w:bottom w:val="single" w:sz="4" w:space="0" w:color="auto"/>
              <w:right w:val="single" w:sz="4" w:space="0" w:color="auto"/>
            </w:tcBorders>
            <w:vAlign w:val="center"/>
          </w:tcPr>
          <w:p w14:paraId="40175346" w14:textId="5D85ECFB" w:rsidR="00B117DA" w:rsidRPr="0088325A" w:rsidRDefault="00B117DA" w:rsidP="00B117DA">
            <w:pPr>
              <w:spacing w:line="240" w:lineRule="auto"/>
              <w:jc w:val="center"/>
              <w:rPr>
                <w:rFonts w:cstheme="minorHAnsi"/>
                <w:bCs/>
                <w:color w:val="000000"/>
              </w:rPr>
            </w:pPr>
            <w:r w:rsidRPr="00B117DA">
              <w:rPr>
                <w:rFonts w:cstheme="minorHAnsi"/>
                <w:bCs/>
                <w:color w:val="000000"/>
              </w:rPr>
              <w:t>27,93,32,227</w:t>
            </w:r>
          </w:p>
        </w:tc>
      </w:tr>
      <w:tr w:rsidR="00B117DA" w:rsidRPr="0088325A" w14:paraId="1A88AA4B" w14:textId="59E280D1"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2763EF62" w14:textId="21CF5F55"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L1 DC to AC conversion</w:t>
            </w:r>
          </w:p>
        </w:tc>
        <w:tc>
          <w:tcPr>
            <w:tcW w:w="2127" w:type="dxa"/>
            <w:tcBorders>
              <w:top w:val="nil"/>
              <w:left w:val="nil"/>
              <w:bottom w:val="single" w:sz="4" w:space="0" w:color="auto"/>
              <w:right w:val="single" w:sz="4" w:space="0" w:color="auto"/>
            </w:tcBorders>
            <w:shd w:val="clear" w:color="auto" w:fill="auto"/>
            <w:noWrap/>
            <w:vAlign w:val="center"/>
          </w:tcPr>
          <w:p w14:paraId="4067A368" w14:textId="605B0462" w:rsidR="00B117DA" w:rsidRPr="0088325A" w:rsidRDefault="00B117DA" w:rsidP="00B117DA">
            <w:pPr>
              <w:spacing w:line="240" w:lineRule="auto"/>
              <w:jc w:val="center"/>
              <w:rPr>
                <w:rFonts w:cstheme="minorHAnsi"/>
                <w:bCs/>
                <w:color w:val="000000"/>
              </w:rPr>
            </w:pPr>
            <w:r w:rsidRPr="0088325A">
              <w:rPr>
                <w:rFonts w:cstheme="minorHAnsi"/>
                <w:bCs/>
                <w:color w:val="000000"/>
              </w:rPr>
              <w:t>1,18,49,707.56</w:t>
            </w:r>
          </w:p>
        </w:tc>
        <w:tc>
          <w:tcPr>
            <w:tcW w:w="2127" w:type="dxa"/>
            <w:tcBorders>
              <w:top w:val="nil"/>
              <w:left w:val="nil"/>
              <w:bottom w:val="single" w:sz="4" w:space="0" w:color="auto"/>
              <w:right w:val="single" w:sz="4" w:space="0" w:color="auto"/>
            </w:tcBorders>
            <w:vAlign w:val="center"/>
          </w:tcPr>
          <w:p w14:paraId="36563E23" w14:textId="5CD68EAF" w:rsidR="00B117DA" w:rsidRPr="0088325A" w:rsidRDefault="00B117DA" w:rsidP="00B117DA">
            <w:pPr>
              <w:spacing w:line="240" w:lineRule="auto"/>
              <w:jc w:val="center"/>
              <w:rPr>
                <w:rFonts w:cstheme="minorHAnsi"/>
                <w:bCs/>
                <w:color w:val="000000"/>
              </w:rPr>
            </w:pPr>
            <w:r w:rsidRPr="00B117DA">
              <w:rPr>
                <w:rFonts w:cstheme="minorHAnsi"/>
                <w:bCs/>
                <w:color w:val="000000"/>
              </w:rPr>
              <w:t>29,72,366</w:t>
            </w:r>
          </w:p>
        </w:tc>
        <w:tc>
          <w:tcPr>
            <w:tcW w:w="2127" w:type="dxa"/>
            <w:tcBorders>
              <w:top w:val="nil"/>
              <w:left w:val="nil"/>
              <w:bottom w:val="single" w:sz="4" w:space="0" w:color="auto"/>
              <w:right w:val="single" w:sz="4" w:space="0" w:color="auto"/>
            </w:tcBorders>
            <w:vAlign w:val="center"/>
          </w:tcPr>
          <w:p w14:paraId="6174AA57" w14:textId="05A7F3F0" w:rsidR="00B117DA" w:rsidRPr="0088325A" w:rsidRDefault="00B117DA" w:rsidP="00B117DA">
            <w:pPr>
              <w:spacing w:line="240" w:lineRule="auto"/>
              <w:jc w:val="center"/>
              <w:rPr>
                <w:rFonts w:cstheme="minorHAnsi"/>
                <w:bCs/>
                <w:color w:val="000000"/>
              </w:rPr>
            </w:pPr>
            <w:r w:rsidRPr="00B117DA">
              <w:rPr>
                <w:rFonts w:cstheme="minorHAnsi"/>
                <w:bCs/>
                <w:color w:val="000000"/>
              </w:rPr>
              <w:t>88,77,342</w:t>
            </w:r>
          </w:p>
        </w:tc>
      </w:tr>
      <w:tr w:rsidR="00B117DA" w:rsidRPr="0088325A" w14:paraId="5F34D226" w14:textId="53B7B255"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14:paraId="07F9BA5E" w14:textId="51D60F66" w:rsidR="00B117DA" w:rsidRPr="0088325A" w:rsidRDefault="00B117DA" w:rsidP="00B117DA">
            <w:pPr>
              <w:spacing w:after="0" w:line="240" w:lineRule="auto"/>
              <w:jc w:val="center"/>
              <w:rPr>
                <w:rFonts w:eastAsia="Times New Roman" w:cstheme="minorHAnsi"/>
                <w:color w:val="000000"/>
                <w:kern w:val="0"/>
                <w:lang w:eastAsia="en-IN"/>
                <w14:ligatures w14:val="none"/>
              </w:rPr>
            </w:pPr>
            <w:r w:rsidRPr="0088325A">
              <w:rPr>
                <w:rFonts w:cstheme="minorHAnsi"/>
                <w:i/>
              </w:rPr>
              <w:t>L1 Kiln upgradation</w:t>
            </w:r>
          </w:p>
        </w:tc>
        <w:tc>
          <w:tcPr>
            <w:tcW w:w="2127" w:type="dxa"/>
            <w:tcBorders>
              <w:top w:val="nil"/>
              <w:left w:val="nil"/>
              <w:bottom w:val="single" w:sz="4" w:space="0" w:color="auto"/>
              <w:right w:val="single" w:sz="4" w:space="0" w:color="auto"/>
            </w:tcBorders>
            <w:shd w:val="clear" w:color="auto" w:fill="auto"/>
            <w:noWrap/>
            <w:vAlign w:val="center"/>
          </w:tcPr>
          <w:p w14:paraId="6A42EEBB" w14:textId="6106BC66" w:rsidR="00B117DA" w:rsidRPr="0088325A" w:rsidRDefault="00B117DA" w:rsidP="00B117DA">
            <w:pPr>
              <w:spacing w:line="240" w:lineRule="auto"/>
              <w:jc w:val="center"/>
              <w:rPr>
                <w:rFonts w:cstheme="minorHAnsi"/>
                <w:bCs/>
                <w:color w:val="000000"/>
              </w:rPr>
            </w:pPr>
            <w:r w:rsidRPr="0088325A">
              <w:rPr>
                <w:rFonts w:cstheme="minorHAnsi"/>
                <w:bCs/>
                <w:color w:val="000000"/>
              </w:rPr>
              <w:t>5,48,73,419.89</w:t>
            </w:r>
          </w:p>
        </w:tc>
        <w:tc>
          <w:tcPr>
            <w:tcW w:w="2127" w:type="dxa"/>
            <w:tcBorders>
              <w:top w:val="nil"/>
              <w:left w:val="nil"/>
              <w:bottom w:val="single" w:sz="4" w:space="0" w:color="auto"/>
              <w:right w:val="single" w:sz="4" w:space="0" w:color="auto"/>
            </w:tcBorders>
            <w:vAlign w:val="center"/>
          </w:tcPr>
          <w:p w14:paraId="35155E0A" w14:textId="719F9511" w:rsidR="00B117DA" w:rsidRPr="0088325A" w:rsidRDefault="00B117DA" w:rsidP="00B117DA">
            <w:pPr>
              <w:spacing w:line="240" w:lineRule="auto"/>
              <w:jc w:val="center"/>
              <w:rPr>
                <w:rFonts w:cstheme="minorHAnsi"/>
                <w:bCs/>
                <w:color w:val="000000"/>
              </w:rPr>
            </w:pPr>
            <w:r w:rsidRPr="00B117DA">
              <w:rPr>
                <w:rFonts w:cstheme="minorHAnsi"/>
                <w:bCs/>
                <w:color w:val="000000"/>
              </w:rPr>
              <w:t>55,86,750</w:t>
            </w:r>
          </w:p>
        </w:tc>
        <w:tc>
          <w:tcPr>
            <w:tcW w:w="2127" w:type="dxa"/>
            <w:tcBorders>
              <w:top w:val="nil"/>
              <w:left w:val="nil"/>
              <w:bottom w:val="single" w:sz="4" w:space="0" w:color="auto"/>
              <w:right w:val="single" w:sz="4" w:space="0" w:color="auto"/>
            </w:tcBorders>
            <w:vAlign w:val="center"/>
          </w:tcPr>
          <w:p w14:paraId="494141D7" w14:textId="6C35E944" w:rsidR="00B117DA" w:rsidRPr="0088325A" w:rsidRDefault="00B117DA" w:rsidP="00B117DA">
            <w:pPr>
              <w:spacing w:line="240" w:lineRule="auto"/>
              <w:jc w:val="center"/>
              <w:rPr>
                <w:rFonts w:cstheme="minorHAnsi"/>
                <w:bCs/>
                <w:color w:val="000000"/>
              </w:rPr>
            </w:pPr>
            <w:r w:rsidRPr="00B117DA">
              <w:rPr>
                <w:rFonts w:cstheme="minorHAnsi"/>
                <w:bCs/>
                <w:color w:val="000000"/>
              </w:rPr>
              <w:t>4,92,86,670</w:t>
            </w:r>
          </w:p>
        </w:tc>
      </w:tr>
      <w:tr w:rsidR="00B117DA" w:rsidRPr="0088325A" w14:paraId="3BB4A1F0" w14:textId="6787C293" w:rsidTr="00B117DA">
        <w:trPr>
          <w:trHeight w:val="20"/>
          <w:jc w:val="center"/>
        </w:trPr>
        <w:tc>
          <w:tcPr>
            <w:tcW w:w="2263" w:type="dxa"/>
            <w:tcBorders>
              <w:top w:val="nil"/>
              <w:left w:val="single" w:sz="4" w:space="0" w:color="auto"/>
              <w:bottom w:val="single" w:sz="4" w:space="0" w:color="auto"/>
              <w:right w:val="single" w:sz="4" w:space="0" w:color="auto"/>
            </w:tcBorders>
            <w:shd w:val="clear" w:color="auto" w:fill="B4C6E7" w:themeFill="accent1" w:themeFillTint="66"/>
            <w:vAlign w:val="center"/>
          </w:tcPr>
          <w:p w14:paraId="086EE994" w14:textId="412F972D" w:rsidR="00B117DA" w:rsidRPr="0088325A" w:rsidRDefault="00B117DA" w:rsidP="00B117DA">
            <w:pPr>
              <w:spacing w:after="0" w:line="240" w:lineRule="auto"/>
              <w:jc w:val="center"/>
              <w:rPr>
                <w:rFonts w:eastAsia="Times New Roman" w:cstheme="minorHAnsi"/>
                <w:b/>
                <w:color w:val="000000"/>
                <w:kern w:val="0"/>
                <w:lang w:eastAsia="en-IN"/>
                <w14:ligatures w14:val="none"/>
              </w:rPr>
            </w:pPr>
            <w:r w:rsidRPr="0088325A">
              <w:rPr>
                <w:rFonts w:eastAsia="Times New Roman" w:cstheme="minorHAnsi"/>
                <w:b/>
                <w:color w:val="000000"/>
                <w:kern w:val="0"/>
                <w:lang w:eastAsia="en-IN"/>
                <w14:ligatures w14:val="none"/>
              </w:rPr>
              <w:t>Total</w:t>
            </w:r>
          </w:p>
        </w:tc>
        <w:tc>
          <w:tcPr>
            <w:tcW w:w="2127" w:type="dxa"/>
            <w:tcBorders>
              <w:top w:val="nil"/>
              <w:left w:val="nil"/>
              <w:bottom w:val="single" w:sz="4" w:space="0" w:color="auto"/>
              <w:right w:val="single" w:sz="4" w:space="0" w:color="auto"/>
            </w:tcBorders>
            <w:shd w:val="clear" w:color="auto" w:fill="B4C6E7" w:themeFill="accent1" w:themeFillTint="66"/>
            <w:noWrap/>
            <w:vAlign w:val="center"/>
            <w:hideMark/>
          </w:tcPr>
          <w:p w14:paraId="664A2F9C" w14:textId="7BA6110A" w:rsidR="00B117DA" w:rsidRPr="0088325A" w:rsidRDefault="00B117DA" w:rsidP="00B117DA">
            <w:pPr>
              <w:spacing w:after="0" w:line="240" w:lineRule="auto"/>
              <w:jc w:val="center"/>
              <w:rPr>
                <w:rFonts w:eastAsia="Times New Roman" w:cstheme="minorHAnsi"/>
                <w:b/>
                <w:color w:val="000000"/>
                <w:kern w:val="0"/>
                <w:lang w:eastAsia="en-IN"/>
                <w14:ligatures w14:val="none"/>
              </w:rPr>
            </w:pPr>
            <w:r>
              <w:rPr>
                <w:rFonts w:cstheme="minorHAnsi"/>
                <w:b/>
                <w:color w:val="000000"/>
              </w:rPr>
              <w:t xml:space="preserve">~RS. </w:t>
            </w:r>
            <w:r w:rsidRPr="0088325A">
              <w:rPr>
                <w:rFonts w:cstheme="minorHAnsi"/>
                <w:b/>
                <w:color w:val="000000"/>
              </w:rPr>
              <w:t>40</w:t>
            </w:r>
            <w:r>
              <w:rPr>
                <w:rFonts w:cstheme="minorHAnsi"/>
                <w:b/>
                <w:color w:val="000000"/>
              </w:rPr>
              <w:t>,</w:t>
            </w:r>
            <w:r w:rsidRPr="0088325A">
              <w:rPr>
                <w:rFonts w:cstheme="minorHAnsi"/>
                <w:b/>
                <w:color w:val="000000"/>
              </w:rPr>
              <w:t>30</w:t>
            </w:r>
            <w:r>
              <w:rPr>
                <w:rFonts w:cstheme="minorHAnsi"/>
                <w:b/>
                <w:color w:val="000000"/>
              </w:rPr>
              <w:t>,</w:t>
            </w:r>
            <w:r w:rsidRPr="0088325A">
              <w:rPr>
                <w:rFonts w:cstheme="minorHAnsi"/>
                <w:b/>
                <w:color w:val="000000"/>
              </w:rPr>
              <w:t>74</w:t>
            </w:r>
            <w:r>
              <w:rPr>
                <w:rFonts w:cstheme="minorHAnsi"/>
                <w:b/>
                <w:color w:val="000000"/>
              </w:rPr>
              <w:t>,</w:t>
            </w:r>
            <w:r w:rsidRPr="0088325A">
              <w:rPr>
                <w:rFonts w:cstheme="minorHAnsi"/>
                <w:b/>
                <w:color w:val="000000"/>
              </w:rPr>
              <w:t>431</w:t>
            </w:r>
            <w:r>
              <w:rPr>
                <w:rFonts w:cstheme="minorHAnsi"/>
                <w:b/>
                <w:color w:val="000000"/>
              </w:rPr>
              <w:t>/-</w:t>
            </w:r>
          </w:p>
        </w:tc>
        <w:tc>
          <w:tcPr>
            <w:tcW w:w="2127" w:type="dxa"/>
            <w:tcBorders>
              <w:top w:val="nil"/>
              <w:left w:val="nil"/>
              <w:bottom w:val="single" w:sz="4" w:space="0" w:color="auto"/>
              <w:right w:val="single" w:sz="4" w:space="0" w:color="auto"/>
            </w:tcBorders>
            <w:shd w:val="clear" w:color="auto" w:fill="B4C6E7" w:themeFill="accent1" w:themeFillTint="66"/>
            <w:vAlign w:val="center"/>
          </w:tcPr>
          <w:p w14:paraId="2428B41E" w14:textId="65C0B427" w:rsidR="00B117DA" w:rsidRPr="00B117DA" w:rsidRDefault="00B117DA" w:rsidP="00B117DA">
            <w:pPr>
              <w:spacing w:after="0" w:line="240" w:lineRule="auto"/>
              <w:jc w:val="center"/>
              <w:rPr>
                <w:rFonts w:cstheme="minorHAnsi"/>
                <w:b/>
                <w:bCs/>
                <w:color w:val="000000"/>
              </w:rPr>
            </w:pPr>
            <w:r>
              <w:rPr>
                <w:rFonts w:cstheme="minorHAnsi"/>
                <w:b/>
                <w:bCs/>
                <w:color w:val="000000"/>
              </w:rPr>
              <w:t>~RS.</w:t>
            </w:r>
            <w:r w:rsidRPr="00B117DA">
              <w:rPr>
                <w:rFonts w:cstheme="minorHAnsi"/>
                <w:b/>
                <w:bCs/>
                <w:color w:val="000000"/>
              </w:rPr>
              <w:t>86,32,090</w:t>
            </w:r>
          </w:p>
        </w:tc>
        <w:tc>
          <w:tcPr>
            <w:tcW w:w="2127" w:type="dxa"/>
            <w:tcBorders>
              <w:top w:val="nil"/>
              <w:left w:val="nil"/>
              <w:bottom w:val="single" w:sz="4" w:space="0" w:color="auto"/>
              <w:right w:val="single" w:sz="4" w:space="0" w:color="auto"/>
            </w:tcBorders>
            <w:shd w:val="clear" w:color="auto" w:fill="B4C6E7" w:themeFill="accent1" w:themeFillTint="66"/>
            <w:vAlign w:val="center"/>
          </w:tcPr>
          <w:p w14:paraId="5E4069B3" w14:textId="2CCC3208" w:rsidR="00B117DA" w:rsidRPr="00B117DA" w:rsidRDefault="00B117DA" w:rsidP="00B117DA">
            <w:pPr>
              <w:spacing w:after="0" w:line="240" w:lineRule="auto"/>
              <w:jc w:val="center"/>
              <w:rPr>
                <w:rFonts w:cstheme="minorHAnsi"/>
                <w:b/>
                <w:bCs/>
                <w:color w:val="000000"/>
              </w:rPr>
            </w:pPr>
            <w:r>
              <w:rPr>
                <w:rFonts w:cstheme="minorHAnsi"/>
                <w:b/>
                <w:bCs/>
                <w:color w:val="000000"/>
              </w:rPr>
              <w:t>~RS.</w:t>
            </w:r>
            <w:r w:rsidRPr="00B117DA">
              <w:rPr>
                <w:rFonts w:cstheme="minorHAnsi"/>
                <w:b/>
                <w:bCs/>
                <w:color w:val="000000"/>
              </w:rPr>
              <w:t>39,44,42,343</w:t>
            </w:r>
          </w:p>
        </w:tc>
      </w:tr>
    </w:tbl>
    <w:p w14:paraId="402C3396" w14:textId="77777777" w:rsidR="00BF3C3F" w:rsidRDefault="00BF3C3F"/>
    <w:p w14:paraId="1B9142F9" w14:textId="089161C2" w:rsidR="00BD12E0" w:rsidRPr="00BD12E0" w:rsidRDefault="002D210C" w:rsidP="00004C72">
      <w:pPr>
        <w:pStyle w:val="ListParagraph"/>
        <w:numPr>
          <w:ilvl w:val="0"/>
          <w:numId w:val="25"/>
        </w:numPr>
        <w:spacing w:after="240" w:line="360" w:lineRule="auto"/>
        <w:ind w:left="-142" w:right="-284" w:hanging="284"/>
        <w:jc w:val="both"/>
        <w:rPr>
          <w:rFonts w:ascii="Arial" w:hAnsi="Arial" w:cs="Arial"/>
          <w:i/>
          <w:sz w:val="22"/>
          <w:szCs w:val="22"/>
        </w:rPr>
      </w:pPr>
      <w:r w:rsidRPr="00BD12E0">
        <w:rPr>
          <w:rFonts w:ascii="Arial" w:hAnsi="Arial" w:cs="Arial"/>
          <w:i/>
          <w:sz w:val="22"/>
          <w:szCs w:val="22"/>
        </w:rPr>
        <w:t xml:space="preserve">Expenses made for services or consultancy </w:t>
      </w:r>
      <w:r w:rsidR="00700C2E">
        <w:rPr>
          <w:rFonts w:ascii="Arial" w:hAnsi="Arial" w:cs="Arial"/>
          <w:i/>
          <w:sz w:val="22"/>
          <w:szCs w:val="22"/>
        </w:rPr>
        <w:t xml:space="preserve">amounting to </w:t>
      </w:r>
      <w:r w:rsidR="00700C2E" w:rsidRPr="00700C2E">
        <w:rPr>
          <w:rFonts w:ascii="Arial" w:hAnsi="Arial" w:cs="Arial"/>
          <w:i/>
          <w:sz w:val="22"/>
          <w:szCs w:val="22"/>
        </w:rPr>
        <w:t>Rs</w:t>
      </w:r>
      <w:r w:rsidR="00700C2E">
        <w:rPr>
          <w:rFonts w:ascii="Arial" w:hAnsi="Arial" w:cs="Arial"/>
          <w:i/>
          <w:sz w:val="22"/>
          <w:szCs w:val="22"/>
        </w:rPr>
        <w:t xml:space="preserve">. </w:t>
      </w:r>
      <w:r w:rsidR="00700C2E" w:rsidRPr="00700C2E">
        <w:rPr>
          <w:rFonts w:ascii="Arial" w:hAnsi="Arial" w:cs="Arial"/>
          <w:i/>
          <w:sz w:val="22"/>
          <w:szCs w:val="22"/>
        </w:rPr>
        <w:t xml:space="preserve">7,73,12,941.63 </w:t>
      </w:r>
      <w:r w:rsidRPr="00BD12E0">
        <w:rPr>
          <w:rFonts w:ascii="Arial" w:hAnsi="Arial" w:cs="Arial"/>
          <w:i/>
          <w:sz w:val="22"/>
          <w:szCs w:val="22"/>
        </w:rPr>
        <w:t>has been excluded from the assessment as per IIEPP-2017</w:t>
      </w:r>
      <w:r w:rsidR="00700C2E">
        <w:rPr>
          <w:rFonts w:ascii="Arial" w:hAnsi="Arial" w:cs="Arial"/>
          <w:i/>
          <w:sz w:val="22"/>
          <w:szCs w:val="22"/>
        </w:rPr>
        <w:t>. Annexure of the same can</w:t>
      </w:r>
      <w:r w:rsidR="00004C72">
        <w:rPr>
          <w:rFonts w:ascii="Arial" w:hAnsi="Arial" w:cs="Arial"/>
          <w:i/>
          <w:sz w:val="22"/>
          <w:szCs w:val="22"/>
        </w:rPr>
        <w:t xml:space="preserve"> be </w:t>
      </w:r>
      <w:r w:rsidR="00004C72" w:rsidRPr="00004C72">
        <w:rPr>
          <w:rFonts w:ascii="Arial" w:hAnsi="Arial" w:cs="Arial"/>
          <w:i/>
          <w:sz w:val="22"/>
          <w:szCs w:val="22"/>
        </w:rPr>
        <w:t xml:space="preserve">found in enclosure </w:t>
      </w:r>
      <w:r w:rsidR="00004C72">
        <w:rPr>
          <w:rFonts w:ascii="Arial" w:hAnsi="Arial" w:cs="Arial"/>
          <w:i/>
          <w:sz w:val="22"/>
          <w:szCs w:val="22"/>
        </w:rPr>
        <w:t>no</w:t>
      </w:r>
      <w:r w:rsidR="00004C72" w:rsidRPr="00004C72">
        <w:rPr>
          <w:rFonts w:ascii="Arial" w:hAnsi="Arial" w:cs="Arial"/>
          <w:i/>
          <w:sz w:val="22"/>
          <w:szCs w:val="22"/>
        </w:rPr>
        <w:t>. 02</w:t>
      </w:r>
      <w:r w:rsidR="00004C72">
        <w:rPr>
          <w:rFonts w:ascii="Arial" w:hAnsi="Arial" w:cs="Arial"/>
          <w:i/>
          <w:sz w:val="22"/>
          <w:szCs w:val="22"/>
        </w:rPr>
        <w:t xml:space="preserve"> on page N</w:t>
      </w:r>
      <w:r w:rsidR="00700C2E">
        <w:rPr>
          <w:rFonts w:ascii="Arial" w:hAnsi="Arial" w:cs="Arial"/>
          <w:i/>
          <w:sz w:val="22"/>
          <w:szCs w:val="22"/>
        </w:rPr>
        <w:t>o. 32</w:t>
      </w:r>
    </w:p>
    <w:p w14:paraId="2784E25E" w14:textId="77777777" w:rsidR="00BF3C3F" w:rsidRDefault="00BF3C3F">
      <w: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A540B6" w:rsidRPr="00A540B6" w14:paraId="687CD6A4" w14:textId="77777777" w:rsidTr="00336C34">
        <w:trPr>
          <w:trHeight w:val="466"/>
          <w:jc w:val="center"/>
        </w:trPr>
        <w:tc>
          <w:tcPr>
            <w:tcW w:w="1271" w:type="dxa"/>
            <w:shd w:val="clear" w:color="auto" w:fill="002060"/>
            <w:vAlign w:val="center"/>
          </w:tcPr>
          <w:p w14:paraId="6C57EC9C" w14:textId="5A631E0E" w:rsidR="00A540B6" w:rsidRPr="00A540B6" w:rsidRDefault="00A540B6" w:rsidP="002F79B1">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 xml:space="preserve">PART </w:t>
            </w:r>
            <w:r w:rsidR="003F4B93">
              <w:rPr>
                <w:rFonts w:ascii="Arial" w:eastAsia="Times New Roman" w:hAnsi="Arial" w:cs="Arial"/>
                <w:b/>
                <w:kern w:val="0"/>
                <w:sz w:val="24"/>
                <w:szCs w:val="24"/>
                <w:lang w:val="en-US"/>
                <w14:ligatures w14:val="none"/>
              </w:rPr>
              <w:t>G</w:t>
            </w:r>
          </w:p>
        </w:tc>
        <w:tc>
          <w:tcPr>
            <w:tcW w:w="8420" w:type="dxa"/>
            <w:shd w:val="clear" w:color="auto" w:fill="DEEAF6" w:themeFill="accent5" w:themeFillTint="33"/>
            <w:vAlign w:val="center"/>
          </w:tcPr>
          <w:p w14:paraId="041D0606" w14:textId="6047B450" w:rsidR="00A540B6" w:rsidRPr="00A540B6" w:rsidRDefault="002F79B1" w:rsidP="002F79B1">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PHOTOGRAPHS OF THE PLANT</w:t>
            </w:r>
          </w:p>
        </w:tc>
      </w:tr>
    </w:tbl>
    <w:tbl>
      <w:tblPr>
        <w:tblStyle w:val="TableGrid"/>
        <w:tblW w:w="10800" w:type="dxa"/>
        <w:jc w:val="center"/>
        <w:tblLook w:val="04A0" w:firstRow="1" w:lastRow="0" w:firstColumn="1" w:lastColumn="0" w:noHBand="0" w:noVBand="1"/>
      </w:tblPr>
      <w:tblGrid>
        <w:gridCol w:w="5400"/>
        <w:gridCol w:w="5400"/>
      </w:tblGrid>
      <w:tr w:rsidR="000A4C70" w14:paraId="5CD1CB34" w14:textId="77777777" w:rsidTr="00454B72">
        <w:trPr>
          <w:trHeight w:val="20"/>
          <w:jc w:val="center"/>
        </w:trPr>
        <w:tc>
          <w:tcPr>
            <w:tcW w:w="10800"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669AF74D" w14:textId="77777777" w:rsidR="00454B72" w:rsidRDefault="00454B72" w:rsidP="00E67919">
            <w:pPr>
              <w:spacing w:line="360" w:lineRule="auto"/>
              <w:jc w:val="center"/>
              <w:rPr>
                <w:rFonts w:ascii="Arial" w:hAnsi="Arial" w:cs="Arial"/>
                <w:b/>
                <w:sz w:val="24"/>
                <w:szCs w:val="24"/>
                <w:u w:val="single"/>
              </w:rPr>
            </w:pPr>
          </w:p>
          <w:p w14:paraId="1EF29F31" w14:textId="01F55993" w:rsidR="000A4C70" w:rsidRPr="00E67919" w:rsidRDefault="000A4C70" w:rsidP="00E67919">
            <w:pPr>
              <w:spacing w:line="360" w:lineRule="auto"/>
              <w:jc w:val="center"/>
              <w:rPr>
                <w:rFonts w:ascii="Arial" w:hAnsi="Arial" w:cs="Arial"/>
                <w:b/>
                <w:sz w:val="24"/>
                <w:szCs w:val="24"/>
                <w:u w:val="single"/>
              </w:rPr>
            </w:pPr>
            <w:r w:rsidRPr="00E67919">
              <w:rPr>
                <w:rFonts w:ascii="Arial" w:hAnsi="Arial" w:cs="Arial"/>
                <w:b/>
                <w:sz w:val="24"/>
                <w:szCs w:val="24"/>
                <w:u w:val="single"/>
              </w:rPr>
              <w:t>WHRS</w:t>
            </w:r>
          </w:p>
        </w:tc>
      </w:tr>
      <w:tr w:rsidR="00B4505F" w14:paraId="5C8A6086" w14:textId="77777777" w:rsidTr="00454B72">
        <w:trPr>
          <w:trHeight w:val="20"/>
          <w:jc w:val="center"/>
        </w:trPr>
        <w:tc>
          <w:tcPr>
            <w:tcW w:w="5400" w:type="dxa"/>
            <w:vAlign w:val="center"/>
          </w:tcPr>
          <w:p w14:paraId="7447DBBE" w14:textId="0D7A0D20"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8BB1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2pt;height:194.4pt">
                  <v:imagedata r:id="rId12" o:title="TimePhoto_20240802_104727"/>
                </v:shape>
              </w:pict>
            </w:r>
          </w:p>
        </w:tc>
        <w:tc>
          <w:tcPr>
            <w:tcW w:w="5400" w:type="dxa"/>
            <w:vAlign w:val="center"/>
          </w:tcPr>
          <w:p w14:paraId="03C5F666" w14:textId="7A3D1D6F"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01B52013">
                <v:shape id="_x0000_i1026" type="#_x0000_t75" style="width:259.2pt;height:194.4pt">
                  <v:imagedata r:id="rId13" o:title="TimePhoto_20240802_104742"/>
                </v:shape>
              </w:pict>
            </w:r>
          </w:p>
        </w:tc>
      </w:tr>
      <w:tr w:rsidR="00B4505F" w14:paraId="418C507A" w14:textId="77777777" w:rsidTr="00454B72">
        <w:trPr>
          <w:trHeight w:val="20"/>
          <w:jc w:val="center"/>
        </w:trPr>
        <w:tc>
          <w:tcPr>
            <w:tcW w:w="5400" w:type="dxa"/>
            <w:vAlign w:val="center"/>
          </w:tcPr>
          <w:p w14:paraId="43A5DABB" w14:textId="65721353"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22BFD62">
                <v:shape id="_x0000_i1027" type="#_x0000_t75" style="width:259.2pt;height:194.4pt">
                  <v:imagedata r:id="rId14" o:title="TimePhoto_20240802_110113"/>
                </v:shape>
              </w:pict>
            </w:r>
          </w:p>
        </w:tc>
        <w:tc>
          <w:tcPr>
            <w:tcW w:w="5400" w:type="dxa"/>
            <w:vAlign w:val="center"/>
          </w:tcPr>
          <w:p w14:paraId="4CC520E8" w14:textId="77E25E87"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EF9E71D">
                <v:shape id="_x0000_i1028" type="#_x0000_t75" style="width:259.2pt;height:194.4pt">
                  <v:imagedata r:id="rId15" o:title="TimePhoto_20240802_105731"/>
                </v:shape>
              </w:pict>
            </w:r>
          </w:p>
        </w:tc>
      </w:tr>
      <w:tr w:rsidR="00B4505F" w14:paraId="7E086BE1" w14:textId="77777777" w:rsidTr="00454B72">
        <w:trPr>
          <w:trHeight w:val="20"/>
          <w:jc w:val="center"/>
        </w:trPr>
        <w:tc>
          <w:tcPr>
            <w:tcW w:w="5400" w:type="dxa"/>
            <w:vAlign w:val="center"/>
          </w:tcPr>
          <w:p w14:paraId="3EF83D40" w14:textId="5D0BBD1C"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14D7B6F0">
                <v:shape id="_x0000_i1029" type="#_x0000_t75" style="width:259.2pt;height:194.4pt">
                  <v:imagedata r:id="rId16" o:title="TimePhoto_20240802_110131"/>
                </v:shape>
              </w:pict>
            </w:r>
          </w:p>
        </w:tc>
        <w:tc>
          <w:tcPr>
            <w:tcW w:w="5400" w:type="dxa"/>
            <w:vAlign w:val="center"/>
          </w:tcPr>
          <w:p w14:paraId="54528D6D" w14:textId="1B3B9BEE" w:rsidR="00B4505F" w:rsidRDefault="00476A73" w:rsidP="00B4505F">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A76CFB3">
                <v:shape id="_x0000_i1030" type="#_x0000_t75" style="width:259.2pt;height:194.4pt">
                  <v:imagedata r:id="rId17" o:title="TimePhoto_20240802_110337"/>
                </v:shape>
              </w:pict>
            </w:r>
          </w:p>
        </w:tc>
      </w:tr>
    </w:tbl>
    <w:p w14:paraId="5D937327" w14:textId="77777777" w:rsidR="00760874" w:rsidRDefault="00760874">
      <w:r>
        <w:br w:type="page"/>
      </w:r>
    </w:p>
    <w:tbl>
      <w:tblPr>
        <w:tblStyle w:val="TableGrid"/>
        <w:tblW w:w="10729" w:type="dxa"/>
        <w:jc w:val="center"/>
        <w:tblLook w:val="04A0" w:firstRow="1" w:lastRow="0" w:firstColumn="1" w:lastColumn="0" w:noHBand="0" w:noVBand="1"/>
      </w:tblPr>
      <w:tblGrid>
        <w:gridCol w:w="5400"/>
        <w:gridCol w:w="5400"/>
      </w:tblGrid>
      <w:tr w:rsidR="00E67919" w14:paraId="12B7A1F3" w14:textId="77777777" w:rsidTr="00760874">
        <w:trPr>
          <w:trHeight w:val="20"/>
          <w:jc w:val="center"/>
        </w:trPr>
        <w:tc>
          <w:tcPr>
            <w:tcW w:w="10729"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7577DF1F" w14:textId="7E49501D" w:rsidR="00E67919" w:rsidRPr="002C3DB5" w:rsidRDefault="002C3DB5" w:rsidP="002C3DB5">
            <w:pPr>
              <w:spacing w:line="360" w:lineRule="auto"/>
              <w:jc w:val="center"/>
              <w:rPr>
                <w:rFonts w:ascii="Arial" w:hAnsi="Arial" w:cs="Arial"/>
                <w:b/>
                <w:sz w:val="24"/>
                <w:szCs w:val="24"/>
                <w:u w:val="single"/>
              </w:rPr>
            </w:pPr>
            <w:r w:rsidRPr="002C3DB5">
              <w:rPr>
                <w:rFonts w:ascii="Arial" w:hAnsi="Arial" w:cs="Arial"/>
                <w:b/>
                <w:sz w:val="24"/>
                <w:szCs w:val="24"/>
                <w:u w:val="single"/>
              </w:rPr>
              <w:lastRenderedPageBreak/>
              <w:t xml:space="preserve">PREHEATING AND COOLING TOWER </w:t>
            </w:r>
          </w:p>
        </w:tc>
      </w:tr>
      <w:tr w:rsidR="00E67919" w14:paraId="66AC386C" w14:textId="77777777" w:rsidTr="00E67919">
        <w:trPr>
          <w:trHeight w:val="20"/>
          <w:jc w:val="center"/>
        </w:trPr>
        <w:tc>
          <w:tcPr>
            <w:tcW w:w="5400" w:type="dxa"/>
            <w:vAlign w:val="center"/>
          </w:tcPr>
          <w:p w14:paraId="623D3283" w14:textId="27BD8752" w:rsidR="00BD7C25" w:rsidRDefault="00BD7C25" w:rsidP="004D3B71">
            <w:pPr>
              <w:jc w:val="center"/>
              <w:rPr>
                <w:rFonts w:ascii="Arial" w:hAnsi="Arial" w:cs="Arial"/>
                <w:b/>
                <w:sz w:val="24"/>
                <w:szCs w:val="24"/>
              </w:rPr>
            </w:pPr>
            <w:r>
              <w:rPr>
                <w:noProof/>
                <w:lang w:eastAsia="en-IN"/>
              </w:rPr>
              <w:drawing>
                <wp:inline distT="0" distB="0" distL="0" distR="0" wp14:anchorId="11198DFC" wp14:editId="298FE23B">
                  <wp:extent cx="3247200" cy="2418735"/>
                  <wp:effectExtent l="0" t="0" r="0" b="635"/>
                  <wp:docPr id="29" name="Picture 29" descr="C:\Users\engineer2\AppData\Local\Microsoft\Windows\INetCache\Content.Word\TimePhoto_20240802_11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ineer2\AppData\Local\Microsoft\Windows\INetCache\Content.Word\TimePhoto_20240802_1113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7200" cy="2418735"/>
                          </a:xfrm>
                          <a:prstGeom prst="rect">
                            <a:avLst/>
                          </a:prstGeom>
                          <a:noFill/>
                          <a:ln>
                            <a:noFill/>
                          </a:ln>
                        </pic:spPr>
                      </pic:pic>
                    </a:graphicData>
                  </a:graphic>
                </wp:inline>
              </w:drawing>
            </w:r>
          </w:p>
        </w:tc>
        <w:tc>
          <w:tcPr>
            <w:tcW w:w="5329" w:type="dxa"/>
            <w:vAlign w:val="center"/>
          </w:tcPr>
          <w:p w14:paraId="60C7A906" w14:textId="26D4F9D9"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16865CBD">
                <v:shape id="_x0000_i1031" type="#_x0000_t75" style="width:259.2pt;height:194.4pt">
                  <v:imagedata r:id="rId19" o:title="TimePhoto_20240802_111748"/>
                </v:shape>
              </w:pict>
            </w:r>
          </w:p>
        </w:tc>
      </w:tr>
      <w:tr w:rsidR="00E67919" w14:paraId="69CA0136" w14:textId="77777777" w:rsidTr="00E67919">
        <w:trPr>
          <w:trHeight w:val="20"/>
          <w:jc w:val="center"/>
        </w:trPr>
        <w:tc>
          <w:tcPr>
            <w:tcW w:w="5400" w:type="dxa"/>
            <w:vAlign w:val="center"/>
          </w:tcPr>
          <w:p w14:paraId="77FD80FD" w14:textId="6C1A349F"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A600AEB">
                <v:shape id="_x0000_i1032" type="#_x0000_t75" style="width:259.2pt;height:194.4pt">
                  <v:imagedata r:id="rId20" o:title="TimePhoto_20240802_112032"/>
                </v:shape>
              </w:pict>
            </w:r>
          </w:p>
        </w:tc>
        <w:tc>
          <w:tcPr>
            <w:tcW w:w="5329" w:type="dxa"/>
            <w:vAlign w:val="center"/>
          </w:tcPr>
          <w:p w14:paraId="534A707B" w14:textId="3EC0EC27"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70CFFB11">
                <v:shape id="_x0000_i1033" type="#_x0000_t75" style="width:259.2pt;height:194.4pt">
                  <v:imagedata r:id="rId21" o:title="TimePhoto_20240802_112434"/>
                </v:shape>
              </w:pict>
            </w:r>
          </w:p>
        </w:tc>
      </w:tr>
      <w:tr w:rsidR="00E67919" w14:paraId="4E4E1DBD" w14:textId="77777777" w:rsidTr="00E67919">
        <w:trPr>
          <w:trHeight w:val="20"/>
          <w:jc w:val="center"/>
        </w:trPr>
        <w:tc>
          <w:tcPr>
            <w:tcW w:w="5400" w:type="dxa"/>
            <w:vAlign w:val="center"/>
          </w:tcPr>
          <w:p w14:paraId="059D6F5B" w14:textId="5CE2D8C5"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636CC5F4">
                <v:shape id="_x0000_i1034" type="#_x0000_t75" style="width:259.2pt;height:194.4pt">
                  <v:imagedata r:id="rId22" o:title="TimePhoto_20240802_114033"/>
                </v:shape>
              </w:pict>
            </w:r>
          </w:p>
        </w:tc>
        <w:tc>
          <w:tcPr>
            <w:tcW w:w="5329" w:type="dxa"/>
            <w:vAlign w:val="center"/>
          </w:tcPr>
          <w:p w14:paraId="03C59768" w14:textId="42F68E3C"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0E674653">
                <v:shape id="_x0000_i1035" type="#_x0000_t75" style="width:259.2pt;height:194.4pt">
                  <v:imagedata r:id="rId23" o:title="TimePhoto_20240802_114509"/>
                </v:shape>
              </w:pict>
            </w:r>
          </w:p>
        </w:tc>
      </w:tr>
    </w:tbl>
    <w:p w14:paraId="77E5F02E" w14:textId="77777777" w:rsidR="00BD7C25" w:rsidRDefault="00BD7C25" w:rsidP="00B4505F">
      <w:pPr>
        <w:jc w:val="center"/>
        <w:rPr>
          <w:rFonts w:ascii="Arial" w:eastAsia="Times New Roman" w:hAnsi="Arial" w:cs="Arial"/>
          <w:b/>
          <w:kern w:val="0"/>
          <w:sz w:val="24"/>
          <w:szCs w:val="24"/>
          <w:lang w:val="en-US"/>
          <w14:ligatures w14:val="none"/>
        </w:rPr>
      </w:pPr>
    </w:p>
    <w:p w14:paraId="3F56EB5F" w14:textId="77777777" w:rsidR="00BD7C25" w:rsidRDefault="00BD7C25">
      <w:r>
        <w:br w:type="page"/>
      </w:r>
    </w:p>
    <w:tbl>
      <w:tblPr>
        <w:tblStyle w:val="TableGrid"/>
        <w:tblW w:w="10708" w:type="dxa"/>
        <w:jc w:val="center"/>
        <w:tblLook w:val="04A0" w:firstRow="1" w:lastRow="0" w:firstColumn="1" w:lastColumn="0" w:noHBand="0" w:noVBand="1"/>
      </w:tblPr>
      <w:tblGrid>
        <w:gridCol w:w="5400"/>
        <w:gridCol w:w="5400"/>
      </w:tblGrid>
      <w:tr w:rsidR="002C3DB5" w14:paraId="7FBC5E35" w14:textId="77777777" w:rsidTr="00760874">
        <w:trPr>
          <w:trHeight w:val="20"/>
          <w:jc w:val="center"/>
        </w:trPr>
        <w:tc>
          <w:tcPr>
            <w:tcW w:w="1070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480194F5" w14:textId="23A8D889" w:rsidR="002C3DB5" w:rsidRPr="002C3DB5" w:rsidRDefault="002C3DB5" w:rsidP="002C3DB5">
            <w:pPr>
              <w:spacing w:line="360" w:lineRule="auto"/>
              <w:jc w:val="center"/>
              <w:rPr>
                <w:rFonts w:ascii="Arial" w:hAnsi="Arial" w:cs="Arial"/>
                <w:b/>
                <w:sz w:val="24"/>
                <w:szCs w:val="24"/>
                <w:u w:val="single"/>
              </w:rPr>
            </w:pPr>
            <w:r w:rsidRPr="002C3DB5">
              <w:rPr>
                <w:rFonts w:ascii="Arial" w:hAnsi="Arial" w:cs="Arial"/>
                <w:b/>
                <w:sz w:val="24"/>
                <w:szCs w:val="24"/>
                <w:u w:val="single"/>
              </w:rPr>
              <w:lastRenderedPageBreak/>
              <w:t>CEMENT MILL</w:t>
            </w:r>
          </w:p>
        </w:tc>
      </w:tr>
      <w:tr w:rsidR="00BD7C25" w14:paraId="0001759C" w14:textId="77777777" w:rsidTr="004D3B71">
        <w:trPr>
          <w:trHeight w:val="20"/>
          <w:jc w:val="center"/>
        </w:trPr>
        <w:tc>
          <w:tcPr>
            <w:tcW w:w="5354" w:type="dxa"/>
            <w:vAlign w:val="center"/>
          </w:tcPr>
          <w:p w14:paraId="6236132A" w14:textId="5E3F55C4"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FE651F1">
                <v:shape id="_x0000_i1036" type="#_x0000_t75" style="width:259.2pt;height:194.4pt">
                  <v:imagedata r:id="rId24" o:title="TimePhoto_20240802_115906"/>
                </v:shape>
              </w:pict>
            </w:r>
          </w:p>
        </w:tc>
        <w:tc>
          <w:tcPr>
            <w:tcW w:w="5354" w:type="dxa"/>
            <w:vAlign w:val="center"/>
          </w:tcPr>
          <w:p w14:paraId="4F8A1982" w14:textId="0B010EAB"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4821CC70">
                <v:shape id="_x0000_i1037" type="#_x0000_t75" style="width:259.2pt;height:194.4pt">
                  <v:imagedata r:id="rId25" o:title="TimePhoto_20240802_115912"/>
                </v:shape>
              </w:pict>
            </w:r>
          </w:p>
        </w:tc>
      </w:tr>
      <w:tr w:rsidR="00BD7C25" w14:paraId="24FCE306" w14:textId="77777777" w:rsidTr="004D3B71">
        <w:trPr>
          <w:trHeight w:val="20"/>
          <w:jc w:val="center"/>
        </w:trPr>
        <w:tc>
          <w:tcPr>
            <w:tcW w:w="5354" w:type="dxa"/>
            <w:vAlign w:val="center"/>
          </w:tcPr>
          <w:p w14:paraId="53098BEE" w14:textId="46D3AF25"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236AFF2F">
                <v:shape id="_x0000_i1038" type="#_x0000_t75" style="width:259.2pt;height:194.4pt">
                  <v:imagedata r:id="rId26" o:title="TimePhoto_20240802_120101"/>
                </v:shape>
              </w:pict>
            </w:r>
          </w:p>
        </w:tc>
        <w:tc>
          <w:tcPr>
            <w:tcW w:w="5354" w:type="dxa"/>
            <w:vAlign w:val="center"/>
          </w:tcPr>
          <w:p w14:paraId="304A1463" w14:textId="1CA4DEC7"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3C1E636">
                <v:shape id="_x0000_i1039" type="#_x0000_t75" style="width:259.2pt;height:194.4pt">
                  <v:imagedata r:id="rId27" o:title="TimePhoto_20240802_120221"/>
                </v:shape>
              </w:pict>
            </w:r>
          </w:p>
        </w:tc>
      </w:tr>
      <w:tr w:rsidR="00BD7C25" w14:paraId="659AC134" w14:textId="77777777" w:rsidTr="004D3B71">
        <w:trPr>
          <w:trHeight w:val="20"/>
          <w:jc w:val="center"/>
        </w:trPr>
        <w:tc>
          <w:tcPr>
            <w:tcW w:w="5354" w:type="dxa"/>
            <w:vAlign w:val="center"/>
          </w:tcPr>
          <w:p w14:paraId="149E147B" w14:textId="5019E979"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7666E21C">
                <v:shape id="_x0000_i1040" type="#_x0000_t75" style="width:259.2pt;height:194.4pt">
                  <v:imagedata r:id="rId28" o:title="TimePhoto_20240802_115249"/>
                </v:shape>
              </w:pict>
            </w:r>
          </w:p>
        </w:tc>
        <w:tc>
          <w:tcPr>
            <w:tcW w:w="5354" w:type="dxa"/>
            <w:vAlign w:val="center"/>
          </w:tcPr>
          <w:p w14:paraId="0F84681C" w14:textId="73751D84" w:rsidR="00BD7C25" w:rsidRDefault="00476A73" w:rsidP="004D3B71">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A98184A">
                <v:shape id="_x0000_i1041" type="#_x0000_t75" style="width:259.2pt;height:194.4pt">
                  <v:imagedata r:id="rId29" o:title="TimePhoto_20240802_114635"/>
                </v:shape>
              </w:pict>
            </w:r>
          </w:p>
        </w:tc>
      </w:tr>
    </w:tbl>
    <w:p w14:paraId="47AF8711" w14:textId="77777777" w:rsidR="00FC382C" w:rsidRDefault="00FC382C">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10658" w:type="dxa"/>
        <w:jc w:val="center"/>
        <w:tblLook w:val="04A0" w:firstRow="1" w:lastRow="0" w:firstColumn="1" w:lastColumn="0" w:noHBand="0" w:noVBand="1"/>
      </w:tblPr>
      <w:tblGrid>
        <w:gridCol w:w="5400"/>
        <w:gridCol w:w="5400"/>
      </w:tblGrid>
      <w:tr w:rsidR="002C3DB5" w14:paraId="1A25A4F4"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324EF54F" w14:textId="314D7057" w:rsidR="002C3DB5" w:rsidRPr="002C3DB5" w:rsidRDefault="002C3DB5" w:rsidP="002C3DB5">
            <w:pPr>
              <w:spacing w:line="360" w:lineRule="auto"/>
              <w:jc w:val="center"/>
              <w:rPr>
                <w:rFonts w:ascii="Arial" w:hAnsi="Arial" w:cs="Arial"/>
                <w:b/>
                <w:sz w:val="24"/>
                <w:szCs w:val="24"/>
                <w:u w:val="single"/>
              </w:rPr>
            </w:pPr>
            <w:r w:rsidRPr="002C3DB5">
              <w:rPr>
                <w:rFonts w:ascii="Arial" w:hAnsi="Arial" w:cs="Arial"/>
                <w:b/>
                <w:sz w:val="24"/>
                <w:szCs w:val="24"/>
                <w:u w:val="single"/>
              </w:rPr>
              <w:lastRenderedPageBreak/>
              <w:t>AFR</w:t>
            </w:r>
          </w:p>
        </w:tc>
      </w:tr>
      <w:tr w:rsidR="00BD7C25" w14:paraId="0102FB92" w14:textId="77777777" w:rsidTr="004F4C8C">
        <w:trPr>
          <w:trHeight w:val="20"/>
          <w:jc w:val="center"/>
        </w:trPr>
        <w:tc>
          <w:tcPr>
            <w:tcW w:w="5329" w:type="dxa"/>
            <w:vAlign w:val="center"/>
          </w:tcPr>
          <w:p w14:paraId="30F7549A" w14:textId="58E2C423"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23AAB884">
                <v:shape id="_x0000_i1042" type="#_x0000_t75" style="width:259.2pt;height:194.4pt">
                  <v:imagedata r:id="rId30" o:title="TimePhoto_20240802_124646"/>
                </v:shape>
              </w:pict>
            </w:r>
          </w:p>
        </w:tc>
        <w:tc>
          <w:tcPr>
            <w:tcW w:w="5329" w:type="dxa"/>
            <w:vAlign w:val="center"/>
          </w:tcPr>
          <w:p w14:paraId="1B75607A" w14:textId="5A11FCFD"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5B75A6DD">
                <v:shape id="_x0000_i1043" type="#_x0000_t75" style="width:259.2pt;height:194.4pt">
                  <v:imagedata r:id="rId31" o:title="TimePhoto_20240802_123540"/>
                </v:shape>
              </w:pict>
            </w:r>
          </w:p>
        </w:tc>
      </w:tr>
      <w:tr w:rsidR="00BD7C25" w14:paraId="467BC805" w14:textId="77777777" w:rsidTr="004F4C8C">
        <w:trPr>
          <w:trHeight w:val="20"/>
          <w:jc w:val="center"/>
        </w:trPr>
        <w:tc>
          <w:tcPr>
            <w:tcW w:w="5329" w:type="dxa"/>
            <w:vAlign w:val="center"/>
          </w:tcPr>
          <w:p w14:paraId="6A79BBF2" w14:textId="1FB7B758"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3EE6772F">
                <v:shape id="_x0000_i1044" type="#_x0000_t75" style="width:259.2pt;height:194.4pt">
                  <v:imagedata r:id="rId32" o:title="TimePhoto_20240802_124302"/>
                </v:shape>
              </w:pict>
            </w:r>
          </w:p>
        </w:tc>
        <w:tc>
          <w:tcPr>
            <w:tcW w:w="5329" w:type="dxa"/>
            <w:vAlign w:val="center"/>
          </w:tcPr>
          <w:p w14:paraId="5B2C1DB0" w14:textId="32F2B221"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2E7E9E54">
                <v:shape id="_x0000_i1045" type="#_x0000_t75" style="width:259.2pt;height:194.4pt">
                  <v:imagedata r:id="rId33" o:title="TimePhoto_20240802_124324"/>
                </v:shape>
              </w:pict>
            </w:r>
          </w:p>
        </w:tc>
      </w:tr>
      <w:tr w:rsidR="00BD7C25" w14:paraId="46B9945F" w14:textId="77777777" w:rsidTr="004F4C8C">
        <w:trPr>
          <w:trHeight w:val="20"/>
          <w:jc w:val="center"/>
        </w:trPr>
        <w:tc>
          <w:tcPr>
            <w:tcW w:w="5329" w:type="dxa"/>
            <w:vAlign w:val="center"/>
          </w:tcPr>
          <w:p w14:paraId="5D72DA5E" w14:textId="6120F39F"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654B96AB">
                <v:shape id="_x0000_i1046" type="#_x0000_t75" style="width:259.2pt;height:194.4pt">
                  <v:imagedata r:id="rId34" o:title="TimePhoto_20240802_123933"/>
                </v:shape>
              </w:pict>
            </w:r>
          </w:p>
        </w:tc>
        <w:tc>
          <w:tcPr>
            <w:tcW w:w="5329" w:type="dxa"/>
            <w:vAlign w:val="center"/>
          </w:tcPr>
          <w:p w14:paraId="1A3036F8" w14:textId="23F3F594" w:rsidR="00BD7C25" w:rsidRDefault="00476A73" w:rsidP="00BD7C25">
            <w:pPr>
              <w:jc w:val="center"/>
              <w:rPr>
                <w:rFonts w:ascii="Arial" w:hAnsi="Arial" w:cs="Arial"/>
                <w:b/>
                <w:sz w:val="24"/>
                <w:szCs w:val="24"/>
              </w:rPr>
            </w:pPr>
            <w:r>
              <w:rPr>
                <w:rFonts w:ascii="Arial" w:eastAsiaTheme="minorHAnsi" w:hAnsi="Arial" w:cs="Arial"/>
                <w:b/>
                <w:kern w:val="2"/>
                <w:sz w:val="24"/>
                <w:szCs w:val="24"/>
                <w:lang w:val="en-IN"/>
                <w14:ligatures w14:val="standardContextual"/>
              </w:rPr>
              <w:pict w14:anchorId="6F4D3CC4">
                <v:shape id="_x0000_i1047" type="#_x0000_t75" style="width:259.2pt;height:194.4pt">
                  <v:imagedata r:id="rId35" o:title="TimePhoto_20240802_123539"/>
                </v:shape>
              </w:pict>
            </w:r>
          </w:p>
        </w:tc>
      </w:tr>
    </w:tbl>
    <w:p w14:paraId="1A76FD69" w14:textId="77777777" w:rsidR="00BD7C25" w:rsidRDefault="00BD7C25">
      <w:pPr>
        <w:rPr>
          <w:rFonts w:ascii="Arial" w:eastAsia="Times New Roman" w:hAnsi="Arial" w:cs="Arial"/>
          <w:b/>
          <w:kern w:val="0"/>
          <w:sz w:val="24"/>
          <w:szCs w:val="24"/>
          <w:lang w:val="en-US"/>
          <w14:ligatures w14:val="none"/>
        </w:rPr>
      </w:pPr>
    </w:p>
    <w:p w14:paraId="5C7C23E7" w14:textId="77777777" w:rsidR="00F92DE3" w:rsidRDefault="00F92DE3">
      <w:r>
        <w:br w:type="page"/>
      </w:r>
    </w:p>
    <w:tbl>
      <w:tblPr>
        <w:tblStyle w:val="TableGrid"/>
        <w:tblW w:w="10658" w:type="dxa"/>
        <w:jc w:val="center"/>
        <w:tblLook w:val="04A0" w:firstRow="1" w:lastRow="0" w:firstColumn="1" w:lastColumn="0" w:noHBand="0" w:noVBand="1"/>
      </w:tblPr>
      <w:tblGrid>
        <w:gridCol w:w="5400"/>
        <w:gridCol w:w="5400"/>
      </w:tblGrid>
      <w:tr w:rsidR="00F92DE3" w14:paraId="43429DC4"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2AA54F69" w14:textId="77777777" w:rsidR="00F92DE3" w:rsidRDefault="00F92DE3" w:rsidP="004D3B71">
            <w:pPr>
              <w:jc w:val="center"/>
              <w:rPr>
                <w:rFonts w:ascii="Arial" w:hAnsi="Arial" w:cs="Arial"/>
                <w:b/>
                <w:noProof/>
                <w:sz w:val="24"/>
                <w:szCs w:val="24"/>
                <w:u w:val="single"/>
                <w:lang w:eastAsia="en-IN"/>
              </w:rPr>
            </w:pPr>
            <w:r w:rsidRPr="00F92DE3">
              <w:rPr>
                <w:rFonts w:ascii="Arial" w:hAnsi="Arial" w:cs="Arial"/>
                <w:b/>
                <w:noProof/>
                <w:sz w:val="24"/>
                <w:szCs w:val="24"/>
                <w:u w:val="single"/>
                <w:lang w:eastAsia="en-IN"/>
              </w:rPr>
              <w:lastRenderedPageBreak/>
              <w:t>PACKING PLANT</w:t>
            </w:r>
          </w:p>
          <w:p w14:paraId="0AA6FCF3" w14:textId="7F7B027B" w:rsidR="00760874" w:rsidRPr="00F92DE3" w:rsidRDefault="00760874" w:rsidP="004D3B71">
            <w:pPr>
              <w:jc w:val="center"/>
              <w:rPr>
                <w:rFonts w:ascii="Arial" w:hAnsi="Arial" w:cs="Arial"/>
                <w:b/>
                <w:noProof/>
                <w:sz w:val="24"/>
                <w:szCs w:val="24"/>
                <w:u w:val="single"/>
                <w:lang w:eastAsia="en-IN"/>
              </w:rPr>
            </w:pPr>
          </w:p>
        </w:tc>
      </w:tr>
      <w:tr w:rsidR="004F4C8C" w14:paraId="07919F8B" w14:textId="77777777" w:rsidTr="00F92DE3">
        <w:trPr>
          <w:trHeight w:val="20"/>
          <w:jc w:val="center"/>
        </w:trPr>
        <w:tc>
          <w:tcPr>
            <w:tcW w:w="5329" w:type="dxa"/>
            <w:vAlign w:val="center"/>
          </w:tcPr>
          <w:p w14:paraId="2C8E7FEA" w14:textId="4A571C6B" w:rsidR="004F4C8C" w:rsidRDefault="004F4C8C" w:rsidP="004D3B71">
            <w:pPr>
              <w:jc w:val="center"/>
              <w:rPr>
                <w:rFonts w:ascii="Arial" w:hAnsi="Arial" w:cs="Arial"/>
                <w:b/>
                <w:sz w:val="24"/>
                <w:szCs w:val="24"/>
              </w:rPr>
            </w:pPr>
            <w:r>
              <w:rPr>
                <w:rFonts w:ascii="Arial" w:hAnsi="Arial" w:cs="Arial"/>
                <w:b/>
                <w:noProof/>
                <w:sz w:val="24"/>
                <w:szCs w:val="24"/>
                <w:lang w:eastAsia="en-IN"/>
              </w:rPr>
              <w:drawing>
                <wp:inline distT="0" distB="0" distL="0" distR="0" wp14:anchorId="223C1E1F" wp14:editId="63624F03">
                  <wp:extent cx="3240000" cy="2431339"/>
                  <wp:effectExtent l="0" t="0" r="0" b="7620"/>
                  <wp:docPr id="252" name="Picture 252" descr="C:\Users\engineer2\AppData\Local\Microsoft\Windows\INetCache\Content.Word\TimePhoto_20240802_12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Users\engineer2\AppData\Local\Microsoft\Windows\INetCache\Content.Word\TimePhoto_20240802_12094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0000" cy="2431339"/>
                          </a:xfrm>
                          <a:prstGeom prst="rect">
                            <a:avLst/>
                          </a:prstGeom>
                          <a:noFill/>
                          <a:ln>
                            <a:noFill/>
                          </a:ln>
                        </pic:spPr>
                      </pic:pic>
                    </a:graphicData>
                  </a:graphic>
                </wp:inline>
              </w:drawing>
            </w:r>
          </w:p>
        </w:tc>
        <w:tc>
          <w:tcPr>
            <w:tcW w:w="5329" w:type="dxa"/>
            <w:vAlign w:val="center"/>
          </w:tcPr>
          <w:p w14:paraId="71CE048E" w14:textId="1DB121CE" w:rsidR="004F4C8C" w:rsidRDefault="004F4C8C" w:rsidP="004D3B71">
            <w:pPr>
              <w:jc w:val="center"/>
              <w:rPr>
                <w:rFonts w:ascii="Arial" w:hAnsi="Arial" w:cs="Arial"/>
                <w:b/>
                <w:sz w:val="24"/>
                <w:szCs w:val="24"/>
              </w:rPr>
            </w:pPr>
            <w:r>
              <w:rPr>
                <w:rFonts w:ascii="Arial" w:hAnsi="Arial" w:cs="Arial"/>
                <w:b/>
                <w:noProof/>
                <w:sz w:val="24"/>
                <w:szCs w:val="24"/>
                <w:lang w:eastAsia="en-IN"/>
              </w:rPr>
              <w:drawing>
                <wp:inline distT="0" distB="0" distL="0" distR="0" wp14:anchorId="775C5750" wp14:editId="3E7A83DE">
                  <wp:extent cx="3240000" cy="2431339"/>
                  <wp:effectExtent l="0" t="0" r="0" b="7620"/>
                  <wp:docPr id="251" name="Picture 251" descr="C:\Users\engineer2\AppData\Local\Microsoft\Windows\INetCache\Content.Word\TimePhoto_20240802_12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engineer2\AppData\Local\Microsoft\Windows\INetCache\Content.Word\TimePhoto_20240802_1210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431339"/>
                          </a:xfrm>
                          <a:prstGeom prst="rect">
                            <a:avLst/>
                          </a:prstGeom>
                          <a:noFill/>
                          <a:ln>
                            <a:noFill/>
                          </a:ln>
                        </pic:spPr>
                      </pic:pic>
                    </a:graphicData>
                  </a:graphic>
                </wp:inline>
              </w:drawing>
            </w:r>
          </w:p>
        </w:tc>
      </w:tr>
      <w:tr w:rsidR="004F4C8C" w14:paraId="59509541" w14:textId="77777777" w:rsidTr="00F92DE3">
        <w:trPr>
          <w:trHeight w:val="20"/>
          <w:jc w:val="center"/>
        </w:trPr>
        <w:tc>
          <w:tcPr>
            <w:tcW w:w="5329" w:type="dxa"/>
            <w:vAlign w:val="center"/>
          </w:tcPr>
          <w:p w14:paraId="5716BF68" w14:textId="3D983909"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7BB3FF41">
                <v:shape id="_x0000_i1048" type="#_x0000_t75" style="width:259.2pt;height:194.4pt">
                  <v:imagedata r:id="rId38" o:title="TimePhoto_20240802_121023"/>
                </v:shape>
              </w:pict>
            </w:r>
          </w:p>
        </w:tc>
        <w:tc>
          <w:tcPr>
            <w:tcW w:w="5329" w:type="dxa"/>
            <w:vAlign w:val="center"/>
          </w:tcPr>
          <w:p w14:paraId="1EB9CF40" w14:textId="5FBC9AF4"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02FB42F9">
                <v:shape id="_x0000_i1049" type="#_x0000_t75" style="width:259.2pt;height:194.4pt">
                  <v:imagedata r:id="rId39" o:title="TimePhoto_20240802_121409"/>
                </v:shape>
              </w:pict>
            </w:r>
          </w:p>
        </w:tc>
      </w:tr>
    </w:tbl>
    <w:p w14:paraId="2D1B1A0D" w14:textId="77777777" w:rsidR="00F92DE3" w:rsidRDefault="00F92DE3"/>
    <w:p w14:paraId="3121FACB" w14:textId="77777777" w:rsidR="00F92DE3" w:rsidRDefault="00F92DE3">
      <w:r>
        <w:br w:type="page"/>
      </w:r>
    </w:p>
    <w:tbl>
      <w:tblPr>
        <w:tblStyle w:val="TableGrid"/>
        <w:tblW w:w="10658" w:type="dxa"/>
        <w:jc w:val="center"/>
        <w:tblLook w:val="04A0" w:firstRow="1" w:lastRow="0" w:firstColumn="1" w:lastColumn="0" w:noHBand="0" w:noVBand="1"/>
      </w:tblPr>
      <w:tblGrid>
        <w:gridCol w:w="5400"/>
        <w:gridCol w:w="5400"/>
      </w:tblGrid>
      <w:tr w:rsidR="00F92DE3" w14:paraId="065D7AED"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592990D0" w14:textId="77777777" w:rsidR="00F92DE3" w:rsidRDefault="00F92DE3" w:rsidP="004D3B71">
            <w:pPr>
              <w:jc w:val="center"/>
              <w:rPr>
                <w:rFonts w:ascii="Arial" w:hAnsi="Arial" w:cs="Arial"/>
                <w:b/>
                <w:noProof/>
                <w:sz w:val="24"/>
                <w:szCs w:val="24"/>
                <w:u w:val="single"/>
                <w:lang w:eastAsia="en-IN"/>
              </w:rPr>
            </w:pPr>
            <w:r w:rsidRPr="00F92DE3">
              <w:rPr>
                <w:rFonts w:ascii="Arial" w:hAnsi="Arial" w:cs="Arial"/>
                <w:b/>
                <w:noProof/>
                <w:sz w:val="24"/>
                <w:szCs w:val="24"/>
                <w:u w:val="single"/>
                <w:lang w:eastAsia="en-IN"/>
              </w:rPr>
              <w:lastRenderedPageBreak/>
              <w:t>COOLING</w:t>
            </w:r>
            <w:r>
              <w:rPr>
                <w:rFonts w:ascii="Arial" w:hAnsi="Arial" w:cs="Arial"/>
                <w:b/>
                <w:noProof/>
                <w:sz w:val="24"/>
                <w:szCs w:val="24"/>
                <w:u w:val="single"/>
                <w:lang w:eastAsia="en-IN"/>
              </w:rPr>
              <w:t>, RAW MILL</w:t>
            </w:r>
            <w:r w:rsidRPr="00F92DE3">
              <w:rPr>
                <w:rFonts w:ascii="Arial" w:hAnsi="Arial" w:cs="Arial"/>
                <w:b/>
                <w:noProof/>
                <w:sz w:val="24"/>
                <w:szCs w:val="24"/>
                <w:u w:val="single"/>
                <w:lang w:eastAsia="en-IN"/>
              </w:rPr>
              <w:t xml:space="preserve"> &amp; CENTRAL CONTROL ROOM</w:t>
            </w:r>
          </w:p>
          <w:p w14:paraId="19B9C23E" w14:textId="7F9F16C2" w:rsidR="00760874" w:rsidRPr="00F92DE3" w:rsidRDefault="00760874" w:rsidP="004D3B71">
            <w:pPr>
              <w:jc w:val="center"/>
              <w:rPr>
                <w:rFonts w:ascii="Arial" w:hAnsi="Arial" w:cs="Arial"/>
                <w:b/>
                <w:noProof/>
                <w:sz w:val="24"/>
                <w:szCs w:val="24"/>
                <w:u w:val="single"/>
                <w:lang w:eastAsia="en-IN"/>
              </w:rPr>
            </w:pPr>
          </w:p>
        </w:tc>
      </w:tr>
      <w:tr w:rsidR="004F4C8C" w14:paraId="250F02D3" w14:textId="77777777" w:rsidTr="00F92DE3">
        <w:trPr>
          <w:trHeight w:val="20"/>
          <w:jc w:val="center"/>
        </w:trPr>
        <w:tc>
          <w:tcPr>
            <w:tcW w:w="5329" w:type="dxa"/>
            <w:vAlign w:val="center"/>
          </w:tcPr>
          <w:p w14:paraId="5AE15FE6" w14:textId="0F33E39F"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373B08E1">
                <v:shape id="_x0000_i1050" type="#_x0000_t75" style="width:259.2pt;height:187.2pt">
                  <v:imagedata r:id="rId40" o:title="TimePhoto_20240802_125346"/>
                </v:shape>
              </w:pict>
            </w:r>
          </w:p>
        </w:tc>
        <w:tc>
          <w:tcPr>
            <w:tcW w:w="5329" w:type="dxa"/>
            <w:vAlign w:val="center"/>
          </w:tcPr>
          <w:p w14:paraId="1328F36B" w14:textId="73046A8B"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821FF10">
                <v:shape id="_x0000_i1051" type="#_x0000_t75" style="width:259.2pt;height:194.4pt">
                  <v:imagedata r:id="rId41" o:title="TimePhoto_20240802_125547"/>
                </v:shape>
              </w:pict>
            </w:r>
          </w:p>
        </w:tc>
      </w:tr>
      <w:tr w:rsidR="004F4C8C" w14:paraId="1769960F" w14:textId="77777777" w:rsidTr="00F92DE3">
        <w:trPr>
          <w:trHeight w:val="20"/>
          <w:jc w:val="center"/>
        </w:trPr>
        <w:tc>
          <w:tcPr>
            <w:tcW w:w="5329" w:type="dxa"/>
            <w:vAlign w:val="center"/>
          </w:tcPr>
          <w:p w14:paraId="215AA2EC" w14:textId="0F43DD28"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1D33ABB5">
                <v:shape id="_x0000_i1052" type="#_x0000_t75" style="width:259.2pt;height:194.4pt">
                  <v:imagedata r:id="rId42" o:title="TimePhoto_20240802_125936"/>
                </v:shape>
              </w:pict>
            </w:r>
          </w:p>
        </w:tc>
        <w:tc>
          <w:tcPr>
            <w:tcW w:w="5329" w:type="dxa"/>
            <w:vAlign w:val="center"/>
          </w:tcPr>
          <w:p w14:paraId="2D28F5C7" w14:textId="7A44EA0B"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5BB3D3D">
                <v:shape id="_x0000_i1053" type="#_x0000_t75" style="width:259.2pt;height:194.4pt">
                  <v:imagedata r:id="rId43" o:title="TimePhoto_20240802_130051"/>
                </v:shape>
              </w:pict>
            </w:r>
          </w:p>
        </w:tc>
      </w:tr>
      <w:tr w:rsidR="004F4C8C" w14:paraId="5969B64C" w14:textId="77777777" w:rsidTr="00F92DE3">
        <w:trPr>
          <w:trHeight w:val="20"/>
          <w:jc w:val="center"/>
        </w:trPr>
        <w:tc>
          <w:tcPr>
            <w:tcW w:w="5329" w:type="dxa"/>
            <w:vAlign w:val="center"/>
          </w:tcPr>
          <w:p w14:paraId="2DB5AED0" w14:textId="4B2E2464"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49105064">
                <v:shape id="_x0000_i1054" type="#_x0000_t75" style="width:259.2pt;height:194.4pt">
                  <v:imagedata r:id="rId44" o:title="TimePhoto_20240802_130832"/>
                </v:shape>
              </w:pict>
            </w:r>
          </w:p>
        </w:tc>
        <w:tc>
          <w:tcPr>
            <w:tcW w:w="5329" w:type="dxa"/>
            <w:vAlign w:val="center"/>
          </w:tcPr>
          <w:p w14:paraId="2E0037CE" w14:textId="57CE40CC"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7DF2275">
                <v:shape id="_x0000_i1055" type="#_x0000_t75" style="width:259.2pt;height:194.4pt">
                  <v:imagedata r:id="rId45" o:title="TimePhoto_20240802_130835"/>
                </v:shape>
              </w:pict>
            </w:r>
          </w:p>
        </w:tc>
      </w:tr>
    </w:tbl>
    <w:p w14:paraId="6B33AB6F" w14:textId="77777777" w:rsidR="00F92DE3" w:rsidRDefault="00F92DE3"/>
    <w:p w14:paraId="3C885A6B" w14:textId="77777777" w:rsidR="00F92DE3" w:rsidRDefault="00F92DE3">
      <w:r>
        <w:br w:type="page"/>
      </w:r>
    </w:p>
    <w:tbl>
      <w:tblPr>
        <w:tblStyle w:val="TableGrid"/>
        <w:tblW w:w="10658" w:type="dxa"/>
        <w:jc w:val="center"/>
        <w:tblLook w:val="04A0" w:firstRow="1" w:lastRow="0" w:firstColumn="1" w:lastColumn="0" w:noHBand="0" w:noVBand="1"/>
      </w:tblPr>
      <w:tblGrid>
        <w:gridCol w:w="5400"/>
        <w:gridCol w:w="5400"/>
      </w:tblGrid>
      <w:tr w:rsidR="00F92DE3" w14:paraId="5DD2632D" w14:textId="77777777" w:rsidTr="00760874">
        <w:trPr>
          <w:trHeight w:val="20"/>
          <w:jc w:val="center"/>
        </w:trPr>
        <w:tc>
          <w:tcPr>
            <w:tcW w:w="10658" w:type="dxa"/>
            <w:gridSpan w:val="2"/>
            <w:tcBorders>
              <w:top w:val="single" w:sz="4" w:space="0" w:color="FFFFFF" w:themeColor="background1"/>
              <w:left w:val="single" w:sz="4" w:space="0" w:color="FFFFFF" w:themeColor="background1"/>
              <w:right w:val="single" w:sz="4" w:space="0" w:color="FFFFFF" w:themeColor="background1"/>
            </w:tcBorders>
            <w:vAlign w:val="center"/>
          </w:tcPr>
          <w:p w14:paraId="7CB57A81" w14:textId="77777777" w:rsidR="00F92DE3" w:rsidRDefault="00F92DE3" w:rsidP="00F92DE3">
            <w:pPr>
              <w:jc w:val="center"/>
              <w:rPr>
                <w:rFonts w:ascii="Arial" w:hAnsi="Arial" w:cs="Arial"/>
                <w:b/>
                <w:noProof/>
                <w:sz w:val="24"/>
                <w:szCs w:val="24"/>
                <w:u w:val="single"/>
                <w:lang w:eastAsia="en-IN"/>
              </w:rPr>
            </w:pPr>
            <w:r w:rsidRPr="00F92DE3">
              <w:rPr>
                <w:rFonts w:ascii="Arial" w:hAnsi="Arial" w:cs="Arial"/>
                <w:b/>
                <w:noProof/>
                <w:sz w:val="24"/>
                <w:szCs w:val="24"/>
                <w:u w:val="single"/>
                <w:lang w:eastAsia="en-IN"/>
              </w:rPr>
              <w:lastRenderedPageBreak/>
              <w:t>OLBC</w:t>
            </w:r>
            <w:r>
              <w:rPr>
                <w:rFonts w:ascii="Arial" w:hAnsi="Arial" w:cs="Arial"/>
                <w:b/>
                <w:noProof/>
                <w:sz w:val="24"/>
                <w:szCs w:val="24"/>
                <w:u w:val="single"/>
                <w:lang w:eastAsia="en-IN"/>
              </w:rPr>
              <w:t>,</w:t>
            </w:r>
            <w:r w:rsidRPr="00F92DE3">
              <w:rPr>
                <w:rFonts w:ascii="Arial" w:hAnsi="Arial" w:cs="Arial"/>
                <w:b/>
                <w:noProof/>
                <w:sz w:val="24"/>
                <w:szCs w:val="24"/>
                <w:u w:val="single"/>
                <w:lang w:eastAsia="en-IN"/>
              </w:rPr>
              <w:t xml:space="preserve"> MINES AND</w:t>
            </w:r>
            <w:r>
              <w:rPr>
                <w:rFonts w:ascii="Arial" w:hAnsi="Arial" w:cs="Arial"/>
                <w:b/>
                <w:noProof/>
                <w:sz w:val="24"/>
                <w:szCs w:val="24"/>
                <w:u w:val="single"/>
                <w:lang w:eastAsia="en-IN"/>
              </w:rPr>
              <w:t xml:space="preserve"> CRUSHER</w:t>
            </w:r>
          </w:p>
          <w:p w14:paraId="46D112FE" w14:textId="3DD7558B" w:rsidR="00760874" w:rsidRPr="00F92DE3" w:rsidRDefault="00760874" w:rsidP="00F92DE3">
            <w:pPr>
              <w:jc w:val="center"/>
              <w:rPr>
                <w:rFonts w:ascii="Arial" w:hAnsi="Arial" w:cs="Arial"/>
                <w:b/>
                <w:noProof/>
                <w:sz w:val="24"/>
                <w:szCs w:val="24"/>
                <w:u w:val="single"/>
                <w:lang w:eastAsia="en-IN"/>
              </w:rPr>
            </w:pPr>
          </w:p>
        </w:tc>
      </w:tr>
      <w:tr w:rsidR="004F4C8C" w14:paraId="36BB7DE4" w14:textId="77777777" w:rsidTr="00F92DE3">
        <w:trPr>
          <w:trHeight w:val="20"/>
          <w:jc w:val="center"/>
        </w:trPr>
        <w:tc>
          <w:tcPr>
            <w:tcW w:w="5329" w:type="dxa"/>
            <w:vAlign w:val="center"/>
          </w:tcPr>
          <w:p w14:paraId="50A2DD13" w14:textId="021E458E"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6B08824C">
                <v:shape id="_x0000_i1056" type="#_x0000_t75" style="width:252pt;height:194.4pt;mso-left-percent:-10001;mso-top-percent:-10001;mso-position-horizontal:absolute;mso-position-horizontal-relative:char;mso-position-vertical:absolute;mso-position-vertical-relative:line;mso-left-percent:-10001;mso-top-percent:-10001">
                  <v:imagedata r:id="rId46" o:title="TimePhoto_20240802_132913"/>
                </v:shape>
              </w:pict>
            </w:r>
          </w:p>
        </w:tc>
        <w:tc>
          <w:tcPr>
            <w:tcW w:w="5329" w:type="dxa"/>
            <w:vAlign w:val="center"/>
          </w:tcPr>
          <w:p w14:paraId="13080BDB" w14:textId="0F1A60D5"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43E9BED2">
                <v:shape id="_x0000_i1057" type="#_x0000_t75" style="width:259.2pt;height:194.4pt">
                  <v:imagedata r:id="rId47" o:title="TimePhoto_20240802_135324"/>
                </v:shape>
              </w:pict>
            </w:r>
          </w:p>
        </w:tc>
      </w:tr>
      <w:tr w:rsidR="004F4C8C" w14:paraId="14485F03" w14:textId="77777777" w:rsidTr="00F92DE3">
        <w:trPr>
          <w:trHeight w:val="20"/>
          <w:jc w:val="center"/>
        </w:trPr>
        <w:tc>
          <w:tcPr>
            <w:tcW w:w="5329" w:type="dxa"/>
            <w:vAlign w:val="center"/>
          </w:tcPr>
          <w:p w14:paraId="17F72727" w14:textId="20B3BF71"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0C0C202C">
                <v:shape id="_x0000_i1058" type="#_x0000_t75" style="width:259.2pt;height:194.4pt">
                  <v:imagedata r:id="rId48" o:title="TimePhoto_20240802_135425"/>
                </v:shape>
              </w:pict>
            </w:r>
          </w:p>
        </w:tc>
        <w:tc>
          <w:tcPr>
            <w:tcW w:w="5329" w:type="dxa"/>
            <w:vAlign w:val="center"/>
          </w:tcPr>
          <w:p w14:paraId="7FA5BCC9" w14:textId="55D3B489"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2B33BE43">
                <v:shape id="_x0000_i1059" type="#_x0000_t75" style="width:259.2pt;height:187.2pt">
                  <v:imagedata r:id="rId49" o:title="TimePhoto_20240802_135431"/>
                </v:shape>
              </w:pict>
            </w:r>
          </w:p>
        </w:tc>
      </w:tr>
      <w:tr w:rsidR="004F4C8C" w14:paraId="13C67B07" w14:textId="77777777" w:rsidTr="00F92DE3">
        <w:trPr>
          <w:trHeight w:val="20"/>
          <w:jc w:val="center"/>
        </w:trPr>
        <w:tc>
          <w:tcPr>
            <w:tcW w:w="5329" w:type="dxa"/>
            <w:vAlign w:val="center"/>
          </w:tcPr>
          <w:p w14:paraId="41BFCAAA" w14:textId="490A2E81"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10BA21C0">
                <v:shape id="_x0000_i1060" type="#_x0000_t75" style="width:259.2pt;height:194.4pt">
                  <v:imagedata r:id="rId50" o:title="TimePhoto_20240802_135954"/>
                </v:shape>
              </w:pict>
            </w:r>
          </w:p>
        </w:tc>
        <w:tc>
          <w:tcPr>
            <w:tcW w:w="5329" w:type="dxa"/>
            <w:vAlign w:val="center"/>
          </w:tcPr>
          <w:p w14:paraId="75CEA615" w14:textId="5C539C35"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52BD3AAC">
                <v:shape id="_x0000_i1061" type="#_x0000_t75" style="width:259.2pt;height:194.4pt">
                  <v:imagedata r:id="rId51" o:title="TimePhoto_20240802_135947"/>
                </v:shape>
              </w:pict>
            </w:r>
          </w:p>
        </w:tc>
      </w:tr>
      <w:tr w:rsidR="004F4C8C" w14:paraId="65E58B95" w14:textId="77777777" w:rsidTr="00F92DE3">
        <w:trPr>
          <w:trHeight w:val="20"/>
          <w:jc w:val="center"/>
        </w:trPr>
        <w:tc>
          <w:tcPr>
            <w:tcW w:w="5329" w:type="dxa"/>
            <w:vAlign w:val="center"/>
          </w:tcPr>
          <w:p w14:paraId="62FF641D" w14:textId="5688C450"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lastRenderedPageBreak/>
              <w:pict w14:anchorId="5AE88977">
                <v:shape id="_x0000_i1062" type="#_x0000_t75" style="width:259.2pt;height:194.4pt">
                  <v:imagedata r:id="rId52" o:title="TimePhoto_20240802_140752"/>
                </v:shape>
              </w:pict>
            </w:r>
          </w:p>
        </w:tc>
        <w:tc>
          <w:tcPr>
            <w:tcW w:w="5329" w:type="dxa"/>
            <w:vAlign w:val="center"/>
          </w:tcPr>
          <w:p w14:paraId="7AB0A637" w14:textId="3266CAA7"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5038DB52">
                <v:shape id="_x0000_i1063" type="#_x0000_t75" style="width:259.2pt;height:194.4pt">
                  <v:imagedata r:id="rId53" o:title="TimePhoto_20240802_135951"/>
                </v:shape>
              </w:pict>
            </w:r>
          </w:p>
        </w:tc>
      </w:tr>
      <w:tr w:rsidR="004F4C8C" w14:paraId="403200A2" w14:textId="77777777" w:rsidTr="00F92DE3">
        <w:trPr>
          <w:trHeight w:val="20"/>
          <w:jc w:val="center"/>
        </w:trPr>
        <w:tc>
          <w:tcPr>
            <w:tcW w:w="5329" w:type="dxa"/>
            <w:vAlign w:val="center"/>
          </w:tcPr>
          <w:p w14:paraId="3BCE98CA" w14:textId="6884D24E" w:rsidR="004F4C8C" w:rsidRDefault="00476A73" w:rsidP="004D3B71">
            <w:pPr>
              <w:jc w:val="center"/>
              <w:rPr>
                <w:rFonts w:ascii="Arial" w:hAnsi="Arial" w:cs="Arial"/>
                <w:b/>
                <w:noProof/>
                <w:sz w:val="24"/>
                <w:szCs w:val="24"/>
                <w:lang w:eastAsia="en-IN"/>
              </w:rPr>
            </w:pPr>
            <w:r>
              <w:rPr>
                <w:rFonts w:ascii="Arial" w:eastAsiaTheme="minorHAnsi" w:hAnsi="Arial" w:cs="Arial"/>
                <w:b/>
                <w:noProof/>
                <w:kern w:val="2"/>
                <w:sz w:val="24"/>
                <w:szCs w:val="24"/>
                <w:lang w:val="en-IN" w:eastAsia="en-IN"/>
                <w14:ligatures w14:val="standardContextual"/>
              </w:rPr>
              <w:pict w14:anchorId="5A31763B">
                <v:shape id="_x0000_i1064" type="#_x0000_t75" style="width:252pt;height:194.4pt">
                  <v:imagedata r:id="rId54" o:title="TimePhoto_20240802_181627"/>
                </v:shape>
              </w:pict>
            </w:r>
          </w:p>
        </w:tc>
        <w:tc>
          <w:tcPr>
            <w:tcW w:w="5329" w:type="dxa"/>
            <w:vAlign w:val="center"/>
          </w:tcPr>
          <w:p w14:paraId="7FC83F51" w14:textId="0AA8E989" w:rsidR="004F4C8C" w:rsidRDefault="004F4C8C" w:rsidP="004D3B71">
            <w:pPr>
              <w:jc w:val="center"/>
              <w:rPr>
                <w:rFonts w:ascii="Arial" w:hAnsi="Arial" w:cs="Arial"/>
                <w:b/>
                <w:noProof/>
                <w:sz w:val="24"/>
                <w:szCs w:val="24"/>
                <w:lang w:eastAsia="en-IN"/>
              </w:rPr>
            </w:pPr>
            <w:r>
              <w:rPr>
                <w:rFonts w:ascii="Arial" w:hAnsi="Arial" w:cs="Arial"/>
                <w:b/>
                <w:noProof/>
                <w:sz w:val="24"/>
                <w:szCs w:val="24"/>
                <w:lang w:eastAsia="en-IN"/>
              </w:rPr>
              <w:drawing>
                <wp:inline distT="0" distB="0" distL="0" distR="0" wp14:anchorId="647A089C" wp14:editId="72679415">
                  <wp:extent cx="3238500" cy="2428875"/>
                  <wp:effectExtent l="0" t="0" r="0" b="9525"/>
                  <wp:docPr id="253" name="Picture 253" descr="C:\Users\engineer2\AppData\Local\Microsoft\Windows\INetCache\Content.Word\TimePhoto_20240802_16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C:\Users\engineer2\AppData\Local\Microsoft\Windows\INetCache\Content.Word\TimePhoto_20240802_1648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tc>
      </w:tr>
    </w:tbl>
    <w:p w14:paraId="2DB2E630" w14:textId="77777777" w:rsidR="00BD7C25" w:rsidRDefault="00BD7C25">
      <w:pPr>
        <w:rPr>
          <w:rFonts w:ascii="Arial" w:eastAsia="Times New Roman" w:hAnsi="Arial" w:cs="Arial"/>
          <w:b/>
          <w:kern w:val="0"/>
          <w:sz w:val="24"/>
          <w:szCs w:val="24"/>
          <w:lang w:val="en-US"/>
          <w14:ligatures w14:val="none"/>
        </w:rPr>
      </w:pPr>
    </w:p>
    <w:p w14:paraId="249D4959" w14:textId="77777777" w:rsidR="004F4C8C" w:rsidRDefault="004F4C8C">
      <w: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685629" w:rsidRPr="00A540B6" w14:paraId="06154830" w14:textId="77777777" w:rsidTr="00336C34">
        <w:trPr>
          <w:trHeight w:val="466"/>
          <w:jc w:val="center"/>
        </w:trPr>
        <w:tc>
          <w:tcPr>
            <w:tcW w:w="1271" w:type="dxa"/>
            <w:shd w:val="clear" w:color="auto" w:fill="002060"/>
            <w:vAlign w:val="center"/>
          </w:tcPr>
          <w:p w14:paraId="58F5ABC3" w14:textId="74B78D63" w:rsidR="00685629" w:rsidRPr="00A540B6" w:rsidRDefault="00685629" w:rsidP="00685629">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w:t>
            </w:r>
            <w:r w:rsidR="00DB42E5">
              <w:rPr>
                <w:rFonts w:ascii="Arial" w:eastAsia="Times New Roman" w:hAnsi="Arial" w:cs="Arial"/>
                <w:b/>
                <w:kern w:val="0"/>
                <w:sz w:val="24"/>
                <w:szCs w:val="24"/>
                <w:lang w:val="en-US"/>
                <w14:ligatures w14:val="none"/>
              </w:rPr>
              <w:t xml:space="preserve"> H</w:t>
            </w:r>
          </w:p>
        </w:tc>
        <w:tc>
          <w:tcPr>
            <w:tcW w:w="8420" w:type="dxa"/>
            <w:shd w:val="clear" w:color="auto" w:fill="DEEAF6" w:themeFill="accent5" w:themeFillTint="33"/>
            <w:vAlign w:val="center"/>
          </w:tcPr>
          <w:p w14:paraId="63CB374C" w14:textId="50AD6041" w:rsidR="00685629" w:rsidRPr="00A540B6" w:rsidRDefault="00685629" w:rsidP="00C3038B">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IMPORTANT DOCUEMENTS</w:t>
            </w:r>
          </w:p>
        </w:tc>
      </w:tr>
    </w:tbl>
    <w:p w14:paraId="032D17A2" w14:textId="5DE73B7D" w:rsidR="005C1FC5" w:rsidRDefault="00004C72" w:rsidP="005C1FC5">
      <w:pPr>
        <w:spacing w:before="240"/>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t xml:space="preserve">ENCLOSURE 1: </w:t>
      </w:r>
      <w:r w:rsidR="005C1FC5">
        <w:rPr>
          <w:rFonts w:ascii="Arial" w:eastAsia="Times New Roman" w:hAnsi="Arial" w:cs="Arial"/>
          <w:b/>
          <w:kern w:val="0"/>
          <w:u w:val="single"/>
          <w:lang w:val="en-US"/>
          <w14:ligatures w14:val="none"/>
        </w:rPr>
        <w:t>INVOICES</w:t>
      </w:r>
    </w:p>
    <w:tbl>
      <w:tblPr>
        <w:tblStyle w:val="TableGrid"/>
        <w:tblW w:w="94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5C1FC5" w14:paraId="1FF4606C" w14:textId="77777777" w:rsidTr="009951F2">
        <w:trPr>
          <w:trHeight w:val="20"/>
          <w:jc w:val="center"/>
        </w:trPr>
        <w:tc>
          <w:tcPr>
            <w:tcW w:w="4726" w:type="dxa"/>
            <w:vAlign w:val="center"/>
          </w:tcPr>
          <w:p w14:paraId="3B64E65C" w14:textId="2214D9AF" w:rsidR="005C1FC5" w:rsidRDefault="005C1FC5" w:rsidP="005C1FC5">
            <w:pPr>
              <w:spacing w:before="240"/>
              <w:jc w:val="center"/>
              <w:rPr>
                <w:rFonts w:ascii="Arial" w:hAnsi="Arial" w:cs="Arial"/>
                <w:b/>
                <w:u w:val="single"/>
              </w:rPr>
            </w:pPr>
            <w:r>
              <w:rPr>
                <w:rFonts w:ascii="Arial" w:hAnsi="Arial" w:cs="Arial"/>
                <w:noProof/>
                <w:lang w:eastAsia="en-IN"/>
              </w:rPr>
              <w:drawing>
                <wp:inline distT="0" distB="0" distL="0" distR="0" wp14:anchorId="14EFE33F" wp14:editId="27CAAA9F">
                  <wp:extent cx="3239770" cy="3239770"/>
                  <wp:effectExtent l="19050" t="19050" r="17780" b="177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F86CC3.tmp"/>
                          <pic:cNvPicPr/>
                        </pic:nvPicPr>
                        <pic:blipFill>
                          <a:blip r:embed="rId56">
                            <a:extLst>
                              <a:ext uri="{28A0092B-C50C-407E-A947-70E740481C1C}">
                                <a14:useLocalDpi xmlns:a14="http://schemas.microsoft.com/office/drawing/2010/main" val="0"/>
                              </a:ext>
                            </a:extLst>
                          </a:blip>
                          <a:stretch>
                            <a:fillRect/>
                          </a:stretch>
                        </pic:blipFill>
                        <pic:spPr>
                          <a:xfrm>
                            <a:off x="0" y="0"/>
                            <a:ext cx="3240001" cy="3240001"/>
                          </a:xfrm>
                          <a:prstGeom prst="rect">
                            <a:avLst/>
                          </a:prstGeom>
                          <a:ln>
                            <a:solidFill>
                              <a:schemeClr val="tx1"/>
                            </a:solidFill>
                          </a:ln>
                        </pic:spPr>
                      </pic:pic>
                    </a:graphicData>
                  </a:graphic>
                </wp:inline>
              </w:drawing>
            </w:r>
          </w:p>
        </w:tc>
        <w:tc>
          <w:tcPr>
            <w:tcW w:w="4726" w:type="dxa"/>
            <w:vAlign w:val="center"/>
          </w:tcPr>
          <w:p w14:paraId="28E623B3" w14:textId="2E910FF1" w:rsidR="005C1FC5" w:rsidRPr="005C1FC5" w:rsidRDefault="005C1FC5" w:rsidP="005C1FC5">
            <w:pPr>
              <w:spacing w:before="240"/>
              <w:jc w:val="center"/>
              <w:rPr>
                <w:rFonts w:ascii="Arial" w:hAnsi="Arial" w:cs="Arial"/>
                <w:b/>
              </w:rPr>
            </w:pPr>
            <w:r w:rsidRPr="005C1FC5">
              <w:rPr>
                <w:rFonts w:ascii="Arial" w:hAnsi="Arial" w:cs="Arial"/>
                <w:b/>
                <w:noProof/>
                <w:lang w:eastAsia="en-IN"/>
              </w:rPr>
              <w:drawing>
                <wp:inline distT="0" distB="0" distL="0" distR="0" wp14:anchorId="0E1D5869" wp14:editId="1AB5506A">
                  <wp:extent cx="3240000" cy="3240000"/>
                  <wp:effectExtent l="19050" t="19050" r="17780" b="177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F843AC.tmp"/>
                          <pic:cNvPicPr/>
                        </pic:nvPicPr>
                        <pic:blipFill>
                          <a:blip r:embed="rId57">
                            <a:extLst>
                              <a:ext uri="{28A0092B-C50C-407E-A947-70E740481C1C}">
                                <a14:useLocalDpi xmlns:a14="http://schemas.microsoft.com/office/drawing/2010/main" val="0"/>
                              </a:ext>
                            </a:extLst>
                          </a:blip>
                          <a:stretch>
                            <a:fillRect/>
                          </a:stretch>
                        </pic:blipFill>
                        <pic:spPr>
                          <a:xfrm>
                            <a:off x="0" y="0"/>
                            <a:ext cx="3240000" cy="3240000"/>
                          </a:xfrm>
                          <a:prstGeom prst="rect">
                            <a:avLst/>
                          </a:prstGeom>
                          <a:ln>
                            <a:solidFill>
                              <a:schemeClr val="tx1"/>
                            </a:solidFill>
                          </a:ln>
                        </pic:spPr>
                      </pic:pic>
                    </a:graphicData>
                  </a:graphic>
                </wp:inline>
              </w:drawing>
            </w:r>
          </w:p>
        </w:tc>
      </w:tr>
      <w:tr w:rsidR="005C1FC5" w14:paraId="043C35B0" w14:textId="77777777" w:rsidTr="009951F2">
        <w:trPr>
          <w:trHeight w:val="20"/>
          <w:jc w:val="center"/>
        </w:trPr>
        <w:tc>
          <w:tcPr>
            <w:tcW w:w="4726" w:type="dxa"/>
            <w:vAlign w:val="center"/>
          </w:tcPr>
          <w:p w14:paraId="7D23D344" w14:textId="02B18F4B" w:rsidR="005C1FC5" w:rsidRPr="005C1FC5" w:rsidRDefault="005C1FC5" w:rsidP="005C1FC5">
            <w:pPr>
              <w:spacing w:before="240"/>
              <w:jc w:val="center"/>
              <w:rPr>
                <w:rFonts w:ascii="Arial" w:hAnsi="Arial" w:cs="Arial"/>
                <w:b/>
              </w:rPr>
            </w:pPr>
            <w:r w:rsidRPr="005C1FC5">
              <w:rPr>
                <w:rFonts w:ascii="Arial" w:hAnsi="Arial" w:cs="Arial"/>
                <w:b/>
                <w:noProof/>
                <w:lang w:eastAsia="en-IN"/>
              </w:rPr>
              <w:drawing>
                <wp:inline distT="0" distB="0" distL="0" distR="0" wp14:anchorId="70D2E3F2" wp14:editId="3B74144D">
                  <wp:extent cx="3240000" cy="3102255"/>
                  <wp:effectExtent l="19050" t="19050" r="17780" b="222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F8DD2D.tmp"/>
                          <pic:cNvPicPr/>
                        </pic:nvPicPr>
                        <pic:blipFill>
                          <a:blip r:embed="rId58">
                            <a:extLst>
                              <a:ext uri="{28A0092B-C50C-407E-A947-70E740481C1C}">
                                <a14:useLocalDpi xmlns:a14="http://schemas.microsoft.com/office/drawing/2010/main" val="0"/>
                              </a:ext>
                            </a:extLst>
                          </a:blip>
                          <a:stretch>
                            <a:fillRect/>
                          </a:stretch>
                        </pic:blipFill>
                        <pic:spPr>
                          <a:xfrm>
                            <a:off x="0" y="0"/>
                            <a:ext cx="3240000" cy="3102255"/>
                          </a:xfrm>
                          <a:prstGeom prst="rect">
                            <a:avLst/>
                          </a:prstGeom>
                          <a:ln>
                            <a:solidFill>
                              <a:schemeClr val="tx1"/>
                            </a:solidFill>
                          </a:ln>
                        </pic:spPr>
                      </pic:pic>
                    </a:graphicData>
                  </a:graphic>
                </wp:inline>
              </w:drawing>
            </w:r>
          </w:p>
        </w:tc>
        <w:tc>
          <w:tcPr>
            <w:tcW w:w="4726" w:type="dxa"/>
            <w:vAlign w:val="center"/>
          </w:tcPr>
          <w:p w14:paraId="626CD535" w14:textId="555BE352" w:rsidR="005C1FC5" w:rsidRPr="005C1FC5" w:rsidRDefault="005C1FC5" w:rsidP="005C1FC5">
            <w:pPr>
              <w:spacing w:before="240"/>
              <w:jc w:val="center"/>
              <w:rPr>
                <w:rFonts w:ascii="Arial" w:hAnsi="Arial" w:cs="Arial"/>
                <w:b/>
              </w:rPr>
            </w:pPr>
            <w:r w:rsidRPr="005C1FC5">
              <w:rPr>
                <w:rFonts w:ascii="Arial" w:hAnsi="Arial" w:cs="Arial"/>
                <w:b/>
                <w:noProof/>
                <w:lang w:eastAsia="en-IN"/>
              </w:rPr>
              <w:drawing>
                <wp:inline distT="0" distB="0" distL="0" distR="0" wp14:anchorId="412CA8A4" wp14:editId="3455D12D">
                  <wp:extent cx="3239770" cy="3114675"/>
                  <wp:effectExtent l="19050" t="19050" r="1778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F83253.tmp"/>
                          <pic:cNvPicPr/>
                        </pic:nvPicPr>
                        <pic:blipFill>
                          <a:blip r:embed="rId59">
                            <a:extLst>
                              <a:ext uri="{28A0092B-C50C-407E-A947-70E740481C1C}">
                                <a14:useLocalDpi xmlns:a14="http://schemas.microsoft.com/office/drawing/2010/main" val="0"/>
                              </a:ext>
                            </a:extLst>
                          </a:blip>
                          <a:stretch>
                            <a:fillRect/>
                          </a:stretch>
                        </pic:blipFill>
                        <pic:spPr>
                          <a:xfrm>
                            <a:off x="0" y="0"/>
                            <a:ext cx="3240000" cy="3114896"/>
                          </a:xfrm>
                          <a:prstGeom prst="rect">
                            <a:avLst/>
                          </a:prstGeom>
                          <a:ln>
                            <a:solidFill>
                              <a:schemeClr val="tx1"/>
                            </a:solidFill>
                          </a:ln>
                        </pic:spPr>
                      </pic:pic>
                    </a:graphicData>
                  </a:graphic>
                </wp:inline>
              </w:drawing>
            </w:r>
          </w:p>
        </w:tc>
      </w:tr>
    </w:tbl>
    <w:p w14:paraId="7C32AF94" w14:textId="77777777" w:rsidR="005C1FC5" w:rsidRDefault="005C1FC5" w:rsidP="005C1FC5">
      <w:pPr>
        <w:spacing w:before="240"/>
        <w:jc w:val="center"/>
        <w:rPr>
          <w:rFonts w:ascii="Arial" w:eastAsia="Times New Roman" w:hAnsi="Arial" w:cs="Arial"/>
          <w:b/>
          <w:kern w:val="0"/>
          <w:u w:val="single"/>
          <w:lang w:val="en-US"/>
          <w14:ligatures w14:val="none"/>
        </w:rPr>
      </w:pPr>
    </w:p>
    <w:tbl>
      <w:tblPr>
        <w:tblStyle w:val="TableGrid"/>
        <w:tblW w:w="92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9951F2" w14:paraId="584F1296" w14:textId="77777777" w:rsidTr="009951F2">
        <w:trPr>
          <w:trHeight w:val="20"/>
          <w:jc w:val="center"/>
        </w:trPr>
        <w:tc>
          <w:tcPr>
            <w:tcW w:w="4636" w:type="dxa"/>
            <w:vAlign w:val="center"/>
          </w:tcPr>
          <w:p w14:paraId="4E6F3AF6" w14:textId="7AEF04FF" w:rsidR="009951F2" w:rsidRPr="009951F2" w:rsidRDefault="009951F2" w:rsidP="009951F2">
            <w:pPr>
              <w:spacing w:before="240"/>
              <w:jc w:val="center"/>
              <w:rPr>
                <w:rFonts w:ascii="Arial" w:hAnsi="Arial" w:cs="Arial"/>
                <w:b/>
              </w:rPr>
            </w:pPr>
            <w:r w:rsidRPr="009951F2">
              <w:rPr>
                <w:rFonts w:ascii="Arial" w:hAnsi="Arial" w:cs="Arial"/>
                <w:b/>
                <w:noProof/>
                <w:lang w:eastAsia="en-IN"/>
              </w:rPr>
              <w:lastRenderedPageBreak/>
              <w:drawing>
                <wp:inline distT="0" distB="0" distL="0" distR="0" wp14:anchorId="3E9F957C" wp14:editId="2D94C0A9">
                  <wp:extent cx="3240000" cy="3101487"/>
                  <wp:effectExtent l="19050" t="19050" r="17780" b="2286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FF8DB61.tmp"/>
                          <pic:cNvPicPr/>
                        </pic:nvPicPr>
                        <pic:blipFill>
                          <a:blip r:embed="rId60">
                            <a:extLst>
                              <a:ext uri="{28A0092B-C50C-407E-A947-70E740481C1C}">
                                <a14:useLocalDpi xmlns:a14="http://schemas.microsoft.com/office/drawing/2010/main" val="0"/>
                              </a:ext>
                            </a:extLst>
                          </a:blip>
                          <a:stretch>
                            <a:fillRect/>
                          </a:stretch>
                        </pic:blipFill>
                        <pic:spPr>
                          <a:xfrm>
                            <a:off x="0" y="0"/>
                            <a:ext cx="3240000" cy="3101487"/>
                          </a:xfrm>
                          <a:prstGeom prst="rect">
                            <a:avLst/>
                          </a:prstGeom>
                          <a:ln>
                            <a:solidFill>
                              <a:schemeClr val="tx1"/>
                            </a:solidFill>
                          </a:ln>
                        </pic:spPr>
                      </pic:pic>
                    </a:graphicData>
                  </a:graphic>
                </wp:inline>
              </w:drawing>
            </w:r>
          </w:p>
        </w:tc>
        <w:tc>
          <w:tcPr>
            <w:tcW w:w="4636" w:type="dxa"/>
            <w:vAlign w:val="center"/>
          </w:tcPr>
          <w:p w14:paraId="1C35D592" w14:textId="6D0D231A"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2C088FC4" wp14:editId="4EAAC75A">
                  <wp:extent cx="3240000" cy="3120000"/>
                  <wp:effectExtent l="19050" t="19050" r="17780" b="2349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FF8250D.tmp"/>
                          <pic:cNvPicPr/>
                        </pic:nvPicPr>
                        <pic:blipFill>
                          <a:blip r:embed="rId61">
                            <a:extLst>
                              <a:ext uri="{28A0092B-C50C-407E-A947-70E740481C1C}">
                                <a14:useLocalDpi xmlns:a14="http://schemas.microsoft.com/office/drawing/2010/main" val="0"/>
                              </a:ext>
                            </a:extLst>
                          </a:blip>
                          <a:stretch>
                            <a:fillRect/>
                          </a:stretch>
                        </pic:blipFill>
                        <pic:spPr>
                          <a:xfrm>
                            <a:off x="0" y="0"/>
                            <a:ext cx="3240000" cy="3120000"/>
                          </a:xfrm>
                          <a:prstGeom prst="rect">
                            <a:avLst/>
                          </a:prstGeom>
                          <a:ln>
                            <a:solidFill>
                              <a:schemeClr val="tx1"/>
                            </a:solidFill>
                          </a:ln>
                        </pic:spPr>
                      </pic:pic>
                    </a:graphicData>
                  </a:graphic>
                </wp:inline>
              </w:drawing>
            </w:r>
          </w:p>
        </w:tc>
      </w:tr>
      <w:tr w:rsidR="009951F2" w14:paraId="4AFCB5ED" w14:textId="77777777" w:rsidTr="009951F2">
        <w:trPr>
          <w:trHeight w:val="20"/>
          <w:jc w:val="center"/>
        </w:trPr>
        <w:tc>
          <w:tcPr>
            <w:tcW w:w="4636" w:type="dxa"/>
            <w:vAlign w:val="center"/>
          </w:tcPr>
          <w:p w14:paraId="6C88E872" w14:textId="57229053"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6407B411" wp14:editId="3AF67DE4">
                  <wp:extent cx="3240000" cy="3138000"/>
                  <wp:effectExtent l="19050" t="19050" r="17780" b="2476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FF892FB.tmp"/>
                          <pic:cNvPicPr/>
                        </pic:nvPicPr>
                        <pic:blipFill>
                          <a:blip r:embed="rId62">
                            <a:extLst>
                              <a:ext uri="{28A0092B-C50C-407E-A947-70E740481C1C}">
                                <a14:useLocalDpi xmlns:a14="http://schemas.microsoft.com/office/drawing/2010/main" val="0"/>
                              </a:ext>
                            </a:extLst>
                          </a:blip>
                          <a:stretch>
                            <a:fillRect/>
                          </a:stretch>
                        </pic:blipFill>
                        <pic:spPr>
                          <a:xfrm>
                            <a:off x="0" y="0"/>
                            <a:ext cx="3240000" cy="3138000"/>
                          </a:xfrm>
                          <a:prstGeom prst="rect">
                            <a:avLst/>
                          </a:prstGeom>
                          <a:ln>
                            <a:solidFill>
                              <a:schemeClr val="tx1"/>
                            </a:solidFill>
                          </a:ln>
                        </pic:spPr>
                      </pic:pic>
                    </a:graphicData>
                  </a:graphic>
                </wp:inline>
              </w:drawing>
            </w:r>
          </w:p>
        </w:tc>
        <w:tc>
          <w:tcPr>
            <w:tcW w:w="4636" w:type="dxa"/>
            <w:vAlign w:val="center"/>
          </w:tcPr>
          <w:p w14:paraId="5B4A4317" w14:textId="06E42299"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790FEB8B" wp14:editId="7BF229D4">
                  <wp:extent cx="3240000" cy="3090553"/>
                  <wp:effectExtent l="19050" t="19050" r="17780" b="1460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FF8E468.tmp"/>
                          <pic:cNvPicPr/>
                        </pic:nvPicPr>
                        <pic:blipFill>
                          <a:blip r:embed="rId63">
                            <a:extLst>
                              <a:ext uri="{28A0092B-C50C-407E-A947-70E740481C1C}">
                                <a14:useLocalDpi xmlns:a14="http://schemas.microsoft.com/office/drawing/2010/main" val="0"/>
                              </a:ext>
                            </a:extLst>
                          </a:blip>
                          <a:stretch>
                            <a:fillRect/>
                          </a:stretch>
                        </pic:blipFill>
                        <pic:spPr>
                          <a:xfrm>
                            <a:off x="0" y="0"/>
                            <a:ext cx="3240000" cy="3090553"/>
                          </a:xfrm>
                          <a:prstGeom prst="rect">
                            <a:avLst/>
                          </a:prstGeom>
                          <a:ln>
                            <a:solidFill>
                              <a:schemeClr val="tx1"/>
                            </a:solidFill>
                          </a:ln>
                        </pic:spPr>
                      </pic:pic>
                    </a:graphicData>
                  </a:graphic>
                </wp:inline>
              </w:drawing>
            </w:r>
          </w:p>
        </w:tc>
      </w:tr>
    </w:tbl>
    <w:p w14:paraId="73AB82DC" w14:textId="77777777" w:rsidR="009951F2" w:rsidRDefault="009951F2"/>
    <w:tbl>
      <w:tblPr>
        <w:tblStyle w:val="TableGrid"/>
        <w:tblW w:w="94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9951F2" w14:paraId="3CCC9256" w14:textId="77777777" w:rsidTr="009951F2">
        <w:trPr>
          <w:trHeight w:val="20"/>
          <w:jc w:val="center"/>
        </w:trPr>
        <w:tc>
          <w:tcPr>
            <w:tcW w:w="4711" w:type="dxa"/>
            <w:vAlign w:val="center"/>
          </w:tcPr>
          <w:p w14:paraId="39059CB7" w14:textId="3FA46AEF" w:rsidR="009951F2" w:rsidRPr="009951F2" w:rsidRDefault="009951F2" w:rsidP="009951F2">
            <w:pPr>
              <w:spacing w:before="240"/>
              <w:jc w:val="center"/>
              <w:rPr>
                <w:rFonts w:ascii="Arial" w:hAnsi="Arial" w:cs="Arial"/>
                <w:b/>
              </w:rPr>
            </w:pPr>
            <w:r>
              <w:rPr>
                <w:rFonts w:ascii="Arial" w:hAnsi="Arial" w:cs="Arial"/>
                <w:b/>
                <w:noProof/>
                <w:lang w:eastAsia="en-IN"/>
              </w:rPr>
              <w:lastRenderedPageBreak/>
              <w:drawing>
                <wp:inline distT="0" distB="0" distL="0" distR="0" wp14:anchorId="21A73283" wp14:editId="6AB36C29">
                  <wp:extent cx="3240000" cy="3108729"/>
                  <wp:effectExtent l="19050" t="19050" r="17780" b="158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FF89451.tmp"/>
                          <pic:cNvPicPr/>
                        </pic:nvPicPr>
                        <pic:blipFill>
                          <a:blip r:embed="rId64">
                            <a:extLst>
                              <a:ext uri="{28A0092B-C50C-407E-A947-70E740481C1C}">
                                <a14:useLocalDpi xmlns:a14="http://schemas.microsoft.com/office/drawing/2010/main" val="0"/>
                              </a:ext>
                            </a:extLst>
                          </a:blip>
                          <a:stretch>
                            <a:fillRect/>
                          </a:stretch>
                        </pic:blipFill>
                        <pic:spPr>
                          <a:xfrm>
                            <a:off x="0" y="0"/>
                            <a:ext cx="3240000" cy="3108729"/>
                          </a:xfrm>
                          <a:prstGeom prst="rect">
                            <a:avLst/>
                          </a:prstGeom>
                          <a:ln>
                            <a:solidFill>
                              <a:schemeClr val="tx1"/>
                            </a:solidFill>
                          </a:ln>
                        </pic:spPr>
                      </pic:pic>
                    </a:graphicData>
                  </a:graphic>
                </wp:inline>
              </w:drawing>
            </w:r>
          </w:p>
        </w:tc>
        <w:tc>
          <w:tcPr>
            <w:tcW w:w="4711" w:type="dxa"/>
            <w:vAlign w:val="center"/>
          </w:tcPr>
          <w:p w14:paraId="2759D852" w14:textId="59B99A56"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4062B41A" wp14:editId="17D18845">
                  <wp:extent cx="3240000" cy="3114696"/>
                  <wp:effectExtent l="19050" t="19050" r="17780"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F82920.tmp"/>
                          <pic:cNvPicPr/>
                        </pic:nvPicPr>
                        <pic:blipFill>
                          <a:blip r:embed="rId65">
                            <a:extLst>
                              <a:ext uri="{28A0092B-C50C-407E-A947-70E740481C1C}">
                                <a14:useLocalDpi xmlns:a14="http://schemas.microsoft.com/office/drawing/2010/main" val="0"/>
                              </a:ext>
                            </a:extLst>
                          </a:blip>
                          <a:stretch>
                            <a:fillRect/>
                          </a:stretch>
                        </pic:blipFill>
                        <pic:spPr>
                          <a:xfrm>
                            <a:off x="0" y="0"/>
                            <a:ext cx="3240000" cy="3114696"/>
                          </a:xfrm>
                          <a:prstGeom prst="rect">
                            <a:avLst/>
                          </a:prstGeom>
                          <a:ln>
                            <a:solidFill>
                              <a:schemeClr val="tx1"/>
                            </a:solidFill>
                          </a:ln>
                        </pic:spPr>
                      </pic:pic>
                    </a:graphicData>
                  </a:graphic>
                </wp:inline>
              </w:drawing>
            </w:r>
          </w:p>
        </w:tc>
      </w:tr>
      <w:tr w:rsidR="009951F2" w14:paraId="187E349B" w14:textId="77777777" w:rsidTr="009951F2">
        <w:trPr>
          <w:trHeight w:val="20"/>
          <w:jc w:val="center"/>
        </w:trPr>
        <w:tc>
          <w:tcPr>
            <w:tcW w:w="4711" w:type="dxa"/>
            <w:vAlign w:val="center"/>
          </w:tcPr>
          <w:p w14:paraId="0F16D133" w14:textId="2E506EA6"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5EB1A1FB" wp14:editId="434220E2">
                  <wp:extent cx="3240000" cy="3103015"/>
                  <wp:effectExtent l="19050" t="19050" r="17780" b="215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FF86658.tmp"/>
                          <pic:cNvPicPr/>
                        </pic:nvPicPr>
                        <pic:blipFill>
                          <a:blip r:embed="rId66">
                            <a:extLst>
                              <a:ext uri="{28A0092B-C50C-407E-A947-70E740481C1C}">
                                <a14:useLocalDpi xmlns:a14="http://schemas.microsoft.com/office/drawing/2010/main" val="0"/>
                              </a:ext>
                            </a:extLst>
                          </a:blip>
                          <a:stretch>
                            <a:fillRect/>
                          </a:stretch>
                        </pic:blipFill>
                        <pic:spPr>
                          <a:xfrm>
                            <a:off x="0" y="0"/>
                            <a:ext cx="3240000" cy="3103015"/>
                          </a:xfrm>
                          <a:prstGeom prst="rect">
                            <a:avLst/>
                          </a:prstGeom>
                          <a:ln>
                            <a:solidFill>
                              <a:schemeClr val="tx1"/>
                            </a:solidFill>
                          </a:ln>
                        </pic:spPr>
                      </pic:pic>
                    </a:graphicData>
                  </a:graphic>
                </wp:inline>
              </w:drawing>
            </w:r>
          </w:p>
        </w:tc>
        <w:tc>
          <w:tcPr>
            <w:tcW w:w="4711" w:type="dxa"/>
            <w:vAlign w:val="center"/>
          </w:tcPr>
          <w:p w14:paraId="796450D7" w14:textId="1ACFE900" w:rsidR="009951F2" w:rsidRPr="005C1FC5" w:rsidRDefault="009951F2" w:rsidP="009951F2">
            <w:pPr>
              <w:spacing w:before="240"/>
              <w:jc w:val="center"/>
              <w:rPr>
                <w:rFonts w:ascii="Arial" w:hAnsi="Arial" w:cs="Arial"/>
                <w:b/>
              </w:rPr>
            </w:pPr>
            <w:r>
              <w:rPr>
                <w:rFonts w:ascii="Arial" w:hAnsi="Arial" w:cs="Arial"/>
                <w:b/>
                <w:noProof/>
                <w:lang w:eastAsia="en-IN"/>
              </w:rPr>
              <w:drawing>
                <wp:inline distT="0" distB="0" distL="0" distR="0" wp14:anchorId="352A53C2" wp14:editId="29E2299B">
                  <wp:extent cx="3240000" cy="3131800"/>
                  <wp:effectExtent l="19050" t="19050" r="17780" b="1206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FF8AF3B.tmp"/>
                          <pic:cNvPicPr/>
                        </pic:nvPicPr>
                        <pic:blipFill>
                          <a:blip r:embed="rId67">
                            <a:extLst>
                              <a:ext uri="{28A0092B-C50C-407E-A947-70E740481C1C}">
                                <a14:useLocalDpi xmlns:a14="http://schemas.microsoft.com/office/drawing/2010/main" val="0"/>
                              </a:ext>
                            </a:extLst>
                          </a:blip>
                          <a:stretch>
                            <a:fillRect/>
                          </a:stretch>
                        </pic:blipFill>
                        <pic:spPr>
                          <a:xfrm>
                            <a:off x="0" y="0"/>
                            <a:ext cx="3240000" cy="3131800"/>
                          </a:xfrm>
                          <a:prstGeom prst="rect">
                            <a:avLst/>
                          </a:prstGeom>
                          <a:ln>
                            <a:solidFill>
                              <a:schemeClr val="tx1"/>
                            </a:solidFill>
                          </a:ln>
                        </pic:spPr>
                      </pic:pic>
                    </a:graphicData>
                  </a:graphic>
                </wp:inline>
              </w:drawing>
            </w:r>
          </w:p>
        </w:tc>
      </w:tr>
    </w:tbl>
    <w:p w14:paraId="5F6B5867" w14:textId="272B589B" w:rsidR="005C1FC5" w:rsidRPr="005C1FC5" w:rsidRDefault="005C1FC5" w:rsidP="005C1FC5">
      <w:pPr>
        <w:rPr>
          <w:rFonts w:ascii="Arial" w:eastAsia="Times New Roman" w:hAnsi="Arial" w:cs="Arial"/>
          <w:lang w:val="en-US"/>
        </w:rPr>
      </w:pPr>
    </w:p>
    <w:p w14:paraId="7D982E6F" w14:textId="77777777" w:rsidR="005C1FC5" w:rsidRPr="005C1FC5" w:rsidRDefault="005C1FC5" w:rsidP="005C1FC5">
      <w:pPr>
        <w:rPr>
          <w:rFonts w:ascii="Arial" w:eastAsia="Times New Roman" w:hAnsi="Arial" w:cs="Arial"/>
          <w:lang w:val="en-US"/>
        </w:rPr>
      </w:pPr>
    </w:p>
    <w:tbl>
      <w:tblPr>
        <w:tblStyle w:val="TableGrid"/>
        <w:tblW w:w="9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9951F2" w14:paraId="117DAE7C" w14:textId="77777777" w:rsidTr="009951F2">
        <w:trPr>
          <w:trHeight w:val="20"/>
          <w:jc w:val="center"/>
        </w:trPr>
        <w:tc>
          <w:tcPr>
            <w:tcW w:w="4673" w:type="dxa"/>
            <w:vAlign w:val="center"/>
          </w:tcPr>
          <w:p w14:paraId="76299BE2" w14:textId="21E68BA2" w:rsidR="009951F2" w:rsidRPr="009951F2" w:rsidRDefault="009951F2" w:rsidP="004D3B71">
            <w:pPr>
              <w:spacing w:before="240"/>
              <w:jc w:val="center"/>
              <w:rPr>
                <w:rFonts w:ascii="Arial" w:hAnsi="Arial" w:cs="Arial"/>
                <w:b/>
              </w:rPr>
            </w:pPr>
            <w:r>
              <w:rPr>
                <w:rFonts w:ascii="Arial" w:hAnsi="Arial" w:cs="Arial"/>
                <w:b/>
                <w:noProof/>
                <w:lang w:eastAsia="en-IN"/>
              </w:rPr>
              <w:lastRenderedPageBreak/>
              <w:drawing>
                <wp:inline distT="0" distB="0" distL="0" distR="0" wp14:anchorId="24877A14" wp14:editId="3C4E8595">
                  <wp:extent cx="3240000" cy="3114696"/>
                  <wp:effectExtent l="19050" t="19050" r="1778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FF85D8.tmp"/>
                          <pic:cNvPicPr/>
                        </pic:nvPicPr>
                        <pic:blipFill>
                          <a:blip r:embed="rId68">
                            <a:extLst>
                              <a:ext uri="{28A0092B-C50C-407E-A947-70E740481C1C}">
                                <a14:useLocalDpi xmlns:a14="http://schemas.microsoft.com/office/drawing/2010/main" val="0"/>
                              </a:ext>
                            </a:extLst>
                          </a:blip>
                          <a:stretch>
                            <a:fillRect/>
                          </a:stretch>
                        </pic:blipFill>
                        <pic:spPr>
                          <a:xfrm>
                            <a:off x="0" y="0"/>
                            <a:ext cx="3240000" cy="3114696"/>
                          </a:xfrm>
                          <a:prstGeom prst="rect">
                            <a:avLst/>
                          </a:prstGeom>
                          <a:ln>
                            <a:solidFill>
                              <a:schemeClr val="tx1"/>
                            </a:solidFill>
                          </a:ln>
                        </pic:spPr>
                      </pic:pic>
                    </a:graphicData>
                  </a:graphic>
                </wp:inline>
              </w:drawing>
            </w:r>
          </w:p>
        </w:tc>
        <w:tc>
          <w:tcPr>
            <w:tcW w:w="4673" w:type="dxa"/>
            <w:vAlign w:val="center"/>
          </w:tcPr>
          <w:p w14:paraId="354E2211" w14:textId="3606D841"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3FA30EA1" wp14:editId="3E47CD34">
                  <wp:extent cx="3240000" cy="3096531"/>
                  <wp:effectExtent l="19050" t="19050" r="17780" b="279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FF880A6.tmp"/>
                          <pic:cNvPicPr/>
                        </pic:nvPicPr>
                        <pic:blipFill>
                          <a:blip r:embed="rId69">
                            <a:extLst>
                              <a:ext uri="{28A0092B-C50C-407E-A947-70E740481C1C}">
                                <a14:useLocalDpi xmlns:a14="http://schemas.microsoft.com/office/drawing/2010/main" val="0"/>
                              </a:ext>
                            </a:extLst>
                          </a:blip>
                          <a:stretch>
                            <a:fillRect/>
                          </a:stretch>
                        </pic:blipFill>
                        <pic:spPr>
                          <a:xfrm>
                            <a:off x="0" y="0"/>
                            <a:ext cx="3240000" cy="3096531"/>
                          </a:xfrm>
                          <a:prstGeom prst="rect">
                            <a:avLst/>
                          </a:prstGeom>
                          <a:ln>
                            <a:solidFill>
                              <a:schemeClr val="tx1"/>
                            </a:solidFill>
                          </a:ln>
                        </pic:spPr>
                      </pic:pic>
                    </a:graphicData>
                  </a:graphic>
                </wp:inline>
              </w:drawing>
            </w:r>
          </w:p>
        </w:tc>
      </w:tr>
      <w:tr w:rsidR="009951F2" w14:paraId="5B2FCC3B" w14:textId="77777777" w:rsidTr="009951F2">
        <w:trPr>
          <w:trHeight w:val="20"/>
          <w:jc w:val="center"/>
        </w:trPr>
        <w:tc>
          <w:tcPr>
            <w:tcW w:w="4673" w:type="dxa"/>
            <w:vAlign w:val="center"/>
          </w:tcPr>
          <w:p w14:paraId="1D9B8964" w14:textId="07680A77"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3D661F78" wp14:editId="7A170AB4">
                  <wp:extent cx="3240000" cy="3114000"/>
                  <wp:effectExtent l="19050" t="19050" r="17780" b="1079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FF8CF25.tmp"/>
                          <pic:cNvPicPr/>
                        </pic:nvPicPr>
                        <pic:blipFill>
                          <a:blip r:embed="rId70">
                            <a:extLst>
                              <a:ext uri="{28A0092B-C50C-407E-A947-70E740481C1C}">
                                <a14:useLocalDpi xmlns:a14="http://schemas.microsoft.com/office/drawing/2010/main" val="0"/>
                              </a:ext>
                            </a:extLst>
                          </a:blip>
                          <a:stretch>
                            <a:fillRect/>
                          </a:stretch>
                        </pic:blipFill>
                        <pic:spPr>
                          <a:xfrm>
                            <a:off x="0" y="0"/>
                            <a:ext cx="3240000" cy="3114000"/>
                          </a:xfrm>
                          <a:prstGeom prst="rect">
                            <a:avLst/>
                          </a:prstGeom>
                          <a:ln>
                            <a:solidFill>
                              <a:schemeClr val="tx1"/>
                            </a:solidFill>
                          </a:ln>
                        </pic:spPr>
                      </pic:pic>
                    </a:graphicData>
                  </a:graphic>
                </wp:inline>
              </w:drawing>
            </w:r>
          </w:p>
        </w:tc>
        <w:tc>
          <w:tcPr>
            <w:tcW w:w="4673" w:type="dxa"/>
            <w:vAlign w:val="center"/>
          </w:tcPr>
          <w:p w14:paraId="72F27999" w14:textId="3CD2B2BB"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7A1F977B" wp14:editId="1445CB7B">
                  <wp:extent cx="3240000" cy="3114233"/>
                  <wp:effectExtent l="19050" t="19050" r="17780" b="1016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FF81C9A.tmp"/>
                          <pic:cNvPicPr/>
                        </pic:nvPicPr>
                        <pic:blipFill>
                          <a:blip r:embed="rId71">
                            <a:extLst>
                              <a:ext uri="{28A0092B-C50C-407E-A947-70E740481C1C}">
                                <a14:useLocalDpi xmlns:a14="http://schemas.microsoft.com/office/drawing/2010/main" val="0"/>
                              </a:ext>
                            </a:extLst>
                          </a:blip>
                          <a:stretch>
                            <a:fillRect/>
                          </a:stretch>
                        </pic:blipFill>
                        <pic:spPr>
                          <a:xfrm>
                            <a:off x="0" y="0"/>
                            <a:ext cx="3240000" cy="3114233"/>
                          </a:xfrm>
                          <a:prstGeom prst="rect">
                            <a:avLst/>
                          </a:prstGeom>
                          <a:ln>
                            <a:solidFill>
                              <a:schemeClr val="tx1"/>
                            </a:solidFill>
                          </a:ln>
                        </pic:spPr>
                      </pic:pic>
                    </a:graphicData>
                  </a:graphic>
                </wp:inline>
              </w:drawing>
            </w:r>
          </w:p>
        </w:tc>
      </w:tr>
      <w:tr w:rsidR="009951F2" w14:paraId="5AC73846" w14:textId="77777777" w:rsidTr="009951F2">
        <w:tblPrEx>
          <w:jc w:val="left"/>
        </w:tblPrEx>
        <w:trPr>
          <w:trHeight w:val="20"/>
        </w:trPr>
        <w:tc>
          <w:tcPr>
            <w:tcW w:w="4673" w:type="dxa"/>
          </w:tcPr>
          <w:p w14:paraId="53BAD1C4" w14:textId="1D727F1B" w:rsidR="009951F2" w:rsidRPr="009951F2" w:rsidRDefault="009951F2" w:rsidP="004D3B71">
            <w:pPr>
              <w:spacing w:before="240"/>
              <w:jc w:val="center"/>
              <w:rPr>
                <w:rFonts w:ascii="Arial" w:hAnsi="Arial" w:cs="Arial"/>
                <w:b/>
              </w:rPr>
            </w:pPr>
            <w:r>
              <w:rPr>
                <w:rFonts w:ascii="Arial" w:hAnsi="Arial" w:cs="Arial"/>
                <w:b/>
                <w:noProof/>
                <w:lang w:eastAsia="en-IN"/>
              </w:rPr>
              <w:lastRenderedPageBreak/>
              <w:drawing>
                <wp:inline distT="0" distB="0" distL="0" distR="0" wp14:anchorId="4C830247" wp14:editId="2C2779D0">
                  <wp:extent cx="3240000" cy="3126000"/>
                  <wp:effectExtent l="19050" t="19050" r="17780" b="1778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FF87B26.tmp"/>
                          <pic:cNvPicPr/>
                        </pic:nvPicPr>
                        <pic:blipFill>
                          <a:blip r:embed="rId72">
                            <a:extLst>
                              <a:ext uri="{28A0092B-C50C-407E-A947-70E740481C1C}">
                                <a14:useLocalDpi xmlns:a14="http://schemas.microsoft.com/office/drawing/2010/main" val="0"/>
                              </a:ext>
                            </a:extLst>
                          </a:blip>
                          <a:stretch>
                            <a:fillRect/>
                          </a:stretch>
                        </pic:blipFill>
                        <pic:spPr>
                          <a:xfrm>
                            <a:off x="0" y="0"/>
                            <a:ext cx="3240000" cy="3126000"/>
                          </a:xfrm>
                          <a:prstGeom prst="rect">
                            <a:avLst/>
                          </a:prstGeom>
                          <a:ln>
                            <a:solidFill>
                              <a:schemeClr val="tx1"/>
                            </a:solidFill>
                          </a:ln>
                        </pic:spPr>
                      </pic:pic>
                    </a:graphicData>
                  </a:graphic>
                </wp:inline>
              </w:drawing>
            </w:r>
          </w:p>
        </w:tc>
        <w:tc>
          <w:tcPr>
            <w:tcW w:w="4673" w:type="dxa"/>
          </w:tcPr>
          <w:p w14:paraId="410E4058" w14:textId="209CF802" w:rsidR="009951F2" w:rsidRPr="005C1FC5" w:rsidRDefault="009951F2" w:rsidP="004D3B71">
            <w:pPr>
              <w:spacing w:before="240"/>
              <w:jc w:val="center"/>
              <w:rPr>
                <w:rFonts w:ascii="Arial" w:hAnsi="Arial" w:cs="Arial"/>
                <w:b/>
              </w:rPr>
            </w:pPr>
            <w:r>
              <w:rPr>
                <w:rFonts w:ascii="Arial" w:hAnsi="Arial" w:cs="Arial"/>
                <w:b/>
                <w:noProof/>
                <w:lang w:eastAsia="en-IN"/>
              </w:rPr>
              <w:drawing>
                <wp:inline distT="0" distB="0" distL="0" distR="0" wp14:anchorId="40E33952" wp14:editId="69F1DBBA">
                  <wp:extent cx="3239500" cy="3114675"/>
                  <wp:effectExtent l="19050" t="19050" r="18415"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FF8D58C.tmp"/>
                          <pic:cNvPicPr/>
                        </pic:nvPicPr>
                        <pic:blipFill>
                          <a:blip r:embed="rId73">
                            <a:extLst>
                              <a:ext uri="{28A0092B-C50C-407E-A947-70E740481C1C}">
                                <a14:useLocalDpi xmlns:a14="http://schemas.microsoft.com/office/drawing/2010/main" val="0"/>
                              </a:ext>
                            </a:extLst>
                          </a:blip>
                          <a:stretch>
                            <a:fillRect/>
                          </a:stretch>
                        </pic:blipFill>
                        <pic:spPr>
                          <a:xfrm>
                            <a:off x="0" y="0"/>
                            <a:ext cx="3246578" cy="3121480"/>
                          </a:xfrm>
                          <a:prstGeom prst="rect">
                            <a:avLst/>
                          </a:prstGeom>
                          <a:ln>
                            <a:solidFill>
                              <a:schemeClr val="tx1"/>
                            </a:solidFill>
                          </a:ln>
                        </pic:spPr>
                      </pic:pic>
                    </a:graphicData>
                  </a:graphic>
                </wp:inline>
              </w:drawing>
            </w:r>
          </w:p>
        </w:tc>
      </w:tr>
      <w:tr w:rsidR="009951F2" w14:paraId="53971532" w14:textId="77777777" w:rsidTr="009951F2">
        <w:tblPrEx>
          <w:jc w:val="left"/>
        </w:tblPrEx>
        <w:trPr>
          <w:trHeight w:val="20"/>
        </w:trPr>
        <w:tc>
          <w:tcPr>
            <w:tcW w:w="4673" w:type="dxa"/>
          </w:tcPr>
          <w:p w14:paraId="27C6BA23" w14:textId="1ABFB196" w:rsidR="009951F2" w:rsidRPr="005C1FC5" w:rsidRDefault="009951F2" w:rsidP="004D3B71">
            <w:pPr>
              <w:spacing w:before="240"/>
              <w:jc w:val="center"/>
              <w:rPr>
                <w:rFonts w:ascii="Arial" w:hAnsi="Arial" w:cs="Arial"/>
                <w:b/>
              </w:rPr>
            </w:pPr>
          </w:p>
        </w:tc>
        <w:tc>
          <w:tcPr>
            <w:tcW w:w="4673" w:type="dxa"/>
          </w:tcPr>
          <w:p w14:paraId="0DDF88FD" w14:textId="470C92F2" w:rsidR="009951F2" w:rsidRPr="005C1FC5" w:rsidRDefault="009951F2" w:rsidP="004D3B71">
            <w:pPr>
              <w:spacing w:before="240"/>
              <w:jc w:val="center"/>
              <w:rPr>
                <w:rFonts w:ascii="Arial" w:hAnsi="Arial" w:cs="Arial"/>
                <w:b/>
              </w:rPr>
            </w:pPr>
          </w:p>
        </w:tc>
      </w:tr>
    </w:tbl>
    <w:p w14:paraId="22DECABE" w14:textId="77777777" w:rsidR="005C1FC5" w:rsidRPr="005C1FC5" w:rsidRDefault="005C1FC5" w:rsidP="005C1FC5">
      <w:pPr>
        <w:rPr>
          <w:rFonts w:ascii="Arial" w:eastAsia="Times New Roman" w:hAnsi="Arial" w:cs="Arial"/>
          <w:lang w:val="en-US"/>
        </w:rPr>
      </w:pPr>
    </w:p>
    <w:p w14:paraId="284F6ECD" w14:textId="77777777" w:rsidR="005C1FC5" w:rsidRPr="005C1FC5" w:rsidRDefault="005C1FC5" w:rsidP="005C1FC5">
      <w:pPr>
        <w:rPr>
          <w:rFonts w:ascii="Arial" w:eastAsia="Times New Roman" w:hAnsi="Arial" w:cs="Arial"/>
          <w:lang w:val="en-US"/>
        </w:rPr>
      </w:pPr>
    </w:p>
    <w:p w14:paraId="4D65DFA8" w14:textId="77777777" w:rsidR="005C1FC5" w:rsidRPr="005C1FC5" w:rsidRDefault="005C1FC5" w:rsidP="005C1FC5">
      <w:pPr>
        <w:rPr>
          <w:rFonts w:ascii="Arial" w:eastAsia="Times New Roman" w:hAnsi="Arial" w:cs="Arial"/>
          <w:lang w:val="en-US"/>
        </w:rPr>
      </w:pPr>
    </w:p>
    <w:p w14:paraId="7ACEC72B" w14:textId="77777777" w:rsidR="005C1FC5" w:rsidRPr="005C1FC5" w:rsidRDefault="005C1FC5" w:rsidP="005C1FC5">
      <w:pPr>
        <w:rPr>
          <w:rFonts w:ascii="Arial" w:eastAsia="Times New Roman" w:hAnsi="Arial" w:cs="Arial"/>
          <w:lang w:val="en-US"/>
        </w:rPr>
      </w:pPr>
    </w:p>
    <w:p w14:paraId="6216DEAC" w14:textId="77777777" w:rsidR="005C1FC5" w:rsidRPr="005C1FC5" w:rsidRDefault="005C1FC5" w:rsidP="005C1FC5">
      <w:pPr>
        <w:rPr>
          <w:rFonts w:ascii="Arial" w:eastAsia="Times New Roman" w:hAnsi="Arial" w:cs="Arial"/>
          <w:lang w:val="en-US"/>
        </w:rPr>
      </w:pPr>
    </w:p>
    <w:p w14:paraId="3CC1440E" w14:textId="77777777" w:rsidR="005C1FC5" w:rsidRPr="005C1FC5" w:rsidRDefault="005C1FC5" w:rsidP="005C1FC5">
      <w:pPr>
        <w:rPr>
          <w:rFonts w:ascii="Arial" w:eastAsia="Times New Roman" w:hAnsi="Arial" w:cs="Arial"/>
          <w:lang w:val="en-US"/>
        </w:rPr>
      </w:pPr>
    </w:p>
    <w:p w14:paraId="19C606B8" w14:textId="5D5CAF17" w:rsidR="005C1FC5" w:rsidRDefault="005C1FC5" w:rsidP="005C1FC5">
      <w:pPr>
        <w:rPr>
          <w:rFonts w:ascii="Arial" w:eastAsia="Times New Roman" w:hAnsi="Arial" w:cs="Arial"/>
          <w:lang w:val="en-US"/>
        </w:rPr>
      </w:pPr>
    </w:p>
    <w:p w14:paraId="47B5F5AC" w14:textId="77777777" w:rsidR="005C1FC5" w:rsidRPr="005C1FC5" w:rsidRDefault="005C1FC5" w:rsidP="005C1FC5">
      <w:pPr>
        <w:rPr>
          <w:rFonts w:ascii="Arial" w:eastAsia="Times New Roman" w:hAnsi="Arial" w:cs="Arial"/>
          <w:lang w:val="en-US"/>
        </w:rPr>
      </w:pPr>
    </w:p>
    <w:p w14:paraId="6798B715" w14:textId="486E2462" w:rsidR="005C1FC5" w:rsidRDefault="005C1FC5" w:rsidP="00AB0FB6">
      <w:pPr>
        <w:jc w:val="center"/>
        <w:rPr>
          <w:rFonts w:ascii="Arial" w:eastAsia="Times New Roman" w:hAnsi="Arial" w:cs="Arial"/>
          <w:b/>
          <w:kern w:val="0"/>
          <w:u w:val="single"/>
          <w:lang w:val="en-US"/>
          <w14:ligatures w14:val="none"/>
        </w:rPr>
      </w:pPr>
    </w:p>
    <w:p w14:paraId="6E2BC5A5" w14:textId="77777777" w:rsidR="007974AD" w:rsidRDefault="007974AD">
      <w:pP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br w:type="page"/>
      </w:r>
    </w:p>
    <w:p w14:paraId="3BF7DCBB" w14:textId="2235EA24" w:rsidR="00700C2E" w:rsidRDefault="00004C72" w:rsidP="00AB0FB6">
      <w:pPr>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lastRenderedPageBreak/>
        <w:t xml:space="preserve">ENCLOSURE 2: </w:t>
      </w:r>
      <w:r w:rsidR="00700C2E">
        <w:rPr>
          <w:rFonts w:ascii="Arial" w:eastAsia="Times New Roman" w:hAnsi="Arial" w:cs="Arial"/>
          <w:b/>
          <w:kern w:val="0"/>
          <w:u w:val="single"/>
          <w:lang w:val="en-US"/>
          <w14:ligatures w14:val="none"/>
        </w:rPr>
        <w:t>LIST OF PARTICULARS EXCLUDED IN ASSESSMENT</w:t>
      </w: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2835"/>
      </w:tblGrid>
      <w:tr w:rsidR="00700C2E" w:rsidRPr="00700C2E" w14:paraId="4914D80D" w14:textId="77777777" w:rsidTr="00DF4B44">
        <w:trPr>
          <w:trHeight w:val="20"/>
          <w:jc w:val="center"/>
        </w:trPr>
        <w:tc>
          <w:tcPr>
            <w:tcW w:w="5382" w:type="dxa"/>
            <w:shd w:val="clear" w:color="auto" w:fill="002060"/>
            <w:noWrap/>
            <w:vAlign w:val="center"/>
            <w:hideMark/>
          </w:tcPr>
          <w:p w14:paraId="256DACA8" w14:textId="77777777" w:rsidR="00700C2E" w:rsidRPr="00700C2E" w:rsidRDefault="00700C2E" w:rsidP="00700C2E">
            <w:pPr>
              <w:spacing w:after="0" w:line="240" w:lineRule="auto"/>
              <w:jc w:val="center"/>
              <w:rPr>
                <w:rFonts w:ascii="Calibri" w:eastAsia="Times New Roman" w:hAnsi="Calibri" w:cs="Calibri"/>
                <w:b/>
                <w:bCs/>
                <w:color w:val="FFFFFF" w:themeColor="background1"/>
                <w:kern w:val="0"/>
                <w:lang w:eastAsia="en-IN"/>
                <w14:ligatures w14:val="none"/>
              </w:rPr>
            </w:pPr>
            <w:r w:rsidRPr="00700C2E">
              <w:rPr>
                <w:rFonts w:ascii="Calibri" w:eastAsia="Times New Roman" w:hAnsi="Calibri" w:cs="Calibri"/>
                <w:b/>
                <w:bCs/>
                <w:color w:val="FFFFFF" w:themeColor="background1"/>
                <w:kern w:val="0"/>
                <w:lang w:eastAsia="en-IN"/>
                <w14:ligatures w14:val="none"/>
              </w:rPr>
              <w:t>Row Labels</w:t>
            </w:r>
          </w:p>
        </w:tc>
        <w:tc>
          <w:tcPr>
            <w:tcW w:w="2835" w:type="dxa"/>
            <w:shd w:val="clear" w:color="auto" w:fill="002060"/>
            <w:noWrap/>
            <w:vAlign w:val="center"/>
            <w:hideMark/>
          </w:tcPr>
          <w:p w14:paraId="7B856F89" w14:textId="227FE46D" w:rsidR="00700C2E" w:rsidRPr="00700C2E" w:rsidRDefault="00700C2E" w:rsidP="00700C2E">
            <w:pPr>
              <w:spacing w:after="0" w:line="240" w:lineRule="auto"/>
              <w:jc w:val="center"/>
              <w:rPr>
                <w:rFonts w:ascii="Calibri" w:eastAsia="Times New Roman" w:hAnsi="Calibri" w:cs="Calibri"/>
                <w:b/>
                <w:bCs/>
                <w:color w:val="FFFFFF" w:themeColor="background1"/>
                <w:kern w:val="0"/>
                <w:lang w:eastAsia="en-IN"/>
                <w14:ligatures w14:val="none"/>
              </w:rPr>
            </w:pPr>
            <w:r w:rsidRPr="00700C2E">
              <w:rPr>
                <w:rFonts w:ascii="Calibri" w:eastAsia="Times New Roman" w:hAnsi="Calibri" w:cs="Calibri"/>
                <w:b/>
                <w:bCs/>
                <w:color w:val="FFFFFF" w:themeColor="background1"/>
                <w:kern w:val="0"/>
                <w:lang w:eastAsia="en-IN"/>
                <w14:ligatures w14:val="none"/>
              </w:rPr>
              <w:t>Taxable Amount</w:t>
            </w:r>
          </w:p>
        </w:tc>
      </w:tr>
      <w:tr w:rsidR="00700C2E" w:rsidRPr="00700C2E" w14:paraId="3542D28E" w14:textId="77777777" w:rsidTr="00DF4B44">
        <w:trPr>
          <w:trHeight w:val="20"/>
          <w:jc w:val="center"/>
        </w:trPr>
        <w:tc>
          <w:tcPr>
            <w:tcW w:w="5382" w:type="dxa"/>
            <w:shd w:val="clear" w:color="auto" w:fill="auto"/>
            <w:noWrap/>
            <w:vAlign w:val="center"/>
            <w:hideMark/>
          </w:tcPr>
          <w:p w14:paraId="3FB1392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AIRTEL COMMUNICATIONS</w:t>
            </w:r>
          </w:p>
        </w:tc>
        <w:tc>
          <w:tcPr>
            <w:tcW w:w="2835" w:type="dxa"/>
            <w:shd w:val="clear" w:color="auto" w:fill="auto"/>
            <w:noWrap/>
            <w:vAlign w:val="center"/>
            <w:hideMark/>
          </w:tcPr>
          <w:p w14:paraId="0CEB2DA5" w14:textId="463A0264"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39,200</w:t>
            </w:r>
          </w:p>
        </w:tc>
      </w:tr>
      <w:tr w:rsidR="00700C2E" w:rsidRPr="00700C2E" w14:paraId="2FFA748A" w14:textId="77777777" w:rsidTr="00DF4B44">
        <w:trPr>
          <w:trHeight w:val="20"/>
          <w:jc w:val="center"/>
        </w:trPr>
        <w:tc>
          <w:tcPr>
            <w:tcW w:w="5382" w:type="dxa"/>
            <w:shd w:val="clear" w:color="auto" w:fill="auto"/>
            <w:noWrap/>
            <w:vAlign w:val="center"/>
            <w:hideMark/>
          </w:tcPr>
          <w:p w14:paraId="5F947397"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CHECKMATE SERVICE (P) LTD</w:t>
            </w:r>
          </w:p>
        </w:tc>
        <w:tc>
          <w:tcPr>
            <w:tcW w:w="2835" w:type="dxa"/>
            <w:shd w:val="clear" w:color="auto" w:fill="auto"/>
            <w:noWrap/>
            <w:vAlign w:val="center"/>
            <w:hideMark/>
          </w:tcPr>
          <w:p w14:paraId="5D23582C" w14:textId="0C864173"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70,96,395</w:t>
            </w:r>
          </w:p>
        </w:tc>
      </w:tr>
      <w:tr w:rsidR="00700C2E" w:rsidRPr="00700C2E" w14:paraId="5D47F1B7" w14:textId="77777777" w:rsidTr="00DF4B44">
        <w:trPr>
          <w:trHeight w:val="20"/>
          <w:jc w:val="center"/>
        </w:trPr>
        <w:tc>
          <w:tcPr>
            <w:tcW w:w="5382" w:type="dxa"/>
            <w:shd w:val="clear" w:color="auto" w:fill="auto"/>
            <w:noWrap/>
            <w:vAlign w:val="center"/>
            <w:hideMark/>
          </w:tcPr>
          <w:p w14:paraId="3655A2D5"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CHOLAMANDALAM MS RISK SERVICES</w:t>
            </w:r>
          </w:p>
        </w:tc>
        <w:tc>
          <w:tcPr>
            <w:tcW w:w="2835" w:type="dxa"/>
            <w:shd w:val="clear" w:color="auto" w:fill="auto"/>
            <w:noWrap/>
            <w:vAlign w:val="center"/>
            <w:hideMark/>
          </w:tcPr>
          <w:p w14:paraId="0E5490E9" w14:textId="59C7E06C"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26,15,337</w:t>
            </w:r>
          </w:p>
        </w:tc>
      </w:tr>
      <w:tr w:rsidR="00700C2E" w:rsidRPr="00700C2E" w14:paraId="307923F1" w14:textId="77777777" w:rsidTr="00DF4B44">
        <w:trPr>
          <w:trHeight w:val="20"/>
          <w:jc w:val="center"/>
        </w:trPr>
        <w:tc>
          <w:tcPr>
            <w:tcW w:w="5382" w:type="dxa"/>
            <w:shd w:val="clear" w:color="auto" w:fill="auto"/>
            <w:noWrap/>
            <w:vAlign w:val="center"/>
            <w:hideMark/>
          </w:tcPr>
          <w:p w14:paraId="2C10E6B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FEE FOR NEW CEMENT MILL CEIG APPROVAL</w:t>
            </w:r>
          </w:p>
        </w:tc>
        <w:tc>
          <w:tcPr>
            <w:tcW w:w="2835" w:type="dxa"/>
            <w:shd w:val="clear" w:color="auto" w:fill="auto"/>
            <w:noWrap/>
            <w:vAlign w:val="center"/>
            <w:hideMark/>
          </w:tcPr>
          <w:p w14:paraId="1F7040F8" w14:textId="720D11E6"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1,11,500</w:t>
            </w:r>
          </w:p>
        </w:tc>
      </w:tr>
      <w:tr w:rsidR="00700C2E" w:rsidRPr="00700C2E" w14:paraId="375180B0" w14:textId="77777777" w:rsidTr="00DF4B44">
        <w:trPr>
          <w:trHeight w:val="20"/>
          <w:jc w:val="center"/>
        </w:trPr>
        <w:tc>
          <w:tcPr>
            <w:tcW w:w="5382" w:type="dxa"/>
            <w:shd w:val="clear" w:color="auto" w:fill="auto"/>
            <w:noWrap/>
            <w:vAlign w:val="center"/>
            <w:hideMark/>
          </w:tcPr>
          <w:p w14:paraId="326490B8"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Fees towards electro inspectors</w:t>
            </w:r>
          </w:p>
        </w:tc>
        <w:tc>
          <w:tcPr>
            <w:tcW w:w="2835" w:type="dxa"/>
            <w:shd w:val="clear" w:color="auto" w:fill="auto"/>
            <w:noWrap/>
            <w:vAlign w:val="center"/>
            <w:hideMark/>
          </w:tcPr>
          <w:p w14:paraId="5710B736" w14:textId="676E7D65"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40,500</w:t>
            </w:r>
          </w:p>
        </w:tc>
      </w:tr>
      <w:tr w:rsidR="00700C2E" w:rsidRPr="00700C2E" w14:paraId="626B58A1" w14:textId="77777777" w:rsidTr="00DF4B44">
        <w:trPr>
          <w:trHeight w:val="20"/>
          <w:jc w:val="center"/>
        </w:trPr>
        <w:tc>
          <w:tcPr>
            <w:tcW w:w="5382" w:type="dxa"/>
            <w:shd w:val="clear" w:color="auto" w:fill="auto"/>
            <w:noWrap/>
            <w:vAlign w:val="center"/>
            <w:hideMark/>
          </w:tcPr>
          <w:p w14:paraId="4CC2B342"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INEXT SECURITIES AUTOMATION PV</w:t>
            </w:r>
          </w:p>
        </w:tc>
        <w:tc>
          <w:tcPr>
            <w:tcW w:w="2835" w:type="dxa"/>
            <w:shd w:val="clear" w:color="auto" w:fill="auto"/>
            <w:noWrap/>
            <w:vAlign w:val="center"/>
            <w:hideMark/>
          </w:tcPr>
          <w:p w14:paraId="6463C437" w14:textId="296EC50B"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74,400</w:t>
            </w:r>
          </w:p>
        </w:tc>
      </w:tr>
      <w:tr w:rsidR="00700C2E" w:rsidRPr="00700C2E" w14:paraId="1F915961" w14:textId="77777777" w:rsidTr="00DF4B44">
        <w:trPr>
          <w:trHeight w:val="20"/>
          <w:jc w:val="center"/>
        </w:trPr>
        <w:tc>
          <w:tcPr>
            <w:tcW w:w="5382" w:type="dxa"/>
            <w:shd w:val="clear" w:color="auto" w:fill="auto"/>
            <w:noWrap/>
            <w:vAlign w:val="center"/>
            <w:hideMark/>
          </w:tcPr>
          <w:p w14:paraId="4B3412D9"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INSURANCE FOR PROJECT</w:t>
            </w:r>
          </w:p>
        </w:tc>
        <w:tc>
          <w:tcPr>
            <w:tcW w:w="2835" w:type="dxa"/>
            <w:shd w:val="clear" w:color="auto" w:fill="auto"/>
            <w:noWrap/>
            <w:vAlign w:val="center"/>
            <w:hideMark/>
          </w:tcPr>
          <w:p w14:paraId="27C3DA10" w14:textId="5C25A7EB"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7,01,383</w:t>
            </w:r>
          </w:p>
        </w:tc>
      </w:tr>
      <w:tr w:rsidR="00700C2E" w:rsidRPr="00700C2E" w14:paraId="68DE6A2A" w14:textId="77777777" w:rsidTr="00DF4B44">
        <w:trPr>
          <w:trHeight w:val="20"/>
          <w:jc w:val="center"/>
        </w:trPr>
        <w:tc>
          <w:tcPr>
            <w:tcW w:w="5382" w:type="dxa"/>
            <w:shd w:val="clear" w:color="auto" w:fill="auto"/>
            <w:noWrap/>
            <w:vAlign w:val="center"/>
            <w:hideMark/>
          </w:tcPr>
          <w:p w14:paraId="261E8F3E"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LOYAL CORPORATE CONSULTANTS PVT LTD</w:t>
            </w:r>
          </w:p>
        </w:tc>
        <w:tc>
          <w:tcPr>
            <w:tcW w:w="2835" w:type="dxa"/>
            <w:shd w:val="clear" w:color="auto" w:fill="auto"/>
            <w:noWrap/>
            <w:vAlign w:val="center"/>
            <w:hideMark/>
          </w:tcPr>
          <w:p w14:paraId="7D6A0F6B" w14:textId="60618D74"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75,000</w:t>
            </w:r>
          </w:p>
        </w:tc>
      </w:tr>
      <w:tr w:rsidR="00700C2E" w:rsidRPr="00700C2E" w14:paraId="46DE9F83" w14:textId="77777777" w:rsidTr="00DF4B44">
        <w:trPr>
          <w:trHeight w:val="20"/>
          <w:jc w:val="center"/>
        </w:trPr>
        <w:tc>
          <w:tcPr>
            <w:tcW w:w="5382" w:type="dxa"/>
            <w:shd w:val="clear" w:color="auto" w:fill="auto"/>
            <w:noWrap/>
            <w:vAlign w:val="center"/>
            <w:hideMark/>
          </w:tcPr>
          <w:p w14:paraId="379BB57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POWER CONSULTANTS</w:t>
            </w:r>
          </w:p>
        </w:tc>
        <w:tc>
          <w:tcPr>
            <w:tcW w:w="2835" w:type="dxa"/>
            <w:shd w:val="clear" w:color="auto" w:fill="auto"/>
            <w:noWrap/>
            <w:vAlign w:val="center"/>
            <w:hideMark/>
          </w:tcPr>
          <w:p w14:paraId="6B8E22EC" w14:textId="5BD0971B"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2,70,000</w:t>
            </w:r>
          </w:p>
        </w:tc>
      </w:tr>
      <w:tr w:rsidR="00700C2E" w:rsidRPr="00700C2E" w14:paraId="4E229B13" w14:textId="77777777" w:rsidTr="00DF4B44">
        <w:trPr>
          <w:trHeight w:val="20"/>
          <w:jc w:val="center"/>
        </w:trPr>
        <w:tc>
          <w:tcPr>
            <w:tcW w:w="5382" w:type="dxa"/>
            <w:shd w:val="clear" w:color="auto" w:fill="auto"/>
            <w:noWrap/>
            <w:vAlign w:val="center"/>
            <w:hideMark/>
          </w:tcPr>
          <w:p w14:paraId="659A2E18"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Project Allocation from Head Office</w:t>
            </w:r>
          </w:p>
        </w:tc>
        <w:tc>
          <w:tcPr>
            <w:tcW w:w="2835" w:type="dxa"/>
            <w:shd w:val="clear" w:color="auto" w:fill="auto"/>
            <w:noWrap/>
            <w:vAlign w:val="center"/>
            <w:hideMark/>
          </w:tcPr>
          <w:p w14:paraId="66E72FD3" w14:textId="33995A2F"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37,53,190</w:t>
            </w:r>
          </w:p>
        </w:tc>
      </w:tr>
      <w:tr w:rsidR="00700C2E" w:rsidRPr="00700C2E" w14:paraId="68AF8F3C" w14:textId="77777777" w:rsidTr="00DF4B44">
        <w:trPr>
          <w:trHeight w:val="20"/>
          <w:jc w:val="center"/>
        </w:trPr>
        <w:tc>
          <w:tcPr>
            <w:tcW w:w="5382" w:type="dxa"/>
            <w:shd w:val="clear" w:color="auto" w:fill="auto"/>
            <w:noWrap/>
            <w:vAlign w:val="center"/>
            <w:hideMark/>
          </w:tcPr>
          <w:p w14:paraId="20A4178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Project Insurance</w:t>
            </w:r>
          </w:p>
        </w:tc>
        <w:tc>
          <w:tcPr>
            <w:tcW w:w="2835" w:type="dxa"/>
            <w:shd w:val="clear" w:color="auto" w:fill="auto"/>
            <w:noWrap/>
            <w:vAlign w:val="center"/>
            <w:hideMark/>
          </w:tcPr>
          <w:p w14:paraId="52282210" w14:textId="41A913E5"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10,79,340</w:t>
            </w:r>
          </w:p>
        </w:tc>
      </w:tr>
      <w:tr w:rsidR="00700C2E" w:rsidRPr="00700C2E" w14:paraId="3FDB27AD" w14:textId="77777777" w:rsidTr="00DF4B44">
        <w:trPr>
          <w:trHeight w:val="20"/>
          <w:jc w:val="center"/>
        </w:trPr>
        <w:tc>
          <w:tcPr>
            <w:tcW w:w="5382" w:type="dxa"/>
            <w:shd w:val="clear" w:color="auto" w:fill="auto"/>
            <w:noWrap/>
            <w:vAlign w:val="center"/>
            <w:hideMark/>
          </w:tcPr>
          <w:p w14:paraId="3216DF51"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Scrap Sales</w:t>
            </w:r>
          </w:p>
        </w:tc>
        <w:tc>
          <w:tcPr>
            <w:tcW w:w="2835" w:type="dxa"/>
            <w:shd w:val="clear" w:color="auto" w:fill="auto"/>
            <w:noWrap/>
            <w:vAlign w:val="center"/>
            <w:hideMark/>
          </w:tcPr>
          <w:p w14:paraId="3281FD32" w14:textId="06A1EDE1"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-16,85,385</w:t>
            </w:r>
          </w:p>
        </w:tc>
      </w:tr>
      <w:tr w:rsidR="00700C2E" w:rsidRPr="00700C2E" w14:paraId="254F6416" w14:textId="77777777" w:rsidTr="00DF4B44">
        <w:trPr>
          <w:trHeight w:val="20"/>
          <w:jc w:val="center"/>
        </w:trPr>
        <w:tc>
          <w:tcPr>
            <w:tcW w:w="5382" w:type="dxa"/>
            <w:shd w:val="clear" w:color="auto" w:fill="auto"/>
            <w:noWrap/>
            <w:vAlign w:val="center"/>
            <w:hideMark/>
          </w:tcPr>
          <w:p w14:paraId="558E00BF"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SECMEC CONSULTANTS PVT.LTD</w:t>
            </w:r>
          </w:p>
        </w:tc>
        <w:tc>
          <w:tcPr>
            <w:tcW w:w="2835" w:type="dxa"/>
            <w:shd w:val="clear" w:color="auto" w:fill="auto"/>
            <w:noWrap/>
            <w:vAlign w:val="center"/>
            <w:hideMark/>
          </w:tcPr>
          <w:p w14:paraId="43BF849D" w14:textId="72D904AF"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58,49,108</w:t>
            </w:r>
          </w:p>
        </w:tc>
      </w:tr>
      <w:tr w:rsidR="00700C2E" w:rsidRPr="00700C2E" w14:paraId="1D2C7D24" w14:textId="77777777" w:rsidTr="00DF4B44">
        <w:trPr>
          <w:trHeight w:val="20"/>
          <w:jc w:val="center"/>
        </w:trPr>
        <w:tc>
          <w:tcPr>
            <w:tcW w:w="5382" w:type="dxa"/>
            <w:shd w:val="clear" w:color="auto" w:fill="auto"/>
            <w:noWrap/>
            <w:vAlign w:val="center"/>
            <w:hideMark/>
          </w:tcPr>
          <w:p w14:paraId="71BF6CC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SIS LIMITED</w:t>
            </w:r>
          </w:p>
        </w:tc>
        <w:tc>
          <w:tcPr>
            <w:tcW w:w="2835" w:type="dxa"/>
            <w:shd w:val="clear" w:color="auto" w:fill="auto"/>
            <w:noWrap/>
            <w:vAlign w:val="center"/>
            <w:hideMark/>
          </w:tcPr>
          <w:p w14:paraId="57BD888D" w14:textId="2A584721"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3,64,229</w:t>
            </w:r>
          </w:p>
        </w:tc>
      </w:tr>
      <w:tr w:rsidR="00700C2E" w:rsidRPr="00700C2E" w14:paraId="775CB179" w14:textId="77777777" w:rsidTr="00DF4B44">
        <w:trPr>
          <w:trHeight w:val="20"/>
          <w:jc w:val="center"/>
        </w:trPr>
        <w:tc>
          <w:tcPr>
            <w:tcW w:w="5382" w:type="dxa"/>
            <w:shd w:val="clear" w:color="auto" w:fill="auto"/>
            <w:noWrap/>
            <w:vAlign w:val="center"/>
            <w:hideMark/>
          </w:tcPr>
          <w:p w14:paraId="4EC9817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STRUCTWEL DESIGNERS &amp; CONSULTANTS PVT LTD</w:t>
            </w:r>
          </w:p>
        </w:tc>
        <w:tc>
          <w:tcPr>
            <w:tcW w:w="2835" w:type="dxa"/>
            <w:shd w:val="clear" w:color="auto" w:fill="auto"/>
            <w:noWrap/>
            <w:vAlign w:val="center"/>
            <w:hideMark/>
          </w:tcPr>
          <w:p w14:paraId="23791664" w14:textId="76E8128F"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4,14,660</w:t>
            </w:r>
          </w:p>
        </w:tc>
      </w:tr>
      <w:tr w:rsidR="00700C2E" w:rsidRPr="00700C2E" w14:paraId="1D2DCA6F" w14:textId="77777777" w:rsidTr="00DF4B44">
        <w:trPr>
          <w:trHeight w:val="20"/>
          <w:jc w:val="center"/>
        </w:trPr>
        <w:tc>
          <w:tcPr>
            <w:tcW w:w="5382" w:type="dxa"/>
            <w:shd w:val="clear" w:color="auto" w:fill="auto"/>
            <w:noWrap/>
            <w:vAlign w:val="center"/>
            <w:hideMark/>
          </w:tcPr>
          <w:p w14:paraId="3A11632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TATA AIG GENERAL INSURANCE CO</w:t>
            </w:r>
          </w:p>
        </w:tc>
        <w:tc>
          <w:tcPr>
            <w:tcW w:w="2835" w:type="dxa"/>
            <w:shd w:val="clear" w:color="auto" w:fill="auto"/>
            <w:noWrap/>
            <w:vAlign w:val="center"/>
            <w:hideMark/>
          </w:tcPr>
          <w:p w14:paraId="48165E55" w14:textId="31466F0E"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3,61,228</w:t>
            </w:r>
          </w:p>
        </w:tc>
      </w:tr>
      <w:tr w:rsidR="00700C2E" w:rsidRPr="00700C2E" w14:paraId="2AB7004E" w14:textId="77777777" w:rsidTr="00DF4B44">
        <w:trPr>
          <w:trHeight w:val="20"/>
          <w:jc w:val="center"/>
        </w:trPr>
        <w:tc>
          <w:tcPr>
            <w:tcW w:w="5382" w:type="dxa"/>
            <w:shd w:val="clear" w:color="auto" w:fill="auto"/>
            <w:noWrap/>
            <w:vAlign w:val="center"/>
            <w:hideMark/>
          </w:tcPr>
          <w:p w14:paraId="00BBB8D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TATA PROJECTS LIMITED</w:t>
            </w:r>
          </w:p>
        </w:tc>
        <w:tc>
          <w:tcPr>
            <w:tcW w:w="2835" w:type="dxa"/>
            <w:shd w:val="clear" w:color="auto" w:fill="auto"/>
            <w:noWrap/>
            <w:vAlign w:val="center"/>
            <w:hideMark/>
          </w:tcPr>
          <w:p w14:paraId="3CAF4356" w14:textId="2432BBAA"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39,54,493</w:t>
            </w:r>
          </w:p>
        </w:tc>
      </w:tr>
      <w:tr w:rsidR="00700C2E" w:rsidRPr="00700C2E" w14:paraId="3E229BC0" w14:textId="77777777" w:rsidTr="00DF4B44">
        <w:trPr>
          <w:trHeight w:val="20"/>
          <w:jc w:val="center"/>
        </w:trPr>
        <w:tc>
          <w:tcPr>
            <w:tcW w:w="5382" w:type="dxa"/>
            <w:shd w:val="clear" w:color="auto" w:fill="auto"/>
            <w:noWrap/>
            <w:vAlign w:val="center"/>
            <w:hideMark/>
          </w:tcPr>
          <w:p w14:paraId="499368E8"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TC COMMUNICATION PVT LTD</w:t>
            </w:r>
          </w:p>
        </w:tc>
        <w:tc>
          <w:tcPr>
            <w:tcW w:w="2835" w:type="dxa"/>
            <w:shd w:val="clear" w:color="auto" w:fill="auto"/>
            <w:noWrap/>
            <w:vAlign w:val="center"/>
            <w:hideMark/>
          </w:tcPr>
          <w:p w14:paraId="372C6B71" w14:textId="0CD87E2C"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57,033</w:t>
            </w:r>
          </w:p>
        </w:tc>
      </w:tr>
      <w:tr w:rsidR="00700C2E" w:rsidRPr="00700C2E" w14:paraId="1AA5E235" w14:textId="77777777" w:rsidTr="00DF4B44">
        <w:trPr>
          <w:trHeight w:val="20"/>
          <w:jc w:val="center"/>
        </w:trPr>
        <w:tc>
          <w:tcPr>
            <w:tcW w:w="5382" w:type="dxa"/>
            <w:shd w:val="clear" w:color="auto" w:fill="auto"/>
            <w:noWrap/>
            <w:vAlign w:val="center"/>
            <w:hideMark/>
          </w:tcPr>
          <w:p w14:paraId="50BDFC73"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T-SAFE TRADE LINKS</w:t>
            </w:r>
          </w:p>
        </w:tc>
        <w:tc>
          <w:tcPr>
            <w:tcW w:w="2835" w:type="dxa"/>
            <w:shd w:val="clear" w:color="auto" w:fill="auto"/>
            <w:noWrap/>
            <w:vAlign w:val="center"/>
            <w:hideMark/>
          </w:tcPr>
          <w:p w14:paraId="238AB09B" w14:textId="3BAB28E2"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50,850</w:t>
            </w:r>
          </w:p>
        </w:tc>
      </w:tr>
      <w:tr w:rsidR="00700C2E" w:rsidRPr="00700C2E" w14:paraId="6BF1147D" w14:textId="77777777" w:rsidTr="00DF4B44">
        <w:trPr>
          <w:trHeight w:val="20"/>
          <w:jc w:val="center"/>
        </w:trPr>
        <w:tc>
          <w:tcPr>
            <w:tcW w:w="5382" w:type="dxa"/>
            <w:shd w:val="clear" w:color="auto" w:fill="auto"/>
            <w:noWrap/>
            <w:vAlign w:val="center"/>
            <w:hideMark/>
          </w:tcPr>
          <w:p w14:paraId="68E3D20F"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TUV SUD SOUTH ASIA PRIVATE LIMITED</w:t>
            </w:r>
          </w:p>
        </w:tc>
        <w:tc>
          <w:tcPr>
            <w:tcW w:w="2835" w:type="dxa"/>
            <w:shd w:val="clear" w:color="auto" w:fill="auto"/>
            <w:noWrap/>
            <w:vAlign w:val="center"/>
            <w:hideMark/>
          </w:tcPr>
          <w:p w14:paraId="06FE7C3E" w14:textId="78F00A34"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66,37,529</w:t>
            </w:r>
          </w:p>
        </w:tc>
      </w:tr>
      <w:tr w:rsidR="00700C2E" w:rsidRPr="00700C2E" w14:paraId="4D7409BA" w14:textId="77777777" w:rsidTr="00DF4B44">
        <w:trPr>
          <w:trHeight w:val="20"/>
          <w:jc w:val="center"/>
        </w:trPr>
        <w:tc>
          <w:tcPr>
            <w:tcW w:w="5382" w:type="dxa"/>
            <w:shd w:val="clear" w:color="auto" w:fill="auto"/>
            <w:noWrap/>
            <w:vAlign w:val="center"/>
            <w:hideMark/>
          </w:tcPr>
          <w:p w14:paraId="1AABE192"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U.P. RAJKOSH</w:t>
            </w:r>
          </w:p>
        </w:tc>
        <w:tc>
          <w:tcPr>
            <w:tcW w:w="2835" w:type="dxa"/>
            <w:shd w:val="clear" w:color="auto" w:fill="auto"/>
            <w:noWrap/>
            <w:vAlign w:val="center"/>
            <w:hideMark/>
          </w:tcPr>
          <w:p w14:paraId="4EF94FB7" w14:textId="25BD2FF5"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9,32,400</w:t>
            </w:r>
          </w:p>
        </w:tc>
      </w:tr>
      <w:tr w:rsidR="00700C2E" w:rsidRPr="00700C2E" w14:paraId="1D17C69C" w14:textId="77777777" w:rsidTr="00DF4B44">
        <w:trPr>
          <w:trHeight w:val="20"/>
          <w:jc w:val="center"/>
        </w:trPr>
        <w:tc>
          <w:tcPr>
            <w:tcW w:w="5382" w:type="dxa"/>
            <w:shd w:val="clear" w:color="auto" w:fill="auto"/>
            <w:noWrap/>
            <w:vAlign w:val="center"/>
            <w:hideMark/>
          </w:tcPr>
          <w:p w14:paraId="77A61423"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 Scrap Credit</w:t>
            </w:r>
          </w:p>
        </w:tc>
        <w:tc>
          <w:tcPr>
            <w:tcW w:w="2835" w:type="dxa"/>
            <w:shd w:val="clear" w:color="auto" w:fill="auto"/>
            <w:noWrap/>
            <w:vAlign w:val="center"/>
            <w:hideMark/>
          </w:tcPr>
          <w:p w14:paraId="395F6E50" w14:textId="30C0C136"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-57,10,295</w:t>
            </w:r>
          </w:p>
        </w:tc>
      </w:tr>
      <w:tr w:rsidR="00700C2E" w:rsidRPr="00700C2E" w14:paraId="21136315" w14:textId="77777777" w:rsidTr="00DF4B44">
        <w:trPr>
          <w:trHeight w:val="20"/>
          <w:jc w:val="center"/>
        </w:trPr>
        <w:tc>
          <w:tcPr>
            <w:tcW w:w="5382" w:type="dxa"/>
            <w:shd w:val="clear" w:color="auto" w:fill="auto"/>
            <w:noWrap/>
            <w:vAlign w:val="center"/>
            <w:hideMark/>
          </w:tcPr>
          <w:p w14:paraId="342B1674"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LTD.-HO- DDD Allocation</w:t>
            </w:r>
          </w:p>
        </w:tc>
        <w:tc>
          <w:tcPr>
            <w:tcW w:w="2835" w:type="dxa"/>
            <w:shd w:val="clear" w:color="auto" w:fill="auto"/>
            <w:noWrap/>
            <w:vAlign w:val="center"/>
            <w:hideMark/>
          </w:tcPr>
          <w:p w14:paraId="74093A6D" w14:textId="1DD983C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2,64,647</w:t>
            </w:r>
          </w:p>
        </w:tc>
      </w:tr>
      <w:tr w:rsidR="00700C2E" w:rsidRPr="00700C2E" w14:paraId="7ED5ADFA" w14:textId="77777777" w:rsidTr="00DF4B44">
        <w:trPr>
          <w:trHeight w:val="20"/>
          <w:jc w:val="center"/>
        </w:trPr>
        <w:tc>
          <w:tcPr>
            <w:tcW w:w="5382" w:type="dxa"/>
            <w:shd w:val="clear" w:color="auto" w:fill="auto"/>
            <w:noWrap/>
            <w:vAlign w:val="center"/>
            <w:hideMark/>
          </w:tcPr>
          <w:p w14:paraId="7FCCDD4A"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LTD.-HO- Interest on ECB</w:t>
            </w:r>
          </w:p>
        </w:tc>
        <w:tc>
          <w:tcPr>
            <w:tcW w:w="2835" w:type="dxa"/>
            <w:shd w:val="clear" w:color="auto" w:fill="auto"/>
            <w:noWrap/>
            <w:vAlign w:val="center"/>
            <w:hideMark/>
          </w:tcPr>
          <w:p w14:paraId="715256B7" w14:textId="10BECADB"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2,04,46,624</w:t>
            </w:r>
          </w:p>
        </w:tc>
      </w:tr>
      <w:tr w:rsidR="00700C2E" w:rsidRPr="00700C2E" w14:paraId="1F565BB4" w14:textId="77777777" w:rsidTr="00DF4B44">
        <w:trPr>
          <w:trHeight w:val="20"/>
          <w:jc w:val="center"/>
        </w:trPr>
        <w:tc>
          <w:tcPr>
            <w:tcW w:w="5382" w:type="dxa"/>
            <w:shd w:val="clear" w:color="auto" w:fill="auto"/>
            <w:noWrap/>
            <w:vAlign w:val="center"/>
            <w:hideMark/>
          </w:tcPr>
          <w:p w14:paraId="668047A1"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LTD.-HO- Project Allocation</w:t>
            </w:r>
          </w:p>
        </w:tc>
        <w:tc>
          <w:tcPr>
            <w:tcW w:w="2835" w:type="dxa"/>
            <w:shd w:val="clear" w:color="auto" w:fill="auto"/>
            <w:noWrap/>
            <w:vAlign w:val="center"/>
            <w:hideMark/>
          </w:tcPr>
          <w:p w14:paraId="6248D669" w14:textId="74244BDA"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83,57,766</w:t>
            </w:r>
          </w:p>
        </w:tc>
      </w:tr>
      <w:tr w:rsidR="00700C2E" w:rsidRPr="00700C2E" w14:paraId="40E20468" w14:textId="77777777" w:rsidTr="00DF4B44">
        <w:trPr>
          <w:trHeight w:val="20"/>
          <w:jc w:val="center"/>
        </w:trPr>
        <w:tc>
          <w:tcPr>
            <w:tcW w:w="5382" w:type="dxa"/>
            <w:shd w:val="clear" w:color="auto" w:fill="auto"/>
            <w:noWrap/>
            <w:vAlign w:val="center"/>
            <w:hideMark/>
          </w:tcPr>
          <w:p w14:paraId="4F08CEE6"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LTD.-Insurance Claim</w:t>
            </w:r>
          </w:p>
        </w:tc>
        <w:tc>
          <w:tcPr>
            <w:tcW w:w="2835" w:type="dxa"/>
            <w:shd w:val="clear" w:color="auto" w:fill="auto"/>
            <w:noWrap/>
            <w:vAlign w:val="center"/>
            <w:hideMark/>
          </w:tcPr>
          <w:p w14:paraId="1FF62479" w14:textId="30B44D99"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-5,54,040</w:t>
            </w:r>
          </w:p>
        </w:tc>
      </w:tr>
      <w:tr w:rsidR="00700C2E" w:rsidRPr="00700C2E" w14:paraId="56C34BC3" w14:textId="77777777" w:rsidTr="00DF4B44">
        <w:trPr>
          <w:trHeight w:val="20"/>
          <w:jc w:val="center"/>
        </w:trPr>
        <w:tc>
          <w:tcPr>
            <w:tcW w:w="5382" w:type="dxa"/>
            <w:shd w:val="clear" w:color="auto" w:fill="auto"/>
            <w:noWrap/>
            <w:vAlign w:val="center"/>
            <w:hideMark/>
          </w:tcPr>
          <w:p w14:paraId="39CFEA70"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ULTRATECH CEMENT LTD.-Project Salaries</w:t>
            </w:r>
          </w:p>
        </w:tc>
        <w:tc>
          <w:tcPr>
            <w:tcW w:w="2835" w:type="dxa"/>
            <w:shd w:val="clear" w:color="auto" w:fill="auto"/>
            <w:noWrap/>
            <w:vAlign w:val="center"/>
            <w:hideMark/>
          </w:tcPr>
          <w:p w14:paraId="7861B0A9" w14:textId="0FABD37A"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1,14,12,637</w:t>
            </w:r>
          </w:p>
        </w:tc>
      </w:tr>
      <w:tr w:rsidR="00700C2E" w:rsidRPr="00700C2E" w14:paraId="5F663BB0" w14:textId="77777777" w:rsidTr="00DF4B44">
        <w:trPr>
          <w:trHeight w:val="20"/>
          <w:jc w:val="center"/>
        </w:trPr>
        <w:tc>
          <w:tcPr>
            <w:tcW w:w="5382" w:type="dxa"/>
            <w:shd w:val="clear" w:color="auto" w:fill="auto"/>
            <w:noWrap/>
            <w:vAlign w:val="center"/>
            <w:hideMark/>
          </w:tcPr>
          <w:p w14:paraId="1D3E6829"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UTCL- HO- Project Allocations</w:t>
            </w:r>
          </w:p>
        </w:tc>
        <w:tc>
          <w:tcPr>
            <w:tcW w:w="2835" w:type="dxa"/>
            <w:shd w:val="clear" w:color="auto" w:fill="auto"/>
            <w:noWrap/>
            <w:vAlign w:val="center"/>
            <w:hideMark/>
          </w:tcPr>
          <w:p w14:paraId="7E2EAB15" w14:textId="244FDE6E"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76,28,805</w:t>
            </w:r>
          </w:p>
        </w:tc>
      </w:tr>
      <w:tr w:rsidR="00700C2E" w:rsidRPr="00700C2E" w14:paraId="2C6A2CEA" w14:textId="77777777" w:rsidTr="00DF4B44">
        <w:trPr>
          <w:trHeight w:val="20"/>
          <w:jc w:val="center"/>
        </w:trPr>
        <w:tc>
          <w:tcPr>
            <w:tcW w:w="5382" w:type="dxa"/>
            <w:shd w:val="clear" w:color="auto" w:fill="auto"/>
            <w:noWrap/>
            <w:vAlign w:val="center"/>
            <w:hideMark/>
          </w:tcPr>
          <w:p w14:paraId="700CC0E7"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UTCL- HO-D&amp;D Allocations</w:t>
            </w:r>
          </w:p>
        </w:tc>
        <w:tc>
          <w:tcPr>
            <w:tcW w:w="2835" w:type="dxa"/>
            <w:shd w:val="clear" w:color="auto" w:fill="auto"/>
            <w:noWrap/>
            <w:vAlign w:val="center"/>
            <w:hideMark/>
          </w:tcPr>
          <w:p w14:paraId="34514253" w14:textId="68523892"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25,11,106</w:t>
            </w:r>
          </w:p>
        </w:tc>
      </w:tr>
      <w:tr w:rsidR="00700C2E" w:rsidRPr="00700C2E" w14:paraId="33E8811D" w14:textId="77777777" w:rsidTr="00DF4B44">
        <w:trPr>
          <w:trHeight w:val="20"/>
          <w:jc w:val="center"/>
        </w:trPr>
        <w:tc>
          <w:tcPr>
            <w:tcW w:w="5382" w:type="dxa"/>
            <w:shd w:val="clear" w:color="auto" w:fill="auto"/>
            <w:noWrap/>
            <w:vAlign w:val="center"/>
            <w:hideMark/>
          </w:tcPr>
          <w:p w14:paraId="0049E0C8"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VINTECH TELESYSTEMS</w:t>
            </w:r>
          </w:p>
        </w:tc>
        <w:tc>
          <w:tcPr>
            <w:tcW w:w="2835" w:type="dxa"/>
            <w:shd w:val="clear" w:color="auto" w:fill="auto"/>
            <w:noWrap/>
            <w:vAlign w:val="center"/>
            <w:hideMark/>
          </w:tcPr>
          <w:p w14:paraId="2D410EFB" w14:textId="02D52D56"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1,16,303</w:t>
            </w:r>
          </w:p>
        </w:tc>
      </w:tr>
      <w:tr w:rsidR="00700C2E" w:rsidRPr="00700C2E" w14:paraId="344047A3" w14:textId="77777777" w:rsidTr="00DF4B44">
        <w:trPr>
          <w:trHeight w:val="20"/>
          <w:jc w:val="center"/>
        </w:trPr>
        <w:tc>
          <w:tcPr>
            <w:tcW w:w="5382" w:type="dxa"/>
            <w:shd w:val="clear" w:color="auto" w:fill="auto"/>
            <w:noWrap/>
            <w:vAlign w:val="center"/>
            <w:hideMark/>
          </w:tcPr>
          <w:p w14:paraId="79ADF3CC" w14:textId="77777777"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WI 2 FI NETWORKS</w:t>
            </w:r>
          </w:p>
        </w:tc>
        <w:tc>
          <w:tcPr>
            <w:tcW w:w="2835" w:type="dxa"/>
            <w:shd w:val="clear" w:color="auto" w:fill="auto"/>
            <w:noWrap/>
            <w:vAlign w:val="center"/>
            <w:hideMark/>
          </w:tcPr>
          <w:p w14:paraId="216ED724" w14:textId="6DF81B86" w:rsidR="00700C2E" w:rsidRPr="00700C2E" w:rsidRDefault="00700C2E" w:rsidP="00700C2E">
            <w:pPr>
              <w:spacing w:after="0" w:line="240" w:lineRule="auto"/>
              <w:jc w:val="center"/>
              <w:rPr>
                <w:rFonts w:ascii="Calibri" w:eastAsia="Times New Roman" w:hAnsi="Calibri" w:cs="Calibri"/>
                <w:color w:val="000000"/>
                <w:kern w:val="0"/>
                <w:lang w:eastAsia="en-IN"/>
                <w14:ligatures w14:val="none"/>
              </w:rPr>
            </w:pPr>
            <w:r w:rsidRPr="00700C2E">
              <w:rPr>
                <w:rFonts w:ascii="Calibri" w:eastAsia="Times New Roman" w:hAnsi="Calibri" w:cs="Calibri"/>
                <w:color w:val="000000"/>
                <w:kern w:val="0"/>
                <w:lang w:eastAsia="en-IN"/>
                <w14:ligatures w14:val="none"/>
              </w:rPr>
              <w:t>47,000</w:t>
            </w:r>
          </w:p>
        </w:tc>
      </w:tr>
      <w:tr w:rsidR="00700C2E" w:rsidRPr="00700C2E" w14:paraId="1DA323B8" w14:textId="77777777" w:rsidTr="00DF4B44">
        <w:trPr>
          <w:trHeight w:val="20"/>
          <w:jc w:val="center"/>
        </w:trPr>
        <w:tc>
          <w:tcPr>
            <w:tcW w:w="5382" w:type="dxa"/>
            <w:shd w:val="clear" w:color="auto" w:fill="8EAADB" w:themeFill="accent1" w:themeFillTint="99"/>
            <w:noWrap/>
            <w:vAlign w:val="center"/>
            <w:hideMark/>
          </w:tcPr>
          <w:p w14:paraId="2108FD9A" w14:textId="77777777" w:rsidR="00700C2E" w:rsidRPr="00700C2E" w:rsidRDefault="00700C2E" w:rsidP="00700C2E">
            <w:pPr>
              <w:spacing w:after="0" w:line="240" w:lineRule="auto"/>
              <w:jc w:val="center"/>
              <w:rPr>
                <w:rFonts w:ascii="Calibri" w:eastAsia="Times New Roman" w:hAnsi="Calibri" w:cs="Calibri"/>
                <w:b/>
                <w:bCs/>
                <w:color w:val="000000"/>
                <w:kern w:val="0"/>
                <w:lang w:eastAsia="en-IN"/>
                <w14:ligatures w14:val="none"/>
              </w:rPr>
            </w:pPr>
            <w:r w:rsidRPr="00700C2E">
              <w:rPr>
                <w:rFonts w:ascii="Calibri" w:eastAsia="Times New Roman" w:hAnsi="Calibri" w:cs="Calibri"/>
                <w:b/>
                <w:bCs/>
                <w:color w:val="000000"/>
                <w:kern w:val="0"/>
                <w:lang w:eastAsia="en-IN"/>
                <w14:ligatures w14:val="none"/>
              </w:rPr>
              <w:t>Grand Total</w:t>
            </w:r>
          </w:p>
        </w:tc>
        <w:tc>
          <w:tcPr>
            <w:tcW w:w="2835" w:type="dxa"/>
            <w:shd w:val="clear" w:color="auto" w:fill="8EAADB" w:themeFill="accent1" w:themeFillTint="99"/>
            <w:noWrap/>
            <w:vAlign w:val="center"/>
            <w:hideMark/>
          </w:tcPr>
          <w:p w14:paraId="70F5B810" w14:textId="235E9D87" w:rsidR="00700C2E" w:rsidRPr="00700C2E" w:rsidRDefault="00DF4B44" w:rsidP="00700C2E">
            <w:pPr>
              <w:spacing w:after="0" w:line="240" w:lineRule="auto"/>
              <w:jc w:val="center"/>
              <w:rPr>
                <w:rFonts w:ascii="Calibri" w:eastAsia="Times New Roman" w:hAnsi="Calibri" w:cs="Calibri"/>
                <w:b/>
                <w:bCs/>
                <w:color w:val="000000"/>
                <w:kern w:val="0"/>
                <w:lang w:eastAsia="en-IN"/>
                <w14:ligatures w14:val="none"/>
              </w:rPr>
            </w:pPr>
            <w:r>
              <w:rPr>
                <w:rFonts w:ascii="Calibri" w:eastAsia="Times New Roman" w:hAnsi="Calibri" w:cs="Calibri"/>
                <w:b/>
                <w:bCs/>
                <w:color w:val="000000"/>
                <w:kern w:val="0"/>
                <w:lang w:eastAsia="en-IN"/>
                <w14:ligatures w14:val="none"/>
              </w:rPr>
              <w:t>Rs.</w:t>
            </w:r>
            <w:r w:rsidR="00700C2E" w:rsidRPr="00700C2E">
              <w:rPr>
                <w:rFonts w:ascii="Calibri" w:eastAsia="Times New Roman" w:hAnsi="Calibri" w:cs="Calibri"/>
                <w:b/>
                <w:bCs/>
                <w:color w:val="000000"/>
                <w:kern w:val="0"/>
                <w:lang w:eastAsia="en-IN"/>
                <w14:ligatures w14:val="none"/>
              </w:rPr>
              <w:t>7,73,12,942</w:t>
            </w:r>
          </w:p>
        </w:tc>
      </w:tr>
    </w:tbl>
    <w:p w14:paraId="3E92FA38" w14:textId="36A86F18" w:rsidR="00700C2E" w:rsidRDefault="00700C2E">
      <w:pPr>
        <w:rPr>
          <w:rFonts w:ascii="Arial" w:eastAsia="Times New Roman" w:hAnsi="Arial" w:cs="Arial"/>
          <w:b/>
          <w:kern w:val="0"/>
          <w:u w:val="single"/>
          <w:lang w:val="en-US"/>
          <w14:ligatures w14:val="none"/>
        </w:rPr>
      </w:pPr>
    </w:p>
    <w:p w14:paraId="6E2635B8" w14:textId="77777777" w:rsidR="00700C2E" w:rsidRDefault="00700C2E">
      <w:pP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br w:type="page"/>
      </w:r>
    </w:p>
    <w:p w14:paraId="7C812DDA" w14:textId="09643A67" w:rsidR="00AB0FB6" w:rsidRPr="00125258" w:rsidRDefault="00004C72" w:rsidP="00AB0FB6">
      <w:pPr>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lastRenderedPageBreak/>
        <w:t xml:space="preserve">ENCLOSURE:3 </w:t>
      </w:r>
      <w:r w:rsidR="007974AD">
        <w:rPr>
          <w:rFonts w:ascii="Arial" w:eastAsia="Times New Roman" w:hAnsi="Arial" w:cs="Arial"/>
          <w:b/>
          <w:kern w:val="0"/>
          <w:u w:val="single"/>
          <w:lang w:val="en-US"/>
          <w14:ligatures w14:val="none"/>
        </w:rPr>
        <w:t>Plan Layout</w:t>
      </w:r>
      <w:r w:rsidR="00C96169" w:rsidRPr="00125258">
        <w:rPr>
          <w:rFonts w:ascii="Arial" w:eastAsia="Times New Roman" w:hAnsi="Arial" w:cs="Arial"/>
          <w:b/>
          <w:kern w:val="0"/>
          <w:u w:val="single"/>
          <w:lang w:val="en-US"/>
          <w14:ligatures w14:val="none"/>
        </w:rPr>
        <w:t xml:space="preserve"> </w:t>
      </w:r>
    </w:p>
    <w:p w14:paraId="4B24D958" w14:textId="6B96EE5A" w:rsidR="007724B6" w:rsidRDefault="007974AD" w:rsidP="00D66C42">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1842D647" wp14:editId="6987A0DA">
            <wp:extent cx="7266305" cy="5191019"/>
            <wp:effectExtent l="28258" t="9842" r="20002" b="20003"/>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B4B3A4.tmp"/>
                    <pic:cNvPicPr/>
                  </pic:nvPicPr>
                  <pic:blipFill>
                    <a:blip r:embed="rId74">
                      <a:extLst>
                        <a:ext uri="{28A0092B-C50C-407E-A947-70E740481C1C}">
                          <a14:useLocalDpi xmlns:a14="http://schemas.microsoft.com/office/drawing/2010/main" val="0"/>
                        </a:ext>
                      </a:extLst>
                    </a:blip>
                    <a:stretch>
                      <a:fillRect/>
                    </a:stretch>
                  </pic:blipFill>
                  <pic:spPr>
                    <a:xfrm rot="16200000">
                      <a:off x="0" y="0"/>
                      <a:ext cx="7275327" cy="5197465"/>
                    </a:xfrm>
                    <a:prstGeom prst="rect">
                      <a:avLst/>
                    </a:prstGeom>
                    <a:ln>
                      <a:solidFill>
                        <a:schemeClr val="tx1"/>
                      </a:solidFill>
                    </a:ln>
                  </pic:spPr>
                </pic:pic>
              </a:graphicData>
            </a:graphic>
          </wp:inline>
        </w:drawing>
      </w:r>
    </w:p>
    <w:p w14:paraId="5FB2DD9B" w14:textId="77777777" w:rsidR="007724B6" w:rsidRDefault="007724B6" w:rsidP="00C3038B">
      <w:pPr>
        <w:rPr>
          <w:rFonts w:ascii="Arial" w:eastAsia="Times New Roman" w:hAnsi="Arial" w:cs="Arial"/>
          <w:b/>
          <w:kern w:val="0"/>
          <w:sz w:val="24"/>
          <w:szCs w:val="24"/>
          <w:lang w:val="en-US"/>
          <w14:ligatures w14:val="none"/>
        </w:rPr>
      </w:pPr>
    </w:p>
    <w:p w14:paraId="6ACEB226" w14:textId="77777777" w:rsidR="007724B6" w:rsidRDefault="007724B6" w:rsidP="00C3038B">
      <w:pPr>
        <w:rPr>
          <w:rFonts w:ascii="Arial" w:eastAsia="Times New Roman" w:hAnsi="Arial" w:cs="Arial"/>
          <w:b/>
          <w:kern w:val="0"/>
          <w:sz w:val="24"/>
          <w:szCs w:val="24"/>
          <w:lang w:val="en-US"/>
          <w14:ligatures w14:val="none"/>
        </w:rPr>
      </w:pPr>
    </w:p>
    <w:p w14:paraId="4D01ED8F" w14:textId="77777777" w:rsidR="00742017" w:rsidRDefault="00742017" w:rsidP="00C3038B">
      <w:pPr>
        <w:rPr>
          <w:rFonts w:ascii="Arial" w:eastAsia="Times New Roman" w:hAnsi="Arial" w:cs="Arial"/>
          <w:b/>
          <w:kern w:val="0"/>
          <w:sz w:val="24"/>
          <w:szCs w:val="24"/>
          <w:lang w:val="en-US"/>
          <w14:ligatures w14:val="none"/>
        </w:rPr>
      </w:pPr>
    </w:p>
    <w:p w14:paraId="16954A7A" w14:textId="6521344B" w:rsidR="007724B6" w:rsidRPr="00125258" w:rsidRDefault="00EE64FD" w:rsidP="007974AD">
      <w:pPr>
        <w:jc w:val="center"/>
        <w:rPr>
          <w:rFonts w:ascii="Arial" w:eastAsia="Times New Roman" w:hAnsi="Arial" w:cs="Arial"/>
          <w:b/>
          <w:kern w:val="0"/>
          <w:u w:val="single"/>
          <w:lang w:val="en-US"/>
          <w14:ligatures w14:val="none"/>
        </w:rPr>
      </w:pPr>
      <w:r>
        <w:rPr>
          <w:rFonts w:ascii="Arial" w:eastAsia="Times New Roman" w:hAnsi="Arial" w:cs="Arial"/>
          <w:b/>
          <w:kern w:val="0"/>
          <w:u w:val="single"/>
          <w:lang w:val="en-US"/>
          <w14:ligatures w14:val="none"/>
        </w:rPr>
        <w:br w:type="page"/>
      </w:r>
      <w:r w:rsidR="00004C72">
        <w:rPr>
          <w:rFonts w:ascii="Arial" w:eastAsia="Times New Roman" w:hAnsi="Arial" w:cs="Arial"/>
          <w:b/>
          <w:kern w:val="0"/>
          <w:u w:val="single"/>
          <w:lang w:val="en-US"/>
          <w14:ligatures w14:val="none"/>
        </w:rPr>
        <w:lastRenderedPageBreak/>
        <w:t>ENCLOSURE 4:</w:t>
      </w:r>
      <w:r w:rsidR="00AB0FB6" w:rsidRPr="00125258">
        <w:rPr>
          <w:rFonts w:ascii="Arial" w:eastAsia="Times New Roman" w:hAnsi="Arial" w:cs="Arial"/>
          <w:b/>
          <w:kern w:val="0"/>
          <w:u w:val="single"/>
          <w:lang w:val="en-US"/>
          <w14:ligatures w14:val="none"/>
        </w:rPr>
        <w:t>FACTORY LICENSE</w:t>
      </w:r>
    </w:p>
    <w:p w14:paraId="7856E8BC" w14:textId="11E2146F" w:rsidR="007724B6" w:rsidRDefault="00EE64FD" w:rsidP="00D66C42">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29369B3A" wp14:editId="6EDA21FF">
            <wp:extent cx="5477639" cy="7840169"/>
            <wp:effectExtent l="19050" t="19050" r="27940" b="279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B4FB8.tmp"/>
                    <pic:cNvPicPr/>
                  </pic:nvPicPr>
                  <pic:blipFill>
                    <a:blip r:embed="rId75">
                      <a:extLst>
                        <a:ext uri="{28A0092B-C50C-407E-A947-70E740481C1C}">
                          <a14:useLocalDpi xmlns:a14="http://schemas.microsoft.com/office/drawing/2010/main" val="0"/>
                        </a:ext>
                      </a:extLst>
                    </a:blip>
                    <a:stretch>
                      <a:fillRect/>
                    </a:stretch>
                  </pic:blipFill>
                  <pic:spPr>
                    <a:xfrm>
                      <a:off x="0" y="0"/>
                      <a:ext cx="5477639" cy="7840169"/>
                    </a:xfrm>
                    <a:prstGeom prst="rect">
                      <a:avLst/>
                    </a:prstGeom>
                    <a:ln>
                      <a:solidFill>
                        <a:schemeClr val="tx1"/>
                      </a:solidFill>
                    </a:ln>
                  </pic:spPr>
                </pic:pic>
              </a:graphicData>
            </a:graphic>
          </wp:inline>
        </w:drawing>
      </w:r>
    </w:p>
    <w:p w14:paraId="392B59E6" w14:textId="77777777" w:rsidR="007724B6" w:rsidRDefault="007724B6" w:rsidP="00C3038B">
      <w:pPr>
        <w:rPr>
          <w:rFonts w:ascii="Arial" w:eastAsia="Times New Roman" w:hAnsi="Arial" w:cs="Arial"/>
          <w:b/>
          <w:kern w:val="0"/>
          <w:sz w:val="24"/>
          <w:szCs w:val="24"/>
          <w:lang w:val="en-US"/>
          <w14:ligatures w14:val="none"/>
        </w:rPr>
      </w:pPr>
    </w:p>
    <w:p w14:paraId="41F80FCB" w14:textId="45E007E6" w:rsidR="005E750F" w:rsidRPr="00125258" w:rsidRDefault="00004C72" w:rsidP="00AB0FB6">
      <w:pPr>
        <w:jc w:val="center"/>
        <w:rPr>
          <w:rFonts w:ascii="Arial" w:eastAsia="Times New Roman" w:hAnsi="Arial" w:cs="Arial"/>
          <w:b/>
          <w:noProof/>
          <w:kern w:val="0"/>
          <w:u w:val="single" w:color="000000" w:themeColor="text1"/>
          <w:lang w:eastAsia="en-IN"/>
        </w:rPr>
      </w:pPr>
      <w:r>
        <w:rPr>
          <w:rFonts w:ascii="Arial" w:eastAsia="Times New Roman" w:hAnsi="Arial" w:cs="Arial"/>
          <w:b/>
          <w:noProof/>
          <w:kern w:val="0"/>
          <w:u w:val="single" w:color="000000" w:themeColor="text1"/>
          <w:lang w:eastAsia="en-IN"/>
        </w:rPr>
        <w:lastRenderedPageBreak/>
        <w:t xml:space="preserve">ENCLOSURE:5 </w:t>
      </w:r>
      <w:r w:rsidR="00AB0FB6" w:rsidRPr="00125258">
        <w:rPr>
          <w:rFonts w:ascii="Arial" w:eastAsia="Times New Roman" w:hAnsi="Arial" w:cs="Arial"/>
          <w:b/>
          <w:noProof/>
          <w:kern w:val="0"/>
          <w:u w:val="single" w:color="000000" w:themeColor="text1"/>
          <w:lang w:eastAsia="en-IN"/>
        </w:rPr>
        <w:t>FIRE NOC</w:t>
      </w:r>
    </w:p>
    <w:p w14:paraId="7D5607B7" w14:textId="46AF3068" w:rsidR="007724B6" w:rsidRDefault="00EE64FD"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49E0EE3B" wp14:editId="69BAB5F5">
            <wp:extent cx="4972744" cy="6296904"/>
            <wp:effectExtent l="19050" t="19050" r="18415"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B4992D.tmp"/>
                    <pic:cNvPicPr/>
                  </pic:nvPicPr>
                  <pic:blipFill>
                    <a:blip r:embed="rId76">
                      <a:extLst>
                        <a:ext uri="{28A0092B-C50C-407E-A947-70E740481C1C}">
                          <a14:useLocalDpi xmlns:a14="http://schemas.microsoft.com/office/drawing/2010/main" val="0"/>
                        </a:ext>
                      </a:extLst>
                    </a:blip>
                    <a:stretch>
                      <a:fillRect/>
                    </a:stretch>
                  </pic:blipFill>
                  <pic:spPr>
                    <a:xfrm>
                      <a:off x="0" y="0"/>
                      <a:ext cx="4972744" cy="6296904"/>
                    </a:xfrm>
                    <a:prstGeom prst="rect">
                      <a:avLst/>
                    </a:prstGeom>
                    <a:ln>
                      <a:solidFill>
                        <a:schemeClr val="tx1"/>
                      </a:solidFill>
                    </a:ln>
                  </pic:spPr>
                </pic:pic>
              </a:graphicData>
            </a:graphic>
          </wp:inline>
        </w:drawing>
      </w:r>
    </w:p>
    <w:p w14:paraId="3843BFF7" w14:textId="77777777" w:rsidR="00AB0FB6" w:rsidRDefault="00AB0FB6" w:rsidP="00716846">
      <w:pPr>
        <w:rPr>
          <w:rFonts w:ascii="Arial" w:eastAsia="Times New Roman" w:hAnsi="Arial" w:cs="Arial"/>
          <w:b/>
          <w:noProof/>
          <w:kern w:val="0"/>
          <w:sz w:val="24"/>
          <w:szCs w:val="24"/>
          <w:lang w:eastAsia="en-IN"/>
        </w:rPr>
      </w:pPr>
    </w:p>
    <w:p w14:paraId="18742E80" w14:textId="77777777" w:rsidR="003279B3" w:rsidRDefault="003279B3" w:rsidP="00AB0FB6">
      <w:pPr>
        <w:jc w:val="center"/>
        <w:rPr>
          <w:rFonts w:ascii="Arial" w:eastAsia="Times New Roman" w:hAnsi="Arial" w:cs="Arial"/>
          <w:b/>
          <w:noProof/>
          <w:kern w:val="0"/>
          <w:sz w:val="24"/>
          <w:szCs w:val="24"/>
          <w:u w:val="single" w:color="000000" w:themeColor="text1"/>
          <w:lang w:eastAsia="en-IN"/>
        </w:rPr>
      </w:pPr>
    </w:p>
    <w:p w14:paraId="41D54E74" w14:textId="77777777" w:rsidR="00EE64FD" w:rsidRDefault="00EE64FD">
      <w:pPr>
        <w:rPr>
          <w:rFonts w:ascii="Arial" w:eastAsia="Times New Roman" w:hAnsi="Arial" w:cs="Arial"/>
          <w:b/>
          <w:noProof/>
          <w:kern w:val="0"/>
          <w:u w:val="single" w:color="000000" w:themeColor="text1"/>
          <w:lang w:eastAsia="en-IN"/>
        </w:rPr>
      </w:pPr>
      <w:r>
        <w:rPr>
          <w:rFonts w:ascii="Arial" w:eastAsia="Times New Roman" w:hAnsi="Arial" w:cs="Arial"/>
          <w:b/>
          <w:noProof/>
          <w:kern w:val="0"/>
          <w:u w:val="single" w:color="000000" w:themeColor="text1"/>
          <w:lang w:eastAsia="en-IN"/>
        </w:rPr>
        <w:br w:type="page"/>
      </w:r>
    </w:p>
    <w:p w14:paraId="70E4E37E" w14:textId="7B82AA73" w:rsidR="00113704" w:rsidRPr="00125258" w:rsidRDefault="00004C72" w:rsidP="003279B3">
      <w:pPr>
        <w:jc w:val="center"/>
        <w:rPr>
          <w:rFonts w:ascii="Arial" w:eastAsia="Times New Roman" w:hAnsi="Arial" w:cs="Arial"/>
          <w:b/>
          <w:noProof/>
          <w:kern w:val="0"/>
          <w:u w:val="single" w:color="000000" w:themeColor="text1"/>
          <w:lang w:eastAsia="en-IN"/>
        </w:rPr>
      </w:pPr>
      <w:r>
        <w:rPr>
          <w:rFonts w:ascii="Arial" w:eastAsia="Times New Roman" w:hAnsi="Arial" w:cs="Arial"/>
          <w:b/>
          <w:noProof/>
          <w:kern w:val="0"/>
          <w:u w:val="single" w:color="000000" w:themeColor="text1"/>
          <w:lang w:eastAsia="en-IN"/>
        </w:rPr>
        <w:lastRenderedPageBreak/>
        <w:t xml:space="preserve">ENCLOSURE 6: </w:t>
      </w:r>
      <w:r w:rsidR="00AB0FB6" w:rsidRPr="00125258">
        <w:rPr>
          <w:rFonts w:ascii="Arial" w:eastAsia="Times New Roman" w:hAnsi="Arial" w:cs="Arial"/>
          <w:b/>
          <w:noProof/>
          <w:kern w:val="0"/>
          <w:u w:val="single" w:color="000000" w:themeColor="text1"/>
          <w:lang w:eastAsia="en-IN"/>
        </w:rPr>
        <w:t>POLLUTION NOC</w:t>
      </w:r>
    </w:p>
    <w:p w14:paraId="445E1E70" w14:textId="077CDB62" w:rsidR="007724B6" w:rsidRDefault="00991AAF"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5BF900FD" wp14:editId="39B0C3E7">
            <wp:extent cx="5611008" cy="6849431"/>
            <wp:effectExtent l="19050" t="19050" r="27940"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B48073.tmp"/>
                    <pic:cNvPicPr/>
                  </pic:nvPicPr>
                  <pic:blipFill>
                    <a:blip r:embed="rId77">
                      <a:extLst>
                        <a:ext uri="{28A0092B-C50C-407E-A947-70E740481C1C}">
                          <a14:useLocalDpi xmlns:a14="http://schemas.microsoft.com/office/drawing/2010/main" val="0"/>
                        </a:ext>
                      </a:extLst>
                    </a:blip>
                    <a:stretch>
                      <a:fillRect/>
                    </a:stretch>
                  </pic:blipFill>
                  <pic:spPr>
                    <a:xfrm>
                      <a:off x="0" y="0"/>
                      <a:ext cx="5611008" cy="6849431"/>
                    </a:xfrm>
                    <a:prstGeom prst="rect">
                      <a:avLst/>
                    </a:prstGeom>
                    <a:ln>
                      <a:solidFill>
                        <a:schemeClr val="tx1"/>
                      </a:solidFill>
                    </a:ln>
                  </pic:spPr>
                </pic:pic>
              </a:graphicData>
            </a:graphic>
          </wp:inline>
        </w:drawing>
      </w:r>
    </w:p>
    <w:p w14:paraId="4FF89C71" w14:textId="356601D5" w:rsidR="00D77A99" w:rsidRPr="003D4764" w:rsidRDefault="00D77A99" w:rsidP="003D4764">
      <w:pPr>
        <w:jc w:val="center"/>
        <w:rPr>
          <w:rFonts w:ascii="Arial" w:eastAsia="Times New Roman" w:hAnsi="Arial" w:cs="Arial"/>
          <w:b/>
          <w:kern w:val="0"/>
          <w:sz w:val="24"/>
          <w:szCs w:val="24"/>
          <w:lang w:val="en-US"/>
          <w14:ligatures w14:val="none"/>
        </w:rPr>
      </w:pPr>
      <w:r w:rsidRPr="00004C72">
        <w:rPr>
          <w:rFonts w:ascii="Arial" w:eastAsia="Times New Roman" w:hAnsi="Arial" w:cs="Arial"/>
          <w:b/>
          <w:kern w:val="0"/>
          <w:sz w:val="24"/>
          <w:szCs w:val="24"/>
          <w:u w:val="single"/>
          <w:lang w:val="en-US"/>
          <w14:ligatures w14:val="none"/>
        </w:rPr>
        <w:br w:type="page"/>
      </w:r>
      <w:r w:rsidR="00004C72" w:rsidRPr="00004C72">
        <w:rPr>
          <w:rFonts w:ascii="Arial" w:eastAsia="Times New Roman" w:hAnsi="Arial" w:cs="Arial"/>
          <w:b/>
          <w:kern w:val="0"/>
          <w:sz w:val="24"/>
          <w:szCs w:val="24"/>
          <w:u w:val="single"/>
          <w:lang w:val="en-US"/>
          <w14:ligatures w14:val="none"/>
        </w:rPr>
        <w:lastRenderedPageBreak/>
        <w:t>ENCLOSURE 7:</w:t>
      </w:r>
      <w:r w:rsidR="00004C72">
        <w:rPr>
          <w:rFonts w:ascii="Arial" w:eastAsia="Times New Roman" w:hAnsi="Arial" w:cs="Arial"/>
          <w:b/>
          <w:noProof/>
          <w:kern w:val="0"/>
          <w:u w:val="single" w:color="000000" w:themeColor="text1"/>
          <w:lang w:eastAsia="en-IN"/>
        </w:rPr>
        <w:t xml:space="preserve"> </w:t>
      </w:r>
      <w:r>
        <w:rPr>
          <w:rFonts w:ascii="Arial" w:eastAsia="Times New Roman" w:hAnsi="Arial" w:cs="Arial"/>
          <w:b/>
          <w:noProof/>
          <w:kern w:val="0"/>
          <w:u w:val="single" w:color="000000" w:themeColor="text1"/>
          <w:lang w:eastAsia="en-IN"/>
        </w:rPr>
        <w:t>CA CERTIFICATE</w:t>
      </w:r>
    </w:p>
    <w:p w14:paraId="763204FD" w14:textId="518C32C4" w:rsidR="00113704" w:rsidRDefault="003D4764"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0A8459D4" wp14:editId="18561A42">
            <wp:extent cx="5400000" cy="3950595"/>
            <wp:effectExtent l="19050" t="19050" r="10795" b="1206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FF871FA.tmp"/>
                    <pic:cNvPicPr/>
                  </pic:nvPicPr>
                  <pic:blipFill>
                    <a:blip r:embed="rId78">
                      <a:extLst>
                        <a:ext uri="{28A0092B-C50C-407E-A947-70E740481C1C}">
                          <a14:useLocalDpi xmlns:a14="http://schemas.microsoft.com/office/drawing/2010/main" val="0"/>
                        </a:ext>
                      </a:extLst>
                    </a:blip>
                    <a:stretch>
                      <a:fillRect/>
                    </a:stretch>
                  </pic:blipFill>
                  <pic:spPr>
                    <a:xfrm>
                      <a:off x="0" y="0"/>
                      <a:ext cx="5400000" cy="3950595"/>
                    </a:xfrm>
                    <a:prstGeom prst="rect">
                      <a:avLst/>
                    </a:prstGeom>
                    <a:ln>
                      <a:solidFill>
                        <a:schemeClr val="tx1"/>
                      </a:solidFill>
                    </a:ln>
                  </pic:spPr>
                </pic:pic>
              </a:graphicData>
            </a:graphic>
          </wp:inline>
        </w:drawing>
      </w:r>
    </w:p>
    <w:p w14:paraId="473EBB36" w14:textId="54AFC494" w:rsidR="003D4764" w:rsidRDefault="003D4764" w:rsidP="005E750F">
      <w:pPr>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drawing>
          <wp:inline distT="0" distB="0" distL="0" distR="0" wp14:anchorId="76153D7A" wp14:editId="78EE526A">
            <wp:extent cx="5400000" cy="3857739"/>
            <wp:effectExtent l="19050" t="19050" r="1079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F8E343.tmp"/>
                    <pic:cNvPicPr/>
                  </pic:nvPicPr>
                  <pic:blipFill>
                    <a:blip r:embed="rId79">
                      <a:extLst>
                        <a:ext uri="{28A0092B-C50C-407E-A947-70E740481C1C}">
                          <a14:useLocalDpi xmlns:a14="http://schemas.microsoft.com/office/drawing/2010/main" val="0"/>
                        </a:ext>
                      </a:extLst>
                    </a:blip>
                    <a:stretch>
                      <a:fillRect/>
                    </a:stretch>
                  </pic:blipFill>
                  <pic:spPr>
                    <a:xfrm>
                      <a:off x="0" y="0"/>
                      <a:ext cx="5400000" cy="3857739"/>
                    </a:xfrm>
                    <a:prstGeom prst="rect">
                      <a:avLst/>
                    </a:prstGeom>
                    <a:ln>
                      <a:solidFill>
                        <a:schemeClr val="tx1"/>
                      </a:solidFill>
                    </a:ln>
                  </pic:spPr>
                </pic:pic>
              </a:graphicData>
            </a:graphic>
          </wp:inline>
        </w:drawing>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341404" w:rsidRPr="00A540B6" w14:paraId="19567A3C" w14:textId="77777777" w:rsidTr="00336C34">
        <w:trPr>
          <w:trHeight w:val="466"/>
          <w:jc w:val="center"/>
        </w:trPr>
        <w:tc>
          <w:tcPr>
            <w:tcW w:w="1271" w:type="dxa"/>
            <w:shd w:val="clear" w:color="auto" w:fill="002060"/>
            <w:vAlign w:val="center"/>
          </w:tcPr>
          <w:p w14:paraId="2E20F5F2" w14:textId="6CAF9E75" w:rsidR="00341404" w:rsidRPr="00A540B6" w:rsidRDefault="00341404" w:rsidP="00C3038B">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 xml:space="preserve">PART </w:t>
            </w:r>
            <w:r w:rsidR="00DB42E5">
              <w:rPr>
                <w:rFonts w:ascii="Arial" w:eastAsia="Times New Roman" w:hAnsi="Arial" w:cs="Arial"/>
                <w:b/>
                <w:kern w:val="0"/>
                <w:sz w:val="24"/>
                <w:szCs w:val="24"/>
                <w:lang w:val="en-US"/>
                <w14:ligatures w14:val="none"/>
              </w:rPr>
              <w:t>I</w:t>
            </w:r>
          </w:p>
        </w:tc>
        <w:tc>
          <w:tcPr>
            <w:tcW w:w="8420" w:type="dxa"/>
            <w:shd w:val="clear" w:color="auto" w:fill="DEEAF6" w:themeFill="accent5" w:themeFillTint="33"/>
            <w:vAlign w:val="center"/>
          </w:tcPr>
          <w:p w14:paraId="4187FF35" w14:textId="77777777" w:rsidR="00341404" w:rsidRPr="00A540B6" w:rsidRDefault="00341404" w:rsidP="00C3038B">
            <w:pPr>
              <w:tabs>
                <w:tab w:val="left" w:pos="360"/>
              </w:tabs>
              <w:spacing w:after="0" w:line="276"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DISCLAIMER</w:t>
            </w:r>
          </w:p>
        </w:tc>
      </w:tr>
    </w:tbl>
    <w:p w14:paraId="135C6AA3" w14:textId="77777777" w:rsidR="002F79B1" w:rsidRPr="00A540B6" w:rsidRDefault="002F79B1" w:rsidP="00341404">
      <w:pPr>
        <w:spacing w:after="0" w:line="360" w:lineRule="auto"/>
        <w:rPr>
          <w:rFonts w:ascii="Arial" w:eastAsia="Times New Roman" w:hAnsi="Arial" w:cs="Arial"/>
          <w:b/>
          <w:kern w:val="0"/>
          <w:sz w:val="24"/>
          <w:szCs w:val="24"/>
          <w:lang w:val="en-US"/>
          <w14:ligatures w14:val="none"/>
        </w:rPr>
      </w:pPr>
    </w:p>
    <w:p w14:paraId="648F11E9" w14:textId="77777777" w:rsidR="00A540B6" w:rsidRPr="00A540B6" w:rsidRDefault="00A540B6" w:rsidP="002D210C">
      <w:pPr>
        <w:numPr>
          <w:ilvl w:val="3"/>
          <w:numId w:val="2"/>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No employee or member of R.K Associates has any direct/ indirect interest in the Project.</w:t>
      </w:r>
    </w:p>
    <w:p w14:paraId="5FAF0A6F" w14:textId="77777777" w:rsidR="00A540B6" w:rsidRPr="00A540B6" w:rsidRDefault="00A540B6" w:rsidP="002D210C">
      <w:pPr>
        <w:numPr>
          <w:ilvl w:val="3"/>
          <w:numId w:val="2"/>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future it’s found or came to our knowledge that misrepresentation of facts or incomplete or distorted information has been provided to us then this report shall automatically become null &amp; void.</w:t>
      </w:r>
    </w:p>
    <w:p w14:paraId="593028A7"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79470D3"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color w:val="000000"/>
          <w:kern w:val="0"/>
          <w:lang w:val="en-US" w:eastAsia="en-IN"/>
          <w14:ligatures w14:val="none"/>
        </w:rPr>
      </w:pPr>
      <w:r w:rsidRPr="00A540B6">
        <w:rPr>
          <w:rFonts w:ascii="Arial" w:eastAsia="Times New Roman" w:hAnsi="Arial" w:cs="Arial"/>
          <w:kern w:val="0"/>
          <w:lang w:val="en-US"/>
          <w14:ligatures w14:val="none"/>
        </w:rPr>
        <w:t>All</w:t>
      </w:r>
      <w:r w:rsidRPr="00A540B6">
        <w:rPr>
          <w:rFonts w:ascii="Arial" w:eastAsia="Times New Roman" w:hAnsi="Arial" w:cs="Arial"/>
          <w:color w:val="000000"/>
          <w:kern w:val="0"/>
          <w:lang w:val="en-US" w:eastAsia="en-IN"/>
          <w14:ligatures w14:val="none"/>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4B9268C"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User of this report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E087ECF"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6F59CA6" w14:textId="77777777" w:rsidR="00A540B6" w:rsidRPr="00A540B6" w:rsidRDefault="00A540B6" w:rsidP="002D210C">
      <w:pPr>
        <w:numPr>
          <w:ilvl w:val="3"/>
          <w:numId w:val="2"/>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by our competent technical team which includes Engineers and financial experts &amp; analysts.</w:t>
      </w:r>
    </w:p>
    <w:p w14:paraId="078750CB"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sz w:val="24"/>
          <w:lang w:val="en-US"/>
          <w14:ligatures w14:val="none"/>
        </w:rPr>
      </w:pPr>
      <w:r w:rsidRPr="00A540B6">
        <w:rPr>
          <w:rFonts w:ascii="Arial" w:eastAsia="Times New Roman" w:hAnsi="Arial" w:cs="Arial"/>
          <w:kern w:val="0"/>
          <w:szCs w:val="24"/>
          <w:lang w:val="en-US"/>
          <w14:ligatures w14:val="none"/>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D332FF8"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lastRenderedPageBreak/>
        <w:t>All Pages of the report including annexures are signed and stamped from our office. In case any paper in the report is without stamp &amp; signature then this should not be considered a valid paper issued from this office.</w:t>
      </w:r>
    </w:p>
    <w:p w14:paraId="5FC42E16"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Defect Liability Period is </w:t>
      </w:r>
      <w:r w:rsidRPr="00A540B6">
        <w:rPr>
          <w:rFonts w:ascii="Arial" w:eastAsia="Times New Roman" w:hAnsi="Arial" w:cs="Arial"/>
          <w:b/>
          <w:kern w:val="0"/>
          <w:u w:val="single"/>
          <w:lang w:val="en-US"/>
          <w14:ligatures w14:val="none"/>
        </w:rPr>
        <w:t>30 DAYS</w:t>
      </w:r>
      <w:r w:rsidRPr="00A540B6">
        <w:rPr>
          <w:rFonts w:ascii="Arial" w:eastAsia="Times New Roman" w:hAnsi="Arial" w:cs="Arial"/>
          <w:kern w:val="0"/>
          <w:lang w:val="en-US"/>
          <w14:ligatures w14:val="none"/>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0428D88A"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R.K Associates encourages its customers to give feedback or inform concerns over its services through proper channel at </w:t>
      </w:r>
      <w:r w:rsidRPr="00A540B6">
        <w:rPr>
          <w:rFonts w:ascii="Times New Roman" w:eastAsia="Times New Roman" w:hAnsi="Times New Roman" w:cs="Times New Roman"/>
          <w:color w:val="0000FF"/>
          <w:kern w:val="0"/>
          <w:sz w:val="24"/>
          <w:szCs w:val="24"/>
          <w:u w:val="single"/>
          <w:lang w:val="en-US"/>
          <w14:ligatures w14:val="none"/>
        </w:rPr>
        <w:t>le</w:t>
      </w:r>
      <w:hyperlink r:id="rId80" w:history="1">
        <w:r w:rsidRPr="00A540B6">
          <w:rPr>
            <w:rFonts w:ascii="Arial" w:eastAsia="Times New Roman" w:hAnsi="Arial" w:cs="Arial"/>
            <w:color w:val="0000FF"/>
            <w:kern w:val="0"/>
            <w:u w:val="single"/>
            <w:lang w:val="en-US"/>
            <w14:ligatures w14:val="none"/>
          </w:rPr>
          <w:t>@rkassociates.org</w:t>
        </w:r>
      </w:hyperlink>
      <w:r w:rsidRPr="00A540B6">
        <w:rPr>
          <w:rFonts w:ascii="Arial" w:eastAsia="Times New Roman" w:hAnsi="Arial" w:cs="Arial"/>
          <w:kern w:val="0"/>
          <w:lang w:val="en-US"/>
          <w14:ligatures w14:val="none"/>
        </w:rPr>
        <w:t xml:space="preserve"> in writing within 30 days of report delivery. After this period no concern/ complaint/ proceedings in connection with the Valuation Services can be entertained due to possible change in situation and condition of the property.</w:t>
      </w:r>
    </w:p>
    <w:p w14:paraId="2E07D1BE" w14:textId="45842B4F"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Our Data retention policy is of </w:t>
      </w:r>
      <w:r w:rsidRPr="00A540B6">
        <w:rPr>
          <w:rFonts w:ascii="Arial" w:eastAsia="Times New Roman" w:hAnsi="Arial" w:cs="Arial"/>
          <w:b/>
          <w:kern w:val="0"/>
          <w:u w:val="single"/>
          <w:lang w:val="en-US"/>
          <w14:ligatures w14:val="none"/>
        </w:rPr>
        <w:t>ONE YEAR</w:t>
      </w:r>
      <w:r w:rsidRPr="00A540B6">
        <w:rPr>
          <w:rFonts w:ascii="Arial" w:eastAsia="Times New Roman" w:hAnsi="Arial" w:cs="Arial"/>
          <w:kern w:val="0"/>
          <w:lang w:val="en-US"/>
          <w14:ligatures w14:val="none"/>
        </w:rPr>
        <w:t xml:space="preserve">. After this </w:t>
      </w:r>
      <w:r w:rsidR="00DD0655" w:rsidRPr="00A540B6">
        <w:rPr>
          <w:rFonts w:ascii="Arial" w:eastAsia="Times New Roman" w:hAnsi="Arial" w:cs="Arial"/>
          <w:kern w:val="0"/>
          <w:lang w:val="en-US"/>
          <w14:ligatures w14:val="none"/>
        </w:rPr>
        <w:t>period,</w:t>
      </w:r>
      <w:r w:rsidRPr="00A540B6">
        <w:rPr>
          <w:rFonts w:ascii="Arial" w:eastAsia="Times New Roman" w:hAnsi="Arial" w:cs="Arial"/>
          <w:kern w:val="0"/>
          <w:lang w:val="en-US"/>
          <w14:ligatures w14:val="none"/>
        </w:rPr>
        <w:t xml:space="preserve"> we remove all the concerned records related to the assignment from our repository. No clarification or query can be answered after this period due to unavailability of the data.</w:t>
      </w:r>
    </w:p>
    <w:p w14:paraId="7D0634EB"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This Valuation report is governed by our </w:t>
      </w:r>
      <w:r w:rsidRPr="00A540B6">
        <w:rPr>
          <w:rFonts w:ascii="Arial" w:eastAsia="Times New Roman" w:hAnsi="Arial" w:cs="Arial"/>
          <w:kern w:val="0"/>
          <w:u w:val="single"/>
          <w:lang w:val="en-US"/>
          <w14:ligatures w14:val="non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A540B6">
        <w:rPr>
          <w:rFonts w:ascii="Arial" w:eastAsia="Times New Roman" w:hAnsi="Arial" w:cs="Arial"/>
          <w:kern w:val="0"/>
          <w:lang w:val="en-US"/>
          <w14:ligatures w14:val="none"/>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p w14:paraId="722925D6" w14:textId="77777777" w:rsidR="00A540B6" w:rsidRP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R.K Associates never releases any report doing alterations or modifications from pen. In case any information/ figure of this report is found altered with pen then this report will automatically become null &amp; void.</w:t>
      </w:r>
    </w:p>
    <w:p w14:paraId="2F9D765C" w14:textId="77777777" w:rsidR="00A540B6" w:rsidRDefault="00A540B6" w:rsidP="002D210C">
      <w:pPr>
        <w:numPr>
          <w:ilvl w:val="3"/>
          <w:numId w:val="2"/>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w:t>
      </w:r>
      <w:r w:rsidRPr="00A540B6">
        <w:rPr>
          <w:rFonts w:ascii="Arial" w:eastAsia="Times New Roman" w:hAnsi="Arial" w:cs="Arial"/>
          <w:kern w:val="0"/>
          <w:lang w:val="en-US"/>
          <w14:ligatures w14:val="none"/>
        </w:rPr>
        <w:lastRenderedPageBreak/>
        <w:t xml:space="preserve">submitted on payment of charges by </w:t>
      </w:r>
      <w:r w:rsidRPr="00333036">
        <w:rPr>
          <w:rFonts w:ascii="Arial" w:eastAsia="Times New Roman" w:hAnsi="Arial" w:cs="Arial"/>
          <w:kern w:val="0"/>
          <w:lang w:val="en-US"/>
          <w14:ligatures w14:val="none"/>
        </w:rPr>
        <w:t>the plaintiff or respondent which will be 10% of the original fees charged where minimum charges will be Rs.15,000/-.</w:t>
      </w:r>
    </w:p>
    <w:p w14:paraId="61D29254" w14:textId="77777777" w:rsidR="00C823B2" w:rsidRPr="00A540B6" w:rsidRDefault="00C823B2" w:rsidP="00C823B2">
      <w:pPr>
        <w:tabs>
          <w:tab w:val="left" w:pos="270"/>
        </w:tabs>
        <w:spacing w:after="0" w:line="360" w:lineRule="auto"/>
        <w:ind w:left="540"/>
        <w:jc w:val="both"/>
        <w:rPr>
          <w:rFonts w:ascii="Arial" w:eastAsia="Times New Roman" w:hAnsi="Arial" w:cs="Arial"/>
          <w:kern w:val="0"/>
          <w:lang w:val="en-US"/>
          <w14:ligatures w14:val="none"/>
        </w:rPr>
      </w:pPr>
    </w:p>
    <w:tbl>
      <w:tblPr>
        <w:tblStyle w:val="TableGrid"/>
        <w:tblW w:w="0" w:type="auto"/>
        <w:jc w:val="center"/>
        <w:tblLook w:val="04A0" w:firstRow="1" w:lastRow="0" w:firstColumn="1" w:lastColumn="0" w:noHBand="0" w:noVBand="1"/>
      </w:tblPr>
      <w:tblGrid>
        <w:gridCol w:w="2972"/>
        <w:gridCol w:w="2835"/>
        <w:gridCol w:w="2268"/>
      </w:tblGrid>
      <w:tr w:rsidR="006E4E31" w14:paraId="7B00BE64" w14:textId="6F69CA13" w:rsidTr="006E4E31">
        <w:trPr>
          <w:trHeight w:val="614"/>
          <w:jc w:val="center"/>
        </w:trPr>
        <w:tc>
          <w:tcPr>
            <w:tcW w:w="2972" w:type="dxa"/>
            <w:shd w:val="clear" w:color="auto" w:fill="002060"/>
            <w:vAlign w:val="center"/>
          </w:tcPr>
          <w:p w14:paraId="351E1FCA" w14:textId="77777777" w:rsidR="006E4E31" w:rsidRPr="00DF4BC4" w:rsidRDefault="006E4E31" w:rsidP="00E46298">
            <w:pPr>
              <w:tabs>
                <w:tab w:val="left" w:pos="270"/>
              </w:tabs>
              <w:spacing w:line="276" w:lineRule="auto"/>
              <w:jc w:val="center"/>
              <w:rPr>
                <w:rFonts w:ascii="Arial" w:hAnsi="Arial" w:cs="Arial"/>
                <w:b/>
                <w:bCs/>
              </w:rPr>
            </w:pPr>
            <w:r>
              <w:rPr>
                <w:rFonts w:ascii="Arial" w:hAnsi="Arial" w:cs="Arial"/>
                <w:sz w:val="22"/>
                <w:szCs w:val="18"/>
              </w:rPr>
              <w:br w:type="page"/>
            </w:r>
            <w:r w:rsidRPr="00DF4BC4">
              <w:rPr>
                <w:rFonts w:ascii="Arial" w:hAnsi="Arial" w:cs="Arial"/>
                <w:b/>
                <w:bCs/>
              </w:rPr>
              <w:t>SURVEYED BY</w:t>
            </w:r>
          </w:p>
        </w:tc>
        <w:tc>
          <w:tcPr>
            <w:tcW w:w="2835" w:type="dxa"/>
            <w:shd w:val="clear" w:color="auto" w:fill="002060"/>
            <w:vAlign w:val="center"/>
          </w:tcPr>
          <w:p w14:paraId="5FB64599" w14:textId="77777777" w:rsidR="006E4E31" w:rsidRPr="00DF4BC4" w:rsidRDefault="006E4E31" w:rsidP="00E46298">
            <w:pPr>
              <w:tabs>
                <w:tab w:val="left" w:pos="270"/>
              </w:tabs>
              <w:spacing w:line="276" w:lineRule="auto"/>
              <w:jc w:val="center"/>
              <w:rPr>
                <w:rFonts w:ascii="Arial" w:hAnsi="Arial" w:cs="Arial"/>
                <w:b/>
                <w:bCs/>
              </w:rPr>
            </w:pPr>
            <w:r w:rsidRPr="00DF4BC4">
              <w:rPr>
                <w:rFonts w:ascii="Arial" w:hAnsi="Arial" w:cs="Arial"/>
                <w:b/>
                <w:bCs/>
              </w:rPr>
              <w:t>PREPARED BY</w:t>
            </w:r>
          </w:p>
        </w:tc>
        <w:tc>
          <w:tcPr>
            <w:tcW w:w="2268" w:type="dxa"/>
            <w:shd w:val="clear" w:color="auto" w:fill="002060"/>
            <w:vAlign w:val="center"/>
          </w:tcPr>
          <w:p w14:paraId="487A3B41" w14:textId="2D2045E0" w:rsidR="006E4E31" w:rsidRPr="00DF4BC4" w:rsidRDefault="006E4E31" w:rsidP="00E46298">
            <w:pPr>
              <w:tabs>
                <w:tab w:val="left" w:pos="270"/>
              </w:tabs>
              <w:spacing w:line="276" w:lineRule="auto"/>
              <w:jc w:val="center"/>
              <w:rPr>
                <w:rFonts w:ascii="Arial" w:hAnsi="Arial" w:cs="Arial"/>
                <w:b/>
                <w:bCs/>
              </w:rPr>
            </w:pPr>
            <w:r>
              <w:rPr>
                <w:rFonts w:ascii="Arial" w:hAnsi="Arial" w:cs="Arial"/>
                <w:b/>
                <w:bCs/>
              </w:rPr>
              <w:t>L2 REVIEW BY</w:t>
            </w:r>
          </w:p>
        </w:tc>
      </w:tr>
      <w:tr w:rsidR="006E4E31" w14:paraId="70A9EF0D" w14:textId="14400C4D" w:rsidTr="006E4E31">
        <w:trPr>
          <w:trHeight w:val="668"/>
          <w:jc w:val="center"/>
        </w:trPr>
        <w:tc>
          <w:tcPr>
            <w:tcW w:w="2972" w:type="dxa"/>
            <w:vAlign w:val="center"/>
          </w:tcPr>
          <w:p w14:paraId="42F3659E" w14:textId="77777777" w:rsidR="006E4E31" w:rsidRDefault="006E4E31" w:rsidP="003D4764">
            <w:pPr>
              <w:tabs>
                <w:tab w:val="left" w:pos="270"/>
              </w:tabs>
              <w:spacing w:line="276" w:lineRule="auto"/>
              <w:jc w:val="center"/>
              <w:rPr>
                <w:rFonts w:ascii="Arial" w:hAnsi="Arial" w:cs="Arial"/>
                <w:sz w:val="22"/>
                <w:szCs w:val="22"/>
              </w:rPr>
            </w:pPr>
            <w:bookmarkStart w:id="2" w:name="_Hlk113456506"/>
            <w:r>
              <w:rPr>
                <w:rFonts w:ascii="Arial" w:hAnsi="Arial" w:cs="Arial"/>
                <w:sz w:val="22"/>
                <w:szCs w:val="22"/>
              </w:rPr>
              <w:t xml:space="preserve">Vishal Singh </w:t>
            </w:r>
          </w:p>
          <w:p w14:paraId="66950154" w14:textId="60E106D5" w:rsidR="006E4E31" w:rsidRPr="005D2761" w:rsidRDefault="006E4E31" w:rsidP="00546C63">
            <w:pPr>
              <w:tabs>
                <w:tab w:val="left" w:pos="270"/>
              </w:tabs>
              <w:spacing w:line="276" w:lineRule="auto"/>
              <w:jc w:val="center"/>
              <w:rPr>
                <w:rFonts w:ascii="Arial" w:hAnsi="Arial" w:cs="Arial"/>
                <w:sz w:val="22"/>
                <w:szCs w:val="22"/>
              </w:rPr>
            </w:pPr>
            <w:r>
              <w:rPr>
                <w:rFonts w:ascii="Arial" w:hAnsi="Arial" w:cs="Arial"/>
                <w:sz w:val="22"/>
                <w:szCs w:val="22"/>
              </w:rPr>
              <w:t>And Deepak Singh</w:t>
            </w:r>
          </w:p>
        </w:tc>
        <w:tc>
          <w:tcPr>
            <w:tcW w:w="2835" w:type="dxa"/>
            <w:vAlign w:val="center"/>
          </w:tcPr>
          <w:p w14:paraId="7D60EF38" w14:textId="1C72148C" w:rsidR="006E4E31" w:rsidRPr="005D2761" w:rsidRDefault="006E4E31" w:rsidP="003D4764">
            <w:pPr>
              <w:tabs>
                <w:tab w:val="left" w:pos="270"/>
              </w:tabs>
              <w:spacing w:line="276" w:lineRule="auto"/>
              <w:jc w:val="center"/>
              <w:rPr>
                <w:rFonts w:ascii="Arial" w:hAnsi="Arial" w:cs="Arial"/>
                <w:sz w:val="22"/>
                <w:szCs w:val="22"/>
              </w:rPr>
            </w:pPr>
            <w:r>
              <w:rPr>
                <w:rFonts w:ascii="Arial" w:hAnsi="Arial" w:cs="Arial"/>
                <w:sz w:val="22"/>
                <w:szCs w:val="22"/>
              </w:rPr>
              <w:t xml:space="preserve">Vishal Singh </w:t>
            </w:r>
          </w:p>
        </w:tc>
        <w:tc>
          <w:tcPr>
            <w:tcW w:w="2268" w:type="dxa"/>
            <w:vAlign w:val="center"/>
          </w:tcPr>
          <w:p w14:paraId="782497B9" w14:textId="5CEC23E6" w:rsidR="006E4E31" w:rsidRPr="005D2761" w:rsidRDefault="00F27142" w:rsidP="00F27142">
            <w:pPr>
              <w:tabs>
                <w:tab w:val="left" w:pos="270"/>
              </w:tabs>
              <w:spacing w:line="276" w:lineRule="auto"/>
              <w:jc w:val="center"/>
              <w:rPr>
                <w:rFonts w:ascii="Arial" w:hAnsi="Arial" w:cs="Arial"/>
              </w:rPr>
            </w:pPr>
            <w:r>
              <w:rPr>
                <w:rFonts w:ascii="Arial" w:hAnsi="Arial" w:cs="Arial"/>
                <w:sz w:val="22"/>
                <w:szCs w:val="22"/>
              </w:rPr>
              <w:t>Sr. V.P Projects</w:t>
            </w:r>
          </w:p>
        </w:tc>
      </w:tr>
      <w:tr w:rsidR="006E4E31" w14:paraId="7FD9CE76" w14:textId="2EDD856D" w:rsidTr="006E4E31">
        <w:trPr>
          <w:trHeight w:val="883"/>
          <w:jc w:val="center"/>
        </w:trPr>
        <w:tc>
          <w:tcPr>
            <w:tcW w:w="2972" w:type="dxa"/>
          </w:tcPr>
          <w:p w14:paraId="4244B1C5" w14:textId="77777777" w:rsidR="006E4E31" w:rsidRDefault="006E4E31" w:rsidP="00E46298">
            <w:pPr>
              <w:tabs>
                <w:tab w:val="left" w:pos="270"/>
              </w:tabs>
              <w:spacing w:line="360" w:lineRule="auto"/>
              <w:jc w:val="both"/>
              <w:rPr>
                <w:rFonts w:ascii="Arial" w:hAnsi="Arial" w:cs="Arial"/>
              </w:rPr>
            </w:pPr>
          </w:p>
        </w:tc>
        <w:tc>
          <w:tcPr>
            <w:tcW w:w="2835" w:type="dxa"/>
          </w:tcPr>
          <w:p w14:paraId="6064A9B5" w14:textId="77777777" w:rsidR="006E4E31" w:rsidRDefault="006E4E31" w:rsidP="00E46298">
            <w:pPr>
              <w:tabs>
                <w:tab w:val="left" w:pos="270"/>
              </w:tabs>
              <w:spacing w:line="360" w:lineRule="auto"/>
              <w:jc w:val="both"/>
              <w:rPr>
                <w:rFonts w:ascii="Arial" w:hAnsi="Arial" w:cs="Arial"/>
              </w:rPr>
            </w:pPr>
          </w:p>
        </w:tc>
        <w:tc>
          <w:tcPr>
            <w:tcW w:w="2268" w:type="dxa"/>
          </w:tcPr>
          <w:p w14:paraId="03546BC3" w14:textId="77777777" w:rsidR="006E4E31" w:rsidRDefault="006E4E31" w:rsidP="00E46298">
            <w:pPr>
              <w:tabs>
                <w:tab w:val="left" w:pos="270"/>
              </w:tabs>
              <w:spacing w:line="360" w:lineRule="auto"/>
              <w:jc w:val="both"/>
              <w:rPr>
                <w:rFonts w:ascii="Arial" w:hAnsi="Arial" w:cs="Arial"/>
              </w:rPr>
            </w:pPr>
          </w:p>
        </w:tc>
      </w:tr>
      <w:bookmarkEnd w:id="2"/>
    </w:tbl>
    <w:p w14:paraId="46D26563" w14:textId="77777777" w:rsidR="00A540B6" w:rsidRPr="00A540B6" w:rsidRDefault="00A540B6" w:rsidP="00A540B6">
      <w:pPr>
        <w:tabs>
          <w:tab w:val="left" w:pos="270"/>
        </w:tabs>
        <w:spacing w:after="0" w:line="360" w:lineRule="auto"/>
        <w:jc w:val="both"/>
        <w:rPr>
          <w:rFonts w:ascii="Arial" w:eastAsia="Times New Roman" w:hAnsi="Arial" w:cs="Arial"/>
          <w:kern w:val="0"/>
          <w:lang w:val="en-US"/>
          <w14:ligatures w14:val="none"/>
        </w:rPr>
      </w:pPr>
    </w:p>
    <w:p w14:paraId="10886920" w14:textId="4B45C83A" w:rsidR="00A540B6" w:rsidRPr="00C823B2" w:rsidRDefault="00A540B6" w:rsidP="00C823B2">
      <w:pPr>
        <w:tabs>
          <w:tab w:val="left" w:pos="720"/>
        </w:tabs>
        <w:spacing w:after="0" w:line="360" w:lineRule="auto"/>
        <w:ind w:left="720" w:hanging="720"/>
        <w:jc w:val="both"/>
        <w:rPr>
          <w:rFonts w:ascii="Arial" w:eastAsia="Times New Roman" w:hAnsi="Arial" w:cs="Arial"/>
          <w:kern w:val="0"/>
          <w:lang w:val="en-US"/>
          <w14:ligatures w14:val="none"/>
        </w:rPr>
      </w:pPr>
      <w:r w:rsidRPr="00C823B2">
        <w:rPr>
          <w:rFonts w:ascii="Arial" w:eastAsia="Times New Roman" w:hAnsi="Arial" w:cs="Arial"/>
          <w:kern w:val="0"/>
          <w:lang w:val="en-US"/>
          <w14:ligatures w14:val="none"/>
        </w:rPr>
        <w:t>Place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3C023B">
        <w:rPr>
          <w:rFonts w:ascii="Arial" w:eastAsia="Times New Roman" w:hAnsi="Arial" w:cs="Arial"/>
          <w:kern w:val="0"/>
          <w:lang w:val="en-US"/>
          <w14:ligatures w14:val="none"/>
        </w:rPr>
        <w:t>Noida</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5C35A227" w14:textId="2C41414F" w:rsidR="00C823B2" w:rsidRPr="00C823B2" w:rsidRDefault="00A540B6" w:rsidP="00C823B2">
      <w:pPr>
        <w:tabs>
          <w:tab w:val="left" w:pos="720"/>
        </w:tabs>
        <w:spacing w:after="0" w:line="360" w:lineRule="auto"/>
        <w:ind w:left="720" w:hanging="720"/>
        <w:jc w:val="both"/>
        <w:rPr>
          <w:rFonts w:ascii="Arial" w:eastAsia="Times New Roman" w:hAnsi="Arial" w:cs="Arial"/>
          <w:b/>
          <w:i/>
          <w:kern w:val="0"/>
          <w:sz w:val="18"/>
          <w:szCs w:val="18"/>
          <w:lang w:val="en-US"/>
          <w14:ligatures w14:val="none"/>
        </w:rPr>
      </w:pPr>
      <w:r w:rsidRPr="00C823B2">
        <w:rPr>
          <w:rFonts w:ascii="Arial" w:eastAsia="Times New Roman" w:hAnsi="Arial" w:cs="Arial"/>
          <w:kern w:val="0"/>
          <w:lang w:val="en-US"/>
          <w14:ligatures w14:val="none"/>
        </w:rPr>
        <w:t>Date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3D4764">
        <w:rPr>
          <w:rFonts w:ascii="Arial" w:eastAsia="Times New Roman" w:hAnsi="Arial" w:cs="Arial"/>
          <w:kern w:val="0"/>
          <w:lang w:val="en-US"/>
          <w14:ligatures w14:val="none"/>
        </w:rPr>
        <w:t>05</w:t>
      </w:r>
      <w:r w:rsidR="00352BBF">
        <w:rPr>
          <w:rFonts w:ascii="Arial" w:eastAsia="Times New Roman" w:hAnsi="Arial" w:cs="Arial"/>
          <w:kern w:val="0"/>
          <w:lang w:val="en-US"/>
          <w14:ligatures w14:val="none"/>
        </w:rPr>
        <w:t>.0</w:t>
      </w:r>
      <w:r w:rsidR="003D4764">
        <w:rPr>
          <w:rFonts w:ascii="Arial" w:eastAsia="Times New Roman" w:hAnsi="Arial" w:cs="Arial"/>
          <w:kern w:val="0"/>
          <w:lang w:val="en-US"/>
          <w14:ligatures w14:val="none"/>
        </w:rPr>
        <w:t>8</w:t>
      </w:r>
      <w:r w:rsidR="00E137EA" w:rsidRPr="00E91C49">
        <w:rPr>
          <w:rFonts w:ascii="Arial" w:eastAsia="Times New Roman" w:hAnsi="Arial" w:cs="Arial"/>
          <w:kern w:val="0"/>
          <w:lang w:val="en-US"/>
          <w14:ligatures w14:val="none"/>
        </w:rPr>
        <w:t>.2024</w:t>
      </w:r>
    </w:p>
    <w:p w14:paraId="1458D622" w14:textId="7C4C4707" w:rsidR="00A540B6" w:rsidRPr="00C823B2" w:rsidRDefault="00A540B6" w:rsidP="003C023B">
      <w:pPr>
        <w:tabs>
          <w:tab w:val="left" w:pos="1276"/>
        </w:tabs>
        <w:spacing w:after="0" w:line="360" w:lineRule="auto"/>
        <w:jc w:val="both"/>
        <w:rPr>
          <w:rFonts w:ascii="Arial" w:eastAsia="Times New Roman" w:hAnsi="Arial" w:cs="Arial"/>
          <w:b/>
          <w:kern w:val="0"/>
          <w:sz w:val="18"/>
          <w:szCs w:val="18"/>
          <w:lang w:val="en-US"/>
          <w14:ligatures w14:val="none"/>
        </w:rPr>
      </w:pPr>
      <w:r w:rsidRPr="00C823B2">
        <w:rPr>
          <w:rFonts w:ascii="Arial" w:eastAsia="Times New Roman" w:hAnsi="Arial" w:cs="Arial"/>
          <w:kern w:val="0"/>
          <w:lang w:val="en-US"/>
          <w14:ligatures w14:val="none"/>
        </w:rPr>
        <w:t>Note</w:t>
      </w:r>
      <w:r w:rsidR="003C023B">
        <w:rPr>
          <w:rFonts w:ascii="Arial" w:eastAsia="Times New Roman" w:hAnsi="Arial" w:cs="Arial"/>
          <w:kern w:val="0"/>
          <w:lang w:val="en-US"/>
          <w14:ligatures w14:val="none"/>
        </w:rPr>
        <w:t xml:space="preserve">    :           </w:t>
      </w:r>
      <w:r w:rsidRPr="00C823B2">
        <w:rPr>
          <w:rFonts w:ascii="Arial" w:eastAsia="Times New Roman" w:hAnsi="Arial" w:cs="Arial"/>
          <w:kern w:val="0"/>
          <w:lang w:val="en-US"/>
          <w14:ligatures w14:val="none"/>
        </w:rPr>
        <w:t xml:space="preserve">This </w:t>
      </w:r>
      <w:r w:rsidRPr="006E4E31">
        <w:rPr>
          <w:rFonts w:ascii="Arial" w:eastAsia="Times New Roman" w:hAnsi="Arial" w:cs="Arial"/>
          <w:kern w:val="0"/>
          <w:lang w:val="en-US"/>
          <w14:ligatures w14:val="none"/>
        </w:rPr>
        <w:t xml:space="preserve">report contains </w:t>
      </w:r>
      <w:r w:rsidR="009445C3">
        <w:rPr>
          <w:rFonts w:ascii="Arial" w:eastAsia="Times New Roman" w:hAnsi="Arial" w:cs="Arial"/>
          <w:kern w:val="0"/>
          <w:lang w:val="en-US"/>
          <w14:ligatures w14:val="none"/>
        </w:rPr>
        <w:t>40</w:t>
      </w:r>
      <w:bookmarkStart w:id="3" w:name="_GoBack"/>
      <w:bookmarkEnd w:id="3"/>
      <w:r w:rsidRPr="006E4E31">
        <w:rPr>
          <w:rFonts w:ascii="Arial" w:eastAsia="Times New Roman" w:hAnsi="Arial" w:cs="Arial"/>
          <w:kern w:val="0"/>
          <w:lang w:val="en-US"/>
          <w14:ligatures w14:val="none"/>
        </w:rPr>
        <w:t xml:space="preserve"> pages</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2F1B9AD6" w14:textId="4CA0D398" w:rsidR="00A540B6" w:rsidRPr="00A540B6" w:rsidRDefault="00A540B6" w:rsidP="00A540B6">
      <w:pPr>
        <w:tabs>
          <w:tab w:val="left" w:pos="720"/>
        </w:tabs>
        <w:spacing w:after="0" w:line="360" w:lineRule="auto"/>
        <w:ind w:left="720" w:hanging="720"/>
        <w:jc w:val="both"/>
        <w:rPr>
          <w:rFonts w:ascii="Arial" w:eastAsia="Times New Roman" w:hAnsi="Arial" w:cs="Arial"/>
          <w:kern w:val="0"/>
          <w:sz w:val="18"/>
          <w:szCs w:val="18"/>
          <w:lang w:val="en-US"/>
          <w14:ligatures w14:val="none"/>
        </w:rPr>
      </w:pP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452C7F6C" w14:textId="77777777" w:rsidR="00D91EE1" w:rsidRDefault="00D91EE1" w:rsidP="00A540B6">
      <w:pPr>
        <w:tabs>
          <w:tab w:val="left" w:pos="720"/>
        </w:tabs>
        <w:spacing w:after="0" w:line="360" w:lineRule="auto"/>
        <w:ind w:left="720" w:hanging="720"/>
        <w:jc w:val="both"/>
        <w:rPr>
          <w:rFonts w:ascii="Arial" w:eastAsia="Times New Roman" w:hAnsi="Arial" w:cs="Arial"/>
          <w:b/>
          <w:kern w:val="0"/>
          <w:lang w:val="en-US"/>
          <w14:ligatures w14:val="none"/>
        </w:rPr>
      </w:pPr>
    </w:p>
    <w:p w14:paraId="540A2102" w14:textId="63016278" w:rsidR="00A540B6" w:rsidRPr="00A540B6" w:rsidRDefault="00A540B6" w:rsidP="005D101B">
      <w:pPr>
        <w:tabs>
          <w:tab w:val="left" w:pos="0"/>
        </w:tabs>
        <w:spacing w:after="0" w:line="276" w:lineRule="auto"/>
        <w:ind w:firstLine="142"/>
        <w:jc w:val="both"/>
        <w:rPr>
          <w:rFonts w:ascii="Arial" w:eastAsia="Times New Roman" w:hAnsi="Arial" w:cs="Arial"/>
          <w:b/>
          <w:i/>
          <w:kern w:val="0"/>
          <w:sz w:val="16"/>
          <w:szCs w:val="18"/>
          <w:u w:val="single"/>
          <w:lang w:val="en-US"/>
          <w14:ligatures w14:val="none"/>
        </w:rPr>
      </w:pPr>
      <w:r w:rsidRPr="00A540B6">
        <w:rPr>
          <w:rFonts w:ascii="Arial" w:eastAsia="Times New Roman" w:hAnsi="Arial" w:cs="Arial"/>
          <w:b/>
          <w:bCs/>
          <w:i/>
          <w:iCs/>
          <w:color w:val="222222"/>
          <w:kern w:val="0"/>
          <w:sz w:val="16"/>
          <w:szCs w:val="18"/>
          <w:u w:val="single"/>
          <w:shd w:val="clear" w:color="auto" w:fill="FFFFFF"/>
          <w:lang w:val="en-US"/>
          <w14:ligatures w14:val="none"/>
        </w:rPr>
        <w:t>DEFECT LIABILITY PERIOD</w:t>
      </w:r>
      <w:r w:rsidRPr="00A540B6">
        <w:rPr>
          <w:rFonts w:ascii="Arial" w:eastAsia="Times New Roman" w:hAnsi="Arial" w:cs="Arial"/>
          <w:b/>
          <w:bCs/>
          <w:i/>
          <w:iCs/>
          <w:color w:val="222222"/>
          <w:kern w:val="0"/>
          <w:sz w:val="24"/>
          <w:szCs w:val="18"/>
          <w:shd w:val="clear" w:color="auto" w:fill="FFFFFF"/>
          <w:lang w:val="en-US"/>
          <w14:ligatures w14:val="none"/>
        </w:rPr>
        <w:t> </w:t>
      </w:r>
      <w:r w:rsidRPr="00A540B6">
        <w:rPr>
          <w:rFonts w:ascii="Arial" w:eastAsia="Times New Roman" w:hAnsi="Arial" w:cs="Arial"/>
          <w:b/>
          <w:bCs/>
          <w:i/>
          <w:iCs/>
          <w:color w:val="222222"/>
          <w:kern w:val="0"/>
          <w:sz w:val="16"/>
          <w:szCs w:val="18"/>
          <w:shd w:val="clear" w:color="auto" w:fill="FFFFFF"/>
          <w:lang w:val="en-US"/>
          <w14:ligatures w14:val="none"/>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81" w:history="1">
        <w:r w:rsidRPr="00A540B6">
          <w:rPr>
            <w:rFonts w:ascii="Arial" w:eastAsia="Times New Roman" w:hAnsi="Arial" w:cs="Arial"/>
            <w:b/>
            <w:bCs/>
            <w:i/>
            <w:iCs/>
            <w:color w:val="0000FF"/>
            <w:kern w:val="0"/>
            <w:sz w:val="16"/>
            <w:szCs w:val="18"/>
            <w:u w:val="single"/>
            <w:shd w:val="clear" w:color="auto" w:fill="FFFFFF"/>
            <w:lang w:val="en-US"/>
            <w14:ligatures w14:val="none"/>
          </w:rPr>
          <w:t>valuers@rkassociates.org</w:t>
        </w:r>
      </w:hyperlink>
      <w:r w:rsidR="00F11C20" w:rsidRPr="00F11C20">
        <w:rPr>
          <w:rFonts w:ascii="Arial" w:eastAsia="Times New Roman" w:hAnsi="Arial" w:cs="Arial"/>
          <w:b/>
          <w:bCs/>
          <w:i/>
          <w:iCs/>
          <w:color w:val="0000FF"/>
          <w:kern w:val="0"/>
          <w:sz w:val="16"/>
          <w:szCs w:val="18"/>
          <w:shd w:val="clear" w:color="auto" w:fill="FFFFFF"/>
          <w:lang w:val="en-US"/>
          <w14:ligatures w14:val="none"/>
        </w:rPr>
        <w:t xml:space="preserve"> </w:t>
      </w:r>
      <w:r w:rsidRPr="00A540B6">
        <w:rPr>
          <w:rFonts w:ascii="Arial" w:eastAsia="Times New Roman" w:hAnsi="Arial" w:cs="Arial"/>
          <w:b/>
          <w:bCs/>
          <w:i/>
          <w:iCs/>
          <w:color w:val="222222"/>
          <w:kern w:val="0"/>
          <w:sz w:val="16"/>
          <w:szCs w:val="18"/>
          <w:shd w:val="clear" w:color="auto" w:fill="FFFFFF"/>
          <w:lang w:val="en-US"/>
          <w14:ligatures w14:val="none"/>
        </w:rPr>
        <w:t xml:space="preserve">within 30 days of the report delivery, to get these rectified timely, failing which R.K Associates Valuers Techno Engineering Consultants (P) Ltd. won’t be held responsible for any inaccuracy in any manner. </w:t>
      </w:r>
      <w:r w:rsidR="00DD0655" w:rsidRPr="00A540B6">
        <w:rPr>
          <w:rFonts w:ascii="Arial" w:eastAsia="Times New Roman" w:hAnsi="Arial" w:cs="Arial"/>
          <w:b/>
          <w:bCs/>
          <w:i/>
          <w:iCs/>
          <w:color w:val="222222"/>
          <w:kern w:val="0"/>
          <w:sz w:val="16"/>
          <w:szCs w:val="18"/>
          <w:shd w:val="clear" w:color="auto" w:fill="FFFFFF"/>
          <w:lang w:val="en-US"/>
          <w14:ligatures w14:val="none"/>
        </w:rPr>
        <w:t>Also,</w:t>
      </w:r>
      <w:r w:rsidRPr="00A540B6">
        <w:rPr>
          <w:rFonts w:ascii="Arial" w:eastAsia="Times New Roman" w:hAnsi="Arial" w:cs="Arial"/>
          <w:b/>
          <w:bCs/>
          <w:i/>
          <w:iCs/>
          <w:color w:val="222222"/>
          <w:kern w:val="0"/>
          <w:sz w:val="16"/>
          <w:szCs w:val="18"/>
          <w:shd w:val="clear" w:color="auto" w:fill="FFFFFF"/>
          <w:lang w:val="en-US"/>
          <w14:ligatures w14:val="none"/>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3A13D58" w14:textId="77777777" w:rsidR="00A540B6" w:rsidRPr="00A540B6" w:rsidRDefault="00A540B6" w:rsidP="005D101B">
      <w:pPr>
        <w:tabs>
          <w:tab w:val="left" w:pos="0"/>
        </w:tabs>
        <w:spacing w:after="0" w:line="276" w:lineRule="auto"/>
        <w:jc w:val="center"/>
        <w:rPr>
          <w:rFonts w:ascii="Arial" w:eastAsia="Times New Roman" w:hAnsi="Arial" w:cs="Arial"/>
          <w:b/>
          <w:i/>
          <w:kern w:val="0"/>
          <w:sz w:val="16"/>
          <w:szCs w:val="18"/>
          <w:u w:val="single"/>
          <w:lang w:val="en-US"/>
          <w14:ligatures w14:val="none"/>
        </w:rPr>
      </w:pPr>
    </w:p>
    <w:p w14:paraId="7BBB16DB" w14:textId="77777777" w:rsidR="00A540B6" w:rsidRPr="00A540B6" w:rsidRDefault="00A540B6" w:rsidP="005D101B">
      <w:pPr>
        <w:tabs>
          <w:tab w:val="left" w:pos="0"/>
        </w:tabs>
        <w:spacing w:after="0" w:line="276" w:lineRule="auto"/>
        <w:ind w:right="-46"/>
        <w:jc w:val="both"/>
        <w:rPr>
          <w:rFonts w:ascii="Times New Roman" w:eastAsia="Times New Roman" w:hAnsi="Times New Roman" w:cs="Times New Roman"/>
          <w:kern w:val="0"/>
          <w:sz w:val="24"/>
          <w:szCs w:val="24"/>
          <w:lang w:val="en-US"/>
          <w14:ligatures w14:val="none"/>
        </w:rPr>
      </w:pPr>
      <w:r w:rsidRPr="00A540B6">
        <w:rPr>
          <w:rFonts w:ascii="Arial" w:eastAsia="Times New Roman" w:hAnsi="Arial" w:cs="Arial"/>
          <w:b/>
          <w:i/>
          <w:kern w:val="0"/>
          <w:sz w:val="16"/>
          <w:szCs w:val="18"/>
          <w:u w:val="single"/>
          <w:lang w:val="en-US"/>
          <w14:ligatures w14:val="none"/>
        </w:rPr>
        <w:t>COPYRIGHT FORMAT</w:t>
      </w:r>
      <w:r w:rsidRPr="00A540B6">
        <w:rPr>
          <w:rFonts w:ascii="Arial" w:eastAsia="Times New Roman" w:hAnsi="Arial" w:cs="Arial"/>
          <w:b/>
          <w:i/>
          <w:kern w:val="0"/>
          <w:sz w:val="16"/>
          <w:szCs w:val="18"/>
          <w:lang w:val="en-US"/>
          <w14:ligatures w14:val="none"/>
        </w:rPr>
        <w:t xml:space="preserve"> - This report is prepared on the copyright format of </w:t>
      </w:r>
      <w:r w:rsidRPr="00A540B6">
        <w:rPr>
          <w:rFonts w:ascii="Arial" w:eastAsia="Times New Roman" w:hAnsi="Arial" w:cs="Arial"/>
          <w:b/>
          <w:bCs/>
          <w:i/>
          <w:iCs/>
          <w:color w:val="222222"/>
          <w:kern w:val="0"/>
          <w:sz w:val="16"/>
          <w:szCs w:val="18"/>
          <w:shd w:val="clear" w:color="auto" w:fill="FFFFFF"/>
          <w:lang w:val="en-US"/>
          <w14:ligatures w14:val="none"/>
        </w:rPr>
        <w:t>R.K Associates Valuers Techno Engineering Consultants (P) Ltd.</w:t>
      </w:r>
      <w:r w:rsidRPr="00A540B6">
        <w:rPr>
          <w:rFonts w:ascii="Arial" w:eastAsia="Times New Roman" w:hAnsi="Arial" w:cs="Arial"/>
          <w:b/>
          <w:i/>
          <w:kern w:val="0"/>
          <w:sz w:val="16"/>
          <w:szCs w:val="18"/>
          <w:lang w:val="en-US"/>
          <w14:ligatures w14:val="none"/>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46F5F5E2"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64E6AFF2" w14:textId="77777777" w:rsidR="00A540B6" w:rsidRPr="00A540B6" w:rsidRDefault="00A540B6" w:rsidP="00A540B6">
      <w:pPr>
        <w:tabs>
          <w:tab w:val="left" w:pos="0"/>
        </w:tabs>
        <w:spacing w:after="0" w:line="276" w:lineRule="auto"/>
        <w:rPr>
          <w:rFonts w:ascii="Arial" w:eastAsia="Times New Roman" w:hAnsi="Arial" w:cs="Arial"/>
          <w:b/>
          <w:i/>
          <w:kern w:val="0"/>
          <w:sz w:val="16"/>
          <w:szCs w:val="18"/>
          <w:u w:val="single"/>
          <w:lang w:val="en-US"/>
          <w14:ligatures w14:val="none"/>
        </w:rPr>
        <w:sectPr w:rsidR="00A540B6" w:rsidRPr="00A540B6" w:rsidSect="00C86DA2">
          <w:headerReference w:type="default" r:id="rId82"/>
          <w:footerReference w:type="even" r:id="rId83"/>
          <w:footerReference w:type="default" r:id="rId84"/>
          <w:headerReference w:type="first" r:id="rId85"/>
          <w:footerReference w:type="first" r:id="rId86"/>
          <w:pgSz w:w="11909" w:h="16834" w:code="9"/>
          <w:pgMar w:top="1711" w:right="1419" w:bottom="851" w:left="1418" w:header="720" w:footer="270" w:gutter="0"/>
          <w:pgNumType w:start="0"/>
          <w:cols w:space="720"/>
          <w:titlePg/>
          <w:docGrid w:linePitch="360"/>
        </w:sectPr>
      </w:pPr>
    </w:p>
    <w:p w14:paraId="00F8D6BF" w14:textId="3512193A" w:rsidR="00716846" w:rsidRDefault="00716846" w:rsidP="00716846">
      <w:pPr>
        <w:spacing w:after="0" w:line="240" w:lineRule="auto"/>
        <w:rPr>
          <w:rFonts w:ascii="Times New Roman" w:eastAsia="Times New Roman" w:hAnsi="Times New Roman" w:cs="Times New Roman"/>
          <w:kern w:val="0"/>
          <w:sz w:val="24"/>
          <w:szCs w:val="24"/>
          <w:lang w:val="en-US"/>
          <w14:ligatures w14:val="none"/>
        </w:rPr>
      </w:pPr>
    </w:p>
    <w:sectPr w:rsidR="00716846" w:rsidSect="00F140BA">
      <w:headerReference w:type="even" r:id="rId87"/>
      <w:headerReference w:type="default" r:id="rId88"/>
      <w:headerReference w:type="first" r:id="rId89"/>
      <w:footerReference w:type="first" r:id="rId90"/>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B54867" w14:textId="77777777" w:rsidR="00476A73" w:rsidRDefault="00476A73" w:rsidP="00693F32">
      <w:pPr>
        <w:spacing w:after="0" w:line="240" w:lineRule="auto"/>
      </w:pPr>
      <w:r>
        <w:separator/>
      </w:r>
    </w:p>
  </w:endnote>
  <w:endnote w:type="continuationSeparator" w:id="0">
    <w:p w14:paraId="3D041EE6" w14:textId="77777777" w:rsidR="00476A73" w:rsidRDefault="00476A73" w:rsidP="00693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A00B6" w14:textId="77777777" w:rsidR="00476A73" w:rsidRDefault="00476A73" w:rsidP="00F140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3A3D7B" w14:textId="77777777" w:rsidR="00476A73" w:rsidRDefault="00476A73" w:rsidP="00F140BA">
    <w:pPr>
      <w:pStyle w:val="Footer"/>
      <w:ind w:right="360"/>
    </w:pPr>
  </w:p>
  <w:p w14:paraId="04B66EC1" w14:textId="77777777" w:rsidR="00476A73" w:rsidRDefault="00476A73"/>
  <w:p w14:paraId="22DB6F15" w14:textId="77777777" w:rsidR="00476A73" w:rsidRDefault="00476A73"/>
  <w:p w14:paraId="486996CE" w14:textId="77777777" w:rsidR="00476A73" w:rsidRDefault="00476A7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2052611436"/>
      <w:docPartObj>
        <w:docPartGallery w:val="Page Numbers (Bottom of Page)"/>
        <w:docPartUnique/>
      </w:docPartObj>
    </w:sdtPr>
    <w:sdtContent>
      <w:sdt>
        <w:sdtPr>
          <w:rPr>
            <w:color w:val="0F243E"/>
            <w:sz w:val="22"/>
            <w:szCs w:val="22"/>
          </w:rPr>
          <w:id w:val="1580394850"/>
          <w:docPartObj>
            <w:docPartGallery w:val="Page Numbers (Top of Page)"/>
            <w:docPartUnique/>
          </w:docPartObj>
        </w:sdtPr>
        <w:sdtContent>
          <w:p w14:paraId="403C5E08" w14:textId="77777777" w:rsidR="00476A73" w:rsidRPr="00A540B6" w:rsidRDefault="00476A73" w:rsidP="00F140BA">
            <w:pPr>
              <w:pStyle w:val="Footer"/>
              <w:tabs>
                <w:tab w:val="clear" w:pos="8640"/>
                <w:tab w:val="right" w:pos="9214"/>
              </w:tabs>
              <w:rPr>
                <w:color w:val="0F243E"/>
                <w:sz w:val="22"/>
                <w:szCs w:val="22"/>
              </w:rPr>
            </w:pPr>
          </w:p>
          <w:p w14:paraId="2D4D6B80" w14:textId="0136A21C" w:rsidR="00476A73" w:rsidRDefault="00476A73" w:rsidP="007C02AC">
            <w:pPr>
              <w:pStyle w:val="Footer"/>
              <w:tabs>
                <w:tab w:val="clear" w:pos="8640"/>
                <w:tab w:val="right" w:pos="9214"/>
              </w:tabs>
            </w:pPr>
            <w:sdt>
              <w:sdtPr>
                <w:id w:val="-1029481736"/>
                <w:docPartObj>
                  <w:docPartGallery w:val="Page Numbers (Top of Page)"/>
                  <w:docPartUnique/>
                </w:docPartObj>
              </w:sdtPr>
              <w:sdtContent>
                <w:r w:rsidRPr="00A540B6">
                  <w:rPr>
                    <w:noProof/>
                    <w:color w:val="0F243E"/>
                    <w:lang w:val="en-IN" w:eastAsia="en-IN"/>
                  </w:rPr>
                  <mc:AlternateContent>
                    <mc:Choice Requires="wps">
                      <w:drawing>
                        <wp:anchor distT="0" distB="0" distL="114300" distR="114300" simplePos="0" relativeHeight="251656704" behindDoc="0" locked="0" layoutInCell="1" allowOverlap="1" wp14:anchorId="32D7452E" wp14:editId="0785D65F">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CEBA5B6" id="Straight Connector 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" strokecolor="#4a7ebb" strokeweight="2.25pt"/>
                      </w:pict>
                    </mc:Fallback>
                  </mc:AlternateContent>
                </w:r>
                <w:r w:rsidRPr="00A540B6">
                  <w:rPr>
                    <w:rFonts w:ascii="Cambria" w:hAnsi="Cambria" w:cs="Arial"/>
                    <w:b/>
                    <w:color w:val="0F243E"/>
                  </w:rPr>
                  <w:t xml:space="preserve">FILE NO.: </w:t>
                </w:r>
                <w:r w:rsidRPr="005C1FC5">
                  <w:rPr>
                    <w:rFonts w:ascii="Cambria" w:hAnsi="Cambria" w:cs="Arial"/>
                    <w:b/>
                    <w:color w:val="0F243E"/>
                  </w:rPr>
                  <w:t>VIS (2024-25)-PL271-233-305</w:t>
                </w:r>
                <w:r w:rsidRPr="00A540B6">
                  <w:rPr>
                    <w:rFonts w:ascii="Cambria" w:hAnsi="Cambria" w:cs="Arial"/>
                    <w:b/>
                    <w:color w:val="0F243E"/>
                  </w:rPr>
                  <w:tab/>
                </w:r>
              </w:sdtContent>
            </w:sdt>
            <w:r w:rsidRPr="00A540B6">
              <w:rPr>
                <w:rFonts w:ascii="Arial" w:hAnsi="Arial" w:cs="Arial"/>
                <w:color w:val="0F243E"/>
                <w:sz w:val="22"/>
                <w:szCs w:val="22"/>
              </w:rPr>
              <w:t xml:space="preserve">Page </w:t>
            </w:r>
            <w:r w:rsidRPr="00A540B6">
              <w:rPr>
                <w:rFonts w:ascii="Arial" w:hAnsi="Arial" w:cs="Arial"/>
                <w:b/>
                <w:bCs/>
                <w:color w:val="0F243E"/>
                <w:sz w:val="22"/>
                <w:szCs w:val="22"/>
              </w:rPr>
              <w:fldChar w:fldCharType="begin"/>
            </w:r>
            <w:r w:rsidRPr="00A540B6">
              <w:rPr>
                <w:rFonts w:ascii="Arial" w:hAnsi="Arial" w:cs="Arial"/>
                <w:b/>
                <w:bCs/>
                <w:color w:val="0F243E"/>
                <w:sz w:val="22"/>
                <w:szCs w:val="22"/>
              </w:rPr>
              <w:instrText xml:space="preserve"> PAGE </w:instrText>
            </w:r>
            <w:r w:rsidRPr="00A540B6">
              <w:rPr>
                <w:rFonts w:ascii="Arial" w:hAnsi="Arial" w:cs="Arial"/>
                <w:b/>
                <w:bCs/>
                <w:color w:val="0F243E"/>
                <w:sz w:val="22"/>
                <w:szCs w:val="22"/>
              </w:rPr>
              <w:fldChar w:fldCharType="separate"/>
            </w:r>
            <w:r w:rsidR="009445C3">
              <w:rPr>
                <w:rFonts w:ascii="Arial" w:hAnsi="Arial" w:cs="Arial"/>
                <w:b/>
                <w:bCs/>
                <w:noProof/>
                <w:color w:val="0F243E"/>
                <w:sz w:val="22"/>
                <w:szCs w:val="22"/>
              </w:rPr>
              <w:t>38</w:t>
            </w:r>
            <w:r w:rsidRPr="00A540B6">
              <w:rPr>
                <w:rFonts w:ascii="Arial" w:hAnsi="Arial" w:cs="Arial"/>
                <w:b/>
                <w:bCs/>
                <w:color w:val="0F243E"/>
                <w:sz w:val="22"/>
                <w:szCs w:val="22"/>
              </w:rPr>
              <w:fldChar w:fldCharType="end"/>
            </w:r>
            <w:r w:rsidRPr="00A540B6">
              <w:rPr>
                <w:rFonts w:ascii="Arial" w:hAnsi="Arial" w:cs="Arial"/>
                <w:color w:val="0F243E"/>
                <w:sz w:val="22"/>
                <w:szCs w:val="22"/>
              </w:rPr>
              <w:t xml:space="preserve"> of </w:t>
            </w:r>
            <w:r w:rsidR="008A31A3">
              <w:rPr>
                <w:rFonts w:ascii="Arial" w:hAnsi="Arial" w:cs="Arial"/>
                <w:b/>
                <w:bCs/>
                <w:color w:val="0F243E"/>
                <w:sz w:val="22"/>
                <w:szCs w:val="22"/>
              </w:rPr>
              <w:t>40</w:t>
            </w:r>
          </w:p>
        </w:sdtContent>
      </w:sdt>
    </w:sdtContent>
  </w:sdt>
  <w:p w14:paraId="7BD99228" w14:textId="77777777" w:rsidR="00476A73" w:rsidRDefault="00476A73"/>
  <w:p w14:paraId="7A1E25B8" w14:textId="77777777" w:rsidR="00476A73" w:rsidRDefault="00476A7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739678221"/>
      <w:docPartObj>
        <w:docPartGallery w:val="Page Numbers (Bottom of Page)"/>
        <w:docPartUnique/>
      </w:docPartObj>
    </w:sdtPr>
    <w:sdtContent>
      <w:sdt>
        <w:sdtPr>
          <w:rPr>
            <w:color w:val="0F243E"/>
            <w:sz w:val="22"/>
            <w:szCs w:val="22"/>
          </w:rPr>
          <w:id w:val="-1762526719"/>
          <w:docPartObj>
            <w:docPartGallery w:val="Page Numbers (Top of Page)"/>
            <w:docPartUnique/>
          </w:docPartObj>
        </w:sdtPr>
        <w:sdtContent>
          <w:p w14:paraId="7C660090" w14:textId="77777777" w:rsidR="00476A73" w:rsidRPr="00A540B6" w:rsidRDefault="00476A73" w:rsidP="00F140BA">
            <w:pPr>
              <w:pStyle w:val="Footer"/>
              <w:tabs>
                <w:tab w:val="clear" w:pos="8640"/>
                <w:tab w:val="right" w:pos="9214"/>
              </w:tabs>
              <w:rPr>
                <w:color w:val="0F243E"/>
                <w:sz w:val="22"/>
                <w:szCs w:val="22"/>
              </w:rPr>
            </w:pPr>
          </w:p>
          <w:p w14:paraId="70307DF5" w14:textId="77777777" w:rsidR="00476A73" w:rsidRPr="00A540B6" w:rsidRDefault="00476A73" w:rsidP="00F140BA">
            <w:pPr>
              <w:pStyle w:val="Footer"/>
              <w:tabs>
                <w:tab w:val="clear" w:pos="8640"/>
                <w:tab w:val="right" w:pos="9214"/>
              </w:tabs>
              <w:rPr>
                <w:color w:val="0F243E"/>
                <w:sz w:val="22"/>
                <w:szCs w:val="22"/>
              </w:rPr>
            </w:pPr>
            <w:r w:rsidRPr="00A540B6">
              <w:rPr>
                <w:color w:val="0F243E"/>
                <w:sz w:val="22"/>
                <w:szCs w:val="22"/>
              </w:rPr>
              <w:tab/>
            </w:r>
            <w:r w:rsidRPr="00A540B6">
              <w:rPr>
                <w:color w:val="0F243E"/>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5744C" w14:textId="77777777" w:rsidR="00476A73" w:rsidRPr="00A540B6" w:rsidRDefault="00476A73" w:rsidP="00F140BA">
    <w:pPr>
      <w:pStyle w:val="Footer"/>
      <w:tabs>
        <w:tab w:val="clear" w:pos="8640"/>
        <w:tab w:val="right" w:pos="9214"/>
      </w:tabs>
      <w:rPr>
        <w:color w:val="0F243E"/>
        <w:sz w:val="22"/>
        <w:szCs w:val="22"/>
      </w:rPr>
    </w:pPr>
  </w:p>
  <w:p w14:paraId="490B46A0" w14:textId="77777777" w:rsidR="00476A73" w:rsidRPr="00A540B6" w:rsidRDefault="00476A73" w:rsidP="00F140BA">
    <w:pPr>
      <w:pStyle w:val="Footer"/>
      <w:ind w:right="360"/>
      <w:rPr>
        <w:rFonts w:ascii="Calibri" w:hAnsi="Calibri" w:cs="Calibri"/>
      </w:rPr>
    </w:pPr>
  </w:p>
  <w:p w14:paraId="50A138BF" w14:textId="77777777" w:rsidR="00476A73" w:rsidRDefault="00476A7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1A2263" w14:textId="77777777" w:rsidR="00476A73" w:rsidRDefault="00476A73" w:rsidP="00693F32">
      <w:pPr>
        <w:spacing w:after="0" w:line="240" w:lineRule="auto"/>
      </w:pPr>
      <w:r>
        <w:separator/>
      </w:r>
    </w:p>
  </w:footnote>
  <w:footnote w:type="continuationSeparator" w:id="0">
    <w:p w14:paraId="1E5CC3CB" w14:textId="77777777" w:rsidR="00476A73" w:rsidRDefault="00476A73" w:rsidP="00693F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E0A21" w14:textId="1EAED4FB" w:rsidR="00476A73" w:rsidRDefault="00476A73" w:rsidP="00693F32">
    <w:pPr>
      <w:pStyle w:val="Header"/>
      <w:tabs>
        <w:tab w:val="clear" w:pos="4320"/>
        <w:tab w:val="clear" w:pos="8640"/>
        <w:tab w:val="left" w:pos="2580"/>
        <w:tab w:val="left" w:pos="2985"/>
        <w:tab w:val="center" w:pos="5245"/>
      </w:tabs>
      <w:spacing w:line="276" w:lineRule="auto"/>
      <w:ind w:left="-284" w:right="-1281"/>
      <w:rPr>
        <w:b/>
        <w:bCs/>
        <w:color w:val="17365D"/>
        <w:sz w:val="28"/>
        <w:szCs w:val="28"/>
      </w:rPr>
    </w:pPr>
    <w:sdt>
      <w:sdtPr>
        <w:rPr>
          <w:b/>
          <w:bCs/>
          <w:color w:val="17365D"/>
          <w:sz w:val="28"/>
          <w:szCs w:val="28"/>
        </w:rPr>
        <w:id w:val="-334313452"/>
        <w:docPartObj>
          <w:docPartGallery w:val="Watermarks"/>
          <w:docPartUnique/>
        </w:docPartObj>
      </w:sdtPr>
      <w:sdtContent>
        <w:r>
          <w:rPr>
            <w:b/>
            <w:bCs/>
            <w:noProof/>
            <w:color w:val="17365D"/>
            <w:sz w:val="28"/>
            <w:szCs w:val="28"/>
          </w:rPr>
          <w:pict w14:anchorId="7E0C61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6348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7728" behindDoc="0" locked="0" layoutInCell="1" allowOverlap="1" wp14:anchorId="41C6F47C" wp14:editId="6CB4BDE8">
          <wp:simplePos x="0" y="0"/>
          <wp:positionH relativeFrom="column">
            <wp:posOffset>4090670</wp:posOffset>
          </wp:positionH>
          <wp:positionV relativeFrom="paragraph">
            <wp:posOffset>-152400</wp:posOffset>
          </wp:positionV>
          <wp:extent cx="2058670" cy="659130"/>
          <wp:effectExtent l="0" t="0" r="0" b="7620"/>
          <wp:wrapThrough wrapText="bothSides">
            <wp:wrapPolygon edited="0">
              <wp:start x="0" y="0"/>
              <wp:lineTo x="0" y="21225"/>
              <wp:lineTo x="21387" y="21225"/>
              <wp:lineTo x="21387" y="0"/>
              <wp:lineTo x="0" y="0"/>
            </wp:wrapPolygon>
          </wp:wrapThrough>
          <wp:docPr id="21" name="Picture 2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14:sizeRelV relativeFrom="margin">
            <wp14:pctHeight>0</wp14:pctHeight>
          </wp14:sizeRelV>
        </wp:anchor>
      </w:drawing>
    </w:r>
    <w:sdt>
      <w:sdtPr>
        <w:rPr>
          <w:b/>
          <w:bCs/>
          <w:color w:val="17365D"/>
          <w:sz w:val="28"/>
          <w:szCs w:val="28"/>
        </w:rPr>
        <w:alias w:val="Title"/>
        <w:id w:val="-640959799"/>
        <w:dataBinding w:prefixMappings="xmlns:ns0='http://schemas.openxmlformats.org/package/2006/metadata/core-properties' xmlns:ns1='http://purl.org/dc/elements/1.1/'" w:xpath="/ns0:coreProperties[1]/ns1:title[1]" w:storeItemID="{6C3C8BC8-F283-45AE-878A-BAB7291924A1}"/>
        <w:text/>
      </w:sdtPr>
      <w:sdtContent>
        <w:r w:rsidRPr="00586798">
          <w:rPr>
            <w:b/>
            <w:bCs/>
            <w:color w:val="17365D"/>
            <w:sz w:val="28"/>
            <w:szCs w:val="28"/>
          </w:rPr>
          <w:t>INDEPENDENT ENGINEERING REPORT</w:t>
        </w:r>
      </w:sdtContent>
    </w:sdt>
  </w:p>
  <w:p w14:paraId="536B6CD6" w14:textId="46C6E519" w:rsidR="00476A73" w:rsidRDefault="00476A73" w:rsidP="00C86DA2">
    <w:pPr>
      <w:pStyle w:val="Header"/>
      <w:tabs>
        <w:tab w:val="clear" w:pos="4320"/>
        <w:tab w:val="clear" w:pos="8640"/>
        <w:tab w:val="left" w:pos="2580"/>
        <w:tab w:val="left" w:pos="2985"/>
        <w:tab w:val="center" w:pos="5245"/>
      </w:tabs>
      <w:spacing w:line="276" w:lineRule="auto"/>
      <w:ind w:left="-284" w:right="-1281"/>
      <w:rPr>
        <w:b/>
        <w:bCs/>
        <w:color w:val="1F497D"/>
        <w:sz w:val="28"/>
        <w:szCs w:val="28"/>
      </w:rPr>
    </w:pPr>
    <w:r w:rsidRPr="0009304B">
      <w:rPr>
        <w:b/>
        <w:color w:val="1F497D"/>
        <w:sz w:val="18"/>
        <w:szCs w:val="18"/>
      </w:rPr>
      <w:t>M/S. ULTRATECH CEMENT LIMITED</w:t>
    </w:r>
    <w:r w:rsidRPr="00A540B6">
      <w:rPr>
        <w:b/>
        <w:bCs/>
        <w:color w:val="1F497D"/>
        <w:sz w:val="28"/>
        <w:szCs w:val="28"/>
      </w:rPr>
      <w:tab/>
      <w:t xml:space="preserve">    </w:t>
    </w:r>
  </w:p>
  <w:p w14:paraId="640C5195" w14:textId="5B3B342C" w:rsidR="00476A73" w:rsidRPr="00C86DA2" w:rsidRDefault="00476A73" w:rsidP="00C86DA2">
    <w:pPr>
      <w:pStyle w:val="Header"/>
      <w:tabs>
        <w:tab w:val="clear" w:pos="4320"/>
        <w:tab w:val="clear" w:pos="8640"/>
        <w:tab w:val="left" w:pos="2580"/>
        <w:tab w:val="left" w:pos="2985"/>
        <w:tab w:val="center" w:pos="5245"/>
      </w:tabs>
      <w:spacing w:line="276" w:lineRule="auto"/>
      <w:ind w:left="-284" w:right="-1281"/>
      <w:rPr>
        <w:color w:val="1F497D"/>
        <w:sz w:val="16"/>
        <w:szCs w:val="20"/>
      </w:rPr>
    </w:pPr>
    <w:r w:rsidRPr="00A540B6">
      <w:rPr>
        <w:b/>
        <w:bCs/>
        <w:color w:val="1F497D"/>
        <w:sz w:val="28"/>
        <w:szCs w:val="28"/>
      </w:rPr>
      <w:t xml:space="preserve">                                                                     </w:t>
    </w:r>
    <w:sdt>
      <w:sdtPr>
        <w:rPr>
          <w:color w:val="365F91"/>
          <w:sz w:val="20"/>
        </w:rPr>
        <w:alias w:val="Subtitle"/>
        <w:id w:val="318781836"/>
        <w:showingPlcHdr/>
        <w:dataBinding w:prefixMappings="xmlns:ns0='http://schemas.openxmlformats.org/package/2006/metadata/core-properties' xmlns:ns1='http://purl.org/dc/elements/1.1/'" w:xpath="/ns0:coreProperties[1]/ns1:subject[1]" w:storeItemID="{6C3C8BC8-F283-45AE-878A-BAB7291924A1}"/>
        <w:text/>
      </w:sdtPr>
      <w:sdtContent>
        <w:r w:rsidRPr="00A540B6">
          <w:rPr>
            <w:color w:val="365F91"/>
            <w:sz w:val="20"/>
          </w:rPr>
          <w:t xml:space="preserve">     </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1636F0" w14:textId="77777777" w:rsidR="00476A73" w:rsidRDefault="00476A73">
    <w:pPr>
      <w:pStyle w:val="Header"/>
    </w:pPr>
  </w:p>
  <w:p w14:paraId="79464B5C" w14:textId="77777777" w:rsidR="00476A73" w:rsidRDefault="00476A7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5DB3F" w14:textId="77777777" w:rsidR="00476A73" w:rsidRDefault="00476A7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007AB2" w14:textId="77777777" w:rsidR="00476A73" w:rsidRDefault="00476A7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837D3" w14:textId="77777777" w:rsidR="00476A73" w:rsidRDefault="00476A7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722A0"/>
    <w:multiLevelType w:val="singleLevel"/>
    <w:tmpl w:val="2E2212EC"/>
    <w:lvl w:ilvl="0">
      <w:start w:val="1"/>
      <w:numFmt w:val="decimal"/>
      <w:lvlText w:val="%1."/>
      <w:lvlJc w:val="left"/>
      <w:pPr>
        <w:ind w:left="360" w:hanging="360"/>
      </w:pPr>
      <w:rPr>
        <w:sz w:val="22"/>
      </w:rPr>
    </w:lvl>
  </w:abstractNum>
  <w:abstractNum w:abstractNumId="1">
    <w:nsid w:val="05DD2707"/>
    <w:multiLevelType w:val="hybridMultilevel"/>
    <w:tmpl w:val="8F426A26"/>
    <w:lvl w:ilvl="0" w:tplc="9CE467BC">
      <w:start w:val="1"/>
      <w:numFmt w:val="decimal"/>
      <w:lvlText w:val="%1."/>
      <w:lvlJc w:val="left"/>
      <w:pPr>
        <w:ind w:left="360" w:hanging="360"/>
      </w:pPr>
      <w:rPr>
        <w:rFonts w:asciiTheme="minorHAnsi" w:hAnsiTheme="minorHAnsi" w:cstheme="minorHAnsi"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FE6256"/>
    <w:multiLevelType w:val="hybridMultilevel"/>
    <w:tmpl w:val="07464418"/>
    <w:lvl w:ilvl="0" w:tplc="AB38F674">
      <w:start w:val="1"/>
      <w:numFmt w:val="decimal"/>
      <w:lvlText w:val="%1."/>
      <w:lvlJc w:val="lef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0A7187B"/>
    <w:multiLevelType w:val="multilevel"/>
    <w:tmpl w:val="F4CAAF08"/>
    <w:lvl w:ilvl="0">
      <w:start w:val="1"/>
      <w:numFmt w:val="decimal"/>
      <w:lvlText w:val="%1."/>
      <w:lvlJc w:val="left"/>
      <w:pPr>
        <w:ind w:left="720" w:hanging="360"/>
      </w:pPr>
      <w:rPr>
        <w:rFonts w:hint="default"/>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4">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5">
    <w:nsid w:val="232624B0"/>
    <w:multiLevelType w:val="hybridMultilevel"/>
    <w:tmpl w:val="54442654"/>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263610AC"/>
    <w:multiLevelType w:val="hybridMultilevel"/>
    <w:tmpl w:val="04B4C83C"/>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6BE7414"/>
    <w:multiLevelType w:val="multilevel"/>
    <w:tmpl w:val="4009001D"/>
    <w:numStyleLink w:val="Style1"/>
  </w:abstractNum>
  <w:abstractNum w:abstractNumId="9">
    <w:nsid w:val="3ED24856"/>
    <w:multiLevelType w:val="hybridMultilevel"/>
    <w:tmpl w:val="C1F2D3F0"/>
    <w:lvl w:ilvl="0" w:tplc="5C26A9D4">
      <w:start w:val="1"/>
      <w:numFmt w:val="decimal"/>
      <w:pStyle w:val="paragraph"/>
      <w:lvlText w:val="%1."/>
      <w:lvlJc w:val="left"/>
      <w:pPr>
        <w:ind w:left="524" w:hanging="360"/>
      </w:pPr>
      <w:rPr>
        <w:rFonts w:hint="default"/>
        <w:b/>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3F352115"/>
    <w:multiLevelType w:val="hybridMultilevel"/>
    <w:tmpl w:val="E00E2A50"/>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9033DB0"/>
    <w:multiLevelType w:val="hybridMultilevel"/>
    <w:tmpl w:val="8B4A3944"/>
    <w:lvl w:ilvl="0" w:tplc="3AC4EFB4">
      <w:start w:val="1"/>
      <w:numFmt w:val="decimal"/>
      <w:lvlText w:val="%1."/>
      <w:lvlJc w:val="left"/>
      <w:pPr>
        <w:ind w:left="360" w:hanging="360"/>
      </w:pPr>
      <w:rPr>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nsid w:val="4CA355B2"/>
    <w:multiLevelType w:val="hybridMultilevel"/>
    <w:tmpl w:val="888C0C48"/>
    <w:lvl w:ilvl="0" w:tplc="6598DD2E">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1AB58E0"/>
    <w:multiLevelType w:val="hybridMultilevel"/>
    <w:tmpl w:val="1C203994"/>
    <w:lvl w:ilvl="0" w:tplc="4C78E9DA">
      <w:start w:val="1"/>
      <w:numFmt w:val="decimal"/>
      <w:lvlText w:val="%1."/>
      <w:lvlJc w:val="left"/>
      <w:pPr>
        <w:ind w:left="36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7">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27742B5"/>
    <w:multiLevelType w:val="hybridMultilevel"/>
    <w:tmpl w:val="34BEB6D6"/>
    <w:lvl w:ilvl="0" w:tplc="CD42FD76">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57D3463"/>
    <w:multiLevelType w:val="hybridMultilevel"/>
    <w:tmpl w:val="FC422770"/>
    <w:lvl w:ilvl="0" w:tplc="7A50E6AE">
      <w:start w:val="1"/>
      <w:numFmt w:val="decimal"/>
      <w:lvlText w:val="%1."/>
      <w:lvlJc w:val="left"/>
      <w:pPr>
        <w:ind w:left="360" w:hanging="360"/>
      </w:pPr>
      <w:rPr>
        <w:rFonts w:asciiTheme="minorHAnsi" w:hAnsiTheme="minorHAnsi" w:cstheme="minorHAnsi"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6F4B57AB"/>
    <w:multiLevelType w:val="hybridMultilevel"/>
    <w:tmpl w:val="18A848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702B7C9E"/>
    <w:multiLevelType w:val="hybridMultilevel"/>
    <w:tmpl w:val="CF1AB0DA"/>
    <w:lvl w:ilvl="0" w:tplc="1D64CAEC">
      <w:start w:val="1"/>
      <w:numFmt w:val="lowerLetter"/>
      <w:lvlText w:val="%1."/>
      <w:lvlJc w:val="left"/>
      <w:pPr>
        <w:ind w:left="2880" w:hanging="360"/>
      </w:pPr>
      <w:rPr>
        <w:rFonts w:ascii="Arial" w:hAnsi="Arial" w:cs="Arial" w:hint="default"/>
        <w:b w:val="0"/>
        <w:sz w:val="22"/>
        <w:szCs w:val="22"/>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3">
    <w:nsid w:val="70E24C5A"/>
    <w:multiLevelType w:val="hybridMultilevel"/>
    <w:tmpl w:val="465A446E"/>
    <w:lvl w:ilvl="0" w:tplc="139CBDA8">
      <w:start w:val="1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719F319A"/>
    <w:multiLevelType w:val="hybridMultilevel"/>
    <w:tmpl w:val="A4D61DAA"/>
    <w:lvl w:ilvl="0" w:tplc="70746CCE">
      <w:start w:val="1"/>
      <w:numFmt w:val="decimal"/>
      <w:lvlText w:val="%1."/>
      <w:lvlJc w:val="left"/>
      <w:pPr>
        <w:ind w:left="1080" w:hanging="360"/>
      </w:pPr>
      <w:rPr>
        <w:b/>
        <w:sz w:val="22"/>
        <w:szCs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5">
    <w:nsid w:val="758E1572"/>
    <w:multiLevelType w:val="hybridMultilevel"/>
    <w:tmpl w:val="B5EE0A62"/>
    <w:lvl w:ilvl="0" w:tplc="484A93B6">
      <w:start w:val="1"/>
      <w:numFmt w:val="decimal"/>
      <w:lvlText w:val="%1."/>
      <w:lvlJc w:val="left"/>
      <w:pPr>
        <w:ind w:left="360" w:hanging="360"/>
      </w:pPr>
      <w:rPr>
        <w:rFonts w:hint="default"/>
        <w:b/>
        <w:sz w:val="22"/>
      </w:rPr>
    </w:lvl>
    <w:lvl w:ilvl="1" w:tplc="1C7882EE" w:tentative="1">
      <w:start w:val="1"/>
      <w:numFmt w:val="lowerLetter"/>
      <w:lvlText w:val="%2."/>
      <w:lvlJc w:val="left"/>
      <w:pPr>
        <w:ind w:left="1440" w:hanging="360"/>
      </w:pPr>
    </w:lvl>
    <w:lvl w:ilvl="2" w:tplc="587013BA" w:tentative="1">
      <w:start w:val="1"/>
      <w:numFmt w:val="lowerRoman"/>
      <w:lvlText w:val="%3."/>
      <w:lvlJc w:val="right"/>
      <w:pPr>
        <w:ind w:left="2160" w:hanging="180"/>
      </w:pPr>
    </w:lvl>
    <w:lvl w:ilvl="3" w:tplc="45DA35CE" w:tentative="1">
      <w:start w:val="1"/>
      <w:numFmt w:val="decimal"/>
      <w:lvlText w:val="%4."/>
      <w:lvlJc w:val="left"/>
      <w:pPr>
        <w:ind w:left="2880" w:hanging="360"/>
      </w:pPr>
    </w:lvl>
    <w:lvl w:ilvl="4" w:tplc="6E923234" w:tentative="1">
      <w:start w:val="1"/>
      <w:numFmt w:val="lowerLetter"/>
      <w:lvlText w:val="%5."/>
      <w:lvlJc w:val="left"/>
      <w:pPr>
        <w:ind w:left="3600" w:hanging="360"/>
      </w:pPr>
    </w:lvl>
    <w:lvl w:ilvl="5" w:tplc="7EAC17A2" w:tentative="1">
      <w:start w:val="1"/>
      <w:numFmt w:val="lowerRoman"/>
      <w:lvlText w:val="%6."/>
      <w:lvlJc w:val="right"/>
      <w:pPr>
        <w:ind w:left="4320" w:hanging="180"/>
      </w:pPr>
    </w:lvl>
    <w:lvl w:ilvl="6" w:tplc="0CCC49BA" w:tentative="1">
      <w:start w:val="1"/>
      <w:numFmt w:val="decimal"/>
      <w:lvlText w:val="%7."/>
      <w:lvlJc w:val="left"/>
      <w:pPr>
        <w:ind w:left="5040" w:hanging="360"/>
      </w:pPr>
    </w:lvl>
    <w:lvl w:ilvl="7" w:tplc="E8442C72" w:tentative="1">
      <w:start w:val="1"/>
      <w:numFmt w:val="lowerLetter"/>
      <w:lvlText w:val="%8."/>
      <w:lvlJc w:val="left"/>
      <w:pPr>
        <w:ind w:left="5760" w:hanging="360"/>
      </w:pPr>
    </w:lvl>
    <w:lvl w:ilvl="8" w:tplc="86E0E718" w:tentative="1">
      <w:start w:val="1"/>
      <w:numFmt w:val="lowerRoman"/>
      <w:lvlText w:val="%9."/>
      <w:lvlJc w:val="right"/>
      <w:pPr>
        <w:ind w:left="6480" w:hanging="180"/>
      </w:pPr>
    </w:lvl>
  </w:abstractNum>
  <w:num w:numId="1">
    <w:abstractNumId w:val="14"/>
  </w:num>
  <w:num w:numId="2">
    <w:abstractNumId w:val="15"/>
  </w:num>
  <w:num w:numId="3">
    <w:abstractNumId w:val="17"/>
  </w:num>
  <w:num w:numId="4">
    <w:abstractNumId w:val="3"/>
  </w:num>
  <w:num w:numId="5">
    <w:abstractNumId w:val="16"/>
  </w:num>
  <w:num w:numId="6">
    <w:abstractNumId w:val="10"/>
  </w:num>
  <w:num w:numId="7">
    <w:abstractNumId w:val="6"/>
  </w:num>
  <w:num w:numId="8">
    <w:abstractNumId w:val="4"/>
  </w:num>
  <w:num w:numId="9">
    <w:abstractNumId w:val="9"/>
  </w:num>
  <w:num w:numId="10">
    <w:abstractNumId w:val="11"/>
  </w:num>
  <w:num w:numId="11">
    <w:abstractNumId w:val="5"/>
  </w:num>
  <w:num w:numId="12">
    <w:abstractNumId w:val="24"/>
  </w:num>
  <w:num w:numId="13">
    <w:abstractNumId w:val="21"/>
  </w:num>
  <w:num w:numId="14">
    <w:abstractNumId w:val="18"/>
  </w:num>
  <w:num w:numId="15">
    <w:abstractNumId w:val="22"/>
  </w:num>
  <w:num w:numId="16">
    <w:abstractNumId w:val="7"/>
  </w:num>
  <w:num w:numId="17">
    <w:abstractNumId w:val="20"/>
  </w:num>
  <w:num w:numId="18">
    <w:abstractNumId w:val="8"/>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19">
    <w:abstractNumId w:val="2"/>
  </w:num>
  <w:num w:numId="20">
    <w:abstractNumId w:val="13"/>
  </w:num>
  <w:num w:numId="21">
    <w:abstractNumId w:val="25"/>
  </w:num>
  <w:num w:numId="22">
    <w:abstractNumId w:val="1"/>
  </w:num>
  <w:num w:numId="23">
    <w:abstractNumId w:val="19"/>
  </w:num>
  <w:num w:numId="24">
    <w:abstractNumId w:val="12"/>
  </w:num>
  <w:num w:numId="25">
    <w:abstractNumId w:val="0"/>
  </w:num>
  <w:num w:numId="26">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63490"/>
    <o:shapelayout v:ext="edit">
      <o:idmap v:ext="edit" data="6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40B6"/>
    <w:rsid w:val="00001012"/>
    <w:rsid w:val="00003315"/>
    <w:rsid w:val="00004210"/>
    <w:rsid w:val="00004C72"/>
    <w:rsid w:val="0000689C"/>
    <w:rsid w:val="00007979"/>
    <w:rsid w:val="0001004A"/>
    <w:rsid w:val="00012D2E"/>
    <w:rsid w:val="000169D2"/>
    <w:rsid w:val="00021021"/>
    <w:rsid w:val="0002169E"/>
    <w:rsid w:val="000218C5"/>
    <w:rsid w:val="00023427"/>
    <w:rsid w:val="000258CB"/>
    <w:rsid w:val="000261E4"/>
    <w:rsid w:val="00026EF4"/>
    <w:rsid w:val="00027458"/>
    <w:rsid w:val="000278B2"/>
    <w:rsid w:val="000313DC"/>
    <w:rsid w:val="00033DC5"/>
    <w:rsid w:val="00034849"/>
    <w:rsid w:val="00034B45"/>
    <w:rsid w:val="00037463"/>
    <w:rsid w:val="00037862"/>
    <w:rsid w:val="000406B2"/>
    <w:rsid w:val="00040E32"/>
    <w:rsid w:val="00042478"/>
    <w:rsid w:val="00042BB7"/>
    <w:rsid w:val="000434D8"/>
    <w:rsid w:val="00043E82"/>
    <w:rsid w:val="0004621D"/>
    <w:rsid w:val="00047014"/>
    <w:rsid w:val="0005166A"/>
    <w:rsid w:val="0005385C"/>
    <w:rsid w:val="00053AB4"/>
    <w:rsid w:val="000555B7"/>
    <w:rsid w:val="00057431"/>
    <w:rsid w:val="00057A4E"/>
    <w:rsid w:val="00057EB7"/>
    <w:rsid w:val="0006231C"/>
    <w:rsid w:val="00063940"/>
    <w:rsid w:val="0006670A"/>
    <w:rsid w:val="0007049A"/>
    <w:rsid w:val="0007237D"/>
    <w:rsid w:val="00072D06"/>
    <w:rsid w:val="0007446C"/>
    <w:rsid w:val="000750FC"/>
    <w:rsid w:val="00077A16"/>
    <w:rsid w:val="00081456"/>
    <w:rsid w:val="00083932"/>
    <w:rsid w:val="00083EEE"/>
    <w:rsid w:val="00085597"/>
    <w:rsid w:val="0009304B"/>
    <w:rsid w:val="000951D9"/>
    <w:rsid w:val="000979BC"/>
    <w:rsid w:val="000A0D3B"/>
    <w:rsid w:val="000A10B3"/>
    <w:rsid w:val="000A1B3D"/>
    <w:rsid w:val="000A27AF"/>
    <w:rsid w:val="000A47CB"/>
    <w:rsid w:val="000A4B58"/>
    <w:rsid w:val="000A4C70"/>
    <w:rsid w:val="000B0380"/>
    <w:rsid w:val="000B0A03"/>
    <w:rsid w:val="000B27FF"/>
    <w:rsid w:val="000B3BBE"/>
    <w:rsid w:val="000B4496"/>
    <w:rsid w:val="000B63C4"/>
    <w:rsid w:val="000B6FCB"/>
    <w:rsid w:val="000C05C4"/>
    <w:rsid w:val="000C1E0A"/>
    <w:rsid w:val="000C2FCB"/>
    <w:rsid w:val="000C32DC"/>
    <w:rsid w:val="000C475B"/>
    <w:rsid w:val="000C5144"/>
    <w:rsid w:val="000C585C"/>
    <w:rsid w:val="000C7FC1"/>
    <w:rsid w:val="000D2372"/>
    <w:rsid w:val="000D27C4"/>
    <w:rsid w:val="000D292F"/>
    <w:rsid w:val="000D2FDA"/>
    <w:rsid w:val="000D3EA8"/>
    <w:rsid w:val="000D54F9"/>
    <w:rsid w:val="000D55AC"/>
    <w:rsid w:val="000D5976"/>
    <w:rsid w:val="000D74F4"/>
    <w:rsid w:val="000D7EBE"/>
    <w:rsid w:val="000E0A6B"/>
    <w:rsid w:val="000E3FCC"/>
    <w:rsid w:val="000E4BEC"/>
    <w:rsid w:val="000F524C"/>
    <w:rsid w:val="0010146F"/>
    <w:rsid w:val="00105908"/>
    <w:rsid w:val="0010594D"/>
    <w:rsid w:val="00106AE6"/>
    <w:rsid w:val="001078B9"/>
    <w:rsid w:val="00111476"/>
    <w:rsid w:val="00112166"/>
    <w:rsid w:val="0011309D"/>
    <w:rsid w:val="001136FD"/>
    <w:rsid w:val="00113704"/>
    <w:rsid w:val="001139F1"/>
    <w:rsid w:val="00113F96"/>
    <w:rsid w:val="001165BF"/>
    <w:rsid w:val="00117283"/>
    <w:rsid w:val="00121062"/>
    <w:rsid w:val="001210BF"/>
    <w:rsid w:val="00121EBE"/>
    <w:rsid w:val="00125258"/>
    <w:rsid w:val="00126223"/>
    <w:rsid w:val="001313BB"/>
    <w:rsid w:val="0013218E"/>
    <w:rsid w:val="00135B0C"/>
    <w:rsid w:val="001362B5"/>
    <w:rsid w:val="00136F3A"/>
    <w:rsid w:val="0014188D"/>
    <w:rsid w:val="00141947"/>
    <w:rsid w:val="0014441C"/>
    <w:rsid w:val="001453C1"/>
    <w:rsid w:val="001456E9"/>
    <w:rsid w:val="00147E02"/>
    <w:rsid w:val="00150481"/>
    <w:rsid w:val="00150D04"/>
    <w:rsid w:val="00151274"/>
    <w:rsid w:val="00151A42"/>
    <w:rsid w:val="00152C55"/>
    <w:rsid w:val="00153C2C"/>
    <w:rsid w:val="00154037"/>
    <w:rsid w:val="00155286"/>
    <w:rsid w:val="001555CF"/>
    <w:rsid w:val="001604AA"/>
    <w:rsid w:val="0016086D"/>
    <w:rsid w:val="00161E82"/>
    <w:rsid w:val="00163615"/>
    <w:rsid w:val="0016488E"/>
    <w:rsid w:val="00166688"/>
    <w:rsid w:val="001700BD"/>
    <w:rsid w:val="001701A9"/>
    <w:rsid w:val="00170818"/>
    <w:rsid w:val="00171962"/>
    <w:rsid w:val="00172F84"/>
    <w:rsid w:val="0017411C"/>
    <w:rsid w:val="001743AF"/>
    <w:rsid w:val="00175784"/>
    <w:rsid w:val="001800B6"/>
    <w:rsid w:val="00180D20"/>
    <w:rsid w:val="00180F9B"/>
    <w:rsid w:val="00182368"/>
    <w:rsid w:val="0018308B"/>
    <w:rsid w:val="0018397A"/>
    <w:rsid w:val="0018436C"/>
    <w:rsid w:val="0018622A"/>
    <w:rsid w:val="00187A16"/>
    <w:rsid w:val="00191806"/>
    <w:rsid w:val="00193B69"/>
    <w:rsid w:val="001A0C2B"/>
    <w:rsid w:val="001A481A"/>
    <w:rsid w:val="001A58CC"/>
    <w:rsid w:val="001B3DFC"/>
    <w:rsid w:val="001B47C1"/>
    <w:rsid w:val="001B5F23"/>
    <w:rsid w:val="001B67BA"/>
    <w:rsid w:val="001B67EA"/>
    <w:rsid w:val="001B711A"/>
    <w:rsid w:val="001C277D"/>
    <w:rsid w:val="001C58DC"/>
    <w:rsid w:val="001C5DF7"/>
    <w:rsid w:val="001C6170"/>
    <w:rsid w:val="001D071A"/>
    <w:rsid w:val="001D0C23"/>
    <w:rsid w:val="001D15FF"/>
    <w:rsid w:val="001D195E"/>
    <w:rsid w:val="001D5B3B"/>
    <w:rsid w:val="001D5B8A"/>
    <w:rsid w:val="001D6178"/>
    <w:rsid w:val="001E050C"/>
    <w:rsid w:val="001E4192"/>
    <w:rsid w:val="001E700C"/>
    <w:rsid w:val="001E7206"/>
    <w:rsid w:val="001F1398"/>
    <w:rsid w:val="001F18A2"/>
    <w:rsid w:val="001F1D94"/>
    <w:rsid w:val="001F4F72"/>
    <w:rsid w:val="001F5FDE"/>
    <w:rsid w:val="00201995"/>
    <w:rsid w:val="002024FB"/>
    <w:rsid w:val="00202885"/>
    <w:rsid w:val="002045E4"/>
    <w:rsid w:val="00205933"/>
    <w:rsid w:val="00210183"/>
    <w:rsid w:val="0021140C"/>
    <w:rsid w:val="00214282"/>
    <w:rsid w:val="00215008"/>
    <w:rsid w:val="00216D8B"/>
    <w:rsid w:val="002214A7"/>
    <w:rsid w:val="00223045"/>
    <w:rsid w:val="0022511E"/>
    <w:rsid w:val="002257D0"/>
    <w:rsid w:val="0022681C"/>
    <w:rsid w:val="0023099C"/>
    <w:rsid w:val="0023205C"/>
    <w:rsid w:val="00234450"/>
    <w:rsid w:val="00234792"/>
    <w:rsid w:val="002379E8"/>
    <w:rsid w:val="00241751"/>
    <w:rsid w:val="00242B0C"/>
    <w:rsid w:val="00243C08"/>
    <w:rsid w:val="002457BF"/>
    <w:rsid w:val="002457C3"/>
    <w:rsid w:val="00245A29"/>
    <w:rsid w:val="00246DC9"/>
    <w:rsid w:val="00250F49"/>
    <w:rsid w:val="002547B3"/>
    <w:rsid w:val="002553BB"/>
    <w:rsid w:val="00257790"/>
    <w:rsid w:val="00264FE1"/>
    <w:rsid w:val="00265D54"/>
    <w:rsid w:val="0026708A"/>
    <w:rsid w:val="00267E0A"/>
    <w:rsid w:val="00273673"/>
    <w:rsid w:val="00275F6C"/>
    <w:rsid w:val="0027781C"/>
    <w:rsid w:val="0028264E"/>
    <w:rsid w:val="002830FA"/>
    <w:rsid w:val="00286DE4"/>
    <w:rsid w:val="0028782C"/>
    <w:rsid w:val="00290263"/>
    <w:rsid w:val="00296BF2"/>
    <w:rsid w:val="002A0966"/>
    <w:rsid w:val="002A10DF"/>
    <w:rsid w:val="002A2D00"/>
    <w:rsid w:val="002A6F6A"/>
    <w:rsid w:val="002B26C4"/>
    <w:rsid w:val="002B6AB9"/>
    <w:rsid w:val="002C078D"/>
    <w:rsid w:val="002C1997"/>
    <w:rsid w:val="002C2453"/>
    <w:rsid w:val="002C35A6"/>
    <w:rsid w:val="002C3DB5"/>
    <w:rsid w:val="002D210C"/>
    <w:rsid w:val="002D2C85"/>
    <w:rsid w:val="002D3C77"/>
    <w:rsid w:val="002D498C"/>
    <w:rsid w:val="002D5BCF"/>
    <w:rsid w:val="002D637E"/>
    <w:rsid w:val="002D7471"/>
    <w:rsid w:val="002E08EB"/>
    <w:rsid w:val="002E0BD7"/>
    <w:rsid w:val="002E16A9"/>
    <w:rsid w:val="002E23BE"/>
    <w:rsid w:val="002E7BB3"/>
    <w:rsid w:val="002E7C20"/>
    <w:rsid w:val="002F15B2"/>
    <w:rsid w:val="002F5B37"/>
    <w:rsid w:val="002F79B1"/>
    <w:rsid w:val="003017AA"/>
    <w:rsid w:val="003024F5"/>
    <w:rsid w:val="00303782"/>
    <w:rsid w:val="0030594C"/>
    <w:rsid w:val="00307356"/>
    <w:rsid w:val="00307FDD"/>
    <w:rsid w:val="00310517"/>
    <w:rsid w:val="00310676"/>
    <w:rsid w:val="003123DA"/>
    <w:rsid w:val="0031283E"/>
    <w:rsid w:val="003139AC"/>
    <w:rsid w:val="00321F96"/>
    <w:rsid w:val="0032270C"/>
    <w:rsid w:val="0032531A"/>
    <w:rsid w:val="0032626F"/>
    <w:rsid w:val="003266D3"/>
    <w:rsid w:val="003279B3"/>
    <w:rsid w:val="0033055E"/>
    <w:rsid w:val="0033151F"/>
    <w:rsid w:val="00333036"/>
    <w:rsid w:val="003347D2"/>
    <w:rsid w:val="00336C34"/>
    <w:rsid w:val="00336D9A"/>
    <w:rsid w:val="00340D7C"/>
    <w:rsid w:val="00341404"/>
    <w:rsid w:val="00344B9C"/>
    <w:rsid w:val="00345E70"/>
    <w:rsid w:val="00347DC2"/>
    <w:rsid w:val="00347EDF"/>
    <w:rsid w:val="0035013E"/>
    <w:rsid w:val="003515B8"/>
    <w:rsid w:val="003527DD"/>
    <w:rsid w:val="00352BBF"/>
    <w:rsid w:val="00354DDF"/>
    <w:rsid w:val="00355039"/>
    <w:rsid w:val="00356725"/>
    <w:rsid w:val="00356BC7"/>
    <w:rsid w:val="003660FE"/>
    <w:rsid w:val="00370FE6"/>
    <w:rsid w:val="00371330"/>
    <w:rsid w:val="0037183D"/>
    <w:rsid w:val="00372AA1"/>
    <w:rsid w:val="00374DD6"/>
    <w:rsid w:val="00375EFA"/>
    <w:rsid w:val="003819B4"/>
    <w:rsid w:val="0038349B"/>
    <w:rsid w:val="003858D0"/>
    <w:rsid w:val="0038733B"/>
    <w:rsid w:val="00392FD6"/>
    <w:rsid w:val="00393723"/>
    <w:rsid w:val="003970AB"/>
    <w:rsid w:val="00397680"/>
    <w:rsid w:val="003A0B00"/>
    <w:rsid w:val="003A224F"/>
    <w:rsid w:val="003A249B"/>
    <w:rsid w:val="003A2514"/>
    <w:rsid w:val="003A42F0"/>
    <w:rsid w:val="003A6431"/>
    <w:rsid w:val="003C023B"/>
    <w:rsid w:val="003C08C8"/>
    <w:rsid w:val="003C1040"/>
    <w:rsid w:val="003C1208"/>
    <w:rsid w:val="003C3841"/>
    <w:rsid w:val="003D0F65"/>
    <w:rsid w:val="003D1EE5"/>
    <w:rsid w:val="003D2A59"/>
    <w:rsid w:val="003D2A97"/>
    <w:rsid w:val="003D3E7C"/>
    <w:rsid w:val="003D45C5"/>
    <w:rsid w:val="003D4764"/>
    <w:rsid w:val="003D746D"/>
    <w:rsid w:val="003E1CFE"/>
    <w:rsid w:val="003E1D14"/>
    <w:rsid w:val="003E526A"/>
    <w:rsid w:val="003E593C"/>
    <w:rsid w:val="003E5CE5"/>
    <w:rsid w:val="003E637D"/>
    <w:rsid w:val="003E71E3"/>
    <w:rsid w:val="003F31C3"/>
    <w:rsid w:val="003F3C2A"/>
    <w:rsid w:val="003F423A"/>
    <w:rsid w:val="003F432D"/>
    <w:rsid w:val="003F4B93"/>
    <w:rsid w:val="003F508E"/>
    <w:rsid w:val="003F60C8"/>
    <w:rsid w:val="004017D9"/>
    <w:rsid w:val="0040478B"/>
    <w:rsid w:val="00405420"/>
    <w:rsid w:val="004120F3"/>
    <w:rsid w:val="00415600"/>
    <w:rsid w:val="00415F1E"/>
    <w:rsid w:val="0042129C"/>
    <w:rsid w:val="00421344"/>
    <w:rsid w:val="00421A5C"/>
    <w:rsid w:val="004221B6"/>
    <w:rsid w:val="00422C48"/>
    <w:rsid w:val="0042330C"/>
    <w:rsid w:val="00425270"/>
    <w:rsid w:val="00430BB4"/>
    <w:rsid w:val="00431EF2"/>
    <w:rsid w:val="0043487E"/>
    <w:rsid w:val="0043541E"/>
    <w:rsid w:val="00437343"/>
    <w:rsid w:val="00437D3D"/>
    <w:rsid w:val="0044131A"/>
    <w:rsid w:val="00441CF5"/>
    <w:rsid w:val="00442C89"/>
    <w:rsid w:val="00443A4F"/>
    <w:rsid w:val="00446030"/>
    <w:rsid w:val="00446818"/>
    <w:rsid w:val="0044714F"/>
    <w:rsid w:val="00451938"/>
    <w:rsid w:val="00451BCF"/>
    <w:rsid w:val="004522C8"/>
    <w:rsid w:val="00453F40"/>
    <w:rsid w:val="00453FFA"/>
    <w:rsid w:val="00454292"/>
    <w:rsid w:val="00454B72"/>
    <w:rsid w:val="004558F4"/>
    <w:rsid w:val="00463032"/>
    <w:rsid w:val="004634F8"/>
    <w:rsid w:val="0046751F"/>
    <w:rsid w:val="00472699"/>
    <w:rsid w:val="00475F82"/>
    <w:rsid w:val="00476A73"/>
    <w:rsid w:val="00477ADA"/>
    <w:rsid w:val="00480AE4"/>
    <w:rsid w:val="004837B4"/>
    <w:rsid w:val="00484199"/>
    <w:rsid w:val="00485AF5"/>
    <w:rsid w:val="00490D5C"/>
    <w:rsid w:val="00491EAF"/>
    <w:rsid w:val="00493CF1"/>
    <w:rsid w:val="0049402C"/>
    <w:rsid w:val="004951F6"/>
    <w:rsid w:val="00495DB2"/>
    <w:rsid w:val="004961AA"/>
    <w:rsid w:val="0049756A"/>
    <w:rsid w:val="004A31A1"/>
    <w:rsid w:val="004A79D3"/>
    <w:rsid w:val="004B165F"/>
    <w:rsid w:val="004B370C"/>
    <w:rsid w:val="004B7C0E"/>
    <w:rsid w:val="004C08D2"/>
    <w:rsid w:val="004D11BE"/>
    <w:rsid w:val="004D24D2"/>
    <w:rsid w:val="004D3B71"/>
    <w:rsid w:val="004D5A31"/>
    <w:rsid w:val="004E2F30"/>
    <w:rsid w:val="004E3D40"/>
    <w:rsid w:val="004E452B"/>
    <w:rsid w:val="004E6FE2"/>
    <w:rsid w:val="004E780A"/>
    <w:rsid w:val="004F0956"/>
    <w:rsid w:val="004F4437"/>
    <w:rsid w:val="004F46B8"/>
    <w:rsid w:val="004F4C8C"/>
    <w:rsid w:val="004F5197"/>
    <w:rsid w:val="004F6939"/>
    <w:rsid w:val="00501429"/>
    <w:rsid w:val="00505A09"/>
    <w:rsid w:val="00505C7B"/>
    <w:rsid w:val="00507AF2"/>
    <w:rsid w:val="0051019A"/>
    <w:rsid w:val="005104C1"/>
    <w:rsid w:val="0051137D"/>
    <w:rsid w:val="00512BEE"/>
    <w:rsid w:val="00514EF8"/>
    <w:rsid w:val="0051710D"/>
    <w:rsid w:val="00523C16"/>
    <w:rsid w:val="00527D8A"/>
    <w:rsid w:val="005307A4"/>
    <w:rsid w:val="00534C00"/>
    <w:rsid w:val="00544F96"/>
    <w:rsid w:val="00546913"/>
    <w:rsid w:val="00546C63"/>
    <w:rsid w:val="0055079D"/>
    <w:rsid w:val="00552F80"/>
    <w:rsid w:val="00554B76"/>
    <w:rsid w:val="00556064"/>
    <w:rsid w:val="00556F55"/>
    <w:rsid w:val="005605CB"/>
    <w:rsid w:val="00560CDD"/>
    <w:rsid w:val="0056151E"/>
    <w:rsid w:val="00562062"/>
    <w:rsid w:val="00562B9C"/>
    <w:rsid w:val="00565376"/>
    <w:rsid w:val="005658C1"/>
    <w:rsid w:val="005662C3"/>
    <w:rsid w:val="0057000E"/>
    <w:rsid w:val="00570CD2"/>
    <w:rsid w:val="0057151E"/>
    <w:rsid w:val="00571C35"/>
    <w:rsid w:val="00571D9E"/>
    <w:rsid w:val="0057357D"/>
    <w:rsid w:val="00573C81"/>
    <w:rsid w:val="00575BE2"/>
    <w:rsid w:val="005778E8"/>
    <w:rsid w:val="00580631"/>
    <w:rsid w:val="0058106D"/>
    <w:rsid w:val="0058232C"/>
    <w:rsid w:val="005852DF"/>
    <w:rsid w:val="0059259E"/>
    <w:rsid w:val="005926F0"/>
    <w:rsid w:val="005932D0"/>
    <w:rsid w:val="0059431A"/>
    <w:rsid w:val="005968E7"/>
    <w:rsid w:val="005978FB"/>
    <w:rsid w:val="005A04E6"/>
    <w:rsid w:val="005A0835"/>
    <w:rsid w:val="005A0C84"/>
    <w:rsid w:val="005A7E79"/>
    <w:rsid w:val="005B02BB"/>
    <w:rsid w:val="005B154F"/>
    <w:rsid w:val="005B3450"/>
    <w:rsid w:val="005B3DB5"/>
    <w:rsid w:val="005B6911"/>
    <w:rsid w:val="005C0564"/>
    <w:rsid w:val="005C1FC5"/>
    <w:rsid w:val="005C4782"/>
    <w:rsid w:val="005C4D71"/>
    <w:rsid w:val="005C5D26"/>
    <w:rsid w:val="005C660F"/>
    <w:rsid w:val="005D101B"/>
    <w:rsid w:val="005D258B"/>
    <w:rsid w:val="005D3239"/>
    <w:rsid w:val="005D6656"/>
    <w:rsid w:val="005D6D13"/>
    <w:rsid w:val="005E00E6"/>
    <w:rsid w:val="005E124F"/>
    <w:rsid w:val="005E6A07"/>
    <w:rsid w:val="005E750F"/>
    <w:rsid w:val="005F05B8"/>
    <w:rsid w:val="005F63F0"/>
    <w:rsid w:val="00606549"/>
    <w:rsid w:val="00606BF0"/>
    <w:rsid w:val="00607C3C"/>
    <w:rsid w:val="006103C9"/>
    <w:rsid w:val="00610E97"/>
    <w:rsid w:val="00612300"/>
    <w:rsid w:val="006125E5"/>
    <w:rsid w:val="00612D73"/>
    <w:rsid w:val="0061317E"/>
    <w:rsid w:val="00617641"/>
    <w:rsid w:val="00621E10"/>
    <w:rsid w:val="00626156"/>
    <w:rsid w:val="0062617D"/>
    <w:rsid w:val="00627802"/>
    <w:rsid w:val="00627B0F"/>
    <w:rsid w:val="006349D8"/>
    <w:rsid w:val="0063561C"/>
    <w:rsid w:val="00635919"/>
    <w:rsid w:val="00641325"/>
    <w:rsid w:val="00642213"/>
    <w:rsid w:val="006443D9"/>
    <w:rsid w:val="00645D02"/>
    <w:rsid w:val="00647A8C"/>
    <w:rsid w:val="00652F38"/>
    <w:rsid w:val="00653EA1"/>
    <w:rsid w:val="00655002"/>
    <w:rsid w:val="00662EE9"/>
    <w:rsid w:val="00663E50"/>
    <w:rsid w:val="00664AF6"/>
    <w:rsid w:val="0066762B"/>
    <w:rsid w:val="006677AF"/>
    <w:rsid w:val="0067003E"/>
    <w:rsid w:val="00670FA1"/>
    <w:rsid w:val="006711AD"/>
    <w:rsid w:val="00671844"/>
    <w:rsid w:val="006724BC"/>
    <w:rsid w:val="00672759"/>
    <w:rsid w:val="00672A31"/>
    <w:rsid w:val="00673980"/>
    <w:rsid w:val="006750B0"/>
    <w:rsid w:val="006757B0"/>
    <w:rsid w:val="0067592B"/>
    <w:rsid w:val="0067603F"/>
    <w:rsid w:val="0068239B"/>
    <w:rsid w:val="00682C8F"/>
    <w:rsid w:val="006834C0"/>
    <w:rsid w:val="006845E6"/>
    <w:rsid w:val="00685629"/>
    <w:rsid w:val="006861B0"/>
    <w:rsid w:val="00686630"/>
    <w:rsid w:val="00686FCD"/>
    <w:rsid w:val="00691E7E"/>
    <w:rsid w:val="00692B31"/>
    <w:rsid w:val="00693284"/>
    <w:rsid w:val="00693F32"/>
    <w:rsid w:val="0069401F"/>
    <w:rsid w:val="00694259"/>
    <w:rsid w:val="006946DC"/>
    <w:rsid w:val="006954BC"/>
    <w:rsid w:val="006966D2"/>
    <w:rsid w:val="006B75BA"/>
    <w:rsid w:val="006C0E45"/>
    <w:rsid w:val="006C357B"/>
    <w:rsid w:val="006C3C53"/>
    <w:rsid w:val="006C4616"/>
    <w:rsid w:val="006C736E"/>
    <w:rsid w:val="006C79D4"/>
    <w:rsid w:val="006D0B4B"/>
    <w:rsid w:val="006D0BF5"/>
    <w:rsid w:val="006D1080"/>
    <w:rsid w:val="006D22E7"/>
    <w:rsid w:val="006D2C45"/>
    <w:rsid w:val="006D4152"/>
    <w:rsid w:val="006D512D"/>
    <w:rsid w:val="006D5172"/>
    <w:rsid w:val="006D5213"/>
    <w:rsid w:val="006D5966"/>
    <w:rsid w:val="006E02E0"/>
    <w:rsid w:val="006E2F40"/>
    <w:rsid w:val="006E4E31"/>
    <w:rsid w:val="006E7E08"/>
    <w:rsid w:val="006F3725"/>
    <w:rsid w:val="006F3EF4"/>
    <w:rsid w:val="006F4219"/>
    <w:rsid w:val="006F58B9"/>
    <w:rsid w:val="006F7612"/>
    <w:rsid w:val="006F7B67"/>
    <w:rsid w:val="006F7BB8"/>
    <w:rsid w:val="00700C2E"/>
    <w:rsid w:val="0070303E"/>
    <w:rsid w:val="00703F70"/>
    <w:rsid w:val="007040CC"/>
    <w:rsid w:val="007048D7"/>
    <w:rsid w:val="007058DE"/>
    <w:rsid w:val="00711911"/>
    <w:rsid w:val="00711B9A"/>
    <w:rsid w:val="00711E93"/>
    <w:rsid w:val="0071225C"/>
    <w:rsid w:val="00714E01"/>
    <w:rsid w:val="00715185"/>
    <w:rsid w:val="00716846"/>
    <w:rsid w:val="00723C83"/>
    <w:rsid w:val="00730E6A"/>
    <w:rsid w:val="007361B7"/>
    <w:rsid w:val="00737515"/>
    <w:rsid w:val="00740656"/>
    <w:rsid w:val="007410A1"/>
    <w:rsid w:val="00742017"/>
    <w:rsid w:val="00743801"/>
    <w:rsid w:val="0074470B"/>
    <w:rsid w:val="00744B86"/>
    <w:rsid w:val="00745B00"/>
    <w:rsid w:val="00746B0D"/>
    <w:rsid w:val="0075398F"/>
    <w:rsid w:val="00755F7D"/>
    <w:rsid w:val="007602C2"/>
    <w:rsid w:val="00760874"/>
    <w:rsid w:val="00764C97"/>
    <w:rsid w:val="007665A1"/>
    <w:rsid w:val="007667A6"/>
    <w:rsid w:val="0076708D"/>
    <w:rsid w:val="007724B6"/>
    <w:rsid w:val="00772523"/>
    <w:rsid w:val="00773A92"/>
    <w:rsid w:val="007808FD"/>
    <w:rsid w:val="00781493"/>
    <w:rsid w:val="007816E8"/>
    <w:rsid w:val="00782894"/>
    <w:rsid w:val="00782BAA"/>
    <w:rsid w:val="007846BD"/>
    <w:rsid w:val="0078741F"/>
    <w:rsid w:val="00790C20"/>
    <w:rsid w:val="007925EE"/>
    <w:rsid w:val="00794F4A"/>
    <w:rsid w:val="007967A3"/>
    <w:rsid w:val="007974AD"/>
    <w:rsid w:val="007A0888"/>
    <w:rsid w:val="007A24BC"/>
    <w:rsid w:val="007A2A42"/>
    <w:rsid w:val="007A2A47"/>
    <w:rsid w:val="007A4621"/>
    <w:rsid w:val="007A4CE5"/>
    <w:rsid w:val="007A65C3"/>
    <w:rsid w:val="007A6CFF"/>
    <w:rsid w:val="007B042E"/>
    <w:rsid w:val="007B0EB4"/>
    <w:rsid w:val="007B1397"/>
    <w:rsid w:val="007B3A6F"/>
    <w:rsid w:val="007C02AC"/>
    <w:rsid w:val="007C0B80"/>
    <w:rsid w:val="007C3052"/>
    <w:rsid w:val="007C5434"/>
    <w:rsid w:val="007C7030"/>
    <w:rsid w:val="007D5C33"/>
    <w:rsid w:val="007E1960"/>
    <w:rsid w:val="007E2A11"/>
    <w:rsid w:val="007E2A76"/>
    <w:rsid w:val="007E2D3D"/>
    <w:rsid w:val="007E2F62"/>
    <w:rsid w:val="007E746F"/>
    <w:rsid w:val="007F3589"/>
    <w:rsid w:val="007F5946"/>
    <w:rsid w:val="00801E29"/>
    <w:rsid w:val="00803703"/>
    <w:rsid w:val="008059DD"/>
    <w:rsid w:val="00806E06"/>
    <w:rsid w:val="00807134"/>
    <w:rsid w:val="00810C5C"/>
    <w:rsid w:val="0081252A"/>
    <w:rsid w:val="00814911"/>
    <w:rsid w:val="00816EF5"/>
    <w:rsid w:val="00817035"/>
    <w:rsid w:val="008200D8"/>
    <w:rsid w:val="00822526"/>
    <w:rsid w:val="00822B1C"/>
    <w:rsid w:val="00822E8C"/>
    <w:rsid w:val="008231D3"/>
    <w:rsid w:val="008239C9"/>
    <w:rsid w:val="00825FDD"/>
    <w:rsid w:val="008276E2"/>
    <w:rsid w:val="00827EA1"/>
    <w:rsid w:val="008302E6"/>
    <w:rsid w:val="00831E26"/>
    <w:rsid w:val="00833D47"/>
    <w:rsid w:val="0083434E"/>
    <w:rsid w:val="0083576C"/>
    <w:rsid w:val="00845662"/>
    <w:rsid w:val="00847C59"/>
    <w:rsid w:val="00852774"/>
    <w:rsid w:val="00852F69"/>
    <w:rsid w:val="00855587"/>
    <w:rsid w:val="00864BB2"/>
    <w:rsid w:val="008671ED"/>
    <w:rsid w:val="00870D81"/>
    <w:rsid w:val="00876A83"/>
    <w:rsid w:val="00877445"/>
    <w:rsid w:val="00881E5E"/>
    <w:rsid w:val="00881E7F"/>
    <w:rsid w:val="00881FAD"/>
    <w:rsid w:val="00883045"/>
    <w:rsid w:val="0088325A"/>
    <w:rsid w:val="008833B7"/>
    <w:rsid w:val="008840A0"/>
    <w:rsid w:val="00885BDD"/>
    <w:rsid w:val="0089367F"/>
    <w:rsid w:val="00893C3C"/>
    <w:rsid w:val="0089454C"/>
    <w:rsid w:val="00896C48"/>
    <w:rsid w:val="008A2246"/>
    <w:rsid w:val="008A25AA"/>
    <w:rsid w:val="008A31A3"/>
    <w:rsid w:val="008A37B3"/>
    <w:rsid w:val="008A407C"/>
    <w:rsid w:val="008A66C0"/>
    <w:rsid w:val="008A7468"/>
    <w:rsid w:val="008A7E6A"/>
    <w:rsid w:val="008B0F05"/>
    <w:rsid w:val="008B1502"/>
    <w:rsid w:val="008B1F12"/>
    <w:rsid w:val="008B2CF9"/>
    <w:rsid w:val="008C3DA0"/>
    <w:rsid w:val="008C520E"/>
    <w:rsid w:val="008C5DC5"/>
    <w:rsid w:val="008C783A"/>
    <w:rsid w:val="008D189C"/>
    <w:rsid w:val="008D3B94"/>
    <w:rsid w:val="008D564E"/>
    <w:rsid w:val="008E29C3"/>
    <w:rsid w:val="008E2F3B"/>
    <w:rsid w:val="008E4157"/>
    <w:rsid w:val="008E50CA"/>
    <w:rsid w:val="008E5245"/>
    <w:rsid w:val="008F0899"/>
    <w:rsid w:val="008F3F24"/>
    <w:rsid w:val="008F5572"/>
    <w:rsid w:val="008F6C6C"/>
    <w:rsid w:val="008F7643"/>
    <w:rsid w:val="009011B2"/>
    <w:rsid w:val="0090324A"/>
    <w:rsid w:val="00903A04"/>
    <w:rsid w:val="00904124"/>
    <w:rsid w:val="00905679"/>
    <w:rsid w:val="00905C64"/>
    <w:rsid w:val="00906222"/>
    <w:rsid w:val="00910BFB"/>
    <w:rsid w:val="00916FB4"/>
    <w:rsid w:val="00920E4C"/>
    <w:rsid w:val="00921BAF"/>
    <w:rsid w:val="00923940"/>
    <w:rsid w:val="009313F7"/>
    <w:rsid w:val="00935025"/>
    <w:rsid w:val="00936521"/>
    <w:rsid w:val="0093703A"/>
    <w:rsid w:val="00941987"/>
    <w:rsid w:val="009445C3"/>
    <w:rsid w:val="00945213"/>
    <w:rsid w:val="009502F2"/>
    <w:rsid w:val="00950A5A"/>
    <w:rsid w:val="009548F3"/>
    <w:rsid w:val="00955DFB"/>
    <w:rsid w:val="00956658"/>
    <w:rsid w:val="0096129A"/>
    <w:rsid w:val="00961DA8"/>
    <w:rsid w:val="00965BE2"/>
    <w:rsid w:val="00973F25"/>
    <w:rsid w:val="009748B3"/>
    <w:rsid w:val="00976172"/>
    <w:rsid w:val="009808B9"/>
    <w:rsid w:val="0098366F"/>
    <w:rsid w:val="009846DE"/>
    <w:rsid w:val="00985BBF"/>
    <w:rsid w:val="00985FF6"/>
    <w:rsid w:val="00987204"/>
    <w:rsid w:val="0098781B"/>
    <w:rsid w:val="00991AAF"/>
    <w:rsid w:val="009951F2"/>
    <w:rsid w:val="00995BCC"/>
    <w:rsid w:val="00995BE6"/>
    <w:rsid w:val="00996F49"/>
    <w:rsid w:val="00996F50"/>
    <w:rsid w:val="009A1D26"/>
    <w:rsid w:val="009A2117"/>
    <w:rsid w:val="009A449C"/>
    <w:rsid w:val="009B1070"/>
    <w:rsid w:val="009B4FAD"/>
    <w:rsid w:val="009B5189"/>
    <w:rsid w:val="009B586D"/>
    <w:rsid w:val="009B6389"/>
    <w:rsid w:val="009C0601"/>
    <w:rsid w:val="009C2579"/>
    <w:rsid w:val="009C3A85"/>
    <w:rsid w:val="009C47FF"/>
    <w:rsid w:val="009C5780"/>
    <w:rsid w:val="009C7424"/>
    <w:rsid w:val="009C7E77"/>
    <w:rsid w:val="009D06F8"/>
    <w:rsid w:val="009D43EF"/>
    <w:rsid w:val="009D5EA0"/>
    <w:rsid w:val="009D6410"/>
    <w:rsid w:val="009D6E3A"/>
    <w:rsid w:val="009D7129"/>
    <w:rsid w:val="009D7BF0"/>
    <w:rsid w:val="009E28E5"/>
    <w:rsid w:val="009E4790"/>
    <w:rsid w:val="009E5ACB"/>
    <w:rsid w:val="009E6736"/>
    <w:rsid w:val="009F077E"/>
    <w:rsid w:val="009F6994"/>
    <w:rsid w:val="009F76D7"/>
    <w:rsid w:val="00A02026"/>
    <w:rsid w:val="00A022B3"/>
    <w:rsid w:val="00A02A31"/>
    <w:rsid w:val="00A04090"/>
    <w:rsid w:val="00A07841"/>
    <w:rsid w:val="00A12AF6"/>
    <w:rsid w:val="00A172D9"/>
    <w:rsid w:val="00A2083B"/>
    <w:rsid w:val="00A209F5"/>
    <w:rsid w:val="00A20B7B"/>
    <w:rsid w:val="00A239A2"/>
    <w:rsid w:val="00A24FF8"/>
    <w:rsid w:val="00A336AE"/>
    <w:rsid w:val="00A33A8E"/>
    <w:rsid w:val="00A34CE9"/>
    <w:rsid w:val="00A377F5"/>
    <w:rsid w:val="00A37E6B"/>
    <w:rsid w:val="00A37FEF"/>
    <w:rsid w:val="00A4128D"/>
    <w:rsid w:val="00A416B3"/>
    <w:rsid w:val="00A41889"/>
    <w:rsid w:val="00A464D2"/>
    <w:rsid w:val="00A53187"/>
    <w:rsid w:val="00A540B6"/>
    <w:rsid w:val="00A61EC4"/>
    <w:rsid w:val="00A67840"/>
    <w:rsid w:val="00A70375"/>
    <w:rsid w:val="00A75C1E"/>
    <w:rsid w:val="00A772B9"/>
    <w:rsid w:val="00A804C5"/>
    <w:rsid w:val="00A81083"/>
    <w:rsid w:val="00A833FE"/>
    <w:rsid w:val="00A91F2B"/>
    <w:rsid w:val="00A97F08"/>
    <w:rsid w:val="00AA1AD2"/>
    <w:rsid w:val="00AA3FF5"/>
    <w:rsid w:val="00AA4DB1"/>
    <w:rsid w:val="00AB0C46"/>
    <w:rsid w:val="00AB0F75"/>
    <w:rsid w:val="00AB0FB6"/>
    <w:rsid w:val="00AB3491"/>
    <w:rsid w:val="00AB7BF1"/>
    <w:rsid w:val="00AC093D"/>
    <w:rsid w:val="00AC3F08"/>
    <w:rsid w:val="00AD35AE"/>
    <w:rsid w:val="00AD39C2"/>
    <w:rsid w:val="00AD40E5"/>
    <w:rsid w:val="00AD7529"/>
    <w:rsid w:val="00AE15A5"/>
    <w:rsid w:val="00AE1825"/>
    <w:rsid w:val="00AE32AD"/>
    <w:rsid w:val="00AE52ED"/>
    <w:rsid w:val="00AF0743"/>
    <w:rsid w:val="00AF18A0"/>
    <w:rsid w:val="00AF3D29"/>
    <w:rsid w:val="00AF58C1"/>
    <w:rsid w:val="00AF5AB1"/>
    <w:rsid w:val="00AF7ACF"/>
    <w:rsid w:val="00B01166"/>
    <w:rsid w:val="00B04FCE"/>
    <w:rsid w:val="00B06681"/>
    <w:rsid w:val="00B06C26"/>
    <w:rsid w:val="00B06CF7"/>
    <w:rsid w:val="00B0746E"/>
    <w:rsid w:val="00B10721"/>
    <w:rsid w:val="00B112B2"/>
    <w:rsid w:val="00B117DA"/>
    <w:rsid w:val="00B119CE"/>
    <w:rsid w:val="00B11FB6"/>
    <w:rsid w:val="00B1613E"/>
    <w:rsid w:val="00B249E0"/>
    <w:rsid w:val="00B3447C"/>
    <w:rsid w:val="00B34738"/>
    <w:rsid w:val="00B34C02"/>
    <w:rsid w:val="00B3544D"/>
    <w:rsid w:val="00B36E4F"/>
    <w:rsid w:val="00B370EE"/>
    <w:rsid w:val="00B372F1"/>
    <w:rsid w:val="00B406C1"/>
    <w:rsid w:val="00B40A4F"/>
    <w:rsid w:val="00B41CBC"/>
    <w:rsid w:val="00B42BDA"/>
    <w:rsid w:val="00B42BE1"/>
    <w:rsid w:val="00B43973"/>
    <w:rsid w:val="00B43BCF"/>
    <w:rsid w:val="00B44452"/>
    <w:rsid w:val="00B4505F"/>
    <w:rsid w:val="00B45A40"/>
    <w:rsid w:val="00B50226"/>
    <w:rsid w:val="00B51215"/>
    <w:rsid w:val="00B5190B"/>
    <w:rsid w:val="00B52739"/>
    <w:rsid w:val="00B53136"/>
    <w:rsid w:val="00B5377F"/>
    <w:rsid w:val="00B537EB"/>
    <w:rsid w:val="00B55FEE"/>
    <w:rsid w:val="00B56FE1"/>
    <w:rsid w:val="00B571DD"/>
    <w:rsid w:val="00B61187"/>
    <w:rsid w:val="00B62E2E"/>
    <w:rsid w:val="00B642FA"/>
    <w:rsid w:val="00B64CD4"/>
    <w:rsid w:val="00B66A1F"/>
    <w:rsid w:val="00B6772D"/>
    <w:rsid w:val="00B71EA5"/>
    <w:rsid w:val="00B72EDA"/>
    <w:rsid w:val="00B730D6"/>
    <w:rsid w:val="00B74A74"/>
    <w:rsid w:val="00B752C9"/>
    <w:rsid w:val="00B80737"/>
    <w:rsid w:val="00B832EB"/>
    <w:rsid w:val="00B93245"/>
    <w:rsid w:val="00B93BB4"/>
    <w:rsid w:val="00B96C91"/>
    <w:rsid w:val="00BA270F"/>
    <w:rsid w:val="00BA3592"/>
    <w:rsid w:val="00BA4455"/>
    <w:rsid w:val="00BA67EA"/>
    <w:rsid w:val="00BB1C15"/>
    <w:rsid w:val="00BB5308"/>
    <w:rsid w:val="00BB5966"/>
    <w:rsid w:val="00BB6B1E"/>
    <w:rsid w:val="00BC0B0F"/>
    <w:rsid w:val="00BC11D1"/>
    <w:rsid w:val="00BC1DD4"/>
    <w:rsid w:val="00BC2FBA"/>
    <w:rsid w:val="00BC40B7"/>
    <w:rsid w:val="00BC44BB"/>
    <w:rsid w:val="00BD0207"/>
    <w:rsid w:val="00BD12E0"/>
    <w:rsid w:val="00BD239C"/>
    <w:rsid w:val="00BD35B0"/>
    <w:rsid w:val="00BD4F80"/>
    <w:rsid w:val="00BD637F"/>
    <w:rsid w:val="00BD63D0"/>
    <w:rsid w:val="00BD65C1"/>
    <w:rsid w:val="00BD6E1A"/>
    <w:rsid w:val="00BD782D"/>
    <w:rsid w:val="00BD7856"/>
    <w:rsid w:val="00BD7C25"/>
    <w:rsid w:val="00BE03A9"/>
    <w:rsid w:val="00BE25F8"/>
    <w:rsid w:val="00BE4F17"/>
    <w:rsid w:val="00BE654D"/>
    <w:rsid w:val="00BF3C3F"/>
    <w:rsid w:val="00BF420C"/>
    <w:rsid w:val="00BF58C6"/>
    <w:rsid w:val="00C03EEE"/>
    <w:rsid w:val="00C04987"/>
    <w:rsid w:val="00C053E9"/>
    <w:rsid w:val="00C05923"/>
    <w:rsid w:val="00C0602D"/>
    <w:rsid w:val="00C12BEB"/>
    <w:rsid w:val="00C1428B"/>
    <w:rsid w:val="00C14911"/>
    <w:rsid w:val="00C1498A"/>
    <w:rsid w:val="00C16DDE"/>
    <w:rsid w:val="00C17F07"/>
    <w:rsid w:val="00C213F7"/>
    <w:rsid w:val="00C22AA5"/>
    <w:rsid w:val="00C252BB"/>
    <w:rsid w:val="00C278B3"/>
    <w:rsid w:val="00C3038B"/>
    <w:rsid w:val="00C31B26"/>
    <w:rsid w:val="00C354D1"/>
    <w:rsid w:val="00C36069"/>
    <w:rsid w:val="00C400DA"/>
    <w:rsid w:val="00C40497"/>
    <w:rsid w:val="00C40993"/>
    <w:rsid w:val="00C40D3B"/>
    <w:rsid w:val="00C415A9"/>
    <w:rsid w:val="00C418E2"/>
    <w:rsid w:val="00C41A3A"/>
    <w:rsid w:val="00C41CC4"/>
    <w:rsid w:val="00C41F91"/>
    <w:rsid w:val="00C45A9A"/>
    <w:rsid w:val="00C46BE1"/>
    <w:rsid w:val="00C52188"/>
    <w:rsid w:val="00C53CFD"/>
    <w:rsid w:val="00C568CD"/>
    <w:rsid w:val="00C6041F"/>
    <w:rsid w:val="00C64812"/>
    <w:rsid w:val="00C65723"/>
    <w:rsid w:val="00C71C6D"/>
    <w:rsid w:val="00C72782"/>
    <w:rsid w:val="00C7409C"/>
    <w:rsid w:val="00C745F5"/>
    <w:rsid w:val="00C823B2"/>
    <w:rsid w:val="00C84922"/>
    <w:rsid w:val="00C85BC0"/>
    <w:rsid w:val="00C86DA2"/>
    <w:rsid w:val="00C86DE0"/>
    <w:rsid w:val="00C909AE"/>
    <w:rsid w:val="00C9207A"/>
    <w:rsid w:val="00C939A1"/>
    <w:rsid w:val="00C95311"/>
    <w:rsid w:val="00C96169"/>
    <w:rsid w:val="00CA197D"/>
    <w:rsid w:val="00CA64AC"/>
    <w:rsid w:val="00CB0108"/>
    <w:rsid w:val="00CB1AB9"/>
    <w:rsid w:val="00CB1AC1"/>
    <w:rsid w:val="00CB2E27"/>
    <w:rsid w:val="00CB2E69"/>
    <w:rsid w:val="00CB3967"/>
    <w:rsid w:val="00CB3A4E"/>
    <w:rsid w:val="00CB643B"/>
    <w:rsid w:val="00CB6BAD"/>
    <w:rsid w:val="00CB6EB6"/>
    <w:rsid w:val="00CB7F13"/>
    <w:rsid w:val="00CC19BC"/>
    <w:rsid w:val="00CC1FA6"/>
    <w:rsid w:val="00CC2192"/>
    <w:rsid w:val="00CC732A"/>
    <w:rsid w:val="00CC7DB9"/>
    <w:rsid w:val="00CE225A"/>
    <w:rsid w:val="00CE2850"/>
    <w:rsid w:val="00CE34CE"/>
    <w:rsid w:val="00CE5AEE"/>
    <w:rsid w:val="00CE61DB"/>
    <w:rsid w:val="00CE66C7"/>
    <w:rsid w:val="00CE757F"/>
    <w:rsid w:val="00CF4A1B"/>
    <w:rsid w:val="00CF6705"/>
    <w:rsid w:val="00CF7BE4"/>
    <w:rsid w:val="00D0112E"/>
    <w:rsid w:val="00D03EF4"/>
    <w:rsid w:val="00D06FD5"/>
    <w:rsid w:val="00D070F3"/>
    <w:rsid w:val="00D07417"/>
    <w:rsid w:val="00D10E6F"/>
    <w:rsid w:val="00D110C1"/>
    <w:rsid w:val="00D12DFE"/>
    <w:rsid w:val="00D155C6"/>
    <w:rsid w:val="00D169D7"/>
    <w:rsid w:val="00D17DA2"/>
    <w:rsid w:val="00D2216C"/>
    <w:rsid w:val="00D22636"/>
    <w:rsid w:val="00D2313B"/>
    <w:rsid w:val="00D27533"/>
    <w:rsid w:val="00D27F75"/>
    <w:rsid w:val="00D301E2"/>
    <w:rsid w:val="00D334BE"/>
    <w:rsid w:val="00D34874"/>
    <w:rsid w:val="00D35132"/>
    <w:rsid w:val="00D354C2"/>
    <w:rsid w:val="00D408EE"/>
    <w:rsid w:val="00D4370D"/>
    <w:rsid w:val="00D50C6B"/>
    <w:rsid w:val="00D51D03"/>
    <w:rsid w:val="00D5230E"/>
    <w:rsid w:val="00D527FD"/>
    <w:rsid w:val="00D52CAF"/>
    <w:rsid w:val="00D554CA"/>
    <w:rsid w:val="00D602A0"/>
    <w:rsid w:val="00D60487"/>
    <w:rsid w:val="00D61325"/>
    <w:rsid w:val="00D631B9"/>
    <w:rsid w:val="00D64E1F"/>
    <w:rsid w:val="00D66A1A"/>
    <w:rsid w:val="00D66C42"/>
    <w:rsid w:val="00D67A99"/>
    <w:rsid w:val="00D7083A"/>
    <w:rsid w:val="00D7123F"/>
    <w:rsid w:val="00D71484"/>
    <w:rsid w:val="00D73EEE"/>
    <w:rsid w:val="00D73EF0"/>
    <w:rsid w:val="00D74279"/>
    <w:rsid w:val="00D77A99"/>
    <w:rsid w:val="00D77B72"/>
    <w:rsid w:val="00D77E8B"/>
    <w:rsid w:val="00D80874"/>
    <w:rsid w:val="00D8324A"/>
    <w:rsid w:val="00D85D82"/>
    <w:rsid w:val="00D90D80"/>
    <w:rsid w:val="00D91EE1"/>
    <w:rsid w:val="00D92131"/>
    <w:rsid w:val="00D94952"/>
    <w:rsid w:val="00D94BC3"/>
    <w:rsid w:val="00DA3A69"/>
    <w:rsid w:val="00DA46AC"/>
    <w:rsid w:val="00DA59AC"/>
    <w:rsid w:val="00DA5A50"/>
    <w:rsid w:val="00DA6919"/>
    <w:rsid w:val="00DB33CC"/>
    <w:rsid w:val="00DB42E5"/>
    <w:rsid w:val="00DB4D17"/>
    <w:rsid w:val="00DB55ED"/>
    <w:rsid w:val="00DB74F8"/>
    <w:rsid w:val="00DC07C1"/>
    <w:rsid w:val="00DC37E7"/>
    <w:rsid w:val="00DC399C"/>
    <w:rsid w:val="00DC6D17"/>
    <w:rsid w:val="00DD0655"/>
    <w:rsid w:val="00DD16CA"/>
    <w:rsid w:val="00DD24A0"/>
    <w:rsid w:val="00DD3093"/>
    <w:rsid w:val="00DD55D0"/>
    <w:rsid w:val="00DD579E"/>
    <w:rsid w:val="00DD6C0D"/>
    <w:rsid w:val="00DE2661"/>
    <w:rsid w:val="00DE4E36"/>
    <w:rsid w:val="00DE5E44"/>
    <w:rsid w:val="00DE6E19"/>
    <w:rsid w:val="00DF0B18"/>
    <w:rsid w:val="00DF1053"/>
    <w:rsid w:val="00DF2580"/>
    <w:rsid w:val="00DF4B44"/>
    <w:rsid w:val="00DF64B5"/>
    <w:rsid w:val="00E02913"/>
    <w:rsid w:val="00E061F2"/>
    <w:rsid w:val="00E10DA4"/>
    <w:rsid w:val="00E137EA"/>
    <w:rsid w:val="00E14A58"/>
    <w:rsid w:val="00E17345"/>
    <w:rsid w:val="00E227A4"/>
    <w:rsid w:val="00E24B01"/>
    <w:rsid w:val="00E251A5"/>
    <w:rsid w:val="00E2565C"/>
    <w:rsid w:val="00E25A2D"/>
    <w:rsid w:val="00E278E0"/>
    <w:rsid w:val="00E3056E"/>
    <w:rsid w:val="00E36EF7"/>
    <w:rsid w:val="00E37954"/>
    <w:rsid w:val="00E40399"/>
    <w:rsid w:val="00E448AF"/>
    <w:rsid w:val="00E46298"/>
    <w:rsid w:val="00E47240"/>
    <w:rsid w:val="00E50FF6"/>
    <w:rsid w:val="00E512FA"/>
    <w:rsid w:val="00E5309B"/>
    <w:rsid w:val="00E537DC"/>
    <w:rsid w:val="00E56F73"/>
    <w:rsid w:val="00E5750E"/>
    <w:rsid w:val="00E65E07"/>
    <w:rsid w:val="00E66B2E"/>
    <w:rsid w:val="00E67919"/>
    <w:rsid w:val="00E734CE"/>
    <w:rsid w:val="00E73B3E"/>
    <w:rsid w:val="00E73DE0"/>
    <w:rsid w:val="00E7515B"/>
    <w:rsid w:val="00E80290"/>
    <w:rsid w:val="00E80774"/>
    <w:rsid w:val="00E815E1"/>
    <w:rsid w:val="00E84930"/>
    <w:rsid w:val="00E86F2B"/>
    <w:rsid w:val="00E91181"/>
    <w:rsid w:val="00E91264"/>
    <w:rsid w:val="00E91886"/>
    <w:rsid w:val="00E91C49"/>
    <w:rsid w:val="00E9291D"/>
    <w:rsid w:val="00E939B5"/>
    <w:rsid w:val="00E956D4"/>
    <w:rsid w:val="00EA1822"/>
    <w:rsid w:val="00EA3AD6"/>
    <w:rsid w:val="00EA47D4"/>
    <w:rsid w:val="00EA50FC"/>
    <w:rsid w:val="00EA5778"/>
    <w:rsid w:val="00EA7198"/>
    <w:rsid w:val="00EB100C"/>
    <w:rsid w:val="00EB1693"/>
    <w:rsid w:val="00EB1AA7"/>
    <w:rsid w:val="00EB238F"/>
    <w:rsid w:val="00EB67C3"/>
    <w:rsid w:val="00EC27BF"/>
    <w:rsid w:val="00EC3FE3"/>
    <w:rsid w:val="00ED2441"/>
    <w:rsid w:val="00ED45DE"/>
    <w:rsid w:val="00ED57D4"/>
    <w:rsid w:val="00EE0CE2"/>
    <w:rsid w:val="00EE47CB"/>
    <w:rsid w:val="00EE551C"/>
    <w:rsid w:val="00EE64FD"/>
    <w:rsid w:val="00EE653E"/>
    <w:rsid w:val="00EF0FD9"/>
    <w:rsid w:val="00EF15DC"/>
    <w:rsid w:val="00EF1E75"/>
    <w:rsid w:val="00EF29E2"/>
    <w:rsid w:val="00EF35B8"/>
    <w:rsid w:val="00EF3881"/>
    <w:rsid w:val="00F01C90"/>
    <w:rsid w:val="00F01F66"/>
    <w:rsid w:val="00F10CE4"/>
    <w:rsid w:val="00F11C20"/>
    <w:rsid w:val="00F140BA"/>
    <w:rsid w:val="00F167A6"/>
    <w:rsid w:val="00F175BC"/>
    <w:rsid w:val="00F257D1"/>
    <w:rsid w:val="00F25BF9"/>
    <w:rsid w:val="00F27142"/>
    <w:rsid w:val="00F30361"/>
    <w:rsid w:val="00F329D4"/>
    <w:rsid w:val="00F359A3"/>
    <w:rsid w:val="00F377AB"/>
    <w:rsid w:val="00F37FF0"/>
    <w:rsid w:val="00F416E0"/>
    <w:rsid w:val="00F418F0"/>
    <w:rsid w:val="00F43989"/>
    <w:rsid w:val="00F44848"/>
    <w:rsid w:val="00F46D99"/>
    <w:rsid w:val="00F51AE2"/>
    <w:rsid w:val="00F56FD8"/>
    <w:rsid w:val="00F5764F"/>
    <w:rsid w:val="00F62751"/>
    <w:rsid w:val="00F664DB"/>
    <w:rsid w:val="00F66EB5"/>
    <w:rsid w:val="00F66FFC"/>
    <w:rsid w:val="00F71070"/>
    <w:rsid w:val="00F74477"/>
    <w:rsid w:val="00F92B84"/>
    <w:rsid w:val="00F92DE3"/>
    <w:rsid w:val="00F93641"/>
    <w:rsid w:val="00FA042C"/>
    <w:rsid w:val="00FA1B87"/>
    <w:rsid w:val="00FA2AD3"/>
    <w:rsid w:val="00FA3C36"/>
    <w:rsid w:val="00FA432F"/>
    <w:rsid w:val="00FA494A"/>
    <w:rsid w:val="00FA5021"/>
    <w:rsid w:val="00FB0904"/>
    <w:rsid w:val="00FB0CC2"/>
    <w:rsid w:val="00FB203F"/>
    <w:rsid w:val="00FB5242"/>
    <w:rsid w:val="00FB63D1"/>
    <w:rsid w:val="00FC382C"/>
    <w:rsid w:val="00FC3E30"/>
    <w:rsid w:val="00FC43A6"/>
    <w:rsid w:val="00FC73FA"/>
    <w:rsid w:val="00FD1021"/>
    <w:rsid w:val="00FD155F"/>
    <w:rsid w:val="00FD2410"/>
    <w:rsid w:val="00FD35F5"/>
    <w:rsid w:val="00FD4491"/>
    <w:rsid w:val="00FD5C8B"/>
    <w:rsid w:val="00FD5F62"/>
    <w:rsid w:val="00FD7B43"/>
    <w:rsid w:val="00FE112A"/>
    <w:rsid w:val="00FE2550"/>
    <w:rsid w:val="00FE5472"/>
    <w:rsid w:val="00FE5C57"/>
    <w:rsid w:val="00FF3626"/>
    <w:rsid w:val="00FF5334"/>
    <w:rsid w:val="00FF7C3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3490"/>
    <o:shapelayout v:ext="edit">
      <o:idmap v:ext="edit" data="1"/>
    </o:shapelayout>
  </w:shapeDefaults>
  <w:decimalSymbol w:val="."/>
  <w:listSeparator w:val=","/>
  <w14:docId w14:val="565A3FA1"/>
  <w15:chartTrackingRefBased/>
  <w15:docId w15:val="{1A6C1BA1-D32E-4FFC-A5C1-82C0BEC08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1AC1"/>
  </w:style>
  <w:style w:type="paragraph" w:styleId="Heading1">
    <w:name w:val="heading 1"/>
    <w:basedOn w:val="Normal"/>
    <w:link w:val="Heading1Char"/>
    <w:uiPriority w:val="9"/>
    <w:qFormat/>
    <w:rsid w:val="00A540B6"/>
    <w:pPr>
      <w:widowControl w:val="0"/>
      <w:autoSpaceDE w:val="0"/>
      <w:autoSpaceDN w:val="0"/>
      <w:adjustRightInd w:val="0"/>
      <w:spacing w:before="280" w:after="140" w:line="240" w:lineRule="auto"/>
      <w:outlineLvl w:val="0"/>
    </w:pPr>
    <w:rPr>
      <w:rFonts w:ascii="Arial Black" w:eastAsia="Times New Roman" w:hAnsi="Arial Black" w:cs="Times New Roman"/>
      <w:kern w:val="0"/>
      <w:sz w:val="28"/>
      <w:szCs w:val="28"/>
      <w:lang w:val="en-US"/>
      <w14:ligatures w14:val="none"/>
    </w:rPr>
  </w:style>
  <w:style w:type="paragraph" w:styleId="Heading2">
    <w:name w:val="heading 2"/>
    <w:basedOn w:val="Normal"/>
    <w:link w:val="Heading2Char"/>
    <w:uiPriority w:val="99"/>
    <w:qFormat/>
    <w:rsid w:val="00A540B6"/>
    <w:pPr>
      <w:widowControl w:val="0"/>
      <w:autoSpaceDE w:val="0"/>
      <w:autoSpaceDN w:val="0"/>
      <w:adjustRightInd w:val="0"/>
      <w:spacing w:before="120" w:after="120" w:line="240" w:lineRule="auto"/>
      <w:outlineLvl w:val="1"/>
    </w:pPr>
    <w:rPr>
      <w:rFonts w:ascii="Arial" w:eastAsia="Times New Roman" w:hAnsi="Arial" w:cs="Times New Roman"/>
      <w:b/>
      <w:bCs/>
      <w:kern w:val="0"/>
      <w:sz w:val="24"/>
      <w:szCs w:val="24"/>
      <w:lang w:val="en-US"/>
      <w14:ligatures w14:val="none"/>
    </w:rPr>
  </w:style>
  <w:style w:type="paragraph" w:styleId="Heading3">
    <w:name w:val="heading 3"/>
    <w:basedOn w:val="Normal"/>
    <w:link w:val="Heading3Char"/>
    <w:uiPriority w:val="99"/>
    <w:qFormat/>
    <w:rsid w:val="00A540B6"/>
    <w:pPr>
      <w:widowControl w:val="0"/>
      <w:autoSpaceDE w:val="0"/>
      <w:autoSpaceDN w:val="0"/>
      <w:adjustRightInd w:val="0"/>
      <w:spacing w:before="120" w:after="120" w:line="240" w:lineRule="auto"/>
      <w:outlineLvl w:val="2"/>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0B6"/>
    <w:rPr>
      <w:rFonts w:ascii="Arial Black" w:eastAsia="Times New Roman" w:hAnsi="Arial Black" w:cs="Times New Roman"/>
      <w:kern w:val="0"/>
      <w:sz w:val="28"/>
      <w:szCs w:val="28"/>
      <w:lang w:val="en-US"/>
      <w14:ligatures w14:val="none"/>
    </w:rPr>
  </w:style>
  <w:style w:type="character" w:customStyle="1" w:styleId="Heading2Char">
    <w:name w:val="Heading 2 Char"/>
    <w:basedOn w:val="DefaultParagraphFont"/>
    <w:link w:val="Heading2"/>
    <w:uiPriority w:val="99"/>
    <w:rsid w:val="00A540B6"/>
    <w:rPr>
      <w:rFonts w:ascii="Arial" w:eastAsia="Times New Roman" w:hAnsi="Arial" w:cs="Times New Roman"/>
      <w:b/>
      <w:bCs/>
      <w:kern w:val="0"/>
      <w:sz w:val="24"/>
      <w:szCs w:val="24"/>
      <w:lang w:val="en-US"/>
      <w14:ligatures w14:val="none"/>
    </w:rPr>
  </w:style>
  <w:style w:type="character" w:customStyle="1" w:styleId="Heading3Char">
    <w:name w:val="Heading 3 Char"/>
    <w:basedOn w:val="DefaultParagraphFont"/>
    <w:link w:val="Heading3"/>
    <w:uiPriority w:val="99"/>
    <w:rsid w:val="00A540B6"/>
    <w:rPr>
      <w:rFonts w:ascii="Times New Roman" w:eastAsia="Times New Roman" w:hAnsi="Times New Roman" w:cs="Times New Roman"/>
      <w:b/>
      <w:bCs/>
      <w:kern w:val="0"/>
      <w:sz w:val="24"/>
      <w:szCs w:val="24"/>
      <w:lang w:val="en-US"/>
      <w14:ligatures w14:val="none"/>
    </w:rPr>
  </w:style>
  <w:style w:type="numbering" w:customStyle="1" w:styleId="NoList1">
    <w:name w:val="No List1"/>
    <w:next w:val="NoList"/>
    <w:uiPriority w:val="99"/>
    <w:semiHidden/>
    <w:unhideWhenUsed/>
    <w:rsid w:val="00A540B6"/>
  </w:style>
  <w:style w:type="table" w:styleId="TableGrid">
    <w:name w:val="Table Grid"/>
    <w:basedOn w:val="TableNormal"/>
    <w:uiPriority w:val="39"/>
    <w:rsid w:val="00A540B6"/>
    <w:pPr>
      <w:spacing w:after="0" w:line="240" w:lineRule="auto"/>
    </w:pPr>
    <w:rPr>
      <w:rFonts w:ascii="Times New Roman" w:eastAsia="Times New Roman" w:hAnsi="Times New Roman" w:cs="Times New Roman"/>
      <w:kern w:val="0"/>
      <w:sz w:val="20"/>
      <w:szCs w:val="2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HeaderChar">
    <w:name w:val="Header Char"/>
    <w:basedOn w:val="DefaultParagraphFont"/>
    <w:link w:val="Header"/>
    <w:uiPriority w:val="99"/>
    <w:rsid w:val="00A540B6"/>
    <w:rPr>
      <w:rFonts w:ascii="Times New Roman" w:eastAsia="Times New Roman" w:hAnsi="Times New Roman" w:cs="Times New Roman"/>
      <w:kern w:val="0"/>
      <w:sz w:val="24"/>
      <w:szCs w:val="24"/>
      <w:lang w:val="en-US"/>
      <w14:ligatures w14:val="none"/>
    </w:rPr>
  </w:style>
  <w:style w:type="paragraph" w:styleId="Footer">
    <w:name w:val="footer"/>
    <w:basedOn w:val="Normal"/>
    <w:link w:val="Foot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FooterChar">
    <w:name w:val="Footer Char"/>
    <w:basedOn w:val="DefaultParagraphFont"/>
    <w:link w:val="Footer"/>
    <w:uiPriority w:val="99"/>
    <w:rsid w:val="00A540B6"/>
    <w:rPr>
      <w:rFonts w:ascii="Times New Roman" w:eastAsia="Times New Roman" w:hAnsi="Times New Roman" w:cs="Times New Roman"/>
      <w:kern w:val="0"/>
      <w:sz w:val="24"/>
      <w:szCs w:val="24"/>
      <w:lang w:val="en-US"/>
      <w14:ligatures w14:val="none"/>
    </w:rPr>
  </w:style>
  <w:style w:type="character" w:styleId="PageNumber">
    <w:name w:val="page number"/>
    <w:basedOn w:val="DefaultParagraphFont"/>
    <w:rsid w:val="00A540B6"/>
  </w:style>
  <w:style w:type="character" w:styleId="CommentReference">
    <w:name w:val="annotation reference"/>
    <w:semiHidden/>
    <w:rsid w:val="00A540B6"/>
    <w:rPr>
      <w:sz w:val="16"/>
      <w:szCs w:val="16"/>
    </w:rPr>
  </w:style>
  <w:style w:type="paragraph" w:styleId="CommentText">
    <w:name w:val="annotation text"/>
    <w:basedOn w:val="Normal"/>
    <w:link w:val="CommentTextChar"/>
    <w:semiHidden/>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CommentTextChar">
    <w:name w:val="Comment Text Char"/>
    <w:basedOn w:val="DefaultParagraphFont"/>
    <w:link w:val="CommentText"/>
    <w:semiHidden/>
    <w:rsid w:val="00A540B6"/>
    <w:rPr>
      <w:rFonts w:ascii="Times New Roman" w:eastAsia="Times New Roman"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semiHidden/>
    <w:rsid w:val="00A540B6"/>
    <w:rPr>
      <w:b/>
      <w:bCs/>
    </w:rPr>
  </w:style>
  <w:style w:type="character" w:customStyle="1" w:styleId="CommentSubjectChar">
    <w:name w:val="Comment Subject Char"/>
    <w:basedOn w:val="CommentTextChar"/>
    <w:link w:val="CommentSubject"/>
    <w:semiHidden/>
    <w:rsid w:val="00A540B6"/>
    <w:rPr>
      <w:rFonts w:ascii="Times New Roman" w:eastAsia="Times New Roman" w:hAnsi="Times New Roman" w:cs="Times New Roman"/>
      <w:b/>
      <w:bCs/>
      <w:kern w:val="0"/>
      <w:sz w:val="20"/>
      <w:szCs w:val="20"/>
      <w:lang w:val="en-US"/>
      <w14:ligatures w14:val="none"/>
    </w:rPr>
  </w:style>
  <w:style w:type="paragraph" w:styleId="BalloonText">
    <w:name w:val="Balloon Text"/>
    <w:basedOn w:val="Normal"/>
    <w:link w:val="BalloonTextChar"/>
    <w:semiHidden/>
    <w:rsid w:val="00A540B6"/>
    <w:pPr>
      <w:spacing w:after="0" w:line="240" w:lineRule="auto"/>
    </w:pPr>
    <w:rPr>
      <w:rFonts w:ascii="Tahoma" w:eastAsia="Times New Roman" w:hAnsi="Tahoma" w:cs="Times New Roman"/>
      <w:kern w:val="0"/>
      <w:sz w:val="16"/>
      <w:szCs w:val="16"/>
      <w:lang w:val="en-US"/>
      <w14:ligatures w14:val="none"/>
    </w:rPr>
  </w:style>
  <w:style w:type="character" w:customStyle="1" w:styleId="BalloonTextChar">
    <w:name w:val="Balloon Text Char"/>
    <w:basedOn w:val="DefaultParagraphFont"/>
    <w:link w:val="BalloonText"/>
    <w:semiHidden/>
    <w:rsid w:val="00A540B6"/>
    <w:rPr>
      <w:rFonts w:ascii="Tahoma" w:eastAsia="Times New Roman" w:hAnsi="Tahoma" w:cs="Times New Roman"/>
      <w:kern w:val="0"/>
      <w:sz w:val="16"/>
      <w:szCs w:val="16"/>
      <w:lang w:val="en-US"/>
      <w14:ligatures w14:val="none"/>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540B6"/>
    <w:pPr>
      <w:spacing w:after="0" w:line="240" w:lineRule="auto"/>
      <w:ind w:left="720"/>
    </w:pPr>
    <w:rPr>
      <w:rFonts w:ascii="Times New Roman" w:eastAsia="Times New Roman" w:hAnsi="Times New Roman" w:cs="Times New Roman"/>
      <w:kern w:val="0"/>
      <w:sz w:val="24"/>
      <w:szCs w:val="24"/>
      <w:lang w:val="en-US"/>
      <w14:ligatures w14:val="non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A540B6"/>
    <w:rPr>
      <w:rFonts w:ascii="Times New Roman" w:eastAsia="Times New Roman" w:hAnsi="Times New Roman" w:cs="Times New Roman"/>
      <w:kern w:val="0"/>
      <w:sz w:val="24"/>
      <w:szCs w:val="24"/>
      <w:lang w:val="en-US"/>
      <w14:ligatures w14:val="none"/>
    </w:rPr>
  </w:style>
  <w:style w:type="character" w:styleId="Emphasis">
    <w:name w:val="Emphasis"/>
    <w:uiPriority w:val="20"/>
    <w:qFormat/>
    <w:rsid w:val="00A540B6"/>
    <w:rPr>
      <w:b/>
      <w:bCs/>
      <w:i w:val="0"/>
      <w:iCs w:val="0"/>
    </w:rPr>
  </w:style>
  <w:style w:type="paragraph" w:styleId="NoSpacing">
    <w:name w:val="No Spacing"/>
    <w:uiPriority w:val="1"/>
    <w:qFormat/>
    <w:rsid w:val="00A540B6"/>
    <w:pPr>
      <w:spacing w:after="0" w:line="240" w:lineRule="auto"/>
    </w:pPr>
    <w:rPr>
      <w:rFonts w:ascii="Calibri" w:eastAsia="Times New Roman" w:hAnsi="Calibri" w:cs="Times New Roman"/>
      <w:kern w:val="0"/>
      <w:lang w:val="en-US"/>
      <w14:ligatures w14:val="none"/>
    </w:rPr>
  </w:style>
  <w:style w:type="character" w:styleId="SubtleEmphasis">
    <w:name w:val="Subtle Emphasis"/>
    <w:uiPriority w:val="19"/>
    <w:qFormat/>
    <w:rsid w:val="00A540B6"/>
    <w:rPr>
      <w:i/>
      <w:iCs/>
      <w:color w:val="808080"/>
    </w:rPr>
  </w:style>
  <w:style w:type="paragraph" w:styleId="Title">
    <w:name w:val="Title"/>
    <w:basedOn w:val="Normal"/>
    <w:link w:val="TitleChar"/>
    <w:uiPriority w:val="99"/>
    <w:qFormat/>
    <w:rsid w:val="00A540B6"/>
    <w:pPr>
      <w:widowControl w:val="0"/>
      <w:autoSpaceDE w:val="0"/>
      <w:autoSpaceDN w:val="0"/>
      <w:adjustRightInd w:val="0"/>
      <w:spacing w:after="960" w:line="240" w:lineRule="auto"/>
      <w:jc w:val="center"/>
    </w:pPr>
    <w:rPr>
      <w:rFonts w:ascii="Arial Black" w:eastAsia="Times New Roman" w:hAnsi="Arial Black" w:cs="Times New Roman"/>
      <w:kern w:val="0"/>
      <w:sz w:val="48"/>
      <w:szCs w:val="48"/>
      <w:lang w:val="en-US"/>
      <w14:ligatures w14:val="none"/>
    </w:rPr>
  </w:style>
  <w:style w:type="character" w:customStyle="1" w:styleId="TitleChar">
    <w:name w:val="Title Char"/>
    <w:basedOn w:val="DefaultParagraphFont"/>
    <w:link w:val="Title"/>
    <w:uiPriority w:val="99"/>
    <w:rsid w:val="00A540B6"/>
    <w:rPr>
      <w:rFonts w:ascii="Arial Black" w:eastAsia="Times New Roman" w:hAnsi="Arial Black" w:cs="Times New Roman"/>
      <w:kern w:val="0"/>
      <w:sz w:val="48"/>
      <w:szCs w:val="48"/>
      <w:lang w:val="en-US"/>
      <w14:ligatures w14:val="none"/>
    </w:rPr>
  </w:style>
  <w:style w:type="paragraph" w:customStyle="1" w:styleId="DefaultText11">
    <w:name w:val="Default Text:1:1"/>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TableText">
    <w:name w:val="Table Text"/>
    <w:basedOn w:val="Normal"/>
    <w:uiPriority w:val="99"/>
    <w:rsid w:val="00A540B6"/>
    <w:pPr>
      <w:widowControl w:val="0"/>
      <w:autoSpaceDE w:val="0"/>
      <w:autoSpaceDN w:val="0"/>
      <w:adjustRightInd w:val="0"/>
      <w:spacing w:after="0" w:line="240" w:lineRule="auto"/>
      <w:jc w:val="right"/>
    </w:pPr>
    <w:rPr>
      <w:rFonts w:ascii="Times New Roman" w:eastAsia="Times New Roman" w:hAnsi="Times New Roman" w:cs="Times New Roman"/>
      <w:kern w:val="0"/>
      <w:sz w:val="24"/>
      <w:szCs w:val="24"/>
      <w:lang w:val="en-US"/>
      <w14:ligatures w14:val="none"/>
    </w:rPr>
  </w:style>
  <w:style w:type="paragraph" w:customStyle="1" w:styleId="DefaultText2">
    <w:name w:val="Default Text:2"/>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OutlineNumbering">
    <w:name w:val="Outline Numbering"/>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FirstLineIndent">
    <w:name w:val="First Line Indent"/>
    <w:basedOn w:val="Normal"/>
    <w:uiPriority w:val="99"/>
    <w:rsid w:val="00A540B6"/>
    <w:pPr>
      <w:widowControl w:val="0"/>
      <w:autoSpaceDE w:val="0"/>
      <w:autoSpaceDN w:val="0"/>
      <w:adjustRightInd w:val="0"/>
      <w:spacing w:after="0" w:line="240" w:lineRule="auto"/>
      <w:ind w:firstLine="720"/>
    </w:pPr>
    <w:rPr>
      <w:rFonts w:ascii="Times New Roman" w:eastAsia="Times New Roman" w:hAnsi="Times New Roman" w:cs="Times New Roman"/>
      <w:kern w:val="0"/>
      <w:sz w:val="24"/>
      <w:szCs w:val="24"/>
      <w:lang w:val="en-US"/>
      <w14:ligatures w14:val="none"/>
    </w:rPr>
  </w:style>
  <w:style w:type="paragraph" w:customStyle="1" w:styleId="NumberList">
    <w:name w:val="Number List"/>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2">
    <w:name w:val="Bullet 2"/>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1">
    <w:name w:val="Bullet 1"/>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odySingle">
    <w:name w:val="Body Single"/>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DefaultText">
    <w:name w:val="Default Text"/>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Style">
    <w:name w:val="Style"/>
    <w:uiPriority w:val="99"/>
    <w:rsid w:val="00A540B6"/>
    <w:pPr>
      <w:widowControl w:val="0"/>
      <w:autoSpaceDE w:val="0"/>
      <w:autoSpaceDN w:val="0"/>
      <w:adjustRightInd w:val="0"/>
      <w:spacing w:after="0" w:line="240" w:lineRule="auto"/>
    </w:pPr>
    <w:rPr>
      <w:rFonts w:ascii="Arial" w:eastAsia="Times New Roman" w:hAnsi="Arial" w:cs="Arial"/>
      <w:kern w:val="0"/>
      <w:sz w:val="24"/>
      <w:szCs w:val="24"/>
      <w:lang w:val="en-US"/>
      <w14:ligatures w14:val="none"/>
    </w:rPr>
  </w:style>
  <w:style w:type="paragraph" w:styleId="Caption">
    <w:name w:val="caption"/>
    <w:basedOn w:val="Normal"/>
    <w:next w:val="Normal"/>
    <w:unhideWhenUsed/>
    <w:qFormat/>
    <w:rsid w:val="00A540B6"/>
    <w:pPr>
      <w:widowControl w:val="0"/>
      <w:autoSpaceDE w:val="0"/>
      <w:autoSpaceDN w:val="0"/>
      <w:adjustRightInd w:val="0"/>
      <w:spacing w:after="0" w:line="240" w:lineRule="auto"/>
    </w:pPr>
    <w:rPr>
      <w:rFonts w:ascii="Times New Roman" w:eastAsia="Times New Roman" w:hAnsi="Times New Roman" w:cs="Times New Roman"/>
      <w:b/>
      <w:bCs/>
      <w:kern w:val="0"/>
      <w:sz w:val="20"/>
      <w:szCs w:val="20"/>
      <w:lang w:val="en-US"/>
      <w14:ligatures w14:val="none"/>
    </w:rPr>
  </w:style>
  <w:style w:type="paragraph" w:styleId="DocumentMap">
    <w:name w:val="Document Map"/>
    <w:basedOn w:val="Normal"/>
    <w:link w:val="DocumentMapChar"/>
    <w:uiPriority w:val="99"/>
    <w:semiHidden/>
    <w:unhideWhenUsed/>
    <w:rsid w:val="00A540B6"/>
    <w:pPr>
      <w:widowControl w:val="0"/>
      <w:autoSpaceDE w:val="0"/>
      <w:autoSpaceDN w:val="0"/>
      <w:adjustRightInd w:val="0"/>
      <w:spacing w:after="0" w:line="240" w:lineRule="auto"/>
    </w:pPr>
    <w:rPr>
      <w:rFonts w:ascii="Tahoma" w:eastAsia="Times New Roman" w:hAnsi="Tahoma" w:cs="Times New Roman"/>
      <w:kern w:val="0"/>
      <w:sz w:val="16"/>
      <w:szCs w:val="16"/>
      <w:lang w:val="en-US"/>
      <w14:ligatures w14:val="none"/>
    </w:rPr>
  </w:style>
  <w:style w:type="character" w:customStyle="1" w:styleId="DocumentMapChar">
    <w:name w:val="Document Map Char"/>
    <w:basedOn w:val="DefaultParagraphFont"/>
    <w:link w:val="DocumentMap"/>
    <w:uiPriority w:val="99"/>
    <w:semiHidden/>
    <w:rsid w:val="00A540B6"/>
    <w:rPr>
      <w:rFonts w:ascii="Tahoma" w:eastAsia="Times New Roman" w:hAnsi="Tahoma" w:cs="Times New Roman"/>
      <w:kern w:val="0"/>
      <w:sz w:val="16"/>
      <w:szCs w:val="16"/>
      <w:lang w:val="en-US"/>
      <w14:ligatures w14:val="none"/>
    </w:rPr>
  </w:style>
  <w:style w:type="character" w:customStyle="1" w:styleId="apple-converted-space">
    <w:name w:val="apple-converted-space"/>
    <w:rsid w:val="00A540B6"/>
  </w:style>
  <w:style w:type="paragraph" w:styleId="FootnoteText">
    <w:name w:val="footnote text"/>
    <w:basedOn w:val="Normal"/>
    <w:link w:val="FootnoteTextChar"/>
    <w:uiPriority w:val="99"/>
    <w:semiHidden/>
    <w:unhideWhenUsed/>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FootnoteTextChar">
    <w:name w:val="Footnote Text Char"/>
    <w:basedOn w:val="DefaultParagraphFont"/>
    <w:link w:val="FootnoteText"/>
    <w:uiPriority w:val="99"/>
    <w:semiHidden/>
    <w:rsid w:val="00A540B6"/>
    <w:rPr>
      <w:rFonts w:ascii="Times New Roman" w:eastAsia="Times New Roman" w:hAnsi="Times New Roman" w:cs="Times New Roman"/>
      <w:kern w:val="0"/>
      <w:sz w:val="20"/>
      <w:szCs w:val="20"/>
      <w:lang w:val="en-US"/>
      <w14:ligatures w14:val="none"/>
    </w:rPr>
  </w:style>
  <w:style w:type="character" w:styleId="FootnoteReference">
    <w:name w:val="footnote reference"/>
    <w:uiPriority w:val="99"/>
    <w:semiHidden/>
    <w:unhideWhenUsed/>
    <w:rsid w:val="00A540B6"/>
    <w:rPr>
      <w:vertAlign w:val="superscript"/>
    </w:rPr>
  </w:style>
  <w:style w:type="character" w:styleId="Hyperlink">
    <w:name w:val="Hyperlink"/>
    <w:uiPriority w:val="99"/>
    <w:rsid w:val="00A540B6"/>
    <w:rPr>
      <w:color w:val="0000FF"/>
      <w:u w:val="single"/>
    </w:rPr>
  </w:style>
  <w:style w:type="character" w:styleId="PlaceholderText">
    <w:name w:val="Placeholder Text"/>
    <w:basedOn w:val="DefaultParagraphFont"/>
    <w:uiPriority w:val="99"/>
    <w:semiHidden/>
    <w:rsid w:val="00A540B6"/>
    <w:rPr>
      <w:color w:val="808080"/>
    </w:rPr>
  </w:style>
  <w:style w:type="paragraph" w:customStyle="1" w:styleId="Default">
    <w:name w:val="Default"/>
    <w:rsid w:val="00A540B6"/>
    <w:pPr>
      <w:autoSpaceDE w:val="0"/>
      <w:autoSpaceDN w:val="0"/>
      <w:adjustRightInd w:val="0"/>
      <w:spacing w:after="0" w:line="240" w:lineRule="auto"/>
    </w:pPr>
    <w:rPr>
      <w:rFonts w:ascii="Verdana" w:eastAsia="Times New Roman" w:hAnsi="Verdana" w:cs="Verdana"/>
      <w:color w:val="000000"/>
      <w:kern w:val="0"/>
      <w:sz w:val="24"/>
      <w:szCs w:val="24"/>
      <w:lang w:val="en-US"/>
      <w14:ligatures w14:val="none"/>
    </w:rPr>
  </w:style>
  <w:style w:type="table" w:customStyle="1" w:styleId="LightList-Accent11">
    <w:name w:val="Light List - Accent 11"/>
    <w:basedOn w:val="TableNormal"/>
    <w:next w:val="LightList-Accent1"/>
    <w:uiPriority w:val="61"/>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51">
    <w:name w:val="Medium Shading 1 - Accent 51"/>
    <w:basedOn w:val="TableNormal"/>
    <w:next w:val="MediumShading1-Accent5"/>
    <w:uiPriority w:val="63"/>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mw-headline">
    <w:name w:val="mw-headline"/>
    <w:basedOn w:val="DefaultParagraphFont"/>
    <w:rsid w:val="00A540B6"/>
  </w:style>
  <w:style w:type="character" w:customStyle="1" w:styleId="mw-editsection">
    <w:name w:val="mw-editsection"/>
    <w:basedOn w:val="DefaultParagraphFont"/>
    <w:rsid w:val="00A540B6"/>
  </w:style>
  <w:style w:type="character" w:customStyle="1" w:styleId="mw-editsection-bracket">
    <w:name w:val="mw-editsection-bracket"/>
    <w:basedOn w:val="DefaultParagraphFont"/>
    <w:rsid w:val="00A540B6"/>
  </w:style>
  <w:style w:type="paragraph" w:styleId="NormalWeb">
    <w:name w:val="Normal (Web)"/>
    <w:basedOn w:val="Normal"/>
    <w:uiPriority w:val="99"/>
    <w:unhideWhenUsed/>
    <w:rsid w:val="00A540B6"/>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TableParagraph">
    <w:name w:val="Table Paragraph"/>
    <w:basedOn w:val="Normal"/>
    <w:uiPriority w:val="1"/>
    <w:qFormat/>
    <w:rsid w:val="00A540B6"/>
    <w:pPr>
      <w:widowControl w:val="0"/>
      <w:spacing w:after="0" w:line="240" w:lineRule="auto"/>
      <w:jc w:val="right"/>
    </w:pPr>
    <w:rPr>
      <w:rFonts w:ascii="Calibri" w:eastAsia="Calibri" w:hAnsi="Calibri" w:cs="Calibri"/>
      <w:kern w:val="0"/>
      <w:lang w:val="en-US"/>
      <w14:ligatures w14:val="none"/>
    </w:rPr>
  </w:style>
  <w:style w:type="character" w:styleId="Strong">
    <w:name w:val="Strong"/>
    <w:basedOn w:val="DefaultParagraphFont"/>
    <w:uiPriority w:val="22"/>
    <w:qFormat/>
    <w:rsid w:val="00A540B6"/>
    <w:rPr>
      <w:b/>
      <w:bCs/>
    </w:rPr>
  </w:style>
  <w:style w:type="paragraph" w:customStyle="1" w:styleId="paragraph">
    <w:name w:val="paragraph"/>
    <w:basedOn w:val="BodyText"/>
    <w:link w:val="paragraphChar"/>
    <w:autoRedefine/>
    <w:uiPriority w:val="99"/>
    <w:rsid w:val="00A540B6"/>
    <w:pPr>
      <w:numPr>
        <w:numId w:val="9"/>
      </w:numPr>
      <w:spacing w:line="360" w:lineRule="auto"/>
      <w:jc w:val="both"/>
    </w:pPr>
    <w:rPr>
      <w:rFonts w:ascii="Arial" w:hAnsi="Arial" w:cs="Arial"/>
      <w:iCs/>
      <w:sz w:val="22"/>
      <w:lang w:val="en-GB"/>
    </w:rPr>
  </w:style>
  <w:style w:type="paragraph" w:styleId="BodyText">
    <w:name w:val="Body Text"/>
    <w:basedOn w:val="Normal"/>
    <w:link w:val="BodyTextChar"/>
    <w:uiPriority w:val="99"/>
    <w:semiHidden/>
    <w:unhideWhenUsed/>
    <w:rsid w:val="00A540B6"/>
    <w:pPr>
      <w:spacing w:after="12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semiHidden/>
    <w:rsid w:val="00A540B6"/>
    <w:rPr>
      <w:rFonts w:ascii="Times New Roman" w:eastAsia="Times New Roman" w:hAnsi="Times New Roman" w:cs="Times New Roman"/>
      <w:kern w:val="0"/>
      <w:sz w:val="24"/>
      <w:szCs w:val="24"/>
      <w:lang w:val="en-US"/>
      <w14:ligatures w14:val="none"/>
    </w:rPr>
  </w:style>
  <w:style w:type="character" w:customStyle="1" w:styleId="paragraphChar">
    <w:name w:val="paragraph Char"/>
    <w:link w:val="paragraph"/>
    <w:uiPriority w:val="99"/>
    <w:locked/>
    <w:rsid w:val="00A540B6"/>
    <w:rPr>
      <w:rFonts w:ascii="Arial" w:eastAsia="Times New Roman" w:hAnsi="Arial" w:cs="Arial"/>
      <w:iCs/>
      <w:kern w:val="0"/>
      <w:szCs w:val="24"/>
      <w:lang w:val="en-GB"/>
      <w14:ligatures w14:val="none"/>
    </w:rPr>
  </w:style>
  <w:style w:type="table" w:customStyle="1" w:styleId="LightGrid-Accent51">
    <w:name w:val="Light Grid - Accent 51"/>
    <w:basedOn w:val="TableNormal"/>
    <w:next w:val="LightGrid-Accent5"/>
    <w:uiPriority w:val="62"/>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Mang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Mang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Mangal"/>
        <w:b/>
        <w:bCs/>
      </w:rPr>
    </w:tblStylePr>
    <w:tblStylePr w:type="lastCol">
      <w:rPr>
        <w:rFonts w:ascii="Cambria" w:eastAsia="Times New Roman" w:hAnsi="Cambria" w:cs="Mang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NumHead">
    <w:name w:val="NumHead"/>
    <w:basedOn w:val="Normal"/>
    <w:next w:val="NumText"/>
    <w:rsid w:val="00A540B6"/>
    <w:pPr>
      <w:keepNext/>
      <w:numPr>
        <w:numId w:val="5"/>
      </w:numPr>
      <w:spacing w:after="284" w:line="240" w:lineRule="auto"/>
      <w:outlineLvl w:val="0"/>
    </w:pPr>
    <w:rPr>
      <w:rFonts w:ascii="Times New Roman" w:eastAsia="Times New Roman" w:hAnsi="Times New Roman" w:cs="Times New Roman"/>
      <w:b/>
      <w:caps/>
      <w:kern w:val="0"/>
      <w:sz w:val="26"/>
      <w:szCs w:val="20"/>
      <w:lang w:val="en-US"/>
      <w14:ligatures w14:val="none"/>
    </w:rPr>
  </w:style>
  <w:style w:type="paragraph" w:customStyle="1" w:styleId="NumText">
    <w:name w:val="NumText"/>
    <w:basedOn w:val="Normal"/>
    <w:rsid w:val="00A540B6"/>
    <w:pPr>
      <w:numPr>
        <w:ilvl w:val="1"/>
        <w:numId w:val="5"/>
      </w:numPr>
      <w:spacing w:after="284" w:line="240" w:lineRule="auto"/>
      <w:outlineLvl w:val="1"/>
    </w:pPr>
    <w:rPr>
      <w:rFonts w:ascii="Times New Roman" w:eastAsia="Times New Roman" w:hAnsi="Times New Roman" w:cs="Times New Roman"/>
      <w:kern w:val="0"/>
      <w:szCs w:val="20"/>
      <w:lang w:val="en-US"/>
      <w14:ligatures w14:val="none"/>
    </w:rPr>
  </w:style>
  <w:style w:type="paragraph" w:styleId="TOC2">
    <w:name w:val="toc 2"/>
    <w:basedOn w:val="Normal"/>
    <w:next w:val="Normal"/>
    <w:autoRedefine/>
    <w:uiPriority w:val="39"/>
    <w:unhideWhenUsed/>
    <w:qFormat/>
    <w:rsid w:val="00A540B6"/>
    <w:pPr>
      <w:spacing w:after="100" w:line="240" w:lineRule="auto"/>
      <w:ind w:left="240"/>
    </w:pPr>
    <w:rPr>
      <w:rFonts w:ascii="Times New Roman" w:eastAsia="Times New Roman" w:hAnsi="Times New Roman" w:cs="Times New Roman"/>
      <w:kern w:val="0"/>
      <w:sz w:val="24"/>
      <w:szCs w:val="24"/>
      <w14:ligatures w14:val="none"/>
    </w:rPr>
  </w:style>
  <w:style w:type="paragraph" w:customStyle="1" w:styleId="TOC11">
    <w:name w:val="TOC 11"/>
    <w:basedOn w:val="Normal"/>
    <w:next w:val="Normal"/>
    <w:autoRedefine/>
    <w:uiPriority w:val="39"/>
    <w:unhideWhenUsed/>
    <w:qFormat/>
    <w:rsid w:val="00A540B6"/>
    <w:pPr>
      <w:spacing w:after="100" w:line="276" w:lineRule="auto"/>
    </w:pPr>
    <w:rPr>
      <w:rFonts w:eastAsia="Times New Roman"/>
      <w:kern w:val="0"/>
      <w:lang w:val="en-US"/>
      <w14:ligatures w14:val="none"/>
    </w:rPr>
  </w:style>
  <w:style w:type="paragraph" w:customStyle="1" w:styleId="TOC31">
    <w:name w:val="TOC 31"/>
    <w:basedOn w:val="Normal"/>
    <w:next w:val="Normal"/>
    <w:autoRedefine/>
    <w:uiPriority w:val="39"/>
    <w:unhideWhenUsed/>
    <w:qFormat/>
    <w:rsid w:val="00A540B6"/>
    <w:pPr>
      <w:spacing w:after="100" w:line="276" w:lineRule="auto"/>
      <w:ind w:left="440"/>
    </w:pPr>
    <w:rPr>
      <w:rFonts w:eastAsia="Times New Roman"/>
      <w:kern w:val="0"/>
      <w:lang w:val="en-US"/>
      <w14:ligatures w14:val="none"/>
    </w:rPr>
  </w:style>
  <w:style w:type="paragraph" w:customStyle="1" w:styleId="TOC41">
    <w:name w:val="TOC 41"/>
    <w:basedOn w:val="Normal"/>
    <w:next w:val="Normal"/>
    <w:autoRedefine/>
    <w:uiPriority w:val="39"/>
    <w:unhideWhenUsed/>
    <w:rsid w:val="00A540B6"/>
    <w:pPr>
      <w:spacing w:after="100" w:line="276" w:lineRule="auto"/>
      <w:ind w:left="660"/>
    </w:pPr>
    <w:rPr>
      <w:rFonts w:eastAsia="Times New Roman"/>
      <w:kern w:val="0"/>
      <w:lang w:val="en-US"/>
      <w14:ligatures w14:val="none"/>
    </w:rPr>
  </w:style>
  <w:style w:type="paragraph" w:customStyle="1" w:styleId="TOC51">
    <w:name w:val="TOC 51"/>
    <w:basedOn w:val="Normal"/>
    <w:next w:val="Normal"/>
    <w:autoRedefine/>
    <w:uiPriority w:val="39"/>
    <w:unhideWhenUsed/>
    <w:rsid w:val="00A540B6"/>
    <w:pPr>
      <w:spacing w:after="100" w:line="276" w:lineRule="auto"/>
      <w:ind w:left="880"/>
    </w:pPr>
    <w:rPr>
      <w:rFonts w:eastAsia="Times New Roman"/>
      <w:kern w:val="0"/>
      <w:lang w:val="en-US"/>
      <w14:ligatures w14:val="none"/>
    </w:rPr>
  </w:style>
  <w:style w:type="paragraph" w:customStyle="1" w:styleId="TOC61">
    <w:name w:val="TOC 61"/>
    <w:basedOn w:val="Normal"/>
    <w:next w:val="Normal"/>
    <w:autoRedefine/>
    <w:uiPriority w:val="39"/>
    <w:unhideWhenUsed/>
    <w:rsid w:val="00A540B6"/>
    <w:pPr>
      <w:spacing w:after="100" w:line="276" w:lineRule="auto"/>
      <w:ind w:left="1100"/>
    </w:pPr>
    <w:rPr>
      <w:rFonts w:eastAsia="Times New Roman"/>
      <w:kern w:val="0"/>
      <w:lang w:val="en-US"/>
      <w14:ligatures w14:val="none"/>
    </w:rPr>
  </w:style>
  <w:style w:type="paragraph" w:customStyle="1" w:styleId="TOC71">
    <w:name w:val="TOC 71"/>
    <w:basedOn w:val="Normal"/>
    <w:next w:val="Normal"/>
    <w:autoRedefine/>
    <w:uiPriority w:val="39"/>
    <w:unhideWhenUsed/>
    <w:rsid w:val="00A540B6"/>
    <w:pPr>
      <w:spacing w:after="100" w:line="276" w:lineRule="auto"/>
      <w:ind w:left="1320"/>
    </w:pPr>
    <w:rPr>
      <w:rFonts w:eastAsia="Times New Roman"/>
      <w:kern w:val="0"/>
      <w:lang w:val="en-US"/>
      <w14:ligatures w14:val="none"/>
    </w:rPr>
  </w:style>
  <w:style w:type="paragraph" w:customStyle="1" w:styleId="TOC81">
    <w:name w:val="TOC 81"/>
    <w:basedOn w:val="Normal"/>
    <w:next w:val="Normal"/>
    <w:autoRedefine/>
    <w:uiPriority w:val="39"/>
    <w:unhideWhenUsed/>
    <w:rsid w:val="00A540B6"/>
    <w:pPr>
      <w:spacing w:after="100" w:line="276" w:lineRule="auto"/>
      <w:ind w:left="1540"/>
    </w:pPr>
    <w:rPr>
      <w:rFonts w:eastAsia="Times New Roman"/>
      <w:kern w:val="0"/>
      <w:lang w:val="en-US"/>
      <w14:ligatures w14:val="none"/>
    </w:rPr>
  </w:style>
  <w:style w:type="paragraph" w:customStyle="1" w:styleId="TOC91">
    <w:name w:val="TOC 91"/>
    <w:basedOn w:val="Normal"/>
    <w:next w:val="Normal"/>
    <w:autoRedefine/>
    <w:uiPriority w:val="39"/>
    <w:unhideWhenUsed/>
    <w:rsid w:val="00A540B6"/>
    <w:pPr>
      <w:spacing w:after="100" w:line="276" w:lineRule="auto"/>
      <w:ind w:left="1760"/>
    </w:pPr>
    <w:rPr>
      <w:rFonts w:eastAsia="Times New Roman"/>
      <w:kern w:val="0"/>
      <w:lang w:val="en-US"/>
      <w14:ligatures w14:val="none"/>
    </w:rPr>
  </w:style>
  <w:style w:type="paragraph" w:styleId="ListBullet">
    <w:name w:val="List Bullet"/>
    <w:basedOn w:val="Normal"/>
    <w:uiPriority w:val="99"/>
    <w:unhideWhenUsed/>
    <w:rsid w:val="00A540B6"/>
    <w:pPr>
      <w:tabs>
        <w:tab w:val="num" w:pos="360"/>
      </w:tabs>
      <w:spacing w:after="0" w:line="240" w:lineRule="auto"/>
      <w:ind w:left="360" w:hanging="360"/>
      <w:contextualSpacing/>
    </w:pPr>
    <w:rPr>
      <w:rFonts w:ascii="Times New Roman" w:eastAsia="Times New Roman" w:hAnsi="Times New Roman" w:cs="Times New Roman"/>
      <w:kern w:val="0"/>
      <w:sz w:val="24"/>
      <w:szCs w:val="24"/>
      <w14:ligatures w14:val="none"/>
    </w:rPr>
  </w:style>
  <w:style w:type="paragraph" w:customStyle="1" w:styleId="bulletedparagraph">
    <w:name w:val="bulleted paragraph"/>
    <w:basedOn w:val="BodyText"/>
    <w:link w:val="bulletedparagraphChar"/>
    <w:uiPriority w:val="99"/>
    <w:rsid w:val="00A540B6"/>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A540B6"/>
    <w:rPr>
      <w:rFonts w:ascii="Book Antiqua" w:eastAsia="Times New Roman" w:hAnsi="Book Antiqua" w:cs="Times New Roman"/>
      <w:kern w:val="0"/>
      <w:lang w:val="en-US"/>
      <w14:ligatures w14:val="none"/>
    </w:rPr>
  </w:style>
  <w:style w:type="paragraph" w:customStyle="1" w:styleId="xl38">
    <w:name w:val="xl38"/>
    <w:basedOn w:val="Normal"/>
    <w:uiPriority w:val="99"/>
    <w:rsid w:val="00A540B6"/>
    <w:pPr>
      <w:spacing w:before="100" w:after="100" w:line="360" w:lineRule="auto"/>
      <w:jc w:val="both"/>
    </w:pPr>
    <w:rPr>
      <w:rFonts w:ascii="Book Antiqua" w:eastAsia="Arial Unicode MS" w:hAnsi="Book Antiqua" w:cs="Times New Roman"/>
      <w:b/>
      <w:kern w:val="0"/>
      <w:sz w:val="24"/>
      <w:szCs w:val="20"/>
      <w:lang w:val="en-GB"/>
      <w14:ligatures w14:val="none"/>
    </w:rPr>
  </w:style>
  <w:style w:type="character" w:customStyle="1" w:styleId="welcome-bold-text">
    <w:name w:val="welcome-bold-text"/>
    <w:basedOn w:val="DefaultParagraphFont"/>
    <w:rsid w:val="00A540B6"/>
  </w:style>
  <w:style w:type="character" w:customStyle="1" w:styleId="m5541877347524181508apple-tab-span">
    <w:name w:val="m_5541877347524181508apple-tab-span"/>
    <w:basedOn w:val="DefaultParagraphFont"/>
    <w:rsid w:val="00A540B6"/>
  </w:style>
  <w:style w:type="table" w:styleId="LightList-Accent1">
    <w:name w:val="Light List Accent 1"/>
    <w:basedOn w:val="TableNormal"/>
    <w:uiPriority w:val="61"/>
    <w:semiHidden/>
    <w:unhideWhenUsed/>
    <w:rsid w:val="00A540B6"/>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5">
    <w:name w:val="Medium Shading 1 Accent 5"/>
    <w:basedOn w:val="TableNormal"/>
    <w:uiPriority w:val="63"/>
    <w:semiHidden/>
    <w:unhideWhenUsed/>
    <w:rsid w:val="00A540B6"/>
    <w:pPr>
      <w:spacing w:after="0" w:line="240" w:lineRule="auto"/>
    </w:p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semiHidden/>
    <w:unhideWhenUsed/>
    <w:rsid w:val="00A540B6"/>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FollowedHyperlink">
    <w:name w:val="FollowedHyperlink"/>
    <w:basedOn w:val="DefaultParagraphFont"/>
    <w:uiPriority w:val="99"/>
    <w:semiHidden/>
    <w:unhideWhenUsed/>
    <w:rsid w:val="003F432D"/>
    <w:rPr>
      <w:color w:val="954F72"/>
      <w:u w:val="single"/>
    </w:rPr>
  </w:style>
  <w:style w:type="paragraph" w:customStyle="1" w:styleId="xl63">
    <w:name w:val="xl63"/>
    <w:basedOn w:val="Normal"/>
    <w:rsid w:val="003F432D"/>
    <w:pP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64">
    <w:name w:val="xl64"/>
    <w:basedOn w:val="Normal"/>
    <w:rsid w:val="003F432D"/>
    <w:pP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65">
    <w:name w:val="xl65"/>
    <w:basedOn w:val="Normal"/>
    <w:rsid w:val="003F432D"/>
    <w:pPr>
      <w:spacing w:before="100" w:beforeAutospacing="1" w:after="100" w:afterAutospacing="1" w:line="240" w:lineRule="auto"/>
      <w:jc w:val="center"/>
      <w:textAlignment w:val="top"/>
    </w:pPr>
    <w:rPr>
      <w:rFonts w:ascii="Times New Roman" w:eastAsia="Times New Roman" w:hAnsi="Times New Roman" w:cs="Times New Roman"/>
      <w:b/>
      <w:bCs/>
      <w:kern w:val="0"/>
      <w:sz w:val="24"/>
      <w:szCs w:val="24"/>
      <w:lang w:eastAsia="en-IN"/>
      <w14:ligatures w14:val="none"/>
    </w:rPr>
  </w:style>
  <w:style w:type="paragraph" w:customStyle="1" w:styleId="xl66">
    <w:name w:val="xl66"/>
    <w:basedOn w:val="Normal"/>
    <w:rsid w:val="003F432D"/>
    <w:pPr>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en-IN"/>
      <w14:ligatures w14:val="none"/>
    </w:rPr>
  </w:style>
  <w:style w:type="paragraph" w:customStyle="1" w:styleId="xl67">
    <w:name w:val="xl67"/>
    <w:basedOn w:val="Normal"/>
    <w:rsid w:val="003F432D"/>
    <w:pP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68">
    <w:name w:val="xl68"/>
    <w:basedOn w:val="Normal"/>
    <w:rsid w:val="003F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en-IN"/>
      <w14:ligatures w14:val="none"/>
    </w:rPr>
  </w:style>
  <w:style w:type="paragraph" w:customStyle="1" w:styleId="xl69">
    <w:name w:val="xl69"/>
    <w:basedOn w:val="Normal"/>
    <w:rsid w:val="003F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70">
    <w:name w:val="xl70"/>
    <w:basedOn w:val="Normal"/>
    <w:rsid w:val="003F43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kern w:val="0"/>
      <w:sz w:val="24"/>
      <w:szCs w:val="24"/>
      <w:lang w:eastAsia="en-IN"/>
      <w14:ligatures w14:val="none"/>
    </w:rPr>
  </w:style>
  <w:style w:type="paragraph" w:customStyle="1" w:styleId="xl71">
    <w:name w:val="xl71"/>
    <w:basedOn w:val="Normal"/>
    <w:rsid w:val="003F432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2">
    <w:name w:val="xl72"/>
    <w:basedOn w:val="Normal"/>
    <w:rsid w:val="003F432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3">
    <w:name w:val="xl73"/>
    <w:basedOn w:val="Normal"/>
    <w:rsid w:val="003F432D"/>
    <w:pPr>
      <w:pBdr>
        <w:top w:val="single" w:sz="4" w:space="0" w:color="auto"/>
        <w:left w:val="single" w:sz="4" w:space="0" w:color="auto"/>
        <w:bottom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4">
    <w:name w:val="xl74"/>
    <w:basedOn w:val="Normal"/>
    <w:rsid w:val="003F432D"/>
    <w:pPr>
      <w:pBdr>
        <w:top w:val="single" w:sz="4" w:space="0" w:color="auto"/>
        <w:left w:val="single" w:sz="4" w:space="0" w:color="auto"/>
        <w:bottom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5">
    <w:name w:val="xl75"/>
    <w:basedOn w:val="Normal"/>
    <w:rsid w:val="003F432D"/>
    <w:pPr>
      <w:pBdr>
        <w:top w:val="single" w:sz="4" w:space="0" w:color="auto"/>
        <w:bottom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6">
    <w:name w:val="xl76"/>
    <w:basedOn w:val="Normal"/>
    <w:rsid w:val="003F432D"/>
    <w:pPr>
      <w:pBdr>
        <w:top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top"/>
    </w:pPr>
    <w:rPr>
      <w:rFonts w:ascii="Times New Roman" w:eastAsia="Times New Roman" w:hAnsi="Times New Roman" w:cs="Times New Roman"/>
      <w:b/>
      <w:bCs/>
      <w:color w:val="FFFFFF"/>
      <w:kern w:val="0"/>
      <w:sz w:val="24"/>
      <w:szCs w:val="24"/>
      <w:lang w:eastAsia="en-IN"/>
      <w14:ligatures w14:val="none"/>
    </w:rPr>
  </w:style>
  <w:style w:type="paragraph" w:customStyle="1" w:styleId="xl77">
    <w:name w:val="xl77"/>
    <w:basedOn w:val="Normal"/>
    <w:rsid w:val="003F432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textAlignment w:val="top"/>
    </w:pPr>
    <w:rPr>
      <w:rFonts w:ascii="Times New Roman" w:eastAsia="Times New Roman" w:hAnsi="Times New Roman" w:cs="Times New Roman"/>
      <w:b/>
      <w:bCs/>
      <w:color w:val="FFFFFF"/>
      <w:kern w:val="0"/>
      <w:sz w:val="24"/>
      <w:szCs w:val="24"/>
      <w:lang w:eastAsia="en-IN"/>
      <w14:ligatures w14:val="none"/>
    </w:rPr>
  </w:style>
  <w:style w:type="paragraph" w:styleId="BodyTextIndent3">
    <w:name w:val="Body Text Indent 3"/>
    <w:basedOn w:val="Normal"/>
    <w:link w:val="BodyTextIndent3Char"/>
    <w:uiPriority w:val="99"/>
    <w:semiHidden/>
    <w:unhideWhenUsed/>
    <w:rsid w:val="00B36E4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36E4F"/>
    <w:rPr>
      <w:sz w:val="16"/>
      <w:szCs w:val="16"/>
    </w:rPr>
  </w:style>
  <w:style w:type="paragraph" w:customStyle="1" w:styleId="Text">
    <w:name w:val="Text"/>
    <w:basedOn w:val="Normal"/>
    <w:rsid w:val="00B36E4F"/>
    <w:pPr>
      <w:spacing w:before="120" w:after="0" w:line="240" w:lineRule="auto"/>
    </w:pPr>
    <w:rPr>
      <w:rFonts w:ascii="Times New Roman" w:eastAsia="Times New Roman" w:hAnsi="Times New Roman" w:cs="Times New Roman"/>
      <w:kern w:val="0"/>
      <w:szCs w:val="20"/>
      <w:lang w:val="en-US"/>
      <w14:ligatures w14:val="none"/>
    </w:rPr>
  </w:style>
  <w:style w:type="paragraph" w:styleId="z-TopofForm">
    <w:name w:val="HTML Top of Form"/>
    <w:basedOn w:val="Normal"/>
    <w:next w:val="Normal"/>
    <w:link w:val="z-TopofFormChar"/>
    <w:hidden/>
    <w:uiPriority w:val="99"/>
    <w:semiHidden/>
    <w:unhideWhenUsed/>
    <w:rsid w:val="003660FE"/>
    <w:pPr>
      <w:pBdr>
        <w:bottom w:val="single" w:sz="6" w:space="1" w:color="auto"/>
      </w:pBdr>
      <w:spacing w:after="0" w:line="240" w:lineRule="auto"/>
      <w:jc w:val="center"/>
    </w:pPr>
    <w:rPr>
      <w:rFonts w:ascii="Arial" w:eastAsia="Times New Roman" w:hAnsi="Arial" w:cs="Arial"/>
      <w:vanish/>
      <w:kern w:val="0"/>
      <w:sz w:val="16"/>
      <w:szCs w:val="16"/>
      <w:lang w:eastAsia="en-IN"/>
      <w14:ligatures w14:val="none"/>
    </w:rPr>
  </w:style>
  <w:style w:type="character" w:customStyle="1" w:styleId="z-TopofFormChar">
    <w:name w:val="z-Top of Form Char"/>
    <w:basedOn w:val="DefaultParagraphFont"/>
    <w:link w:val="z-TopofForm"/>
    <w:uiPriority w:val="99"/>
    <w:semiHidden/>
    <w:rsid w:val="003660FE"/>
    <w:rPr>
      <w:rFonts w:ascii="Arial" w:eastAsia="Times New Roman" w:hAnsi="Arial" w:cs="Arial"/>
      <w:vanish/>
      <w:kern w:val="0"/>
      <w:sz w:val="16"/>
      <w:szCs w:val="16"/>
      <w:lang w:eastAsia="en-IN"/>
      <w14:ligatures w14:val="none"/>
    </w:rPr>
  </w:style>
  <w:style w:type="paragraph" w:styleId="z-BottomofForm">
    <w:name w:val="HTML Bottom of Form"/>
    <w:basedOn w:val="Normal"/>
    <w:next w:val="Normal"/>
    <w:link w:val="z-BottomofFormChar"/>
    <w:hidden/>
    <w:uiPriority w:val="99"/>
    <w:semiHidden/>
    <w:unhideWhenUsed/>
    <w:rsid w:val="003660FE"/>
    <w:pPr>
      <w:pBdr>
        <w:top w:val="single" w:sz="6" w:space="1" w:color="auto"/>
      </w:pBdr>
      <w:spacing w:after="0" w:line="240" w:lineRule="auto"/>
      <w:jc w:val="center"/>
    </w:pPr>
    <w:rPr>
      <w:rFonts w:ascii="Arial" w:eastAsia="Times New Roman" w:hAnsi="Arial" w:cs="Arial"/>
      <w:vanish/>
      <w:kern w:val="0"/>
      <w:sz w:val="16"/>
      <w:szCs w:val="16"/>
      <w:lang w:eastAsia="en-IN"/>
      <w14:ligatures w14:val="none"/>
    </w:rPr>
  </w:style>
  <w:style w:type="character" w:customStyle="1" w:styleId="z-BottomofFormChar">
    <w:name w:val="z-Bottom of Form Char"/>
    <w:basedOn w:val="DefaultParagraphFont"/>
    <w:link w:val="z-BottomofForm"/>
    <w:uiPriority w:val="99"/>
    <w:semiHidden/>
    <w:rsid w:val="003660FE"/>
    <w:rPr>
      <w:rFonts w:ascii="Arial" w:eastAsia="Times New Roman" w:hAnsi="Arial" w:cs="Arial"/>
      <w:vanish/>
      <w:kern w:val="0"/>
      <w:sz w:val="16"/>
      <w:szCs w:val="16"/>
      <w:lang w:eastAsia="en-IN"/>
      <w14:ligatures w14:val="none"/>
    </w:rPr>
  </w:style>
  <w:style w:type="numbering" w:customStyle="1" w:styleId="Style1">
    <w:name w:val="Style1"/>
    <w:uiPriority w:val="99"/>
    <w:rsid w:val="00DE6E19"/>
    <w:pPr>
      <w:numPr>
        <w:numId w:val="1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00492">
      <w:bodyDiv w:val="1"/>
      <w:marLeft w:val="0"/>
      <w:marRight w:val="0"/>
      <w:marTop w:val="0"/>
      <w:marBottom w:val="0"/>
      <w:divBdr>
        <w:top w:val="none" w:sz="0" w:space="0" w:color="auto"/>
        <w:left w:val="none" w:sz="0" w:space="0" w:color="auto"/>
        <w:bottom w:val="none" w:sz="0" w:space="0" w:color="auto"/>
        <w:right w:val="none" w:sz="0" w:space="0" w:color="auto"/>
      </w:divBdr>
    </w:div>
    <w:div w:id="16277041">
      <w:bodyDiv w:val="1"/>
      <w:marLeft w:val="0"/>
      <w:marRight w:val="0"/>
      <w:marTop w:val="0"/>
      <w:marBottom w:val="0"/>
      <w:divBdr>
        <w:top w:val="none" w:sz="0" w:space="0" w:color="auto"/>
        <w:left w:val="none" w:sz="0" w:space="0" w:color="auto"/>
        <w:bottom w:val="none" w:sz="0" w:space="0" w:color="auto"/>
        <w:right w:val="none" w:sz="0" w:space="0" w:color="auto"/>
      </w:divBdr>
    </w:div>
    <w:div w:id="27872877">
      <w:bodyDiv w:val="1"/>
      <w:marLeft w:val="0"/>
      <w:marRight w:val="0"/>
      <w:marTop w:val="0"/>
      <w:marBottom w:val="0"/>
      <w:divBdr>
        <w:top w:val="none" w:sz="0" w:space="0" w:color="auto"/>
        <w:left w:val="none" w:sz="0" w:space="0" w:color="auto"/>
        <w:bottom w:val="none" w:sz="0" w:space="0" w:color="auto"/>
        <w:right w:val="none" w:sz="0" w:space="0" w:color="auto"/>
      </w:divBdr>
    </w:div>
    <w:div w:id="37315128">
      <w:bodyDiv w:val="1"/>
      <w:marLeft w:val="0"/>
      <w:marRight w:val="0"/>
      <w:marTop w:val="0"/>
      <w:marBottom w:val="0"/>
      <w:divBdr>
        <w:top w:val="none" w:sz="0" w:space="0" w:color="auto"/>
        <w:left w:val="none" w:sz="0" w:space="0" w:color="auto"/>
        <w:bottom w:val="none" w:sz="0" w:space="0" w:color="auto"/>
        <w:right w:val="none" w:sz="0" w:space="0" w:color="auto"/>
      </w:divBdr>
    </w:div>
    <w:div w:id="38827062">
      <w:bodyDiv w:val="1"/>
      <w:marLeft w:val="0"/>
      <w:marRight w:val="0"/>
      <w:marTop w:val="0"/>
      <w:marBottom w:val="0"/>
      <w:divBdr>
        <w:top w:val="none" w:sz="0" w:space="0" w:color="auto"/>
        <w:left w:val="none" w:sz="0" w:space="0" w:color="auto"/>
        <w:bottom w:val="none" w:sz="0" w:space="0" w:color="auto"/>
        <w:right w:val="none" w:sz="0" w:space="0" w:color="auto"/>
      </w:divBdr>
    </w:div>
    <w:div w:id="43407236">
      <w:bodyDiv w:val="1"/>
      <w:marLeft w:val="0"/>
      <w:marRight w:val="0"/>
      <w:marTop w:val="0"/>
      <w:marBottom w:val="0"/>
      <w:divBdr>
        <w:top w:val="none" w:sz="0" w:space="0" w:color="auto"/>
        <w:left w:val="none" w:sz="0" w:space="0" w:color="auto"/>
        <w:bottom w:val="none" w:sz="0" w:space="0" w:color="auto"/>
        <w:right w:val="none" w:sz="0" w:space="0" w:color="auto"/>
      </w:divBdr>
    </w:div>
    <w:div w:id="43677012">
      <w:bodyDiv w:val="1"/>
      <w:marLeft w:val="0"/>
      <w:marRight w:val="0"/>
      <w:marTop w:val="0"/>
      <w:marBottom w:val="0"/>
      <w:divBdr>
        <w:top w:val="none" w:sz="0" w:space="0" w:color="auto"/>
        <w:left w:val="none" w:sz="0" w:space="0" w:color="auto"/>
        <w:bottom w:val="none" w:sz="0" w:space="0" w:color="auto"/>
        <w:right w:val="none" w:sz="0" w:space="0" w:color="auto"/>
      </w:divBdr>
    </w:div>
    <w:div w:id="84739745">
      <w:bodyDiv w:val="1"/>
      <w:marLeft w:val="0"/>
      <w:marRight w:val="0"/>
      <w:marTop w:val="0"/>
      <w:marBottom w:val="0"/>
      <w:divBdr>
        <w:top w:val="none" w:sz="0" w:space="0" w:color="auto"/>
        <w:left w:val="none" w:sz="0" w:space="0" w:color="auto"/>
        <w:bottom w:val="none" w:sz="0" w:space="0" w:color="auto"/>
        <w:right w:val="none" w:sz="0" w:space="0" w:color="auto"/>
      </w:divBdr>
    </w:div>
    <w:div w:id="103504183">
      <w:bodyDiv w:val="1"/>
      <w:marLeft w:val="0"/>
      <w:marRight w:val="0"/>
      <w:marTop w:val="0"/>
      <w:marBottom w:val="0"/>
      <w:divBdr>
        <w:top w:val="none" w:sz="0" w:space="0" w:color="auto"/>
        <w:left w:val="none" w:sz="0" w:space="0" w:color="auto"/>
        <w:bottom w:val="none" w:sz="0" w:space="0" w:color="auto"/>
        <w:right w:val="none" w:sz="0" w:space="0" w:color="auto"/>
      </w:divBdr>
    </w:div>
    <w:div w:id="122817133">
      <w:bodyDiv w:val="1"/>
      <w:marLeft w:val="0"/>
      <w:marRight w:val="0"/>
      <w:marTop w:val="0"/>
      <w:marBottom w:val="0"/>
      <w:divBdr>
        <w:top w:val="none" w:sz="0" w:space="0" w:color="auto"/>
        <w:left w:val="none" w:sz="0" w:space="0" w:color="auto"/>
        <w:bottom w:val="none" w:sz="0" w:space="0" w:color="auto"/>
        <w:right w:val="none" w:sz="0" w:space="0" w:color="auto"/>
      </w:divBdr>
    </w:div>
    <w:div w:id="142427810">
      <w:bodyDiv w:val="1"/>
      <w:marLeft w:val="0"/>
      <w:marRight w:val="0"/>
      <w:marTop w:val="0"/>
      <w:marBottom w:val="0"/>
      <w:divBdr>
        <w:top w:val="none" w:sz="0" w:space="0" w:color="auto"/>
        <w:left w:val="none" w:sz="0" w:space="0" w:color="auto"/>
        <w:bottom w:val="none" w:sz="0" w:space="0" w:color="auto"/>
        <w:right w:val="none" w:sz="0" w:space="0" w:color="auto"/>
      </w:divBdr>
    </w:div>
    <w:div w:id="147137541">
      <w:bodyDiv w:val="1"/>
      <w:marLeft w:val="0"/>
      <w:marRight w:val="0"/>
      <w:marTop w:val="0"/>
      <w:marBottom w:val="0"/>
      <w:divBdr>
        <w:top w:val="none" w:sz="0" w:space="0" w:color="auto"/>
        <w:left w:val="none" w:sz="0" w:space="0" w:color="auto"/>
        <w:bottom w:val="none" w:sz="0" w:space="0" w:color="auto"/>
        <w:right w:val="none" w:sz="0" w:space="0" w:color="auto"/>
      </w:divBdr>
    </w:div>
    <w:div w:id="155733439">
      <w:bodyDiv w:val="1"/>
      <w:marLeft w:val="0"/>
      <w:marRight w:val="0"/>
      <w:marTop w:val="0"/>
      <w:marBottom w:val="0"/>
      <w:divBdr>
        <w:top w:val="none" w:sz="0" w:space="0" w:color="auto"/>
        <w:left w:val="none" w:sz="0" w:space="0" w:color="auto"/>
        <w:bottom w:val="none" w:sz="0" w:space="0" w:color="auto"/>
        <w:right w:val="none" w:sz="0" w:space="0" w:color="auto"/>
      </w:divBdr>
    </w:div>
    <w:div w:id="169419528">
      <w:bodyDiv w:val="1"/>
      <w:marLeft w:val="0"/>
      <w:marRight w:val="0"/>
      <w:marTop w:val="0"/>
      <w:marBottom w:val="0"/>
      <w:divBdr>
        <w:top w:val="none" w:sz="0" w:space="0" w:color="auto"/>
        <w:left w:val="none" w:sz="0" w:space="0" w:color="auto"/>
        <w:bottom w:val="none" w:sz="0" w:space="0" w:color="auto"/>
        <w:right w:val="none" w:sz="0" w:space="0" w:color="auto"/>
      </w:divBdr>
    </w:div>
    <w:div w:id="189540013">
      <w:bodyDiv w:val="1"/>
      <w:marLeft w:val="0"/>
      <w:marRight w:val="0"/>
      <w:marTop w:val="0"/>
      <w:marBottom w:val="0"/>
      <w:divBdr>
        <w:top w:val="none" w:sz="0" w:space="0" w:color="auto"/>
        <w:left w:val="none" w:sz="0" w:space="0" w:color="auto"/>
        <w:bottom w:val="none" w:sz="0" w:space="0" w:color="auto"/>
        <w:right w:val="none" w:sz="0" w:space="0" w:color="auto"/>
      </w:divBdr>
    </w:div>
    <w:div w:id="193736189">
      <w:bodyDiv w:val="1"/>
      <w:marLeft w:val="0"/>
      <w:marRight w:val="0"/>
      <w:marTop w:val="0"/>
      <w:marBottom w:val="0"/>
      <w:divBdr>
        <w:top w:val="none" w:sz="0" w:space="0" w:color="auto"/>
        <w:left w:val="none" w:sz="0" w:space="0" w:color="auto"/>
        <w:bottom w:val="none" w:sz="0" w:space="0" w:color="auto"/>
        <w:right w:val="none" w:sz="0" w:space="0" w:color="auto"/>
      </w:divBdr>
    </w:div>
    <w:div w:id="207689410">
      <w:bodyDiv w:val="1"/>
      <w:marLeft w:val="0"/>
      <w:marRight w:val="0"/>
      <w:marTop w:val="0"/>
      <w:marBottom w:val="0"/>
      <w:divBdr>
        <w:top w:val="none" w:sz="0" w:space="0" w:color="auto"/>
        <w:left w:val="none" w:sz="0" w:space="0" w:color="auto"/>
        <w:bottom w:val="none" w:sz="0" w:space="0" w:color="auto"/>
        <w:right w:val="none" w:sz="0" w:space="0" w:color="auto"/>
      </w:divBdr>
    </w:div>
    <w:div w:id="216867450">
      <w:bodyDiv w:val="1"/>
      <w:marLeft w:val="0"/>
      <w:marRight w:val="0"/>
      <w:marTop w:val="0"/>
      <w:marBottom w:val="0"/>
      <w:divBdr>
        <w:top w:val="none" w:sz="0" w:space="0" w:color="auto"/>
        <w:left w:val="none" w:sz="0" w:space="0" w:color="auto"/>
        <w:bottom w:val="none" w:sz="0" w:space="0" w:color="auto"/>
        <w:right w:val="none" w:sz="0" w:space="0" w:color="auto"/>
      </w:divBdr>
    </w:div>
    <w:div w:id="243950515">
      <w:bodyDiv w:val="1"/>
      <w:marLeft w:val="0"/>
      <w:marRight w:val="0"/>
      <w:marTop w:val="0"/>
      <w:marBottom w:val="0"/>
      <w:divBdr>
        <w:top w:val="none" w:sz="0" w:space="0" w:color="auto"/>
        <w:left w:val="none" w:sz="0" w:space="0" w:color="auto"/>
        <w:bottom w:val="none" w:sz="0" w:space="0" w:color="auto"/>
        <w:right w:val="none" w:sz="0" w:space="0" w:color="auto"/>
      </w:divBdr>
    </w:div>
    <w:div w:id="289940157">
      <w:bodyDiv w:val="1"/>
      <w:marLeft w:val="0"/>
      <w:marRight w:val="0"/>
      <w:marTop w:val="0"/>
      <w:marBottom w:val="0"/>
      <w:divBdr>
        <w:top w:val="none" w:sz="0" w:space="0" w:color="auto"/>
        <w:left w:val="none" w:sz="0" w:space="0" w:color="auto"/>
        <w:bottom w:val="none" w:sz="0" w:space="0" w:color="auto"/>
        <w:right w:val="none" w:sz="0" w:space="0" w:color="auto"/>
      </w:divBdr>
    </w:div>
    <w:div w:id="303971792">
      <w:bodyDiv w:val="1"/>
      <w:marLeft w:val="0"/>
      <w:marRight w:val="0"/>
      <w:marTop w:val="0"/>
      <w:marBottom w:val="0"/>
      <w:divBdr>
        <w:top w:val="none" w:sz="0" w:space="0" w:color="auto"/>
        <w:left w:val="none" w:sz="0" w:space="0" w:color="auto"/>
        <w:bottom w:val="none" w:sz="0" w:space="0" w:color="auto"/>
        <w:right w:val="none" w:sz="0" w:space="0" w:color="auto"/>
      </w:divBdr>
    </w:div>
    <w:div w:id="316495598">
      <w:bodyDiv w:val="1"/>
      <w:marLeft w:val="0"/>
      <w:marRight w:val="0"/>
      <w:marTop w:val="0"/>
      <w:marBottom w:val="0"/>
      <w:divBdr>
        <w:top w:val="none" w:sz="0" w:space="0" w:color="auto"/>
        <w:left w:val="none" w:sz="0" w:space="0" w:color="auto"/>
        <w:bottom w:val="none" w:sz="0" w:space="0" w:color="auto"/>
        <w:right w:val="none" w:sz="0" w:space="0" w:color="auto"/>
      </w:divBdr>
    </w:div>
    <w:div w:id="323825554">
      <w:bodyDiv w:val="1"/>
      <w:marLeft w:val="0"/>
      <w:marRight w:val="0"/>
      <w:marTop w:val="0"/>
      <w:marBottom w:val="0"/>
      <w:divBdr>
        <w:top w:val="none" w:sz="0" w:space="0" w:color="auto"/>
        <w:left w:val="none" w:sz="0" w:space="0" w:color="auto"/>
        <w:bottom w:val="none" w:sz="0" w:space="0" w:color="auto"/>
        <w:right w:val="none" w:sz="0" w:space="0" w:color="auto"/>
      </w:divBdr>
    </w:div>
    <w:div w:id="330447576">
      <w:bodyDiv w:val="1"/>
      <w:marLeft w:val="0"/>
      <w:marRight w:val="0"/>
      <w:marTop w:val="0"/>
      <w:marBottom w:val="0"/>
      <w:divBdr>
        <w:top w:val="none" w:sz="0" w:space="0" w:color="auto"/>
        <w:left w:val="none" w:sz="0" w:space="0" w:color="auto"/>
        <w:bottom w:val="none" w:sz="0" w:space="0" w:color="auto"/>
        <w:right w:val="none" w:sz="0" w:space="0" w:color="auto"/>
      </w:divBdr>
    </w:div>
    <w:div w:id="334966033">
      <w:bodyDiv w:val="1"/>
      <w:marLeft w:val="0"/>
      <w:marRight w:val="0"/>
      <w:marTop w:val="0"/>
      <w:marBottom w:val="0"/>
      <w:divBdr>
        <w:top w:val="none" w:sz="0" w:space="0" w:color="auto"/>
        <w:left w:val="none" w:sz="0" w:space="0" w:color="auto"/>
        <w:bottom w:val="none" w:sz="0" w:space="0" w:color="auto"/>
        <w:right w:val="none" w:sz="0" w:space="0" w:color="auto"/>
      </w:divBdr>
    </w:div>
    <w:div w:id="341510810">
      <w:bodyDiv w:val="1"/>
      <w:marLeft w:val="0"/>
      <w:marRight w:val="0"/>
      <w:marTop w:val="0"/>
      <w:marBottom w:val="0"/>
      <w:divBdr>
        <w:top w:val="none" w:sz="0" w:space="0" w:color="auto"/>
        <w:left w:val="none" w:sz="0" w:space="0" w:color="auto"/>
        <w:bottom w:val="none" w:sz="0" w:space="0" w:color="auto"/>
        <w:right w:val="none" w:sz="0" w:space="0" w:color="auto"/>
      </w:divBdr>
    </w:div>
    <w:div w:id="361593774">
      <w:bodyDiv w:val="1"/>
      <w:marLeft w:val="0"/>
      <w:marRight w:val="0"/>
      <w:marTop w:val="0"/>
      <w:marBottom w:val="0"/>
      <w:divBdr>
        <w:top w:val="none" w:sz="0" w:space="0" w:color="auto"/>
        <w:left w:val="none" w:sz="0" w:space="0" w:color="auto"/>
        <w:bottom w:val="none" w:sz="0" w:space="0" w:color="auto"/>
        <w:right w:val="none" w:sz="0" w:space="0" w:color="auto"/>
      </w:divBdr>
    </w:div>
    <w:div w:id="362022156">
      <w:bodyDiv w:val="1"/>
      <w:marLeft w:val="0"/>
      <w:marRight w:val="0"/>
      <w:marTop w:val="0"/>
      <w:marBottom w:val="0"/>
      <w:divBdr>
        <w:top w:val="none" w:sz="0" w:space="0" w:color="auto"/>
        <w:left w:val="none" w:sz="0" w:space="0" w:color="auto"/>
        <w:bottom w:val="none" w:sz="0" w:space="0" w:color="auto"/>
        <w:right w:val="none" w:sz="0" w:space="0" w:color="auto"/>
      </w:divBdr>
    </w:div>
    <w:div w:id="369107691">
      <w:bodyDiv w:val="1"/>
      <w:marLeft w:val="0"/>
      <w:marRight w:val="0"/>
      <w:marTop w:val="0"/>
      <w:marBottom w:val="0"/>
      <w:divBdr>
        <w:top w:val="none" w:sz="0" w:space="0" w:color="auto"/>
        <w:left w:val="none" w:sz="0" w:space="0" w:color="auto"/>
        <w:bottom w:val="none" w:sz="0" w:space="0" w:color="auto"/>
        <w:right w:val="none" w:sz="0" w:space="0" w:color="auto"/>
      </w:divBdr>
    </w:div>
    <w:div w:id="374735859">
      <w:bodyDiv w:val="1"/>
      <w:marLeft w:val="0"/>
      <w:marRight w:val="0"/>
      <w:marTop w:val="0"/>
      <w:marBottom w:val="0"/>
      <w:divBdr>
        <w:top w:val="none" w:sz="0" w:space="0" w:color="auto"/>
        <w:left w:val="none" w:sz="0" w:space="0" w:color="auto"/>
        <w:bottom w:val="none" w:sz="0" w:space="0" w:color="auto"/>
        <w:right w:val="none" w:sz="0" w:space="0" w:color="auto"/>
      </w:divBdr>
    </w:div>
    <w:div w:id="424308896">
      <w:bodyDiv w:val="1"/>
      <w:marLeft w:val="0"/>
      <w:marRight w:val="0"/>
      <w:marTop w:val="0"/>
      <w:marBottom w:val="0"/>
      <w:divBdr>
        <w:top w:val="none" w:sz="0" w:space="0" w:color="auto"/>
        <w:left w:val="none" w:sz="0" w:space="0" w:color="auto"/>
        <w:bottom w:val="none" w:sz="0" w:space="0" w:color="auto"/>
        <w:right w:val="none" w:sz="0" w:space="0" w:color="auto"/>
      </w:divBdr>
    </w:div>
    <w:div w:id="465586832">
      <w:bodyDiv w:val="1"/>
      <w:marLeft w:val="0"/>
      <w:marRight w:val="0"/>
      <w:marTop w:val="0"/>
      <w:marBottom w:val="0"/>
      <w:divBdr>
        <w:top w:val="none" w:sz="0" w:space="0" w:color="auto"/>
        <w:left w:val="none" w:sz="0" w:space="0" w:color="auto"/>
        <w:bottom w:val="none" w:sz="0" w:space="0" w:color="auto"/>
        <w:right w:val="none" w:sz="0" w:space="0" w:color="auto"/>
      </w:divBdr>
    </w:div>
    <w:div w:id="488789331">
      <w:bodyDiv w:val="1"/>
      <w:marLeft w:val="0"/>
      <w:marRight w:val="0"/>
      <w:marTop w:val="0"/>
      <w:marBottom w:val="0"/>
      <w:divBdr>
        <w:top w:val="none" w:sz="0" w:space="0" w:color="auto"/>
        <w:left w:val="none" w:sz="0" w:space="0" w:color="auto"/>
        <w:bottom w:val="none" w:sz="0" w:space="0" w:color="auto"/>
        <w:right w:val="none" w:sz="0" w:space="0" w:color="auto"/>
      </w:divBdr>
    </w:div>
    <w:div w:id="497506557">
      <w:bodyDiv w:val="1"/>
      <w:marLeft w:val="0"/>
      <w:marRight w:val="0"/>
      <w:marTop w:val="0"/>
      <w:marBottom w:val="0"/>
      <w:divBdr>
        <w:top w:val="none" w:sz="0" w:space="0" w:color="auto"/>
        <w:left w:val="none" w:sz="0" w:space="0" w:color="auto"/>
        <w:bottom w:val="none" w:sz="0" w:space="0" w:color="auto"/>
        <w:right w:val="none" w:sz="0" w:space="0" w:color="auto"/>
      </w:divBdr>
    </w:div>
    <w:div w:id="513036542">
      <w:bodyDiv w:val="1"/>
      <w:marLeft w:val="0"/>
      <w:marRight w:val="0"/>
      <w:marTop w:val="0"/>
      <w:marBottom w:val="0"/>
      <w:divBdr>
        <w:top w:val="none" w:sz="0" w:space="0" w:color="auto"/>
        <w:left w:val="none" w:sz="0" w:space="0" w:color="auto"/>
        <w:bottom w:val="none" w:sz="0" w:space="0" w:color="auto"/>
        <w:right w:val="none" w:sz="0" w:space="0" w:color="auto"/>
      </w:divBdr>
    </w:div>
    <w:div w:id="533806581">
      <w:bodyDiv w:val="1"/>
      <w:marLeft w:val="0"/>
      <w:marRight w:val="0"/>
      <w:marTop w:val="0"/>
      <w:marBottom w:val="0"/>
      <w:divBdr>
        <w:top w:val="none" w:sz="0" w:space="0" w:color="auto"/>
        <w:left w:val="none" w:sz="0" w:space="0" w:color="auto"/>
        <w:bottom w:val="none" w:sz="0" w:space="0" w:color="auto"/>
        <w:right w:val="none" w:sz="0" w:space="0" w:color="auto"/>
      </w:divBdr>
    </w:div>
    <w:div w:id="536621487">
      <w:bodyDiv w:val="1"/>
      <w:marLeft w:val="0"/>
      <w:marRight w:val="0"/>
      <w:marTop w:val="0"/>
      <w:marBottom w:val="0"/>
      <w:divBdr>
        <w:top w:val="none" w:sz="0" w:space="0" w:color="auto"/>
        <w:left w:val="none" w:sz="0" w:space="0" w:color="auto"/>
        <w:bottom w:val="none" w:sz="0" w:space="0" w:color="auto"/>
        <w:right w:val="none" w:sz="0" w:space="0" w:color="auto"/>
      </w:divBdr>
    </w:div>
    <w:div w:id="537864597">
      <w:bodyDiv w:val="1"/>
      <w:marLeft w:val="0"/>
      <w:marRight w:val="0"/>
      <w:marTop w:val="0"/>
      <w:marBottom w:val="0"/>
      <w:divBdr>
        <w:top w:val="none" w:sz="0" w:space="0" w:color="auto"/>
        <w:left w:val="none" w:sz="0" w:space="0" w:color="auto"/>
        <w:bottom w:val="none" w:sz="0" w:space="0" w:color="auto"/>
        <w:right w:val="none" w:sz="0" w:space="0" w:color="auto"/>
      </w:divBdr>
    </w:div>
    <w:div w:id="564997431">
      <w:bodyDiv w:val="1"/>
      <w:marLeft w:val="0"/>
      <w:marRight w:val="0"/>
      <w:marTop w:val="0"/>
      <w:marBottom w:val="0"/>
      <w:divBdr>
        <w:top w:val="none" w:sz="0" w:space="0" w:color="auto"/>
        <w:left w:val="none" w:sz="0" w:space="0" w:color="auto"/>
        <w:bottom w:val="none" w:sz="0" w:space="0" w:color="auto"/>
        <w:right w:val="none" w:sz="0" w:space="0" w:color="auto"/>
      </w:divBdr>
    </w:div>
    <w:div w:id="577404694">
      <w:bodyDiv w:val="1"/>
      <w:marLeft w:val="0"/>
      <w:marRight w:val="0"/>
      <w:marTop w:val="0"/>
      <w:marBottom w:val="0"/>
      <w:divBdr>
        <w:top w:val="none" w:sz="0" w:space="0" w:color="auto"/>
        <w:left w:val="none" w:sz="0" w:space="0" w:color="auto"/>
        <w:bottom w:val="none" w:sz="0" w:space="0" w:color="auto"/>
        <w:right w:val="none" w:sz="0" w:space="0" w:color="auto"/>
      </w:divBdr>
    </w:div>
    <w:div w:id="587038163">
      <w:bodyDiv w:val="1"/>
      <w:marLeft w:val="0"/>
      <w:marRight w:val="0"/>
      <w:marTop w:val="0"/>
      <w:marBottom w:val="0"/>
      <w:divBdr>
        <w:top w:val="none" w:sz="0" w:space="0" w:color="auto"/>
        <w:left w:val="none" w:sz="0" w:space="0" w:color="auto"/>
        <w:bottom w:val="none" w:sz="0" w:space="0" w:color="auto"/>
        <w:right w:val="none" w:sz="0" w:space="0" w:color="auto"/>
      </w:divBdr>
    </w:div>
    <w:div w:id="589696980">
      <w:bodyDiv w:val="1"/>
      <w:marLeft w:val="0"/>
      <w:marRight w:val="0"/>
      <w:marTop w:val="0"/>
      <w:marBottom w:val="0"/>
      <w:divBdr>
        <w:top w:val="none" w:sz="0" w:space="0" w:color="auto"/>
        <w:left w:val="none" w:sz="0" w:space="0" w:color="auto"/>
        <w:bottom w:val="none" w:sz="0" w:space="0" w:color="auto"/>
        <w:right w:val="none" w:sz="0" w:space="0" w:color="auto"/>
      </w:divBdr>
    </w:div>
    <w:div w:id="596444247">
      <w:bodyDiv w:val="1"/>
      <w:marLeft w:val="0"/>
      <w:marRight w:val="0"/>
      <w:marTop w:val="0"/>
      <w:marBottom w:val="0"/>
      <w:divBdr>
        <w:top w:val="none" w:sz="0" w:space="0" w:color="auto"/>
        <w:left w:val="none" w:sz="0" w:space="0" w:color="auto"/>
        <w:bottom w:val="none" w:sz="0" w:space="0" w:color="auto"/>
        <w:right w:val="none" w:sz="0" w:space="0" w:color="auto"/>
      </w:divBdr>
    </w:div>
    <w:div w:id="613902899">
      <w:bodyDiv w:val="1"/>
      <w:marLeft w:val="0"/>
      <w:marRight w:val="0"/>
      <w:marTop w:val="0"/>
      <w:marBottom w:val="0"/>
      <w:divBdr>
        <w:top w:val="none" w:sz="0" w:space="0" w:color="auto"/>
        <w:left w:val="none" w:sz="0" w:space="0" w:color="auto"/>
        <w:bottom w:val="none" w:sz="0" w:space="0" w:color="auto"/>
        <w:right w:val="none" w:sz="0" w:space="0" w:color="auto"/>
      </w:divBdr>
    </w:div>
    <w:div w:id="620918537">
      <w:bodyDiv w:val="1"/>
      <w:marLeft w:val="0"/>
      <w:marRight w:val="0"/>
      <w:marTop w:val="0"/>
      <w:marBottom w:val="0"/>
      <w:divBdr>
        <w:top w:val="none" w:sz="0" w:space="0" w:color="auto"/>
        <w:left w:val="none" w:sz="0" w:space="0" w:color="auto"/>
        <w:bottom w:val="none" w:sz="0" w:space="0" w:color="auto"/>
        <w:right w:val="none" w:sz="0" w:space="0" w:color="auto"/>
      </w:divBdr>
    </w:div>
    <w:div w:id="633487813">
      <w:bodyDiv w:val="1"/>
      <w:marLeft w:val="0"/>
      <w:marRight w:val="0"/>
      <w:marTop w:val="0"/>
      <w:marBottom w:val="0"/>
      <w:divBdr>
        <w:top w:val="none" w:sz="0" w:space="0" w:color="auto"/>
        <w:left w:val="none" w:sz="0" w:space="0" w:color="auto"/>
        <w:bottom w:val="none" w:sz="0" w:space="0" w:color="auto"/>
        <w:right w:val="none" w:sz="0" w:space="0" w:color="auto"/>
      </w:divBdr>
    </w:div>
    <w:div w:id="635722862">
      <w:bodyDiv w:val="1"/>
      <w:marLeft w:val="0"/>
      <w:marRight w:val="0"/>
      <w:marTop w:val="0"/>
      <w:marBottom w:val="0"/>
      <w:divBdr>
        <w:top w:val="none" w:sz="0" w:space="0" w:color="auto"/>
        <w:left w:val="none" w:sz="0" w:space="0" w:color="auto"/>
        <w:bottom w:val="none" w:sz="0" w:space="0" w:color="auto"/>
        <w:right w:val="none" w:sz="0" w:space="0" w:color="auto"/>
      </w:divBdr>
    </w:div>
    <w:div w:id="660083081">
      <w:bodyDiv w:val="1"/>
      <w:marLeft w:val="0"/>
      <w:marRight w:val="0"/>
      <w:marTop w:val="0"/>
      <w:marBottom w:val="0"/>
      <w:divBdr>
        <w:top w:val="none" w:sz="0" w:space="0" w:color="auto"/>
        <w:left w:val="none" w:sz="0" w:space="0" w:color="auto"/>
        <w:bottom w:val="none" w:sz="0" w:space="0" w:color="auto"/>
        <w:right w:val="none" w:sz="0" w:space="0" w:color="auto"/>
      </w:divBdr>
    </w:div>
    <w:div w:id="680358562">
      <w:bodyDiv w:val="1"/>
      <w:marLeft w:val="0"/>
      <w:marRight w:val="0"/>
      <w:marTop w:val="0"/>
      <w:marBottom w:val="0"/>
      <w:divBdr>
        <w:top w:val="none" w:sz="0" w:space="0" w:color="auto"/>
        <w:left w:val="none" w:sz="0" w:space="0" w:color="auto"/>
        <w:bottom w:val="none" w:sz="0" w:space="0" w:color="auto"/>
        <w:right w:val="none" w:sz="0" w:space="0" w:color="auto"/>
      </w:divBdr>
    </w:div>
    <w:div w:id="695931181">
      <w:bodyDiv w:val="1"/>
      <w:marLeft w:val="0"/>
      <w:marRight w:val="0"/>
      <w:marTop w:val="0"/>
      <w:marBottom w:val="0"/>
      <w:divBdr>
        <w:top w:val="none" w:sz="0" w:space="0" w:color="auto"/>
        <w:left w:val="none" w:sz="0" w:space="0" w:color="auto"/>
        <w:bottom w:val="none" w:sz="0" w:space="0" w:color="auto"/>
        <w:right w:val="none" w:sz="0" w:space="0" w:color="auto"/>
      </w:divBdr>
    </w:div>
    <w:div w:id="701131438">
      <w:bodyDiv w:val="1"/>
      <w:marLeft w:val="0"/>
      <w:marRight w:val="0"/>
      <w:marTop w:val="0"/>
      <w:marBottom w:val="0"/>
      <w:divBdr>
        <w:top w:val="none" w:sz="0" w:space="0" w:color="auto"/>
        <w:left w:val="none" w:sz="0" w:space="0" w:color="auto"/>
        <w:bottom w:val="none" w:sz="0" w:space="0" w:color="auto"/>
        <w:right w:val="none" w:sz="0" w:space="0" w:color="auto"/>
      </w:divBdr>
    </w:div>
    <w:div w:id="707489356">
      <w:bodyDiv w:val="1"/>
      <w:marLeft w:val="0"/>
      <w:marRight w:val="0"/>
      <w:marTop w:val="0"/>
      <w:marBottom w:val="0"/>
      <w:divBdr>
        <w:top w:val="none" w:sz="0" w:space="0" w:color="auto"/>
        <w:left w:val="none" w:sz="0" w:space="0" w:color="auto"/>
        <w:bottom w:val="none" w:sz="0" w:space="0" w:color="auto"/>
        <w:right w:val="none" w:sz="0" w:space="0" w:color="auto"/>
      </w:divBdr>
    </w:div>
    <w:div w:id="728655946">
      <w:bodyDiv w:val="1"/>
      <w:marLeft w:val="0"/>
      <w:marRight w:val="0"/>
      <w:marTop w:val="0"/>
      <w:marBottom w:val="0"/>
      <w:divBdr>
        <w:top w:val="none" w:sz="0" w:space="0" w:color="auto"/>
        <w:left w:val="none" w:sz="0" w:space="0" w:color="auto"/>
        <w:bottom w:val="none" w:sz="0" w:space="0" w:color="auto"/>
        <w:right w:val="none" w:sz="0" w:space="0" w:color="auto"/>
      </w:divBdr>
    </w:div>
    <w:div w:id="763650462">
      <w:bodyDiv w:val="1"/>
      <w:marLeft w:val="0"/>
      <w:marRight w:val="0"/>
      <w:marTop w:val="0"/>
      <w:marBottom w:val="0"/>
      <w:divBdr>
        <w:top w:val="none" w:sz="0" w:space="0" w:color="auto"/>
        <w:left w:val="none" w:sz="0" w:space="0" w:color="auto"/>
        <w:bottom w:val="none" w:sz="0" w:space="0" w:color="auto"/>
        <w:right w:val="none" w:sz="0" w:space="0" w:color="auto"/>
      </w:divBdr>
    </w:div>
    <w:div w:id="774593383">
      <w:bodyDiv w:val="1"/>
      <w:marLeft w:val="0"/>
      <w:marRight w:val="0"/>
      <w:marTop w:val="0"/>
      <w:marBottom w:val="0"/>
      <w:divBdr>
        <w:top w:val="none" w:sz="0" w:space="0" w:color="auto"/>
        <w:left w:val="none" w:sz="0" w:space="0" w:color="auto"/>
        <w:bottom w:val="none" w:sz="0" w:space="0" w:color="auto"/>
        <w:right w:val="none" w:sz="0" w:space="0" w:color="auto"/>
      </w:divBdr>
    </w:div>
    <w:div w:id="777020678">
      <w:bodyDiv w:val="1"/>
      <w:marLeft w:val="0"/>
      <w:marRight w:val="0"/>
      <w:marTop w:val="0"/>
      <w:marBottom w:val="0"/>
      <w:divBdr>
        <w:top w:val="none" w:sz="0" w:space="0" w:color="auto"/>
        <w:left w:val="none" w:sz="0" w:space="0" w:color="auto"/>
        <w:bottom w:val="none" w:sz="0" w:space="0" w:color="auto"/>
        <w:right w:val="none" w:sz="0" w:space="0" w:color="auto"/>
      </w:divBdr>
    </w:div>
    <w:div w:id="787510996">
      <w:bodyDiv w:val="1"/>
      <w:marLeft w:val="0"/>
      <w:marRight w:val="0"/>
      <w:marTop w:val="0"/>
      <w:marBottom w:val="0"/>
      <w:divBdr>
        <w:top w:val="none" w:sz="0" w:space="0" w:color="auto"/>
        <w:left w:val="none" w:sz="0" w:space="0" w:color="auto"/>
        <w:bottom w:val="none" w:sz="0" w:space="0" w:color="auto"/>
        <w:right w:val="none" w:sz="0" w:space="0" w:color="auto"/>
      </w:divBdr>
    </w:div>
    <w:div w:id="799223141">
      <w:bodyDiv w:val="1"/>
      <w:marLeft w:val="0"/>
      <w:marRight w:val="0"/>
      <w:marTop w:val="0"/>
      <w:marBottom w:val="0"/>
      <w:divBdr>
        <w:top w:val="none" w:sz="0" w:space="0" w:color="auto"/>
        <w:left w:val="none" w:sz="0" w:space="0" w:color="auto"/>
        <w:bottom w:val="none" w:sz="0" w:space="0" w:color="auto"/>
        <w:right w:val="none" w:sz="0" w:space="0" w:color="auto"/>
      </w:divBdr>
    </w:div>
    <w:div w:id="814301782">
      <w:bodyDiv w:val="1"/>
      <w:marLeft w:val="0"/>
      <w:marRight w:val="0"/>
      <w:marTop w:val="0"/>
      <w:marBottom w:val="0"/>
      <w:divBdr>
        <w:top w:val="none" w:sz="0" w:space="0" w:color="auto"/>
        <w:left w:val="none" w:sz="0" w:space="0" w:color="auto"/>
        <w:bottom w:val="none" w:sz="0" w:space="0" w:color="auto"/>
        <w:right w:val="none" w:sz="0" w:space="0" w:color="auto"/>
      </w:divBdr>
    </w:div>
    <w:div w:id="839467211">
      <w:bodyDiv w:val="1"/>
      <w:marLeft w:val="0"/>
      <w:marRight w:val="0"/>
      <w:marTop w:val="0"/>
      <w:marBottom w:val="0"/>
      <w:divBdr>
        <w:top w:val="none" w:sz="0" w:space="0" w:color="auto"/>
        <w:left w:val="none" w:sz="0" w:space="0" w:color="auto"/>
        <w:bottom w:val="none" w:sz="0" w:space="0" w:color="auto"/>
        <w:right w:val="none" w:sz="0" w:space="0" w:color="auto"/>
      </w:divBdr>
    </w:div>
    <w:div w:id="853037037">
      <w:bodyDiv w:val="1"/>
      <w:marLeft w:val="0"/>
      <w:marRight w:val="0"/>
      <w:marTop w:val="0"/>
      <w:marBottom w:val="0"/>
      <w:divBdr>
        <w:top w:val="none" w:sz="0" w:space="0" w:color="auto"/>
        <w:left w:val="none" w:sz="0" w:space="0" w:color="auto"/>
        <w:bottom w:val="none" w:sz="0" w:space="0" w:color="auto"/>
        <w:right w:val="none" w:sz="0" w:space="0" w:color="auto"/>
      </w:divBdr>
    </w:div>
    <w:div w:id="873663475">
      <w:bodyDiv w:val="1"/>
      <w:marLeft w:val="0"/>
      <w:marRight w:val="0"/>
      <w:marTop w:val="0"/>
      <w:marBottom w:val="0"/>
      <w:divBdr>
        <w:top w:val="none" w:sz="0" w:space="0" w:color="auto"/>
        <w:left w:val="none" w:sz="0" w:space="0" w:color="auto"/>
        <w:bottom w:val="none" w:sz="0" w:space="0" w:color="auto"/>
        <w:right w:val="none" w:sz="0" w:space="0" w:color="auto"/>
      </w:divBdr>
    </w:div>
    <w:div w:id="873882262">
      <w:bodyDiv w:val="1"/>
      <w:marLeft w:val="0"/>
      <w:marRight w:val="0"/>
      <w:marTop w:val="0"/>
      <w:marBottom w:val="0"/>
      <w:divBdr>
        <w:top w:val="none" w:sz="0" w:space="0" w:color="auto"/>
        <w:left w:val="none" w:sz="0" w:space="0" w:color="auto"/>
        <w:bottom w:val="none" w:sz="0" w:space="0" w:color="auto"/>
        <w:right w:val="none" w:sz="0" w:space="0" w:color="auto"/>
      </w:divBdr>
    </w:div>
    <w:div w:id="875966912">
      <w:bodyDiv w:val="1"/>
      <w:marLeft w:val="0"/>
      <w:marRight w:val="0"/>
      <w:marTop w:val="0"/>
      <w:marBottom w:val="0"/>
      <w:divBdr>
        <w:top w:val="none" w:sz="0" w:space="0" w:color="auto"/>
        <w:left w:val="none" w:sz="0" w:space="0" w:color="auto"/>
        <w:bottom w:val="none" w:sz="0" w:space="0" w:color="auto"/>
        <w:right w:val="none" w:sz="0" w:space="0" w:color="auto"/>
      </w:divBdr>
    </w:div>
    <w:div w:id="878590935">
      <w:bodyDiv w:val="1"/>
      <w:marLeft w:val="0"/>
      <w:marRight w:val="0"/>
      <w:marTop w:val="0"/>
      <w:marBottom w:val="0"/>
      <w:divBdr>
        <w:top w:val="none" w:sz="0" w:space="0" w:color="auto"/>
        <w:left w:val="none" w:sz="0" w:space="0" w:color="auto"/>
        <w:bottom w:val="none" w:sz="0" w:space="0" w:color="auto"/>
        <w:right w:val="none" w:sz="0" w:space="0" w:color="auto"/>
      </w:divBdr>
    </w:div>
    <w:div w:id="915670063">
      <w:bodyDiv w:val="1"/>
      <w:marLeft w:val="0"/>
      <w:marRight w:val="0"/>
      <w:marTop w:val="0"/>
      <w:marBottom w:val="0"/>
      <w:divBdr>
        <w:top w:val="none" w:sz="0" w:space="0" w:color="auto"/>
        <w:left w:val="none" w:sz="0" w:space="0" w:color="auto"/>
        <w:bottom w:val="none" w:sz="0" w:space="0" w:color="auto"/>
        <w:right w:val="none" w:sz="0" w:space="0" w:color="auto"/>
      </w:divBdr>
    </w:div>
    <w:div w:id="917596564">
      <w:bodyDiv w:val="1"/>
      <w:marLeft w:val="0"/>
      <w:marRight w:val="0"/>
      <w:marTop w:val="0"/>
      <w:marBottom w:val="0"/>
      <w:divBdr>
        <w:top w:val="none" w:sz="0" w:space="0" w:color="auto"/>
        <w:left w:val="none" w:sz="0" w:space="0" w:color="auto"/>
        <w:bottom w:val="none" w:sz="0" w:space="0" w:color="auto"/>
        <w:right w:val="none" w:sz="0" w:space="0" w:color="auto"/>
      </w:divBdr>
    </w:div>
    <w:div w:id="943000999">
      <w:bodyDiv w:val="1"/>
      <w:marLeft w:val="0"/>
      <w:marRight w:val="0"/>
      <w:marTop w:val="0"/>
      <w:marBottom w:val="0"/>
      <w:divBdr>
        <w:top w:val="none" w:sz="0" w:space="0" w:color="auto"/>
        <w:left w:val="none" w:sz="0" w:space="0" w:color="auto"/>
        <w:bottom w:val="none" w:sz="0" w:space="0" w:color="auto"/>
        <w:right w:val="none" w:sz="0" w:space="0" w:color="auto"/>
      </w:divBdr>
    </w:div>
    <w:div w:id="978343704">
      <w:bodyDiv w:val="1"/>
      <w:marLeft w:val="0"/>
      <w:marRight w:val="0"/>
      <w:marTop w:val="0"/>
      <w:marBottom w:val="0"/>
      <w:divBdr>
        <w:top w:val="none" w:sz="0" w:space="0" w:color="auto"/>
        <w:left w:val="none" w:sz="0" w:space="0" w:color="auto"/>
        <w:bottom w:val="none" w:sz="0" w:space="0" w:color="auto"/>
        <w:right w:val="none" w:sz="0" w:space="0" w:color="auto"/>
      </w:divBdr>
    </w:div>
    <w:div w:id="980232209">
      <w:bodyDiv w:val="1"/>
      <w:marLeft w:val="0"/>
      <w:marRight w:val="0"/>
      <w:marTop w:val="0"/>
      <w:marBottom w:val="0"/>
      <w:divBdr>
        <w:top w:val="none" w:sz="0" w:space="0" w:color="auto"/>
        <w:left w:val="none" w:sz="0" w:space="0" w:color="auto"/>
        <w:bottom w:val="none" w:sz="0" w:space="0" w:color="auto"/>
        <w:right w:val="none" w:sz="0" w:space="0" w:color="auto"/>
      </w:divBdr>
    </w:div>
    <w:div w:id="998845869">
      <w:bodyDiv w:val="1"/>
      <w:marLeft w:val="0"/>
      <w:marRight w:val="0"/>
      <w:marTop w:val="0"/>
      <w:marBottom w:val="0"/>
      <w:divBdr>
        <w:top w:val="none" w:sz="0" w:space="0" w:color="auto"/>
        <w:left w:val="none" w:sz="0" w:space="0" w:color="auto"/>
        <w:bottom w:val="none" w:sz="0" w:space="0" w:color="auto"/>
        <w:right w:val="none" w:sz="0" w:space="0" w:color="auto"/>
      </w:divBdr>
    </w:div>
    <w:div w:id="1015423373">
      <w:bodyDiv w:val="1"/>
      <w:marLeft w:val="0"/>
      <w:marRight w:val="0"/>
      <w:marTop w:val="0"/>
      <w:marBottom w:val="0"/>
      <w:divBdr>
        <w:top w:val="none" w:sz="0" w:space="0" w:color="auto"/>
        <w:left w:val="none" w:sz="0" w:space="0" w:color="auto"/>
        <w:bottom w:val="none" w:sz="0" w:space="0" w:color="auto"/>
        <w:right w:val="none" w:sz="0" w:space="0" w:color="auto"/>
      </w:divBdr>
    </w:div>
    <w:div w:id="1076904218">
      <w:bodyDiv w:val="1"/>
      <w:marLeft w:val="0"/>
      <w:marRight w:val="0"/>
      <w:marTop w:val="0"/>
      <w:marBottom w:val="0"/>
      <w:divBdr>
        <w:top w:val="none" w:sz="0" w:space="0" w:color="auto"/>
        <w:left w:val="none" w:sz="0" w:space="0" w:color="auto"/>
        <w:bottom w:val="none" w:sz="0" w:space="0" w:color="auto"/>
        <w:right w:val="none" w:sz="0" w:space="0" w:color="auto"/>
      </w:divBdr>
    </w:div>
    <w:div w:id="1113599518">
      <w:bodyDiv w:val="1"/>
      <w:marLeft w:val="0"/>
      <w:marRight w:val="0"/>
      <w:marTop w:val="0"/>
      <w:marBottom w:val="0"/>
      <w:divBdr>
        <w:top w:val="none" w:sz="0" w:space="0" w:color="auto"/>
        <w:left w:val="none" w:sz="0" w:space="0" w:color="auto"/>
        <w:bottom w:val="none" w:sz="0" w:space="0" w:color="auto"/>
        <w:right w:val="none" w:sz="0" w:space="0" w:color="auto"/>
      </w:divBdr>
    </w:div>
    <w:div w:id="1122381426">
      <w:bodyDiv w:val="1"/>
      <w:marLeft w:val="0"/>
      <w:marRight w:val="0"/>
      <w:marTop w:val="0"/>
      <w:marBottom w:val="0"/>
      <w:divBdr>
        <w:top w:val="none" w:sz="0" w:space="0" w:color="auto"/>
        <w:left w:val="none" w:sz="0" w:space="0" w:color="auto"/>
        <w:bottom w:val="none" w:sz="0" w:space="0" w:color="auto"/>
        <w:right w:val="none" w:sz="0" w:space="0" w:color="auto"/>
      </w:divBdr>
    </w:div>
    <w:div w:id="1135756210">
      <w:bodyDiv w:val="1"/>
      <w:marLeft w:val="0"/>
      <w:marRight w:val="0"/>
      <w:marTop w:val="0"/>
      <w:marBottom w:val="0"/>
      <w:divBdr>
        <w:top w:val="none" w:sz="0" w:space="0" w:color="auto"/>
        <w:left w:val="none" w:sz="0" w:space="0" w:color="auto"/>
        <w:bottom w:val="none" w:sz="0" w:space="0" w:color="auto"/>
        <w:right w:val="none" w:sz="0" w:space="0" w:color="auto"/>
      </w:divBdr>
    </w:div>
    <w:div w:id="1140728093">
      <w:bodyDiv w:val="1"/>
      <w:marLeft w:val="0"/>
      <w:marRight w:val="0"/>
      <w:marTop w:val="0"/>
      <w:marBottom w:val="0"/>
      <w:divBdr>
        <w:top w:val="none" w:sz="0" w:space="0" w:color="auto"/>
        <w:left w:val="none" w:sz="0" w:space="0" w:color="auto"/>
        <w:bottom w:val="none" w:sz="0" w:space="0" w:color="auto"/>
        <w:right w:val="none" w:sz="0" w:space="0" w:color="auto"/>
      </w:divBdr>
    </w:div>
    <w:div w:id="1141463756">
      <w:bodyDiv w:val="1"/>
      <w:marLeft w:val="0"/>
      <w:marRight w:val="0"/>
      <w:marTop w:val="0"/>
      <w:marBottom w:val="0"/>
      <w:divBdr>
        <w:top w:val="none" w:sz="0" w:space="0" w:color="auto"/>
        <w:left w:val="none" w:sz="0" w:space="0" w:color="auto"/>
        <w:bottom w:val="none" w:sz="0" w:space="0" w:color="auto"/>
        <w:right w:val="none" w:sz="0" w:space="0" w:color="auto"/>
      </w:divBdr>
    </w:div>
    <w:div w:id="1164198774">
      <w:bodyDiv w:val="1"/>
      <w:marLeft w:val="0"/>
      <w:marRight w:val="0"/>
      <w:marTop w:val="0"/>
      <w:marBottom w:val="0"/>
      <w:divBdr>
        <w:top w:val="none" w:sz="0" w:space="0" w:color="auto"/>
        <w:left w:val="none" w:sz="0" w:space="0" w:color="auto"/>
        <w:bottom w:val="none" w:sz="0" w:space="0" w:color="auto"/>
        <w:right w:val="none" w:sz="0" w:space="0" w:color="auto"/>
      </w:divBdr>
    </w:div>
    <w:div w:id="1177308780">
      <w:bodyDiv w:val="1"/>
      <w:marLeft w:val="0"/>
      <w:marRight w:val="0"/>
      <w:marTop w:val="0"/>
      <w:marBottom w:val="0"/>
      <w:divBdr>
        <w:top w:val="none" w:sz="0" w:space="0" w:color="auto"/>
        <w:left w:val="none" w:sz="0" w:space="0" w:color="auto"/>
        <w:bottom w:val="none" w:sz="0" w:space="0" w:color="auto"/>
        <w:right w:val="none" w:sz="0" w:space="0" w:color="auto"/>
      </w:divBdr>
    </w:div>
    <w:div w:id="1187908941">
      <w:bodyDiv w:val="1"/>
      <w:marLeft w:val="0"/>
      <w:marRight w:val="0"/>
      <w:marTop w:val="0"/>
      <w:marBottom w:val="0"/>
      <w:divBdr>
        <w:top w:val="none" w:sz="0" w:space="0" w:color="auto"/>
        <w:left w:val="none" w:sz="0" w:space="0" w:color="auto"/>
        <w:bottom w:val="none" w:sz="0" w:space="0" w:color="auto"/>
        <w:right w:val="none" w:sz="0" w:space="0" w:color="auto"/>
      </w:divBdr>
    </w:div>
    <w:div w:id="1190297563">
      <w:bodyDiv w:val="1"/>
      <w:marLeft w:val="0"/>
      <w:marRight w:val="0"/>
      <w:marTop w:val="0"/>
      <w:marBottom w:val="0"/>
      <w:divBdr>
        <w:top w:val="none" w:sz="0" w:space="0" w:color="auto"/>
        <w:left w:val="none" w:sz="0" w:space="0" w:color="auto"/>
        <w:bottom w:val="none" w:sz="0" w:space="0" w:color="auto"/>
        <w:right w:val="none" w:sz="0" w:space="0" w:color="auto"/>
      </w:divBdr>
    </w:div>
    <w:div w:id="1205676893">
      <w:bodyDiv w:val="1"/>
      <w:marLeft w:val="0"/>
      <w:marRight w:val="0"/>
      <w:marTop w:val="0"/>
      <w:marBottom w:val="0"/>
      <w:divBdr>
        <w:top w:val="none" w:sz="0" w:space="0" w:color="auto"/>
        <w:left w:val="none" w:sz="0" w:space="0" w:color="auto"/>
        <w:bottom w:val="none" w:sz="0" w:space="0" w:color="auto"/>
        <w:right w:val="none" w:sz="0" w:space="0" w:color="auto"/>
      </w:divBdr>
    </w:div>
    <w:div w:id="1225458091">
      <w:bodyDiv w:val="1"/>
      <w:marLeft w:val="0"/>
      <w:marRight w:val="0"/>
      <w:marTop w:val="0"/>
      <w:marBottom w:val="0"/>
      <w:divBdr>
        <w:top w:val="none" w:sz="0" w:space="0" w:color="auto"/>
        <w:left w:val="none" w:sz="0" w:space="0" w:color="auto"/>
        <w:bottom w:val="none" w:sz="0" w:space="0" w:color="auto"/>
        <w:right w:val="none" w:sz="0" w:space="0" w:color="auto"/>
      </w:divBdr>
    </w:div>
    <w:div w:id="1246568553">
      <w:bodyDiv w:val="1"/>
      <w:marLeft w:val="0"/>
      <w:marRight w:val="0"/>
      <w:marTop w:val="0"/>
      <w:marBottom w:val="0"/>
      <w:divBdr>
        <w:top w:val="none" w:sz="0" w:space="0" w:color="auto"/>
        <w:left w:val="none" w:sz="0" w:space="0" w:color="auto"/>
        <w:bottom w:val="none" w:sz="0" w:space="0" w:color="auto"/>
        <w:right w:val="none" w:sz="0" w:space="0" w:color="auto"/>
      </w:divBdr>
    </w:div>
    <w:div w:id="1282034759">
      <w:bodyDiv w:val="1"/>
      <w:marLeft w:val="0"/>
      <w:marRight w:val="0"/>
      <w:marTop w:val="0"/>
      <w:marBottom w:val="0"/>
      <w:divBdr>
        <w:top w:val="none" w:sz="0" w:space="0" w:color="auto"/>
        <w:left w:val="none" w:sz="0" w:space="0" w:color="auto"/>
        <w:bottom w:val="none" w:sz="0" w:space="0" w:color="auto"/>
        <w:right w:val="none" w:sz="0" w:space="0" w:color="auto"/>
      </w:divBdr>
    </w:div>
    <w:div w:id="1291352176">
      <w:bodyDiv w:val="1"/>
      <w:marLeft w:val="0"/>
      <w:marRight w:val="0"/>
      <w:marTop w:val="0"/>
      <w:marBottom w:val="0"/>
      <w:divBdr>
        <w:top w:val="none" w:sz="0" w:space="0" w:color="auto"/>
        <w:left w:val="none" w:sz="0" w:space="0" w:color="auto"/>
        <w:bottom w:val="none" w:sz="0" w:space="0" w:color="auto"/>
        <w:right w:val="none" w:sz="0" w:space="0" w:color="auto"/>
      </w:divBdr>
    </w:div>
    <w:div w:id="1297757591">
      <w:bodyDiv w:val="1"/>
      <w:marLeft w:val="0"/>
      <w:marRight w:val="0"/>
      <w:marTop w:val="0"/>
      <w:marBottom w:val="0"/>
      <w:divBdr>
        <w:top w:val="none" w:sz="0" w:space="0" w:color="auto"/>
        <w:left w:val="none" w:sz="0" w:space="0" w:color="auto"/>
        <w:bottom w:val="none" w:sz="0" w:space="0" w:color="auto"/>
        <w:right w:val="none" w:sz="0" w:space="0" w:color="auto"/>
      </w:divBdr>
    </w:div>
    <w:div w:id="1300695443">
      <w:bodyDiv w:val="1"/>
      <w:marLeft w:val="0"/>
      <w:marRight w:val="0"/>
      <w:marTop w:val="0"/>
      <w:marBottom w:val="0"/>
      <w:divBdr>
        <w:top w:val="none" w:sz="0" w:space="0" w:color="auto"/>
        <w:left w:val="none" w:sz="0" w:space="0" w:color="auto"/>
        <w:bottom w:val="none" w:sz="0" w:space="0" w:color="auto"/>
        <w:right w:val="none" w:sz="0" w:space="0" w:color="auto"/>
      </w:divBdr>
    </w:div>
    <w:div w:id="1301229717">
      <w:bodyDiv w:val="1"/>
      <w:marLeft w:val="0"/>
      <w:marRight w:val="0"/>
      <w:marTop w:val="0"/>
      <w:marBottom w:val="0"/>
      <w:divBdr>
        <w:top w:val="none" w:sz="0" w:space="0" w:color="auto"/>
        <w:left w:val="none" w:sz="0" w:space="0" w:color="auto"/>
        <w:bottom w:val="none" w:sz="0" w:space="0" w:color="auto"/>
        <w:right w:val="none" w:sz="0" w:space="0" w:color="auto"/>
      </w:divBdr>
    </w:div>
    <w:div w:id="1302156956">
      <w:bodyDiv w:val="1"/>
      <w:marLeft w:val="0"/>
      <w:marRight w:val="0"/>
      <w:marTop w:val="0"/>
      <w:marBottom w:val="0"/>
      <w:divBdr>
        <w:top w:val="none" w:sz="0" w:space="0" w:color="auto"/>
        <w:left w:val="none" w:sz="0" w:space="0" w:color="auto"/>
        <w:bottom w:val="none" w:sz="0" w:space="0" w:color="auto"/>
        <w:right w:val="none" w:sz="0" w:space="0" w:color="auto"/>
      </w:divBdr>
    </w:div>
    <w:div w:id="1325863693">
      <w:bodyDiv w:val="1"/>
      <w:marLeft w:val="0"/>
      <w:marRight w:val="0"/>
      <w:marTop w:val="0"/>
      <w:marBottom w:val="0"/>
      <w:divBdr>
        <w:top w:val="none" w:sz="0" w:space="0" w:color="auto"/>
        <w:left w:val="none" w:sz="0" w:space="0" w:color="auto"/>
        <w:bottom w:val="none" w:sz="0" w:space="0" w:color="auto"/>
        <w:right w:val="none" w:sz="0" w:space="0" w:color="auto"/>
      </w:divBdr>
    </w:div>
    <w:div w:id="1375810037">
      <w:bodyDiv w:val="1"/>
      <w:marLeft w:val="0"/>
      <w:marRight w:val="0"/>
      <w:marTop w:val="0"/>
      <w:marBottom w:val="0"/>
      <w:divBdr>
        <w:top w:val="none" w:sz="0" w:space="0" w:color="auto"/>
        <w:left w:val="none" w:sz="0" w:space="0" w:color="auto"/>
        <w:bottom w:val="none" w:sz="0" w:space="0" w:color="auto"/>
        <w:right w:val="none" w:sz="0" w:space="0" w:color="auto"/>
      </w:divBdr>
    </w:div>
    <w:div w:id="1388411771">
      <w:bodyDiv w:val="1"/>
      <w:marLeft w:val="0"/>
      <w:marRight w:val="0"/>
      <w:marTop w:val="0"/>
      <w:marBottom w:val="0"/>
      <w:divBdr>
        <w:top w:val="none" w:sz="0" w:space="0" w:color="auto"/>
        <w:left w:val="none" w:sz="0" w:space="0" w:color="auto"/>
        <w:bottom w:val="none" w:sz="0" w:space="0" w:color="auto"/>
        <w:right w:val="none" w:sz="0" w:space="0" w:color="auto"/>
      </w:divBdr>
      <w:divsChild>
        <w:div w:id="222178166">
          <w:marLeft w:val="0"/>
          <w:marRight w:val="0"/>
          <w:marTop w:val="0"/>
          <w:marBottom w:val="0"/>
          <w:divBdr>
            <w:top w:val="none" w:sz="0" w:space="0" w:color="auto"/>
            <w:left w:val="none" w:sz="0" w:space="0" w:color="auto"/>
            <w:bottom w:val="none" w:sz="0" w:space="0" w:color="auto"/>
            <w:right w:val="none" w:sz="0" w:space="0" w:color="auto"/>
          </w:divBdr>
          <w:divsChild>
            <w:div w:id="1756121383">
              <w:marLeft w:val="0"/>
              <w:marRight w:val="0"/>
              <w:marTop w:val="0"/>
              <w:marBottom w:val="0"/>
              <w:divBdr>
                <w:top w:val="none" w:sz="0" w:space="0" w:color="auto"/>
                <w:left w:val="none" w:sz="0" w:space="0" w:color="auto"/>
                <w:bottom w:val="none" w:sz="0" w:space="0" w:color="auto"/>
                <w:right w:val="none" w:sz="0" w:space="0" w:color="auto"/>
              </w:divBdr>
              <w:divsChild>
                <w:div w:id="535046440">
                  <w:marLeft w:val="0"/>
                  <w:marRight w:val="0"/>
                  <w:marTop w:val="0"/>
                  <w:marBottom w:val="0"/>
                  <w:divBdr>
                    <w:top w:val="none" w:sz="0" w:space="0" w:color="auto"/>
                    <w:left w:val="none" w:sz="0" w:space="0" w:color="auto"/>
                    <w:bottom w:val="none" w:sz="0" w:space="0" w:color="auto"/>
                    <w:right w:val="none" w:sz="0" w:space="0" w:color="auto"/>
                  </w:divBdr>
                  <w:divsChild>
                    <w:div w:id="1985894190">
                      <w:marLeft w:val="0"/>
                      <w:marRight w:val="0"/>
                      <w:marTop w:val="0"/>
                      <w:marBottom w:val="0"/>
                      <w:divBdr>
                        <w:top w:val="none" w:sz="0" w:space="0" w:color="auto"/>
                        <w:left w:val="none" w:sz="0" w:space="0" w:color="auto"/>
                        <w:bottom w:val="none" w:sz="0" w:space="0" w:color="auto"/>
                        <w:right w:val="none" w:sz="0" w:space="0" w:color="auto"/>
                      </w:divBdr>
                      <w:divsChild>
                        <w:div w:id="1575119065">
                          <w:marLeft w:val="0"/>
                          <w:marRight w:val="0"/>
                          <w:marTop w:val="0"/>
                          <w:marBottom w:val="0"/>
                          <w:divBdr>
                            <w:top w:val="none" w:sz="0" w:space="0" w:color="auto"/>
                            <w:left w:val="none" w:sz="0" w:space="0" w:color="auto"/>
                            <w:bottom w:val="none" w:sz="0" w:space="0" w:color="auto"/>
                            <w:right w:val="none" w:sz="0" w:space="0" w:color="auto"/>
                          </w:divBdr>
                          <w:divsChild>
                            <w:div w:id="1969774201">
                              <w:marLeft w:val="0"/>
                              <w:marRight w:val="0"/>
                              <w:marTop w:val="0"/>
                              <w:marBottom w:val="0"/>
                              <w:divBdr>
                                <w:top w:val="none" w:sz="0" w:space="0" w:color="auto"/>
                                <w:left w:val="none" w:sz="0" w:space="0" w:color="auto"/>
                                <w:bottom w:val="none" w:sz="0" w:space="0" w:color="auto"/>
                                <w:right w:val="none" w:sz="0" w:space="0" w:color="auto"/>
                              </w:divBdr>
                              <w:divsChild>
                                <w:div w:id="859439834">
                                  <w:marLeft w:val="0"/>
                                  <w:marRight w:val="0"/>
                                  <w:marTop w:val="0"/>
                                  <w:marBottom w:val="0"/>
                                  <w:divBdr>
                                    <w:top w:val="none" w:sz="0" w:space="0" w:color="auto"/>
                                    <w:left w:val="none" w:sz="0" w:space="0" w:color="auto"/>
                                    <w:bottom w:val="none" w:sz="0" w:space="0" w:color="auto"/>
                                    <w:right w:val="none" w:sz="0" w:space="0" w:color="auto"/>
                                  </w:divBdr>
                                  <w:divsChild>
                                    <w:div w:id="376979488">
                                      <w:marLeft w:val="0"/>
                                      <w:marRight w:val="0"/>
                                      <w:marTop w:val="0"/>
                                      <w:marBottom w:val="0"/>
                                      <w:divBdr>
                                        <w:top w:val="none" w:sz="0" w:space="0" w:color="auto"/>
                                        <w:left w:val="none" w:sz="0" w:space="0" w:color="auto"/>
                                        <w:bottom w:val="none" w:sz="0" w:space="0" w:color="auto"/>
                                        <w:right w:val="none" w:sz="0" w:space="0" w:color="auto"/>
                                      </w:divBdr>
                                      <w:divsChild>
                                        <w:div w:id="711927598">
                                          <w:marLeft w:val="0"/>
                                          <w:marRight w:val="0"/>
                                          <w:marTop w:val="0"/>
                                          <w:marBottom w:val="0"/>
                                          <w:divBdr>
                                            <w:top w:val="none" w:sz="0" w:space="0" w:color="auto"/>
                                            <w:left w:val="none" w:sz="0" w:space="0" w:color="auto"/>
                                            <w:bottom w:val="none" w:sz="0" w:space="0" w:color="auto"/>
                                            <w:right w:val="none" w:sz="0" w:space="0" w:color="auto"/>
                                          </w:divBdr>
                                          <w:divsChild>
                                            <w:div w:id="605162264">
                                              <w:marLeft w:val="0"/>
                                              <w:marRight w:val="0"/>
                                              <w:marTop w:val="0"/>
                                              <w:marBottom w:val="0"/>
                                              <w:divBdr>
                                                <w:top w:val="none" w:sz="0" w:space="0" w:color="auto"/>
                                                <w:left w:val="none" w:sz="0" w:space="0" w:color="auto"/>
                                                <w:bottom w:val="none" w:sz="0" w:space="0" w:color="auto"/>
                                                <w:right w:val="none" w:sz="0" w:space="0" w:color="auto"/>
                                              </w:divBdr>
                                              <w:divsChild>
                                                <w:div w:id="970743559">
                                                  <w:marLeft w:val="0"/>
                                                  <w:marRight w:val="0"/>
                                                  <w:marTop w:val="0"/>
                                                  <w:marBottom w:val="0"/>
                                                  <w:divBdr>
                                                    <w:top w:val="none" w:sz="0" w:space="0" w:color="auto"/>
                                                    <w:left w:val="none" w:sz="0" w:space="0" w:color="auto"/>
                                                    <w:bottom w:val="none" w:sz="0" w:space="0" w:color="auto"/>
                                                    <w:right w:val="none" w:sz="0" w:space="0" w:color="auto"/>
                                                  </w:divBdr>
                                                  <w:divsChild>
                                                    <w:div w:id="506097376">
                                                      <w:marLeft w:val="0"/>
                                                      <w:marRight w:val="0"/>
                                                      <w:marTop w:val="0"/>
                                                      <w:marBottom w:val="0"/>
                                                      <w:divBdr>
                                                        <w:top w:val="none" w:sz="0" w:space="0" w:color="auto"/>
                                                        <w:left w:val="none" w:sz="0" w:space="0" w:color="auto"/>
                                                        <w:bottom w:val="none" w:sz="0" w:space="0" w:color="auto"/>
                                                        <w:right w:val="none" w:sz="0" w:space="0" w:color="auto"/>
                                                      </w:divBdr>
                                                      <w:divsChild>
                                                        <w:div w:id="90341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3964125">
          <w:marLeft w:val="0"/>
          <w:marRight w:val="0"/>
          <w:marTop w:val="0"/>
          <w:marBottom w:val="0"/>
          <w:divBdr>
            <w:top w:val="none" w:sz="0" w:space="0" w:color="auto"/>
            <w:left w:val="none" w:sz="0" w:space="0" w:color="auto"/>
            <w:bottom w:val="none" w:sz="0" w:space="0" w:color="auto"/>
            <w:right w:val="none" w:sz="0" w:space="0" w:color="auto"/>
          </w:divBdr>
          <w:divsChild>
            <w:div w:id="130825335">
              <w:marLeft w:val="0"/>
              <w:marRight w:val="0"/>
              <w:marTop w:val="0"/>
              <w:marBottom w:val="0"/>
              <w:divBdr>
                <w:top w:val="none" w:sz="0" w:space="0" w:color="auto"/>
                <w:left w:val="none" w:sz="0" w:space="0" w:color="auto"/>
                <w:bottom w:val="none" w:sz="0" w:space="0" w:color="auto"/>
                <w:right w:val="none" w:sz="0" w:space="0" w:color="auto"/>
              </w:divBdr>
              <w:divsChild>
                <w:div w:id="158403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515039">
      <w:bodyDiv w:val="1"/>
      <w:marLeft w:val="0"/>
      <w:marRight w:val="0"/>
      <w:marTop w:val="0"/>
      <w:marBottom w:val="0"/>
      <w:divBdr>
        <w:top w:val="none" w:sz="0" w:space="0" w:color="auto"/>
        <w:left w:val="none" w:sz="0" w:space="0" w:color="auto"/>
        <w:bottom w:val="none" w:sz="0" w:space="0" w:color="auto"/>
        <w:right w:val="none" w:sz="0" w:space="0" w:color="auto"/>
      </w:divBdr>
    </w:div>
    <w:div w:id="1398747670">
      <w:bodyDiv w:val="1"/>
      <w:marLeft w:val="0"/>
      <w:marRight w:val="0"/>
      <w:marTop w:val="0"/>
      <w:marBottom w:val="0"/>
      <w:divBdr>
        <w:top w:val="none" w:sz="0" w:space="0" w:color="auto"/>
        <w:left w:val="none" w:sz="0" w:space="0" w:color="auto"/>
        <w:bottom w:val="none" w:sz="0" w:space="0" w:color="auto"/>
        <w:right w:val="none" w:sz="0" w:space="0" w:color="auto"/>
      </w:divBdr>
    </w:div>
    <w:div w:id="1425104570">
      <w:bodyDiv w:val="1"/>
      <w:marLeft w:val="0"/>
      <w:marRight w:val="0"/>
      <w:marTop w:val="0"/>
      <w:marBottom w:val="0"/>
      <w:divBdr>
        <w:top w:val="none" w:sz="0" w:space="0" w:color="auto"/>
        <w:left w:val="none" w:sz="0" w:space="0" w:color="auto"/>
        <w:bottom w:val="none" w:sz="0" w:space="0" w:color="auto"/>
        <w:right w:val="none" w:sz="0" w:space="0" w:color="auto"/>
      </w:divBdr>
    </w:div>
    <w:div w:id="1437021230">
      <w:bodyDiv w:val="1"/>
      <w:marLeft w:val="0"/>
      <w:marRight w:val="0"/>
      <w:marTop w:val="0"/>
      <w:marBottom w:val="0"/>
      <w:divBdr>
        <w:top w:val="none" w:sz="0" w:space="0" w:color="auto"/>
        <w:left w:val="none" w:sz="0" w:space="0" w:color="auto"/>
        <w:bottom w:val="none" w:sz="0" w:space="0" w:color="auto"/>
        <w:right w:val="none" w:sz="0" w:space="0" w:color="auto"/>
      </w:divBdr>
    </w:div>
    <w:div w:id="1452936358">
      <w:bodyDiv w:val="1"/>
      <w:marLeft w:val="0"/>
      <w:marRight w:val="0"/>
      <w:marTop w:val="0"/>
      <w:marBottom w:val="0"/>
      <w:divBdr>
        <w:top w:val="none" w:sz="0" w:space="0" w:color="auto"/>
        <w:left w:val="none" w:sz="0" w:space="0" w:color="auto"/>
        <w:bottom w:val="none" w:sz="0" w:space="0" w:color="auto"/>
        <w:right w:val="none" w:sz="0" w:space="0" w:color="auto"/>
      </w:divBdr>
    </w:div>
    <w:div w:id="1453012540">
      <w:bodyDiv w:val="1"/>
      <w:marLeft w:val="0"/>
      <w:marRight w:val="0"/>
      <w:marTop w:val="0"/>
      <w:marBottom w:val="0"/>
      <w:divBdr>
        <w:top w:val="none" w:sz="0" w:space="0" w:color="auto"/>
        <w:left w:val="none" w:sz="0" w:space="0" w:color="auto"/>
        <w:bottom w:val="none" w:sz="0" w:space="0" w:color="auto"/>
        <w:right w:val="none" w:sz="0" w:space="0" w:color="auto"/>
      </w:divBdr>
    </w:div>
    <w:div w:id="1463619622">
      <w:bodyDiv w:val="1"/>
      <w:marLeft w:val="0"/>
      <w:marRight w:val="0"/>
      <w:marTop w:val="0"/>
      <w:marBottom w:val="0"/>
      <w:divBdr>
        <w:top w:val="none" w:sz="0" w:space="0" w:color="auto"/>
        <w:left w:val="none" w:sz="0" w:space="0" w:color="auto"/>
        <w:bottom w:val="none" w:sz="0" w:space="0" w:color="auto"/>
        <w:right w:val="none" w:sz="0" w:space="0" w:color="auto"/>
      </w:divBdr>
    </w:div>
    <w:div w:id="1469349594">
      <w:bodyDiv w:val="1"/>
      <w:marLeft w:val="0"/>
      <w:marRight w:val="0"/>
      <w:marTop w:val="0"/>
      <w:marBottom w:val="0"/>
      <w:divBdr>
        <w:top w:val="none" w:sz="0" w:space="0" w:color="auto"/>
        <w:left w:val="none" w:sz="0" w:space="0" w:color="auto"/>
        <w:bottom w:val="none" w:sz="0" w:space="0" w:color="auto"/>
        <w:right w:val="none" w:sz="0" w:space="0" w:color="auto"/>
      </w:divBdr>
    </w:div>
    <w:div w:id="1480533152">
      <w:bodyDiv w:val="1"/>
      <w:marLeft w:val="0"/>
      <w:marRight w:val="0"/>
      <w:marTop w:val="0"/>
      <w:marBottom w:val="0"/>
      <w:divBdr>
        <w:top w:val="none" w:sz="0" w:space="0" w:color="auto"/>
        <w:left w:val="none" w:sz="0" w:space="0" w:color="auto"/>
        <w:bottom w:val="none" w:sz="0" w:space="0" w:color="auto"/>
        <w:right w:val="none" w:sz="0" w:space="0" w:color="auto"/>
      </w:divBdr>
    </w:div>
    <w:div w:id="1489131837">
      <w:bodyDiv w:val="1"/>
      <w:marLeft w:val="0"/>
      <w:marRight w:val="0"/>
      <w:marTop w:val="0"/>
      <w:marBottom w:val="0"/>
      <w:divBdr>
        <w:top w:val="none" w:sz="0" w:space="0" w:color="auto"/>
        <w:left w:val="none" w:sz="0" w:space="0" w:color="auto"/>
        <w:bottom w:val="none" w:sz="0" w:space="0" w:color="auto"/>
        <w:right w:val="none" w:sz="0" w:space="0" w:color="auto"/>
      </w:divBdr>
    </w:div>
    <w:div w:id="1491749381">
      <w:bodyDiv w:val="1"/>
      <w:marLeft w:val="0"/>
      <w:marRight w:val="0"/>
      <w:marTop w:val="0"/>
      <w:marBottom w:val="0"/>
      <w:divBdr>
        <w:top w:val="none" w:sz="0" w:space="0" w:color="auto"/>
        <w:left w:val="none" w:sz="0" w:space="0" w:color="auto"/>
        <w:bottom w:val="none" w:sz="0" w:space="0" w:color="auto"/>
        <w:right w:val="none" w:sz="0" w:space="0" w:color="auto"/>
      </w:divBdr>
    </w:div>
    <w:div w:id="1501316402">
      <w:bodyDiv w:val="1"/>
      <w:marLeft w:val="0"/>
      <w:marRight w:val="0"/>
      <w:marTop w:val="0"/>
      <w:marBottom w:val="0"/>
      <w:divBdr>
        <w:top w:val="none" w:sz="0" w:space="0" w:color="auto"/>
        <w:left w:val="none" w:sz="0" w:space="0" w:color="auto"/>
        <w:bottom w:val="none" w:sz="0" w:space="0" w:color="auto"/>
        <w:right w:val="none" w:sz="0" w:space="0" w:color="auto"/>
      </w:divBdr>
    </w:div>
    <w:div w:id="1506214087">
      <w:bodyDiv w:val="1"/>
      <w:marLeft w:val="0"/>
      <w:marRight w:val="0"/>
      <w:marTop w:val="0"/>
      <w:marBottom w:val="0"/>
      <w:divBdr>
        <w:top w:val="none" w:sz="0" w:space="0" w:color="auto"/>
        <w:left w:val="none" w:sz="0" w:space="0" w:color="auto"/>
        <w:bottom w:val="none" w:sz="0" w:space="0" w:color="auto"/>
        <w:right w:val="none" w:sz="0" w:space="0" w:color="auto"/>
      </w:divBdr>
    </w:div>
    <w:div w:id="1509326589">
      <w:bodyDiv w:val="1"/>
      <w:marLeft w:val="0"/>
      <w:marRight w:val="0"/>
      <w:marTop w:val="0"/>
      <w:marBottom w:val="0"/>
      <w:divBdr>
        <w:top w:val="none" w:sz="0" w:space="0" w:color="auto"/>
        <w:left w:val="none" w:sz="0" w:space="0" w:color="auto"/>
        <w:bottom w:val="none" w:sz="0" w:space="0" w:color="auto"/>
        <w:right w:val="none" w:sz="0" w:space="0" w:color="auto"/>
      </w:divBdr>
    </w:div>
    <w:div w:id="1525510298">
      <w:bodyDiv w:val="1"/>
      <w:marLeft w:val="0"/>
      <w:marRight w:val="0"/>
      <w:marTop w:val="0"/>
      <w:marBottom w:val="0"/>
      <w:divBdr>
        <w:top w:val="none" w:sz="0" w:space="0" w:color="auto"/>
        <w:left w:val="none" w:sz="0" w:space="0" w:color="auto"/>
        <w:bottom w:val="none" w:sz="0" w:space="0" w:color="auto"/>
        <w:right w:val="none" w:sz="0" w:space="0" w:color="auto"/>
      </w:divBdr>
    </w:div>
    <w:div w:id="1539582900">
      <w:bodyDiv w:val="1"/>
      <w:marLeft w:val="0"/>
      <w:marRight w:val="0"/>
      <w:marTop w:val="0"/>
      <w:marBottom w:val="0"/>
      <w:divBdr>
        <w:top w:val="none" w:sz="0" w:space="0" w:color="auto"/>
        <w:left w:val="none" w:sz="0" w:space="0" w:color="auto"/>
        <w:bottom w:val="none" w:sz="0" w:space="0" w:color="auto"/>
        <w:right w:val="none" w:sz="0" w:space="0" w:color="auto"/>
      </w:divBdr>
    </w:div>
    <w:div w:id="1548376926">
      <w:bodyDiv w:val="1"/>
      <w:marLeft w:val="0"/>
      <w:marRight w:val="0"/>
      <w:marTop w:val="0"/>
      <w:marBottom w:val="0"/>
      <w:divBdr>
        <w:top w:val="none" w:sz="0" w:space="0" w:color="auto"/>
        <w:left w:val="none" w:sz="0" w:space="0" w:color="auto"/>
        <w:bottom w:val="none" w:sz="0" w:space="0" w:color="auto"/>
        <w:right w:val="none" w:sz="0" w:space="0" w:color="auto"/>
      </w:divBdr>
    </w:div>
    <w:div w:id="1556426157">
      <w:bodyDiv w:val="1"/>
      <w:marLeft w:val="0"/>
      <w:marRight w:val="0"/>
      <w:marTop w:val="0"/>
      <w:marBottom w:val="0"/>
      <w:divBdr>
        <w:top w:val="none" w:sz="0" w:space="0" w:color="auto"/>
        <w:left w:val="none" w:sz="0" w:space="0" w:color="auto"/>
        <w:bottom w:val="none" w:sz="0" w:space="0" w:color="auto"/>
        <w:right w:val="none" w:sz="0" w:space="0" w:color="auto"/>
      </w:divBdr>
    </w:div>
    <w:div w:id="1561939983">
      <w:bodyDiv w:val="1"/>
      <w:marLeft w:val="0"/>
      <w:marRight w:val="0"/>
      <w:marTop w:val="0"/>
      <w:marBottom w:val="0"/>
      <w:divBdr>
        <w:top w:val="none" w:sz="0" w:space="0" w:color="auto"/>
        <w:left w:val="none" w:sz="0" w:space="0" w:color="auto"/>
        <w:bottom w:val="none" w:sz="0" w:space="0" w:color="auto"/>
        <w:right w:val="none" w:sz="0" w:space="0" w:color="auto"/>
      </w:divBdr>
    </w:div>
    <w:div w:id="1574000977">
      <w:bodyDiv w:val="1"/>
      <w:marLeft w:val="0"/>
      <w:marRight w:val="0"/>
      <w:marTop w:val="0"/>
      <w:marBottom w:val="0"/>
      <w:divBdr>
        <w:top w:val="none" w:sz="0" w:space="0" w:color="auto"/>
        <w:left w:val="none" w:sz="0" w:space="0" w:color="auto"/>
        <w:bottom w:val="none" w:sz="0" w:space="0" w:color="auto"/>
        <w:right w:val="none" w:sz="0" w:space="0" w:color="auto"/>
      </w:divBdr>
    </w:div>
    <w:div w:id="1574585055">
      <w:bodyDiv w:val="1"/>
      <w:marLeft w:val="0"/>
      <w:marRight w:val="0"/>
      <w:marTop w:val="0"/>
      <w:marBottom w:val="0"/>
      <w:divBdr>
        <w:top w:val="none" w:sz="0" w:space="0" w:color="auto"/>
        <w:left w:val="none" w:sz="0" w:space="0" w:color="auto"/>
        <w:bottom w:val="none" w:sz="0" w:space="0" w:color="auto"/>
        <w:right w:val="none" w:sz="0" w:space="0" w:color="auto"/>
      </w:divBdr>
    </w:div>
    <w:div w:id="1586303048">
      <w:bodyDiv w:val="1"/>
      <w:marLeft w:val="0"/>
      <w:marRight w:val="0"/>
      <w:marTop w:val="0"/>
      <w:marBottom w:val="0"/>
      <w:divBdr>
        <w:top w:val="none" w:sz="0" w:space="0" w:color="auto"/>
        <w:left w:val="none" w:sz="0" w:space="0" w:color="auto"/>
        <w:bottom w:val="none" w:sz="0" w:space="0" w:color="auto"/>
        <w:right w:val="none" w:sz="0" w:space="0" w:color="auto"/>
      </w:divBdr>
    </w:div>
    <w:div w:id="1592926734">
      <w:bodyDiv w:val="1"/>
      <w:marLeft w:val="0"/>
      <w:marRight w:val="0"/>
      <w:marTop w:val="0"/>
      <w:marBottom w:val="0"/>
      <w:divBdr>
        <w:top w:val="none" w:sz="0" w:space="0" w:color="auto"/>
        <w:left w:val="none" w:sz="0" w:space="0" w:color="auto"/>
        <w:bottom w:val="none" w:sz="0" w:space="0" w:color="auto"/>
        <w:right w:val="none" w:sz="0" w:space="0" w:color="auto"/>
      </w:divBdr>
    </w:div>
    <w:div w:id="1608582009">
      <w:bodyDiv w:val="1"/>
      <w:marLeft w:val="0"/>
      <w:marRight w:val="0"/>
      <w:marTop w:val="0"/>
      <w:marBottom w:val="0"/>
      <w:divBdr>
        <w:top w:val="none" w:sz="0" w:space="0" w:color="auto"/>
        <w:left w:val="none" w:sz="0" w:space="0" w:color="auto"/>
        <w:bottom w:val="none" w:sz="0" w:space="0" w:color="auto"/>
        <w:right w:val="none" w:sz="0" w:space="0" w:color="auto"/>
      </w:divBdr>
    </w:div>
    <w:div w:id="1612398785">
      <w:bodyDiv w:val="1"/>
      <w:marLeft w:val="0"/>
      <w:marRight w:val="0"/>
      <w:marTop w:val="0"/>
      <w:marBottom w:val="0"/>
      <w:divBdr>
        <w:top w:val="none" w:sz="0" w:space="0" w:color="auto"/>
        <w:left w:val="none" w:sz="0" w:space="0" w:color="auto"/>
        <w:bottom w:val="none" w:sz="0" w:space="0" w:color="auto"/>
        <w:right w:val="none" w:sz="0" w:space="0" w:color="auto"/>
      </w:divBdr>
    </w:div>
    <w:div w:id="1615290023">
      <w:bodyDiv w:val="1"/>
      <w:marLeft w:val="0"/>
      <w:marRight w:val="0"/>
      <w:marTop w:val="0"/>
      <w:marBottom w:val="0"/>
      <w:divBdr>
        <w:top w:val="none" w:sz="0" w:space="0" w:color="auto"/>
        <w:left w:val="none" w:sz="0" w:space="0" w:color="auto"/>
        <w:bottom w:val="none" w:sz="0" w:space="0" w:color="auto"/>
        <w:right w:val="none" w:sz="0" w:space="0" w:color="auto"/>
      </w:divBdr>
    </w:div>
    <w:div w:id="1618609227">
      <w:bodyDiv w:val="1"/>
      <w:marLeft w:val="0"/>
      <w:marRight w:val="0"/>
      <w:marTop w:val="0"/>
      <w:marBottom w:val="0"/>
      <w:divBdr>
        <w:top w:val="none" w:sz="0" w:space="0" w:color="auto"/>
        <w:left w:val="none" w:sz="0" w:space="0" w:color="auto"/>
        <w:bottom w:val="none" w:sz="0" w:space="0" w:color="auto"/>
        <w:right w:val="none" w:sz="0" w:space="0" w:color="auto"/>
      </w:divBdr>
    </w:div>
    <w:div w:id="1660385152">
      <w:bodyDiv w:val="1"/>
      <w:marLeft w:val="0"/>
      <w:marRight w:val="0"/>
      <w:marTop w:val="0"/>
      <w:marBottom w:val="0"/>
      <w:divBdr>
        <w:top w:val="none" w:sz="0" w:space="0" w:color="auto"/>
        <w:left w:val="none" w:sz="0" w:space="0" w:color="auto"/>
        <w:bottom w:val="none" w:sz="0" w:space="0" w:color="auto"/>
        <w:right w:val="none" w:sz="0" w:space="0" w:color="auto"/>
      </w:divBdr>
    </w:div>
    <w:div w:id="1670869752">
      <w:bodyDiv w:val="1"/>
      <w:marLeft w:val="0"/>
      <w:marRight w:val="0"/>
      <w:marTop w:val="0"/>
      <w:marBottom w:val="0"/>
      <w:divBdr>
        <w:top w:val="none" w:sz="0" w:space="0" w:color="auto"/>
        <w:left w:val="none" w:sz="0" w:space="0" w:color="auto"/>
        <w:bottom w:val="none" w:sz="0" w:space="0" w:color="auto"/>
        <w:right w:val="none" w:sz="0" w:space="0" w:color="auto"/>
      </w:divBdr>
    </w:div>
    <w:div w:id="1671129926">
      <w:bodyDiv w:val="1"/>
      <w:marLeft w:val="0"/>
      <w:marRight w:val="0"/>
      <w:marTop w:val="0"/>
      <w:marBottom w:val="0"/>
      <w:divBdr>
        <w:top w:val="none" w:sz="0" w:space="0" w:color="auto"/>
        <w:left w:val="none" w:sz="0" w:space="0" w:color="auto"/>
        <w:bottom w:val="none" w:sz="0" w:space="0" w:color="auto"/>
        <w:right w:val="none" w:sz="0" w:space="0" w:color="auto"/>
      </w:divBdr>
    </w:div>
    <w:div w:id="1680421387">
      <w:bodyDiv w:val="1"/>
      <w:marLeft w:val="0"/>
      <w:marRight w:val="0"/>
      <w:marTop w:val="0"/>
      <w:marBottom w:val="0"/>
      <w:divBdr>
        <w:top w:val="none" w:sz="0" w:space="0" w:color="auto"/>
        <w:left w:val="none" w:sz="0" w:space="0" w:color="auto"/>
        <w:bottom w:val="none" w:sz="0" w:space="0" w:color="auto"/>
        <w:right w:val="none" w:sz="0" w:space="0" w:color="auto"/>
      </w:divBdr>
    </w:div>
    <w:div w:id="1688369661">
      <w:bodyDiv w:val="1"/>
      <w:marLeft w:val="0"/>
      <w:marRight w:val="0"/>
      <w:marTop w:val="0"/>
      <w:marBottom w:val="0"/>
      <w:divBdr>
        <w:top w:val="none" w:sz="0" w:space="0" w:color="auto"/>
        <w:left w:val="none" w:sz="0" w:space="0" w:color="auto"/>
        <w:bottom w:val="none" w:sz="0" w:space="0" w:color="auto"/>
        <w:right w:val="none" w:sz="0" w:space="0" w:color="auto"/>
      </w:divBdr>
    </w:div>
    <w:div w:id="1714503761">
      <w:bodyDiv w:val="1"/>
      <w:marLeft w:val="0"/>
      <w:marRight w:val="0"/>
      <w:marTop w:val="0"/>
      <w:marBottom w:val="0"/>
      <w:divBdr>
        <w:top w:val="none" w:sz="0" w:space="0" w:color="auto"/>
        <w:left w:val="none" w:sz="0" w:space="0" w:color="auto"/>
        <w:bottom w:val="none" w:sz="0" w:space="0" w:color="auto"/>
        <w:right w:val="none" w:sz="0" w:space="0" w:color="auto"/>
      </w:divBdr>
    </w:div>
    <w:div w:id="1718312376">
      <w:bodyDiv w:val="1"/>
      <w:marLeft w:val="0"/>
      <w:marRight w:val="0"/>
      <w:marTop w:val="0"/>
      <w:marBottom w:val="0"/>
      <w:divBdr>
        <w:top w:val="none" w:sz="0" w:space="0" w:color="auto"/>
        <w:left w:val="none" w:sz="0" w:space="0" w:color="auto"/>
        <w:bottom w:val="none" w:sz="0" w:space="0" w:color="auto"/>
        <w:right w:val="none" w:sz="0" w:space="0" w:color="auto"/>
      </w:divBdr>
    </w:div>
    <w:div w:id="1718582974">
      <w:bodyDiv w:val="1"/>
      <w:marLeft w:val="0"/>
      <w:marRight w:val="0"/>
      <w:marTop w:val="0"/>
      <w:marBottom w:val="0"/>
      <w:divBdr>
        <w:top w:val="none" w:sz="0" w:space="0" w:color="auto"/>
        <w:left w:val="none" w:sz="0" w:space="0" w:color="auto"/>
        <w:bottom w:val="none" w:sz="0" w:space="0" w:color="auto"/>
        <w:right w:val="none" w:sz="0" w:space="0" w:color="auto"/>
      </w:divBdr>
    </w:div>
    <w:div w:id="1733111824">
      <w:bodyDiv w:val="1"/>
      <w:marLeft w:val="0"/>
      <w:marRight w:val="0"/>
      <w:marTop w:val="0"/>
      <w:marBottom w:val="0"/>
      <w:divBdr>
        <w:top w:val="none" w:sz="0" w:space="0" w:color="auto"/>
        <w:left w:val="none" w:sz="0" w:space="0" w:color="auto"/>
        <w:bottom w:val="none" w:sz="0" w:space="0" w:color="auto"/>
        <w:right w:val="none" w:sz="0" w:space="0" w:color="auto"/>
      </w:divBdr>
    </w:div>
    <w:div w:id="1745107137">
      <w:bodyDiv w:val="1"/>
      <w:marLeft w:val="0"/>
      <w:marRight w:val="0"/>
      <w:marTop w:val="0"/>
      <w:marBottom w:val="0"/>
      <w:divBdr>
        <w:top w:val="none" w:sz="0" w:space="0" w:color="auto"/>
        <w:left w:val="none" w:sz="0" w:space="0" w:color="auto"/>
        <w:bottom w:val="none" w:sz="0" w:space="0" w:color="auto"/>
        <w:right w:val="none" w:sz="0" w:space="0" w:color="auto"/>
      </w:divBdr>
    </w:div>
    <w:div w:id="1745910191">
      <w:bodyDiv w:val="1"/>
      <w:marLeft w:val="0"/>
      <w:marRight w:val="0"/>
      <w:marTop w:val="0"/>
      <w:marBottom w:val="0"/>
      <w:divBdr>
        <w:top w:val="none" w:sz="0" w:space="0" w:color="auto"/>
        <w:left w:val="none" w:sz="0" w:space="0" w:color="auto"/>
        <w:bottom w:val="none" w:sz="0" w:space="0" w:color="auto"/>
        <w:right w:val="none" w:sz="0" w:space="0" w:color="auto"/>
      </w:divBdr>
    </w:div>
    <w:div w:id="1761368312">
      <w:bodyDiv w:val="1"/>
      <w:marLeft w:val="0"/>
      <w:marRight w:val="0"/>
      <w:marTop w:val="0"/>
      <w:marBottom w:val="0"/>
      <w:divBdr>
        <w:top w:val="none" w:sz="0" w:space="0" w:color="auto"/>
        <w:left w:val="none" w:sz="0" w:space="0" w:color="auto"/>
        <w:bottom w:val="none" w:sz="0" w:space="0" w:color="auto"/>
        <w:right w:val="none" w:sz="0" w:space="0" w:color="auto"/>
      </w:divBdr>
    </w:div>
    <w:div w:id="1801612943">
      <w:bodyDiv w:val="1"/>
      <w:marLeft w:val="0"/>
      <w:marRight w:val="0"/>
      <w:marTop w:val="0"/>
      <w:marBottom w:val="0"/>
      <w:divBdr>
        <w:top w:val="none" w:sz="0" w:space="0" w:color="auto"/>
        <w:left w:val="none" w:sz="0" w:space="0" w:color="auto"/>
        <w:bottom w:val="none" w:sz="0" w:space="0" w:color="auto"/>
        <w:right w:val="none" w:sz="0" w:space="0" w:color="auto"/>
      </w:divBdr>
    </w:div>
    <w:div w:id="1806390393">
      <w:bodyDiv w:val="1"/>
      <w:marLeft w:val="0"/>
      <w:marRight w:val="0"/>
      <w:marTop w:val="0"/>
      <w:marBottom w:val="0"/>
      <w:divBdr>
        <w:top w:val="none" w:sz="0" w:space="0" w:color="auto"/>
        <w:left w:val="none" w:sz="0" w:space="0" w:color="auto"/>
        <w:bottom w:val="none" w:sz="0" w:space="0" w:color="auto"/>
        <w:right w:val="none" w:sz="0" w:space="0" w:color="auto"/>
      </w:divBdr>
    </w:div>
    <w:div w:id="1836219807">
      <w:bodyDiv w:val="1"/>
      <w:marLeft w:val="0"/>
      <w:marRight w:val="0"/>
      <w:marTop w:val="0"/>
      <w:marBottom w:val="0"/>
      <w:divBdr>
        <w:top w:val="none" w:sz="0" w:space="0" w:color="auto"/>
        <w:left w:val="none" w:sz="0" w:space="0" w:color="auto"/>
        <w:bottom w:val="none" w:sz="0" w:space="0" w:color="auto"/>
        <w:right w:val="none" w:sz="0" w:space="0" w:color="auto"/>
      </w:divBdr>
    </w:div>
    <w:div w:id="1839030786">
      <w:bodyDiv w:val="1"/>
      <w:marLeft w:val="0"/>
      <w:marRight w:val="0"/>
      <w:marTop w:val="0"/>
      <w:marBottom w:val="0"/>
      <w:divBdr>
        <w:top w:val="none" w:sz="0" w:space="0" w:color="auto"/>
        <w:left w:val="none" w:sz="0" w:space="0" w:color="auto"/>
        <w:bottom w:val="none" w:sz="0" w:space="0" w:color="auto"/>
        <w:right w:val="none" w:sz="0" w:space="0" w:color="auto"/>
      </w:divBdr>
    </w:div>
    <w:div w:id="1864827107">
      <w:bodyDiv w:val="1"/>
      <w:marLeft w:val="0"/>
      <w:marRight w:val="0"/>
      <w:marTop w:val="0"/>
      <w:marBottom w:val="0"/>
      <w:divBdr>
        <w:top w:val="none" w:sz="0" w:space="0" w:color="auto"/>
        <w:left w:val="none" w:sz="0" w:space="0" w:color="auto"/>
        <w:bottom w:val="none" w:sz="0" w:space="0" w:color="auto"/>
        <w:right w:val="none" w:sz="0" w:space="0" w:color="auto"/>
      </w:divBdr>
    </w:div>
    <w:div w:id="1923054526">
      <w:bodyDiv w:val="1"/>
      <w:marLeft w:val="0"/>
      <w:marRight w:val="0"/>
      <w:marTop w:val="0"/>
      <w:marBottom w:val="0"/>
      <w:divBdr>
        <w:top w:val="none" w:sz="0" w:space="0" w:color="auto"/>
        <w:left w:val="none" w:sz="0" w:space="0" w:color="auto"/>
        <w:bottom w:val="none" w:sz="0" w:space="0" w:color="auto"/>
        <w:right w:val="none" w:sz="0" w:space="0" w:color="auto"/>
      </w:divBdr>
    </w:div>
    <w:div w:id="1924801680">
      <w:bodyDiv w:val="1"/>
      <w:marLeft w:val="0"/>
      <w:marRight w:val="0"/>
      <w:marTop w:val="0"/>
      <w:marBottom w:val="0"/>
      <w:divBdr>
        <w:top w:val="none" w:sz="0" w:space="0" w:color="auto"/>
        <w:left w:val="none" w:sz="0" w:space="0" w:color="auto"/>
        <w:bottom w:val="none" w:sz="0" w:space="0" w:color="auto"/>
        <w:right w:val="none" w:sz="0" w:space="0" w:color="auto"/>
      </w:divBdr>
    </w:div>
    <w:div w:id="1927422496">
      <w:bodyDiv w:val="1"/>
      <w:marLeft w:val="0"/>
      <w:marRight w:val="0"/>
      <w:marTop w:val="0"/>
      <w:marBottom w:val="0"/>
      <w:divBdr>
        <w:top w:val="none" w:sz="0" w:space="0" w:color="auto"/>
        <w:left w:val="none" w:sz="0" w:space="0" w:color="auto"/>
        <w:bottom w:val="none" w:sz="0" w:space="0" w:color="auto"/>
        <w:right w:val="none" w:sz="0" w:space="0" w:color="auto"/>
      </w:divBdr>
    </w:div>
    <w:div w:id="1940521099">
      <w:bodyDiv w:val="1"/>
      <w:marLeft w:val="0"/>
      <w:marRight w:val="0"/>
      <w:marTop w:val="0"/>
      <w:marBottom w:val="0"/>
      <w:divBdr>
        <w:top w:val="none" w:sz="0" w:space="0" w:color="auto"/>
        <w:left w:val="none" w:sz="0" w:space="0" w:color="auto"/>
        <w:bottom w:val="none" w:sz="0" w:space="0" w:color="auto"/>
        <w:right w:val="none" w:sz="0" w:space="0" w:color="auto"/>
      </w:divBdr>
    </w:div>
    <w:div w:id="1955747786">
      <w:bodyDiv w:val="1"/>
      <w:marLeft w:val="0"/>
      <w:marRight w:val="0"/>
      <w:marTop w:val="0"/>
      <w:marBottom w:val="0"/>
      <w:divBdr>
        <w:top w:val="none" w:sz="0" w:space="0" w:color="auto"/>
        <w:left w:val="none" w:sz="0" w:space="0" w:color="auto"/>
        <w:bottom w:val="none" w:sz="0" w:space="0" w:color="auto"/>
        <w:right w:val="none" w:sz="0" w:space="0" w:color="auto"/>
      </w:divBdr>
    </w:div>
    <w:div w:id="1993099429">
      <w:bodyDiv w:val="1"/>
      <w:marLeft w:val="0"/>
      <w:marRight w:val="0"/>
      <w:marTop w:val="0"/>
      <w:marBottom w:val="0"/>
      <w:divBdr>
        <w:top w:val="none" w:sz="0" w:space="0" w:color="auto"/>
        <w:left w:val="none" w:sz="0" w:space="0" w:color="auto"/>
        <w:bottom w:val="none" w:sz="0" w:space="0" w:color="auto"/>
        <w:right w:val="none" w:sz="0" w:space="0" w:color="auto"/>
      </w:divBdr>
    </w:div>
    <w:div w:id="1998070749">
      <w:bodyDiv w:val="1"/>
      <w:marLeft w:val="0"/>
      <w:marRight w:val="0"/>
      <w:marTop w:val="0"/>
      <w:marBottom w:val="0"/>
      <w:divBdr>
        <w:top w:val="none" w:sz="0" w:space="0" w:color="auto"/>
        <w:left w:val="none" w:sz="0" w:space="0" w:color="auto"/>
        <w:bottom w:val="none" w:sz="0" w:space="0" w:color="auto"/>
        <w:right w:val="none" w:sz="0" w:space="0" w:color="auto"/>
      </w:divBdr>
    </w:div>
    <w:div w:id="2004044307">
      <w:bodyDiv w:val="1"/>
      <w:marLeft w:val="0"/>
      <w:marRight w:val="0"/>
      <w:marTop w:val="0"/>
      <w:marBottom w:val="0"/>
      <w:divBdr>
        <w:top w:val="none" w:sz="0" w:space="0" w:color="auto"/>
        <w:left w:val="none" w:sz="0" w:space="0" w:color="auto"/>
        <w:bottom w:val="none" w:sz="0" w:space="0" w:color="auto"/>
        <w:right w:val="none" w:sz="0" w:space="0" w:color="auto"/>
      </w:divBdr>
    </w:div>
    <w:div w:id="2036882376">
      <w:bodyDiv w:val="1"/>
      <w:marLeft w:val="0"/>
      <w:marRight w:val="0"/>
      <w:marTop w:val="0"/>
      <w:marBottom w:val="0"/>
      <w:divBdr>
        <w:top w:val="none" w:sz="0" w:space="0" w:color="auto"/>
        <w:left w:val="none" w:sz="0" w:space="0" w:color="auto"/>
        <w:bottom w:val="none" w:sz="0" w:space="0" w:color="auto"/>
        <w:right w:val="none" w:sz="0" w:space="0" w:color="auto"/>
      </w:divBdr>
    </w:div>
    <w:div w:id="2052612838">
      <w:bodyDiv w:val="1"/>
      <w:marLeft w:val="0"/>
      <w:marRight w:val="0"/>
      <w:marTop w:val="0"/>
      <w:marBottom w:val="0"/>
      <w:divBdr>
        <w:top w:val="none" w:sz="0" w:space="0" w:color="auto"/>
        <w:left w:val="none" w:sz="0" w:space="0" w:color="auto"/>
        <w:bottom w:val="none" w:sz="0" w:space="0" w:color="auto"/>
        <w:right w:val="none" w:sz="0" w:space="0" w:color="auto"/>
      </w:divBdr>
      <w:divsChild>
        <w:div w:id="864101166">
          <w:marLeft w:val="0"/>
          <w:marRight w:val="0"/>
          <w:marTop w:val="0"/>
          <w:marBottom w:val="0"/>
          <w:divBdr>
            <w:top w:val="none" w:sz="0" w:space="0" w:color="auto"/>
            <w:left w:val="none" w:sz="0" w:space="0" w:color="auto"/>
            <w:bottom w:val="none" w:sz="0" w:space="0" w:color="auto"/>
            <w:right w:val="none" w:sz="0" w:space="0" w:color="auto"/>
          </w:divBdr>
          <w:divsChild>
            <w:div w:id="997423814">
              <w:marLeft w:val="0"/>
              <w:marRight w:val="0"/>
              <w:marTop w:val="0"/>
              <w:marBottom w:val="0"/>
              <w:divBdr>
                <w:top w:val="none" w:sz="0" w:space="0" w:color="auto"/>
                <w:left w:val="none" w:sz="0" w:space="0" w:color="auto"/>
                <w:bottom w:val="none" w:sz="0" w:space="0" w:color="auto"/>
                <w:right w:val="none" w:sz="0" w:space="0" w:color="auto"/>
              </w:divBdr>
              <w:divsChild>
                <w:div w:id="260190923">
                  <w:marLeft w:val="0"/>
                  <w:marRight w:val="0"/>
                  <w:marTop w:val="0"/>
                  <w:marBottom w:val="0"/>
                  <w:divBdr>
                    <w:top w:val="none" w:sz="0" w:space="0" w:color="auto"/>
                    <w:left w:val="none" w:sz="0" w:space="0" w:color="auto"/>
                    <w:bottom w:val="none" w:sz="0" w:space="0" w:color="auto"/>
                    <w:right w:val="none" w:sz="0" w:space="0" w:color="auto"/>
                  </w:divBdr>
                  <w:divsChild>
                    <w:div w:id="1566643338">
                      <w:marLeft w:val="0"/>
                      <w:marRight w:val="0"/>
                      <w:marTop w:val="0"/>
                      <w:marBottom w:val="0"/>
                      <w:divBdr>
                        <w:top w:val="none" w:sz="0" w:space="0" w:color="auto"/>
                        <w:left w:val="none" w:sz="0" w:space="0" w:color="auto"/>
                        <w:bottom w:val="none" w:sz="0" w:space="0" w:color="auto"/>
                        <w:right w:val="none" w:sz="0" w:space="0" w:color="auto"/>
                      </w:divBdr>
                      <w:divsChild>
                        <w:div w:id="1025330974">
                          <w:marLeft w:val="0"/>
                          <w:marRight w:val="0"/>
                          <w:marTop w:val="0"/>
                          <w:marBottom w:val="0"/>
                          <w:divBdr>
                            <w:top w:val="none" w:sz="0" w:space="0" w:color="auto"/>
                            <w:left w:val="none" w:sz="0" w:space="0" w:color="auto"/>
                            <w:bottom w:val="none" w:sz="0" w:space="0" w:color="auto"/>
                            <w:right w:val="none" w:sz="0" w:space="0" w:color="auto"/>
                          </w:divBdr>
                          <w:divsChild>
                            <w:div w:id="953172321">
                              <w:marLeft w:val="0"/>
                              <w:marRight w:val="0"/>
                              <w:marTop w:val="0"/>
                              <w:marBottom w:val="0"/>
                              <w:divBdr>
                                <w:top w:val="none" w:sz="0" w:space="0" w:color="auto"/>
                                <w:left w:val="none" w:sz="0" w:space="0" w:color="auto"/>
                                <w:bottom w:val="none" w:sz="0" w:space="0" w:color="auto"/>
                                <w:right w:val="none" w:sz="0" w:space="0" w:color="auto"/>
                              </w:divBdr>
                              <w:divsChild>
                                <w:div w:id="1791125226">
                                  <w:marLeft w:val="0"/>
                                  <w:marRight w:val="0"/>
                                  <w:marTop w:val="0"/>
                                  <w:marBottom w:val="0"/>
                                  <w:divBdr>
                                    <w:top w:val="none" w:sz="0" w:space="0" w:color="auto"/>
                                    <w:left w:val="none" w:sz="0" w:space="0" w:color="auto"/>
                                    <w:bottom w:val="none" w:sz="0" w:space="0" w:color="auto"/>
                                    <w:right w:val="none" w:sz="0" w:space="0" w:color="auto"/>
                                  </w:divBdr>
                                  <w:divsChild>
                                    <w:div w:id="1291672905">
                                      <w:marLeft w:val="0"/>
                                      <w:marRight w:val="0"/>
                                      <w:marTop w:val="0"/>
                                      <w:marBottom w:val="0"/>
                                      <w:divBdr>
                                        <w:top w:val="none" w:sz="0" w:space="0" w:color="auto"/>
                                        <w:left w:val="none" w:sz="0" w:space="0" w:color="auto"/>
                                        <w:bottom w:val="none" w:sz="0" w:space="0" w:color="auto"/>
                                        <w:right w:val="none" w:sz="0" w:space="0" w:color="auto"/>
                                      </w:divBdr>
                                      <w:divsChild>
                                        <w:div w:id="1095631711">
                                          <w:marLeft w:val="0"/>
                                          <w:marRight w:val="0"/>
                                          <w:marTop w:val="0"/>
                                          <w:marBottom w:val="0"/>
                                          <w:divBdr>
                                            <w:top w:val="none" w:sz="0" w:space="0" w:color="auto"/>
                                            <w:left w:val="none" w:sz="0" w:space="0" w:color="auto"/>
                                            <w:bottom w:val="none" w:sz="0" w:space="0" w:color="auto"/>
                                            <w:right w:val="none" w:sz="0" w:space="0" w:color="auto"/>
                                          </w:divBdr>
                                          <w:divsChild>
                                            <w:div w:id="348217219">
                                              <w:marLeft w:val="0"/>
                                              <w:marRight w:val="0"/>
                                              <w:marTop w:val="0"/>
                                              <w:marBottom w:val="0"/>
                                              <w:divBdr>
                                                <w:top w:val="none" w:sz="0" w:space="0" w:color="auto"/>
                                                <w:left w:val="none" w:sz="0" w:space="0" w:color="auto"/>
                                                <w:bottom w:val="none" w:sz="0" w:space="0" w:color="auto"/>
                                                <w:right w:val="none" w:sz="0" w:space="0" w:color="auto"/>
                                              </w:divBdr>
                                              <w:divsChild>
                                                <w:div w:id="1375344519">
                                                  <w:marLeft w:val="0"/>
                                                  <w:marRight w:val="0"/>
                                                  <w:marTop w:val="0"/>
                                                  <w:marBottom w:val="0"/>
                                                  <w:divBdr>
                                                    <w:top w:val="none" w:sz="0" w:space="0" w:color="auto"/>
                                                    <w:left w:val="none" w:sz="0" w:space="0" w:color="auto"/>
                                                    <w:bottom w:val="none" w:sz="0" w:space="0" w:color="auto"/>
                                                    <w:right w:val="none" w:sz="0" w:space="0" w:color="auto"/>
                                                  </w:divBdr>
                                                  <w:divsChild>
                                                    <w:div w:id="2073892127">
                                                      <w:marLeft w:val="0"/>
                                                      <w:marRight w:val="0"/>
                                                      <w:marTop w:val="0"/>
                                                      <w:marBottom w:val="0"/>
                                                      <w:divBdr>
                                                        <w:top w:val="none" w:sz="0" w:space="0" w:color="auto"/>
                                                        <w:left w:val="none" w:sz="0" w:space="0" w:color="auto"/>
                                                        <w:bottom w:val="none" w:sz="0" w:space="0" w:color="auto"/>
                                                        <w:right w:val="none" w:sz="0" w:space="0" w:color="auto"/>
                                                      </w:divBdr>
                                                      <w:divsChild>
                                                        <w:div w:id="18822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80990402">
          <w:marLeft w:val="0"/>
          <w:marRight w:val="0"/>
          <w:marTop w:val="0"/>
          <w:marBottom w:val="0"/>
          <w:divBdr>
            <w:top w:val="none" w:sz="0" w:space="0" w:color="auto"/>
            <w:left w:val="none" w:sz="0" w:space="0" w:color="auto"/>
            <w:bottom w:val="none" w:sz="0" w:space="0" w:color="auto"/>
            <w:right w:val="none" w:sz="0" w:space="0" w:color="auto"/>
          </w:divBdr>
          <w:divsChild>
            <w:div w:id="1011957749">
              <w:marLeft w:val="0"/>
              <w:marRight w:val="0"/>
              <w:marTop w:val="0"/>
              <w:marBottom w:val="0"/>
              <w:divBdr>
                <w:top w:val="none" w:sz="0" w:space="0" w:color="auto"/>
                <w:left w:val="none" w:sz="0" w:space="0" w:color="auto"/>
                <w:bottom w:val="none" w:sz="0" w:space="0" w:color="auto"/>
                <w:right w:val="none" w:sz="0" w:space="0" w:color="auto"/>
              </w:divBdr>
              <w:divsChild>
                <w:div w:id="99171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955542">
      <w:bodyDiv w:val="1"/>
      <w:marLeft w:val="0"/>
      <w:marRight w:val="0"/>
      <w:marTop w:val="0"/>
      <w:marBottom w:val="0"/>
      <w:divBdr>
        <w:top w:val="none" w:sz="0" w:space="0" w:color="auto"/>
        <w:left w:val="none" w:sz="0" w:space="0" w:color="auto"/>
        <w:bottom w:val="none" w:sz="0" w:space="0" w:color="auto"/>
        <w:right w:val="none" w:sz="0" w:space="0" w:color="auto"/>
      </w:divBdr>
    </w:div>
    <w:div w:id="2092463325">
      <w:bodyDiv w:val="1"/>
      <w:marLeft w:val="0"/>
      <w:marRight w:val="0"/>
      <w:marTop w:val="0"/>
      <w:marBottom w:val="0"/>
      <w:divBdr>
        <w:top w:val="none" w:sz="0" w:space="0" w:color="auto"/>
        <w:left w:val="none" w:sz="0" w:space="0" w:color="auto"/>
        <w:bottom w:val="none" w:sz="0" w:space="0" w:color="auto"/>
        <w:right w:val="none" w:sz="0" w:space="0" w:color="auto"/>
      </w:divBdr>
    </w:div>
    <w:div w:id="2117165233">
      <w:bodyDiv w:val="1"/>
      <w:marLeft w:val="0"/>
      <w:marRight w:val="0"/>
      <w:marTop w:val="0"/>
      <w:marBottom w:val="0"/>
      <w:divBdr>
        <w:top w:val="none" w:sz="0" w:space="0" w:color="auto"/>
        <w:left w:val="none" w:sz="0" w:space="0" w:color="auto"/>
        <w:bottom w:val="none" w:sz="0" w:space="0" w:color="auto"/>
        <w:right w:val="none" w:sz="0" w:space="0" w:color="auto"/>
      </w:divBdr>
    </w:div>
    <w:div w:id="212272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tmp"/><Relationship Id="rId68" Type="http://schemas.openxmlformats.org/officeDocument/2006/relationships/image" Target="media/image59.tmp"/><Relationship Id="rId76" Type="http://schemas.openxmlformats.org/officeDocument/2006/relationships/image" Target="media/image67.tmp"/><Relationship Id="rId84" Type="http://schemas.openxmlformats.org/officeDocument/2006/relationships/footer" Target="footer2.xml"/><Relationship Id="rId89"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62.tmp"/><Relationship Id="rId92"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chart" Target="charts/chart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tmp"/><Relationship Id="rId66" Type="http://schemas.openxmlformats.org/officeDocument/2006/relationships/image" Target="media/image57.tmp"/><Relationship Id="rId74" Type="http://schemas.openxmlformats.org/officeDocument/2006/relationships/image" Target="media/image65.tmp"/><Relationship Id="rId79" Type="http://schemas.openxmlformats.org/officeDocument/2006/relationships/image" Target="media/image70.tmp"/><Relationship Id="rId87"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2.tmp"/><Relationship Id="rId82" Type="http://schemas.openxmlformats.org/officeDocument/2006/relationships/header" Target="header1.xml"/><Relationship Id="rId90" Type="http://schemas.openxmlformats.org/officeDocument/2006/relationships/footer" Target="footer4.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tmp"/><Relationship Id="rId64" Type="http://schemas.openxmlformats.org/officeDocument/2006/relationships/image" Target="media/image55.tmp"/><Relationship Id="rId69" Type="http://schemas.openxmlformats.org/officeDocument/2006/relationships/image" Target="media/image60.tmp"/><Relationship Id="rId77" Type="http://schemas.openxmlformats.org/officeDocument/2006/relationships/image" Target="media/image68.tmp"/><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tmp"/><Relationship Id="rId80" Type="http://schemas.openxmlformats.org/officeDocument/2006/relationships/hyperlink" Target="mailto:ers@rkassociates.org" TargetMode="External"/><Relationship Id="rId85" Type="http://schemas.openxmlformats.org/officeDocument/2006/relationships/header" Target="header2.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tmp"/><Relationship Id="rId67" Type="http://schemas.openxmlformats.org/officeDocument/2006/relationships/image" Target="media/image58.tmp"/><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tmp"/><Relationship Id="rId70" Type="http://schemas.openxmlformats.org/officeDocument/2006/relationships/image" Target="media/image61.tmp"/><Relationship Id="rId75" Type="http://schemas.openxmlformats.org/officeDocument/2006/relationships/image" Target="media/image66.tmp"/><Relationship Id="rId83" Type="http://schemas.openxmlformats.org/officeDocument/2006/relationships/footer" Target="footer1.xml"/><Relationship Id="rId88" Type="http://schemas.openxmlformats.org/officeDocument/2006/relationships/header" Target="header4.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tmp"/><Relationship Id="rId10" Type="http://schemas.openxmlformats.org/officeDocument/2006/relationships/chart" Target="charts/chart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tmp"/><Relationship Id="rId65" Type="http://schemas.openxmlformats.org/officeDocument/2006/relationships/image" Target="media/image56.tmp"/><Relationship Id="rId73" Type="http://schemas.openxmlformats.org/officeDocument/2006/relationships/image" Target="media/image64.tmp"/><Relationship Id="rId78" Type="http://schemas.openxmlformats.org/officeDocument/2006/relationships/image" Target="media/image69.tmp"/><Relationship Id="rId81" Type="http://schemas.openxmlformats.org/officeDocument/2006/relationships/hyperlink" Target="mailto:valuers@rkassociates.org" TargetMode="External"/><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mp"/></Relationships>
</file>

<file path=word/_rels/header1.xml.rels><?xml version="1.0" encoding="UTF-8" standalone="yes"?>
<Relationships xmlns="http://schemas.openxmlformats.org/package/2006/relationships"><Relationship Id="rId1" Type="http://schemas.openxmlformats.org/officeDocument/2006/relationships/image" Target="media/image7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20Misc\In%20Progress%20Files\Vishal%20Singh\WIP\Ultratech\Ultratech%20Cement%20Limit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20Misc\In%20Progress%20Files\Vishal%20Singh\WIP\Ultratech\Ultratech%20Cement%20Limited.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 Production</a:t>
            </a:r>
          </a:p>
        </c:rich>
      </c:tx>
      <c:layout/>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barChart>
        <c:barDir val="col"/>
        <c:grouping val="clustered"/>
        <c:varyColors val="0"/>
        <c:ser>
          <c:idx val="0"/>
          <c:order val="0"/>
          <c:tx>
            <c:strRef>
              <c:f>'[Ultratech Cement Limited.xlsx]Production Chart'!$B$4:$B$5</c:f>
              <c:strCache>
                <c:ptCount val="2"/>
                <c:pt idx="0">
                  <c:v>production</c:v>
                </c:pt>
                <c:pt idx="1">
                  <c:v>NPPC</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Chart'!$B$6:$B$11</c:f>
            </c:numRef>
          </c:val>
        </c:ser>
        <c:ser>
          <c:idx val="1"/>
          <c:order val="1"/>
          <c:tx>
            <c:strRef>
              <c:f>'[Ultratech Cement Limited.xlsx]Production Chart'!$C$4:$C$5</c:f>
              <c:strCache>
                <c:ptCount val="2"/>
                <c:pt idx="0">
                  <c:v>production</c:v>
                </c:pt>
                <c:pt idx="1">
                  <c:v>NPPCWR</c:v>
                </c:pt>
              </c:strCache>
            </c:strRef>
          </c:tx>
          <c:spPr>
            <a:gradFill>
              <a:gsLst>
                <a:gs pos="0">
                  <a:schemeClr val="accent2"/>
                </a:gs>
                <a:gs pos="100000">
                  <a:schemeClr val="accent2">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Chart'!$C$6:$C$11</c:f>
            </c:numRef>
          </c:val>
        </c:ser>
        <c:ser>
          <c:idx val="2"/>
          <c:order val="2"/>
          <c:tx>
            <c:strRef>
              <c:f>'[Ultratech Cement Limited.xlsx]Production Chart'!$D$4:$D$5</c:f>
              <c:strCache>
                <c:ptCount val="2"/>
                <c:pt idx="0">
                  <c:v>Total</c:v>
                </c:pt>
              </c:strCache>
            </c:strRef>
          </c:tx>
          <c:spPr>
            <a:gradFill>
              <a:gsLst>
                <a:gs pos="0">
                  <a:schemeClr val="accent3"/>
                </a:gs>
                <a:gs pos="100000">
                  <a:schemeClr val="accent3">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Chart'!$D$6:$D$11</c:f>
            </c:numRef>
          </c:val>
        </c:ser>
        <c:ser>
          <c:idx val="3"/>
          <c:order val="3"/>
          <c:tx>
            <c:strRef>
              <c:f>'[Ultratech Cement Limited.xlsx]Production Chart'!$E$4:$E$5</c:f>
              <c:strCache>
                <c:ptCount val="2"/>
                <c:pt idx="0">
                  <c:v>Capacity</c:v>
                </c:pt>
              </c:strCache>
            </c:strRef>
          </c:tx>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Chart'!$E$6:$E$11</c:f>
            </c:numRef>
          </c:val>
        </c:ser>
        <c:ser>
          <c:idx val="4"/>
          <c:order val="4"/>
          <c:tx>
            <c:strRef>
              <c:f>'[Ultratech Cement Limited.xlsx]Production Chart'!$F$4:$F$5</c:f>
              <c:strCache>
                <c:ptCount val="2"/>
                <c:pt idx="0">
                  <c:v>% Utilisation</c:v>
                </c:pt>
              </c:strCache>
            </c:strRef>
          </c:tx>
          <c:spPr>
            <a:gradFill>
              <a:gsLst>
                <a:gs pos="0">
                  <a:schemeClr val="accent5"/>
                </a:gs>
                <a:gs pos="100000">
                  <a:schemeClr val="accent5">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'[Ultratech Cement Limited.xlsx]Production Chart'!$A$6:$A$11</c:f>
              <c:numCache>
                <c:formatCode>mmm\-yy</c:formatCode>
                <c:ptCount val="6"/>
                <c:pt idx="0">
                  <c:v>45323</c:v>
                </c:pt>
                <c:pt idx="1">
                  <c:v>45352</c:v>
                </c:pt>
                <c:pt idx="2">
                  <c:v>45383</c:v>
                </c:pt>
                <c:pt idx="3">
                  <c:v>45413</c:v>
                </c:pt>
                <c:pt idx="4">
                  <c:v>45444</c:v>
                </c:pt>
                <c:pt idx="5">
                  <c:v>45474</c:v>
                </c:pt>
              </c:numCache>
            </c:numRef>
          </c:cat>
          <c:val>
            <c:numRef>
              <c:f>'[Ultratech Cement Limited.xlsx]Production Chart'!$F$6:$F$11</c:f>
              <c:numCache>
                <c:formatCode>0%</c:formatCode>
                <c:ptCount val="6"/>
                <c:pt idx="0">
                  <c:v>0.90574793333333337</c:v>
                </c:pt>
                <c:pt idx="1">
                  <c:v>1.0514392000000001</c:v>
                </c:pt>
                <c:pt idx="2">
                  <c:v>0.86522386666666673</c:v>
                </c:pt>
                <c:pt idx="3">
                  <c:v>1.0393942666666667</c:v>
                </c:pt>
                <c:pt idx="4">
                  <c:v>0.9290160666666667</c:v>
                </c:pt>
                <c:pt idx="5">
                  <c:v>0.90173253333333336</c:v>
                </c:pt>
              </c:numCache>
            </c:numRef>
          </c:val>
        </c:ser>
        <c:dLbls>
          <c:dLblPos val="inEnd"/>
          <c:showLegendKey val="0"/>
          <c:showVal val="1"/>
          <c:showCatName val="0"/>
          <c:showSerName val="0"/>
          <c:showPercent val="0"/>
          <c:showBubbleSize val="0"/>
        </c:dLbls>
        <c:gapWidth val="41"/>
        <c:axId val="368627872"/>
        <c:axId val="368629832"/>
      </c:barChart>
      <c:dateAx>
        <c:axId val="368627872"/>
        <c:scaling>
          <c:orientation val="minMax"/>
        </c:scaling>
        <c:delete val="0"/>
        <c:axPos val="b"/>
        <c:numFmt formatCode="mmm\-yy"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368629832"/>
        <c:crosses val="autoZero"/>
        <c:auto val="1"/>
        <c:lblOffset val="100"/>
        <c:baseTimeUnit val="months"/>
      </c:dateAx>
      <c:valAx>
        <c:axId val="368629832"/>
        <c:scaling>
          <c:orientation val="minMax"/>
        </c:scaling>
        <c:delete val="1"/>
        <c:axPos val="l"/>
        <c:numFmt formatCode="0%" sourceLinked="1"/>
        <c:majorTickMark val="none"/>
        <c:minorTickMark val="none"/>
        <c:tickLblPos val="nextTo"/>
        <c:crossAx val="36862787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IN" sz="1400"/>
              <a:t>As per DPR &amp; CA Certificate</a:t>
            </a:r>
            <a:endParaRPr lang="en-US" sz="1400"/>
          </a:p>
        </c:rich>
      </c:tx>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'[Ultratech Cement Limited.xlsx]Sheet2'!$D$5</c:f>
              <c:strCache>
                <c:ptCount val="1"/>
                <c:pt idx="0">
                  <c:v>---</c:v>
                </c:pt>
              </c:strCache>
            </c:strRef>
          </c:tx>
          <c:dPt>
            <c:idx val="0"/>
            <c:bubble3D val="0"/>
            <c:spPr>
              <a:solidFill>
                <a:schemeClr val="accent5">
                  <a:tint val="77000"/>
                </a:schemeClr>
              </a:solidFill>
              <a:ln>
                <a:noFill/>
              </a:ln>
              <a:effectLst>
                <a:outerShdw blurRad="254000" sx="102000" sy="102000" algn="ctr" rotWithShape="0">
                  <a:prstClr val="black">
                    <a:alpha val="20000"/>
                  </a:prstClr>
                </a:outerShdw>
              </a:effectLst>
              <a:sp3d/>
            </c:spPr>
          </c:dPt>
          <c:dPt>
            <c:idx val="1"/>
            <c:bubble3D val="0"/>
            <c:spPr>
              <a:solidFill>
                <a:schemeClr val="accent5">
                  <a:shade val="76000"/>
                </a:schemeClr>
              </a:solidFill>
              <a:ln>
                <a:noFill/>
              </a:ln>
              <a:effectLst>
                <a:outerShdw blurRad="254000" sx="102000" sy="102000" algn="ctr" rotWithShape="0">
                  <a:prstClr val="black">
                    <a:alpha val="20000"/>
                  </a:prstClr>
                </a:outerShdw>
              </a:effectLst>
              <a:sp3d/>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'[Ultratech Cement Limited.xlsx]Sheet2'!$C$6:$C$7</c:f>
              <c:strCache>
                <c:ptCount val="2"/>
                <c:pt idx="0">
                  <c:v>Buildings and Civil works</c:v>
                </c:pt>
                <c:pt idx="1">
                  <c:v>Plant and Machinery</c:v>
                </c:pt>
              </c:strCache>
            </c:strRef>
          </c:cat>
          <c:val>
            <c:numRef>
              <c:f>'[Ultratech Cement Limited.xlsx]Sheet2'!$D$6:$D$7</c:f>
              <c:numCache>
                <c:formatCode>General</c:formatCode>
                <c:ptCount val="2"/>
                <c:pt idx="0">
                  <c:v>29.63</c:v>
                </c:pt>
                <c:pt idx="1">
                  <c:v>498.63</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55102ECE5B74A2796D7171B83B94417"/>
        <w:category>
          <w:name w:val="General"/>
          <w:gallery w:val="placeholder"/>
        </w:category>
        <w:types>
          <w:type w:val="bbPlcHdr"/>
        </w:types>
        <w:behaviors>
          <w:behavior w:val="content"/>
        </w:behaviors>
        <w:guid w:val="{BBF6C6FD-1AB0-4C74-9B93-CBE3DC67CDC6}"/>
      </w:docPartPr>
      <w:docPartBody>
        <w:p w:rsidR="00151327" w:rsidRDefault="00E26AAA" w:rsidP="00E26AAA">
          <w:pPr>
            <w:pStyle w:val="B55102ECE5B74A2796D7171B83B9441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AAA"/>
    <w:rsid w:val="00000FDE"/>
    <w:rsid w:val="00044940"/>
    <w:rsid w:val="000B78C5"/>
    <w:rsid w:val="000C0DC3"/>
    <w:rsid w:val="00117166"/>
    <w:rsid w:val="001439A3"/>
    <w:rsid w:val="00151327"/>
    <w:rsid w:val="001778AE"/>
    <w:rsid w:val="00185AB8"/>
    <w:rsid w:val="00194151"/>
    <w:rsid w:val="001C2353"/>
    <w:rsid w:val="002259D6"/>
    <w:rsid w:val="002A35B7"/>
    <w:rsid w:val="002F6B4B"/>
    <w:rsid w:val="00306BCA"/>
    <w:rsid w:val="00341BB3"/>
    <w:rsid w:val="0034666D"/>
    <w:rsid w:val="00375316"/>
    <w:rsid w:val="003A2925"/>
    <w:rsid w:val="003B0396"/>
    <w:rsid w:val="003B4FEA"/>
    <w:rsid w:val="00437EEB"/>
    <w:rsid w:val="004541C9"/>
    <w:rsid w:val="004C7AD9"/>
    <w:rsid w:val="0050139C"/>
    <w:rsid w:val="005E7E6B"/>
    <w:rsid w:val="006124CB"/>
    <w:rsid w:val="006626B7"/>
    <w:rsid w:val="00690566"/>
    <w:rsid w:val="006F0FDA"/>
    <w:rsid w:val="00734119"/>
    <w:rsid w:val="00735C4F"/>
    <w:rsid w:val="00757059"/>
    <w:rsid w:val="0076501B"/>
    <w:rsid w:val="00814BDA"/>
    <w:rsid w:val="0085061F"/>
    <w:rsid w:val="00871685"/>
    <w:rsid w:val="008D3114"/>
    <w:rsid w:val="00957D5D"/>
    <w:rsid w:val="00985A16"/>
    <w:rsid w:val="00A16AAA"/>
    <w:rsid w:val="00A4754B"/>
    <w:rsid w:val="00A61E2B"/>
    <w:rsid w:val="00A82826"/>
    <w:rsid w:val="00AE27BA"/>
    <w:rsid w:val="00B57503"/>
    <w:rsid w:val="00B751E5"/>
    <w:rsid w:val="00C14366"/>
    <w:rsid w:val="00C416D7"/>
    <w:rsid w:val="00C73516"/>
    <w:rsid w:val="00CA7FC2"/>
    <w:rsid w:val="00CB4B95"/>
    <w:rsid w:val="00CD4298"/>
    <w:rsid w:val="00CE08DD"/>
    <w:rsid w:val="00CE7C55"/>
    <w:rsid w:val="00CF4DCA"/>
    <w:rsid w:val="00D01DD7"/>
    <w:rsid w:val="00D17B1F"/>
    <w:rsid w:val="00D3640A"/>
    <w:rsid w:val="00D4374A"/>
    <w:rsid w:val="00D5257D"/>
    <w:rsid w:val="00D95360"/>
    <w:rsid w:val="00DA681D"/>
    <w:rsid w:val="00DC071D"/>
    <w:rsid w:val="00DD58B5"/>
    <w:rsid w:val="00DE118E"/>
    <w:rsid w:val="00E15D01"/>
    <w:rsid w:val="00E26AAA"/>
    <w:rsid w:val="00E2747B"/>
    <w:rsid w:val="00E275F6"/>
    <w:rsid w:val="00E75EA9"/>
    <w:rsid w:val="00EA3974"/>
    <w:rsid w:val="00F24F94"/>
    <w:rsid w:val="00F61189"/>
    <w:rsid w:val="00F755C3"/>
    <w:rsid w:val="00F7587A"/>
    <w:rsid w:val="00FF0815"/>
    <w:rsid w:val="00FF62E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6AAA"/>
    <w:rPr>
      <w:color w:val="808080"/>
    </w:rPr>
  </w:style>
  <w:style w:type="paragraph" w:customStyle="1" w:styleId="B55102ECE5B74A2796D7171B83B94417">
    <w:name w:val="B55102ECE5B74A2796D7171B83B94417"/>
    <w:rsid w:val="00E26A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CBFE6E-531F-42D0-9A84-CAB5809FE4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9678</TotalTime>
  <Pages>41</Pages>
  <Words>4694</Words>
  <Characters>26758</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
  <LinksUpToDate>false</LinksUpToDate>
  <CharactersWithSpaces>31390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
  <dc:creator>Manas Upmanyu</dc:creator>
  <cp:keywords/>
  <dc:description/>
  <cp:lastModifiedBy>Vishal Singh</cp:lastModifiedBy>
  <cp:revision>690</cp:revision>
  <cp:lastPrinted>2023-09-15T12:41:00Z</cp:lastPrinted>
  <dcterms:created xsi:type="dcterms:W3CDTF">2023-07-10T06:36:00Z</dcterms:created>
  <dcterms:modified xsi:type="dcterms:W3CDTF">2024-08-30T13:44:00Z</dcterms:modified>
</cp:coreProperties>
</file>